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214" w:rsidRDefault="002C3214" w:rsidP="00A5379F">
      <w:pPr>
        <w:ind w:firstLine="480"/>
      </w:pPr>
      <w:bookmarkStart w:id="0" w:name="_Toc504591671"/>
    </w:p>
    <w:p w:rsidR="002C3214" w:rsidRDefault="002C3214" w:rsidP="00A5379F">
      <w:pPr>
        <w:ind w:firstLine="480"/>
      </w:pPr>
    </w:p>
    <w:p w:rsidR="002C3214" w:rsidRDefault="002C3214" w:rsidP="0054783A">
      <w:pPr>
        <w:pStyle w:val="aff5"/>
      </w:pPr>
    </w:p>
    <w:p w:rsidR="002C3214" w:rsidRDefault="0083774C" w:rsidP="00A5379F">
      <w:pPr>
        <w:pStyle w:val="a3"/>
      </w:pPr>
      <w:bookmarkStart w:id="1" w:name="_Toc21116"/>
      <w:bookmarkStart w:id="2" w:name="_Hlk5368265"/>
      <w:r>
        <w:rPr>
          <w:rFonts w:hint="eastAsia"/>
        </w:rPr>
        <w:t>机械设计制造及其自动化专业</w:t>
      </w:r>
      <w:bookmarkEnd w:id="1"/>
    </w:p>
    <w:p w:rsidR="00A5379F" w:rsidRDefault="0083774C" w:rsidP="00A5379F">
      <w:pPr>
        <w:pStyle w:val="a3"/>
      </w:pPr>
      <w:bookmarkStart w:id="3" w:name="_Toc27336"/>
      <w:r>
        <w:rPr>
          <w:rFonts w:hint="eastAsia"/>
        </w:rPr>
        <w:t>201</w:t>
      </w:r>
      <w:r w:rsidR="001D5CA9">
        <w:t>9</w:t>
      </w:r>
      <w:r>
        <w:rPr>
          <w:rFonts w:hint="eastAsia"/>
        </w:rPr>
        <w:t>级培养方案</w:t>
      </w:r>
    </w:p>
    <w:p w:rsidR="0096008F" w:rsidRDefault="0096008F" w:rsidP="0096008F">
      <w:pPr>
        <w:pStyle w:val="a3"/>
      </w:pPr>
      <w:r w:rsidRPr="0096008F">
        <w:rPr>
          <w:rFonts w:hint="eastAsia"/>
        </w:rPr>
        <w:t>（强支撑课程及专业核心课）</w:t>
      </w:r>
    </w:p>
    <w:p w:rsidR="00A5379F" w:rsidRDefault="0083774C" w:rsidP="00A5379F">
      <w:pPr>
        <w:pStyle w:val="a3"/>
      </w:pPr>
      <w:r>
        <w:rPr>
          <w:rFonts w:hint="eastAsia"/>
        </w:rPr>
        <w:t>课</w:t>
      </w:r>
    </w:p>
    <w:p w:rsidR="00A5379F" w:rsidRDefault="0086481D" w:rsidP="00A5379F">
      <w:pPr>
        <w:pStyle w:val="a3"/>
      </w:pPr>
      <w:r>
        <w:rPr>
          <w:rFonts w:eastAsia="华文行楷"/>
          <w:noProof/>
        </w:rPr>
        <mc:AlternateContent>
          <mc:Choice Requires="wps">
            <w:drawing>
              <wp:anchor distT="0" distB="0" distL="114300" distR="114300" simplePos="0" relativeHeight="251657728" behindDoc="1" locked="0" layoutInCell="1" allowOverlap="1">
                <wp:simplePos x="0" y="0"/>
                <wp:positionH relativeFrom="column">
                  <wp:posOffset>960120</wp:posOffset>
                </wp:positionH>
                <wp:positionV relativeFrom="paragraph">
                  <wp:posOffset>198120</wp:posOffset>
                </wp:positionV>
                <wp:extent cx="3333750" cy="3333750"/>
                <wp:effectExtent l="7620" t="1905" r="1905" b="7620"/>
                <wp:wrapNone/>
                <wp:docPr id="1" name="Rectangle 26" descr="常州工学院校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333750"/>
                        </a:xfrm>
                        <a:prstGeom prst="rect">
                          <a:avLst/>
                        </a:prstGeom>
                        <a:blipFill dpi="0" rotWithShape="0">
                          <a:blip r:embed="rId10">
                            <a:alphaModFix amt="20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F16B08" id="Rectangle 26" o:spid="_x0000_s1026" alt="常州工学院校徽" style="position:absolute;left:0;text-align:left;margin-left:75.6pt;margin-top:15.6pt;width:262.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" stroked="f">
                <v:fill r:id="rId11" o:title="常州工学院校徽" opacity="13107f" recolor="t" type="frame"/>
              </v:rect>
            </w:pict>
          </mc:Fallback>
        </mc:AlternateContent>
      </w:r>
      <w:r w:rsidR="0083774C">
        <w:rPr>
          <w:rFonts w:hint="eastAsia"/>
        </w:rPr>
        <w:t>程</w:t>
      </w:r>
    </w:p>
    <w:p w:rsidR="00A5379F" w:rsidRDefault="0083774C" w:rsidP="00A5379F">
      <w:pPr>
        <w:pStyle w:val="a3"/>
      </w:pPr>
      <w:r>
        <w:rPr>
          <w:rFonts w:hint="eastAsia"/>
        </w:rPr>
        <w:t>大</w:t>
      </w:r>
    </w:p>
    <w:p w:rsidR="00A5379F" w:rsidRDefault="0083774C" w:rsidP="00A5379F">
      <w:pPr>
        <w:pStyle w:val="a3"/>
      </w:pPr>
      <w:proofErr w:type="gramStart"/>
      <w:r>
        <w:rPr>
          <w:rFonts w:hint="eastAsia"/>
        </w:rPr>
        <w:t>纲</w:t>
      </w:r>
      <w:proofErr w:type="gramEnd"/>
    </w:p>
    <w:bookmarkEnd w:id="2"/>
    <w:p w:rsidR="00A5379F" w:rsidRDefault="0083774C" w:rsidP="00A5379F">
      <w:pPr>
        <w:pStyle w:val="a3"/>
      </w:pPr>
      <w:r>
        <w:rPr>
          <w:rFonts w:hint="eastAsia"/>
        </w:rPr>
        <w:t>汇</w:t>
      </w:r>
    </w:p>
    <w:p w:rsidR="002C3214" w:rsidRDefault="0083774C" w:rsidP="00A5379F">
      <w:pPr>
        <w:pStyle w:val="a3"/>
      </w:pPr>
      <w:r>
        <w:rPr>
          <w:rFonts w:hint="eastAsia"/>
        </w:rPr>
        <w:t>编</w:t>
      </w:r>
      <w:bookmarkEnd w:id="3"/>
    </w:p>
    <w:p w:rsidR="002C3214" w:rsidRDefault="002C3214" w:rsidP="00A5379F">
      <w:pPr>
        <w:ind w:firstLine="480"/>
        <w:rPr>
          <w:rFonts w:eastAsia="华文行楷"/>
        </w:rPr>
      </w:pPr>
    </w:p>
    <w:p w:rsidR="002C3214" w:rsidRDefault="002C3214" w:rsidP="00A5379F">
      <w:pPr>
        <w:ind w:firstLine="480"/>
        <w:rPr>
          <w:rFonts w:eastAsia="华文行楷"/>
        </w:rPr>
      </w:pPr>
    </w:p>
    <w:p w:rsidR="00641273" w:rsidRDefault="00641273" w:rsidP="00A5379F">
      <w:pPr>
        <w:ind w:firstLine="480"/>
        <w:rPr>
          <w:rFonts w:eastAsia="华文行楷"/>
        </w:rPr>
      </w:pPr>
    </w:p>
    <w:p w:rsidR="00641273" w:rsidRDefault="00641273" w:rsidP="00A5379F">
      <w:pPr>
        <w:ind w:firstLine="480"/>
        <w:rPr>
          <w:rFonts w:eastAsia="华文行楷"/>
        </w:rPr>
      </w:pPr>
    </w:p>
    <w:p w:rsidR="00641273" w:rsidRDefault="00641273" w:rsidP="00A5379F">
      <w:pPr>
        <w:ind w:firstLine="480"/>
        <w:rPr>
          <w:rFonts w:eastAsia="华文行楷"/>
        </w:rPr>
      </w:pPr>
    </w:p>
    <w:p w:rsidR="002C3214" w:rsidRDefault="0083774C" w:rsidP="00641273">
      <w:pPr>
        <w:pStyle w:val="a6"/>
      </w:pPr>
      <w:bookmarkStart w:id="4" w:name="_Hlk5368241"/>
      <w:r>
        <w:rPr>
          <w:rFonts w:hint="eastAsia"/>
        </w:rPr>
        <w:t>常州工学院航空与机械工程学院</w:t>
      </w:r>
      <w:r>
        <w:t>/</w:t>
      </w:r>
      <w:r>
        <w:rPr>
          <w:rFonts w:hint="eastAsia"/>
        </w:rPr>
        <w:t>飞行学院</w:t>
      </w:r>
      <w:bookmarkEnd w:id="4"/>
    </w:p>
    <w:p w:rsidR="00D975D3" w:rsidRDefault="00D975D3" w:rsidP="00641273">
      <w:pPr>
        <w:pStyle w:val="a6"/>
      </w:pPr>
    </w:p>
    <w:p w:rsidR="007510DE" w:rsidRDefault="007510DE" w:rsidP="00641273">
      <w:pPr>
        <w:pStyle w:val="a6"/>
      </w:pPr>
    </w:p>
    <w:p w:rsidR="00D975D3" w:rsidRDefault="00D975D3" w:rsidP="001E7FE7">
      <w:pPr>
        <w:pStyle w:val="aff8"/>
        <w:ind w:firstLine="602"/>
      </w:pPr>
      <w:r>
        <w:rPr>
          <w:rFonts w:hint="eastAsia"/>
        </w:rPr>
        <w:lastRenderedPageBreak/>
        <w:t>编撰说明</w:t>
      </w:r>
    </w:p>
    <w:p w:rsidR="00D975D3" w:rsidRDefault="00D975D3" w:rsidP="00D975D3">
      <w:pPr>
        <w:ind w:firstLine="480"/>
      </w:pPr>
      <w:r>
        <w:t>1.</w:t>
      </w:r>
      <w:r>
        <w:rPr>
          <w:rFonts w:hint="eastAsia"/>
        </w:rPr>
        <w:t>《课程体系对毕业要求指标点的支撑关系表》中强支撑课程的课程大纲需在本《汇编》中全部提供</w:t>
      </w:r>
      <w:r>
        <w:rPr>
          <w:rFonts w:hint="eastAsia"/>
        </w:rPr>
        <w:t>;</w:t>
      </w:r>
    </w:p>
    <w:p w:rsidR="00D975D3" w:rsidRDefault="00D975D3" w:rsidP="00D975D3">
      <w:pPr>
        <w:ind w:firstLine="480"/>
      </w:pPr>
      <w:r>
        <w:t>2.</w:t>
      </w:r>
      <w:r>
        <w:rPr>
          <w:rFonts w:hint="eastAsia"/>
        </w:rPr>
        <w:t>如某专业核心课</w:t>
      </w:r>
      <w:proofErr w:type="gramStart"/>
      <w:r>
        <w:rPr>
          <w:rFonts w:hint="eastAsia"/>
        </w:rPr>
        <w:t>不是强</w:t>
      </w:r>
      <w:proofErr w:type="gramEnd"/>
      <w:r>
        <w:rPr>
          <w:rFonts w:hint="eastAsia"/>
        </w:rPr>
        <w:t>支撑课程，仍需要在汇编中提供该专业核心课的课程大纲</w:t>
      </w:r>
      <w:r>
        <w:rPr>
          <w:rFonts w:hint="eastAsia"/>
        </w:rPr>
        <w:t>;</w:t>
      </w:r>
    </w:p>
    <w:p w:rsidR="00D975D3" w:rsidRDefault="00D975D3" w:rsidP="00D975D3">
      <w:pPr>
        <w:ind w:firstLine="480"/>
      </w:pPr>
      <w:r>
        <w:t>3.</w:t>
      </w:r>
      <w:r>
        <w:rPr>
          <w:rFonts w:hint="eastAsia"/>
        </w:rPr>
        <w:t>每门课的课程</w:t>
      </w:r>
      <w:proofErr w:type="gramStart"/>
      <w:r>
        <w:rPr>
          <w:rFonts w:hint="eastAsia"/>
        </w:rPr>
        <w:t>大纲需重起</w:t>
      </w:r>
      <w:proofErr w:type="gramEnd"/>
      <w:r>
        <w:rPr>
          <w:rFonts w:hint="eastAsia"/>
        </w:rPr>
        <w:t>一页（用分页符分开）。</w:t>
      </w:r>
    </w:p>
    <w:p w:rsidR="001E7FE7" w:rsidRDefault="001E7FE7" w:rsidP="001E7FE7">
      <w:pPr>
        <w:ind w:firstLine="480"/>
        <w:rPr>
          <w:rFonts w:eastAsia="华文行楷"/>
        </w:rPr>
      </w:pPr>
    </w:p>
    <w:p w:rsidR="001E7FE7" w:rsidRPr="001E7FE7" w:rsidRDefault="001E7FE7" w:rsidP="001E7FE7">
      <w:pPr>
        <w:ind w:firstLine="480"/>
        <w:rPr>
          <w:rFonts w:eastAsia="华文行楷"/>
        </w:rPr>
        <w:sectPr w:rsidR="001E7FE7" w:rsidRPr="001E7FE7">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pPr>
    </w:p>
    <w:p w:rsidR="002C3214" w:rsidRDefault="0083774C" w:rsidP="007510DE">
      <w:pPr>
        <w:pStyle w:val="ac"/>
        <w:spacing w:after="326"/>
      </w:pPr>
      <w:r>
        <w:lastRenderedPageBreak/>
        <w:t>课程</w:t>
      </w:r>
      <w:r w:rsidR="00655A9C">
        <w:rPr>
          <w:rFonts w:hint="eastAsia"/>
        </w:rPr>
        <w:t>目录</w:t>
      </w:r>
    </w:p>
    <w:p w:rsidR="00534BC9" w:rsidRDefault="00D54088">
      <w:pPr>
        <w:pStyle w:val="10"/>
        <w:rPr>
          <w:rFonts w:asciiTheme="minorHAnsi" w:eastAsiaTheme="minorEastAsia" w:hAnsiTheme="minorHAnsi" w:cstheme="minorBidi"/>
          <w:b w:val="0"/>
          <w:noProof/>
          <w:sz w:val="21"/>
        </w:rPr>
      </w:pPr>
      <w:r w:rsidRPr="00A0713E">
        <w:fldChar w:fldCharType="begin"/>
      </w:r>
      <w:r w:rsidRPr="00A0713E">
        <w:instrText xml:space="preserve"> TOC \o "1-1" \h \z \u </w:instrText>
      </w:r>
      <w:r w:rsidRPr="00A0713E">
        <w:fldChar w:fldCharType="separate"/>
      </w:r>
      <w:bookmarkStart w:id="5" w:name="_GoBack"/>
      <w:bookmarkEnd w:id="5"/>
      <w:r w:rsidR="00534BC9" w:rsidRPr="00A41415">
        <w:rPr>
          <w:rStyle w:val="aff"/>
          <w:noProof/>
        </w:rPr>
        <w:fldChar w:fldCharType="begin"/>
      </w:r>
      <w:r w:rsidR="00534BC9" w:rsidRPr="00A41415">
        <w:rPr>
          <w:rStyle w:val="aff"/>
          <w:noProof/>
        </w:rPr>
        <w:instrText xml:space="preserve"> </w:instrText>
      </w:r>
      <w:r w:rsidR="00534BC9">
        <w:rPr>
          <w:noProof/>
        </w:rPr>
        <w:instrText>HYPERLINK \l "_Toc28887770"</w:instrText>
      </w:r>
      <w:r w:rsidR="00534BC9" w:rsidRPr="00A41415">
        <w:rPr>
          <w:rStyle w:val="aff"/>
          <w:noProof/>
        </w:rPr>
        <w:instrText xml:space="preserve"> </w:instrText>
      </w:r>
      <w:r w:rsidR="00534BC9" w:rsidRPr="00A41415">
        <w:rPr>
          <w:rStyle w:val="aff"/>
          <w:noProof/>
        </w:rPr>
      </w:r>
      <w:r w:rsidR="00534BC9" w:rsidRPr="00A41415">
        <w:rPr>
          <w:rStyle w:val="aff"/>
          <w:noProof/>
        </w:rPr>
        <w:fldChar w:fldCharType="separate"/>
      </w:r>
      <w:r w:rsidR="00534BC9" w:rsidRPr="00A41415">
        <w:rPr>
          <w:rStyle w:val="aff"/>
          <w:rFonts w:hint="eastAsia"/>
          <w:noProof/>
        </w:rPr>
        <w:t>机械制图</w:t>
      </w:r>
      <w:r w:rsidR="00534BC9" w:rsidRPr="00A41415">
        <w:rPr>
          <w:rStyle w:val="aff"/>
          <w:noProof/>
        </w:rPr>
        <w:t>A</w:t>
      </w:r>
      <w:r w:rsidR="00534BC9" w:rsidRPr="00A41415">
        <w:rPr>
          <w:rStyle w:val="aff"/>
          <w:rFonts w:hint="eastAsia"/>
          <w:noProof/>
        </w:rPr>
        <w:t>（上）课程教学大纲</w:t>
      </w:r>
      <w:r w:rsidR="00534BC9">
        <w:rPr>
          <w:noProof/>
          <w:webHidden/>
        </w:rPr>
        <w:tab/>
      </w:r>
      <w:r w:rsidR="00534BC9">
        <w:rPr>
          <w:noProof/>
          <w:webHidden/>
        </w:rPr>
        <w:fldChar w:fldCharType="begin"/>
      </w:r>
      <w:r w:rsidR="00534BC9">
        <w:rPr>
          <w:noProof/>
          <w:webHidden/>
        </w:rPr>
        <w:instrText xml:space="preserve"> PAGEREF _Toc28887770 \h </w:instrText>
      </w:r>
      <w:r w:rsidR="00534BC9">
        <w:rPr>
          <w:noProof/>
          <w:webHidden/>
        </w:rPr>
      </w:r>
      <w:r w:rsidR="00534BC9">
        <w:rPr>
          <w:noProof/>
          <w:webHidden/>
        </w:rPr>
        <w:fldChar w:fldCharType="separate"/>
      </w:r>
      <w:r w:rsidR="00534BC9">
        <w:rPr>
          <w:noProof/>
          <w:webHidden/>
        </w:rPr>
        <w:t>5</w:t>
      </w:r>
      <w:r w:rsidR="00534BC9">
        <w:rPr>
          <w:noProof/>
          <w:webHidden/>
        </w:rPr>
        <w:fldChar w:fldCharType="end"/>
      </w:r>
      <w:r w:rsidR="00534BC9" w:rsidRPr="00A41415">
        <w:rPr>
          <w:rStyle w:val="aff"/>
          <w:noProof/>
        </w:rPr>
        <w:fldChar w:fldCharType="end"/>
      </w:r>
    </w:p>
    <w:p w:rsidR="00534BC9" w:rsidRDefault="00534BC9">
      <w:pPr>
        <w:pStyle w:val="10"/>
        <w:rPr>
          <w:rFonts w:asciiTheme="minorHAnsi" w:eastAsiaTheme="minorEastAsia" w:hAnsiTheme="minorHAnsi" w:cstheme="minorBidi"/>
          <w:b w:val="0"/>
          <w:noProof/>
          <w:sz w:val="21"/>
        </w:rPr>
      </w:pPr>
      <w:hyperlink w:anchor="_Toc28887771" w:history="1">
        <w:r w:rsidRPr="00A41415">
          <w:rPr>
            <w:rStyle w:val="aff"/>
            <w:rFonts w:hint="eastAsia"/>
            <w:noProof/>
          </w:rPr>
          <w:t>机械制图</w:t>
        </w:r>
        <w:r w:rsidRPr="00A41415">
          <w:rPr>
            <w:rStyle w:val="aff"/>
            <w:noProof/>
          </w:rPr>
          <w:t>A</w:t>
        </w:r>
        <w:r w:rsidRPr="00A41415">
          <w:rPr>
            <w:rStyle w:val="aff"/>
            <w:rFonts w:hint="eastAsia"/>
            <w:noProof/>
          </w:rPr>
          <w:t>（下）课程教学大纲</w:t>
        </w:r>
        <w:r>
          <w:rPr>
            <w:noProof/>
            <w:webHidden/>
          </w:rPr>
          <w:tab/>
        </w:r>
        <w:r>
          <w:rPr>
            <w:noProof/>
            <w:webHidden/>
          </w:rPr>
          <w:fldChar w:fldCharType="begin"/>
        </w:r>
        <w:r>
          <w:rPr>
            <w:noProof/>
            <w:webHidden/>
          </w:rPr>
          <w:instrText xml:space="preserve"> PAGEREF _Toc28887771 \h </w:instrText>
        </w:r>
        <w:r>
          <w:rPr>
            <w:noProof/>
            <w:webHidden/>
          </w:rPr>
        </w:r>
        <w:r>
          <w:rPr>
            <w:noProof/>
            <w:webHidden/>
          </w:rPr>
          <w:fldChar w:fldCharType="separate"/>
        </w:r>
        <w:r>
          <w:rPr>
            <w:noProof/>
            <w:webHidden/>
          </w:rPr>
          <w:t>12</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72" w:history="1">
        <w:r w:rsidRPr="00A41415">
          <w:rPr>
            <w:rStyle w:val="aff"/>
            <w:rFonts w:hint="eastAsia"/>
            <w:noProof/>
          </w:rPr>
          <w:t>工程力学</w:t>
        </w:r>
        <w:r w:rsidRPr="00A41415">
          <w:rPr>
            <w:rStyle w:val="aff"/>
            <w:noProof/>
          </w:rPr>
          <w:t>A</w:t>
        </w:r>
        <w:r w:rsidRPr="00A41415">
          <w:rPr>
            <w:rStyle w:val="aff"/>
            <w:rFonts w:hint="eastAsia"/>
            <w:noProof/>
          </w:rPr>
          <w:t>（上）课程教学大纲</w:t>
        </w:r>
        <w:r>
          <w:rPr>
            <w:noProof/>
            <w:webHidden/>
          </w:rPr>
          <w:tab/>
        </w:r>
        <w:r>
          <w:rPr>
            <w:noProof/>
            <w:webHidden/>
          </w:rPr>
          <w:fldChar w:fldCharType="begin"/>
        </w:r>
        <w:r>
          <w:rPr>
            <w:noProof/>
            <w:webHidden/>
          </w:rPr>
          <w:instrText xml:space="preserve"> PAGEREF _Toc28887772 \h </w:instrText>
        </w:r>
        <w:r>
          <w:rPr>
            <w:noProof/>
            <w:webHidden/>
          </w:rPr>
        </w:r>
        <w:r>
          <w:rPr>
            <w:noProof/>
            <w:webHidden/>
          </w:rPr>
          <w:fldChar w:fldCharType="separate"/>
        </w:r>
        <w:r>
          <w:rPr>
            <w:noProof/>
            <w:webHidden/>
          </w:rPr>
          <w:t>19</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73" w:history="1">
        <w:r w:rsidRPr="00A41415">
          <w:rPr>
            <w:rStyle w:val="aff"/>
            <w:rFonts w:hint="eastAsia"/>
            <w:noProof/>
          </w:rPr>
          <w:t>工程力学</w:t>
        </w:r>
        <w:r w:rsidRPr="00A41415">
          <w:rPr>
            <w:rStyle w:val="aff"/>
            <w:noProof/>
          </w:rPr>
          <w:t>A</w:t>
        </w:r>
        <w:r w:rsidRPr="00A41415">
          <w:rPr>
            <w:rStyle w:val="aff"/>
            <w:rFonts w:hint="eastAsia"/>
            <w:noProof/>
          </w:rPr>
          <w:t>（下）课程教学大纲</w:t>
        </w:r>
        <w:r>
          <w:rPr>
            <w:noProof/>
            <w:webHidden/>
          </w:rPr>
          <w:tab/>
        </w:r>
        <w:r>
          <w:rPr>
            <w:noProof/>
            <w:webHidden/>
          </w:rPr>
          <w:fldChar w:fldCharType="begin"/>
        </w:r>
        <w:r>
          <w:rPr>
            <w:noProof/>
            <w:webHidden/>
          </w:rPr>
          <w:instrText xml:space="preserve"> PAGEREF _Toc28887773 \h </w:instrText>
        </w:r>
        <w:r>
          <w:rPr>
            <w:noProof/>
            <w:webHidden/>
          </w:rPr>
        </w:r>
        <w:r>
          <w:rPr>
            <w:noProof/>
            <w:webHidden/>
          </w:rPr>
          <w:fldChar w:fldCharType="separate"/>
        </w:r>
        <w:r>
          <w:rPr>
            <w:noProof/>
            <w:webHidden/>
          </w:rPr>
          <w:t>27</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74" w:history="1">
        <w:r w:rsidRPr="00A41415">
          <w:rPr>
            <w:rStyle w:val="aff"/>
            <w:rFonts w:hint="eastAsia"/>
            <w:noProof/>
          </w:rPr>
          <w:t>计算方法课程教学大纲</w:t>
        </w:r>
        <w:r>
          <w:rPr>
            <w:noProof/>
            <w:webHidden/>
          </w:rPr>
          <w:tab/>
        </w:r>
        <w:r>
          <w:rPr>
            <w:noProof/>
            <w:webHidden/>
          </w:rPr>
          <w:fldChar w:fldCharType="begin"/>
        </w:r>
        <w:r>
          <w:rPr>
            <w:noProof/>
            <w:webHidden/>
          </w:rPr>
          <w:instrText xml:space="preserve"> PAGEREF _Toc28887774 \h </w:instrText>
        </w:r>
        <w:r>
          <w:rPr>
            <w:noProof/>
            <w:webHidden/>
          </w:rPr>
        </w:r>
        <w:r>
          <w:rPr>
            <w:noProof/>
            <w:webHidden/>
          </w:rPr>
          <w:fldChar w:fldCharType="separate"/>
        </w:r>
        <w:r>
          <w:rPr>
            <w:noProof/>
            <w:webHidden/>
          </w:rPr>
          <w:t>33</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75" w:history="1">
        <w:r w:rsidRPr="00A41415">
          <w:rPr>
            <w:rStyle w:val="aff"/>
            <w:rFonts w:hint="eastAsia"/>
            <w:noProof/>
          </w:rPr>
          <w:t>工程材料课程教学大纲</w:t>
        </w:r>
        <w:r>
          <w:rPr>
            <w:noProof/>
            <w:webHidden/>
          </w:rPr>
          <w:tab/>
        </w:r>
        <w:r>
          <w:rPr>
            <w:noProof/>
            <w:webHidden/>
          </w:rPr>
          <w:fldChar w:fldCharType="begin"/>
        </w:r>
        <w:r>
          <w:rPr>
            <w:noProof/>
            <w:webHidden/>
          </w:rPr>
          <w:instrText xml:space="preserve"> PAGEREF _Toc28887775 \h </w:instrText>
        </w:r>
        <w:r>
          <w:rPr>
            <w:noProof/>
            <w:webHidden/>
          </w:rPr>
        </w:r>
        <w:r>
          <w:rPr>
            <w:noProof/>
            <w:webHidden/>
          </w:rPr>
          <w:fldChar w:fldCharType="separate"/>
        </w:r>
        <w:r>
          <w:rPr>
            <w:noProof/>
            <w:webHidden/>
          </w:rPr>
          <w:t>40</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76" w:history="1">
        <w:r w:rsidRPr="00A41415">
          <w:rPr>
            <w:rStyle w:val="aff"/>
            <w:rFonts w:hint="eastAsia"/>
            <w:noProof/>
          </w:rPr>
          <w:t>互换性及测量技术课程教学大纲</w:t>
        </w:r>
        <w:r>
          <w:rPr>
            <w:noProof/>
            <w:webHidden/>
          </w:rPr>
          <w:tab/>
        </w:r>
        <w:r>
          <w:rPr>
            <w:noProof/>
            <w:webHidden/>
          </w:rPr>
          <w:fldChar w:fldCharType="begin"/>
        </w:r>
        <w:r>
          <w:rPr>
            <w:noProof/>
            <w:webHidden/>
          </w:rPr>
          <w:instrText xml:space="preserve"> PAGEREF _Toc28887776 \h </w:instrText>
        </w:r>
        <w:r>
          <w:rPr>
            <w:noProof/>
            <w:webHidden/>
          </w:rPr>
        </w:r>
        <w:r>
          <w:rPr>
            <w:noProof/>
            <w:webHidden/>
          </w:rPr>
          <w:fldChar w:fldCharType="separate"/>
        </w:r>
        <w:r>
          <w:rPr>
            <w:noProof/>
            <w:webHidden/>
          </w:rPr>
          <w:t>47</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77" w:history="1">
        <w:r w:rsidRPr="00A41415">
          <w:rPr>
            <w:rStyle w:val="aff"/>
            <w:rFonts w:hint="eastAsia"/>
            <w:noProof/>
          </w:rPr>
          <w:t>机械设计基础课程教学大纲</w:t>
        </w:r>
        <w:r>
          <w:rPr>
            <w:noProof/>
            <w:webHidden/>
          </w:rPr>
          <w:tab/>
        </w:r>
        <w:r>
          <w:rPr>
            <w:noProof/>
            <w:webHidden/>
          </w:rPr>
          <w:fldChar w:fldCharType="begin"/>
        </w:r>
        <w:r>
          <w:rPr>
            <w:noProof/>
            <w:webHidden/>
          </w:rPr>
          <w:instrText xml:space="preserve"> PAGEREF _Toc28887777 \h </w:instrText>
        </w:r>
        <w:r>
          <w:rPr>
            <w:noProof/>
            <w:webHidden/>
          </w:rPr>
        </w:r>
        <w:r>
          <w:rPr>
            <w:noProof/>
            <w:webHidden/>
          </w:rPr>
          <w:fldChar w:fldCharType="separate"/>
        </w:r>
        <w:r>
          <w:rPr>
            <w:noProof/>
            <w:webHidden/>
          </w:rPr>
          <w:t>56</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78" w:history="1">
        <w:r w:rsidRPr="00A41415">
          <w:rPr>
            <w:rStyle w:val="aff"/>
            <w:rFonts w:hint="eastAsia"/>
            <w:noProof/>
          </w:rPr>
          <w:t>机械制造工程学课程教学大纲</w:t>
        </w:r>
        <w:r>
          <w:rPr>
            <w:noProof/>
            <w:webHidden/>
          </w:rPr>
          <w:tab/>
        </w:r>
        <w:r>
          <w:rPr>
            <w:noProof/>
            <w:webHidden/>
          </w:rPr>
          <w:fldChar w:fldCharType="begin"/>
        </w:r>
        <w:r>
          <w:rPr>
            <w:noProof/>
            <w:webHidden/>
          </w:rPr>
          <w:instrText xml:space="preserve"> PAGEREF _Toc28887778 \h </w:instrText>
        </w:r>
        <w:r>
          <w:rPr>
            <w:noProof/>
            <w:webHidden/>
          </w:rPr>
        </w:r>
        <w:r>
          <w:rPr>
            <w:noProof/>
            <w:webHidden/>
          </w:rPr>
          <w:fldChar w:fldCharType="separate"/>
        </w:r>
        <w:r>
          <w:rPr>
            <w:noProof/>
            <w:webHidden/>
          </w:rPr>
          <w:t>65</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79" w:history="1">
        <w:r w:rsidRPr="00A41415">
          <w:rPr>
            <w:rStyle w:val="aff"/>
            <w:rFonts w:hint="eastAsia"/>
            <w:noProof/>
          </w:rPr>
          <w:t>机械制造工程学课程设计教学大纲</w:t>
        </w:r>
        <w:r>
          <w:rPr>
            <w:noProof/>
            <w:webHidden/>
          </w:rPr>
          <w:tab/>
        </w:r>
        <w:r>
          <w:rPr>
            <w:noProof/>
            <w:webHidden/>
          </w:rPr>
          <w:fldChar w:fldCharType="begin"/>
        </w:r>
        <w:r>
          <w:rPr>
            <w:noProof/>
            <w:webHidden/>
          </w:rPr>
          <w:instrText xml:space="preserve"> PAGEREF _Toc28887779 \h </w:instrText>
        </w:r>
        <w:r>
          <w:rPr>
            <w:noProof/>
            <w:webHidden/>
          </w:rPr>
        </w:r>
        <w:r>
          <w:rPr>
            <w:noProof/>
            <w:webHidden/>
          </w:rPr>
          <w:fldChar w:fldCharType="separate"/>
        </w:r>
        <w:r>
          <w:rPr>
            <w:noProof/>
            <w:webHidden/>
          </w:rPr>
          <w:t>74</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80" w:history="1">
        <w:r w:rsidRPr="00A41415">
          <w:rPr>
            <w:rStyle w:val="aff"/>
            <w:rFonts w:hint="eastAsia"/>
            <w:noProof/>
          </w:rPr>
          <w:t>先进制造技术课程教学大纲</w:t>
        </w:r>
        <w:r>
          <w:rPr>
            <w:noProof/>
            <w:webHidden/>
          </w:rPr>
          <w:tab/>
        </w:r>
        <w:r>
          <w:rPr>
            <w:noProof/>
            <w:webHidden/>
          </w:rPr>
          <w:fldChar w:fldCharType="begin"/>
        </w:r>
        <w:r>
          <w:rPr>
            <w:noProof/>
            <w:webHidden/>
          </w:rPr>
          <w:instrText xml:space="preserve"> PAGEREF _Toc28887780 \h </w:instrText>
        </w:r>
        <w:r>
          <w:rPr>
            <w:noProof/>
            <w:webHidden/>
          </w:rPr>
        </w:r>
        <w:r>
          <w:rPr>
            <w:noProof/>
            <w:webHidden/>
          </w:rPr>
          <w:fldChar w:fldCharType="separate"/>
        </w:r>
        <w:r>
          <w:rPr>
            <w:noProof/>
            <w:webHidden/>
          </w:rPr>
          <w:t>81</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81" w:history="1">
        <w:r w:rsidRPr="00A41415">
          <w:rPr>
            <w:rStyle w:val="aff"/>
            <w:rFonts w:hint="eastAsia"/>
            <w:noProof/>
            <w:lang w:val="zh-CN"/>
          </w:rPr>
          <w:t>有限元法与软件应用课程教学大纲</w:t>
        </w:r>
        <w:r>
          <w:rPr>
            <w:noProof/>
            <w:webHidden/>
          </w:rPr>
          <w:tab/>
        </w:r>
        <w:r>
          <w:rPr>
            <w:noProof/>
            <w:webHidden/>
          </w:rPr>
          <w:fldChar w:fldCharType="begin"/>
        </w:r>
        <w:r>
          <w:rPr>
            <w:noProof/>
            <w:webHidden/>
          </w:rPr>
          <w:instrText xml:space="preserve"> PAGEREF _Toc28887781 \h </w:instrText>
        </w:r>
        <w:r>
          <w:rPr>
            <w:noProof/>
            <w:webHidden/>
          </w:rPr>
        </w:r>
        <w:r>
          <w:rPr>
            <w:noProof/>
            <w:webHidden/>
          </w:rPr>
          <w:fldChar w:fldCharType="separate"/>
        </w:r>
        <w:r>
          <w:rPr>
            <w:noProof/>
            <w:webHidden/>
          </w:rPr>
          <w:t>87</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82" w:history="1">
        <w:r w:rsidRPr="00A41415">
          <w:rPr>
            <w:rStyle w:val="aff"/>
            <w:rFonts w:hint="eastAsia"/>
            <w:noProof/>
          </w:rPr>
          <w:t>工程化学导论</w:t>
        </w:r>
        <w:r>
          <w:rPr>
            <w:noProof/>
            <w:webHidden/>
          </w:rPr>
          <w:tab/>
        </w:r>
        <w:r>
          <w:rPr>
            <w:noProof/>
            <w:webHidden/>
          </w:rPr>
          <w:fldChar w:fldCharType="begin"/>
        </w:r>
        <w:r>
          <w:rPr>
            <w:noProof/>
            <w:webHidden/>
          </w:rPr>
          <w:instrText xml:space="preserve"> PAGEREF _Toc28887782 \h </w:instrText>
        </w:r>
        <w:r>
          <w:rPr>
            <w:noProof/>
            <w:webHidden/>
          </w:rPr>
        </w:r>
        <w:r>
          <w:rPr>
            <w:noProof/>
            <w:webHidden/>
          </w:rPr>
          <w:fldChar w:fldCharType="separate"/>
        </w:r>
        <w:r>
          <w:rPr>
            <w:noProof/>
            <w:webHidden/>
          </w:rPr>
          <w:t>95</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83" w:history="1">
        <w:r w:rsidRPr="00A41415">
          <w:rPr>
            <w:rStyle w:val="aff"/>
            <w:rFonts w:hint="eastAsia"/>
            <w:noProof/>
          </w:rPr>
          <w:t>热工基础课程教学大纲</w:t>
        </w:r>
        <w:r>
          <w:rPr>
            <w:noProof/>
            <w:webHidden/>
          </w:rPr>
          <w:tab/>
        </w:r>
        <w:r>
          <w:rPr>
            <w:noProof/>
            <w:webHidden/>
          </w:rPr>
          <w:fldChar w:fldCharType="begin"/>
        </w:r>
        <w:r>
          <w:rPr>
            <w:noProof/>
            <w:webHidden/>
          </w:rPr>
          <w:instrText xml:space="preserve"> PAGEREF _Toc28887783 \h </w:instrText>
        </w:r>
        <w:r>
          <w:rPr>
            <w:noProof/>
            <w:webHidden/>
          </w:rPr>
        </w:r>
        <w:r>
          <w:rPr>
            <w:noProof/>
            <w:webHidden/>
          </w:rPr>
          <w:fldChar w:fldCharType="separate"/>
        </w:r>
        <w:r>
          <w:rPr>
            <w:noProof/>
            <w:webHidden/>
          </w:rPr>
          <w:t>104</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84" w:history="1">
        <w:r w:rsidRPr="00A41415">
          <w:rPr>
            <w:rStyle w:val="aff"/>
            <w:rFonts w:hint="eastAsia"/>
            <w:noProof/>
          </w:rPr>
          <w:t>流体力学及液压传动课程教学大纲</w:t>
        </w:r>
        <w:r>
          <w:rPr>
            <w:noProof/>
            <w:webHidden/>
          </w:rPr>
          <w:tab/>
        </w:r>
        <w:r>
          <w:rPr>
            <w:noProof/>
            <w:webHidden/>
          </w:rPr>
          <w:fldChar w:fldCharType="begin"/>
        </w:r>
        <w:r>
          <w:rPr>
            <w:noProof/>
            <w:webHidden/>
          </w:rPr>
          <w:instrText xml:space="preserve"> PAGEREF _Toc28887784 \h </w:instrText>
        </w:r>
        <w:r>
          <w:rPr>
            <w:noProof/>
            <w:webHidden/>
          </w:rPr>
        </w:r>
        <w:r>
          <w:rPr>
            <w:noProof/>
            <w:webHidden/>
          </w:rPr>
          <w:fldChar w:fldCharType="separate"/>
        </w:r>
        <w:r>
          <w:rPr>
            <w:noProof/>
            <w:webHidden/>
          </w:rPr>
          <w:t>111</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85" w:history="1">
        <w:r w:rsidRPr="00A41415">
          <w:rPr>
            <w:rStyle w:val="aff"/>
            <w:rFonts w:hint="eastAsia"/>
            <w:noProof/>
          </w:rPr>
          <w:t>电工电子学</w:t>
        </w:r>
        <w:r w:rsidRPr="00A41415">
          <w:rPr>
            <w:rStyle w:val="aff"/>
            <w:noProof/>
          </w:rPr>
          <w:t>A</w:t>
        </w:r>
        <w:r w:rsidRPr="00A41415">
          <w:rPr>
            <w:rStyle w:val="aff"/>
            <w:rFonts w:hint="eastAsia"/>
            <w:noProof/>
          </w:rPr>
          <w:t>课程教学大纲</w:t>
        </w:r>
        <w:r>
          <w:rPr>
            <w:noProof/>
            <w:webHidden/>
          </w:rPr>
          <w:tab/>
        </w:r>
        <w:r>
          <w:rPr>
            <w:noProof/>
            <w:webHidden/>
          </w:rPr>
          <w:fldChar w:fldCharType="begin"/>
        </w:r>
        <w:r>
          <w:rPr>
            <w:noProof/>
            <w:webHidden/>
          </w:rPr>
          <w:instrText xml:space="preserve"> PAGEREF _Toc28887785 \h </w:instrText>
        </w:r>
        <w:r>
          <w:rPr>
            <w:noProof/>
            <w:webHidden/>
          </w:rPr>
        </w:r>
        <w:r>
          <w:rPr>
            <w:noProof/>
            <w:webHidden/>
          </w:rPr>
          <w:fldChar w:fldCharType="separate"/>
        </w:r>
        <w:r>
          <w:rPr>
            <w:noProof/>
            <w:webHidden/>
          </w:rPr>
          <w:t>119</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86" w:history="1">
        <w:r w:rsidRPr="00A41415">
          <w:rPr>
            <w:rStyle w:val="aff"/>
            <w:rFonts w:hint="eastAsia"/>
            <w:noProof/>
          </w:rPr>
          <w:t>机电企业管理导论课程教学大纲</w:t>
        </w:r>
        <w:r>
          <w:rPr>
            <w:noProof/>
            <w:webHidden/>
          </w:rPr>
          <w:tab/>
        </w:r>
        <w:r>
          <w:rPr>
            <w:noProof/>
            <w:webHidden/>
          </w:rPr>
          <w:fldChar w:fldCharType="begin"/>
        </w:r>
        <w:r>
          <w:rPr>
            <w:noProof/>
            <w:webHidden/>
          </w:rPr>
          <w:instrText xml:space="preserve"> PAGEREF _Toc28887786 \h </w:instrText>
        </w:r>
        <w:r>
          <w:rPr>
            <w:noProof/>
            <w:webHidden/>
          </w:rPr>
        </w:r>
        <w:r>
          <w:rPr>
            <w:noProof/>
            <w:webHidden/>
          </w:rPr>
          <w:fldChar w:fldCharType="separate"/>
        </w:r>
        <w:r>
          <w:rPr>
            <w:noProof/>
            <w:webHidden/>
          </w:rPr>
          <w:t>128</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87" w:history="1">
        <w:r w:rsidRPr="00A41415">
          <w:rPr>
            <w:rStyle w:val="aff"/>
            <w:rFonts w:hint="eastAsia"/>
            <w:noProof/>
          </w:rPr>
          <w:t>机械工程控制基础课程教学大纲</w:t>
        </w:r>
        <w:r>
          <w:rPr>
            <w:noProof/>
            <w:webHidden/>
          </w:rPr>
          <w:tab/>
        </w:r>
        <w:r>
          <w:rPr>
            <w:noProof/>
            <w:webHidden/>
          </w:rPr>
          <w:fldChar w:fldCharType="begin"/>
        </w:r>
        <w:r>
          <w:rPr>
            <w:noProof/>
            <w:webHidden/>
          </w:rPr>
          <w:instrText xml:space="preserve"> PAGEREF _Toc28887787 \h </w:instrText>
        </w:r>
        <w:r>
          <w:rPr>
            <w:noProof/>
            <w:webHidden/>
          </w:rPr>
        </w:r>
        <w:r>
          <w:rPr>
            <w:noProof/>
            <w:webHidden/>
          </w:rPr>
          <w:fldChar w:fldCharType="separate"/>
        </w:r>
        <w:r>
          <w:rPr>
            <w:noProof/>
            <w:webHidden/>
          </w:rPr>
          <w:t>136</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88" w:history="1">
        <w:r w:rsidRPr="00A41415">
          <w:rPr>
            <w:rStyle w:val="aff"/>
            <w:rFonts w:hint="eastAsia"/>
            <w:noProof/>
          </w:rPr>
          <w:t>机械工程测试技术教学大纲</w:t>
        </w:r>
        <w:r>
          <w:rPr>
            <w:noProof/>
            <w:webHidden/>
          </w:rPr>
          <w:tab/>
        </w:r>
        <w:r>
          <w:rPr>
            <w:noProof/>
            <w:webHidden/>
          </w:rPr>
          <w:fldChar w:fldCharType="begin"/>
        </w:r>
        <w:r>
          <w:rPr>
            <w:noProof/>
            <w:webHidden/>
          </w:rPr>
          <w:instrText xml:space="preserve"> PAGEREF _Toc28887788 \h </w:instrText>
        </w:r>
        <w:r>
          <w:rPr>
            <w:noProof/>
            <w:webHidden/>
          </w:rPr>
        </w:r>
        <w:r>
          <w:rPr>
            <w:noProof/>
            <w:webHidden/>
          </w:rPr>
          <w:fldChar w:fldCharType="separate"/>
        </w:r>
        <w:r>
          <w:rPr>
            <w:noProof/>
            <w:webHidden/>
          </w:rPr>
          <w:t>146</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89" w:history="1">
        <w:r w:rsidRPr="00A41415">
          <w:rPr>
            <w:rStyle w:val="aff"/>
            <w:rFonts w:hint="eastAsia"/>
            <w:noProof/>
          </w:rPr>
          <w:t>机械制图综合训练教学大纲</w:t>
        </w:r>
        <w:r>
          <w:rPr>
            <w:noProof/>
            <w:webHidden/>
          </w:rPr>
          <w:tab/>
        </w:r>
        <w:r>
          <w:rPr>
            <w:noProof/>
            <w:webHidden/>
          </w:rPr>
          <w:fldChar w:fldCharType="begin"/>
        </w:r>
        <w:r>
          <w:rPr>
            <w:noProof/>
            <w:webHidden/>
          </w:rPr>
          <w:instrText xml:space="preserve"> PAGEREF _Toc28887789 \h </w:instrText>
        </w:r>
        <w:r>
          <w:rPr>
            <w:noProof/>
            <w:webHidden/>
          </w:rPr>
        </w:r>
        <w:r>
          <w:rPr>
            <w:noProof/>
            <w:webHidden/>
          </w:rPr>
          <w:fldChar w:fldCharType="separate"/>
        </w:r>
        <w:r>
          <w:rPr>
            <w:noProof/>
            <w:webHidden/>
          </w:rPr>
          <w:t>154</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90" w:history="1">
        <w:r w:rsidRPr="00A41415">
          <w:rPr>
            <w:rStyle w:val="aff"/>
            <w:rFonts w:ascii="宋体" w:hAnsi="宋体" w:cs="宋体" w:hint="eastAsia"/>
            <w:noProof/>
          </w:rPr>
          <w:t>金工实习</w:t>
        </w:r>
        <w:r w:rsidRPr="00A41415">
          <w:rPr>
            <w:rStyle w:val="aff"/>
            <w:rFonts w:hint="eastAsia"/>
            <w:noProof/>
          </w:rPr>
          <w:t>教学大纲</w:t>
        </w:r>
        <w:r>
          <w:rPr>
            <w:noProof/>
            <w:webHidden/>
          </w:rPr>
          <w:tab/>
        </w:r>
        <w:r>
          <w:rPr>
            <w:noProof/>
            <w:webHidden/>
          </w:rPr>
          <w:fldChar w:fldCharType="begin"/>
        </w:r>
        <w:r>
          <w:rPr>
            <w:noProof/>
            <w:webHidden/>
          </w:rPr>
          <w:instrText xml:space="preserve"> PAGEREF _Toc28887790 \h </w:instrText>
        </w:r>
        <w:r>
          <w:rPr>
            <w:noProof/>
            <w:webHidden/>
          </w:rPr>
        </w:r>
        <w:r>
          <w:rPr>
            <w:noProof/>
            <w:webHidden/>
          </w:rPr>
          <w:fldChar w:fldCharType="separate"/>
        </w:r>
        <w:r>
          <w:rPr>
            <w:noProof/>
            <w:webHidden/>
          </w:rPr>
          <w:t>159</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91" w:history="1">
        <w:r w:rsidRPr="00A41415">
          <w:rPr>
            <w:rStyle w:val="aff"/>
            <w:rFonts w:hint="eastAsia"/>
            <w:noProof/>
          </w:rPr>
          <w:t>暑期生产实习</w:t>
        </w:r>
        <w:r w:rsidRPr="00A41415">
          <w:rPr>
            <w:rStyle w:val="aff"/>
            <w:noProof/>
          </w:rPr>
          <w:t>I</w:t>
        </w:r>
        <w:r w:rsidRPr="00A41415">
          <w:rPr>
            <w:rStyle w:val="aff"/>
            <w:rFonts w:hint="eastAsia"/>
            <w:noProof/>
          </w:rPr>
          <w:t>课程教学大纲</w:t>
        </w:r>
        <w:r>
          <w:rPr>
            <w:noProof/>
            <w:webHidden/>
          </w:rPr>
          <w:tab/>
        </w:r>
        <w:r>
          <w:rPr>
            <w:noProof/>
            <w:webHidden/>
          </w:rPr>
          <w:fldChar w:fldCharType="begin"/>
        </w:r>
        <w:r>
          <w:rPr>
            <w:noProof/>
            <w:webHidden/>
          </w:rPr>
          <w:instrText xml:space="preserve"> PAGEREF _Toc28887791 \h </w:instrText>
        </w:r>
        <w:r>
          <w:rPr>
            <w:noProof/>
            <w:webHidden/>
          </w:rPr>
        </w:r>
        <w:r>
          <w:rPr>
            <w:noProof/>
            <w:webHidden/>
          </w:rPr>
          <w:fldChar w:fldCharType="separate"/>
        </w:r>
        <w:r>
          <w:rPr>
            <w:noProof/>
            <w:webHidden/>
          </w:rPr>
          <w:t>167</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92" w:history="1">
        <w:r w:rsidRPr="00A41415">
          <w:rPr>
            <w:rStyle w:val="aff"/>
            <w:rFonts w:hint="eastAsia"/>
            <w:noProof/>
          </w:rPr>
          <w:t>暑期生产实习</w:t>
        </w:r>
        <w:r w:rsidRPr="00A41415">
          <w:rPr>
            <w:rStyle w:val="aff"/>
            <w:noProof/>
          </w:rPr>
          <w:t>II</w:t>
        </w:r>
        <w:r w:rsidRPr="00A41415">
          <w:rPr>
            <w:rStyle w:val="aff"/>
            <w:rFonts w:hint="eastAsia"/>
            <w:noProof/>
          </w:rPr>
          <w:t>课程教学大纲</w:t>
        </w:r>
        <w:r>
          <w:rPr>
            <w:noProof/>
            <w:webHidden/>
          </w:rPr>
          <w:tab/>
        </w:r>
        <w:r>
          <w:rPr>
            <w:noProof/>
            <w:webHidden/>
          </w:rPr>
          <w:fldChar w:fldCharType="begin"/>
        </w:r>
        <w:r>
          <w:rPr>
            <w:noProof/>
            <w:webHidden/>
          </w:rPr>
          <w:instrText xml:space="preserve"> PAGEREF _Toc28887792 \h </w:instrText>
        </w:r>
        <w:r>
          <w:rPr>
            <w:noProof/>
            <w:webHidden/>
          </w:rPr>
        </w:r>
        <w:r>
          <w:rPr>
            <w:noProof/>
            <w:webHidden/>
          </w:rPr>
          <w:fldChar w:fldCharType="separate"/>
        </w:r>
        <w:r>
          <w:rPr>
            <w:noProof/>
            <w:webHidden/>
          </w:rPr>
          <w:t>171</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93" w:history="1">
        <w:r w:rsidRPr="00A41415">
          <w:rPr>
            <w:rStyle w:val="aff"/>
            <w:rFonts w:hint="eastAsia"/>
            <w:noProof/>
          </w:rPr>
          <w:t>暑期生产实习</w:t>
        </w:r>
        <w:r w:rsidRPr="00A41415">
          <w:rPr>
            <w:rStyle w:val="aff"/>
            <w:noProof/>
          </w:rPr>
          <w:t>III</w:t>
        </w:r>
        <w:r w:rsidRPr="00A41415">
          <w:rPr>
            <w:rStyle w:val="aff"/>
            <w:rFonts w:hint="eastAsia"/>
            <w:noProof/>
          </w:rPr>
          <w:t>课程教学大纲</w:t>
        </w:r>
        <w:r>
          <w:rPr>
            <w:noProof/>
            <w:webHidden/>
          </w:rPr>
          <w:tab/>
        </w:r>
        <w:r>
          <w:rPr>
            <w:noProof/>
            <w:webHidden/>
          </w:rPr>
          <w:fldChar w:fldCharType="begin"/>
        </w:r>
        <w:r>
          <w:rPr>
            <w:noProof/>
            <w:webHidden/>
          </w:rPr>
          <w:instrText xml:space="preserve"> PAGEREF _Toc28887793 \h </w:instrText>
        </w:r>
        <w:r>
          <w:rPr>
            <w:noProof/>
            <w:webHidden/>
          </w:rPr>
        </w:r>
        <w:r>
          <w:rPr>
            <w:noProof/>
            <w:webHidden/>
          </w:rPr>
          <w:fldChar w:fldCharType="separate"/>
        </w:r>
        <w:r>
          <w:rPr>
            <w:noProof/>
            <w:webHidden/>
          </w:rPr>
          <w:t>175</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94" w:history="1">
        <w:r w:rsidRPr="00A41415">
          <w:rPr>
            <w:rStyle w:val="aff"/>
            <w:rFonts w:hint="eastAsia"/>
            <w:noProof/>
          </w:rPr>
          <w:t>数控编程及加工实习教学大纲</w:t>
        </w:r>
        <w:r>
          <w:rPr>
            <w:noProof/>
            <w:webHidden/>
          </w:rPr>
          <w:tab/>
        </w:r>
        <w:r>
          <w:rPr>
            <w:noProof/>
            <w:webHidden/>
          </w:rPr>
          <w:fldChar w:fldCharType="begin"/>
        </w:r>
        <w:r>
          <w:rPr>
            <w:noProof/>
            <w:webHidden/>
          </w:rPr>
          <w:instrText xml:space="preserve"> PAGEREF _Toc28887794 \h </w:instrText>
        </w:r>
        <w:r>
          <w:rPr>
            <w:noProof/>
            <w:webHidden/>
          </w:rPr>
        </w:r>
        <w:r>
          <w:rPr>
            <w:noProof/>
            <w:webHidden/>
          </w:rPr>
          <w:fldChar w:fldCharType="separate"/>
        </w:r>
        <w:r>
          <w:rPr>
            <w:noProof/>
            <w:webHidden/>
          </w:rPr>
          <w:t>179</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95" w:history="1">
        <w:r w:rsidRPr="00A41415">
          <w:rPr>
            <w:rStyle w:val="aff"/>
            <w:rFonts w:hint="eastAsia"/>
            <w:noProof/>
          </w:rPr>
          <w:t>机械设计基础课程设计教学大纲</w:t>
        </w:r>
        <w:r>
          <w:rPr>
            <w:noProof/>
            <w:webHidden/>
          </w:rPr>
          <w:tab/>
        </w:r>
        <w:r>
          <w:rPr>
            <w:noProof/>
            <w:webHidden/>
          </w:rPr>
          <w:fldChar w:fldCharType="begin"/>
        </w:r>
        <w:r>
          <w:rPr>
            <w:noProof/>
            <w:webHidden/>
          </w:rPr>
          <w:instrText xml:space="preserve"> PAGEREF _Toc28887795 \h </w:instrText>
        </w:r>
        <w:r>
          <w:rPr>
            <w:noProof/>
            <w:webHidden/>
          </w:rPr>
        </w:r>
        <w:r>
          <w:rPr>
            <w:noProof/>
            <w:webHidden/>
          </w:rPr>
          <w:fldChar w:fldCharType="separate"/>
        </w:r>
        <w:r>
          <w:rPr>
            <w:noProof/>
            <w:webHidden/>
          </w:rPr>
          <w:t>185</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96" w:history="1">
        <w:r w:rsidRPr="00A41415">
          <w:rPr>
            <w:rStyle w:val="aff"/>
            <w:rFonts w:hint="eastAsia"/>
            <w:noProof/>
          </w:rPr>
          <w:t>机械制造装备设计课程教学大纲</w:t>
        </w:r>
        <w:r>
          <w:rPr>
            <w:noProof/>
            <w:webHidden/>
          </w:rPr>
          <w:tab/>
        </w:r>
        <w:r>
          <w:rPr>
            <w:noProof/>
            <w:webHidden/>
          </w:rPr>
          <w:fldChar w:fldCharType="begin"/>
        </w:r>
        <w:r>
          <w:rPr>
            <w:noProof/>
            <w:webHidden/>
          </w:rPr>
          <w:instrText xml:space="preserve"> PAGEREF _Toc28887796 \h </w:instrText>
        </w:r>
        <w:r>
          <w:rPr>
            <w:noProof/>
            <w:webHidden/>
          </w:rPr>
        </w:r>
        <w:r>
          <w:rPr>
            <w:noProof/>
            <w:webHidden/>
          </w:rPr>
          <w:fldChar w:fldCharType="separate"/>
        </w:r>
        <w:r>
          <w:rPr>
            <w:noProof/>
            <w:webHidden/>
          </w:rPr>
          <w:t>192</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97" w:history="1">
        <w:r w:rsidRPr="00A41415">
          <w:rPr>
            <w:rStyle w:val="aff"/>
            <w:rFonts w:hint="eastAsia"/>
            <w:noProof/>
          </w:rPr>
          <w:t>机械制造装备设计课程设计课程教学大纲</w:t>
        </w:r>
        <w:r>
          <w:rPr>
            <w:noProof/>
            <w:webHidden/>
          </w:rPr>
          <w:tab/>
        </w:r>
        <w:r>
          <w:rPr>
            <w:noProof/>
            <w:webHidden/>
          </w:rPr>
          <w:fldChar w:fldCharType="begin"/>
        </w:r>
        <w:r>
          <w:rPr>
            <w:noProof/>
            <w:webHidden/>
          </w:rPr>
          <w:instrText xml:space="preserve"> PAGEREF _Toc28887797 \h </w:instrText>
        </w:r>
        <w:r>
          <w:rPr>
            <w:noProof/>
            <w:webHidden/>
          </w:rPr>
        </w:r>
        <w:r>
          <w:rPr>
            <w:noProof/>
            <w:webHidden/>
          </w:rPr>
          <w:fldChar w:fldCharType="separate"/>
        </w:r>
        <w:r>
          <w:rPr>
            <w:noProof/>
            <w:webHidden/>
          </w:rPr>
          <w:t>199</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98" w:history="1">
        <w:r w:rsidRPr="00A41415">
          <w:rPr>
            <w:rStyle w:val="aff"/>
            <w:rFonts w:hint="eastAsia"/>
            <w:noProof/>
          </w:rPr>
          <w:t>生产实习课程教学大纲</w:t>
        </w:r>
        <w:r>
          <w:rPr>
            <w:noProof/>
            <w:webHidden/>
          </w:rPr>
          <w:tab/>
        </w:r>
        <w:r>
          <w:rPr>
            <w:noProof/>
            <w:webHidden/>
          </w:rPr>
          <w:fldChar w:fldCharType="begin"/>
        </w:r>
        <w:r>
          <w:rPr>
            <w:noProof/>
            <w:webHidden/>
          </w:rPr>
          <w:instrText xml:space="preserve"> PAGEREF _Toc28887798 \h </w:instrText>
        </w:r>
        <w:r>
          <w:rPr>
            <w:noProof/>
            <w:webHidden/>
          </w:rPr>
        </w:r>
        <w:r>
          <w:rPr>
            <w:noProof/>
            <w:webHidden/>
          </w:rPr>
          <w:fldChar w:fldCharType="separate"/>
        </w:r>
        <w:r>
          <w:rPr>
            <w:noProof/>
            <w:webHidden/>
          </w:rPr>
          <w:t>206</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799" w:history="1">
        <w:r w:rsidRPr="00A41415">
          <w:rPr>
            <w:rStyle w:val="aff"/>
            <w:rFonts w:hint="eastAsia"/>
            <w:noProof/>
          </w:rPr>
          <w:t>数控加工工艺学课程教学大纲</w:t>
        </w:r>
        <w:r>
          <w:rPr>
            <w:noProof/>
            <w:webHidden/>
          </w:rPr>
          <w:tab/>
        </w:r>
        <w:r>
          <w:rPr>
            <w:noProof/>
            <w:webHidden/>
          </w:rPr>
          <w:fldChar w:fldCharType="begin"/>
        </w:r>
        <w:r>
          <w:rPr>
            <w:noProof/>
            <w:webHidden/>
          </w:rPr>
          <w:instrText xml:space="preserve"> PAGEREF _Toc28887799 \h </w:instrText>
        </w:r>
        <w:r>
          <w:rPr>
            <w:noProof/>
            <w:webHidden/>
          </w:rPr>
        </w:r>
        <w:r>
          <w:rPr>
            <w:noProof/>
            <w:webHidden/>
          </w:rPr>
          <w:fldChar w:fldCharType="separate"/>
        </w:r>
        <w:r>
          <w:rPr>
            <w:noProof/>
            <w:webHidden/>
          </w:rPr>
          <w:t>209</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00" w:history="1">
        <w:r w:rsidRPr="00A41415">
          <w:rPr>
            <w:rStyle w:val="aff"/>
            <w:rFonts w:hint="eastAsia"/>
            <w:noProof/>
          </w:rPr>
          <w:t>机电产品</w:t>
        </w:r>
        <w:r w:rsidRPr="00A41415">
          <w:rPr>
            <w:rStyle w:val="aff"/>
            <w:noProof/>
          </w:rPr>
          <w:t>CAD\CAE\CAM</w:t>
        </w:r>
        <w:r w:rsidRPr="00A41415">
          <w:rPr>
            <w:rStyle w:val="aff"/>
            <w:rFonts w:hint="eastAsia"/>
            <w:noProof/>
          </w:rPr>
          <w:t>综合实训课程教学大纲</w:t>
        </w:r>
        <w:r>
          <w:rPr>
            <w:noProof/>
            <w:webHidden/>
          </w:rPr>
          <w:tab/>
        </w:r>
        <w:r>
          <w:rPr>
            <w:noProof/>
            <w:webHidden/>
          </w:rPr>
          <w:fldChar w:fldCharType="begin"/>
        </w:r>
        <w:r>
          <w:rPr>
            <w:noProof/>
            <w:webHidden/>
          </w:rPr>
          <w:instrText xml:space="preserve"> PAGEREF _Toc28887800 \h </w:instrText>
        </w:r>
        <w:r>
          <w:rPr>
            <w:noProof/>
            <w:webHidden/>
          </w:rPr>
        </w:r>
        <w:r>
          <w:rPr>
            <w:noProof/>
            <w:webHidden/>
          </w:rPr>
          <w:fldChar w:fldCharType="separate"/>
        </w:r>
        <w:r>
          <w:rPr>
            <w:noProof/>
            <w:webHidden/>
          </w:rPr>
          <w:t>217</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01" w:history="1">
        <w:r w:rsidRPr="00A41415">
          <w:rPr>
            <w:rStyle w:val="aff"/>
            <w:rFonts w:hint="eastAsia"/>
            <w:noProof/>
          </w:rPr>
          <w:t>毕业设计（论文）教学大纲</w:t>
        </w:r>
        <w:r>
          <w:rPr>
            <w:noProof/>
            <w:webHidden/>
          </w:rPr>
          <w:tab/>
        </w:r>
        <w:r>
          <w:rPr>
            <w:noProof/>
            <w:webHidden/>
          </w:rPr>
          <w:fldChar w:fldCharType="begin"/>
        </w:r>
        <w:r>
          <w:rPr>
            <w:noProof/>
            <w:webHidden/>
          </w:rPr>
          <w:instrText xml:space="preserve"> PAGEREF _Toc28887801 \h </w:instrText>
        </w:r>
        <w:r>
          <w:rPr>
            <w:noProof/>
            <w:webHidden/>
          </w:rPr>
        </w:r>
        <w:r>
          <w:rPr>
            <w:noProof/>
            <w:webHidden/>
          </w:rPr>
          <w:fldChar w:fldCharType="separate"/>
        </w:r>
        <w:r>
          <w:rPr>
            <w:noProof/>
            <w:webHidden/>
          </w:rPr>
          <w:t>222</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02" w:history="1">
        <w:r w:rsidRPr="00A41415">
          <w:rPr>
            <w:rStyle w:val="aff"/>
            <w:rFonts w:hint="eastAsia"/>
            <w:noProof/>
          </w:rPr>
          <w:t>思想道德修养与法律基础课程教学大纲</w:t>
        </w:r>
        <w:r>
          <w:rPr>
            <w:noProof/>
            <w:webHidden/>
          </w:rPr>
          <w:tab/>
        </w:r>
        <w:r>
          <w:rPr>
            <w:noProof/>
            <w:webHidden/>
          </w:rPr>
          <w:fldChar w:fldCharType="begin"/>
        </w:r>
        <w:r>
          <w:rPr>
            <w:noProof/>
            <w:webHidden/>
          </w:rPr>
          <w:instrText xml:space="preserve"> PAGEREF _Toc28887802 \h </w:instrText>
        </w:r>
        <w:r>
          <w:rPr>
            <w:noProof/>
            <w:webHidden/>
          </w:rPr>
        </w:r>
        <w:r>
          <w:rPr>
            <w:noProof/>
            <w:webHidden/>
          </w:rPr>
          <w:fldChar w:fldCharType="separate"/>
        </w:r>
        <w:r>
          <w:rPr>
            <w:noProof/>
            <w:webHidden/>
          </w:rPr>
          <w:t>227</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03" w:history="1">
        <w:r w:rsidRPr="00A41415">
          <w:rPr>
            <w:rStyle w:val="aff"/>
            <w:rFonts w:hint="eastAsia"/>
            <w:noProof/>
          </w:rPr>
          <w:t>马克思主义基本原理概论课程教学大纲</w:t>
        </w:r>
        <w:r>
          <w:rPr>
            <w:noProof/>
            <w:webHidden/>
          </w:rPr>
          <w:tab/>
        </w:r>
        <w:r>
          <w:rPr>
            <w:noProof/>
            <w:webHidden/>
          </w:rPr>
          <w:fldChar w:fldCharType="begin"/>
        </w:r>
        <w:r>
          <w:rPr>
            <w:noProof/>
            <w:webHidden/>
          </w:rPr>
          <w:instrText xml:space="preserve"> PAGEREF _Toc28887803 \h </w:instrText>
        </w:r>
        <w:r>
          <w:rPr>
            <w:noProof/>
            <w:webHidden/>
          </w:rPr>
        </w:r>
        <w:r>
          <w:rPr>
            <w:noProof/>
            <w:webHidden/>
          </w:rPr>
          <w:fldChar w:fldCharType="separate"/>
        </w:r>
        <w:r>
          <w:rPr>
            <w:noProof/>
            <w:webHidden/>
          </w:rPr>
          <w:t>236</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04" w:history="1">
        <w:r w:rsidRPr="00A41415">
          <w:rPr>
            <w:rStyle w:val="aff"/>
            <w:rFonts w:hint="eastAsia"/>
            <w:noProof/>
          </w:rPr>
          <w:t>毛泽东思想和中国特色社会主义理论体系概论课程教学大纲</w:t>
        </w:r>
        <w:r>
          <w:rPr>
            <w:noProof/>
            <w:webHidden/>
          </w:rPr>
          <w:tab/>
        </w:r>
        <w:r>
          <w:rPr>
            <w:noProof/>
            <w:webHidden/>
          </w:rPr>
          <w:fldChar w:fldCharType="begin"/>
        </w:r>
        <w:r>
          <w:rPr>
            <w:noProof/>
            <w:webHidden/>
          </w:rPr>
          <w:instrText xml:space="preserve"> PAGEREF _Toc28887804 \h </w:instrText>
        </w:r>
        <w:r>
          <w:rPr>
            <w:noProof/>
            <w:webHidden/>
          </w:rPr>
        </w:r>
        <w:r>
          <w:rPr>
            <w:noProof/>
            <w:webHidden/>
          </w:rPr>
          <w:fldChar w:fldCharType="separate"/>
        </w:r>
        <w:r>
          <w:rPr>
            <w:noProof/>
            <w:webHidden/>
          </w:rPr>
          <w:t>246</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05" w:history="1">
        <w:r w:rsidRPr="00A41415">
          <w:rPr>
            <w:rStyle w:val="aff"/>
            <w:rFonts w:hint="eastAsia"/>
            <w:noProof/>
          </w:rPr>
          <w:t>形势与政策课程教学大纲</w:t>
        </w:r>
        <w:r>
          <w:rPr>
            <w:noProof/>
            <w:webHidden/>
          </w:rPr>
          <w:tab/>
        </w:r>
        <w:r>
          <w:rPr>
            <w:noProof/>
            <w:webHidden/>
          </w:rPr>
          <w:fldChar w:fldCharType="begin"/>
        </w:r>
        <w:r>
          <w:rPr>
            <w:noProof/>
            <w:webHidden/>
          </w:rPr>
          <w:instrText xml:space="preserve"> PAGEREF _Toc28887805 \h </w:instrText>
        </w:r>
        <w:r>
          <w:rPr>
            <w:noProof/>
            <w:webHidden/>
          </w:rPr>
        </w:r>
        <w:r>
          <w:rPr>
            <w:noProof/>
            <w:webHidden/>
          </w:rPr>
          <w:fldChar w:fldCharType="separate"/>
        </w:r>
        <w:r>
          <w:rPr>
            <w:noProof/>
            <w:webHidden/>
          </w:rPr>
          <w:t>258</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06" w:history="1">
        <w:r w:rsidRPr="00A41415">
          <w:rPr>
            <w:rStyle w:val="aff"/>
            <w:rFonts w:hint="eastAsia"/>
            <w:noProof/>
          </w:rPr>
          <w:t>中国近现代史纲要课程教学大纲</w:t>
        </w:r>
        <w:r>
          <w:rPr>
            <w:noProof/>
            <w:webHidden/>
          </w:rPr>
          <w:tab/>
        </w:r>
        <w:r>
          <w:rPr>
            <w:noProof/>
            <w:webHidden/>
          </w:rPr>
          <w:fldChar w:fldCharType="begin"/>
        </w:r>
        <w:r>
          <w:rPr>
            <w:noProof/>
            <w:webHidden/>
          </w:rPr>
          <w:instrText xml:space="preserve"> PAGEREF _Toc28887806 \h </w:instrText>
        </w:r>
        <w:r>
          <w:rPr>
            <w:noProof/>
            <w:webHidden/>
          </w:rPr>
        </w:r>
        <w:r>
          <w:rPr>
            <w:noProof/>
            <w:webHidden/>
          </w:rPr>
          <w:fldChar w:fldCharType="separate"/>
        </w:r>
        <w:r>
          <w:rPr>
            <w:noProof/>
            <w:webHidden/>
          </w:rPr>
          <w:t>263</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07" w:history="1">
        <w:r w:rsidRPr="00A41415">
          <w:rPr>
            <w:rStyle w:val="aff"/>
            <w:rFonts w:hint="eastAsia"/>
            <w:noProof/>
          </w:rPr>
          <w:t>高等数学</w:t>
        </w:r>
        <w:r w:rsidRPr="00A41415">
          <w:rPr>
            <w:rStyle w:val="aff"/>
            <w:noProof/>
          </w:rPr>
          <w:t>A</w:t>
        </w:r>
        <w:r w:rsidRPr="00A41415">
          <w:rPr>
            <w:rStyle w:val="aff"/>
            <w:rFonts w:hint="eastAsia"/>
            <w:noProof/>
          </w:rPr>
          <w:t>（上）课程教学大纲</w:t>
        </w:r>
        <w:r>
          <w:rPr>
            <w:noProof/>
            <w:webHidden/>
          </w:rPr>
          <w:tab/>
        </w:r>
        <w:r>
          <w:rPr>
            <w:noProof/>
            <w:webHidden/>
          </w:rPr>
          <w:fldChar w:fldCharType="begin"/>
        </w:r>
        <w:r>
          <w:rPr>
            <w:noProof/>
            <w:webHidden/>
          </w:rPr>
          <w:instrText xml:space="preserve"> PAGEREF _Toc28887807 \h </w:instrText>
        </w:r>
        <w:r>
          <w:rPr>
            <w:noProof/>
            <w:webHidden/>
          </w:rPr>
        </w:r>
        <w:r>
          <w:rPr>
            <w:noProof/>
            <w:webHidden/>
          </w:rPr>
          <w:fldChar w:fldCharType="separate"/>
        </w:r>
        <w:r>
          <w:rPr>
            <w:noProof/>
            <w:webHidden/>
          </w:rPr>
          <w:t>274</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08" w:history="1">
        <w:r w:rsidRPr="00A41415">
          <w:rPr>
            <w:rStyle w:val="aff"/>
            <w:rFonts w:hint="eastAsia"/>
            <w:noProof/>
          </w:rPr>
          <w:t>高等数学</w:t>
        </w:r>
        <w:r w:rsidRPr="00A41415">
          <w:rPr>
            <w:rStyle w:val="aff"/>
            <w:noProof/>
          </w:rPr>
          <w:t>A</w:t>
        </w:r>
        <w:r w:rsidRPr="00A41415">
          <w:rPr>
            <w:rStyle w:val="aff"/>
            <w:rFonts w:hint="eastAsia"/>
            <w:noProof/>
          </w:rPr>
          <w:t>（下）课程教学大纲</w:t>
        </w:r>
        <w:r>
          <w:rPr>
            <w:noProof/>
            <w:webHidden/>
          </w:rPr>
          <w:tab/>
        </w:r>
        <w:r>
          <w:rPr>
            <w:noProof/>
            <w:webHidden/>
          </w:rPr>
          <w:fldChar w:fldCharType="begin"/>
        </w:r>
        <w:r>
          <w:rPr>
            <w:noProof/>
            <w:webHidden/>
          </w:rPr>
          <w:instrText xml:space="preserve"> PAGEREF _Toc28887808 \h </w:instrText>
        </w:r>
        <w:r>
          <w:rPr>
            <w:noProof/>
            <w:webHidden/>
          </w:rPr>
        </w:r>
        <w:r>
          <w:rPr>
            <w:noProof/>
            <w:webHidden/>
          </w:rPr>
          <w:fldChar w:fldCharType="separate"/>
        </w:r>
        <w:r>
          <w:rPr>
            <w:noProof/>
            <w:webHidden/>
          </w:rPr>
          <w:t>281</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09" w:history="1">
        <w:r w:rsidRPr="00A41415">
          <w:rPr>
            <w:rStyle w:val="aff"/>
            <w:rFonts w:hint="eastAsia"/>
            <w:noProof/>
          </w:rPr>
          <w:t>大学物理</w:t>
        </w:r>
        <w:r w:rsidRPr="00A41415">
          <w:rPr>
            <w:rStyle w:val="aff"/>
            <w:noProof/>
          </w:rPr>
          <w:t>A</w:t>
        </w:r>
        <w:r w:rsidRPr="00A41415">
          <w:rPr>
            <w:rStyle w:val="aff"/>
            <w:rFonts w:hint="eastAsia"/>
            <w:noProof/>
          </w:rPr>
          <w:t>（上）课程教学大纲</w:t>
        </w:r>
        <w:r>
          <w:rPr>
            <w:noProof/>
            <w:webHidden/>
          </w:rPr>
          <w:tab/>
        </w:r>
        <w:r>
          <w:rPr>
            <w:noProof/>
            <w:webHidden/>
          </w:rPr>
          <w:fldChar w:fldCharType="begin"/>
        </w:r>
        <w:r>
          <w:rPr>
            <w:noProof/>
            <w:webHidden/>
          </w:rPr>
          <w:instrText xml:space="preserve"> PAGEREF _Toc28887809 \h </w:instrText>
        </w:r>
        <w:r>
          <w:rPr>
            <w:noProof/>
            <w:webHidden/>
          </w:rPr>
        </w:r>
        <w:r>
          <w:rPr>
            <w:noProof/>
            <w:webHidden/>
          </w:rPr>
          <w:fldChar w:fldCharType="separate"/>
        </w:r>
        <w:r>
          <w:rPr>
            <w:noProof/>
            <w:webHidden/>
          </w:rPr>
          <w:t>287</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10" w:history="1">
        <w:r w:rsidRPr="00A41415">
          <w:rPr>
            <w:rStyle w:val="aff"/>
            <w:rFonts w:hint="eastAsia"/>
            <w:noProof/>
          </w:rPr>
          <w:t>大学物理</w:t>
        </w:r>
        <w:r w:rsidRPr="00A41415">
          <w:rPr>
            <w:rStyle w:val="aff"/>
            <w:noProof/>
          </w:rPr>
          <w:t>A</w:t>
        </w:r>
        <w:r w:rsidRPr="00A41415">
          <w:rPr>
            <w:rStyle w:val="aff"/>
            <w:rFonts w:hint="eastAsia"/>
            <w:noProof/>
          </w:rPr>
          <w:t>（下）课程教学大纲</w:t>
        </w:r>
        <w:r>
          <w:rPr>
            <w:noProof/>
            <w:webHidden/>
          </w:rPr>
          <w:tab/>
        </w:r>
        <w:r>
          <w:rPr>
            <w:noProof/>
            <w:webHidden/>
          </w:rPr>
          <w:fldChar w:fldCharType="begin"/>
        </w:r>
        <w:r>
          <w:rPr>
            <w:noProof/>
            <w:webHidden/>
          </w:rPr>
          <w:instrText xml:space="preserve"> PAGEREF _Toc28887810 \h </w:instrText>
        </w:r>
        <w:r>
          <w:rPr>
            <w:noProof/>
            <w:webHidden/>
          </w:rPr>
        </w:r>
        <w:r>
          <w:rPr>
            <w:noProof/>
            <w:webHidden/>
          </w:rPr>
          <w:fldChar w:fldCharType="separate"/>
        </w:r>
        <w:r>
          <w:rPr>
            <w:noProof/>
            <w:webHidden/>
          </w:rPr>
          <w:t>295</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11" w:history="1">
        <w:r w:rsidRPr="00A41415">
          <w:rPr>
            <w:rStyle w:val="aff"/>
            <w:rFonts w:hint="eastAsia"/>
            <w:noProof/>
          </w:rPr>
          <w:t>专业导论与职业发展课程教学大纲</w:t>
        </w:r>
        <w:r>
          <w:rPr>
            <w:noProof/>
            <w:webHidden/>
          </w:rPr>
          <w:tab/>
        </w:r>
        <w:r>
          <w:rPr>
            <w:noProof/>
            <w:webHidden/>
          </w:rPr>
          <w:fldChar w:fldCharType="begin"/>
        </w:r>
        <w:r>
          <w:rPr>
            <w:noProof/>
            <w:webHidden/>
          </w:rPr>
          <w:instrText xml:space="preserve"> PAGEREF _Toc28887811 \h </w:instrText>
        </w:r>
        <w:r>
          <w:rPr>
            <w:noProof/>
            <w:webHidden/>
          </w:rPr>
        </w:r>
        <w:r>
          <w:rPr>
            <w:noProof/>
            <w:webHidden/>
          </w:rPr>
          <w:fldChar w:fldCharType="separate"/>
        </w:r>
        <w:r>
          <w:rPr>
            <w:noProof/>
            <w:webHidden/>
          </w:rPr>
          <w:t>303</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12" w:history="1">
        <w:r w:rsidRPr="00A41415">
          <w:rPr>
            <w:rStyle w:val="aff"/>
            <w:rFonts w:hint="eastAsia"/>
            <w:noProof/>
          </w:rPr>
          <w:t>大学英语</w:t>
        </w:r>
        <w:r w:rsidRPr="00A41415">
          <w:rPr>
            <w:rStyle w:val="aff"/>
            <w:noProof/>
          </w:rPr>
          <w:t>B</w:t>
        </w:r>
        <w:r w:rsidRPr="00A41415">
          <w:rPr>
            <w:rStyle w:val="aff"/>
            <w:rFonts w:hint="eastAsia"/>
            <w:noProof/>
          </w:rPr>
          <w:t>（</w:t>
        </w:r>
        <w:r w:rsidRPr="00A41415">
          <w:rPr>
            <w:rStyle w:val="aff"/>
            <w:noProof/>
          </w:rPr>
          <w:t>I</w:t>
        </w:r>
        <w:r w:rsidRPr="00A41415">
          <w:rPr>
            <w:rStyle w:val="aff"/>
            <w:rFonts w:hint="eastAsia"/>
            <w:noProof/>
          </w:rPr>
          <w:t>）课程教学大纲</w:t>
        </w:r>
        <w:r>
          <w:rPr>
            <w:noProof/>
            <w:webHidden/>
          </w:rPr>
          <w:tab/>
        </w:r>
        <w:r>
          <w:rPr>
            <w:noProof/>
            <w:webHidden/>
          </w:rPr>
          <w:fldChar w:fldCharType="begin"/>
        </w:r>
        <w:r>
          <w:rPr>
            <w:noProof/>
            <w:webHidden/>
          </w:rPr>
          <w:instrText xml:space="preserve"> PAGEREF _Toc28887812 \h </w:instrText>
        </w:r>
        <w:r>
          <w:rPr>
            <w:noProof/>
            <w:webHidden/>
          </w:rPr>
        </w:r>
        <w:r>
          <w:rPr>
            <w:noProof/>
            <w:webHidden/>
          </w:rPr>
          <w:fldChar w:fldCharType="separate"/>
        </w:r>
        <w:r>
          <w:rPr>
            <w:noProof/>
            <w:webHidden/>
          </w:rPr>
          <w:t>312</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13" w:history="1">
        <w:r w:rsidRPr="00A41415">
          <w:rPr>
            <w:rStyle w:val="aff"/>
            <w:rFonts w:hint="eastAsia"/>
            <w:noProof/>
          </w:rPr>
          <w:t>大学英语</w:t>
        </w:r>
        <w:r w:rsidRPr="00A41415">
          <w:rPr>
            <w:rStyle w:val="aff"/>
            <w:noProof/>
          </w:rPr>
          <w:t>B</w:t>
        </w:r>
        <w:r w:rsidRPr="00A41415">
          <w:rPr>
            <w:rStyle w:val="aff"/>
            <w:rFonts w:hint="eastAsia"/>
            <w:noProof/>
          </w:rPr>
          <w:t>（</w:t>
        </w:r>
        <w:r w:rsidRPr="00A41415">
          <w:rPr>
            <w:rStyle w:val="aff"/>
            <w:noProof/>
          </w:rPr>
          <w:t>II</w:t>
        </w:r>
        <w:r w:rsidRPr="00A41415">
          <w:rPr>
            <w:rStyle w:val="aff"/>
            <w:rFonts w:hint="eastAsia"/>
            <w:noProof/>
          </w:rPr>
          <w:t>）课程教学大纲</w:t>
        </w:r>
        <w:r>
          <w:rPr>
            <w:noProof/>
            <w:webHidden/>
          </w:rPr>
          <w:tab/>
        </w:r>
        <w:r>
          <w:rPr>
            <w:noProof/>
            <w:webHidden/>
          </w:rPr>
          <w:fldChar w:fldCharType="begin"/>
        </w:r>
        <w:r>
          <w:rPr>
            <w:noProof/>
            <w:webHidden/>
          </w:rPr>
          <w:instrText xml:space="preserve"> PAGEREF _Toc28887813 \h </w:instrText>
        </w:r>
        <w:r>
          <w:rPr>
            <w:noProof/>
            <w:webHidden/>
          </w:rPr>
        </w:r>
        <w:r>
          <w:rPr>
            <w:noProof/>
            <w:webHidden/>
          </w:rPr>
          <w:fldChar w:fldCharType="separate"/>
        </w:r>
        <w:r>
          <w:rPr>
            <w:noProof/>
            <w:webHidden/>
          </w:rPr>
          <w:t>316</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14" w:history="1">
        <w:r w:rsidRPr="00A41415">
          <w:rPr>
            <w:rStyle w:val="aff"/>
            <w:rFonts w:hint="eastAsia"/>
            <w:noProof/>
          </w:rPr>
          <w:t>物理实验</w:t>
        </w:r>
        <w:r w:rsidRPr="00A41415">
          <w:rPr>
            <w:rStyle w:val="aff"/>
            <w:noProof/>
          </w:rPr>
          <w:t>A</w:t>
        </w:r>
        <w:r w:rsidRPr="00A41415">
          <w:rPr>
            <w:rStyle w:val="aff"/>
            <w:rFonts w:hint="eastAsia"/>
            <w:noProof/>
          </w:rPr>
          <w:t>（上）课程教学大纲</w:t>
        </w:r>
        <w:r>
          <w:rPr>
            <w:noProof/>
            <w:webHidden/>
          </w:rPr>
          <w:tab/>
        </w:r>
        <w:r>
          <w:rPr>
            <w:noProof/>
            <w:webHidden/>
          </w:rPr>
          <w:fldChar w:fldCharType="begin"/>
        </w:r>
        <w:r>
          <w:rPr>
            <w:noProof/>
            <w:webHidden/>
          </w:rPr>
          <w:instrText xml:space="preserve"> PAGEREF _Toc28887814 \h </w:instrText>
        </w:r>
        <w:r>
          <w:rPr>
            <w:noProof/>
            <w:webHidden/>
          </w:rPr>
        </w:r>
        <w:r>
          <w:rPr>
            <w:noProof/>
            <w:webHidden/>
          </w:rPr>
          <w:fldChar w:fldCharType="separate"/>
        </w:r>
        <w:r>
          <w:rPr>
            <w:noProof/>
            <w:webHidden/>
          </w:rPr>
          <w:t>320</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15" w:history="1">
        <w:r w:rsidRPr="00A41415">
          <w:rPr>
            <w:rStyle w:val="aff"/>
            <w:rFonts w:hint="eastAsia"/>
            <w:noProof/>
          </w:rPr>
          <w:t>物理实验</w:t>
        </w:r>
        <w:r w:rsidRPr="00A41415">
          <w:rPr>
            <w:rStyle w:val="aff"/>
            <w:noProof/>
          </w:rPr>
          <w:t>A</w:t>
        </w:r>
        <w:r w:rsidRPr="00A41415">
          <w:rPr>
            <w:rStyle w:val="aff"/>
            <w:rFonts w:hint="eastAsia"/>
            <w:noProof/>
          </w:rPr>
          <w:t>（下）课程教学大纲</w:t>
        </w:r>
        <w:r>
          <w:rPr>
            <w:noProof/>
            <w:webHidden/>
          </w:rPr>
          <w:tab/>
        </w:r>
        <w:r>
          <w:rPr>
            <w:noProof/>
            <w:webHidden/>
          </w:rPr>
          <w:fldChar w:fldCharType="begin"/>
        </w:r>
        <w:r>
          <w:rPr>
            <w:noProof/>
            <w:webHidden/>
          </w:rPr>
          <w:instrText xml:space="preserve"> PAGEREF _Toc28887815 \h </w:instrText>
        </w:r>
        <w:r>
          <w:rPr>
            <w:noProof/>
            <w:webHidden/>
          </w:rPr>
        </w:r>
        <w:r>
          <w:rPr>
            <w:noProof/>
            <w:webHidden/>
          </w:rPr>
          <w:fldChar w:fldCharType="separate"/>
        </w:r>
        <w:r>
          <w:rPr>
            <w:noProof/>
            <w:webHidden/>
          </w:rPr>
          <w:t>327</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16" w:history="1">
        <w:r w:rsidRPr="00A41415">
          <w:rPr>
            <w:rStyle w:val="aff"/>
            <w:rFonts w:hint="eastAsia"/>
            <w:noProof/>
          </w:rPr>
          <w:t>计算机语言</w:t>
        </w:r>
        <w:r w:rsidRPr="00A41415">
          <w:rPr>
            <w:rStyle w:val="aff"/>
            <w:noProof/>
          </w:rPr>
          <w:t>(C)</w:t>
        </w:r>
        <w:r w:rsidRPr="00A41415">
          <w:rPr>
            <w:rStyle w:val="aff"/>
            <w:rFonts w:hint="eastAsia"/>
            <w:noProof/>
          </w:rPr>
          <w:t>课程教学大纲</w:t>
        </w:r>
        <w:r>
          <w:rPr>
            <w:noProof/>
            <w:webHidden/>
          </w:rPr>
          <w:tab/>
        </w:r>
        <w:r>
          <w:rPr>
            <w:noProof/>
            <w:webHidden/>
          </w:rPr>
          <w:fldChar w:fldCharType="begin"/>
        </w:r>
        <w:r>
          <w:rPr>
            <w:noProof/>
            <w:webHidden/>
          </w:rPr>
          <w:instrText xml:space="preserve"> PAGEREF _Toc28887816 \h </w:instrText>
        </w:r>
        <w:r>
          <w:rPr>
            <w:noProof/>
            <w:webHidden/>
          </w:rPr>
        </w:r>
        <w:r>
          <w:rPr>
            <w:noProof/>
            <w:webHidden/>
          </w:rPr>
          <w:fldChar w:fldCharType="separate"/>
        </w:r>
        <w:r>
          <w:rPr>
            <w:noProof/>
            <w:webHidden/>
          </w:rPr>
          <w:t>334</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17" w:history="1">
        <w:r w:rsidRPr="00A41415">
          <w:rPr>
            <w:rStyle w:val="aff"/>
            <w:rFonts w:hint="eastAsia"/>
            <w:noProof/>
          </w:rPr>
          <w:t>就业指导课程教学大纲</w:t>
        </w:r>
        <w:r>
          <w:rPr>
            <w:noProof/>
            <w:webHidden/>
          </w:rPr>
          <w:tab/>
        </w:r>
        <w:r>
          <w:rPr>
            <w:noProof/>
            <w:webHidden/>
          </w:rPr>
          <w:fldChar w:fldCharType="begin"/>
        </w:r>
        <w:r>
          <w:rPr>
            <w:noProof/>
            <w:webHidden/>
          </w:rPr>
          <w:instrText xml:space="preserve"> PAGEREF _Toc28887817 \h </w:instrText>
        </w:r>
        <w:r>
          <w:rPr>
            <w:noProof/>
            <w:webHidden/>
          </w:rPr>
        </w:r>
        <w:r>
          <w:rPr>
            <w:noProof/>
            <w:webHidden/>
          </w:rPr>
          <w:fldChar w:fldCharType="separate"/>
        </w:r>
        <w:r>
          <w:rPr>
            <w:noProof/>
            <w:webHidden/>
          </w:rPr>
          <w:t>343</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18" w:history="1">
        <w:r w:rsidRPr="00A41415">
          <w:rPr>
            <w:rStyle w:val="aff"/>
            <w:rFonts w:hint="eastAsia"/>
            <w:noProof/>
          </w:rPr>
          <w:t>线性代数课程教学大纲</w:t>
        </w:r>
        <w:r>
          <w:rPr>
            <w:noProof/>
            <w:webHidden/>
          </w:rPr>
          <w:tab/>
        </w:r>
        <w:r>
          <w:rPr>
            <w:noProof/>
            <w:webHidden/>
          </w:rPr>
          <w:fldChar w:fldCharType="begin"/>
        </w:r>
        <w:r>
          <w:rPr>
            <w:noProof/>
            <w:webHidden/>
          </w:rPr>
          <w:instrText xml:space="preserve"> PAGEREF _Toc28887818 \h </w:instrText>
        </w:r>
        <w:r>
          <w:rPr>
            <w:noProof/>
            <w:webHidden/>
          </w:rPr>
        </w:r>
        <w:r>
          <w:rPr>
            <w:noProof/>
            <w:webHidden/>
          </w:rPr>
          <w:fldChar w:fldCharType="separate"/>
        </w:r>
        <w:r>
          <w:rPr>
            <w:noProof/>
            <w:webHidden/>
          </w:rPr>
          <w:t>348</w:t>
        </w:r>
        <w:r>
          <w:rPr>
            <w:noProof/>
            <w:webHidden/>
          </w:rPr>
          <w:fldChar w:fldCharType="end"/>
        </w:r>
      </w:hyperlink>
    </w:p>
    <w:p w:rsidR="00534BC9" w:rsidRDefault="00534BC9">
      <w:pPr>
        <w:pStyle w:val="10"/>
        <w:rPr>
          <w:rFonts w:asciiTheme="minorHAnsi" w:eastAsiaTheme="minorEastAsia" w:hAnsiTheme="minorHAnsi" w:cstheme="minorBidi"/>
          <w:b w:val="0"/>
          <w:noProof/>
          <w:sz w:val="21"/>
        </w:rPr>
      </w:pPr>
      <w:hyperlink w:anchor="_Toc28887819" w:history="1">
        <w:r w:rsidRPr="00A41415">
          <w:rPr>
            <w:rStyle w:val="aff"/>
            <w:rFonts w:hint="eastAsia"/>
            <w:noProof/>
          </w:rPr>
          <w:t>概率论与数理统计课程教学大纲</w:t>
        </w:r>
        <w:r>
          <w:rPr>
            <w:noProof/>
            <w:webHidden/>
          </w:rPr>
          <w:tab/>
        </w:r>
        <w:r>
          <w:rPr>
            <w:noProof/>
            <w:webHidden/>
          </w:rPr>
          <w:fldChar w:fldCharType="begin"/>
        </w:r>
        <w:r>
          <w:rPr>
            <w:noProof/>
            <w:webHidden/>
          </w:rPr>
          <w:instrText xml:space="preserve"> PAGEREF _Toc28887819 \h </w:instrText>
        </w:r>
        <w:r>
          <w:rPr>
            <w:noProof/>
            <w:webHidden/>
          </w:rPr>
        </w:r>
        <w:r>
          <w:rPr>
            <w:noProof/>
            <w:webHidden/>
          </w:rPr>
          <w:fldChar w:fldCharType="separate"/>
        </w:r>
        <w:r>
          <w:rPr>
            <w:noProof/>
            <w:webHidden/>
          </w:rPr>
          <w:t>354</w:t>
        </w:r>
        <w:r>
          <w:rPr>
            <w:noProof/>
            <w:webHidden/>
          </w:rPr>
          <w:fldChar w:fldCharType="end"/>
        </w:r>
      </w:hyperlink>
    </w:p>
    <w:p w:rsidR="002C3214" w:rsidRDefault="00D54088" w:rsidP="004C16A1">
      <w:pPr>
        <w:pStyle w:val="10"/>
      </w:pPr>
      <w:r w:rsidRPr="00A0713E">
        <w:fldChar w:fldCharType="end"/>
      </w:r>
    </w:p>
    <w:p w:rsidR="00406F50" w:rsidRDefault="00406F50" w:rsidP="00406F50">
      <w:pPr>
        <w:ind w:firstLine="480"/>
      </w:pPr>
    </w:p>
    <w:p w:rsidR="00B726CF" w:rsidRDefault="00B726CF" w:rsidP="00B726CF">
      <w:pPr>
        <w:ind w:firstLine="480"/>
        <w:sectPr w:rsidR="00B726CF" w:rsidSect="001A7F8A">
          <w:headerReference w:type="even" r:id="rId18"/>
          <w:headerReference w:type="default" r:id="rId19"/>
          <w:footerReference w:type="default" r:id="rId20"/>
          <w:headerReference w:type="first" r:id="rId21"/>
          <w:pgSz w:w="11906" w:h="16838"/>
          <w:pgMar w:top="1440" w:right="1800" w:bottom="1440" w:left="1800" w:header="567" w:footer="992" w:gutter="0"/>
          <w:cols w:space="425"/>
          <w:docGrid w:type="lines" w:linePitch="326"/>
        </w:sectPr>
      </w:pPr>
    </w:p>
    <w:p w:rsidR="000B1D9F" w:rsidRPr="000B1D9F" w:rsidRDefault="000B1D9F" w:rsidP="000B1D9F">
      <w:pPr>
        <w:pStyle w:val="aa"/>
        <w:spacing w:before="326"/>
      </w:pPr>
      <w:bookmarkStart w:id="6" w:name="_Toc28887770"/>
      <w:r w:rsidRPr="004569E1">
        <w:lastRenderedPageBreak/>
        <w:t>机</w:t>
      </w:r>
      <w:r w:rsidRPr="000B1D9F">
        <w:t>械制图</w:t>
      </w:r>
      <w:r w:rsidRPr="000B1D9F">
        <w:rPr>
          <w:rFonts w:hint="eastAsia"/>
        </w:rPr>
        <w:t>A</w:t>
      </w:r>
      <w:r w:rsidRPr="000B1D9F">
        <w:rPr>
          <w:rFonts w:hint="eastAsia"/>
        </w:rPr>
        <w:t>（上）</w:t>
      </w:r>
      <w:r w:rsidRPr="000B1D9F">
        <w:t>课程教学大纲</w:t>
      </w:r>
      <w:bookmarkEnd w:id="6"/>
    </w:p>
    <w:p w:rsidR="000B1D9F" w:rsidRPr="000B1D9F" w:rsidRDefault="000B1D9F" w:rsidP="000B1D9F">
      <w:pPr>
        <w:pStyle w:val="aff8"/>
        <w:ind w:firstLine="602"/>
      </w:pPr>
      <w:r w:rsidRPr="000B1D9F">
        <w:rPr>
          <w:rFonts w:hint="eastAsia"/>
        </w:rPr>
        <w:t>MechanicalDrawingA</w:t>
      </w:r>
      <w:r w:rsidRPr="000B1D9F">
        <w:rPr>
          <w:rFonts w:hint="eastAsia"/>
        </w:rPr>
        <w:t>（</w:t>
      </w:r>
      <w:r w:rsidRPr="000B1D9F">
        <w:rPr>
          <w:rFonts w:hint="eastAsia"/>
        </w:rPr>
        <w:t>I</w:t>
      </w:r>
      <w:r w:rsidRPr="000B1D9F">
        <w:rPr>
          <w:rFonts w:hint="eastAsia"/>
        </w:rPr>
        <w:t>）</w:t>
      </w:r>
    </w:p>
    <w:p w:rsidR="000B1D9F" w:rsidRPr="000B1D9F" w:rsidRDefault="000B1D9F" w:rsidP="000B1D9F">
      <w:pPr>
        <w:pStyle w:val="af6"/>
        <w:spacing w:before="163" w:after="163"/>
      </w:pPr>
      <w:r w:rsidRPr="000B1D9F">
        <w:t>一、课程概况</w:t>
      </w:r>
    </w:p>
    <w:p w:rsidR="000B1D9F" w:rsidRPr="000B1D9F" w:rsidRDefault="000B1D9F" w:rsidP="002E3506">
      <w:pPr>
        <w:ind w:firstLine="480"/>
      </w:pPr>
      <w:r w:rsidRPr="000B1D9F">
        <w:t>课程代码：</w:t>
      </w:r>
      <w:r w:rsidRPr="000B1D9F">
        <w:t>01070</w:t>
      </w:r>
      <w:r w:rsidRPr="000B1D9F">
        <w:rPr>
          <w:rFonts w:hint="eastAsia"/>
        </w:rPr>
        <w:t>1</w:t>
      </w:r>
      <w:r w:rsidRPr="000B1D9F">
        <w:t>0</w:t>
      </w:r>
    </w:p>
    <w:p w:rsidR="000B1D9F" w:rsidRPr="000B1D9F" w:rsidRDefault="000B1D9F" w:rsidP="002E3506">
      <w:pPr>
        <w:ind w:firstLine="480"/>
      </w:pPr>
      <w:r w:rsidRPr="000B1D9F">
        <w:t>学分：</w:t>
      </w:r>
      <w:r w:rsidRPr="000B1D9F">
        <w:rPr>
          <w:rFonts w:hint="eastAsia"/>
        </w:rPr>
        <w:t>2.5</w:t>
      </w:r>
    </w:p>
    <w:p w:rsidR="000B1D9F" w:rsidRPr="000B1D9F" w:rsidRDefault="000B1D9F" w:rsidP="002E3506">
      <w:pPr>
        <w:ind w:firstLine="480"/>
      </w:pPr>
      <w:r w:rsidRPr="000B1D9F">
        <w:t>学时：</w:t>
      </w:r>
      <w:r w:rsidRPr="000B1D9F">
        <w:rPr>
          <w:rFonts w:hint="eastAsia"/>
        </w:rPr>
        <w:t>40</w:t>
      </w:r>
      <w:r w:rsidRPr="000B1D9F">
        <w:t>（其中：讲授学时</w:t>
      </w:r>
      <w:r w:rsidRPr="000B1D9F">
        <w:rPr>
          <w:rFonts w:hint="eastAsia"/>
        </w:rPr>
        <w:t>36</w:t>
      </w:r>
      <w:r w:rsidRPr="000B1D9F">
        <w:rPr>
          <w:rFonts w:hint="eastAsia"/>
        </w:rPr>
        <w:t>，课内实践</w:t>
      </w:r>
      <w:r w:rsidRPr="000B1D9F">
        <w:t>学时</w:t>
      </w:r>
      <w:r w:rsidRPr="000B1D9F">
        <w:rPr>
          <w:rFonts w:hint="eastAsia"/>
        </w:rPr>
        <w:t>4</w:t>
      </w:r>
      <w:r w:rsidRPr="000B1D9F">
        <w:t>）</w:t>
      </w:r>
    </w:p>
    <w:p w:rsidR="000B1D9F" w:rsidRPr="000B1D9F" w:rsidRDefault="000B1D9F" w:rsidP="002E3506">
      <w:pPr>
        <w:ind w:firstLine="480"/>
      </w:pPr>
      <w:r w:rsidRPr="000B1D9F">
        <w:t>先修课程：</w:t>
      </w:r>
      <w:r w:rsidRPr="000B1D9F">
        <w:rPr>
          <w:rFonts w:hint="eastAsia"/>
        </w:rPr>
        <w:t>无。</w:t>
      </w:r>
    </w:p>
    <w:p w:rsidR="000B1D9F" w:rsidRPr="000B1D9F" w:rsidRDefault="000B1D9F" w:rsidP="002E3506">
      <w:pPr>
        <w:ind w:firstLine="480"/>
      </w:pPr>
      <w:r w:rsidRPr="000B1D9F">
        <w:t>适用专业：</w:t>
      </w:r>
      <w:r w:rsidRPr="000B1D9F">
        <w:rPr>
          <w:rFonts w:hint="eastAsia"/>
        </w:rPr>
        <w:t>机械设计制造及其自动化、材料成型及控制工程、机械电子工程</w:t>
      </w:r>
    </w:p>
    <w:p w:rsidR="000B1D9F" w:rsidRPr="000B1D9F" w:rsidRDefault="000B1D9F" w:rsidP="002E3506">
      <w:pPr>
        <w:ind w:firstLine="480"/>
      </w:pPr>
      <w:r w:rsidRPr="000B1D9F">
        <w:rPr>
          <w:rFonts w:hint="eastAsia"/>
        </w:rPr>
        <w:t>建议</w:t>
      </w:r>
      <w:r w:rsidRPr="000B1D9F">
        <w:t>教材：</w:t>
      </w:r>
      <w:r w:rsidRPr="000B1D9F">
        <w:rPr>
          <w:rFonts w:hint="eastAsia"/>
        </w:rPr>
        <w:t>《</w:t>
      </w:r>
      <w:r w:rsidRPr="000B1D9F">
        <w:t>机械制图</w:t>
      </w:r>
      <w:r w:rsidRPr="000B1D9F">
        <w:rPr>
          <w:rFonts w:hint="eastAsia"/>
        </w:rPr>
        <w:t>》，</w:t>
      </w:r>
      <w:r w:rsidRPr="000B1D9F">
        <w:t>何铭新</w:t>
      </w:r>
      <w:r w:rsidRPr="000B1D9F">
        <w:rPr>
          <w:rFonts w:hint="eastAsia"/>
        </w:rPr>
        <w:t>，</w:t>
      </w:r>
      <w:r w:rsidRPr="000B1D9F">
        <w:t>钱可强</w:t>
      </w:r>
      <w:r w:rsidRPr="000B1D9F">
        <w:rPr>
          <w:rFonts w:hint="eastAsia"/>
        </w:rPr>
        <w:t>，</w:t>
      </w:r>
      <w:r w:rsidRPr="000B1D9F">
        <w:t>高等教育出版社</w:t>
      </w:r>
      <w:r w:rsidRPr="000B1D9F">
        <w:rPr>
          <w:rFonts w:hint="eastAsia"/>
        </w:rPr>
        <w:t>，</w:t>
      </w:r>
      <w:r w:rsidRPr="000B1D9F">
        <w:t>20</w:t>
      </w:r>
      <w:r w:rsidRPr="000B1D9F">
        <w:rPr>
          <w:rFonts w:hint="eastAsia"/>
        </w:rPr>
        <w:t>16</w:t>
      </w:r>
      <w:r w:rsidRPr="000B1D9F">
        <w:t>年</w:t>
      </w:r>
    </w:p>
    <w:p w:rsidR="000B1D9F" w:rsidRPr="000B1D9F" w:rsidRDefault="000B1D9F" w:rsidP="002E3506">
      <w:pPr>
        <w:ind w:firstLine="480"/>
      </w:pPr>
      <w:r w:rsidRPr="000B1D9F">
        <w:t>课程归口：</w:t>
      </w:r>
      <w:r w:rsidRPr="000B1D9F">
        <w:rPr>
          <w:rFonts w:hint="eastAsia"/>
        </w:rPr>
        <w:t>航空与机械工程</w:t>
      </w:r>
      <w:r w:rsidRPr="000B1D9F">
        <w:t>学院</w:t>
      </w:r>
    </w:p>
    <w:p w:rsidR="000B1D9F" w:rsidRPr="000B1D9F" w:rsidRDefault="000B1D9F" w:rsidP="002E3506">
      <w:pPr>
        <w:ind w:firstLine="480"/>
      </w:pPr>
      <w:r w:rsidRPr="000B1D9F">
        <w:t>课程的性质与任务</w:t>
      </w:r>
      <w:r w:rsidRPr="000B1D9F">
        <w:rPr>
          <w:rFonts w:hint="eastAsia"/>
        </w:rPr>
        <w:t>：本课程</w:t>
      </w:r>
      <w:r w:rsidRPr="000B1D9F">
        <w:t>是机械</w:t>
      </w:r>
      <w:r w:rsidRPr="000B1D9F">
        <w:rPr>
          <w:rFonts w:hint="eastAsia"/>
        </w:rPr>
        <w:t>设计制造及其自动化</w:t>
      </w:r>
      <w:r w:rsidRPr="000B1D9F">
        <w:t>专业的一门</w:t>
      </w:r>
      <w:r w:rsidRPr="000B1D9F">
        <w:rPr>
          <w:rFonts w:hint="eastAsia"/>
        </w:rPr>
        <w:t>专业基础课</w:t>
      </w:r>
      <w:r w:rsidRPr="000B1D9F">
        <w:t>。</w:t>
      </w:r>
      <w:r w:rsidRPr="000B1D9F">
        <w:rPr>
          <w:rFonts w:hint="eastAsia"/>
        </w:rPr>
        <w:t>通过本课程学习</w:t>
      </w:r>
      <w:r w:rsidRPr="000B1D9F">
        <w:t>，为培养学生的空间形象思维能力、制图技能、构形设计能力打下必要的基础。同时，它又是学生学习有关后续课程、完成课程设计和毕业设计不可缺少的基础</w:t>
      </w:r>
      <w:r w:rsidRPr="000B1D9F">
        <w:rPr>
          <w:rFonts w:hint="eastAsia"/>
        </w:rPr>
        <w:t>，掌握解决机械工程中的复杂工程问题所需的现代图形软件的使用原理和方法，</w:t>
      </w:r>
      <w:r w:rsidRPr="000B1D9F">
        <w:t>培养</w:t>
      </w:r>
      <w:r w:rsidRPr="000B1D9F">
        <w:rPr>
          <w:rFonts w:hint="eastAsia"/>
        </w:rPr>
        <w:t>学生自主学习、分析问题及解决问题的能力，培养认真负责的工作态度及严谨细致的工作作风</w:t>
      </w:r>
      <w:r w:rsidRPr="000B1D9F">
        <w:t>。</w:t>
      </w:r>
    </w:p>
    <w:p w:rsidR="000B1D9F" w:rsidRPr="000B1D9F" w:rsidRDefault="000B1D9F" w:rsidP="000B1D9F">
      <w:pPr>
        <w:pStyle w:val="af6"/>
        <w:spacing w:before="163" w:after="163"/>
      </w:pPr>
      <w:r w:rsidRPr="000B1D9F">
        <w:rPr>
          <w:rFonts w:hint="eastAsia"/>
        </w:rPr>
        <w:t>二</w:t>
      </w:r>
      <w:r w:rsidRPr="000B1D9F">
        <w:t>、课程目标</w:t>
      </w:r>
    </w:p>
    <w:p w:rsidR="000B1D9F" w:rsidRPr="000B1D9F" w:rsidRDefault="000B1D9F" w:rsidP="002E3506">
      <w:pPr>
        <w:ind w:firstLine="480"/>
      </w:pPr>
      <w:r w:rsidRPr="000B1D9F">
        <w:rPr>
          <w:rFonts w:hint="eastAsia"/>
        </w:rPr>
        <w:t>目标</w:t>
      </w:r>
      <w:r w:rsidRPr="000B1D9F">
        <w:rPr>
          <w:rFonts w:hint="eastAsia"/>
        </w:rPr>
        <w:t>1.</w:t>
      </w:r>
      <w:r w:rsidRPr="000B1D9F">
        <w:rPr>
          <w:rFonts w:hint="eastAsia"/>
        </w:rPr>
        <w:t>学习正投影的基本理论。</w:t>
      </w:r>
    </w:p>
    <w:p w:rsidR="000B1D9F" w:rsidRPr="000B1D9F" w:rsidRDefault="000B1D9F" w:rsidP="002E3506">
      <w:pPr>
        <w:ind w:firstLine="480"/>
      </w:pPr>
      <w:r w:rsidRPr="000B1D9F">
        <w:rPr>
          <w:rFonts w:hint="eastAsia"/>
        </w:rPr>
        <w:t>目标</w:t>
      </w:r>
      <w:r w:rsidRPr="000B1D9F">
        <w:rPr>
          <w:rFonts w:hint="eastAsia"/>
        </w:rPr>
        <w:t>2.</w:t>
      </w:r>
      <w:r w:rsidRPr="000B1D9F">
        <w:rPr>
          <w:rFonts w:hint="eastAsia"/>
        </w:rPr>
        <w:t>培养阅读和按照相关国家标准规定绘制技术图样的能力。</w:t>
      </w:r>
    </w:p>
    <w:p w:rsidR="000B1D9F" w:rsidRPr="000B1D9F" w:rsidRDefault="000B1D9F" w:rsidP="002E3506">
      <w:pPr>
        <w:ind w:firstLine="480"/>
      </w:pPr>
      <w:r w:rsidRPr="000B1D9F">
        <w:rPr>
          <w:rFonts w:hint="eastAsia"/>
        </w:rPr>
        <w:t>目标</w:t>
      </w:r>
      <w:r w:rsidRPr="000B1D9F">
        <w:rPr>
          <w:rFonts w:hint="eastAsia"/>
        </w:rPr>
        <w:t>3.</w:t>
      </w:r>
      <w:r w:rsidRPr="000B1D9F">
        <w:t>培养对空间形体的形象思维能力</w:t>
      </w:r>
      <w:r w:rsidRPr="000B1D9F">
        <w:rPr>
          <w:rFonts w:hint="eastAsia"/>
        </w:rPr>
        <w:t>和创新构型能力。</w:t>
      </w:r>
    </w:p>
    <w:p w:rsidR="000B1D9F" w:rsidRPr="000B1D9F" w:rsidRDefault="000B1D9F" w:rsidP="002E3506">
      <w:pPr>
        <w:ind w:firstLine="480"/>
      </w:pPr>
      <w:r w:rsidRPr="000B1D9F">
        <w:rPr>
          <w:rFonts w:hint="eastAsia"/>
        </w:rPr>
        <w:t>目标</w:t>
      </w:r>
      <w:r w:rsidRPr="000B1D9F">
        <w:rPr>
          <w:rFonts w:hint="eastAsia"/>
        </w:rPr>
        <w:t>4.</w:t>
      </w:r>
      <w:r w:rsidRPr="000B1D9F">
        <w:t>培养</w:t>
      </w:r>
      <w:r w:rsidRPr="000B1D9F">
        <w:rPr>
          <w:rFonts w:hint="eastAsia"/>
        </w:rPr>
        <w:t>使用仪器和现代图形软件绘制技术图样的能力。</w:t>
      </w:r>
    </w:p>
    <w:p w:rsidR="000B1D9F" w:rsidRPr="000B1D9F" w:rsidRDefault="000B1D9F" w:rsidP="002E3506">
      <w:pPr>
        <w:ind w:firstLine="480"/>
      </w:pPr>
      <w:r w:rsidRPr="000B1D9F">
        <w:rPr>
          <w:rFonts w:hint="eastAsia"/>
        </w:rPr>
        <w:t>目标</w:t>
      </w:r>
      <w:r w:rsidRPr="000B1D9F">
        <w:rPr>
          <w:rFonts w:hint="eastAsia"/>
        </w:rPr>
        <w:t>5.</w:t>
      </w:r>
      <w:r w:rsidRPr="000B1D9F">
        <w:t>培养</w:t>
      </w:r>
      <w:r w:rsidRPr="000B1D9F">
        <w:rPr>
          <w:rFonts w:hint="eastAsia"/>
        </w:rPr>
        <w:t>分析问题及解决问题的能力，培养认真负责的工作态度及严谨细致的工作作风。</w:t>
      </w:r>
    </w:p>
    <w:p w:rsidR="000B1D9F" w:rsidRPr="000B1D9F" w:rsidRDefault="000B1D9F" w:rsidP="002E3506">
      <w:pPr>
        <w:ind w:firstLine="480"/>
      </w:pPr>
      <w:r w:rsidRPr="000B1D9F">
        <w:rPr>
          <w:rFonts w:hint="eastAsia"/>
        </w:rPr>
        <w:t>目标</w:t>
      </w:r>
      <w:r w:rsidRPr="000B1D9F">
        <w:rPr>
          <w:rFonts w:hint="eastAsia"/>
        </w:rPr>
        <w:t>6.</w:t>
      </w:r>
      <w:r w:rsidRPr="000B1D9F">
        <w:rPr>
          <w:rFonts w:hint="eastAsia"/>
        </w:rPr>
        <w:t>掌握查阅各种标准、手册和资料的能力，能够自主学习，获取所需资料。</w:t>
      </w:r>
    </w:p>
    <w:p w:rsidR="000B1D9F" w:rsidRPr="000B1D9F" w:rsidRDefault="000B1D9F" w:rsidP="002E3506">
      <w:pPr>
        <w:ind w:firstLine="480"/>
      </w:pPr>
      <w:r w:rsidRPr="000B1D9F">
        <w:t>本课程支撑专业培养计划中毕业要求</w:t>
      </w:r>
      <w:r w:rsidRPr="000B1D9F">
        <w:rPr>
          <w:rFonts w:hint="eastAsia"/>
        </w:rPr>
        <w:t>1-3</w:t>
      </w:r>
      <w:r w:rsidRPr="000B1D9F">
        <w:t>、毕业要求</w:t>
      </w:r>
      <w:r w:rsidRPr="000B1D9F">
        <w:rPr>
          <w:rFonts w:hint="eastAsia"/>
        </w:rPr>
        <w:t>5-1</w:t>
      </w:r>
      <w:r w:rsidRPr="000B1D9F">
        <w:rPr>
          <w:rFonts w:hint="eastAsia"/>
        </w:rPr>
        <w:t>、</w:t>
      </w:r>
      <w:r w:rsidRPr="000B1D9F">
        <w:t>毕业要求</w:t>
      </w:r>
      <w:r w:rsidRPr="000B1D9F">
        <w:rPr>
          <w:rFonts w:hint="eastAsia"/>
        </w:rPr>
        <w:t>12-2</w:t>
      </w:r>
      <w:r w:rsidRPr="000B1D9F">
        <w:rPr>
          <w:rFonts w:hint="eastAsia"/>
        </w:rPr>
        <w:t>，</w:t>
      </w:r>
      <w:r w:rsidRPr="000B1D9F">
        <w:rPr>
          <w:rFonts w:hint="eastAsia"/>
        </w:rPr>
        <w:lastRenderedPageBreak/>
        <w:t>对应关系如表所示。</w:t>
      </w:r>
    </w:p>
    <w:tbl>
      <w:tblPr>
        <w:tblW w:w="5000" w:type="pct"/>
        <w:tblLook w:val="0000" w:firstRow="0" w:lastRow="0" w:firstColumn="0" w:lastColumn="0" w:noHBand="0" w:noVBand="0"/>
      </w:tblPr>
      <w:tblGrid>
        <w:gridCol w:w="2112"/>
        <w:gridCol w:w="876"/>
        <w:gridCol w:w="876"/>
        <w:gridCol w:w="876"/>
        <w:gridCol w:w="876"/>
        <w:gridCol w:w="876"/>
        <w:gridCol w:w="2030"/>
      </w:tblGrid>
      <w:tr w:rsidR="000B1D9F" w:rsidRPr="000B1D9F" w:rsidTr="000B1D9F">
        <w:trPr>
          <w:trHeight w:val="514"/>
        </w:trPr>
        <w:tc>
          <w:tcPr>
            <w:tcW w:w="1239"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0B1D9F" w:rsidRPr="000B1D9F" w:rsidRDefault="000B1D9F" w:rsidP="000B1D9F">
            <w:pPr>
              <w:pStyle w:val="afa"/>
            </w:pPr>
            <w:r w:rsidRPr="000B1D9F">
              <w:t>毕业要求</w:t>
            </w:r>
          </w:p>
          <w:p w:rsidR="000B1D9F" w:rsidRPr="000B1D9F" w:rsidRDefault="000B1D9F" w:rsidP="000B1D9F">
            <w:pPr>
              <w:pStyle w:val="afa"/>
            </w:pPr>
            <w:r w:rsidRPr="000B1D9F">
              <w:t>指标点</w:t>
            </w:r>
          </w:p>
        </w:tc>
        <w:tc>
          <w:tcPr>
            <w:tcW w:w="3761" w:type="pct"/>
            <w:gridSpan w:val="6"/>
            <w:tcBorders>
              <w:top w:val="single" w:sz="4" w:space="0" w:color="auto"/>
              <w:left w:val="nil"/>
              <w:bottom w:val="single" w:sz="4" w:space="0" w:color="auto"/>
              <w:right w:val="single" w:sz="4" w:space="0" w:color="auto"/>
            </w:tcBorders>
            <w:shd w:val="clear" w:color="auto" w:fill="FFFFFF"/>
            <w:noWrap/>
            <w:vAlign w:val="center"/>
          </w:tcPr>
          <w:p w:rsidR="000B1D9F" w:rsidRPr="000B1D9F" w:rsidRDefault="000B1D9F" w:rsidP="000B1D9F">
            <w:pPr>
              <w:pStyle w:val="afa"/>
            </w:pPr>
            <w:r w:rsidRPr="000B1D9F">
              <w:t>课程目标</w:t>
            </w:r>
          </w:p>
        </w:tc>
      </w:tr>
      <w:tr w:rsidR="000B1D9F" w:rsidRPr="000B1D9F" w:rsidTr="000B1D9F">
        <w:trPr>
          <w:trHeight w:val="491"/>
        </w:trPr>
        <w:tc>
          <w:tcPr>
            <w:tcW w:w="123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B1D9F" w:rsidRPr="000B1D9F" w:rsidRDefault="000B1D9F" w:rsidP="000B1D9F">
            <w:pPr>
              <w:pStyle w:val="afa"/>
            </w:pPr>
          </w:p>
        </w:tc>
        <w:tc>
          <w:tcPr>
            <w:tcW w:w="514" w:type="pct"/>
            <w:tcBorders>
              <w:top w:val="nil"/>
              <w:left w:val="nil"/>
              <w:bottom w:val="single" w:sz="4" w:space="0" w:color="auto"/>
              <w:right w:val="single" w:sz="4" w:space="0" w:color="auto"/>
            </w:tcBorders>
            <w:shd w:val="clear" w:color="auto" w:fill="FFFFFF"/>
            <w:noWrap/>
            <w:vAlign w:val="center"/>
          </w:tcPr>
          <w:p w:rsidR="000B1D9F" w:rsidRPr="000B1D9F" w:rsidRDefault="000B1D9F" w:rsidP="000B1D9F">
            <w:pPr>
              <w:pStyle w:val="afa"/>
            </w:pPr>
            <w:r w:rsidRPr="000B1D9F">
              <w:t>目标</w:t>
            </w:r>
            <w:r w:rsidRPr="000B1D9F">
              <w:t>1</w:t>
            </w:r>
          </w:p>
        </w:tc>
        <w:tc>
          <w:tcPr>
            <w:tcW w:w="514" w:type="pct"/>
            <w:tcBorders>
              <w:top w:val="nil"/>
              <w:left w:val="nil"/>
              <w:bottom w:val="single" w:sz="4" w:space="0" w:color="auto"/>
              <w:right w:val="single" w:sz="4" w:space="0" w:color="auto"/>
            </w:tcBorders>
            <w:shd w:val="clear" w:color="auto" w:fill="FFFFFF"/>
            <w:noWrap/>
            <w:vAlign w:val="center"/>
          </w:tcPr>
          <w:p w:rsidR="000B1D9F" w:rsidRPr="000B1D9F" w:rsidRDefault="000B1D9F" w:rsidP="000B1D9F">
            <w:pPr>
              <w:pStyle w:val="afa"/>
            </w:pPr>
            <w:r w:rsidRPr="000B1D9F">
              <w:t>目标</w:t>
            </w:r>
            <w:r w:rsidRPr="000B1D9F">
              <w:t>2</w:t>
            </w:r>
          </w:p>
        </w:tc>
        <w:tc>
          <w:tcPr>
            <w:tcW w:w="514" w:type="pct"/>
            <w:tcBorders>
              <w:top w:val="nil"/>
              <w:left w:val="nil"/>
              <w:bottom w:val="single" w:sz="4" w:space="0" w:color="auto"/>
              <w:right w:val="single" w:sz="4" w:space="0" w:color="auto"/>
            </w:tcBorders>
            <w:shd w:val="clear" w:color="auto" w:fill="FFFFFF"/>
            <w:noWrap/>
            <w:vAlign w:val="center"/>
          </w:tcPr>
          <w:p w:rsidR="000B1D9F" w:rsidRPr="000B1D9F" w:rsidRDefault="000B1D9F" w:rsidP="000B1D9F">
            <w:pPr>
              <w:pStyle w:val="afa"/>
            </w:pPr>
            <w:r w:rsidRPr="000B1D9F">
              <w:t>目标</w:t>
            </w:r>
            <w:r w:rsidRPr="000B1D9F">
              <w:t>3</w:t>
            </w:r>
          </w:p>
        </w:tc>
        <w:tc>
          <w:tcPr>
            <w:tcW w:w="514" w:type="pct"/>
            <w:tcBorders>
              <w:top w:val="nil"/>
              <w:left w:val="nil"/>
              <w:bottom w:val="single" w:sz="4" w:space="0" w:color="auto"/>
              <w:right w:val="single" w:sz="4" w:space="0" w:color="auto"/>
            </w:tcBorders>
            <w:shd w:val="clear" w:color="auto" w:fill="FFFFFF"/>
            <w:noWrap/>
            <w:vAlign w:val="center"/>
          </w:tcPr>
          <w:p w:rsidR="000B1D9F" w:rsidRPr="000B1D9F" w:rsidRDefault="000B1D9F" w:rsidP="000B1D9F">
            <w:pPr>
              <w:pStyle w:val="afa"/>
            </w:pPr>
            <w:r w:rsidRPr="000B1D9F">
              <w:t>目标</w:t>
            </w:r>
            <w:r w:rsidRPr="000B1D9F">
              <w:rPr>
                <w:rFonts w:hint="eastAsia"/>
              </w:rPr>
              <w:t>4</w:t>
            </w:r>
          </w:p>
        </w:tc>
        <w:tc>
          <w:tcPr>
            <w:tcW w:w="514" w:type="pct"/>
            <w:tcBorders>
              <w:top w:val="nil"/>
              <w:left w:val="nil"/>
              <w:bottom w:val="single" w:sz="4" w:space="0" w:color="auto"/>
              <w:right w:val="single" w:sz="4" w:space="0" w:color="auto"/>
            </w:tcBorders>
            <w:shd w:val="clear" w:color="auto" w:fill="FFFFFF"/>
            <w:noWrap/>
            <w:vAlign w:val="center"/>
          </w:tcPr>
          <w:p w:rsidR="000B1D9F" w:rsidRPr="000B1D9F" w:rsidRDefault="000B1D9F" w:rsidP="000B1D9F">
            <w:pPr>
              <w:pStyle w:val="afa"/>
            </w:pPr>
            <w:r w:rsidRPr="000B1D9F">
              <w:t>目标</w:t>
            </w:r>
            <w:r w:rsidRPr="000B1D9F">
              <w:rPr>
                <w:rFonts w:hint="eastAsia"/>
              </w:rPr>
              <w:t>5</w:t>
            </w:r>
          </w:p>
        </w:tc>
        <w:tc>
          <w:tcPr>
            <w:tcW w:w="1191" w:type="pct"/>
            <w:tcBorders>
              <w:top w:val="nil"/>
              <w:left w:val="nil"/>
              <w:bottom w:val="single" w:sz="4" w:space="0" w:color="auto"/>
              <w:right w:val="single" w:sz="4" w:space="0" w:color="auto"/>
            </w:tcBorders>
            <w:shd w:val="clear" w:color="auto" w:fill="FFFFFF"/>
            <w:noWrap/>
            <w:vAlign w:val="center"/>
          </w:tcPr>
          <w:p w:rsidR="000B1D9F" w:rsidRPr="000B1D9F" w:rsidRDefault="000B1D9F" w:rsidP="000B1D9F">
            <w:pPr>
              <w:pStyle w:val="afa"/>
            </w:pPr>
            <w:r w:rsidRPr="000B1D9F">
              <w:t>目标</w:t>
            </w:r>
            <w:r w:rsidRPr="000B1D9F">
              <w:rPr>
                <w:rFonts w:hint="eastAsia"/>
              </w:rPr>
              <w:t>6</w:t>
            </w:r>
          </w:p>
        </w:tc>
      </w:tr>
      <w:tr w:rsidR="000B1D9F" w:rsidRPr="000B1D9F" w:rsidTr="000B1D9F">
        <w:trPr>
          <w:trHeight w:val="481"/>
        </w:trPr>
        <w:tc>
          <w:tcPr>
            <w:tcW w:w="1239" w:type="pct"/>
            <w:tcBorders>
              <w:top w:val="nil"/>
              <w:left w:val="single" w:sz="4" w:space="0" w:color="auto"/>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毕业要求</w:t>
            </w:r>
            <w:r w:rsidRPr="000B1D9F">
              <w:rPr>
                <w:rFonts w:hint="eastAsia"/>
              </w:rPr>
              <w:t>1</w:t>
            </w:r>
            <w:r w:rsidRPr="000B1D9F">
              <w:t>-</w:t>
            </w:r>
            <w:r w:rsidRPr="000B1D9F">
              <w:rPr>
                <w:rFonts w:hint="eastAsia"/>
              </w:rPr>
              <w:t>3</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w:t>
            </w:r>
          </w:p>
        </w:tc>
        <w:tc>
          <w:tcPr>
            <w:tcW w:w="1191"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w:t>
            </w:r>
          </w:p>
        </w:tc>
      </w:tr>
      <w:tr w:rsidR="000B1D9F" w:rsidRPr="000B1D9F" w:rsidTr="000B1D9F">
        <w:trPr>
          <w:trHeight w:val="470"/>
        </w:trPr>
        <w:tc>
          <w:tcPr>
            <w:tcW w:w="1239" w:type="pct"/>
            <w:tcBorders>
              <w:top w:val="nil"/>
              <w:left w:val="single" w:sz="4" w:space="0" w:color="auto"/>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毕业要求</w:t>
            </w:r>
            <w:r w:rsidRPr="000B1D9F">
              <w:rPr>
                <w:rFonts w:hint="eastAsia"/>
              </w:rPr>
              <w:t>5</w:t>
            </w:r>
            <w:r w:rsidRPr="000B1D9F">
              <w:t>-</w:t>
            </w:r>
            <w:r w:rsidRPr="000B1D9F">
              <w:rPr>
                <w:rFonts w:hint="eastAsia"/>
              </w:rPr>
              <w:t>1</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p>
        </w:tc>
        <w:tc>
          <w:tcPr>
            <w:tcW w:w="1191"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w:t>
            </w:r>
          </w:p>
        </w:tc>
      </w:tr>
      <w:tr w:rsidR="000B1D9F" w:rsidRPr="000B1D9F" w:rsidTr="000B1D9F">
        <w:trPr>
          <w:trHeight w:val="461"/>
        </w:trPr>
        <w:tc>
          <w:tcPr>
            <w:tcW w:w="1239" w:type="pct"/>
            <w:tcBorders>
              <w:top w:val="nil"/>
              <w:left w:val="single" w:sz="4" w:space="0" w:color="auto"/>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毕业要求</w:t>
            </w:r>
            <w:r w:rsidRPr="000B1D9F">
              <w:rPr>
                <w:rFonts w:hint="eastAsia"/>
              </w:rPr>
              <w:t>12</w:t>
            </w:r>
            <w:r w:rsidRPr="000B1D9F">
              <w:t>-</w:t>
            </w:r>
            <w:r w:rsidRPr="000B1D9F">
              <w:rPr>
                <w:rFonts w:hint="eastAsia"/>
              </w:rPr>
              <w:t>2</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rPr>
                <w:rFonts w:hint="eastAsia"/>
              </w:rPr>
              <w:t>√</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t>√</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rPr>
                <w:rFonts w:hint="eastAsia"/>
              </w:rPr>
              <w:t>√</w:t>
            </w:r>
          </w:p>
        </w:tc>
        <w:tc>
          <w:tcPr>
            <w:tcW w:w="514"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p>
        </w:tc>
        <w:tc>
          <w:tcPr>
            <w:tcW w:w="1191" w:type="pct"/>
            <w:tcBorders>
              <w:top w:val="nil"/>
              <w:left w:val="nil"/>
              <w:bottom w:val="single" w:sz="4" w:space="0" w:color="auto"/>
              <w:right w:val="single" w:sz="4" w:space="0" w:color="auto"/>
            </w:tcBorders>
            <w:shd w:val="clear" w:color="auto" w:fill="auto"/>
            <w:noWrap/>
            <w:vAlign w:val="center"/>
          </w:tcPr>
          <w:p w:rsidR="000B1D9F" w:rsidRPr="000B1D9F" w:rsidRDefault="000B1D9F" w:rsidP="000B1D9F">
            <w:pPr>
              <w:pStyle w:val="afa"/>
            </w:pPr>
            <w:r w:rsidRPr="000B1D9F">
              <w:rPr>
                <w:rFonts w:hint="eastAsia"/>
              </w:rPr>
              <w:t>√</w:t>
            </w:r>
          </w:p>
        </w:tc>
      </w:tr>
    </w:tbl>
    <w:p w:rsidR="000B1D9F" w:rsidRPr="000B1D9F" w:rsidRDefault="000B1D9F" w:rsidP="000B1D9F">
      <w:pPr>
        <w:pStyle w:val="af6"/>
        <w:spacing w:before="163" w:after="163"/>
      </w:pPr>
      <w:r w:rsidRPr="000B1D9F">
        <w:rPr>
          <w:rFonts w:hint="eastAsia"/>
        </w:rPr>
        <w:t>三</w:t>
      </w:r>
      <w:r w:rsidRPr="000B1D9F">
        <w:t>、课程内容及要求</w:t>
      </w:r>
    </w:p>
    <w:p w:rsidR="000B1D9F" w:rsidRPr="000B1D9F" w:rsidRDefault="000B1D9F" w:rsidP="002E3506">
      <w:pPr>
        <w:ind w:firstLine="480"/>
      </w:pPr>
      <w:r w:rsidRPr="000B1D9F">
        <w:t>（一）绪论</w:t>
      </w:r>
    </w:p>
    <w:p w:rsidR="000B1D9F" w:rsidRPr="000B1D9F" w:rsidRDefault="000B1D9F" w:rsidP="002E3506">
      <w:pPr>
        <w:ind w:firstLine="480"/>
      </w:pPr>
      <w:r w:rsidRPr="000B1D9F">
        <w:t>1.</w:t>
      </w:r>
      <w:r w:rsidRPr="000B1D9F">
        <w:t>教学内容</w:t>
      </w:r>
    </w:p>
    <w:p w:rsidR="000B1D9F" w:rsidRPr="000B1D9F" w:rsidRDefault="000B1D9F" w:rsidP="002E3506">
      <w:pPr>
        <w:ind w:firstLine="480"/>
      </w:pPr>
      <w:r w:rsidRPr="000B1D9F">
        <w:t>课程</w:t>
      </w:r>
      <w:r w:rsidRPr="000B1D9F">
        <w:rPr>
          <w:rFonts w:hint="eastAsia"/>
        </w:rPr>
        <w:t>的地位、</w:t>
      </w:r>
      <w:r w:rsidRPr="000B1D9F">
        <w:t>性质、</w:t>
      </w:r>
      <w:r w:rsidRPr="000B1D9F">
        <w:rPr>
          <w:rFonts w:hint="eastAsia"/>
        </w:rPr>
        <w:t>任务</w:t>
      </w:r>
      <w:r w:rsidRPr="000B1D9F">
        <w:t>、</w:t>
      </w:r>
      <w:r w:rsidRPr="000B1D9F">
        <w:rPr>
          <w:rFonts w:hint="eastAsia"/>
        </w:rPr>
        <w:t>发展方向和</w:t>
      </w:r>
      <w:r w:rsidRPr="000B1D9F">
        <w:t>学习方法</w:t>
      </w:r>
    </w:p>
    <w:p w:rsidR="000B1D9F" w:rsidRPr="000B1D9F" w:rsidRDefault="000B1D9F" w:rsidP="002E3506">
      <w:pPr>
        <w:ind w:firstLine="480"/>
      </w:pPr>
      <w:r w:rsidRPr="000B1D9F">
        <w:t>2.</w:t>
      </w:r>
      <w:r w:rsidRPr="000B1D9F">
        <w:t>基本要求</w:t>
      </w:r>
    </w:p>
    <w:p w:rsidR="000B1D9F" w:rsidRPr="000B1D9F" w:rsidRDefault="000B1D9F" w:rsidP="002E3506">
      <w:pPr>
        <w:ind w:firstLine="480"/>
      </w:pPr>
      <w:r w:rsidRPr="000B1D9F">
        <w:rPr>
          <w:rFonts w:hint="eastAsia"/>
        </w:rPr>
        <w:t>了解本</w:t>
      </w:r>
      <w:r w:rsidRPr="000B1D9F">
        <w:t>课程</w:t>
      </w:r>
      <w:r w:rsidRPr="000B1D9F">
        <w:rPr>
          <w:rFonts w:hint="eastAsia"/>
        </w:rPr>
        <w:t>的地位、</w:t>
      </w:r>
      <w:r w:rsidRPr="000B1D9F">
        <w:t>性质、</w:t>
      </w:r>
      <w:r w:rsidRPr="000B1D9F">
        <w:rPr>
          <w:rFonts w:hint="eastAsia"/>
        </w:rPr>
        <w:t>任务</w:t>
      </w:r>
      <w:r w:rsidRPr="000B1D9F">
        <w:t>、</w:t>
      </w:r>
      <w:r w:rsidRPr="000B1D9F">
        <w:rPr>
          <w:rFonts w:hint="eastAsia"/>
        </w:rPr>
        <w:t>发展方向和</w:t>
      </w:r>
      <w:r w:rsidRPr="000B1D9F">
        <w:t>学习方法</w:t>
      </w:r>
      <w:r w:rsidRPr="000B1D9F">
        <w:rPr>
          <w:rFonts w:hint="eastAsia"/>
        </w:rPr>
        <w:t>。</w:t>
      </w:r>
    </w:p>
    <w:p w:rsidR="000B1D9F" w:rsidRPr="000B1D9F" w:rsidRDefault="000B1D9F" w:rsidP="002E3506">
      <w:pPr>
        <w:ind w:firstLine="480"/>
      </w:pPr>
      <w:r w:rsidRPr="000B1D9F">
        <w:rPr>
          <w:rFonts w:hint="eastAsia"/>
        </w:rPr>
        <w:t>（二）</w:t>
      </w:r>
      <w:r w:rsidRPr="000B1D9F">
        <w:t>制图的基本知识和技能</w:t>
      </w:r>
    </w:p>
    <w:p w:rsidR="000B1D9F" w:rsidRPr="000B1D9F" w:rsidRDefault="000B1D9F" w:rsidP="002E3506">
      <w:pPr>
        <w:ind w:firstLine="480"/>
      </w:pPr>
      <w:r w:rsidRPr="000B1D9F">
        <w:t>1.</w:t>
      </w:r>
      <w:r w:rsidRPr="000B1D9F">
        <w:t>教学内容</w:t>
      </w:r>
    </w:p>
    <w:p w:rsidR="000B1D9F" w:rsidRPr="000B1D9F" w:rsidRDefault="000B1D9F" w:rsidP="002E3506">
      <w:pPr>
        <w:ind w:firstLine="480"/>
      </w:pPr>
      <w:r w:rsidRPr="000B1D9F">
        <w:t>（</w:t>
      </w:r>
      <w:r w:rsidRPr="000B1D9F">
        <w:t>1</w:t>
      </w:r>
      <w:r w:rsidRPr="000B1D9F">
        <w:t>）国家标准《技术制图》、《机械制图》对图</w:t>
      </w:r>
      <w:r w:rsidRPr="000B1D9F">
        <w:rPr>
          <w:rFonts w:hint="eastAsia"/>
        </w:rPr>
        <w:t>纸</w:t>
      </w:r>
      <w:r w:rsidRPr="000B1D9F">
        <w:t>幅</w:t>
      </w:r>
      <w:r w:rsidRPr="000B1D9F">
        <w:rPr>
          <w:rFonts w:hint="eastAsia"/>
        </w:rPr>
        <w:t>面与格式</w:t>
      </w:r>
      <w:r w:rsidRPr="000B1D9F">
        <w:t>、</w:t>
      </w:r>
      <w:r w:rsidRPr="000B1D9F">
        <w:rPr>
          <w:rFonts w:hint="eastAsia"/>
        </w:rPr>
        <w:t>绘图</w:t>
      </w:r>
      <w:r w:rsidRPr="000B1D9F">
        <w:t>比例、字体、</w:t>
      </w:r>
      <w:r w:rsidRPr="000B1D9F">
        <w:rPr>
          <w:rFonts w:hint="eastAsia"/>
        </w:rPr>
        <w:t>各种</w:t>
      </w:r>
      <w:r w:rsidRPr="000B1D9F">
        <w:t>图线、尺寸注法等方面的</w:t>
      </w:r>
      <w:r w:rsidRPr="000B1D9F">
        <w:rPr>
          <w:rFonts w:hint="eastAsia"/>
        </w:rPr>
        <w:t>有关</w:t>
      </w:r>
      <w:r w:rsidRPr="000B1D9F">
        <w:t>规定</w:t>
      </w:r>
      <w:r w:rsidRPr="000B1D9F">
        <w:rPr>
          <w:rFonts w:hint="eastAsia"/>
        </w:rPr>
        <w:t>。</w:t>
      </w:r>
    </w:p>
    <w:p w:rsidR="000B1D9F" w:rsidRPr="000B1D9F" w:rsidRDefault="000B1D9F" w:rsidP="002E3506">
      <w:pPr>
        <w:ind w:firstLine="480"/>
      </w:pPr>
      <w:r w:rsidRPr="000B1D9F">
        <w:t>（</w:t>
      </w:r>
      <w:r w:rsidRPr="000B1D9F">
        <w:t>2</w:t>
      </w:r>
      <w:r w:rsidRPr="000B1D9F">
        <w:t>）</w:t>
      </w:r>
      <w:r w:rsidRPr="000B1D9F">
        <w:rPr>
          <w:rFonts w:hint="eastAsia"/>
        </w:rPr>
        <w:t>几何作图方法。</w:t>
      </w:r>
    </w:p>
    <w:p w:rsidR="000B1D9F" w:rsidRPr="000B1D9F" w:rsidRDefault="000B1D9F" w:rsidP="002E3506">
      <w:pPr>
        <w:ind w:firstLine="480"/>
      </w:pPr>
      <w:r w:rsidRPr="000B1D9F">
        <w:t>（</w:t>
      </w:r>
      <w:r w:rsidRPr="000B1D9F">
        <w:t>3</w:t>
      </w:r>
      <w:r w:rsidRPr="000B1D9F">
        <w:t>）</w:t>
      </w:r>
      <w:r w:rsidRPr="000B1D9F">
        <w:rPr>
          <w:rFonts w:hint="eastAsia"/>
        </w:rPr>
        <w:t>仪器</w:t>
      </w:r>
      <w:r w:rsidRPr="000B1D9F">
        <w:t>绘图</w:t>
      </w:r>
      <w:r w:rsidRPr="000B1D9F">
        <w:rPr>
          <w:rFonts w:hint="eastAsia"/>
        </w:rPr>
        <w:t>和徒手绘图。</w:t>
      </w:r>
    </w:p>
    <w:p w:rsidR="000B1D9F" w:rsidRPr="000B1D9F" w:rsidRDefault="000B1D9F" w:rsidP="002E3506">
      <w:pPr>
        <w:ind w:firstLine="480"/>
      </w:pPr>
      <w:r w:rsidRPr="000B1D9F">
        <w:t>（</w:t>
      </w:r>
      <w:r w:rsidRPr="000B1D9F">
        <w:t>4</w:t>
      </w:r>
      <w:r w:rsidRPr="000B1D9F">
        <w:t>）</w:t>
      </w:r>
      <w:r w:rsidRPr="000B1D9F">
        <w:rPr>
          <w:rFonts w:hint="eastAsia"/>
        </w:rPr>
        <w:t>平面图形的作图分析与作图。</w:t>
      </w:r>
    </w:p>
    <w:p w:rsidR="000B1D9F" w:rsidRPr="000B1D9F" w:rsidRDefault="000B1D9F" w:rsidP="002E3506">
      <w:pPr>
        <w:ind w:firstLine="480"/>
      </w:pPr>
      <w:r w:rsidRPr="000B1D9F">
        <w:t>2.</w:t>
      </w:r>
      <w:r w:rsidRPr="000B1D9F">
        <w:t>基本要求</w:t>
      </w:r>
    </w:p>
    <w:p w:rsidR="000B1D9F" w:rsidRPr="000B1D9F" w:rsidRDefault="000B1D9F" w:rsidP="002E3506">
      <w:pPr>
        <w:ind w:firstLine="480"/>
      </w:pPr>
      <w:r w:rsidRPr="000B1D9F">
        <w:t>（</w:t>
      </w:r>
      <w:r w:rsidRPr="000B1D9F">
        <w:rPr>
          <w:rFonts w:hint="eastAsia"/>
        </w:rPr>
        <w:t>1</w:t>
      </w:r>
      <w:r w:rsidRPr="000B1D9F">
        <w:t>）</w:t>
      </w:r>
      <w:r w:rsidRPr="000B1D9F">
        <w:rPr>
          <w:rFonts w:hint="eastAsia"/>
        </w:rPr>
        <w:t>熟悉并遵守</w:t>
      </w:r>
      <w:r w:rsidRPr="000B1D9F">
        <w:t>国家标准《技术制图》、《机械制图》对图</w:t>
      </w:r>
      <w:r w:rsidRPr="000B1D9F">
        <w:rPr>
          <w:rFonts w:hint="eastAsia"/>
        </w:rPr>
        <w:t>纸</w:t>
      </w:r>
      <w:r w:rsidRPr="000B1D9F">
        <w:t>幅</w:t>
      </w:r>
      <w:r w:rsidRPr="000B1D9F">
        <w:rPr>
          <w:rFonts w:hint="eastAsia"/>
        </w:rPr>
        <w:t>面与格式</w:t>
      </w:r>
      <w:r w:rsidRPr="000B1D9F">
        <w:t>、</w:t>
      </w:r>
      <w:r w:rsidRPr="000B1D9F">
        <w:rPr>
          <w:rFonts w:hint="eastAsia"/>
        </w:rPr>
        <w:t>绘图</w:t>
      </w:r>
      <w:r w:rsidRPr="000B1D9F">
        <w:t>比例、字体、</w:t>
      </w:r>
      <w:r w:rsidRPr="000B1D9F">
        <w:rPr>
          <w:rFonts w:hint="eastAsia"/>
        </w:rPr>
        <w:t>各种</w:t>
      </w:r>
      <w:r w:rsidRPr="000B1D9F">
        <w:t>图线、尺寸注法等方面的</w:t>
      </w:r>
      <w:r w:rsidRPr="000B1D9F">
        <w:rPr>
          <w:rFonts w:hint="eastAsia"/>
        </w:rPr>
        <w:t>有关</w:t>
      </w:r>
      <w:r w:rsidRPr="000B1D9F">
        <w:t>规定</w:t>
      </w:r>
      <w:r w:rsidRPr="000B1D9F">
        <w:rPr>
          <w:rFonts w:hint="eastAsia"/>
        </w:rPr>
        <w:t>。</w:t>
      </w:r>
    </w:p>
    <w:p w:rsidR="000B1D9F" w:rsidRPr="000B1D9F" w:rsidRDefault="000B1D9F" w:rsidP="002E3506">
      <w:pPr>
        <w:ind w:firstLine="480"/>
      </w:pPr>
      <w:r w:rsidRPr="000B1D9F">
        <w:t>（</w:t>
      </w:r>
      <w:r w:rsidRPr="000B1D9F">
        <w:rPr>
          <w:rFonts w:hint="eastAsia"/>
        </w:rPr>
        <w:t>2</w:t>
      </w:r>
      <w:r w:rsidRPr="000B1D9F">
        <w:t>）</w:t>
      </w:r>
      <w:r w:rsidRPr="000B1D9F">
        <w:rPr>
          <w:rFonts w:hint="eastAsia"/>
        </w:rPr>
        <w:t>掌握仪器</w:t>
      </w:r>
      <w:r w:rsidRPr="000B1D9F">
        <w:t>绘图</w:t>
      </w:r>
      <w:r w:rsidRPr="000B1D9F">
        <w:rPr>
          <w:rFonts w:hint="eastAsia"/>
        </w:rPr>
        <w:t>和了解徒手绘图的方法。</w:t>
      </w:r>
    </w:p>
    <w:p w:rsidR="000B1D9F" w:rsidRPr="000B1D9F" w:rsidRDefault="000B1D9F" w:rsidP="002E3506">
      <w:pPr>
        <w:ind w:firstLine="480"/>
      </w:pPr>
      <w:r w:rsidRPr="000B1D9F">
        <w:t>（</w:t>
      </w:r>
      <w:r w:rsidRPr="000B1D9F">
        <w:rPr>
          <w:rFonts w:hint="eastAsia"/>
        </w:rPr>
        <w:t>3</w:t>
      </w:r>
      <w:r w:rsidRPr="000B1D9F">
        <w:t>）掌握常用的几何作图方法</w:t>
      </w:r>
      <w:r w:rsidRPr="000B1D9F">
        <w:rPr>
          <w:rFonts w:hint="eastAsia"/>
        </w:rPr>
        <w:t>。</w:t>
      </w:r>
    </w:p>
    <w:p w:rsidR="000B1D9F" w:rsidRPr="000B1D9F" w:rsidRDefault="000B1D9F" w:rsidP="002E3506">
      <w:pPr>
        <w:ind w:firstLine="480"/>
      </w:pPr>
      <w:r w:rsidRPr="000B1D9F">
        <w:t>（</w:t>
      </w:r>
      <w:r w:rsidRPr="000B1D9F">
        <w:rPr>
          <w:rFonts w:hint="eastAsia"/>
        </w:rPr>
        <w:t>4</w:t>
      </w:r>
      <w:r w:rsidRPr="000B1D9F">
        <w:t>）</w:t>
      </w:r>
      <w:r w:rsidRPr="000B1D9F">
        <w:rPr>
          <w:rFonts w:hint="eastAsia"/>
        </w:rPr>
        <w:t>掌握分析</w:t>
      </w:r>
      <w:r w:rsidRPr="000B1D9F">
        <w:t>和标注平面图形尺寸</w:t>
      </w:r>
      <w:r w:rsidRPr="000B1D9F">
        <w:rPr>
          <w:rFonts w:hint="eastAsia"/>
        </w:rPr>
        <w:t>的方法。</w:t>
      </w:r>
    </w:p>
    <w:p w:rsidR="000B1D9F" w:rsidRPr="000B1D9F" w:rsidRDefault="000B1D9F" w:rsidP="002E3506">
      <w:pPr>
        <w:ind w:firstLine="480"/>
      </w:pPr>
      <w:r w:rsidRPr="000B1D9F">
        <w:rPr>
          <w:rFonts w:hint="eastAsia"/>
        </w:rPr>
        <w:t>（三）</w:t>
      </w:r>
      <w:r w:rsidRPr="000B1D9F">
        <w:t>投影基础</w:t>
      </w:r>
      <w:r w:rsidRPr="000B1D9F">
        <w:rPr>
          <w:rFonts w:hint="eastAsia"/>
        </w:rPr>
        <w:t>（第一角画法）</w:t>
      </w:r>
    </w:p>
    <w:p w:rsidR="000B1D9F" w:rsidRPr="000B1D9F" w:rsidRDefault="000B1D9F" w:rsidP="002E3506">
      <w:pPr>
        <w:ind w:firstLine="480"/>
      </w:pPr>
      <w:r w:rsidRPr="000B1D9F">
        <w:t>1.</w:t>
      </w:r>
      <w:r w:rsidRPr="000B1D9F">
        <w:t>教学内容</w:t>
      </w:r>
    </w:p>
    <w:p w:rsidR="000B1D9F" w:rsidRPr="000B1D9F" w:rsidRDefault="000B1D9F" w:rsidP="002E3506">
      <w:pPr>
        <w:ind w:firstLine="480"/>
      </w:pPr>
      <w:r w:rsidRPr="000B1D9F">
        <w:t>（</w:t>
      </w:r>
      <w:r w:rsidRPr="000B1D9F">
        <w:t>1</w:t>
      </w:r>
      <w:r w:rsidRPr="000B1D9F">
        <w:t>）投影法的概念</w:t>
      </w:r>
      <w:r w:rsidRPr="000B1D9F">
        <w:rPr>
          <w:rFonts w:hint="eastAsia"/>
        </w:rPr>
        <w:t>。</w:t>
      </w:r>
    </w:p>
    <w:p w:rsidR="000B1D9F" w:rsidRPr="000B1D9F" w:rsidRDefault="000B1D9F" w:rsidP="002E3506">
      <w:pPr>
        <w:ind w:firstLine="480"/>
      </w:pPr>
      <w:r w:rsidRPr="000B1D9F">
        <w:lastRenderedPageBreak/>
        <w:t>（</w:t>
      </w:r>
      <w:r w:rsidRPr="000B1D9F">
        <w:t>2</w:t>
      </w:r>
      <w:r w:rsidRPr="000B1D9F">
        <w:t>）</w:t>
      </w:r>
      <w:r w:rsidRPr="000B1D9F">
        <w:rPr>
          <w:rFonts w:hint="eastAsia"/>
        </w:rPr>
        <w:t>点线面的投影。</w:t>
      </w:r>
    </w:p>
    <w:p w:rsidR="000B1D9F" w:rsidRPr="000B1D9F" w:rsidRDefault="000B1D9F" w:rsidP="002E3506">
      <w:pPr>
        <w:ind w:firstLine="480"/>
      </w:pPr>
      <w:r w:rsidRPr="000B1D9F">
        <w:t>（</w:t>
      </w:r>
      <w:r w:rsidRPr="000B1D9F">
        <w:t>3</w:t>
      </w:r>
      <w:r w:rsidRPr="000B1D9F">
        <w:t>）</w:t>
      </w:r>
      <w:r w:rsidRPr="000B1D9F">
        <w:rPr>
          <w:rFonts w:hint="eastAsia"/>
        </w:rPr>
        <w:t>换面法及其应用。</w:t>
      </w:r>
    </w:p>
    <w:p w:rsidR="000B1D9F" w:rsidRPr="000B1D9F" w:rsidRDefault="000B1D9F" w:rsidP="002E3506">
      <w:pPr>
        <w:ind w:firstLine="480"/>
      </w:pPr>
      <w:r w:rsidRPr="000B1D9F">
        <w:t>（</w:t>
      </w:r>
      <w:r w:rsidRPr="000B1D9F">
        <w:t>4</w:t>
      </w:r>
      <w:r w:rsidRPr="000B1D9F">
        <w:t>）</w:t>
      </w:r>
      <w:r w:rsidRPr="000B1D9F">
        <w:rPr>
          <w:rFonts w:hint="eastAsia"/>
        </w:rPr>
        <w:t>立体的投影及表面交线的作图。</w:t>
      </w:r>
    </w:p>
    <w:p w:rsidR="000B1D9F" w:rsidRPr="000B1D9F" w:rsidRDefault="000B1D9F" w:rsidP="002E3506">
      <w:pPr>
        <w:ind w:firstLine="480"/>
      </w:pPr>
      <w:r w:rsidRPr="000B1D9F">
        <w:t>2.</w:t>
      </w:r>
      <w:r w:rsidRPr="000B1D9F">
        <w:t>基本要求</w:t>
      </w:r>
    </w:p>
    <w:p w:rsidR="000B1D9F" w:rsidRPr="000B1D9F" w:rsidRDefault="000B1D9F" w:rsidP="002E3506">
      <w:pPr>
        <w:ind w:firstLine="480"/>
      </w:pPr>
      <w:r w:rsidRPr="000B1D9F">
        <w:t>（</w:t>
      </w:r>
      <w:r w:rsidRPr="000B1D9F">
        <w:rPr>
          <w:rFonts w:hint="eastAsia"/>
        </w:rPr>
        <w:t>1</w:t>
      </w:r>
      <w:r w:rsidRPr="000B1D9F">
        <w:t>）</w:t>
      </w:r>
      <w:r w:rsidRPr="000B1D9F">
        <w:rPr>
          <w:rFonts w:hint="eastAsia"/>
        </w:rPr>
        <w:t>投影法：</w:t>
      </w:r>
      <w:r w:rsidRPr="000B1D9F">
        <w:t>了解投影法的基本概念、投影法的分类。</w:t>
      </w:r>
      <w:r w:rsidRPr="000B1D9F">
        <w:rPr>
          <w:rFonts w:hint="eastAsia"/>
        </w:rPr>
        <w:t>掌握</w:t>
      </w:r>
      <w:r w:rsidRPr="000B1D9F">
        <w:t>正投影法的</w:t>
      </w:r>
      <w:r w:rsidRPr="000B1D9F">
        <w:rPr>
          <w:rFonts w:hint="eastAsia"/>
        </w:rPr>
        <w:t>特点</w:t>
      </w:r>
      <w:r w:rsidRPr="000B1D9F">
        <w:t>。</w:t>
      </w:r>
    </w:p>
    <w:p w:rsidR="000B1D9F" w:rsidRPr="000B1D9F" w:rsidRDefault="000B1D9F" w:rsidP="002E3506">
      <w:pPr>
        <w:ind w:firstLine="480"/>
      </w:pPr>
      <w:r w:rsidRPr="000B1D9F">
        <w:t>（</w:t>
      </w:r>
      <w:r w:rsidRPr="000B1D9F">
        <w:rPr>
          <w:rFonts w:hint="eastAsia"/>
        </w:rPr>
        <w:t>2</w:t>
      </w:r>
      <w:r w:rsidRPr="000B1D9F">
        <w:t>）点、线、面的投影</w:t>
      </w:r>
    </w:p>
    <w:p w:rsidR="000B1D9F" w:rsidRPr="000B1D9F" w:rsidRDefault="000B1D9F" w:rsidP="002E3506">
      <w:pPr>
        <w:ind w:firstLine="480"/>
      </w:pPr>
      <w:r w:rsidRPr="000B1D9F">
        <w:rPr>
          <w:rFonts w:hint="eastAsia"/>
        </w:rPr>
        <w:t>①</w:t>
      </w:r>
      <w:r w:rsidRPr="000B1D9F">
        <w:t>掌握点的投影</w:t>
      </w:r>
      <w:r w:rsidRPr="000B1D9F">
        <w:rPr>
          <w:rFonts w:hint="eastAsia"/>
        </w:rPr>
        <w:t>规律</w:t>
      </w:r>
      <w:r w:rsidRPr="000B1D9F">
        <w:t>，</w:t>
      </w:r>
      <w:r w:rsidRPr="000B1D9F">
        <w:rPr>
          <w:rFonts w:hint="eastAsia"/>
        </w:rPr>
        <w:t>掌握三面</w:t>
      </w:r>
      <w:r w:rsidRPr="000B1D9F">
        <w:t>投影</w:t>
      </w:r>
      <w:r w:rsidRPr="000B1D9F">
        <w:rPr>
          <w:rFonts w:hint="eastAsia"/>
        </w:rPr>
        <w:t>体系</w:t>
      </w:r>
      <w:r w:rsidRPr="000B1D9F">
        <w:t>与直角坐标的</w:t>
      </w:r>
      <w:r w:rsidRPr="000B1D9F">
        <w:rPr>
          <w:rFonts w:hint="eastAsia"/>
        </w:rPr>
        <w:t>对应</w:t>
      </w:r>
      <w:r w:rsidRPr="000B1D9F">
        <w:t>关系，</w:t>
      </w:r>
      <w:r w:rsidRPr="000B1D9F">
        <w:rPr>
          <w:rFonts w:hint="eastAsia"/>
        </w:rPr>
        <w:t>掌握判断</w:t>
      </w:r>
      <w:r w:rsidRPr="000B1D9F">
        <w:t>两点的相对位置</w:t>
      </w:r>
      <w:r w:rsidRPr="000B1D9F">
        <w:rPr>
          <w:rFonts w:hint="eastAsia"/>
        </w:rPr>
        <w:t>及</w:t>
      </w:r>
      <w:r w:rsidRPr="000B1D9F">
        <w:t>重影点</w:t>
      </w:r>
      <w:r w:rsidRPr="000B1D9F">
        <w:rPr>
          <w:rFonts w:hint="eastAsia"/>
        </w:rPr>
        <w:t>的方法</w:t>
      </w:r>
      <w:r w:rsidRPr="000B1D9F">
        <w:t>。</w:t>
      </w:r>
    </w:p>
    <w:p w:rsidR="000B1D9F" w:rsidRPr="000B1D9F" w:rsidRDefault="000B1D9F" w:rsidP="002E3506">
      <w:pPr>
        <w:ind w:firstLine="480"/>
      </w:pPr>
      <w:r w:rsidRPr="000B1D9F">
        <w:rPr>
          <w:rFonts w:hint="eastAsia"/>
        </w:rPr>
        <w:t>②</w:t>
      </w:r>
      <w:r w:rsidRPr="000B1D9F">
        <w:t>掌握各种位置</w:t>
      </w:r>
      <w:r w:rsidRPr="000B1D9F">
        <w:rPr>
          <w:rFonts w:hint="eastAsia"/>
        </w:rPr>
        <w:t>直线</w:t>
      </w:r>
      <w:r w:rsidRPr="000B1D9F">
        <w:t>的投影特性和作图方法，</w:t>
      </w:r>
      <w:r w:rsidRPr="000B1D9F">
        <w:rPr>
          <w:rFonts w:hint="eastAsia"/>
        </w:rPr>
        <w:t>掌握</w:t>
      </w:r>
      <w:r w:rsidRPr="000B1D9F">
        <w:t>直线上</w:t>
      </w:r>
      <w:r w:rsidRPr="000B1D9F">
        <w:rPr>
          <w:rFonts w:hint="eastAsia"/>
        </w:rPr>
        <w:t>取</w:t>
      </w:r>
      <w:r w:rsidRPr="000B1D9F">
        <w:t>点</w:t>
      </w:r>
      <w:r w:rsidRPr="000B1D9F">
        <w:rPr>
          <w:rFonts w:hint="eastAsia"/>
        </w:rPr>
        <w:t>的投影作图方法。了解</w:t>
      </w:r>
      <w:r w:rsidRPr="000B1D9F">
        <w:t>两条直线相对位置</w:t>
      </w:r>
      <w:r w:rsidRPr="000B1D9F">
        <w:rPr>
          <w:rFonts w:hint="eastAsia"/>
        </w:rPr>
        <w:t>及投影性质</w:t>
      </w:r>
      <w:r w:rsidRPr="000B1D9F">
        <w:t>。</w:t>
      </w:r>
    </w:p>
    <w:p w:rsidR="000B1D9F" w:rsidRPr="000B1D9F" w:rsidRDefault="000B1D9F" w:rsidP="002E3506">
      <w:pPr>
        <w:ind w:firstLine="480"/>
      </w:pPr>
      <w:r w:rsidRPr="000B1D9F">
        <w:rPr>
          <w:rFonts w:hint="eastAsia"/>
        </w:rPr>
        <w:t>③</w:t>
      </w:r>
      <w:r w:rsidRPr="000B1D9F">
        <w:t>掌握平面的表示法，掌握各种位置平面的投影特性和作图方法，平面内取点、线的作图方法。</w:t>
      </w:r>
    </w:p>
    <w:p w:rsidR="000B1D9F" w:rsidRPr="000B1D9F" w:rsidRDefault="000B1D9F" w:rsidP="002E3506">
      <w:pPr>
        <w:ind w:firstLine="480"/>
      </w:pPr>
      <w:r w:rsidRPr="000B1D9F">
        <w:rPr>
          <w:rFonts w:hint="eastAsia"/>
        </w:rPr>
        <w:t>④</w:t>
      </w:r>
      <w:r w:rsidRPr="000B1D9F">
        <w:t>了解换面法及其应用。</w:t>
      </w:r>
    </w:p>
    <w:p w:rsidR="000B1D9F" w:rsidRPr="000B1D9F" w:rsidRDefault="000B1D9F" w:rsidP="002E3506">
      <w:pPr>
        <w:ind w:firstLine="480"/>
      </w:pPr>
      <w:r w:rsidRPr="000B1D9F">
        <w:t>（</w:t>
      </w:r>
      <w:r w:rsidRPr="000B1D9F">
        <w:rPr>
          <w:rFonts w:hint="eastAsia"/>
        </w:rPr>
        <w:t>3</w:t>
      </w:r>
      <w:r w:rsidRPr="000B1D9F">
        <w:t>）立体的投影</w:t>
      </w:r>
      <w:r w:rsidRPr="000B1D9F">
        <w:rPr>
          <w:rFonts w:hint="eastAsia"/>
        </w:rPr>
        <w:t>。</w:t>
      </w:r>
    </w:p>
    <w:p w:rsidR="000B1D9F" w:rsidRPr="000B1D9F" w:rsidRDefault="000B1D9F" w:rsidP="002E3506">
      <w:pPr>
        <w:ind w:firstLine="480"/>
      </w:pPr>
      <w:r w:rsidRPr="000B1D9F">
        <w:rPr>
          <w:rFonts w:hint="eastAsia"/>
        </w:rPr>
        <w:t>①</w:t>
      </w:r>
      <w:r w:rsidRPr="000B1D9F">
        <w:t>熟练掌握棱柱和棱锥的多面正投影图作图方法和立体表面</w:t>
      </w:r>
      <w:r w:rsidRPr="000B1D9F">
        <w:rPr>
          <w:rFonts w:hint="eastAsia"/>
        </w:rPr>
        <w:t>上取点和线的作图方法</w:t>
      </w:r>
      <w:r w:rsidRPr="000B1D9F">
        <w:t>。</w:t>
      </w:r>
    </w:p>
    <w:p w:rsidR="000B1D9F" w:rsidRPr="000B1D9F" w:rsidRDefault="000B1D9F" w:rsidP="002E3506">
      <w:pPr>
        <w:ind w:firstLine="480"/>
      </w:pPr>
      <w:r w:rsidRPr="000B1D9F">
        <w:rPr>
          <w:rFonts w:hint="eastAsia"/>
        </w:rPr>
        <w:t>②</w:t>
      </w:r>
      <w:r w:rsidRPr="000B1D9F">
        <w:t>熟练掌握正圆柱、正圆锥、圆球和了解圆环的多面正投影图的作图方法和立体表面</w:t>
      </w:r>
      <w:r w:rsidRPr="000B1D9F">
        <w:rPr>
          <w:rFonts w:hint="eastAsia"/>
        </w:rPr>
        <w:t>上取点的方法</w:t>
      </w:r>
      <w:r w:rsidRPr="000B1D9F">
        <w:t>。</w:t>
      </w:r>
    </w:p>
    <w:p w:rsidR="000B1D9F" w:rsidRPr="000B1D9F" w:rsidRDefault="000B1D9F" w:rsidP="002E3506">
      <w:pPr>
        <w:ind w:firstLine="480"/>
      </w:pPr>
      <w:r w:rsidRPr="000B1D9F">
        <w:rPr>
          <w:rFonts w:hint="eastAsia"/>
        </w:rPr>
        <w:t>③</w:t>
      </w:r>
      <w:r w:rsidRPr="000B1D9F">
        <w:t>掌握基本立体（棱柱、棱锥、圆柱、圆锥、圆球）被特殊位置平面切割后截交线的性质和作图方法。</w:t>
      </w:r>
    </w:p>
    <w:p w:rsidR="000B1D9F" w:rsidRPr="000B1D9F" w:rsidRDefault="000B1D9F" w:rsidP="002E3506">
      <w:pPr>
        <w:ind w:firstLine="480"/>
      </w:pPr>
      <w:r w:rsidRPr="000B1D9F">
        <w:rPr>
          <w:rFonts w:hint="eastAsia"/>
        </w:rPr>
        <w:t>④</w:t>
      </w:r>
      <w:r w:rsidRPr="000B1D9F">
        <w:t>掌握两曲面立体（至少有一个是圆柱）表面相交时相贯线的作图方法（表面取点法和辅助平面法）。</w:t>
      </w:r>
    </w:p>
    <w:p w:rsidR="000B1D9F" w:rsidRPr="000B1D9F" w:rsidRDefault="000B1D9F" w:rsidP="002E3506">
      <w:pPr>
        <w:ind w:firstLine="480"/>
      </w:pPr>
      <w:r w:rsidRPr="000B1D9F">
        <w:rPr>
          <w:rFonts w:hint="eastAsia"/>
        </w:rPr>
        <w:t>（四）</w:t>
      </w:r>
      <w:r w:rsidRPr="000B1D9F">
        <w:t>表达技术基础</w:t>
      </w:r>
      <w:r w:rsidRPr="000B1D9F">
        <w:rPr>
          <w:rFonts w:hint="eastAsia"/>
        </w:rPr>
        <w:t>一</w:t>
      </w:r>
    </w:p>
    <w:p w:rsidR="000B1D9F" w:rsidRPr="000B1D9F" w:rsidRDefault="000B1D9F" w:rsidP="002E3506">
      <w:pPr>
        <w:ind w:firstLine="480"/>
      </w:pPr>
      <w:r w:rsidRPr="000B1D9F">
        <w:t>1.</w:t>
      </w:r>
      <w:r w:rsidRPr="000B1D9F">
        <w:t>教学内容</w:t>
      </w:r>
    </w:p>
    <w:p w:rsidR="000B1D9F" w:rsidRPr="000B1D9F" w:rsidRDefault="000B1D9F" w:rsidP="002E3506">
      <w:pPr>
        <w:ind w:firstLine="480"/>
      </w:pPr>
      <w:r w:rsidRPr="000B1D9F">
        <w:t>（</w:t>
      </w:r>
      <w:r w:rsidRPr="000B1D9F">
        <w:t>1</w:t>
      </w:r>
      <w:r w:rsidRPr="000B1D9F">
        <w:t>）</w:t>
      </w:r>
      <w:r w:rsidRPr="000B1D9F">
        <w:rPr>
          <w:rFonts w:hint="eastAsia"/>
        </w:rPr>
        <w:t>组合体的画图</w:t>
      </w:r>
    </w:p>
    <w:p w:rsidR="000B1D9F" w:rsidRPr="000B1D9F" w:rsidRDefault="000B1D9F" w:rsidP="002E3506">
      <w:pPr>
        <w:ind w:firstLine="480"/>
      </w:pPr>
      <w:r w:rsidRPr="000B1D9F">
        <w:t>（</w:t>
      </w:r>
      <w:r w:rsidRPr="000B1D9F">
        <w:t>2</w:t>
      </w:r>
      <w:r w:rsidRPr="000B1D9F">
        <w:t>）</w:t>
      </w:r>
      <w:r w:rsidRPr="000B1D9F">
        <w:rPr>
          <w:rFonts w:hint="eastAsia"/>
        </w:rPr>
        <w:t>组合体的看图。</w:t>
      </w:r>
    </w:p>
    <w:p w:rsidR="000B1D9F" w:rsidRPr="000B1D9F" w:rsidRDefault="000B1D9F" w:rsidP="002E3506">
      <w:pPr>
        <w:ind w:firstLine="480"/>
      </w:pPr>
      <w:r w:rsidRPr="000B1D9F">
        <w:t>（</w:t>
      </w:r>
      <w:r w:rsidRPr="000B1D9F">
        <w:t>3</w:t>
      </w:r>
      <w:r w:rsidRPr="000B1D9F">
        <w:t>）</w:t>
      </w:r>
      <w:r w:rsidRPr="000B1D9F">
        <w:rPr>
          <w:rFonts w:hint="eastAsia"/>
        </w:rPr>
        <w:t>组合体的尺寸标注。</w:t>
      </w:r>
    </w:p>
    <w:p w:rsidR="000B1D9F" w:rsidRPr="000B1D9F" w:rsidRDefault="000B1D9F" w:rsidP="002E3506">
      <w:pPr>
        <w:ind w:firstLine="480"/>
      </w:pPr>
      <w:r w:rsidRPr="000B1D9F">
        <w:lastRenderedPageBreak/>
        <w:t>（</w:t>
      </w:r>
      <w:r w:rsidRPr="000B1D9F">
        <w:t>4</w:t>
      </w:r>
      <w:r w:rsidRPr="000B1D9F">
        <w:t>）</w:t>
      </w:r>
      <w:r w:rsidRPr="000B1D9F">
        <w:rPr>
          <w:rFonts w:hint="eastAsia"/>
        </w:rPr>
        <w:t>轴测图的绘制。</w:t>
      </w:r>
    </w:p>
    <w:p w:rsidR="000B1D9F" w:rsidRPr="000B1D9F" w:rsidRDefault="000B1D9F" w:rsidP="002E3506">
      <w:pPr>
        <w:ind w:firstLine="480"/>
      </w:pPr>
      <w:r w:rsidRPr="000B1D9F">
        <w:t>2.</w:t>
      </w:r>
      <w:r w:rsidRPr="000B1D9F">
        <w:t>基本要求</w:t>
      </w:r>
    </w:p>
    <w:p w:rsidR="000B1D9F" w:rsidRPr="000B1D9F" w:rsidRDefault="000B1D9F" w:rsidP="002E3506">
      <w:pPr>
        <w:ind w:firstLine="480"/>
      </w:pPr>
      <w:r w:rsidRPr="000B1D9F">
        <w:t>（</w:t>
      </w:r>
      <w:r w:rsidRPr="000B1D9F">
        <w:rPr>
          <w:rFonts w:hint="eastAsia"/>
        </w:rPr>
        <w:t>1</w:t>
      </w:r>
      <w:r w:rsidRPr="000B1D9F">
        <w:t>）组合形体的三视图。</w:t>
      </w:r>
    </w:p>
    <w:p w:rsidR="000B1D9F" w:rsidRPr="000B1D9F" w:rsidRDefault="000B1D9F" w:rsidP="002E3506">
      <w:pPr>
        <w:ind w:firstLine="480"/>
      </w:pPr>
      <w:r w:rsidRPr="000B1D9F">
        <w:rPr>
          <w:rFonts w:hint="eastAsia"/>
        </w:rPr>
        <w:t>①</w:t>
      </w:r>
      <w:r w:rsidRPr="000B1D9F">
        <w:t>掌握运用形体分析法和线面分析法绘制组合体视图的方法。</w:t>
      </w:r>
    </w:p>
    <w:p w:rsidR="000B1D9F" w:rsidRPr="000B1D9F" w:rsidRDefault="000B1D9F" w:rsidP="002E3506">
      <w:pPr>
        <w:ind w:firstLine="480"/>
      </w:pPr>
      <w:r w:rsidRPr="000B1D9F">
        <w:rPr>
          <w:rFonts w:hint="eastAsia"/>
        </w:rPr>
        <w:t>②</w:t>
      </w:r>
      <w:r w:rsidRPr="000B1D9F">
        <w:t>能熟练运用形体分析和线面分析</w:t>
      </w:r>
      <w:proofErr w:type="gramStart"/>
      <w:r w:rsidRPr="000B1D9F">
        <w:t>方法读</w:t>
      </w:r>
      <w:proofErr w:type="gramEnd"/>
      <w:r w:rsidRPr="000B1D9F">
        <w:t>组合体视图。</w:t>
      </w:r>
    </w:p>
    <w:p w:rsidR="000B1D9F" w:rsidRPr="000B1D9F" w:rsidRDefault="000B1D9F" w:rsidP="002E3506">
      <w:pPr>
        <w:ind w:firstLine="480"/>
      </w:pPr>
      <w:r w:rsidRPr="000B1D9F">
        <w:rPr>
          <w:rFonts w:hint="eastAsia"/>
        </w:rPr>
        <w:t>③</w:t>
      </w:r>
      <w:r w:rsidRPr="000B1D9F">
        <w:t>会标注组合体的尺寸。</w:t>
      </w:r>
    </w:p>
    <w:p w:rsidR="000B1D9F" w:rsidRPr="000B1D9F" w:rsidRDefault="000B1D9F" w:rsidP="002E3506">
      <w:pPr>
        <w:ind w:firstLine="480"/>
      </w:pPr>
      <w:r w:rsidRPr="000B1D9F">
        <w:t>（</w:t>
      </w:r>
      <w:r w:rsidRPr="000B1D9F">
        <w:rPr>
          <w:rFonts w:hint="eastAsia"/>
        </w:rPr>
        <w:t>2</w:t>
      </w:r>
      <w:r w:rsidRPr="000B1D9F">
        <w:t>）轴测</w:t>
      </w:r>
      <w:r w:rsidRPr="000B1D9F">
        <w:rPr>
          <w:rFonts w:hint="eastAsia"/>
        </w:rPr>
        <w:t>投影</w:t>
      </w:r>
      <w:r w:rsidRPr="000B1D9F">
        <w:t>图</w:t>
      </w:r>
    </w:p>
    <w:p w:rsidR="000B1D9F" w:rsidRPr="000B1D9F" w:rsidRDefault="000B1D9F" w:rsidP="002E3506">
      <w:pPr>
        <w:ind w:firstLine="480"/>
      </w:pPr>
      <w:r w:rsidRPr="000B1D9F">
        <w:rPr>
          <w:rFonts w:hint="eastAsia"/>
        </w:rPr>
        <w:t>①</w:t>
      </w:r>
      <w:r w:rsidRPr="000B1D9F">
        <w:t>了解轴测投影原理、规律和工程常用轴测图种类，了解轴向伸缩系数和轴间角的几何意义。</w:t>
      </w:r>
    </w:p>
    <w:p w:rsidR="000B1D9F" w:rsidRPr="000B1D9F" w:rsidRDefault="000B1D9F" w:rsidP="002E3506">
      <w:pPr>
        <w:ind w:firstLine="480"/>
      </w:pPr>
      <w:r w:rsidRPr="000B1D9F">
        <w:rPr>
          <w:rFonts w:hint="eastAsia"/>
        </w:rPr>
        <w:t>②</w:t>
      </w:r>
      <w:r w:rsidRPr="000B1D9F">
        <w:t>掌握基本立体和组合形体的正等轴测图的绘制方法。</w:t>
      </w:r>
    </w:p>
    <w:p w:rsidR="000B1D9F" w:rsidRPr="000B1D9F" w:rsidRDefault="000B1D9F" w:rsidP="002E3506">
      <w:pPr>
        <w:ind w:firstLine="480"/>
      </w:pPr>
      <w:r w:rsidRPr="000B1D9F">
        <w:rPr>
          <w:rFonts w:hint="eastAsia"/>
        </w:rPr>
        <w:t>③</w:t>
      </w:r>
      <w:proofErr w:type="gramStart"/>
      <w:r w:rsidRPr="000B1D9F">
        <w:t>了解斜二轴测图</w:t>
      </w:r>
      <w:proofErr w:type="gramEnd"/>
      <w:r w:rsidRPr="000B1D9F">
        <w:t>的应用特点和绘制方法。</w:t>
      </w:r>
    </w:p>
    <w:p w:rsidR="000B1D9F" w:rsidRPr="000B1D9F" w:rsidRDefault="000B1D9F" w:rsidP="002E3506">
      <w:pPr>
        <w:ind w:firstLine="480"/>
      </w:pPr>
      <w:r w:rsidRPr="000B1D9F">
        <w:rPr>
          <w:rFonts w:hint="eastAsia"/>
        </w:rPr>
        <w:t>教学内容与</w:t>
      </w:r>
      <w:r w:rsidRPr="000B1D9F">
        <w:t>课程目标的</w:t>
      </w:r>
      <w:r w:rsidRPr="000B1D9F">
        <w:rPr>
          <w:rFonts w:hint="eastAsia"/>
        </w:rPr>
        <w:t>对应关系及</w:t>
      </w:r>
      <w:r w:rsidRPr="000B1D9F">
        <w:t>学时分配</w:t>
      </w:r>
      <w:r w:rsidRPr="000B1D9F">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3238"/>
        <w:gridCol w:w="1636"/>
        <w:gridCol w:w="1773"/>
        <w:gridCol w:w="937"/>
      </w:tblGrid>
      <w:tr w:rsidR="000B1D9F" w:rsidRPr="000B1D9F" w:rsidTr="000B1D9F">
        <w:tc>
          <w:tcPr>
            <w:tcW w:w="550" w:type="pct"/>
            <w:shd w:val="clear" w:color="auto" w:fill="FFFFFF"/>
            <w:vAlign w:val="center"/>
          </w:tcPr>
          <w:p w:rsidR="000B1D9F" w:rsidRPr="000B1D9F" w:rsidRDefault="000B1D9F" w:rsidP="000B1D9F">
            <w:pPr>
              <w:pStyle w:val="afa"/>
            </w:pPr>
            <w:r w:rsidRPr="000B1D9F">
              <w:rPr>
                <w:rFonts w:hint="eastAsia"/>
              </w:rPr>
              <w:t>序号</w:t>
            </w:r>
          </w:p>
        </w:tc>
        <w:tc>
          <w:tcPr>
            <w:tcW w:w="1900" w:type="pct"/>
            <w:shd w:val="clear" w:color="auto" w:fill="FFFFFF"/>
            <w:vAlign w:val="center"/>
          </w:tcPr>
          <w:p w:rsidR="000B1D9F" w:rsidRPr="000B1D9F" w:rsidRDefault="000B1D9F" w:rsidP="000B1D9F">
            <w:pPr>
              <w:pStyle w:val="afa"/>
            </w:pPr>
            <w:r w:rsidRPr="000B1D9F">
              <w:t>教学内容</w:t>
            </w:r>
          </w:p>
        </w:tc>
        <w:tc>
          <w:tcPr>
            <w:tcW w:w="960" w:type="pct"/>
            <w:shd w:val="clear" w:color="auto" w:fill="FFFFFF"/>
          </w:tcPr>
          <w:p w:rsidR="000B1D9F" w:rsidRPr="000B1D9F" w:rsidRDefault="000B1D9F" w:rsidP="000B1D9F">
            <w:pPr>
              <w:pStyle w:val="afa"/>
            </w:pPr>
            <w:r w:rsidRPr="000B1D9F">
              <w:t>支撑</w:t>
            </w:r>
            <w:r w:rsidRPr="000B1D9F">
              <w:rPr>
                <w:rFonts w:hint="eastAsia"/>
              </w:rPr>
              <w:t>的</w:t>
            </w:r>
          </w:p>
          <w:p w:rsidR="000B1D9F" w:rsidRPr="000B1D9F" w:rsidRDefault="000B1D9F" w:rsidP="000B1D9F">
            <w:pPr>
              <w:pStyle w:val="afa"/>
            </w:pPr>
            <w:r w:rsidRPr="000B1D9F">
              <w:t>课程目标</w:t>
            </w:r>
          </w:p>
        </w:tc>
        <w:tc>
          <w:tcPr>
            <w:tcW w:w="1039" w:type="pct"/>
            <w:shd w:val="clear" w:color="auto" w:fill="FFFFFF"/>
            <w:vAlign w:val="center"/>
          </w:tcPr>
          <w:p w:rsidR="000B1D9F" w:rsidRPr="000B1D9F" w:rsidRDefault="000B1D9F" w:rsidP="000B1D9F">
            <w:pPr>
              <w:pStyle w:val="afa"/>
            </w:pPr>
            <w:r w:rsidRPr="000B1D9F">
              <w:t>支撑</w:t>
            </w:r>
            <w:r w:rsidRPr="000B1D9F">
              <w:rPr>
                <w:rFonts w:hint="eastAsia"/>
              </w:rPr>
              <w:t>的</w:t>
            </w:r>
            <w:r w:rsidRPr="000B1D9F">
              <w:t>毕业要求指标点</w:t>
            </w:r>
          </w:p>
        </w:tc>
        <w:tc>
          <w:tcPr>
            <w:tcW w:w="550" w:type="pct"/>
            <w:shd w:val="clear" w:color="auto" w:fill="FFFFFF"/>
            <w:vAlign w:val="center"/>
          </w:tcPr>
          <w:p w:rsidR="000B1D9F" w:rsidRPr="000B1D9F" w:rsidRDefault="000B1D9F" w:rsidP="000B1D9F">
            <w:pPr>
              <w:pStyle w:val="afa"/>
            </w:pPr>
            <w:r w:rsidRPr="000B1D9F">
              <w:t>讲</w:t>
            </w:r>
            <w:r w:rsidRPr="000B1D9F">
              <w:rPr>
                <w:rFonts w:hint="eastAsia"/>
              </w:rPr>
              <w:t>授</w:t>
            </w:r>
            <w:r w:rsidRPr="000B1D9F">
              <w:t>学时</w:t>
            </w:r>
          </w:p>
        </w:tc>
      </w:tr>
      <w:tr w:rsidR="000B1D9F" w:rsidRPr="000B1D9F" w:rsidTr="000B1D9F">
        <w:tc>
          <w:tcPr>
            <w:tcW w:w="550" w:type="pct"/>
            <w:vAlign w:val="center"/>
          </w:tcPr>
          <w:p w:rsidR="000B1D9F" w:rsidRPr="000B1D9F" w:rsidRDefault="000B1D9F" w:rsidP="000B1D9F">
            <w:pPr>
              <w:pStyle w:val="afa"/>
            </w:pPr>
            <w:r w:rsidRPr="000B1D9F">
              <w:rPr>
                <w:rFonts w:hint="eastAsia"/>
              </w:rPr>
              <w:t>1</w:t>
            </w:r>
          </w:p>
        </w:tc>
        <w:tc>
          <w:tcPr>
            <w:tcW w:w="1900" w:type="pct"/>
          </w:tcPr>
          <w:p w:rsidR="000B1D9F" w:rsidRPr="000B1D9F" w:rsidRDefault="000B1D9F" w:rsidP="000B1D9F">
            <w:pPr>
              <w:pStyle w:val="afa"/>
            </w:pPr>
            <w:r w:rsidRPr="000B1D9F">
              <w:rPr>
                <w:rFonts w:hint="eastAsia"/>
              </w:rPr>
              <w:t>绪论、制图基本知识和技能</w:t>
            </w:r>
          </w:p>
        </w:tc>
        <w:tc>
          <w:tcPr>
            <w:tcW w:w="960" w:type="pct"/>
            <w:vAlign w:val="center"/>
          </w:tcPr>
          <w:p w:rsidR="000B1D9F" w:rsidRPr="000B1D9F" w:rsidRDefault="000B1D9F" w:rsidP="000B1D9F">
            <w:pPr>
              <w:pStyle w:val="afa"/>
            </w:pPr>
            <w:r w:rsidRPr="000B1D9F">
              <w:t>目标</w:t>
            </w:r>
            <w:r w:rsidRPr="000B1D9F">
              <w:t>1</w:t>
            </w:r>
            <w:r w:rsidRPr="000B1D9F">
              <w:rPr>
                <w:rFonts w:hint="eastAsia"/>
              </w:rPr>
              <w:t>、</w:t>
            </w:r>
            <w:r w:rsidRPr="000B1D9F">
              <w:rPr>
                <w:rFonts w:hint="eastAsia"/>
              </w:rPr>
              <w:t>2</w:t>
            </w:r>
            <w:r w:rsidRPr="000B1D9F">
              <w:rPr>
                <w:rFonts w:hint="eastAsia"/>
              </w:rPr>
              <w:t>、</w:t>
            </w:r>
            <w:r w:rsidRPr="000B1D9F">
              <w:rPr>
                <w:rFonts w:hint="eastAsia"/>
              </w:rPr>
              <w:t>4</w:t>
            </w:r>
            <w:r w:rsidRPr="000B1D9F">
              <w:rPr>
                <w:rFonts w:hint="eastAsia"/>
              </w:rPr>
              <w:t>、</w:t>
            </w:r>
            <w:r w:rsidRPr="000B1D9F">
              <w:rPr>
                <w:rFonts w:hint="eastAsia"/>
              </w:rPr>
              <w:t>5</w:t>
            </w:r>
          </w:p>
        </w:tc>
        <w:tc>
          <w:tcPr>
            <w:tcW w:w="1039" w:type="pct"/>
            <w:vAlign w:val="center"/>
          </w:tcPr>
          <w:p w:rsidR="000B1D9F" w:rsidRPr="000B1D9F" w:rsidRDefault="000B1D9F" w:rsidP="000B1D9F">
            <w:pPr>
              <w:pStyle w:val="afa"/>
            </w:pPr>
            <w:r w:rsidRPr="000B1D9F">
              <w:rPr>
                <w:rFonts w:hint="eastAsia"/>
              </w:rPr>
              <w:t>1-3</w:t>
            </w:r>
            <w:r w:rsidRPr="000B1D9F">
              <w:rPr>
                <w:rFonts w:hint="eastAsia"/>
              </w:rPr>
              <w:t>，</w:t>
            </w:r>
            <w:r w:rsidRPr="000B1D9F">
              <w:rPr>
                <w:rFonts w:hint="eastAsia"/>
              </w:rPr>
              <w:t>5-1</w:t>
            </w:r>
            <w:r w:rsidRPr="000B1D9F">
              <w:rPr>
                <w:rFonts w:hint="eastAsia"/>
              </w:rPr>
              <w:t>，</w:t>
            </w:r>
            <w:r w:rsidRPr="000B1D9F">
              <w:rPr>
                <w:rFonts w:hint="eastAsia"/>
              </w:rPr>
              <w:t>12-2</w:t>
            </w:r>
          </w:p>
        </w:tc>
        <w:tc>
          <w:tcPr>
            <w:tcW w:w="550" w:type="pct"/>
          </w:tcPr>
          <w:p w:rsidR="000B1D9F" w:rsidRPr="000B1D9F" w:rsidRDefault="000B1D9F" w:rsidP="000B1D9F">
            <w:pPr>
              <w:pStyle w:val="afa"/>
            </w:pPr>
            <w:r w:rsidRPr="000B1D9F">
              <w:t>4</w:t>
            </w:r>
          </w:p>
        </w:tc>
      </w:tr>
      <w:tr w:rsidR="000B1D9F" w:rsidRPr="000B1D9F" w:rsidTr="000B1D9F">
        <w:tc>
          <w:tcPr>
            <w:tcW w:w="550" w:type="pct"/>
            <w:vAlign w:val="center"/>
          </w:tcPr>
          <w:p w:rsidR="000B1D9F" w:rsidRPr="000B1D9F" w:rsidRDefault="000B1D9F" w:rsidP="000B1D9F">
            <w:pPr>
              <w:pStyle w:val="afa"/>
            </w:pPr>
            <w:r w:rsidRPr="000B1D9F">
              <w:rPr>
                <w:rFonts w:hint="eastAsia"/>
              </w:rPr>
              <w:t>2</w:t>
            </w:r>
          </w:p>
        </w:tc>
        <w:tc>
          <w:tcPr>
            <w:tcW w:w="1900" w:type="pct"/>
          </w:tcPr>
          <w:p w:rsidR="000B1D9F" w:rsidRPr="000B1D9F" w:rsidRDefault="000B1D9F" w:rsidP="000B1D9F">
            <w:pPr>
              <w:pStyle w:val="afa"/>
            </w:pPr>
            <w:r w:rsidRPr="000B1D9F">
              <w:rPr>
                <w:rFonts w:hint="eastAsia"/>
              </w:rPr>
              <w:t>投影法及点、线、面的投影</w:t>
            </w:r>
          </w:p>
        </w:tc>
        <w:tc>
          <w:tcPr>
            <w:tcW w:w="960" w:type="pct"/>
            <w:vAlign w:val="center"/>
          </w:tcPr>
          <w:p w:rsidR="000B1D9F" w:rsidRPr="000B1D9F" w:rsidRDefault="000B1D9F" w:rsidP="000B1D9F">
            <w:pPr>
              <w:pStyle w:val="afa"/>
            </w:pPr>
            <w:r w:rsidRPr="000B1D9F">
              <w:t>目标</w:t>
            </w:r>
            <w:r w:rsidRPr="000B1D9F">
              <w:rPr>
                <w:rFonts w:hint="eastAsia"/>
              </w:rPr>
              <w:t>1</w:t>
            </w:r>
            <w:r w:rsidRPr="000B1D9F">
              <w:rPr>
                <w:rFonts w:hint="eastAsia"/>
              </w:rPr>
              <w:t>、</w:t>
            </w:r>
            <w:r w:rsidRPr="000B1D9F">
              <w:rPr>
                <w:rFonts w:hint="eastAsia"/>
              </w:rPr>
              <w:t>2</w:t>
            </w:r>
            <w:r w:rsidRPr="000B1D9F">
              <w:rPr>
                <w:rFonts w:hint="eastAsia"/>
              </w:rPr>
              <w:t>、</w:t>
            </w:r>
            <w:r w:rsidRPr="000B1D9F">
              <w:rPr>
                <w:rFonts w:hint="eastAsia"/>
              </w:rPr>
              <w:t>5</w:t>
            </w:r>
          </w:p>
        </w:tc>
        <w:tc>
          <w:tcPr>
            <w:tcW w:w="1039" w:type="pct"/>
            <w:vAlign w:val="center"/>
          </w:tcPr>
          <w:p w:rsidR="000B1D9F" w:rsidRPr="000B1D9F" w:rsidRDefault="000B1D9F" w:rsidP="000B1D9F">
            <w:pPr>
              <w:pStyle w:val="afa"/>
            </w:pPr>
            <w:r w:rsidRPr="000B1D9F">
              <w:rPr>
                <w:rFonts w:hint="eastAsia"/>
              </w:rPr>
              <w:t>1-3</w:t>
            </w:r>
          </w:p>
        </w:tc>
        <w:tc>
          <w:tcPr>
            <w:tcW w:w="550" w:type="pct"/>
          </w:tcPr>
          <w:p w:rsidR="000B1D9F" w:rsidRPr="000B1D9F" w:rsidRDefault="000B1D9F" w:rsidP="000B1D9F">
            <w:pPr>
              <w:pStyle w:val="afa"/>
            </w:pPr>
            <w:r w:rsidRPr="000B1D9F">
              <w:t>10</w:t>
            </w:r>
          </w:p>
        </w:tc>
      </w:tr>
      <w:tr w:rsidR="000B1D9F" w:rsidRPr="000B1D9F" w:rsidTr="000B1D9F">
        <w:tc>
          <w:tcPr>
            <w:tcW w:w="550" w:type="pct"/>
            <w:vAlign w:val="center"/>
          </w:tcPr>
          <w:p w:rsidR="000B1D9F" w:rsidRPr="000B1D9F" w:rsidRDefault="000B1D9F" w:rsidP="000B1D9F">
            <w:pPr>
              <w:pStyle w:val="afa"/>
            </w:pPr>
            <w:r w:rsidRPr="000B1D9F">
              <w:rPr>
                <w:rFonts w:hint="eastAsia"/>
              </w:rPr>
              <w:t>3</w:t>
            </w:r>
          </w:p>
        </w:tc>
        <w:tc>
          <w:tcPr>
            <w:tcW w:w="1900" w:type="pct"/>
          </w:tcPr>
          <w:p w:rsidR="000B1D9F" w:rsidRPr="000B1D9F" w:rsidRDefault="000B1D9F" w:rsidP="000B1D9F">
            <w:pPr>
              <w:pStyle w:val="afa"/>
            </w:pPr>
            <w:r w:rsidRPr="000B1D9F">
              <w:rPr>
                <w:rFonts w:hint="eastAsia"/>
              </w:rPr>
              <w:t>立体的投影</w:t>
            </w:r>
          </w:p>
        </w:tc>
        <w:tc>
          <w:tcPr>
            <w:tcW w:w="960" w:type="pct"/>
            <w:vAlign w:val="center"/>
          </w:tcPr>
          <w:p w:rsidR="000B1D9F" w:rsidRPr="000B1D9F" w:rsidRDefault="000B1D9F" w:rsidP="000B1D9F">
            <w:pPr>
              <w:pStyle w:val="afa"/>
            </w:pPr>
            <w:r w:rsidRPr="000B1D9F">
              <w:t>目标</w:t>
            </w:r>
            <w:r w:rsidRPr="000B1D9F">
              <w:rPr>
                <w:rFonts w:hint="eastAsia"/>
              </w:rPr>
              <w:t>1</w:t>
            </w:r>
            <w:r w:rsidRPr="000B1D9F">
              <w:rPr>
                <w:rFonts w:hint="eastAsia"/>
              </w:rPr>
              <w:t>、</w:t>
            </w:r>
            <w:r w:rsidRPr="000B1D9F">
              <w:rPr>
                <w:rFonts w:hint="eastAsia"/>
              </w:rPr>
              <w:t>3</w:t>
            </w:r>
            <w:r w:rsidRPr="000B1D9F">
              <w:rPr>
                <w:rFonts w:hint="eastAsia"/>
              </w:rPr>
              <w:t>、</w:t>
            </w:r>
            <w:r w:rsidRPr="000B1D9F">
              <w:rPr>
                <w:rFonts w:hint="eastAsia"/>
              </w:rPr>
              <w:t>5</w:t>
            </w:r>
          </w:p>
        </w:tc>
        <w:tc>
          <w:tcPr>
            <w:tcW w:w="1039" w:type="pct"/>
            <w:vAlign w:val="center"/>
          </w:tcPr>
          <w:p w:rsidR="000B1D9F" w:rsidRPr="000B1D9F" w:rsidRDefault="000B1D9F" w:rsidP="000B1D9F">
            <w:pPr>
              <w:pStyle w:val="afa"/>
            </w:pPr>
            <w:r w:rsidRPr="000B1D9F">
              <w:rPr>
                <w:rFonts w:hint="eastAsia"/>
              </w:rPr>
              <w:t>1-3</w:t>
            </w:r>
            <w:r w:rsidRPr="000B1D9F">
              <w:rPr>
                <w:rFonts w:hint="eastAsia"/>
              </w:rPr>
              <w:t>，</w:t>
            </w:r>
            <w:r w:rsidRPr="000B1D9F">
              <w:rPr>
                <w:rFonts w:hint="eastAsia"/>
              </w:rPr>
              <w:t>5-1</w:t>
            </w:r>
          </w:p>
        </w:tc>
        <w:tc>
          <w:tcPr>
            <w:tcW w:w="550" w:type="pct"/>
          </w:tcPr>
          <w:p w:rsidR="000B1D9F" w:rsidRPr="000B1D9F" w:rsidRDefault="000B1D9F" w:rsidP="000B1D9F">
            <w:pPr>
              <w:pStyle w:val="afa"/>
            </w:pPr>
            <w:r w:rsidRPr="000B1D9F">
              <w:t>10</w:t>
            </w:r>
          </w:p>
        </w:tc>
      </w:tr>
      <w:tr w:rsidR="000B1D9F" w:rsidRPr="000B1D9F" w:rsidTr="000B1D9F">
        <w:tc>
          <w:tcPr>
            <w:tcW w:w="550" w:type="pct"/>
            <w:vAlign w:val="center"/>
          </w:tcPr>
          <w:p w:rsidR="000B1D9F" w:rsidRPr="000B1D9F" w:rsidRDefault="000B1D9F" w:rsidP="000B1D9F">
            <w:pPr>
              <w:pStyle w:val="afa"/>
            </w:pPr>
            <w:r w:rsidRPr="000B1D9F">
              <w:rPr>
                <w:rFonts w:hint="eastAsia"/>
              </w:rPr>
              <w:t>4</w:t>
            </w:r>
          </w:p>
        </w:tc>
        <w:tc>
          <w:tcPr>
            <w:tcW w:w="1900" w:type="pct"/>
          </w:tcPr>
          <w:p w:rsidR="000B1D9F" w:rsidRPr="000B1D9F" w:rsidRDefault="000B1D9F" w:rsidP="000B1D9F">
            <w:pPr>
              <w:pStyle w:val="afa"/>
            </w:pPr>
            <w:r w:rsidRPr="000B1D9F">
              <w:rPr>
                <w:rFonts w:hint="eastAsia"/>
              </w:rPr>
              <w:t>组合体</w:t>
            </w:r>
          </w:p>
        </w:tc>
        <w:tc>
          <w:tcPr>
            <w:tcW w:w="960" w:type="pct"/>
            <w:vAlign w:val="center"/>
          </w:tcPr>
          <w:p w:rsidR="000B1D9F" w:rsidRPr="000B1D9F" w:rsidRDefault="000B1D9F" w:rsidP="000B1D9F">
            <w:pPr>
              <w:pStyle w:val="afa"/>
            </w:pPr>
            <w:r w:rsidRPr="000B1D9F">
              <w:t>目标</w:t>
            </w:r>
            <w:r w:rsidRPr="000B1D9F">
              <w:t>1</w:t>
            </w:r>
            <w:r w:rsidRPr="000B1D9F">
              <w:rPr>
                <w:rFonts w:hint="eastAsia"/>
              </w:rPr>
              <w:t>、</w:t>
            </w:r>
            <w:r w:rsidRPr="000B1D9F">
              <w:rPr>
                <w:rFonts w:hint="eastAsia"/>
              </w:rPr>
              <w:t>3</w:t>
            </w:r>
            <w:r w:rsidRPr="000B1D9F">
              <w:rPr>
                <w:rFonts w:hint="eastAsia"/>
              </w:rPr>
              <w:t>、</w:t>
            </w:r>
            <w:r w:rsidRPr="000B1D9F">
              <w:rPr>
                <w:rFonts w:hint="eastAsia"/>
              </w:rPr>
              <w:t>4</w:t>
            </w:r>
            <w:r w:rsidRPr="000B1D9F">
              <w:rPr>
                <w:rFonts w:hint="eastAsia"/>
              </w:rPr>
              <w:t>、</w:t>
            </w:r>
            <w:r w:rsidRPr="000B1D9F">
              <w:rPr>
                <w:rFonts w:hint="eastAsia"/>
              </w:rPr>
              <w:t>5</w:t>
            </w:r>
          </w:p>
        </w:tc>
        <w:tc>
          <w:tcPr>
            <w:tcW w:w="1039" w:type="pct"/>
            <w:vAlign w:val="center"/>
          </w:tcPr>
          <w:p w:rsidR="000B1D9F" w:rsidRPr="000B1D9F" w:rsidRDefault="000B1D9F" w:rsidP="000B1D9F">
            <w:pPr>
              <w:pStyle w:val="afa"/>
            </w:pPr>
            <w:r w:rsidRPr="000B1D9F">
              <w:rPr>
                <w:rFonts w:hint="eastAsia"/>
              </w:rPr>
              <w:t>1-3</w:t>
            </w:r>
            <w:r w:rsidRPr="000B1D9F">
              <w:rPr>
                <w:rFonts w:hint="eastAsia"/>
              </w:rPr>
              <w:t>，</w:t>
            </w:r>
            <w:r w:rsidRPr="000B1D9F">
              <w:rPr>
                <w:rFonts w:hint="eastAsia"/>
              </w:rPr>
              <w:t>5-1</w:t>
            </w:r>
          </w:p>
        </w:tc>
        <w:tc>
          <w:tcPr>
            <w:tcW w:w="550" w:type="pct"/>
          </w:tcPr>
          <w:p w:rsidR="000B1D9F" w:rsidRPr="000B1D9F" w:rsidRDefault="000B1D9F" w:rsidP="000B1D9F">
            <w:pPr>
              <w:pStyle w:val="afa"/>
            </w:pPr>
            <w:r w:rsidRPr="000B1D9F">
              <w:t>10</w:t>
            </w:r>
          </w:p>
        </w:tc>
      </w:tr>
      <w:tr w:rsidR="000B1D9F" w:rsidRPr="000B1D9F" w:rsidTr="000B1D9F">
        <w:tc>
          <w:tcPr>
            <w:tcW w:w="550" w:type="pct"/>
            <w:vAlign w:val="center"/>
          </w:tcPr>
          <w:p w:rsidR="000B1D9F" w:rsidRPr="000B1D9F" w:rsidRDefault="000B1D9F" w:rsidP="000B1D9F">
            <w:pPr>
              <w:pStyle w:val="afa"/>
            </w:pPr>
            <w:r w:rsidRPr="000B1D9F">
              <w:rPr>
                <w:rFonts w:hint="eastAsia"/>
              </w:rPr>
              <w:t>5</w:t>
            </w:r>
          </w:p>
        </w:tc>
        <w:tc>
          <w:tcPr>
            <w:tcW w:w="1900" w:type="pct"/>
          </w:tcPr>
          <w:p w:rsidR="000B1D9F" w:rsidRPr="000B1D9F" w:rsidRDefault="000B1D9F" w:rsidP="000B1D9F">
            <w:pPr>
              <w:pStyle w:val="afa"/>
            </w:pPr>
            <w:r w:rsidRPr="000B1D9F">
              <w:rPr>
                <w:rFonts w:hint="eastAsia"/>
              </w:rPr>
              <w:t>轴测投影</w:t>
            </w:r>
          </w:p>
        </w:tc>
        <w:tc>
          <w:tcPr>
            <w:tcW w:w="960" w:type="pct"/>
            <w:vAlign w:val="center"/>
          </w:tcPr>
          <w:p w:rsidR="000B1D9F" w:rsidRPr="000B1D9F" w:rsidRDefault="000B1D9F" w:rsidP="000B1D9F">
            <w:pPr>
              <w:pStyle w:val="afa"/>
            </w:pPr>
            <w:r w:rsidRPr="000B1D9F">
              <w:t>目标</w:t>
            </w:r>
            <w:r w:rsidRPr="000B1D9F">
              <w:rPr>
                <w:rFonts w:hint="eastAsia"/>
              </w:rPr>
              <w:t>2</w:t>
            </w:r>
            <w:r w:rsidRPr="000B1D9F">
              <w:rPr>
                <w:rFonts w:hint="eastAsia"/>
              </w:rPr>
              <w:t>、</w:t>
            </w:r>
            <w:r w:rsidRPr="000B1D9F">
              <w:rPr>
                <w:rFonts w:hint="eastAsia"/>
              </w:rPr>
              <w:t>3</w:t>
            </w:r>
            <w:r w:rsidRPr="000B1D9F">
              <w:rPr>
                <w:rFonts w:hint="eastAsia"/>
              </w:rPr>
              <w:t>、</w:t>
            </w:r>
            <w:r w:rsidRPr="000B1D9F">
              <w:rPr>
                <w:rFonts w:hint="eastAsia"/>
              </w:rPr>
              <w:t>5</w:t>
            </w:r>
          </w:p>
        </w:tc>
        <w:tc>
          <w:tcPr>
            <w:tcW w:w="1039" w:type="pct"/>
            <w:vAlign w:val="center"/>
          </w:tcPr>
          <w:p w:rsidR="000B1D9F" w:rsidRPr="000B1D9F" w:rsidRDefault="000B1D9F" w:rsidP="000B1D9F">
            <w:pPr>
              <w:pStyle w:val="afa"/>
            </w:pPr>
            <w:r w:rsidRPr="000B1D9F">
              <w:rPr>
                <w:rFonts w:hint="eastAsia"/>
              </w:rPr>
              <w:t>1-3</w:t>
            </w:r>
            <w:r w:rsidRPr="000B1D9F">
              <w:rPr>
                <w:rFonts w:hint="eastAsia"/>
              </w:rPr>
              <w:t>，</w:t>
            </w:r>
            <w:r w:rsidRPr="000B1D9F">
              <w:rPr>
                <w:rFonts w:hint="eastAsia"/>
              </w:rPr>
              <w:t>5-1</w:t>
            </w:r>
          </w:p>
        </w:tc>
        <w:tc>
          <w:tcPr>
            <w:tcW w:w="550" w:type="pct"/>
          </w:tcPr>
          <w:p w:rsidR="000B1D9F" w:rsidRPr="000B1D9F" w:rsidRDefault="000B1D9F" w:rsidP="000B1D9F">
            <w:pPr>
              <w:pStyle w:val="afa"/>
            </w:pPr>
            <w:r w:rsidRPr="000B1D9F">
              <w:t>2</w:t>
            </w:r>
          </w:p>
        </w:tc>
      </w:tr>
      <w:tr w:rsidR="000B1D9F" w:rsidRPr="000B1D9F" w:rsidTr="000B1D9F">
        <w:tc>
          <w:tcPr>
            <w:tcW w:w="4450" w:type="pct"/>
            <w:gridSpan w:val="4"/>
            <w:vAlign w:val="center"/>
          </w:tcPr>
          <w:p w:rsidR="000B1D9F" w:rsidRPr="000B1D9F" w:rsidRDefault="000B1D9F" w:rsidP="000B1D9F">
            <w:pPr>
              <w:pStyle w:val="afa"/>
            </w:pPr>
            <w:r w:rsidRPr="000B1D9F">
              <w:t>合计</w:t>
            </w:r>
          </w:p>
        </w:tc>
        <w:tc>
          <w:tcPr>
            <w:tcW w:w="550" w:type="pct"/>
            <w:vAlign w:val="center"/>
          </w:tcPr>
          <w:p w:rsidR="000B1D9F" w:rsidRPr="000B1D9F" w:rsidRDefault="000B1D9F" w:rsidP="000B1D9F">
            <w:pPr>
              <w:pStyle w:val="afa"/>
            </w:pPr>
            <w:r w:rsidRPr="000B1D9F">
              <w:rPr>
                <w:rFonts w:hint="eastAsia"/>
              </w:rPr>
              <w:t>36</w:t>
            </w:r>
          </w:p>
        </w:tc>
      </w:tr>
    </w:tbl>
    <w:p w:rsidR="000B1D9F" w:rsidRPr="000B1D9F" w:rsidRDefault="000B1D9F" w:rsidP="000B1D9F">
      <w:pPr>
        <w:pStyle w:val="af6"/>
        <w:spacing w:before="163" w:after="163"/>
      </w:pPr>
      <w:r w:rsidRPr="000B1D9F">
        <w:rPr>
          <w:rFonts w:hint="eastAsia"/>
        </w:rPr>
        <w:t>四</w:t>
      </w:r>
      <w:r w:rsidRPr="000B1D9F">
        <w:t>、</w:t>
      </w:r>
      <w:r w:rsidRPr="000B1D9F">
        <w:rPr>
          <w:rFonts w:hint="eastAsia"/>
        </w:rPr>
        <w:t>课内实践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1494"/>
        <w:gridCol w:w="3309"/>
        <w:gridCol w:w="662"/>
        <w:gridCol w:w="1059"/>
        <w:gridCol w:w="662"/>
        <w:gridCol w:w="662"/>
      </w:tblGrid>
      <w:tr w:rsidR="000B1D9F" w:rsidRPr="000B1D9F" w:rsidTr="000B1D9F">
        <w:tc>
          <w:tcPr>
            <w:tcW w:w="352" w:type="pct"/>
            <w:shd w:val="clear" w:color="auto" w:fill="FFFFFF"/>
            <w:vAlign w:val="center"/>
          </w:tcPr>
          <w:p w:rsidR="000B1D9F" w:rsidRPr="000B1D9F" w:rsidRDefault="000B1D9F" w:rsidP="000B1D9F">
            <w:pPr>
              <w:pStyle w:val="afa"/>
            </w:pPr>
            <w:r w:rsidRPr="000B1D9F">
              <w:t>序号</w:t>
            </w:r>
          </w:p>
        </w:tc>
        <w:tc>
          <w:tcPr>
            <w:tcW w:w="885" w:type="pct"/>
            <w:shd w:val="clear" w:color="auto" w:fill="FFFFFF"/>
            <w:vAlign w:val="center"/>
          </w:tcPr>
          <w:p w:rsidR="000B1D9F" w:rsidRPr="000B1D9F" w:rsidRDefault="000B1D9F" w:rsidP="000B1D9F">
            <w:pPr>
              <w:pStyle w:val="afa"/>
            </w:pPr>
            <w:r w:rsidRPr="000B1D9F">
              <w:t>项目名称</w:t>
            </w:r>
          </w:p>
        </w:tc>
        <w:tc>
          <w:tcPr>
            <w:tcW w:w="1960" w:type="pct"/>
            <w:shd w:val="clear" w:color="auto" w:fill="FFFFFF"/>
            <w:vAlign w:val="center"/>
          </w:tcPr>
          <w:p w:rsidR="000B1D9F" w:rsidRPr="000B1D9F" w:rsidRDefault="000B1D9F" w:rsidP="000B1D9F">
            <w:pPr>
              <w:pStyle w:val="afa"/>
            </w:pPr>
            <w:r w:rsidRPr="000B1D9F">
              <w:t>内容及要求</w:t>
            </w:r>
          </w:p>
        </w:tc>
        <w:tc>
          <w:tcPr>
            <w:tcW w:w="392" w:type="pct"/>
            <w:shd w:val="clear" w:color="auto" w:fill="FFFFFF"/>
            <w:vAlign w:val="center"/>
          </w:tcPr>
          <w:p w:rsidR="000B1D9F" w:rsidRPr="000B1D9F" w:rsidRDefault="000B1D9F" w:rsidP="000B1D9F">
            <w:pPr>
              <w:pStyle w:val="afa"/>
            </w:pPr>
            <w:r w:rsidRPr="000B1D9F">
              <w:t>学时</w:t>
            </w:r>
          </w:p>
        </w:tc>
        <w:tc>
          <w:tcPr>
            <w:tcW w:w="627" w:type="pct"/>
            <w:shd w:val="clear" w:color="auto" w:fill="FFFFFF"/>
            <w:vAlign w:val="center"/>
          </w:tcPr>
          <w:p w:rsidR="000B1D9F" w:rsidRPr="000B1D9F" w:rsidRDefault="000B1D9F" w:rsidP="000B1D9F">
            <w:pPr>
              <w:pStyle w:val="afa"/>
            </w:pPr>
            <w:r w:rsidRPr="000B1D9F">
              <w:t>对毕业要求的支撑</w:t>
            </w:r>
          </w:p>
        </w:tc>
        <w:tc>
          <w:tcPr>
            <w:tcW w:w="392" w:type="pct"/>
            <w:shd w:val="clear" w:color="auto" w:fill="FFFFFF"/>
            <w:tcMar>
              <w:left w:w="28" w:type="dxa"/>
              <w:right w:w="28" w:type="dxa"/>
            </w:tcMar>
            <w:vAlign w:val="center"/>
          </w:tcPr>
          <w:p w:rsidR="000B1D9F" w:rsidRPr="000B1D9F" w:rsidRDefault="000B1D9F" w:rsidP="000B1D9F">
            <w:pPr>
              <w:pStyle w:val="afa"/>
            </w:pPr>
            <w:r w:rsidRPr="000B1D9F">
              <w:t>类型</w:t>
            </w:r>
          </w:p>
        </w:tc>
        <w:tc>
          <w:tcPr>
            <w:tcW w:w="392" w:type="pct"/>
            <w:shd w:val="clear" w:color="auto" w:fill="FFFFFF"/>
            <w:tcMar>
              <w:left w:w="28" w:type="dxa"/>
              <w:right w:w="28" w:type="dxa"/>
            </w:tcMar>
            <w:vAlign w:val="center"/>
          </w:tcPr>
          <w:p w:rsidR="000B1D9F" w:rsidRPr="000B1D9F" w:rsidRDefault="000B1D9F" w:rsidP="000B1D9F">
            <w:pPr>
              <w:pStyle w:val="afa"/>
            </w:pPr>
            <w:r w:rsidRPr="000B1D9F">
              <w:t>备注</w:t>
            </w:r>
          </w:p>
        </w:tc>
      </w:tr>
      <w:tr w:rsidR="000B1D9F" w:rsidRPr="000B1D9F" w:rsidTr="000B1D9F">
        <w:trPr>
          <w:trHeight w:val="625"/>
        </w:trPr>
        <w:tc>
          <w:tcPr>
            <w:tcW w:w="352" w:type="pct"/>
          </w:tcPr>
          <w:p w:rsidR="000B1D9F" w:rsidRPr="000B1D9F" w:rsidRDefault="000B1D9F" w:rsidP="000B1D9F">
            <w:pPr>
              <w:pStyle w:val="afa"/>
            </w:pPr>
            <w:r w:rsidRPr="000B1D9F">
              <w:rPr>
                <w:rFonts w:hint="eastAsia"/>
              </w:rPr>
              <w:t>1</w:t>
            </w:r>
          </w:p>
        </w:tc>
        <w:tc>
          <w:tcPr>
            <w:tcW w:w="885" w:type="pct"/>
          </w:tcPr>
          <w:p w:rsidR="000B1D9F" w:rsidRPr="000B1D9F" w:rsidRDefault="000B1D9F" w:rsidP="000B1D9F">
            <w:pPr>
              <w:pStyle w:val="afa"/>
            </w:pPr>
            <w:r w:rsidRPr="000B1D9F">
              <w:rPr>
                <w:rFonts w:hint="eastAsia"/>
              </w:rPr>
              <w:t>平面几何图</w:t>
            </w:r>
          </w:p>
        </w:tc>
        <w:tc>
          <w:tcPr>
            <w:tcW w:w="1960" w:type="pct"/>
          </w:tcPr>
          <w:p w:rsidR="000B1D9F" w:rsidRPr="000B1D9F" w:rsidRDefault="000B1D9F" w:rsidP="000B1D9F">
            <w:pPr>
              <w:pStyle w:val="afa"/>
            </w:pPr>
            <w:r w:rsidRPr="000B1D9F">
              <w:rPr>
                <w:rFonts w:hint="eastAsia"/>
              </w:rPr>
              <w:t>A3</w:t>
            </w:r>
            <w:r w:rsidRPr="000B1D9F">
              <w:rPr>
                <w:rFonts w:hint="eastAsia"/>
              </w:rPr>
              <w:t>尺</w:t>
            </w:r>
            <w:proofErr w:type="gramStart"/>
            <w:r w:rsidRPr="000B1D9F">
              <w:rPr>
                <w:rFonts w:hint="eastAsia"/>
              </w:rPr>
              <w:t>规</w:t>
            </w:r>
            <w:proofErr w:type="gramEnd"/>
            <w:r w:rsidRPr="000B1D9F">
              <w:rPr>
                <w:rFonts w:hint="eastAsia"/>
              </w:rPr>
              <w:t>绘制平面几何图形</w:t>
            </w:r>
          </w:p>
        </w:tc>
        <w:tc>
          <w:tcPr>
            <w:tcW w:w="392" w:type="pct"/>
            <w:vAlign w:val="center"/>
          </w:tcPr>
          <w:p w:rsidR="000B1D9F" w:rsidRPr="000B1D9F" w:rsidRDefault="000B1D9F" w:rsidP="000B1D9F">
            <w:pPr>
              <w:pStyle w:val="afa"/>
            </w:pPr>
            <w:r w:rsidRPr="000B1D9F">
              <w:rPr>
                <w:rFonts w:hint="eastAsia"/>
              </w:rPr>
              <w:t>2</w:t>
            </w:r>
          </w:p>
        </w:tc>
        <w:tc>
          <w:tcPr>
            <w:tcW w:w="627" w:type="pct"/>
            <w:vAlign w:val="center"/>
          </w:tcPr>
          <w:p w:rsidR="000B1D9F" w:rsidRPr="000B1D9F" w:rsidRDefault="000B1D9F" w:rsidP="000B1D9F">
            <w:pPr>
              <w:pStyle w:val="afa"/>
            </w:pPr>
            <w:r w:rsidRPr="000B1D9F">
              <w:rPr>
                <w:rFonts w:hint="eastAsia"/>
              </w:rPr>
              <w:t>1-3</w:t>
            </w:r>
          </w:p>
        </w:tc>
        <w:tc>
          <w:tcPr>
            <w:tcW w:w="392" w:type="pct"/>
            <w:tcMar>
              <w:left w:w="28" w:type="dxa"/>
              <w:right w:w="28" w:type="dxa"/>
            </w:tcMar>
            <w:vAlign w:val="center"/>
          </w:tcPr>
          <w:p w:rsidR="000B1D9F" w:rsidRPr="000B1D9F" w:rsidRDefault="000B1D9F" w:rsidP="000B1D9F">
            <w:pPr>
              <w:pStyle w:val="afa"/>
            </w:pPr>
            <w:r w:rsidRPr="000B1D9F">
              <w:rPr>
                <w:rFonts w:hint="eastAsia"/>
              </w:rPr>
              <w:t>综合性</w:t>
            </w:r>
          </w:p>
        </w:tc>
        <w:tc>
          <w:tcPr>
            <w:tcW w:w="392" w:type="pct"/>
            <w:tcMar>
              <w:left w:w="28" w:type="dxa"/>
              <w:right w:w="28" w:type="dxa"/>
            </w:tcMar>
            <w:vAlign w:val="center"/>
          </w:tcPr>
          <w:p w:rsidR="000B1D9F" w:rsidRPr="000B1D9F" w:rsidRDefault="000B1D9F" w:rsidP="000B1D9F">
            <w:pPr>
              <w:pStyle w:val="afa"/>
            </w:pPr>
            <w:r w:rsidRPr="000B1D9F">
              <w:t>必做</w:t>
            </w:r>
          </w:p>
        </w:tc>
      </w:tr>
      <w:tr w:rsidR="000B1D9F" w:rsidRPr="000B1D9F" w:rsidTr="000B1D9F">
        <w:tc>
          <w:tcPr>
            <w:tcW w:w="352" w:type="pct"/>
          </w:tcPr>
          <w:p w:rsidR="000B1D9F" w:rsidRPr="000B1D9F" w:rsidRDefault="000B1D9F" w:rsidP="000B1D9F">
            <w:pPr>
              <w:pStyle w:val="afa"/>
            </w:pPr>
            <w:r w:rsidRPr="000B1D9F">
              <w:rPr>
                <w:rFonts w:hint="eastAsia"/>
              </w:rPr>
              <w:t>2</w:t>
            </w:r>
          </w:p>
        </w:tc>
        <w:tc>
          <w:tcPr>
            <w:tcW w:w="885" w:type="pct"/>
          </w:tcPr>
          <w:p w:rsidR="000B1D9F" w:rsidRPr="000B1D9F" w:rsidRDefault="000B1D9F" w:rsidP="000B1D9F">
            <w:pPr>
              <w:pStyle w:val="afa"/>
            </w:pPr>
            <w:r w:rsidRPr="000B1D9F">
              <w:rPr>
                <w:rFonts w:hint="eastAsia"/>
              </w:rPr>
              <w:t>组合体三视图</w:t>
            </w:r>
          </w:p>
        </w:tc>
        <w:tc>
          <w:tcPr>
            <w:tcW w:w="1960" w:type="pct"/>
          </w:tcPr>
          <w:p w:rsidR="000B1D9F" w:rsidRPr="000B1D9F" w:rsidRDefault="000B1D9F" w:rsidP="000B1D9F">
            <w:pPr>
              <w:pStyle w:val="afa"/>
            </w:pPr>
            <w:r w:rsidRPr="000B1D9F">
              <w:rPr>
                <w:rFonts w:hint="eastAsia"/>
              </w:rPr>
              <w:t>A3</w:t>
            </w:r>
            <w:r w:rsidRPr="000B1D9F">
              <w:rPr>
                <w:rFonts w:hint="eastAsia"/>
              </w:rPr>
              <w:t>尺</w:t>
            </w:r>
            <w:proofErr w:type="gramStart"/>
            <w:r w:rsidRPr="000B1D9F">
              <w:rPr>
                <w:rFonts w:hint="eastAsia"/>
              </w:rPr>
              <w:t>规</w:t>
            </w:r>
            <w:proofErr w:type="gramEnd"/>
            <w:r w:rsidRPr="000B1D9F">
              <w:rPr>
                <w:rFonts w:hint="eastAsia"/>
              </w:rPr>
              <w:t>绘制组合体三视图并注尺寸</w:t>
            </w:r>
          </w:p>
        </w:tc>
        <w:tc>
          <w:tcPr>
            <w:tcW w:w="392" w:type="pct"/>
            <w:vAlign w:val="center"/>
          </w:tcPr>
          <w:p w:rsidR="000B1D9F" w:rsidRPr="000B1D9F" w:rsidRDefault="000B1D9F" w:rsidP="000B1D9F">
            <w:pPr>
              <w:pStyle w:val="afa"/>
            </w:pPr>
            <w:r w:rsidRPr="000B1D9F">
              <w:rPr>
                <w:rFonts w:hint="eastAsia"/>
              </w:rPr>
              <w:t>2</w:t>
            </w:r>
          </w:p>
        </w:tc>
        <w:tc>
          <w:tcPr>
            <w:tcW w:w="627" w:type="pct"/>
            <w:vAlign w:val="center"/>
          </w:tcPr>
          <w:p w:rsidR="000B1D9F" w:rsidRPr="000B1D9F" w:rsidRDefault="000B1D9F" w:rsidP="000B1D9F">
            <w:pPr>
              <w:pStyle w:val="afa"/>
            </w:pPr>
            <w:r w:rsidRPr="000B1D9F">
              <w:rPr>
                <w:rFonts w:hint="eastAsia"/>
              </w:rPr>
              <w:t>1-3</w:t>
            </w:r>
          </w:p>
        </w:tc>
        <w:tc>
          <w:tcPr>
            <w:tcW w:w="392" w:type="pct"/>
            <w:tcMar>
              <w:left w:w="28" w:type="dxa"/>
              <w:right w:w="28" w:type="dxa"/>
            </w:tcMar>
            <w:vAlign w:val="center"/>
          </w:tcPr>
          <w:p w:rsidR="000B1D9F" w:rsidRPr="000B1D9F" w:rsidRDefault="000B1D9F" w:rsidP="000B1D9F">
            <w:pPr>
              <w:pStyle w:val="afa"/>
            </w:pPr>
            <w:r w:rsidRPr="000B1D9F">
              <w:rPr>
                <w:rFonts w:hint="eastAsia"/>
              </w:rPr>
              <w:t>综合性</w:t>
            </w:r>
          </w:p>
        </w:tc>
        <w:tc>
          <w:tcPr>
            <w:tcW w:w="392" w:type="pct"/>
            <w:tcMar>
              <w:left w:w="28" w:type="dxa"/>
              <w:right w:w="28" w:type="dxa"/>
            </w:tcMar>
            <w:vAlign w:val="center"/>
          </w:tcPr>
          <w:p w:rsidR="000B1D9F" w:rsidRPr="000B1D9F" w:rsidRDefault="000B1D9F" w:rsidP="000B1D9F">
            <w:pPr>
              <w:pStyle w:val="afa"/>
            </w:pPr>
            <w:r w:rsidRPr="000B1D9F">
              <w:rPr>
                <w:rFonts w:hint="eastAsia"/>
              </w:rPr>
              <w:t>必</w:t>
            </w:r>
            <w:r w:rsidRPr="000B1D9F">
              <w:t>做</w:t>
            </w:r>
          </w:p>
        </w:tc>
      </w:tr>
    </w:tbl>
    <w:p w:rsidR="000B1D9F" w:rsidRPr="000B1D9F" w:rsidRDefault="000B1D9F" w:rsidP="00BA534A">
      <w:pPr>
        <w:pStyle w:val="af6"/>
        <w:spacing w:before="163" w:after="163"/>
      </w:pPr>
      <w:r w:rsidRPr="000B1D9F">
        <w:rPr>
          <w:rFonts w:hint="eastAsia"/>
        </w:rPr>
        <w:t>五、课程实施</w:t>
      </w:r>
    </w:p>
    <w:p w:rsidR="000B1D9F" w:rsidRPr="000B1D9F" w:rsidRDefault="000B1D9F" w:rsidP="002E3506">
      <w:pPr>
        <w:ind w:firstLine="480"/>
      </w:pPr>
      <w:r w:rsidRPr="000B1D9F">
        <w:t>（一）把握主线，引导学生掌握正投影理论，帮助学生培养空间思维的能力，理解技术制图的国家标准，使学生能应用</w:t>
      </w:r>
      <w:r w:rsidRPr="000B1D9F">
        <w:rPr>
          <w:rFonts w:hint="eastAsia"/>
        </w:rPr>
        <w:t>正投影的方法进行投影制图</w:t>
      </w:r>
      <w:r w:rsidRPr="000B1D9F">
        <w:t>。</w:t>
      </w:r>
    </w:p>
    <w:p w:rsidR="000B1D9F" w:rsidRPr="000B1D9F" w:rsidRDefault="000B1D9F" w:rsidP="002E3506">
      <w:pPr>
        <w:ind w:firstLine="480"/>
      </w:pPr>
      <w:r w:rsidRPr="000B1D9F">
        <w:lastRenderedPageBreak/>
        <w:t>（二）采用多媒体教学手段与绘图</w:t>
      </w:r>
      <w:r w:rsidRPr="000B1D9F">
        <w:rPr>
          <w:rFonts w:hint="eastAsia"/>
        </w:rPr>
        <w:t>软件</w:t>
      </w:r>
      <w:r w:rsidRPr="000B1D9F">
        <w:t>演示相结合，配合例题的讲解及适当的思考题，保证讲课进度的同时，注意学生的掌握程度和课堂的气氛。</w:t>
      </w:r>
    </w:p>
    <w:p w:rsidR="000B1D9F" w:rsidRPr="000B1D9F" w:rsidRDefault="000B1D9F" w:rsidP="002E3506">
      <w:pPr>
        <w:ind w:firstLine="480"/>
      </w:pPr>
      <w:r w:rsidRPr="000B1D9F">
        <w:t>（三）举例适当，多</w:t>
      </w:r>
      <w:r w:rsidRPr="000B1D9F">
        <w:rPr>
          <w:rFonts w:hint="eastAsia"/>
        </w:rPr>
        <w:t>选择</w:t>
      </w:r>
      <w:r w:rsidRPr="000B1D9F">
        <w:t>工程</w:t>
      </w:r>
      <w:r w:rsidRPr="000B1D9F">
        <w:rPr>
          <w:rFonts w:hint="eastAsia"/>
        </w:rPr>
        <w:t>上</w:t>
      </w:r>
      <w:r w:rsidRPr="000B1D9F">
        <w:t>的实际零件，让学生真正了解并掌握常见</w:t>
      </w:r>
      <w:r w:rsidRPr="000B1D9F">
        <w:rPr>
          <w:rFonts w:hint="eastAsia"/>
        </w:rPr>
        <w:t>工程零件</w:t>
      </w:r>
      <w:r w:rsidRPr="000B1D9F">
        <w:t>的</w:t>
      </w:r>
      <w:r w:rsidRPr="000B1D9F">
        <w:rPr>
          <w:rFonts w:hint="eastAsia"/>
        </w:rPr>
        <w:t>投影图</w:t>
      </w:r>
      <w:r w:rsidRPr="000B1D9F">
        <w:t>绘制，提高实际应用能力。</w:t>
      </w:r>
    </w:p>
    <w:p w:rsidR="000B1D9F" w:rsidRPr="000B1D9F" w:rsidRDefault="000B1D9F" w:rsidP="002E3506">
      <w:pPr>
        <w:ind w:firstLine="480"/>
      </w:pPr>
      <w:r w:rsidRPr="000B1D9F">
        <w:t>（</w:t>
      </w:r>
      <w:r w:rsidRPr="000B1D9F">
        <w:rPr>
          <w:rFonts w:hint="eastAsia"/>
        </w:rPr>
        <w:t>四</w:t>
      </w:r>
      <w:r w:rsidRPr="000B1D9F">
        <w:t>）该课程安排在两学期完成，</w:t>
      </w:r>
      <w:r w:rsidRPr="000B1D9F">
        <w:rPr>
          <w:rFonts w:hint="eastAsia"/>
        </w:rPr>
        <w:t>第一学期机械制图</w:t>
      </w:r>
      <w:r w:rsidRPr="000B1D9F">
        <w:rPr>
          <w:rFonts w:hint="eastAsia"/>
        </w:rPr>
        <w:t>A</w:t>
      </w:r>
      <w:r w:rsidRPr="000B1D9F">
        <w:rPr>
          <w:rFonts w:hint="eastAsia"/>
        </w:rPr>
        <w:t>（上）（</w:t>
      </w:r>
      <w:r w:rsidRPr="000B1D9F">
        <w:t>01070</w:t>
      </w:r>
      <w:r w:rsidRPr="000B1D9F">
        <w:rPr>
          <w:rFonts w:hint="eastAsia"/>
        </w:rPr>
        <w:t>1</w:t>
      </w:r>
      <w:r w:rsidRPr="000B1D9F">
        <w:t>0</w:t>
      </w:r>
      <w:r w:rsidRPr="000B1D9F">
        <w:rPr>
          <w:rFonts w:hint="eastAsia"/>
        </w:rPr>
        <w:t>）</w:t>
      </w:r>
      <w:r w:rsidRPr="000B1D9F">
        <w:rPr>
          <w:rFonts w:hint="eastAsia"/>
        </w:rPr>
        <w:t>40</w:t>
      </w:r>
      <w:r w:rsidRPr="000B1D9F">
        <w:t>学时</w:t>
      </w:r>
      <w:r w:rsidRPr="000B1D9F">
        <w:t>/</w:t>
      </w:r>
      <w:r w:rsidRPr="000B1D9F">
        <w:rPr>
          <w:rFonts w:hint="eastAsia"/>
        </w:rPr>
        <w:t>2.5</w:t>
      </w:r>
      <w:r w:rsidRPr="000B1D9F">
        <w:t>学分</w:t>
      </w:r>
      <w:r w:rsidRPr="000B1D9F">
        <w:rPr>
          <w:rFonts w:hint="eastAsia"/>
        </w:rPr>
        <w:t>，考核内容为：</w:t>
      </w:r>
      <w:r w:rsidRPr="000B1D9F">
        <w:t>制图基本知识和技能</w:t>
      </w:r>
      <w:r w:rsidRPr="000B1D9F">
        <w:rPr>
          <w:rFonts w:hint="eastAsia"/>
        </w:rPr>
        <w:t>，投影基础，</w:t>
      </w:r>
      <w:r w:rsidRPr="000B1D9F">
        <w:t>表达技术基础</w:t>
      </w:r>
      <w:r w:rsidRPr="000B1D9F">
        <w:rPr>
          <w:rFonts w:hint="eastAsia"/>
        </w:rPr>
        <w:t>模块中的组合体。</w:t>
      </w:r>
    </w:p>
    <w:p w:rsidR="000B1D9F" w:rsidRPr="000B1D9F" w:rsidRDefault="000B1D9F" w:rsidP="002E3506">
      <w:pPr>
        <w:ind w:firstLine="480"/>
      </w:pPr>
      <w:r w:rsidRPr="000B1D9F">
        <w:t>（</w:t>
      </w:r>
      <w:r w:rsidRPr="000B1D9F">
        <w:rPr>
          <w:rFonts w:hint="eastAsia"/>
        </w:rPr>
        <w:t>五</w:t>
      </w:r>
      <w:r w:rsidRPr="000B1D9F">
        <w:t>）主要教学环节的质量要求如表所示。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1623"/>
        <w:gridCol w:w="6266"/>
      </w:tblGrid>
      <w:tr w:rsidR="000B1D9F" w:rsidRPr="000B1D9F" w:rsidTr="00BA534A">
        <w:trPr>
          <w:jc w:val="center"/>
        </w:trPr>
        <w:tc>
          <w:tcPr>
            <w:tcW w:w="1289" w:type="pct"/>
            <w:gridSpan w:val="2"/>
            <w:tcMar>
              <w:left w:w="28" w:type="dxa"/>
              <w:right w:w="28" w:type="dxa"/>
            </w:tcMar>
            <w:vAlign w:val="center"/>
          </w:tcPr>
          <w:p w:rsidR="000B1D9F" w:rsidRPr="000B1D9F" w:rsidRDefault="000B1D9F" w:rsidP="000B1D9F">
            <w:pPr>
              <w:pStyle w:val="afa"/>
            </w:pPr>
            <w:r w:rsidRPr="000B1D9F">
              <w:t>主要教学环节</w:t>
            </w:r>
          </w:p>
        </w:tc>
        <w:tc>
          <w:tcPr>
            <w:tcW w:w="3711" w:type="pct"/>
            <w:vAlign w:val="center"/>
          </w:tcPr>
          <w:p w:rsidR="000B1D9F" w:rsidRPr="000B1D9F" w:rsidRDefault="000B1D9F" w:rsidP="000B1D9F">
            <w:pPr>
              <w:pStyle w:val="afa"/>
            </w:pPr>
            <w:r w:rsidRPr="000B1D9F">
              <w:t>质量</w:t>
            </w:r>
            <w:r w:rsidRPr="000B1D9F">
              <w:rPr>
                <w:rFonts w:hint="eastAsia"/>
              </w:rPr>
              <w:t>要求</w:t>
            </w:r>
          </w:p>
        </w:tc>
      </w:tr>
      <w:tr w:rsidR="000B1D9F" w:rsidRPr="000B1D9F" w:rsidTr="00BA534A">
        <w:trPr>
          <w:trHeight w:val="1956"/>
          <w:jc w:val="center"/>
        </w:trPr>
        <w:tc>
          <w:tcPr>
            <w:tcW w:w="328" w:type="pct"/>
            <w:vAlign w:val="center"/>
          </w:tcPr>
          <w:p w:rsidR="000B1D9F" w:rsidRPr="000B1D9F" w:rsidRDefault="000B1D9F" w:rsidP="000B1D9F">
            <w:pPr>
              <w:pStyle w:val="afa"/>
            </w:pPr>
            <w:r w:rsidRPr="000B1D9F">
              <w:t>1</w:t>
            </w:r>
          </w:p>
        </w:tc>
        <w:tc>
          <w:tcPr>
            <w:tcW w:w="960" w:type="pct"/>
            <w:tcMar>
              <w:left w:w="28" w:type="dxa"/>
              <w:right w:w="28" w:type="dxa"/>
            </w:tcMar>
            <w:vAlign w:val="center"/>
          </w:tcPr>
          <w:p w:rsidR="000B1D9F" w:rsidRPr="000B1D9F" w:rsidRDefault="000B1D9F" w:rsidP="000B1D9F">
            <w:pPr>
              <w:pStyle w:val="afa"/>
            </w:pPr>
            <w:r w:rsidRPr="000B1D9F">
              <w:t>备课</w:t>
            </w:r>
          </w:p>
        </w:tc>
        <w:tc>
          <w:tcPr>
            <w:tcW w:w="3711" w:type="pct"/>
            <w:vAlign w:val="center"/>
          </w:tcPr>
          <w:p w:rsidR="000B1D9F" w:rsidRPr="000B1D9F" w:rsidRDefault="000B1D9F" w:rsidP="000B1D9F">
            <w:pPr>
              <w:pStyle w:val="afa"/>
            </w:pPr>
            <w:r w:rsidRPr="000B1D9F">
              <w:t>（</w:t>
            </w:r>
            <w:r w:rsidRPr="000B1D9F">
              <w:t>1</w:t>
            </w:r>
            <w:r w:rsidRPr="000B1D9F">
              <w:t>）严格按照教学大纲要求进行课程教学内容的组织</w:t>
            </w:r>
            <w:r w:rsidRPr="000B1D9F">
              <w:rPr>
                <w:rFonts w:hint="eastAsia"/>
              </w:rPr>
              <w:t>，保证知识的完整性</w:t>
            </w:r>
            <w:r w:rsidRPr="000B1D9F">
              <w:t>。</w:t>
            </w:r>
          </w:p>
          <w:p w:rsidR="000B1D9F" w:rsidRPr="000B1D9F" w:rsidRDefault="000B1D9F" w:rsidP="000B1D9F">
            <w:pPr>
              <w:pStyle w:val="afa"/>
            </w:pPr>
            <w:r w:rsidRPr="000B1D9F">
              <w:t>（</w:t>
            </w:r>
            <w:r w:rsidRPr="000B1D9F">
              <w:t>2</w:t>
            </w:r>
            <w:r w:rsidRPr="000B1D9F">
              <w:t>）</w:t>
            </w:r>
            <w:r w:rsidRPr="000B1D9F">
              <w:rPr>
                <w:rFonts w:hint="eastAsia"/>
              </w:rPr>
              <w:t>认真</w:t>
            </w:r>
            <w:r w:rsidRPr="000B1D9F">
              <w:t>编写每次授课的教案。教案内容包括章节标题、教学目的、教法设计、课堂类型、时间分配、授课内容、课后作业、教学效果分析等方面。</w:t>
            </w:r>
          </w:p>
          <w:p w:rsidR="000B1D9F" w:rsidRPr="000B1D9F" w:rsidRDefault="000B1D9F" w:rsidP="000B1D9F">
            <w:pPr>
              <w:pStyle w:val="afa"/>
            </w:pPr>
            <w:r w:rsidRPr="000B1D9F">
              <w:t>（</w:t>
            </w:r>
            <w:r w:rsidRPr="000B1D9F">
              <w:t>3</w:t>
            </w:r>
            <w:r w:rsidRPr="000B1D9F">
              <w:t>）</w:t>
            </w:r>
            <w:r w:rsidRPr="000B1D9F">
              <w:rPr>
                <w:rFonts w:hint="eastAsia"/>
              </w:rPr>
              <w:t>根据</w:t>
            </w:r>
            <w:r w:rsidRPr="000B1D9F">
              <w:t>各部分</w:t>
            </w:r>
            <w:r w:rsidRPr="000B1D9F">
              <w:rPr>
                <w:rFonts w:hint="eastAsia"/>
              </w:rPr>
              <w:t>教学</w:t>
            </w:r>
            <w:r w:rsidRPr="000B1D9F">
              <w:t>内容</w:t>
            </w:r>
            <w:r w:rsidRPr="000B1D9F">
              <w:rPr>
                <w:rFonts w:hint="eastAsia"/>
              </w:rPr>
              <w:t>，</w:t>
            </w:r>
            <w:r w:rsidRPr="000B1D9F">
              <w:t>构思授课思路、技巧</w:t>
            </w:r>
            <w:r w:rsidRPr="000B1D9F">
              <w:rPr>
                <w:rFonts w:hint="eastAsia"/>
              </w:rPr>
              <w:t>，选择合适的</w:t>
            </w:r>
            <w:r w:rsidRPr="000B1D9F">
              <w:t>教学方法。</w:t>
            </w:r>
          </w:p>
        </w:tc>
      </w:tr>
      <w:tr w:rsidR="000B1D9F" w:rsidRPr="000B1D9F" w:rsidTr="00BA534A">
        <w:trPr>
          <w:jc w:val="center"/>
        </w:trPr>
        <w:tc>
          <w:tcPr>
            <w:tcW w:w="328" w:type="pct"/>
            <w:vAlign w:val="center"/>
          </w:tcPr>
          <w:p w:rsidR="000B1D9F" w:rsidRPr="000B1D9F" w:rsidRDefault="000B1D9F" w:rsidP="000B1D9F">
            <w:pPr>
              <w:pStyle w:val="afa"/>
            </w:pPr>
            <w:r w:rsidRPr="000B1D9F">
              <w:t>2</w:t>
            </w:r>
          </w:p>
        </w:tc>
        <w:tc>
          <w:tcPr>
            <w:tcW w:w="960" w:type="pct"/>
            <w:tcMar>
              <w:left w:w="28" w:type="dxa"/>
              <w:right w:w="28" w:type="dxa"/>
            </w:tcMar>
            <w:vAlign w:val="center"/>
          </w:tcPr>
          <w:p w:rsidR="000B1D9F" w:rsidRPr="000B1D9F" w:rsidRDefault="000B1D9F" w:rsidP="000B1D9F">
            <w:pPr>
              <w:pStyle w:val="afa"/>
            </w:pPr>
            <w:r w:rsidRPr="000B1D9F">
              <w:t>讲授</w:t>
            </w:r>
          </w:p>
        </w:tc>
        <w:tc>
          <w:tcPr>
            <w:tcW w:w="3711" w:type="pct"/>
            <w:vAlign w:val="center"/>
          </w:tcPr>
          <w:p w:rsidR="000B1D9F" w:rsidRPr="000B1D9F" w:rsidRDefault="000B1D9F" w:rsidP="000B1D9F">
            <w:pPr>
              <w:pStyle w:val="afa"/>
            </w:pPr>
            <w:r w:rsidRPr="000B1D9F">
              <w:rPr>
                <w:rFonts w:hint="eastAsia"/>
              </w:rPr>
              <w:t>（</w:t>
            </w:r>
            <w:r w:rsidRPr="000B1D9F">
              <w:rPr>
                <w:rFonts w:hint="eastAsia"/>
              </w:rPr>
              <w:t>1</w:t>
            </w:r>
            <w:r w:rsidRPr="000B1D9F">
              <w:rPr>
                <w:rFonts w:hint="eastAsia"/>
              </w:rPr>
              <w:t>）</w:t>
            </w:r>
            <w:r w:rsidRPr="000B1D9F">
              <w:t>要点准确</w:t>
            </w:r>
            <w:r w:rsidRPr="000B1D9F">
              <w:rPr>
                <w:rFonts w:hint="eastAsia"/>
              </w:rPr>
              <w:t>、</w:t>
            </w:r>
            <w:r w:rsidRPr="000B1D9F">
              <w:t>推理正确</w:t>
            </w:r>
            <w:r w:rsidRPr="000B1D9F">
              <w:rPr>
                <w:rFonts w:hint="eastAsia"/>
              </w:rPr>
              <w:t>、</w:t>
            </w:r>
            <w:r w:rsidRPr="000B1D9F">
              <w:t>条理清晰</w:t>
            </w:r>
            <w:r w:rsidRPr="000B1D9F">
              <w:rPr>
                <w:rFonts w:hint="eastAsia"/>
              </w:rPr>
              <w:t>、</w:t>
            </w:r>
            <w:r w:rsidRPr="000B1D9F">
              <w:t>重点突出，</w:t>
            </w:r>
            <w:r w:rsidRPr="000B1D9F">
              <w:rPr>
                <w:rFonts w:hint="eastAsia"/>
              </w:rPr>
              <w:t>能够</w:t>
            </w:r>
            <w:r w:rsidRPr="000B1D9F">
              <w:t>理论联系实际，熟练地解答和讲解例题。</w:t>
            </w:r>
          </w:p>
          <w:p w:rsidR="000B1D9F" w:rsidRPr="000B1D9F" w:rsidRDefault="000B1D9F" w:rsidP="000B1D9F">
            <w:pPr>
              <w:pStyle w:val="afa"/>
            </w:pPr>
            <w:r w:rsidRPr="000B1D9F">
              <w:rPr>
                <w:rFonts w:hint="eastAsia"/>
              </w:rPr>
              <w:t>（</w:t>
            </w:r>
            <w:r w:rsidRPr="000B1D9F">
              <w:rPr>
                <w:rFonts w:hint="eastAsia"/>
              </w:rPr>
              <w:t>2</w:t>
            </w:r>
            <w:r w:rsidRPr="000B1D9F">
              <w:rPr>
                <w:rFonts w:hint="eastAsia"/>
              </w:rPr>
              <w:t>）</w:t>
            </w:r>
            <w:r w:rsidRPr="000B1D9F">
              <w:t>采用多种教学方式，注重培养学生发现、分析和解决问题的能力。</w:t>
            </w:r>
          </w:p>
          <w:p w:rsidR="000B1D9F" w:rsidRPr="000B1D9F" w:rsidRDefault="000B1D9F" w:rsidP="000B1D9F">
            <w:pPr>
              <w:pStyle w:val="afa"/>
            </w:pPr>
            <w:r w:rsidRPr="000B1D9F">
              <w:rPr>
                <w:rFonts w:hint="eastAsia"/>
              </w:rPr>
              <w:t>（</w:t>
            </w:r>
            <w:r w:rsidRPr="000B1D9F">
              <w:rPr>
                <w:rFonts w:hint="eastAsia"/>
              </w:rPr>
              <w:t>3</w:t>
            </w:r>
            <w:r w:rsidRPr="000B1D9F">
              <w:rPr>
                <w:rFonts w:hint="eastAsia"/>
              </w:rPr>
              <w:t>）采用现代信息技术辅助</w:t>
            </w:r>
            <w:r w:rsidRPr="000B1D9F">
              <w:t>教学。</w:t>
            </w:r>
          </w:p>
          <w:p w:rsidR="000B1D9F" w:rsidRPr="000B1D9F" w:rsidRDefault="000B1D9F" w:rsidP="000B1D9F">
            <w:pPr>
              <w:pStyle w:val="afa"/>
            </w:pPr>
            <w:r w:rsidRPr="000B1D9F">
              <w:rPr>
                <w:rFonts w:hint="eastAsia"/>
              </w:rPr>
              <w:t>（</w:t>
            </w:r>
            <w:r w:rsidRPr="000B1D9F">
              <w:rPr>
                <w:rFonts w:hint="eastAsia"/>
              </w:rPr>
              <w:t>4</w:t>
            </w:r>
            <w:r w:rsidRPr="000B1D9F">
              <w:rPr>
                <w:rFonts w:hint="eastAsia"/>
              </w:rPr>
              <w:t>）采用</w:t>
            </w:r>
            <w:r w:rsidRPr="000B1D9F">
              <w:t>便于学生理解、接受</w:t>
            </w:r>
            <w:r w:rsidRPr="000B1D9F">
              <w:rPr>
                <w:rFonts w:hint="eastAsia"/>
              </w:rPr>
              <w:t>的方式授课</w:t>
            </w:r>
            <w:r w:rsidRPr="000B1D9F">
              <w:t>，力求形象生动，使学生在掌握知识的过程中，</w:t>
            </w:r>
            <w:r w:rsidRPr="000B1D9F">
              <w:rPr>
                <w:rFonts w:hint="eastAsia"/>
              </w:rPr>
              <w:t>培养</w:t>
            </w:r>
            <w:r w:rsidRPr="000B1D9F">
              <w:t>较为浓厚的</w:t>
            </w:r>
            <w:r w:rsidRPr="000B1D9F">
              <w:rPr>
                <w:rFonts w:hint="eastAsia"/>
              </w:rPr>
              <w:t>学习</w:t>
            </w:r>
            <w:r w:rsidRPr="000B1D9F">
              <w:t>兴趣。</w:t>
            </w:r>
          </w:p>
        </w:tc>
      </w:tr>
      <w:tr w:rsidR="000B1D9F" w:rsidRPr="000B1D9F" w:rsidTr="00BA534A">
        <w:trPr>
          <w:trHeight w:val="1895"/>
          <w:jc w:val="center"/>
        </w:trPr>
        <w:tc>
          <w:tcPr>
            <w:tcW w:w="328" w:type="pct"/>
            <w:vAlign w:val="center"/>
          </w:tcPr>
          <w:p w:rsidR="000B1D9F" w:rsidRPr="000B1D9F" w:rsidRDefault="000B1D9F" w:rsidP="000B1D9F">
            <w:pPr>
              <w:pStyle w:val="afa"/>
            </w:pPr>
            <w:r w:rsidRPr="000B1D9F">
              <w:t>3</w:t>
            </w:r>
          </w:p>
        </w:tc>
        <w:tc>
          <w:tcPr>
            <w:tcW w:w="960" w:type="pct"/>
            <w:tcMar>
              <w:left w:w="28" w:type="dxa"/>
              <w:right w:w="28" w:type="dxa"/>
            </w:tcMar>
            <w:vAlign w:val="center"/>
          </w:tcPr>
          <w:p w:rsidR="000B1D9F" w:rsidRPr="000B1D9F" w:rsidRDefault="000B1D9F" w:rsidP="000B1D9F">
            <w:pPr>
              <w:pStyle w:val="afa"/>
            </w:pPr>
            <w:r w:rsidRPr="000B1D9F">
              <w:t>作业布置与批改</w:t>
            </w:r>
          </w:p>
        </w:tc>
        <w:tc>
          <w:tcPr>
            <w:tcW w:w="3711" w:type="pct"/>
            <w:vAlign w:val="center"/>
          </w:tcPr>
          <w:p w:rsidR="000B1D9F" w:rsidRPr="000B1D9F" w:rsidRDefault="000B1D9F" w:rsidP="000B1D9F">
            <w:pPr>
              <w:pStyle w:val="afa"/>
            </w:pPr>
            <w:r w:rsidRPr="000B1D9F">
              <w:t>学生必须完成</w:t>
            </w:r>
            <w:r w:rsidRPr="000B1D9F">
              <w:rPr>
                <w:rFonts w:hint="eastAsia"/>
              </w:rPr>
              <w:t>规定</w:t>
            </w:r>
            <w:r w:rsidRPr="000B1D9F">
              <w:t>数量的作业</w:t>
            </w:r>
            <w:r w:rsidRPr="000B1D9F">
              <w:rPr>
                <w:rFonts w:hint="eastAsia"/>
              </w:rPr>
              <w:t>，</w:t>
            </w:r>
            <w:r w:rsidRPr="000B1D9F">
              <w:t>作业必须达到以下基本要求：</w:t>
            </w:r>
          </w:p>
          <w:p w:rsidR="000B1D9F" w:rsidRPr="000B1D9F" w:rsidRDefault="000B1D9F" w:rsidP="000B1D9F">
            <w:pPr>
              <w:pStyle w:val="afa"/>
            </w:pPr>
            <w:r w:rsidRPr="000B1D9F">
              <w:rPr>
                <w:rFonts w:hint="eastAsia"/>
              </w:rPr>
              <w:t>（</w:t>
            </w:r>
            <w:r w:rsidRPr="000B1D9F">
              <w:rPr>
                <w:rFonts w:hint="eastAsia"/>
              </w:rPr>
              <w:t>1</w:t>
            </w:r>
            <w:r w:rsidRPr="000B1D9F">
              <w:rPr>
                <w:rFonts w:hint="eastAsia"/>
              </w:rPr>
              <w:t>）按时</w:t>
            </w:r>
            <w:r w:rsidRPr="000B1D9F">
              <w:t>全</w:t>
            </w:r>
            <w:r w:rsidRPr="000B1D9F">
              <w:rPr>
                <w:rFonts w:hint="eastAsia"/>
              </w:rPr>
              <w:t>部</w:t>
            </w:r>
            <w:r w:rsidRPr="000B1D9F">
              <w:t>批改学生的作业，并</w:t>
            </w:r>
            <w:r w:rsidRPr="000B1D9F">
              <w:rPr>
                <w:rFonts w:hint="eastAsia"/>
              </w:rPr>
              <w:t>对共性问题及时进行</w:t>
            </w:r>
            <w:r w:rsidRPr="000B1D9F">
              <w:t>讲评</w:t>
            </w:r>
            <w:r w:rsidRPr="000B1D9F">
              <w:rPr>
                <w:rFonts w:hint="eastAsia"/>
              </w:rPr>
              <w:t>。</w:t>
            </w:r>
          </w:p>
          <w:p w:rsidR="000B1D9F" w:rsidRPr="000B1D9F" w:rsidRDefault="000B1D9F" w:rsidP="000B1D9F">
            <w:pPr>
              <w:pStyle w:val="afa"/>
            </w:pPr>
            <w:r w:rsidRPr="000B1D9F">
              <w:rPr>
                <w:rFonts w:hint="eastAsia"/>
              </w:rPr>
              <w:t>（</w:t>
            </w:r>
            <w:r w:rsidRPr="000B1D9F">
              <w:rPr>
                <w:rFonts w:hint="eastAsia"/>
              </w:rPr>
              <w:t>2</w:t>
            </w:r>
            <w:r w:rsidRPr="000B1D9F">
              <w:rPr>
                <w:rFonts w:hint="eastAsia"/>
              </w:rPr>
              <w:t>）</w:t>
            </w:r>
            <w:r w:rsidRPr="000B1D9F">
              <w:t>评定成绩并写明日期</w:t>
            </w:r>
            <w:r w:rsidRPr="000B1D9F">
              <w:rPr>
                <w:rFonts w:hint="eastAsia"/>
              </w:rPr>
              <w:t>。</w:t>
            </w:r>
          </w:p>
          <w:p w:rsidR="000B1D9F" w:rsidRPr="000B1D9F" w:rsidRDefault="000B1D9F" w:rsidP="000B1D9F">
            <w:pPr>
              <w:pStyle w:val="afa"/>
            </w:pPr>
            <w:r w:rsidRPr="000B1D9F">
              <w:rPr>
                <w:rFonts w:hint="eastAsia"/>
              </w:rPr>
              <w:t>（</w:t>
            </w:r>
            <w:r w:rsidRPr="000B1D9F">
              <w:rPr>
                <w:rFonts w:hint="eastAsia"/>
              </w:rPr>
              <w:t>3</w:t>
            </w:r>
            <w:r w:rsidRPr="000B1D9F">
              <w:rPr>
                <w:rFonts w:hint="eastAsia"/>
              </w:rPr>
              <w:t>）</w:t>
            </w:r>
            <w:r w:rsidRPr="000B1D9F">
              <w:t>学生作业的平均成绩</w:t>
            </w:r>
            <w:r w:rsidRPr="000B1D9F">
              <w:rPr>
                <w:rFonts w:hint="eastAsia"/>
              </w:rPr>
              <w:t>应</w:t>
            </w:r>
            <w:r w:rsidRPr="000B1D9F">
              <w:t>作为本课程总评成绩中平时成绩的重要组成部分。</w:t>
            </w:r>
          </w:p>
        </w:tc>
      </w:tr>
      <w:tr w:rsidR="000B1D9F" w:rsidRPr="000B1D9F" w:rsidTr="00BA534A">
        <w:trPr>
          <w:trHeight w:val="986"/>
          <w:jc w:val="center"/>
        </w:trPr>
        <w:tc>
          <w:tcPr>
            <w:tcW w:w="328" w:type="pct"/>
            <w:vAlign w:val="center"/>
          </w:tcPr>
          <w:p w:rsidR="000B1D9F" w:rsidRPr="000B1D9F" w:rsidRDefault="000B1D9F" w:rsidP="000B1D9F">
            <w:pPr>
              <w:pStyle w:val="afa"/>
            </w:pPr>
            <w:r w:rsidRPr="000B1D9F">
              <w:t>4</w:t>
            </w:r>
          </w:p>
        </w:tc>
        <w:tc>
          <w:tcPr>
            <w:tcW w:w="960" w:type="pct"/>
            <w:tcMar>
              <w:left w:w="28" w:type="dxa"/>
              <w:right w:w="28" w:type="dxa"/>
            </w:tcMar>
            <w:vAlign w:val="center"/>
          </w:tcPr>
          <w:p w:rsidR="000B1D9F" w:rsidRPr="000B1D9F" w:rsidRDefault="000B1D9F" w:rsidP="000B1D9F">
            <w:pPr>
              <w:pStyle w:val="afa"/>
            </w:pPr>
            <w:r w:rsidRPr="000B1D9F">
              <w:t>课外答疑</w:t>
            </w:r>
          </w:p>
        </w:tc>
        <w:tc>
          <w:tcPr>
            <w:tcW w:w="3711" w:type="pct"/>
            <w:vAlign w:val="center"/>
          </w:tcPr>
          <w:p w:rsidR="000B1D9F" w:rsidRPr="000B1D9F" w:rsidRDefault="000B1D9F" w:rsidP="000B1D9F">
            <w:pPr>
              <w:pStyle w:val="afa"/>
            </w:pPr>
            <w:r w:rsidRPr="000B1D9F">
              <w:rPr>
                <w:rFonts w:hint="eastAsia"/>
              </w:rPr>
              <w:t>每周安排一定的时间进行在线和课外辅导和答疑，及时解决学生学习中出现的问题。</w:t>
            </w:r>
          </w:p>
        </w:tc>
      </w:tr>
      <w:tr w:rsidR="000B1D9F" w:rsidRPr="000B1D9F" w:rsidTr="00BA534A">
        <w:trPr>
          <w:trHeight w:val="1540"/>
          <w:jc w:val="center"/>
        </w:trPr>
        <w:tc>
          <w:tcPr>
            <w:tcW w:w="328" w:type="pct"/>
            <w:vAlign w:val="center"/>
          </w:tcPr>
          <w:p w:rsidR="000B1D9F" w:rsidRPr="000B1D9F" w:rsidRDefault="000B1D9F" w:rsidP="000B1D9F">
            <w:pPr>
              <w:pStyle w:val="afa"/>
            </w:pPr>
            <w:r w:rsidRPr="000B1D9F">
              <w:t>5</w:t>
            </w:r>
          </w:p>
        </w:tc>
        <w:tc>
          <w:tcPr>
            <w:tcW w:w="960" w:type="pct"/>
            <w:tcMar>
              <w:left w:w="28" w:type="dxa"/>
              <w:right w:w="28" w:type="dxa"/>
            </w:tcMar>
            <w:vAlign w:val="center"/>
          </w:tcPr>
          <w:p w:rsidR="000B1D9F" w:rsidRPr="000B1D9F" w:rsidRDefault="000B1D9F" w:rsidP="000B1D9F">
            <w:pPr>
              <w:pStyle w:val="afa"/>
            </w:pPr>
            <w:r w:rsidRPr="000B1D9F">
              <w:t>成绩考核</w:t>
            </w:r>
          </w:p>
        </w:tc>
        <w:tc>
          <w:tcPr>
            <w:tcW w:w="3711" w:type="pct"/>
            <w:vAlign w:val="center"/>
          </w:tcPr>
          <w:p w:rsidR="000B1D9F" w:rsidRPr="000B1D9F" w:rsidRDefault="000B1D9F" w:rsidP="000B1D9F">
            <w:pPr>
              <w:pStyle w:val="afa"/>
            </w:pPr>
            <w:r w:rsidRPr="000B1D9F">
              <w:t>本课程考核的方式</w:t>
            </w:r>
            <w:r w:rsidRPr="000B1D9F">
              <w:rPr>
                <w:rFonts w:hint="eastAsia"/>
              </w:rPr>
              <w:t>为闭卷笔试</w:t>
            </w:r>
            <w:r w:rsidRPr="000B1D9F">
              <w:t>。考试采取教考分离，监考</w:t>
            </w:r>
            <w:r w:rsidRPr="000B1D9F">
              <w:rPr>
                <w:rFonts w:hint="eastAsia"/>
              </w:rPr>
              <w:t>由学院</w:t>
            </w:r>
            <w:r w:rsidRPr="000B1D9F">
              <w:t>统一安排。有下列情况之一者，</w:t>
            </w:r>
            <w:r w:rsidRPr="000B1D9F">
              <w:rPr>
                <w:rFonts w:hint="eastAsia"/>
              </w:rPr>
              <w:t>取消其考试资格，</w:t>
            </w:r>
            <w:r w:rsidRPr="000B1D9F">
              <w:t>总评成绩</w:t>
            </w:r>
            <w:r w:rsidRPr="000B1D9F">
              <w:rPr>
                <w:rFonts w:hint="eastAsia"/>
              </w:rPr>
              <w:t>以零分计算</w:t>
            </w:r>
            <w:r w:rsidRPr="000B1D9F">
              <w:t>：</w:t>
            </w:r>
          </w:p>
          <w:p w:rsidR="000B1D9F" w:rsidRPr="000B1D9F" w:rsidRDefault="000B1D9F" w:rsidP="000B1D9F">
            <w:pPr>
              <w:pStyle w:val="afa"/>
            </w:pPr>
            <w:r w:rsidRPr="000B1D9F">
              <w:rPr>
                <w:rFonts w:hint="eastAsia"/>
              </w:rPr>
              <w:t>（</w:t>
            </w:r>
            <w:r w:rsidRPr="000B1D9F">
              <w:rPr>
                <w:rFonts w:hint="eastAsia"/>
              </w:rPr>
              <w:t>1</w:t>
            </w:r>
            <w:r w:rsidRPr="000B1D9F">
              <w:rPr>
                <w:rFonts w:hint="eastAsia"/>
              </w:rPr>
              <w:t>）</w:t>
            </w:r>
            <w:r w:rsidRPr="000B1D9F">
              <w:t>缺交作业次数达</w:t>
            </w:r>
            <w:r w:rsidRPr="000B1D9F">
              <w:t>1/3</w:t>
            </w:r>
            <w:r w:rsidRPr="000B1D9F">
              <w:t>以上者</w:t>
            </w:r>
            <w:r w:rsidRPr="000B1D9F">
              <w:rPr>
                <w:rFonts w:hint="eastAsia"/>
              </w:rPr>
              <w:t>。</w:t>
            </w:r>
          </w:p>
          <w:p w:rsidR="000B1D9F" w:rsidRPr="000B1D9F" w:rsidRDefault="000B1D9F" w:rsidP="000B1D9F">
            <w:pPr>
              <w:pStyle w:val="afa"/>
            </w:pPr>
            <w:r w:rsidRPr="000B1D9F">
              <w:rPr>
                <w:rFonts w:hint="eastAsia"/>
              </w:rPr>
              <w:t>（</w:t>
            </w:r>
            <w:r w:rsidRPr="000B1D9F">
              <w:rPr>
                <w:rFonts w:hint="eastAsia"/>
              </w:rPr>
              <w:t>2</w:t>
            </w:r>
            <w:r w:rsidRPr="000B1D9F">
              <w:rPr>
                <w:rFonts w:hint="eastAsia"/>
              </w:rPr>
              <w:t>）</w:t>
            </w:r>
            <w:r w:rsidRPr="000B1D9F">
              <w:t>缺课次数达本学期总授课学时的</w:t>
            </w:r>
            <w:r w:rsidRPr="000B1D9F">
              <w:t>1/3</w:t>
            </w:r>
            <w:r w:rsidRPr="000B1D9F">
              <w:t>以上者</w:t>
            </w:r>
            <w:r w:rsidRPr="000B1D9F">
              <w:rPr>
                <w:rFonts w:hint="eastAsia"/>
              </w:rPr>
              <w:t>。</w:t>
            </w:r>
          </w:p>
        </w:tc>
      </w:tr>
    </w:tbl>
    <w:p w:rsidR="000B1D9F" w:rsidRPr="000B1D9F" w:rsidRDefault="000B1D9F" w:rsidP="000B1D9F">
      <w:pPr>
        <w:pStyle w:val="af6"/>
        <w:spacing w:before="163" w:after="163"/>
      </w:pPr>
      <w:r w:rsidRPr="000B1D9F">
        <w:rPr>
          <w:rFonts w:hint="eastAsia"/>
        </w:rPr>
        <w:lastRenderedPageBreak/>
        <w:t>六、考核方式</w:t>
      </w:r>
    </w:p>
    <w:p w:rsidR="000B1D9F" w:rsidRPr="000B1D9F" w:rsidRDefault="000B1D9F" w:rsidP="002E3506">
      <w:pPr>
        <w:ind w:firstLine="480"/>
      </w:pPr>
      <w:r w:rsidRPr="000B1D9F">
        <w:rPr>
          <w:rFonts w:hint="eastAsia"/>
        </w:rPr>
        <w:t>（一）</w:t>
      </w:r>
      <w:r w:rsidRPr="000B1D9F">
        <w:t>课程考核包括期末考试、平时作业</w:t>
      </w:r>
      <w:r w:rsidRPr="000B1D9F">
        <w:rPr>
          <w:rFonts w:hint="eastAsia"/>
        </w:rPr>
        <w:t>（含课内实践）</w:t>
      </w:r>
      <w:r w:rsidRPr="000B1D9F">
        <w:t>情况考核，期末考试采用闭卷笔试。</w:t>
      </w:r>
    </w:p>
    <w:p w:rsidR="000B1D9F" w:rsidRPr="000B1D9F" w:rsidRDefault="000B1D9F" w:rsidP="002E3506">
      <w:pPr>
        <w:ind w:firstLine="480"/>
      </w:pPr>
      <w:r w:rsidRPr="000B1D9F">
        <w:rPr>
          <w:rFonts w:hint="eastAsia"/>
        </w:rPr>
        <w:t>（二）</w:t>
      </w:r>
      <w:r w:rsidRPr="000B1D9F">
        <w:t>课程成绩</w:t>
      </w:r>
      <w:r w:rsidRPr="000B1D9F">
        <w:t>=</w:t>
      </w:r>
      <w:r w:rsidRPr="000B1D9F">
        <w:t>平时成绩</w:t>
      </w:r>
      <w:r w:rsidRPr="000B1D9F">
        <w:t>×</w:t>
      </w:r>
      <w:r w:rsidRPr="000B1D9F">
        <w:rPr>
          <w:rFonts w:hint="eastAsia"/>
        </w:rPr>
        <w:t>3</w:t>
      </w:r>
      <w:r w:rsidRPr="000B1D9F">
        <w:t>0%+</w:t>
      </w:r>
      <w:r w:rsidRPr="000B1D9F">
        <w:t>期末考试成绩</w:t>
      </w:r>
      <w:r w:rsidRPr="000B1D9F">
        <w:t>×</w:t>
      </w:r>
      <w:r w:rsidRPr="000B1D9F">
        <w:rPr>
          <w:rFonts w:hint="eastAsia"/>
        </w:rPr>
        <w:t>7</w:t>
      </w:r>
      <w:r w:rsidRPr="000B1D9F">
        <w:t>0%</w:t>
      </w:r>
      <w:r w:rsidRPr="000B1D9F">
        <w:t>。</w:t>
      </w:r>
      <w:r w:rsidRPr="000B1D9F">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1523"/>
        <w:gridCol w:w="786"/>
        <w:gridCol w:w="4291"/>
        <w:gridCol w:w="854"/>
      </w:tblGrid>
      <w:tr w:rsidR="000B1D9F" w:rsidRPr="000B1D9F" w:rsidTr="000B1D9F">
        <w:tc>
          <w:tcPr>
            <w:tcW w:w="600" w:type="pct"/>
            <w:shd w:val="clear" w:color="auto" w:fill="FFFFFF"/>
            <w:tcMar>
              <w:left w:w="57" w:type="dxa"/>
              <w:right w:w="57" w:type="dxa"/>
            </w:tcMar>
            <w:vAlign w:val="center"/>
          </w:tcPr>
          <w:p w:rsidR="000B1D9F" w:rsidRPr="000B1D9F" w:rsidRDefault="000B1D9F" w:rsidP="000B1D9F">
            <w:pPr>
              <w:pStyle w:val="afa"/>
            </w:pPr>
            <w:r w:rsidRPr="000B1D9F">
              <w:t>成绩组成</w:t>
            </w:r>
          </w:p>
        </w:tc>
        <w:tc>
          <w:tcPr>
            <w:tcW w:w="899" w:type="pct"/>
            <w:shd w:val="clear" w:color="auto" w:fill="FFFFFF"/>
            <w:vAlign w:val="center"/>
          </w:tcPr>
          <w:p w:rsidR="000B1D9F" w:rsidRPr="000B1D9F" w:rsidRDefault="000B1D9F" w:rsidP="000B1D9F">
            <w:pPr>
              <w:pStyle w:val="afa"/>
            </w:pPr>
            <w:r w:rsidRPr="000B1D9F">
              <w:t>考核</w:t>
            </w:r>
            <w:r w:rsidRPr="000B1D9F">
              <w:t>/</w:t>
            </w:r>
            <w:r w:rsidRPr="000B1D9F">
              <w:t>评价环节</w:t>
            </w:r>
          </w:p>
        </w:tc>
        <w:tc>
          <w:tcPr>
            <w:tcW w:w="464" w:type="pct"/>
            <w:shd w:val="clear" w:color="auto" w:fill="FFFFFF"/>
            <w:vAlign w:val="center"/>
          </w:tcPr>
          <w:p w:rsidR="000B1D9F" w:rsidRPr="000B1D9F" w:rsidRDefault="000B1D9F" w:rsidP="000B1D9F">
            <w:pPr>
              <w:pStyle w:val="afa"/>
            </w:pPr>
            <w:r w:rsidRPr="000B1D9F">
              <w:rPr>
                <w:rFonts w:hint="eastAsia"/>
              </w:rPr>
              <w:t>权重</w:t>
            </w:r>
          </w:p>
        </w:tc>
        <w:tc>
          <w:tcPr>
            <w:tcW w:w="2533" w:type="pct"/>
            <w:shd w:val="clear" w:color="auto" w:fill="FFFFFF"/>
            <w:vAlign w:val="center"/>
          </w:tcPr>
          <w:p w:rsidR="000B1D9F" w:rsidRPr="000B1D9F" w:rsidRDefault="000B1D9F" w:rsidP="000B1D9F">
            <w:pPr>
              <w:pStyle w:val="afa"/>
            </w:pPr>
            <w:r w:rsidRPr="000B1D9F">
              <w:t>考核</w:t>
            </w:r>
            <w:r w:rsidRPr="000B1D9F">
              <w:t>/</w:t>
            </w:r>
            <w:r w:rsidRPr="000B1D9F">
              <w:t>评价细则</w:t>
            </w:r>
          </w:p>
        </w:tc>
        <w:tc>
          <w:tcPr>
            <w:tcW w:w="504" w:type="pct"/>
            <w:shd w:val="clear" w:color="auto" w:fill="FFFFFF"/>
            <w:vAlign w:val="center"/>
          </w:tcPr>
          <w:p w:rsidR="000B1D9F" w:rsidRPr="000B1D9F" w:rsidRDefault="000B1D9F" w:rsidP="000B1D9F">
            <w:pPr>
              <w:pStyle w:val="afa"/>
            </w:pPr>
            <w:r w:rsidRPr="000B1D9F">
              <w:t>对应的毕业要求指标点</w:t>
            </w:r>
          </w:p>
        </w:tc>
      </w:tr>
      <w:tr w:rsidR="000B1D9F" w:rsidRPr="000B1D9F" w:rsidTr="000B1D9F">
        <w:trPr>
          <w:trHeight w:val="1000"/>
        </w:trPr>
        <w:tc>
          <w:tcPr>
            <w:tcW w:w="600" w:type="pct"/>
            <w:tcMar>
              <w:left w:w="57" w:type="dxa"/>
              <w:right w:w="57" w:type="dxa"/>
            </w:tcMar>
            <w:vAlign w:val="center"/>
          </w:tcPr>
          <w:p w:rsidR="000B1D9F" w:rsidRPr="000B1D9F" w:rsidRDefault="000B1D9F" w:rsidP="000B1D9F">
            <w:pPr>
              <w:pStyle w:val="afa"/>
            </w:pPr>
            <w:r w:rsidRPr="000B1D9F">
              <w:t>平时成绩</w:t>
            </w:r>
          </w:p>
        </w:tc>
        <w:tc>
          <w:tcPr>
            <w:tcW w:w="899" w:type="pct"/>
            <w:vAlign w:val="center"/>
          </w:tcPr>
          <w:p w:rsidR="000B1D9F" w:rsidRPr="000B1D9F" w:rsidRDefault="000B1D9F" w:rsidP="000B1D9F">
            <w:pPr>
              <w:pStyle w:val="afa"/>
            </w:pPr>
            <w:r w:rsidRPr="000B1D9F">
              <w:t>平时作业</w:t>
            </w:r>
          </w:p>
        </w:tc>
        <w:tc>
          <w:tcPr>
            <w:tcW w:w="464" w:type="pct"/>
            <w:vAlign w:val="center"/>
          </w:tcPr>
          <w:p w:rsidR="000B1D9F" w:rsidRPr="000B1D9F" w:rsidRDefault="000B1D9F" w:rsidP="000B1D9F">
            <w:pPr>
              <w:pStyle w:val="afa"/>
            </w:pPr>
            <w:r w:rsidRPr="000B1D9F">
              <w:rPr>
                <w:rFonts w:hint="eastAsia"/>
              </w:rPr>
              <w:t>30</w:t>
            </w:r>
            <w:r w:rsidRPr="000B1D9F">
              <w:t>%</w:t>
            </w:r>
          </w:p>
        </w:tc>
        <w:tc>
          <w:tcPr>
            <w:tcW w:w="2533" w:type="pct"/>
            <w:vAlign w:val="center"/>
          </w:tcPr>
          <w:p w:rsidR="000B1D9F" w:rsidRPr="000B1D9F" w:rsidRDefault="000B1D9F" w:rsidP="000B1D9F">
            <w:pPr>
              <w:pStyle w:val="afa"/>
            </w:pPr>
            <w:r w:rsidRPr="000B1D9F">
              <w:t>主要考核学生对每节</w:t>
            </w:r>
            <w:proofErr w:type="gramStart"/>
            <w:r w:rsidRPr="000B1D9F">
              <w:t>课知识</w:t>
            </w:r>
            <w:proofErr w:type="gramEnd"/>
            <w:r w:rsidRPr="000B1D9F">
              <w:t>点的复习、理解和掌握程度，计算全部作业的平均成绩再按</w:t>
            </w:r>
            <w:r w:rsidRPr="000B1D9F">
              <w:rPr>
                <w:rFonts w:hint="eastAsia"/>
              </w:rPr>
              <w:t>3</w:t>
            </w:r>
            <w:r w:rsidRPr="000B1D9F">
              <w:t>0%</w:t>
            </w:r>
            <w:r w:rsidRPr="000B1D9F">
              <w:t>计入总成绩。</w:t>
            </w:r>
          </w:p>
        </w:tc>
        <w:tc>
          <w:tcPr>
            <w:tcW w:w="504" w:type="pct"/>
            <w:vAlign w:val="center"/>
          </w:tcPr>
          <w:p w:rsidR="000B1D9F" w:rsidRPr="000B1D9F" w:rsidRDefault="000B1D9F" w:rsidP="000B1D9F">
            <w:pPr>
              <w:pStyle w:val="afa"/>
            </w:pPr>
            <w:r w:rsidRPr="000B1D9F">
              <w:rPr>
                <w:rFonts w:hint="eastAsia"/>
              </w:rPr>
              <w:t>1-3</w:t>
            </w:r>
            <w:r w:rsidRPr="000B1D9F">
              <w:rPr>
                <w:rFonts w:hint="eastAsia"/>
              </w:rPr>
              <w:t>，</w:t>
            </w:r>
            <w:r w:rsidRPr="000B1D9F">
              <w:rPr>
                <w:rFonts w:hint="eastAsia"/>
              </w:rPr>
              <w:t>5-1</w:t>
            </w:r>
          </w:p>
        </w:tc>
      </w:tr>
      <w:tr w:rsidR="000B1D9F" w:rsidRPr="000B1D9F" w:rsidTr="000B1D9F">
        <w:trPr>
          <w:trHeight w:val="1975"/>
        </w:trPr>
        <w:tc>
          <w:tcPr>
            <w:tcW w:w="600" w:type="pct"/>
            <w:tcMar>
              <w:left w:w="57" w:type="dxa"/>
              <w:right w:w="57" w:type="dxa"/>
            </w:tcMar>
            <w:vAlign w:val="center"/>
          </w:tcPr>
          <w:p w:rsidR="000B1D9F" w:rsidRPr="000B1D9F" w:rsidRDefault="000B1D9F" w:rsidP="000B1D9F">
            <w:pPr>
              <w:pStyle w:val="afa"/>
            </w:pPr>
            <w:r w:rsidRPr="000B1D9F">
              <w:t>期末考试</w:t>
            </w:r>
          </w:p>
          <w:p w:rsidR="000B1D9F" w:rsidRPr="000B1D9F" w:rsidRDefault="000B1D9F" w:rsidP="000B1D9F">
            <w:pPr>
              <w:pStyle w:val="afa"/>
            </w:pPr>
          </w:p>
        </w:tc>
        <w:tc>
          <w:tcPr>
            <w:tcW w:w="899" w:type="pct"/>
            <w:vAlign w:val="center"/>
          </w:tcPr>
          <w:p w:rsidR="000B1D9F" w:rsidRPr="000B1D9F" w:rsidRDefault="000B1D9F" w:rsidP="000B1D9F">
            <w:pPr>
              <w:pStyle w:val="afa"/>
            </w:pPr>
            <w:r w:rsidRPr="000B1D9F">
              <w:t>期末考试</w:t>
            </w:r>
          </w:p>
          <w:p w:rsidR="000B1D9F" w:rsidRPr="000B1D9F" w:rsidRDefault="000B1D9F" w:rsidP="000B1D9F">
            <w:pPr>
              <w:pStyle w:val="afa"/>
            </w:pPr>
            <w:r w:rsidRPr="000B1D9F">
              <w:rPr>
                <w:rFonts w:hint="eastAsia"/>
              </w:rPr>
              <w:t>卷面</w:t>
            </w:r>
            <w:r w:rsidRPr="000B1D9F">
              <w:t>成绩</w:t>
            </w:r>
          </w:p>
        </w:tc>
        <w:tc>
          <w:tcPr>
            <w:tcW w:w="464" w:type="pct"/>
            <w:vAlign w:val="center"/>
          </w:tcPr>
          <w:p w:rsidR="000B1D9F" w:rsidRPr="000B1D9F" w:rsidRDefault="000B1D9F" w:rsidP="000B1D9F">
            <w:pPr>
              <w:pStyle w:val="afa"/>
            </w:pPr>
            <w:r w:rsidRPr="000B1D9F">
              <w:rPr>
                <w:rFonts w:hint="eastAsia"/>
              </w:rPr>
              <w:t>7</w:t>
            </w:r>
            <w:r w:rsidRPr="000B1D9F">
              <w:t>0%</w:t>
            </w:r>
          </w:p>
        </w:tc>
        <w:tc>
          <w:tcPr>
            <w:tcW w:w="2533" w:type="pct"/>
            <w:vAlign w:val="center"/>
          </w:tcPr>
          <w:p w:rsidR="000B1D9F" w:rsidRPr="000B1D9F" w:rsidRDefault="000B1D9F" w:rsidP="000B1D9F">
            <w:pPr>
              <w:pStyle w:val="afa"/>
            </w:pPr>
            <w:r w:rsidRPr="000B1D9F">
              <w:t>试卷题型</w:t>
            </w:r>
            <w:r w:rsidRPr="000B1D9F">
              <w:rPr>
                <w:rFonts w:hint="eastAsia"/>
              </w:rPr>
              <w:t>均为画图题</w:t>
            </w:r>
            <w:r w:rsidRPr="000B1D9F">
              <w:t>，以卷面成绩的</w:t>
            </w:r>
            <w:r w:rsidRPr="000B1D9F">
              <w:rPr>
                <w:rFonts w:hint="eastAsia"/>
              </w:rPr>
              <w:t>7</w:t>
            </w:r>
            <w:r w:rsidRPr="000B1D9F">
              <w:t>0%</w:t>
            </w:r>
            <w:r w:rsidRPr="000B1D9F">
              <w:t>计入课程总成绩。其中考核</w:t>
            </w:r>
            <w:r w:rsidRPr="000B1D9F">
              <w:rPr>
                <w:rFonts w:hint="eastAsia"/>
              </w:rPr>
              <w:t>点线面知识</w:t>
            </w:r>
            <w:r w:rsidRPr="000B1D9F">
              <w:t>占</w:t>
            </w:r>
            <w:r w:rsidRPr="000B1D9F">
              <w:rPr>
                <w:rFonts w:hint="eastAsia"/>
              </w:rPr>
              <w:t>10</w:t>
            </w:r>
            <w:r w:rsidRPr="000B1D9F">
              <w:t>%</w:t>
            </w:r>
            <w:r w:rsidRPr="000B1D9F">
              <w:t>，</w:t>
            </w:r>
            <w:r w:rsidRPr="000B1D9F">
              <w:rPr>
                <w:rFonts w:hint="eastAsia"/>
              </w:rPr>
              <w:t>立体的投影及表面交线</w:t>
            </w:r>
            <w:r w:rsidRPr="000B1D9F">
              <w:rPr>
                <w:rFonts w:hint="eastAsia"/>
              </w:rPr>
              <w:t>32</w:t>
            </w:r>
            <w:r w:rsidRPr="000B1D9F">
              <w:t>%</w:t>
            </w:r>
            <w:r w:rsidRPr="000B1D9F">
              <w:rPr>
                <w:rFonts w:hint="eastAsia"/>
              </w:rPr>
              <w:t>、组合体的画图、读图尺寸</w:t>
            </w:r>
            <w:proofErr w:type="gramStart"/>
            <w:r w:rsidRPr="000B1D9F">
              <w:rPr>
                <w:rFonts w:hint="eastAsia"/>
              </w:rPr>
              <w:t>标注</w:t>
            </w:r>
            <w:r w:rsidRPr="000B1D9F">
              <w:t>占</w:t>
            </w:r>
            <w:proofErr w:type="gramEnd"/>
            <w:r w:rsidRPr="000B1D9F">
              <w:rPr>
                <w:rFonts w:hint="eastAsia"/>
              </w:rPr>
              <w:t>58</w:t>
            </w:r>
            <w:r w:rsidRPr="000B1D9F">
              <w:t>%</w:t>
            </w:r>
            <w:r w:rsidRPr="000B1D9F">
              <w:t>。</w:t>
            </w:r>
          </w:p>
        </w:tc>
        <w:tc>
          <w:tcPr>
            <w:tcW w:w="504" w:type="pct"/>
            <w:vAlign w:val="center"/>
          </w:tcPr>
          <w:p w:rsidR="000B1D9F" w:rsidRPr="000B1D9F" w:rsidRDefault="000B1D9F" w:rsidP="000B1D9F">
            <w:pPr>
              <w:pStyle w:val="afa"/>
            </w:pPr>
            <w:r w:rsidRPr="000B1D9F">
              <w:rPr>
                <w:rFonts w:hint="eastAsia"/>
              </w:rPr>
              <w:t>1-3</w:t>
            </w:r>
            <w:r w:rsidRPr="000B1D9F">
              <w:rPr>
                <w:rFonts w:hint="eastAsia"/>
              </w:rPr>
              <w:t>，</w:t>
            </w:r>
            <w:r w:rsidRPr="000B1D9F">
              <w:rPr>
                <w:rFonts w:hint="eastAsia"/>
              </w:rPr>
              <w:t>5-1</w:t>
            </w:r>
          </w:p>
        </w:tc>
      </w:tr>
    </w:tbl>
    <w:p w:rsidR="000B1D9F" w:rsidRPr="000B1D9F" w:rsidRDefault="000B1D9F" w:rsidP="002E3506">
      <w:pPr>
        <w:ind w:firstLine="480"/>
      </w:pPr>
      <w:r w:rsidRPr="000B1D9F">
        <w:t>（三）所有课程目标均</w:t>
      </w:r>
      <w:r w:rsidRPr="000B1D9F">
        <w:rPr>
          <w:rFonts w:hint="eastAsia"/>
        </w:rPr>
        <w:t>需</w:t>
      </w:r>
      <w:r w:rsidRPr="000B1D9F">
        <w:t>大于等于</w:t>
      </w:r>
      <w:r w:rsidRPr="000B1D9F">
        <w:t>0.6</w:t>
      </w:r>
      <w:r w:rsidRPr="000B1D9F">
        <w:t>，否则总评成绩不及格，需要补考或重</w:t>
      </w:r>
      <w:r w:rsidRPr="000B1D9F">
        <w:rPr>
          <w:rFonts w:hint="eastAsia"/>
        </w:rPr>
        <w:t>修。</w:t>
      </w:r>
    </w:p>
    <w:p w:rsidR="000B1D9F" w:rsidRPr="000B1D9F" w:rsidRDefault="000B1D9F" w:rsidP="000B1D9F">
      <w:pPr>
        <w:pStyle w:val="af6"/>
        <w:spacing w:before="163" w:after="163"/>
      </w:pPr>
      <w:r w:rsidRPr="000B1D9F">
        <w:rPr>
          <w:rFonts w:hint="eastAsia"/>
        </w:rPr>
        <w:t>七</w:t>
      </w:r>
      <w:r w:rsidRPr="000B1D9F">
        <w:t>、</w:t>
      </w:r>
      <w:r w:rsidRPr="000B1D9F">
        <w:rPr>
          <w:rFonts w:hint="eastAsia"/>
        </w:rPr>
        <w:t>有关说明</w:t>
      </w:r>
    </w:p>
    <w:p w:rsidR="000B1D9F" w:rsidRPr="000B1D9F" w:rsidRDefault="000B1D9F" w:rsidP="002E3506">
      <w:pPr>
        <w:ind w:firstLine="480"/>
      </w:pPr>
      <w:r w:rsidRPr="000B1D9F">
        <w:rPr>
          <w:rFonts w:hint="eastAsia"/>
        </w:rPr>
        <w:t>（一）持续改进</w:t>
      </w:r>
    </w:p>
    <w:p w:rsidR="000B1D9F" w:rsidRPr="000B1D9F" w:rsidRDefault="000B1D9F" w:rsidP="002E3506">
      <w:pPr>
        <w:ind w:firstLine="480"/>
      </w:pPr>
      <w:r w:rsidRPr="000B1D9F">
        <w:t>本课程根据学生作业、课堂讨论、</w:t>
      </w:r>
      <w:r w:rsidRPr="000B1D9F">
        <w:rPr>
          <w:rFonts w:hint="eastAsia"/>
        </w:rPr>
        <w:t>实践</w:t>
      </w:r>
      <w:r w:rsidRPr="000B1D9F">
        <w:t>环节、平时考核情况和学生、教学督导等</w:t>
      </w:r>
      <w:r w:rsidRPr="000B1D9F">
        <w:rPr>
          <w:rFonts w:hint="eastAsia"/>
        </w:rPr>
        <w:t>的</w:t>
      </w:r>
      <w:r w:rsidRPr="000B1D9F">
        <w:t>反馈，及时对教学中</w:t>
      </w:r>
      <w:r w:rsidRPr="000B1D9F">
        <w:rPr>
          <w:rFonts w:hint="eastAsia"/>
        </w:rPr>
        <w:t>的</w:t>
      </w:r>
      <w:r w:rsidRPr="000B1D9F">
        <w:t>不足之处进行改进，并在下一轮课程教学中</w:t>
      </w:r>
      <w:r w:rsidRPr="000B1D9F">
        <w:rPr>
          <w:rFonts w:hint="eastAsia"/>
        </w:rPr>
        <w:t>整改完善</w:t>
      </w:r>
      <w:r w:rsidRPr="000B1D9F">
        <w:t>，确保相应毕业要求指标点达成。</w:t>
      </w:r>
    </w:p>
    <w:p w:rsidR="000B1D9F" w:rsidRPr="000B1D9F" w:rsidRDefault="000B1D9F" w:rsidP="002E3506">
      <w:pPr>
        <w:ind w:firstLine="480"/>
      </w:pPr>
      <w:r w:rsidRPr="000B1D9F">
        <w:rPr>
          <w:rFonts w:hint="eastAsia"/>
        </w:rPr>
        <w:t>（二）</w:t>
      </w:r>
      <w:r w:rsidRPr="000B1D9F">
        <w:t>参考书目及学习资料</w:t>
      </w:r>
    </w:p>
    <w:p w:rsidR="000B1D9F" w:rsidRPr="000B1D9F" w:rsidRDefault="000B1D9F" w:rsidP="002E3506">
      <w:pPr>
        <w:ind w:firstLine="480"/>
      </w:pPr>
      <w:r w:rsidRPr="000B1D9F">
        <w:rPr>
          <w:rFonts w:hint="eastAsia"/>
        </w:rPr>
        <w:t>[1]</w:t>
      </w:r>
      <w:r w:rsidRPr="000B1D9F">
        <w:rPr>
          <w:rFonts w:hint="eastAsia"/>
        </w:rPr>
        <w:t>何铭新，钱可强</w:t>
      </w:r>
      <w:r w:rsidRPr="000B1D9F">
        <w:rPr>
          <w:rFonts w:hint="eastAsia"/>
        </w:rPr>
        <w:t>.</w:t>
      </w:r>
      <w:r w:rsidRPr="000B1D9F">
        <w:rPr>
          <w:rFonts w:hint="eastAsia"/>
        </w:rPr>
        <w:t>机械制图（第七版）</w:t>
      </w:r>
      <w:r w:rsidRPr="000B1D9F">
        <w:rPr>
          <w:rFonts w:hint="eastAsia"/>
        </w:rPr>
        <w:t>.</w:t>
      </w:r>
      <w:r w:rsidRPr="000B1D9F">
        <w:rPr>
          <w:rFonts w:hint="eastAsia"/>
        </w:rPr>
        <w:t>高等教育出版社</w:t>
      </w:r>
      <w:r w:rsidRPr="000B1D9F">
        <w:rPr>
          <w:rFonts w:hint="eastAsia"/>
        </w:rPr>
        <w:t>.2016</w:t>
      </w:r>
      <w:r w:rsidRPr="000B1D9F">
        <w:rPr>
          <w:rFonts w:hint="eastAsia"/>
        </w:rPr>
        <w:t>年；</w:t>
      </w:r>
    </w:p>
    <w:p w:rsidR="000B1D9F" w:rsidRPr="000B1D9F" w:rsidRDefault="000B1D9F" w:rsidP="002E3506">
      <w:pPr>
        <w:ind w:firstLine="480"/>
      </w:pPr>
      <w:r w:rsidRPr="000B1D9F">
        <w:rPr>
          <w:rFonts w:hint="eastAsia"/>
        </w:rPr>
        <w:t>[2]</w:t>
      </w:r>
      <w:proofErr w:type="gramStart"/>
      <w:r w:rsidRPr="000B1D9F">
        <w:rPr>
          <w:rFonts w:hint="eastAsia"/>
        </w:rPr>
        <w:t>胥</w:t>
      </w:r>
      <w:proofErr w:type="gramEnd"/>
      <w:r w:rsidRPr="000B1D9F">
        <w:rPr>
          <w:rFonts w:hint="eastAsia"/>
        </w:rPr>
        <w:t>北</w:t>
      </w:r>
      <w:proofErr w:type="gramStart"/>
      <w:r w:rsidRPr="000B1D9F">
        <w:rPr>
          <w:rFonts w:hint="eastAsia"/>
        </w:rPr>
        <w:t>澜</w:t>
      </w:r>
      <w:proofErr w:type="gramEnd"/>
      <w:r w:rsidRPr="000B1D9F">
        <w:rPr>
          <w:rFonts w:hint="eastAsia"/>
        </w:rPr>
        <w:t>等</w:t>
      </w:r>
      <w:r w:rsidRPr="000B1D9F">
        <w:rPr>
          <w:rFonts w:hint="eastAsia"/>
        </w:rPr>
        <w:t>.</w:t>
      </w:r>
      <w:r w:rsidRPr="000B1D9F">
        <w:rPr>
          <w:rFonts w:hint="eastAsia"/>
        </w:rPr>
        <w:t>机械制图</w:t>
      </w:r>
      <w:r w:rsidRPr="000B1D9F">
        <w:rPr>
          <w:rFonts w:hint="eastAsia"/>
        </w:rPr>
        <w:t>.</w:t>
      </w:r>
      <w:r w:rsidRPr="000B1D9F">
        <w:rPr>
          <w:rFonts w:hint="eastAsia"/>
        </w:rPr>
        <w:t>华中科技大学出版社</w:t>
      </w:r>
      <w:r w:rsidRPr="000B1D9F">
        <w:rPr>
          <w:rFonts w:hint="eastAsia"/>
        </w:rPr>
        <w:t>.2015</w:t>
      </w:r>
      <w:r w:rsidRPr="000B1D9F">
        <w:rPr>
          <w:rFonts w:hint="eastAsia"/>
        </w:rPr>
        <w:t>年；</w:t>
      </w:r>
    </w:p>
    <w:p w:rsidR="000B1D9F" w:rsidRPr="000B1D9F" w:rsidRDefault="000B1D9F" w:rsidP="002E3506">
      <w:pPr>
        <w:ind w:firstLine="480"/>
      </w:pPr>
      <w:r w:rsidRPr="000B1D9F">
        <w:rPr>
          <w:rFonts w:hint="eastAsia"/>
        </w:rPr>
        <w:t>[3]</w:t>
      </w:r>
      <w:r w:rsidRPr="000B1D9F">
        <w:rPr>
          <w:rFonts w:hint="eastAsia"/>
        </w:rPr>
        <w:t>陆国栋等</w:t>
      </w:r>
      <w:r w:rsidRPr="000B1D9F">
        <w:t>，</w:t>
      </w:r>
      <w:proofErr w:type="gramStart"/>
      <w:r w:rsidRPr="000B1D9F">
        <w:rPr>
          <w:rFonts w:hint="eastAsia"/>
        </w:rPr>
        <w:t>图学应用</w:t>
      </w:r>
      <w:proofErr w:type="gramEnd"/>
      <w:r w:rsidRPr="000B1D9F">
        <w:rPr>
          <w:rFonts w:hint="eastAsia"/>
        </w:rPr>
        <w:t>基础</w:t>
      </w:r>
      <w:r w:rsidRPr="000B1D9F">
        <w:t>（第</w:t>
      </w:r>
      <w:r w:rsidRPr="000B1D9F">
        <w:rPr>
          <w:rFonts w:hint="eastAsia"/>
        </w:rPr>
        <w:t>二</w:t>
      </w:r>
      <w:r w:rsidRPr="000B1D9F">
        <w:t>版）</w:t>
      </w:r>
      <w:r w:rsidRPr="000B1D9F">
        <w:rPr>
          <w:rFonts w:hint="eastAsia"/>
        </w:rPr>
        <w:t>.</w:t>
      </w:r>
      <w:r w:rsidRPr="000B1D9F">
        <w:t>高等教育出版社</w:t>
      </w:r>
      <w:r w:rsidRPr="000B1D9F">
        <w:rPr>
          <w:rFonts w:hint="eastAsia"/>
        </w:rPr>
        <w:t>.</w:t>
      </w:r>
      <w:r w:rsidRPr="000B1D9F">
        <w:t>20</w:t>
      </w:r>
      <w:r w:rsidRPr="000B1D9F">
        <w:rPr>
          <w:rFonts w:hint="eastAsia"/>
        </w:rPr>
        <w:t>1</w:t>
      </w:r>
      <w:r w:rsidRPr="000B1D9F">
        <w:t>0</w:t>
      </w:r>
      <w:r w:rsidRPr="000B1D9F">
        <w:t>年</w:t>
      </w:r>
    </w:p>
    <w:p w:rsidR="000B1D9F" w:rsidRPr="000B1D9F" w:rsidRDefault="000B1D9F" w:rsidP="002E3506">
      <w:pPr>
        <w:ind w:firstLine="480"/>
      </w:pPr>
      <w:r w:rsidRPr="000B1D9F">
        <w:rPr>
          <w:rFonts w:hint="eastAsia"/>
        </w:rPr>
        <w:t>[4]</w:t>
      </w:r>
      <w:r w:rsidRPr="000B1D9F">
        <w:t>焦永和</w:t>
      </w:r>
      <w:r w:rsidRPr="000B1D9F">
        <w:rPr>
          <w:rFonts w:hint="eastAsia"/>
        </w:rPr>
        <w:t>.</w:t>
      </w:r>
      <w:r w:rsidRPr="000B1D9F">
        <w:t>·</w:t>
      </w:r>
      <w:r w:rsidRPr="000B1D9F">
        <w:t>机械制图</w:t>
      </w:r>
      <w:r w:rsidRPr="000B1D9F">
        <w:rPr>
          <w:rFonts w:hint="eastAsia"/>
        </w:rPr>
        <w:t>.</w:t>
      </w:r>
      <w:r w:rsidRPr="000B1D9F">
        <w:rPr>
          <w:rFonts w:hint="eastAsia"/>
        </w:rPr>
        <w:t>机械工业</w:t>
      </w:r>
      <w:r w:rsidRPr="000B1D9F">
        <w:t>出版社</w:t>
      </w:r>
      <w:r w:rsidRPr="000B1D9F">
        <w:rPr>
          <w:rFonts w:hint="eastAsia"/>
        </w:rPr>
        <w:t>.</w:t>
      </w:r>
      <w:r w:rsidRPr="000B1D9F">
        <w:t>20</w:t>
      </w:r>
      <w:r w:rsidRPr="000B1D9F">
        <w:rPr>
          <w:rFonts w:hint="eastAsia"/>
        </w:rPr>
        <w:t>12</w:t>
      </w:r>
      <w:r w:rsidRPr="000B1D9F">
        <w:t>年</w:t>
      </w:r>
    </w:p>
    <w:p w:rsidR="000B1D9F" w:rsidRPr="000B1D9F" w:rsidRDefault="000B1D9F" w:rsidP="000B1D9F">
      <w:pPr>
        <w:ind w:left="480" w:firstLineChars="0" w:firstLine="0"/>
      </w:pPr>
    </w:p>
    <w:p w:rsidR="000B1D9F" w:rsidRPr="000B1D9F" w:rsidRDefault="000B1D9F" w:rsidP="000B1D9F">
      <w:pPr>
        <w:pStyle w:val="aff5"/>
      </w:pPr>
      <w:r w:rsidRPr="000B1D9F">
        <w:lastRenderedPageBreak/>
        <w:t>执笔人：</w:t>
      </w:r>
      <w:r w:rsidRPr="000B1D9F">
        <w:rPr>
          <w:rFonts w:hint="eastAsia"/>
        </w:rPr>
        <w:t>叶煜松</w:t>
      </w:r>
    </w:p>
    <w:p w:rsidR="000B1D9F" w:rsidRPr="000B1D9F" w:rsidRDefault="000B1D9F" w:rsidP="000B1D9F">
      <w:pPr>
        <w:pStyle w:val="aff5"/>
      </w:pPr>
      <w:r w:rsidRPr="000B1D9F">
        <w:t>审定人：</w:t>
      </w:r>
      <w:r w:rsidR="00081956">
        <w:rPr>
          <w:rFonts w:hint="eastAsia"/>
        </w:rPr>
        <w:t>沈</w:t>
      </w:r>
      <w:r w:rsidR="00081956">
        <w:t>洪雷</w:t>
      </w:r>
    </w:p>
    <w:p w:rsidR="000B1D9F" w:rsidRPr="000B1D9F" w:rsidRDefault="000B1D9F" w:rsidP="000B1D9F">
      <w:pPr>
        <w:pStyle w:val="aff5"/>
      </w:pPr>
      <w:r w:rsidRPr="000B1D9F">
        <w:rPr>
          <w:rFonts w:hint="eastAsia"/>
        </w:rPr>
        <w:t>审批</w:t>
      </w:r>
      <w:r w:rsidRPr="000B1D9F">
        <w:t>人：</w:t>
      </w:r>
      <w:r w:rsidR="00081956">
        <w:rPr>
          <w:rFonts w:hint="eastAsia"/>
        </w:rPr>
        <w:t>吴小</w:t>
      </w:r>
      <w:r w:rsidR="00081956">
        <w:t>锋</w:t>
      </w:r>
    </w:p>
    <w:p w:rsidR="003301FE" w:rsidRDefault="003301FE" w:rsidP="007510DE">
      <w:pPr>
        <w:pStyle w:val="aff5"/>
        <w:ind w:right="120"/>
        <w:sectPr w:rsidR="003301FE" w:rsidSect="001A7F8A">
          <w:pgSz w:w="11906" w:h="16838"/>
          <w:pgMar w:top="1440" w:right="1800" w:bottom="1440" w:left="1800" w:header="567" w:footer="992" w:gutter="0"/>
          <w:cols w:space="425"/>
          <w:docGrid w:type="lines" w:linePitch="326"/>
        </w:sectPr>
      </w:pPr>
    </w:p>
    <w:p w:rsidR="003301FE" w:rsidRPr="003301FE" w:rsidRDefault="003301FE" w:rsidP="007510DE">
      <w:pPr>
        <w:pStyle w:val="aa"/>
        <w:spacing w:before="326"/>
        <w:ind w:firstLineChars="545" w:firstLine="1970"/>
        <w:jc w:val="both"/>
      </w:pPr>
      <w:bookmarkStart w:id="7" w:name="_Toc28887771"/>
      <w:r w:rsidRPr="003301FE">
        <w:lastRenderedPageBreak/>
        <w:t>机械制图</w:t>
      </w:r>
      <w:r w:rsidRPr="003301FE">
        <w:rPr>
          <w:rFonts w:hint="eastAsia"/>
        </w:rPr>
        <w:t>A</w:t>
      </w:r>
      <w:r w:rsidRPr="003301FE">
        <w:rPr>
          <w:rFonts w:hint="eastAsia"/>
        </w:rPr>
        <w:t>（</w:t>
      </w:r>
      <w:r w:rsidR="00890AF8">
        <w:rPr>
          <w:rFonts w:hint="eastAsia"/>
        </w:rPr>
        <w:t>下</w:t>
      </w:r>
      <w:r w:rsidRPr="003301FE">
        <w:rPr>
          <w:rFonts w:hint="eastAsia"/>
        </w:rPr>
        <w:t>）</w:t>
      </w:r>
      <w:r w:rsidRPr="003301FE">
        <w:t>课程教学大纲</w:t>
      </w:r>
      <w:bookmarkEnd w:id="7"/>
    </w:p>
    <w:p w:rsidR="003301FE" w:rsidRPr="003301FE" w:rsidRDefault="003301FE" w:rsidP="003301FE">
      <w:pPr>
        <w:pStyle w:val="aff8"/>
        <w:ind w:firstLine="602"/>
      </w:pPr>
      <w:r w:rsidRPr="003301FE">
        <w:rPr>
          <w:rFonts w:hint="eastAsia"/>
        </w:rPr>
        <w:t>MechanicalDrawingA</w:t>
      </w:r>
      <w:r w:rsidRPr="003301FE">
        <w:rPr>
          <w:rFonts w:hint="eastAsia"/>
        </w:rPr>
        <w:t>（</w:t>
      </w:r>
      <w:r w:rsidRPr="003301FE">
        <w:rPr>
          <w:rFonts w:hint="eastAsia"/>
        </w:rPr>
        <w:t>II</w:t>
      </w:r>
      <w:r w:rsidRPr="003301FE">
        <w:rPr>
          <w:rFonts w:hint="eastAsia"/>
        </w:rPr>
        <w:t>）</w:t>
      </w:r>
    </w:p>
    <w:p w:rsidR="003301FE" w:rsidRPr="003301FE" w:rsidRDefault="003301FE" w:rsidP="003301FE">
      <w:pPr>
        <w:pStyle w:val="af6"/>
        <w:spacing w:before="163" w:after="163"/>
      </w:pPr>
      <w:r w:rsidRPr="003301FE">
        <w:t>一、课程概况</w:t>
      </w:r>
    </w:p>
    <w:p w:rsidR="003301FE" w:rsidRPr="003301FE" w:rsidRDefault="003301FE" w:rsidP="002E3506">
      <w:pPr>
        <w:ind w:firstLine="480"/>
      </w:pPr>
      <w:r w:rsidRPr="003301FE">
        <w:t>课程代码：</w:t>
      </w:r>
      <w:r w:rsidRPr="003301FE">
        <w:t>01070</w:t>
      </w:r>
      <w:r w:rsidRPr="003301FE">
        <w:rPr>
          <w:rFonts w:hint="eastAsia"/>
        </w:rPr>
        <w:t>11</w:t>
      </w:r>
    </w:p>
    <w:p w:rsidR="003301FE" w:rsidRPr="003301FE" w:rsidRDefault="003301FE" w:rsidP="002E3506">
      <w:pPr>
        <w:ind w:firstLine="480"/>
      </w:pPr>
      <w:r w:rsidRPr="003301FE">
        <w:t>学分：</w:t>
      </w:r>
      <w:r w:rsidRPr="003301FE">
        <w:rPr>
          <w:rFonts w:hint="eastAsia"/>
        </w:rPr>
        <w:t>3.5</w:t>
      </w:r>
    </w:p>
    <w:p w:rsidR="003301FE" w:rsidRPr="003301FE" w:rsidRDefault="003301FE" w:rsidP="002E3506">
      <w:pPr>
        <w:ind w:firstLine="480"/>
      </w:pPr>
      <w:r w:rsidRPr="003301FE">
        <w:t>学时：</w:t>
      </w:r>
      <w:r w:rsidRPr="003301FE">
        <w:rPr>
          <w:rFonts w:hint="eastAsia"/>
        </w:rPr>
        <w:t>56</w:t>
      </w:r>
      <w:r w:rsidRPr="003301FE">
        <w:t>（其中：讲授学时</w:t>
      </w:r>
      <w:r w:rsidRPr="003301FE">
        <w:rPr>
          <w:rFonts w:hint="eastAsia"/>
        </w:rPr>
        <w:t>36</w:t>
      </w:r>
      <w:r w:rsidRPr="003301FE">
        <w:rPr>
          <w:rFonts w:hint="eastAsia"/>
        </w:rPr>
        <w:t>，课内实践</w:t>
      </w:r>
      <w:r w:rsidRPr="003301FE">
        <w:t>学时</w:t>
      </w:r>
      <w:r w:rsidRPr="003301FE">
        <w:rPr>
          <w:rFonts w:hint="eastAsia"/>
        </w:rPr>
        <w:t>20</w:t>
      </w:r>
      <w:r w:rsidRPr="003301FE">
        <w:t>）</w:t>
      </w:r>
    </w:p>
    <w:p w:rsidR="003301FE" w:rsidRPr="003301FE" w:rsidRDefault="003301FE" w:rsidP="002E3506">
      <w:pPr>
        <w:ind w:firstLine="480"/>
      </w:pPr>
      <w:r w:rsidRPr="003301FE">
        <w:t>先修课程：</w:t>
      </w:r>
      <w:r w:rsidRPr="003301FE">
        <w:rPr>
          <w:rFonts w:hint="eastAsia"/>
        </w:rPr>
        <w:t>计算机操作基础，机械制图</w:t>
      </w:r>
      <w:r w:rsidRPr="003301FE">
        <w:rPr>
          <w:rFonts w:hint="eastAsia"/>
        </w:rPr>
        <w:t>A</w:t>
      </w:r>
      <w:r w:rsidRPr="003301FE">
        <w:rPr>
          <w:rFonts w:hint="eastAsia"/>
        </w:rPr>
        <w:t>（上）。</w:t>
      </w:r>
    </w:p>
    <w:p w:rsidR="003301FE" w:rsidRPr="003301FE" w:rsidRDefault="003301FE" w:rsidP="002E3506">
      <w:pPr>
        <w:ind w:firstLine="480"/>
      </w:pPr>
      <w:r w:rsidRPr="003301FE">
        <w:t>适用专业：</w:t>
      </w:r>
      <w:r w:rsidRPr="003301FE">
        <w:rPr>
          <w:rFonts w:hint="eastAsia"/>
        </w:rPr>
        <w:t>机械设计制造及其自动化、材料成型及控制工程、机械电子工程</w:t>
      </w:r>
    </w:p>
    <w:p w:rsidR="003301FE" w:rsidRPr="003301FE" w:rsidRDefault="003301FE" w:rsidP="002E3506">
      <w:pPr>
        <w:ind w:firstLine="480"/>
      </w:pPr>
      <w:r w:rsidRPr="003301FE">
        <w:rPr>
          <w:rFonts w:hint="eastAsia"/>
        </w:rPr>
        <w:t>建议</w:t>
      </w:r>
      <w:r w:rsidRPr="003301FE">
        <w:t>教材：</w:t>
      </w:r>
      <w:r w:rsidRPr="003301FE">
        <w:rPr>
          <w:rFonts w:hint="eastAsia"/>
        </w:rPr>
        <w:t>《</w:t>
      </w:r>
      <w:r w:rsidRPr="003301FE">
        <w:t>机械制图</w:t>
      </w:r>
      <w:r w:rsidRPr="003301FE">
        <w:rPr>
          <w:rFonts w:hint="eastAsia"/>
        </w:rPr>
        <w:t>》，</w:t>
      </w:r>
      <w:r w:rsidRPr="003301FE">
        <w:t>何铭新</w:t>
      </w:r>
      <w:r w:rsidRPr="003301FE">
        <w:rPr>
          <w:rFonts w:hint="eastAsia"/>
        </w:rPr>
        <w:t>，</w:t>
      </w:r>
      <w:r w:rsidRPr="003301FE">
        <w:t>钱可强</w:t>
      </w:r>
      <w:r w:rsidRPr="003301FE">
        <w:rPr>
          <w:rFonts w:hint="eastAsia"/>
        </w:rPr>
        <w:t>，</w:t>
      </w:r>
      <w:r w:rsidRPr="003301FE">
        <w:t>高等教育出版社</w:t>
      </w:r>
      <w:r w:rsidRPr="003301FE">
        <w:rPr>
          <w:rFonts w:hint="eastAsia"/>
        </w:rPr>
        <w:t>，</w:t>
      </w:r>
      <w:r w:rsidRPr="003301FE">
        <w:t>20</w:t>
      </w:r>
      <w:r w:rsidRPr="003301FE">
        <w:rPr>
          <w:rFonts w:hint="eastAsia"/>
        </w:rPr>
        <w:t>16</w:t>
      </w:r>
      <w:r w:rsidRPr="003301FE">
        <w:t>年</w:t>
      </w:r>
    </w:p>
    <w:p w:rsidR="003301FE" w:rsidRPr="003301FE" w:rsidRDefault="003301FE" w:rsidP="002E3506">
      <w:pPr>
        <w:ind w:firstLine="480"/>
      </w:pPr>
      <w:r w:rsidRPr="003301FE">
        <w:t>课程归口：</w:t>
      </w:r>
      <w:r w:rsidRPr="003301FE">
        <w:rPr>
          <w:rFonts w:hint="eastAsia"/>
        </w:rPr>
        <w:t>航空与机械工程</w:t>
      </w:r>
      <w:r w:rsidRPr="003301FE">
        <w:t>学院</w:t>
      </w:r>
    </w:p>
    <w:p w:rsidR="003301FE" w:rsidRPr="003301FE" w:rsidRDefault="003301FE" w:rsidP="002E3506">
      <w:pPr>
        <w:ind w:firstLine="480"/>
      </w:pPr>
      <w:r w:rsidRPr="003301FE">
        <w:t>课程的性质与任务</w:t>
      </w:r>
      <w:r w:rsidRPr="003301FE">
        <w:rPr>
          <w:rFonts w:hint="eastAsia"/>
        </w:rPr>
        <w:t>：本课程</w:t>
      </w:r>
      <w:r w:rsidRPr="003301FE">
        <w:t>是机械</w:t>
      </w:r>
      <w:r w:rsidRPr="003301FE">
        <w:rPr>
          <w:rFonts w:hint="eastAsia"/>
        </w:rPr>
        <w:t>设计制造及其自动化</w:t>
      </w:r>
      <w:r w:rsidRPr="003301FE">
        <w:t>专业的一门</w:t>
      </w:r>
      <w:r w:rsidRPr="003301FE">
        <w:rPr>
          <w:rFonts w:hint="eastAsia"/>
        </w:rPr>
        <w:t>专业基础课</w:t>
      </w:r>
      <w:r w:rsidRPr="003301FE">
        <w:t>。</w:t>
      </w:r>
      <w:r w:rsidRPr="003301FE">
        <w:rPr>
          <w:rFonts w:hint="eastAsia"/>
        </w:rPr>
        <w:t>通过本课程学习</w:t>
      </w:r>
      <w:r w:rsidRPr="003301FE">
        <w:t>，为培养学生的空间形象思维能力、制图技能、构形设计能力打下必要的基础。同时，它又是学生学习有关后续课程、完成课程设计和毕业设计不可缺少的基础</w:t>
      </w:r>
      <w:r w:rsidRPr="003301FE">
        <w:rPr>
          <w:rFonts w:hint="eastAsia"/>
        </w:rPr>
        <w:t>，掌握解决机械工程中的复杂工程问题所需的现代图形软件的使用原理和方法，</w:t>
      </w:r>
      <w:r w:rsidRPr="003301FE">
        <w:t>培养</w:t>
      </w:r>
      <w:r w:rsidRPr="003301FE">
        <w:rPr>
          <w:rFonts w:hint="eastAsia"/>
        </w:rPr>
        <w:t>学生自主学习、分析问题及解决问题的能力，培养认真负责的工作态度及严谨细致的工作作风</w:t>
      </w:r>
      <w:r w:rsidRPr="003301FE">
        <w:t>。</w:t>
      </w:r>
    </w:p>
    <w:p w:rsidR="003301FE" w:rsidRPr="003301FE" w:rsidRDefault="003301FE" w:rsidP="003301FE">
      <w:pPr>
        <w:pStyle w:val="af6"/>
        <w:spacing w:before="163" w:after="163"/>
      </w:pPr>
      <w:r w:rsidRPr="003301FE">
        <w:rPr>
          <w:rFonts w:hint="eastAsia"/>
        </w:rPr>
        <w:t>二</w:t>
      </w:r>
      <w:r w:rsidRPr="003301FE">
        <w:t>、课程目标</w:t>
      </w:r>
    </w:p>
    <w:p w:rsidR="003301FE" w:rsidRPr="003301FE" w:rsidRDefault="003301FE" w:rsidP="002E3506">
      <w:pPr>
        <w:ind w:firstLine="480"/>
      </w:pPr>
      <w:r w:rsidRPr="003301FE">
        <w:rPr>
          <w:rFonts w:hint="eastAsia"/>
        </w:rPr>
        <w:t>目标</w:t>
      </w:r>
      <w:r w:rsidRPr="003301FE">
        <w:rPr>
          <w:rFonts w:hint="eastAsia"/>
        </w:rPr>
        <w:t>1.</w:t>
      </w:r>
      <w:r w:rsidRPr="003301FE">
        <w:rPr>
          <w:rFonts w:hint="eastAsia"/>
        </w:rPr>
        <w:t>学习正投影的基本理论。</w:t>
      </w:r>
    </w:p>
    <w:p w:rsidR="003301FE" w:rsidRPr="003301FE" w:rsidRDefault="003301FE" w:rsidP="002E3506">
      <w:pPr>
        <w:ind w:firstLine="480"/>
      </w:pPr>
      <w:r w:rsidRPr="003301FE">
        <w:rPr>
          <w:rFonts w:hint="eastAsia"/>
        </w:rPr>
        <w:t>目标</w:t>
      </w:r>
      <w:r w:rsidRPr="003301FE">
        <w:rPr>
          <w:rFonts w:hint="eastAsia"/>
        </w:rPr>
        <w:t>2.</w:t>
      </w:r>
      <w:r w:rsidRPr="003301FE">
        <w:rPr>
          <w:rFonts w:hint="eastAsia"/>
        </w:rPr>
        <w:t>培养阅读和按照相关国家标准规定绘制技术图样的能力。</w:t>
      </w:r>
    </w:p>
    <w:p w:rsidR="003301FE" w:rsidRPr="003301FE" w:rsidRDefault="003301FE" w:rsidP="002E3506">
      <w:pPr>
        <w:ind w:firstLine="480"/>
      </w:pPr>
      <w:r w:rsidRPr="003301FE">
        <w:rPr>
          <w:rFonts w:hint="eastAsia"/>
        </w:rPr>
        <w:t>目标</w:t>
      </w:r>
      <w:r w:rsidRPr="003301FE">
        <w:rPr>
          <w:rFonts w:hint="eastAsia"/>
        </w:rPr>
        <w:t>3.</w:t>
      </w:r>
      <w:r w:rsidRPr="003301FE">
        <w:t>培养对空间形体的形象思维能力</w:t>
      </w:r>
      <w:r w:rsidRPr="003301FE">
        <w:rPr>
          <w:rFonts w:hint="eastAsia"/>
        </w:rPr>
        <w:t>和创新构型能力。</w:t>
      </w:r>
    </w:p>
    <w:p w:rsidR="003301FE" w:rsidRPr="003301FE" w:rsidRDefault="003301FE" w:rsidP="002E3506">
      <w:pPr>
        <w:ind w:firstLine="480"/>
      </w:pPr>
      <w:r w:rsidRPr="003301FE">
        <w:rPr>
          <w:rFonts w:hint="eastAsia"/>
        </w:rPr>
        <w:t>目标</w:t>
      </w:r>
      <w:r w:rsidRPr="003301FE">
        <w:rPr>
          <w:rFonts w:hint="eastAsia"/>
        </w:rPr>
        <w:t>4.</w:t>
      </w:r>
      <w:r w:rsidRPr="003301FE">
        <w:t>培养</w:t>
      </w:r>
      <w:r w:rsidRPr="003301FE">
        <w:rPr>
          <w:rFonts w:hint="eastAsia"/>
        </w:rPr>
        <w:t>使用仪器和现代图形软件绘制技术图样的能力。</w:t>
      </w:r>
    </w:p>
    <w:p w:rsidR="003301FE" w:rsidRPr="003301FE" w:rsidRDefault="003301FE" w:rsidP="002E3506">
      <w:pPr>
        <w:ind w:firstLine="480"/>
      </w:pPr>
      <w:r w:rsidRPr="003301FE">
        <w:rPr>
          <w:rFonts w:hint="eastAsia"/>
        </w:rPr>
        <w:t>目标</w:t>
      </w:r>
      <w:r w:rsidRPr="003301FE">
        <w:rPr>
          <w:rFonts w:hint="eastAsia"/>
        </w:rPr>
        <w:t>5.</w:t>
      </w:r>
      <w:r w:rsidRPr="003301FE">
        <w:t>培养</w:t>
      </w:r>
      <w:r w:rsidRPr="003301FE">
        <w:rPr>
          <w:rFonts w:hint="eastAsia"/>
        </w:rPr>
        <w:t>分析问题及解决问题的能力，培养认真负责的工作态度及严谨细致的工作作风。</w:t>
      </w:r>
    </w:p>
    <w:p w:rsidR="003301FE" w:rsidRPr="003301FE" w:rsidRDefault="003301FE" w:rsidP="002E3506">
      <w:pPr>
        <w:ind w:firstLine="480"/>
      </w:pPr>
      <w:r w:rsidRPr="003301FE">
        <w:rPr>
          <w:rFonts w:hint="eastAsia"/>
        </w:rPr>
        <w:t>目标</w:t>
      </w:r>
      <w:r w:rsidRPr="003301FE">
        <w:rPr>
          <w:rFonts w:hint="eastAsia"/>
        </w:rPr>
        <w:t>6.</w:t>
      </w:r>
      <w:r w:rsidRPr="003301FE">
        <w:rPr>
          <w:rFonts w:hint="eastAsia"/>
        </w:rPr>
        <w:t>掌握查阅各种标准、手册和资料的能力，能够自主学习，获取所需资料。</w:t>
      </w:r>
    </w:p>
    <w:p w:rsidR="003301FE" w:rsidRPr="003301FE" w:rsidRDefault="003301FE" w:rsidP="002E3506">
      <w:pPr>
        <w:ind w:firstLine="480"/>
      </w:pPr>
      <w:r w:rsidRPr="003301FE">
        <w:t>本课程支撑专业培养计划中毕业要求</w:t>
      </w:r>
      <w:r w:rsidRPr="003301FE">
        <w:rPr>
          <w:rFonts w:hint="eastAsia"/>
        </w:rPr>
        <w:t>1-3</w:t>
      </w:r>
      <w:r w:rsidRPr="003301FE">
        <w:t>、毕业要求</w:t>
      </w:r>
      <w:r w:rsidRPr="003301FE">
        <w:rPr>
          <w:rFonts w:hint="eastAsia"/>
        </w:rPr>
        <w:t>5-1</w:t>
      </w:r>
      <w:r w:rsidRPr="003301FE">
        <w:rPr>
          <w:rFonts w:hint="eastAsia"/>
        </w:rPr>
        <w:t>、</w:t>
      </w:r>
      <w:r w:rsidRPr="003301FE">
        <w:t>毕业要求</w:t>
      </w:r>
      <w:r w:rsidRPr="003301FE">
        <w:rPr>
          <w:rFonts w:hint="eastAsia"/>
        </w:rPr>
        <w:t>12-2</w:t>
      </w:r>
      <w:r w:rsidRPr="003301FE">
        <w:rPr>
          <w:rFonts w:hint="eastAsia"/>
        </w:rPr>
        <w:t>，</w:t>
      </w:r>
      <w:r w:rsidRPr="003301FE">
        <w:rPr>
          <w:rFonts w:hint="eastAsia"/>
        </w:rPr>
        <w:lastRenderedPageBreak/>
        <w:t>对应关系如表所示。</w:t>
      </w:r>
    </w:p>
    <w:tbl>
      <w:tblPr>
        <w:tblW w:w="5000" w:type="pct"/>
        <w:tblLook w:val="0000" w:firstRow="0" w:lastRow="0" w:firstColumn="0" w:lastColumn="0" w:noHBand="0" w:noVBand="0"/>
      </w:tblPr>
      <w:tblGrid>
        <w:gridCol w:w="2104"/>
        <w:gridCol w:w="876"/>
        <w:gridCol w:w="876"/>
        <w:gridCol w:w="876"/>
        <w:gridCol w:w="876"/>
        <w:gridCol w:w="876"/>
        <w:gridCol w:w="2038"/>
      </w:tblGrid>
      <w:tr w:rsidR="003301FE" w:rsidRPr="003301FE" w:rsidTr="003301FE">
        <w:trPr>
          <w:trHeight w:val="514"/>
        </w:trPr>
        <w:tc>
          <w:tcPr>
            <w:tcW w:w="1247"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3301FE" w:rsidRPr="003301FE" w:rsidRDefault="003301FE" w:rsidP="003301FE">
            <w:pPr>
              <w:pStyle w:val="afa"/>
            </w:pPr>
            <w:r w:rsidRPr="003301FE">
              <w:t>毕业要求</w:t>
            </w:r>
          </w:p>
          <w:p w:rsidR="003301FE" w:rsidRPr="003301FE" w:rsidRDefault="003301FE" w:rsidP="003301FE">
            <w:pPr>
              <w:pStyle w:val="afa"/>
            </w:pPr>
            <w:r w:rsidRPr="003301FE">
              <w:t>指标点</w:t>
            </w:r>
          </w:p>
        </w:tc>
        <w:tc>
          <w:tcPr>
            <w:tcW w:w="3753" w:type="pct"/>
            <w:gridSpan w:val="6"/>
            <w:tcBorders>
              <w:top w:val="single" w:sz="4" w:space="0" w:color="auto"/>
              <w:left w:val="nil"/>
              <w:bottom w:val="single" w:sz="4" w:space="0" w:color="auto"/>
              <w:right w:val="single" w:sz="4" w:space="0" w:color="auto"/>
            </w:tcBorders>
            <w:shd w:val="clear" w:color="auto" w:fill="FFFFFF"/>
            <w:noWrap/>
            <w:vAlign w:val="center"/>
          </w:tcPr>
          <w:p w:rsidR="003301FE" w:rsidRPr="003301FE" w:rsidRDefault="003301FE" w:rsidP="003301FE">
            <w:pPr>
              <w:pStyle w:val="afa"/>
            </w:pPr>
            <w:r w:rsidRPr="003301FE">
              <w:t>课程目标</w:t>
            </w:r>
          </w:p>
        </w:tc>
      </w:tr>
      <w:tr w:rsidR="003301FE" w:rsidRPr="003301FE" w:rsidTr="003301FE">
        <w:trPr>
          <w:trHeight w:val="491"/>
        </w:trPr>
        <w:tc>
          <w:tcPr>
            <w:tcW w:w="124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3301FE" w:rsidRPr="003301FE" w:rsidRDefault="003301FE" w:rsidP="003301FE">
            <w:pPr>
              <w:pStyle w:val="afa"/>
            </w:pPr>
          </w:p>
        </w:tc>
        <w:tc>
          <w:tcPr>
            <w:tcW w:w="509" w:type="pct"/>
            <w:tcBorders>
              <w:top w:val="nil"/>
              <w:left w:val="nil"/>
              <w:bottom w:val="single" w:sz="4" w:space="0" w:color="auto"/>
              <w:right w:val="single" w:sz="4" w:space="0" w:color="auto"/>
            </w:tcBorders>
            <w:shd w:val="clear" w:color="auto" w:fill="FFFFFF"/>
            <w:noWrap/>
            <w:vAlign w:val="center"/>
          </w:tcPr>
          <w:p w:rsidR="003301FE" w:rsidRPr="003301FE" w:rsidRDefault="003301FE" w:rsidP="003301FE">
            <w:pPr>
              <w:pStyle w:val="afa"/>
            </w:pPr>
            <w:r w:rsidRPr="003301FE">
              <w:t>目标</w:t>
            </w:r>
            <w:r w:rsidRPr="003301FE">
              <w:t>1</w:t>
            </w:r>
          </w:p>
        </w:tc>
        <w:tc>
          <w:tcPr>
            <w:tcW w:w="509" w:type="pct"/>
            <w:tcBorders>
              <w:top w:val="nil"/>
              <w:left w:val="nil"/>
              <w:bottom w:val="single" w:sz="4" w:space="0" w:color="auto"/>
              <w:right w:val="single" w:sz="4" w:space="0" w:color="auto"/>
            </w:tcBorders>
            <w:shd w:val="clear" w:color="auto" w:fill="FFFFFF"/>
            <w:noWrap/>
            <w:vAlign w:val="center"/>
          </w:tcPr>
          <w:p w:rsidR="003301FE" w:rsidRPr="003301FE" w:rsidRDefault="003301FE" w:rsidP="003301FE">
            <w:pPr>
              <w:pStyle w:val="afa"/>
            </w:pPr>
            <w:r w:rsidRPr="003301FE">
              <w:t>目标</w:t>
            </w:r>
            <w:r w:rsidRPr="003301FE">
              <w:t>2</w:t>
            </w:r>
          </w:p>
        </w:tc>
        <w:tc>
          <w:tcPr>
            <w:tcW w:w="509" w:type="pct"/>
            <w:tcBorders>
              <w:top w:val="nil"/>
              <w:left w:val="nil"/>
              <w:bottom w:val="single" w:sz="4" w:space="0" w:color="auto"/>
              <w:right w:val="single" w:sz="4" w:space="0" w:color="auto"/>
            </w:tcBorders>
            <w:shd w:val="clear" w:color="auto" w:fill="FFFFFF"/>
            <w:noWrap/>
            <w:vAlign w:val="center"/>
          </w:tcPr>
          <w:p w:rsidR="003301FE" w:rsidRPr="003301FE" w:rsidRDefault="003301FE" w:rsidP="003301FE">
            <w:pPr>
              <w:pStyle w:val="afa"/>
            </w:pPr>
            <w:r w:rsidRPr="003301FE">
              <w:t>目标</w:t>
            </w:r>
            <w:r w:rsidRPr="003301FE">
              <w:t>3</w:t>
            </w:r>
          </w:p>
        </w:tc>
        <w:tc>
          <w:tcPr>
            <w:tcW w:w="509" w:type="pct"/>
            <w:tcBorders>
              <w:top w:val="nil"/>
              <w:left w:val="nil"/>
              <w:bottom w:val="single" w:sz="4" w:space="0" w:color="auto"/>
              <w:right w:val="single" w:sz="4" w:space="0" w:color="auto"/>
            </w:tcBorders>
            <w:shd w:val="clear" w:color="auto" w:fill="FFFFFF"/>
            <w:noWrap/>
            <w:vAlign w:val="center"/>
          </w:tcPr>
          <w:p w:rsidR="003301FE" w:rsidRPr="003301FE" w:rsidRDefault="003301FE" w:rsidP="003301FE">
            <w:pPr>
              <w:pStyle w:val="afa"/>
            </w:pPr>
            <w:r w:rsidRPr="003301FE">
              <w:t>目标</w:t>
            </w:r>
            <w:r w:rsidRPr="003301FE">
              <w:rPr>
                <w:rFonts w:hint="eastAsia"/>
              </w:rPr>
              <w:t>4</w:t>
            </w:r>
          </w:p>
        </w:tc>
        <w:tc>
          <w:tcPr>
            <w:tcW w:w="509" w:type="pct"/>
            <w:tcBorders>
              <w:top w:val="nil"/>
              <w:left w:val="nil"/>
              <w:bottom w:val="single" w:sz="4" w:space="0" w:color="auto"/>
              <w:right w:val="single" w:sz="4" w:space="0" w:color="auto"/>
            </w:tcBorders>
            <w:shd w:val="clear" w:color="auto" w:fill="FFFFFF"/>
            <w:noWrap/>
            <w:vAlign w:val="center"/>
          </w:tcPr>
          <w:p w:rsidR="003301FE" w:rsidRPr="003301FE" w:rsidRDefault="003301FE" w:rsidP="003301FE">
            <w:pPr>
              <w:pStyle w:val="afa"/>
            </w:pPr>
            <w:r w:rsidRPr="003301FE">
              <w:t>目标</w:t>
            </w:r>
            <w:r w:rsidRPr="003301FE">
              <w:rPr>
                <w:rFonts w:hint="eastAsia"/>
              </w:rPr>
              <w:t>5</w:t>
            </w:r>
          </w:p>
        </w:tc>
        <w:tc>
          <w:tcPr>
            <w:tcW w:w="1208" w:type="pct"/>
            <w:tcBorders>
              <w:top w:val="nil"/>
              <w:left w:val="nil"/>
              <w:bottom w:val="single" w:sz="4" w:space="0" w:color="auto"/>
              <w:right w:val="single" w:sz="4" w:space="0" w:color="auto"/>
            </w:tcBorders>
            <w:shd w:val="clear" w:color="auto" w:fill="FFFFFF"/>
            <w:noWrap/>
            <w:vAlign w:val="center"/>
          </w:tcPr>
          <w:p w:rsidR="003301FE" w:rsidRPr="003301FE" w:rsidRDefault="003301FE" w:rsidP="003301FE">
            <w:pPr>
              <w:pStyle w:val="afa"/>
            </w:pPr>
            <w:r w:rsidRPr="003301FE">
              <w:t>目标</w:t>
            </w:r>
            <w:r w:rsidRPr="003301FE">
              <w:rPr>
                <w:rFonts w:hint="eastAsia"/>
              </w:rPr>
              <w:t>6</w:t>
            </w:r>
          </w:p>
        </w:tc>
      </w:tr>
      <w:tr w:rsidR="003301FE" w:rsidRPr="003301FE" w:rsidTr="003301FE">
        <w:trPr>
          <w:trHeight w:val="481"/>
        </w:trPr>
        <w:tc>
          <w:tcPr>
            <w:tcW w:w="1247" w:type="pct"/>
            <w:tcBorders>
              <w:top w:val="nil"/>
              <w:left w:val="single" w:sz="4" w:space="0" w:color="auto"/>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毕业要求</w:t>
            </w:r>
            <w:r w:rsidRPr="003301FE">
              <w:rPr>
                <w:rFonts w:hint="eastAsia"/>
              </w:rPr>
              <w:t>1</w:t>
            </w:r>
            <w:r w:rsidRPr="003301FE">
              <w:t>-</w:t>
            </w:r>
            <w:r w:rsidRPr="003301FE">
              <w:rPr>
                <w:rFonts w:hint="eastAsia"/>
              </w:rPr>
              <w:t>3</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w:t>
            </w:r>
          </w:p>
        </w:tc>
        <w:tc>
          <w:tcPr>
            <w:tcW w:w="1208"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w:t>
            </w:r>
          </w:p>
        </w:tc>
      </w:tr>
      <w:tr w:rsidR="003301FE" w:rsidRPr="003301FE" w:rsidTr="003301FE">
        <w:trPr>
          <w:trHeight w:val="470"/>
        </w:trPr>
        <w:tc>
          <w:tcPr>
            <w:tcW w:w="1247" w:type="pct"/>
            <w:tcBorders>
              <w:top w:val="nil"/>
              <w:left w:val="single" w:sz="4" w:space="0" w:color="auto"/>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毕业要求</w:t>
            </w:r>
            <w:r w:rsidRPr="003301FE">
              <w:rPr>
                <w:rFonts w:hint="eastAsia"/>
              </w:rPr>
              <w:t>5</w:t>
            </w:r>
            <w:r w:rsidRPr="003301FE">
              <w:t>-</w:t>
            </w:r>
            <w:r w:rsidRPr="003301FE">
              <w:rPr>
                <w:rFonts w:hint="eastAsia"/>
              </w:rPr>
              <w:t>1</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p>
        </w:tc>
        <w:tc>
          <w:tcPr>
            <w:tcW w:w="1208"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w:t>
            </w:r>
          </w:p>
        </w:tc>
      </w:tr>
      <w:tr w:rsidR="003301FE" w:rsidRPr="003301FE" w:rsidTr="003301FE">
        <w:trPr>
          <w:trHeight w:val="461"/>
        </w:trPr>
        <w:tc>
          <w:tcPr>
            <w:tcW w:w="1247" w:type="pct"/>
            <w:tcBorders>
              <w:top w:val="nil"/>
              <w:left w:val="single" w:sz="4" w:space="0" w:color="auto"/>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毕业要求</w:t>
            </w:r>
            <w:r w:rsidRPr="003301FE">
              <w:rPr>
                <w:rFonts w:hint="eastAsia"/>
              </w:rPr>
              <w:t>12</w:t>
            </w:r>
            <w:r w:rsidRPr="003301FE">
              <w:t>-</w:t>
            </w:r>
            <w:r w:rsidRPr="003301FE">
              <w:rPr>
                <w:rFonts w:hint="eastAsia"/>
              </w:rPr>
              <w:t>2</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rPr>
                <w:rFonts w:hint="eastAsia"/>
              </w:rPr>
              <w:t>√</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t>√</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rPr>
                <w:rFonts w:hint="eastAsia"/>
              </w:rPr>
              <w:t>√</w:t>
            </w:r>
          </w:p>
        </w:tc>
        <w:tc>
          <w:tcPr>
            <w:tcW w:w="509"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p>
        </w:tc>
        <w:tc>
          <w:tcPr>
            <w:tcW w:w="1208" w:type="pct"/>
            <w:tcBorders>
              <w:top w:val="nil"/>
              <w:left w:val="nil"/>
              <w:bottom w:val="single" w:sz="4" w:space="0" w:color="auto"/>
              <w:right w:val="single" w:sz="4" w:space="0" w:color="auto"/>
            </w:tcBorders>
            <w:shd w:val="clear" w:color="auto" w:fill="auto"/>
            <w:noWrap/>
            <w:vAlign w:val="center"/>
          </w:tcPr>
          <w:p w:rsidR="003301FE" w:rsidRPr="003301FE" w:rsidRDefault="003301FE" w:rsidP="003301FE">
            <w:pPr>
              <w:pStyle w:val="afa"/>
            </w:pPr>
            <w:r w:rsidRPr="003301FE">
              <w:rPr>
                <w:rFonts w:hint="eastAsia"/>
              </w:rPr>
              <w:t>√</w:t>
            </w:r>
          </w:p>
        </w:tc>
      </w:tr>
    </w:tbl>
    <w:p w:rsidR="003301FE" w:rsidRPr="003301FE" w:rsidRDefault="003301FE" w:rsidP="003301FE">
      <w:pPr>
        <w:pStyle w:val="af6"/>
        <w:spacing w:before="163" w:after="163"/>
      </w:pPr>
      <w:r w:rsidRPr="003301FE">
        <w:rPr>
          <w:rFonts w:hint="eastAsia"/>
        </w:rPr>
        <w:t>三</w:t>
      </w:r>
      <w:r w:rsidRPr="003301FE">
        <w:t>、课程内容及要求</w:t>
      </w:r>
    </w:p>
    <w:p w:rsidR="003301FE" w:rsidRPr="003301FE" w:rsidRDefault="003301FE" w:rsidP="002E3506">
      <w:pPr>
        <w:ind w:firstLine="480"/>
      </w:pPr>
      <w:r w:rsidRPr="003301FE">
        <w:rPr>
          <w:rFonts w:hint="eastAsia"/>
        </w:rPr>
        <w:t>（一）</w:t>
      </w:r>
      <w:r w:rsidRPr="003301FE">
        <w:t>表达技术基础</w:t>
      </w:r>
      <w:r w:rsidRPr="003301FE">
        <w:rPr>
          <w:rFonts w:hint="eastAsia"/>
        </w:rPr>
        <w:t>二</w:t>
      </w:r>
    </w:p>
    <w:p w:rsidR="003301FE" w:rsidRPr="003301FE" w:rsidRDefault="003301FE" w:rsidP="002E3506">
      <w:pPr>
        <w:ind w:firstLine="480"/>
      </w:pPr>
      <w:r w:rsidRPr="003301FE">
        <w:t>1.</w:t>
      </w:r>
      <w:r w:rsidRPr="003301FE">
        <w:t>教学内容</w:t>
      </w:r>
    </w:p>
    <w:p w:rsidR="003301FE" w:rsidRPr="003301FE" w:rsidRDefault="003301FE" w:rsidP="002E3506">
      <w:pPr>
        <w:ind w:firstLine="480"/>
      </w:pPr>
      <w:r w:rsidRPr="003301FE">
        <w:t>（</w:t>
      </w:r>
      <w:r w:rsidRPr="003301FE">
        <w:t>1</w:t>
      </w:r>
      <w:r w:rsidRPr="003301FE">
        <w:t>）</w:t>
      </w:r>
      <w:r w:rsidRPr="003301FE">
        <w:rPr>
          <w:rFonts w:hint="eastAsia"/>
        </w:rPr>
        <w:t>视图。</w:t>
      </w:r>
    </w:p>
    <w:p w:rsidR="003301FE" w:rsidRPr="003301FE" w:rsidRDefault="003301FE" w:rsidP="002E3506">
      <w:pPr>
        <w:ind w:firstLine="480"/>
      </w:pPr>
      <w:r w:rsidRPr="003301FE">
        <w:t>（</w:t>
      </w:r>
      <w:r w:rsidRPr="003301FE">
        <w:t>2</w:t>
      </w:r>
      <w:r w:rsidRPr="003301FE">
        <w:t>）</w:t>
      </w:r>
      <w:r w:rsidRPr="003301FE">
        <w:rPr>
          <w:rFonts w:hint="eastAsia"/>
        </w:rPr>
        <w:t>剖视图。</w:t>
      </w:r>
    </w:p>
    <w:p w:rsidR="003301FE" w:rsidRPr="003301FE" w:rsidRDefault="003301FE" w:rsidP="002E3506">
      <w:pPr>
        <w:ind w:firstLine="480"/>
      </w:pPr>
      <w:r w:rsidRPr="003301FE">
        <w:t>（</w:t>
      </w:r>
      <w:r w:rsidRPr="003301FE">
        <w:t>3</w:t>
      </w:r>
      <w:r w:rsidRPr="003301FE">
        <w:t>）</w:t>
      </w:r>
      <w:r w:rsidRPr="003301FE">
        <w:rPr>
          <w:rFonts w:hint="eastAsia"/>
        </w:rPr>
        <w:t>断面图。</w:t>
      </w:r>
    </w:p>
    <w:p w:rsidR="003301FE" w:rsidRPr="003301FE" w:rsidRDefault="003301FE" w:rsidP="002E3506">
      <w:pPr>
        <w:ind w:firstLine="480"/>
      </w:pPr>
      <w:r w:rsidRPr="003301FE">
        <w:t>（</w:t>
      </w:r>
      <w:r w:rsidRPr="003301FE">
        <w:t>4</w:t>
      </w:r>
      <w:r w:rsidRPr="003301FE">
        <w:t>）</w:t>
      </w:r>
      <w:r w:rsidRPr="003301FE">
        <w:rPr>
          <w:rFonts w:hint="eastAsia"/>
        </w:rPr>
        <w:t>规定及简化画法的应用。</w:t>
      </w:r>
    </w:p>
    <w:p w:rsidR="003301FE" w:rsidRPr="003301FE" w:rsidRDefault="003301FE" w:rsidP="002E3506">
      <w:pPr>
        <w:ind w:firstLine="480"/>
      </w:pPr>
      <w:r w:rsidRPr="003301FE">
        <w:t>（</w:t>
      </w:r>
      <w:r w:rsidRPr="003301FE">
        <w:rPr>
          <w:rFonts w:hint="eastAsia"/>
        </w:rPr>
        <w:t>5</w:t>
      </w:r>
      <w:r w:rsidRPr="003301FE">
        <w:t>）</w:t>
      </w:r>
      <w:r w:rsidRPr="003301FE">
        <w:rPr>
          <w:rFonts w:hint="eastAsia"/>
        </w:rPr>
        <w:t>表达方法的综合运用。</w:t>
      </w:r>
    </w:p>
    <w:p w:rsidR="003301FE" w:rsidRPr="003301FE" w:rsidRDefault="003301FE" w:rsidP="002E3506">
      <w:pPr>
        <w:ind w:firstLine="480"/>
      </w:pPr>
      <w:r w:rsidRPr="003301FE">
        <w:t>2.</w:t>
      </w:r>
      <w:r w:rsidRPr="003301FE">
        <w:t>基本要求</w:t>
      </w:r>
    </w:p>
    <w:p w:rsidR="003301FE" w:rsidRPr="003301FE" w:rsidRDefault="003301FE" w:rsidP="002E3506">
      <w:pPr>
        <w:ind w:firstLine="480"/>
      </w:pPr>
      <w:r w:rsidRPr="003301FE">
        <w:rPr>
          <w:rFonts w:hint="eastAsia"/>
        </w:rPr>
        <w:t>1.</w:t>
      </w:r>
      <w:r w:rsidRPr="003301FE">
        <w:t>机件常用的表达方法</w:t>
      </w:r>
    </w:p>
    <w:p w:rsidR="003301FE" w:rsidRPr="003301FE" w:rsidRDefault="003301FE" w:rsidP="002E3506">
      <w:pPr>
        <w:ind w:firstLine="480"/>
      </w:pPr>
      <w:r w:rsidRPr="003301FE">
        <w:rPr>
          <w:rFonts w:hint="eastAsia"/>
        </w:rPr>
        <w:t>（</w:t>
      </w:r>
      <w:r w:rsidRPr="003301FE">
        <w:rPr>
          <w:rFonts w:hint="eastAsia"/>
        </w:rPr>
        <w:t>1</w:t>
      </w:r>
      <w:r w:rsidRPr="003301FE">
        <w:rPr>
          <w:rFonts w:hint="eastAsia"/>
        </w:rPr>
        <w:t>）</w:t>
      </w:r>
      <w:r w:rsidRPr="003301FE">
        <w:t>掌握国家标准中规定的机件的各种表达方法，熟悉基本视图的名称、配置。</w:t>
      </w:r>
    </w:p>
    <w:p w:rsidR="003301FE" w:rsidRPr="003301FE" w:rsidRDefault="003301FE" w:rsidP="002E3506">
      <w:pPr>
        <w:ind w:firstLine="480"/>
      </w:pPr>
      <w:r w:rsidRPr="003301FE">
        <w:rPr>
          <w:rFonts w:hint="eastAsia"/>
        </w:rPr>
        <w:t>（</w:t>
      </w:r>
      <w:r w:rsidRPr="003301FE">
        <w:rPr>
          <w:rFonts w:hint="eastAsia"/>
        </w:rPr>
        <w:t>2</w:t>
      </w:r>
      <w:r w:rsidRPr="003301FE">
        <w:rPr>
          <w:rFonts w:hint="eastAsia"/>
        </w:rPr>
        <w:t>）</w:t>
      </w:r>
      <w:r w:rsidRPr="003301FE">
        <w:t>熟练掌握各种视图、剖视图、断面图的画法，掌握局部放大图以及常用的简化画法和其它规定画法。</w:t>
      </w:r>
    </w:p>
    <w:p w:rsidR="003301FE" w:rsidRPr="003301FE" w:rsidRDefault="003301FE" w:rsidP="002E3506">
      <w:pPr>
        <w:ind w:firstLine="480"/>
      </w:pPr>
      <w:r w:rsidRPr="003301FE">
        <w:rPr>
          <w:rFonts w:hint="eastAsia"/>
        </w:rPr>
        <w:t>（</w:t>
      </w:r>
      <w:r w:rsidRPr="003301FE">
        <w:rPr>
          <w:rFonts w:hint="eastAsia"/>
        </w:rPr>
        <w:t>3</w:t>
      </w:r>
      <w:r w:rsidRPr="003301FE">
        <w:rPr>
          <w:rFonts w:hint="eastAsia"/>
        </w:rPr>
        <w:t>）</w:t>
      </w:r>
      <w:r w:rsidRPr="003301FE">
        <w:t>了解视图的选择和配置的要求，做到视图选择和配置恰当。</w:t>
      </w:r>
    </w:p>
    <w:p w:rsidR="003301FE" w:rsidRPr="003301FE" w:rsidRDefault="003301FE" w:rsidP="002E3506">
      <w:pPr>
        <w:ind w:firstLine="480"/>
      </w:pPr>
      <w:r w:rsidRPr="003301FE">
        <w:rPr>
          <w:rFonts w:hint="eastAsia"/>
        </w:rPr>
        <w:t>（二）技术制图</w:t>
      </w:r>
    </w:p>
    <w:p w:rsidR="003301FE" w:rsidRPr="003301FE" w:rsidRDefault="003301FE" w:rsidP="002E3506">
      <w:pPr>
        <w:ind w:firstLine="480"/>
      </w:pPr>
      <w:r w:rsidRPr="003301FE">
        <w:t>1.</w:t>
      </w:r>
      <w:r w:rsidRPr="003301FE">
        <w:t>教学内容</w:t>
      </w:r>
    </w:p>
    <w:p w:rsidR="003301FE" w:rsidRPr="003301FE" w:rsidRDefault="003301FE" w:rsidP="002E3506">
      <w:pPr>
        <w:ind w:firstLine="480"/>
      </w:pPr>
      <w:r w:rsidRPr="003301FE">
        <w:rPr>
          <w:rFonts w:hint="eastAsia"/>
        </w:rPr>
        <w:t>（</w:t>
      </w:r>
      <w:r w:rsidRPr="003301FE">
        <w:rPr>
          <w:rFonts w:hint="eastAsia"/>
        </w:rPr>
        <w:t>1</w:t>
      </w:r>
      <w:r w:rsidRPr="003301FE">
        <w:rPr>
          <w:rFonts w:hint="eastAsia"/>
        </w:rPr>
        <w:t>）零件图的作用与内容。</w:t>
      </w:r>
    </w:p>
    <w:p w:rsidR="003301FE" w:rsidRPr="003301FE" w:rsidRDefault="003301FE" w:rsidP="002E3506">
      <w:pPr>
        <w:ind w:firstLine="480"/>
      </w:pPr>
      <w:r w:rsidRPr="003301FE">
        <w:rPr>
          <w:rFonts w:hint="eastAsia"/>
        </w:rPr>
        <w:t>（</w:t>
      </w:r>
      <w:r w:rsidRPr="003301FE">
        <w:rPr>
          <w:rFonts w:hint="eastAsia"/>
        </w:rPr>
        <w:t>2</w:t>
      </w:r>
      <w:r w:rsidRPr="003301FE">
        <w:rPr>
          <w:rFonts w:hint="eastAsia"/>
        </w:rPr>
        <w:t>）典型零件的表达方法以及尺寸标注。</w:t>
      </w:r>
    </w:p>
    <w:p w:rsidR="003301FE" w:rsidRPr="003301FE" w:rsidRDefault="003301FE" w:rsidP="002E3506">
      <w:pPr>
        <w:ind w:firstLine="480"/>
      </w:pPr>
      <w:r w:rsidRPr="003301FE">
        <w:rPr>
          <w:rFonts w:hint="eastAsia"/>
        </w:rPr>
        <w:t>（</w:t>
      </w:r>
      <w:r w:rsidRPr="003301FE">
        <w:rPr>
          <w:rFonts w:hint="eastAsia"/>
        </w:rPr>
        <w:t>3</w:t>
      </w:r>
      <w:r w:rsidRPr="003301FE">
        <w:rPr>
          <w:rFonts w:hint="eastAsia"/>
        </w:rPr>
        <w:t>）常见工艺结构。</w:t>
      </w:r>
    </w:p>
    <w:p w:rsidR="003301FE" w:rsidRPr="003301FE" w:rsidRDefault="003301FE" w:rsidP="002E3506">
      <w:pPr>
        <w:ind w:firstLine="480"/>
      </w:pPr>
      <w:r w:rsidRPr="003301FE">
        <w:rPr>
          <w:rFonts w:hint="eastAsia"/>
        </w:rPr>
        <w:t>（</w:t>
      </w:r>
      <w:r w:rsidRPr="003301FE">
        <w:rPr>
          <w:rFonts w:hint="eastAsia"/>
        </w:rPr>
        <w:t>4</w:t>
      </w:r>
      <w:r w:rsidRPr="003301FE">
        <w:rPr>
          <w:rFonts w:hint="eastAsia"/>
        </w:rPr>
        <w:t>）零件图上的技术要求。</w:t>
      </w:r>
    </w:p>
    <w:p w:rsidR="003301FE" w:rsidRPr="003301FE" w:rsidRDefault="003301FE" w:rsidP="002E3506">
      <w:pPr>
        <w:ind w:firstLine="480"/>
      </w:pPr>
      <w:r w:rsidRPr="003301FE">
        <w:rPr>
          <w:rFonts w:hint="eastAsia"/>
        </w:rPr>
        <w:t>（</w:t>
      </w:r>
      <w:r w:rsidRPr="003301FE">
        <w:rPr>
          <w:rFonts w:hint="eastAsia"/>
        </w:rPr>
        <w:t>5</w:t>
      </w:r>
      <w:r w:rsidRPr="003301FE">
        <w:rPr>
          <w:rFonts w:hint="eastAsia"/>
        </w:rPr>
        <w:t>）零件的测绘方法。</w:t>
      </w:r>
    </w:p>
    <w:p w:rsidR="003301FE" w:rsidRPr="003301FE" w:rsidRDefault="003301FE" w:rsidP="002E3506">
      <w:pPr>
        <w:ind w:firstLine="480"/>
      </w:pPr>
      <w:r w:rsidRPr="003301FE">
        <w:rPr>
          <w:rFonts w:hint="eastAsia"/>
        </w:rPr>
        <w:lastRenderedPageBreak/>
        <w:t>（</w:t>
      </w:r>
      <w:r w:rsidRPr="003301FE">
        <w:rPr>
          <w:rFonts w:hint="eastAsia"/>
        </w:rPr>
        <w:t>6</w:t>
      </w:r>
      <w:r w:rsidRPr="003301FE">
        <w:rPr>
          <w:rFonts w:hint="eastAsia"/>
        </w:rPr>
        <w:t>）标准件和常用件的规定画法和标记的标注方法以及查阅手册的方法。</w:t>
      </w:r>
    </w:p>
    <w:p w:rsidR="003301FE" w:rsidRPr="003301FE" w:rsidRDefault="003301FE" w:rsidP="002E3506">
      <w:pPr>
        <w:ind w:firstLine="480"/>
      </w:pPr>
      <w:r w:rsidRPr="003301FE">
        <w:rPr>
          <w:rFonts w:hint="eastAsia"/>
        </w:rPr>
        <w:t>（</w:t>
      </w:r>
      <w:r w:rsidRPr="003301FE">
        <w:rPr>
          <w:rFonts w:hint="eastAsia"/>
        </w:rPr>
        <w:t>7</w:t>
      </w:r>
      <w:r w:rsidRPr="003301FE">
        <w:rPr>
          <w:rFonts w:hint="eastAsia"/>
        </w:rPr>
        <w:t>）装配图的作用与内容。</w:t>
      </w:r>
    </w:p>
    <w:p w:rsidR="003301FE" w:rsidRPr="003301FE" w:rsidRDefault="003301FE" w:rsidP="002E3506">
      <w:pPr>
        <w:ind w:firstLine="480"/>
      </w:pPr>
      <w:r w:rsidRPr="003301FE">
        <w:rPr>
          <w:rFonts w:hint="eastAsia"/>
        </w:rPr>
        <w:t>（</w:t>
      </w:r>
      <w:r w:rsidRPr="003301FE">
        <w:rPr>
          <w:rFonts w:hint="eastAsia"/>
        </w:rPr>
        <w:t>8</w:t>
      </w:r>
      <w:r w:rsidRPr="003301FE">
        <w:rPr>
          <w:rFonts w:hint="eastAsia"/>
        </w:rPr>
        <w:t>）装配图的表达方法。</w:t>
      </w:r>
    </w:p>
    <w:p w:rsidR="003301FE" w:rsidRPr="003301FE" w:rsidRDefault="003301FE" w:rsidP="002E3506">
      <w:pPr>
        <w:ind w:firstLine="480"/>
      </w:pPr>
      <w:r w:rsidRPr="003301FE">
        <w:rPr>
          <w:rFonts w:hint="eastAsia"/>
        </w:rPr>
        <w:t>（</w:t>
      </w:r>
      <w:r w:rsidRPr="003301FE">
        <w:rPr>
          <w:rFonts w:hint="eastAsia"/>
        </w:rPr>
        <w:t>9</w:t>
      </w:r>
      <w:r w:rsidRPr="003301FE">
        <w:rPr>
          <w:rFonts w:hint="eastAsia"/>
        </w:rPr>
        <w:t>）装配工艺结构。</w:t>
      </w:r>
    </w:p>
    <w:p w:rsidR="003301FE" w:rsidRPr="003301FE" w:rsidRDefault="003301FE" w:rsidP="002E3506">
      <w:pPr>
        <w:ind w:firstLine="480"/>
      </w:pPr>
      <w:r w:rsidRPr="003301FE">
        <w:rPr>
          <w:rFonts w:hint="eastAsia"/>
        </w:rPr>
        <w:t>（</w:t>
      </w:r>
      <w:r w:rsidRPr="003301FE">
        <w:rPr>
          <w:rFonts w:hint="eastAsia"/>
        </w:rPr>
        <w:t>10</w:t>
      </w:r>
      <w:r w:rsidRPr="003301FE">
        <w:rPr>
          <w:rFonts w:hint="eastAsia"/>
        </w:rPr>
        <w:t>）装配图的画法。</w:t>
      </w:r>
    </w:p>
    <w:p w:rsidR="003301FE" w:rsidRPr="003301FE" w:rsidRDefault="003301FE" w:rsidP="002E3506">
      <w:pPr>
        <w:ind w:firstLine="480"/>
      </w:pPr>
      <w:r w:rsidRPr="003301FE">
        <w:rPr>
          <w:rFonts w:hint="eastAsia"/>
        </w:rPr>
        <w:t>（</w:t>
      </w:r>
      <w:r w:rsidRPr="003301FE">
        <w:rPr>
          <w:rFonts w:hint="eastAsia"/>
        </w:rPr>
        <w:t>11</w:t>
      </w:r>
      <w:r w:rsidRPr="003301FE">
        <w:rPr>
          <w:rFonts w:hint="eastAsia"/>
        </w:rPr>
        <w:t>）装配图的读图以及根据</w:t>
      </w:r>
      <w:proofErr w:type="gramStart"/>
      <w:r w:rsidRPr="003301FE">
        <w:rPr>
          <w:rFonts w:hint="eastAsia"/>
        </w:rPr>
        <w:t>装配图拆画零件图</w:t>
      </w:r>
      <w:proofErr w:type="gramEnd"/>
      <w:r w:rsidRPr="003301FE">
        <w:rPr>
          <w:rFonts w:hint="eastAsia"/>
        </w:rPr>
        <w:t>的方法。</w:t>
      </w:r>
    </w:p>
    <w:p w:rsidR="003301FE" w:rsidRPr="003301FE" w:rsidRDefault="003301FE" w:rsidP="002E3506">
      <w:pPr>
        <w:ind w:firstLine="480"/>
      </w:pPr>
      <w:r w:rsidRPr="003301FE">
        <w:t>2.</w:t>
      </w:r>
      <w:r w:rsidRPr="003301FE">
        <w:t>基本要求</w:t>
      </w:r>
    </w:p>
    <w:p w:rsidR="003301FE" w:rsidRPr="003301FE" w:rsidRDefault="003301FE" w:rsidP="002E3506">
      <w:pPr>
        <w:ind w:firstLine="480"/>
      </w:pPr>
      <w:r w:rsidRPr="003301FE">
        <w:rPr>
          <w:rFonts w:hint="eastAsia"/>
        </w:rPr>
        <w:t>（</w:t>
      </w:r>
      <w:r w:rsidRPr="003301FE">
        <w:rPr>
          <w:rFonts w:hint="eastAsia"/>
        </w:rPr>
        <w:t>1</w:t>
      </w:r>
      <w:r w:rsidRPr="003301FE">
        <w:rPr>
          <w:rFonts w:hint="eastAsia"/>
        </w:rPr>
        <w:t>）标准件与常用件</w:t>
      </w:r>
    </w:p>
    <w:p w:rsidR="003301FE" w:rsidRPr="003301FE" w:rsidRDefault="003301FE" w:rsidP="002E3506">
      <w:pPr>
        <w:ind w:firstLine="480"/>
      </w:pPr>
      <w:r w:rsidRPr="003301FE">
        <w:rPr>
          <w:rFonts w:hint="eastAsia"/>
        </w:rPr>
        <w:t>①熟练掌握螺纹、常用螺纹紧固件及其连接的规定画法，并能按已知条件进行标注。</w:t>
      </w:r>
    </w:p>
    <w:p w:rsidR="003301FE" w:rsidRPr="003301FE" w:rsidRDefault="003301FE" w:rsidP="002E3506">
      <w:pPr>
        <w:ind w:firstLine="480"/>
      </w:pPr>
      <w:r w:rsidRPr="003301FE">
        <w:rPr>
          <w:rFonts w:hint="eastAsia"/>
        </w:rPr>
        <w:t>②掌握圆柱齿轮及其啮合的画法。</w:t>
      </w:r>
    </w:p>
    <w:p w:rsidR="003301FE" w:rsidRPr="003301FE" w:rsidRDefault="003301FE" w:rsidP="002E3506">
      <w:pPr>
        <w:ind w:firstLine="480"/>
      </w:pPr>
      <w:r w:rsidRPr="003301FE">
        <w:rPr>
          <w:rFonts w:hint="eastAsia"/>
        </w:rPr>
        <w:t>③了解轴承及其装配画法。</w:t>
      </w:r>
    </w:p>
    <w:p w:rsidR="003301FE" w:rsidRPr="003301FE" w:rsidRDefault="003301FE" w:rsidP="002E3506">
      <w:pPr>
        <w:ind w:firstLine="480"/>
      </w:pPr>
      <w:r w:rsidRPr="003301FE">
        <w:rPr>
          <w:rFonts w:hint="eastAsia"/>
        </w:rPr>
        <w:t>④了解圆柱销、平键和圆柱螺旋压缩弹簧的规定画法。</w:t>
      </w:r>
    </w:p>
    <w:p w:rsidR="003301FE" w:rsidRPr="003301FE" w:rsidRDefault="003301FE" w:rsidP="002E3506">
      <w:pPr>
        <w:ind w:firstLine="480"/>
      </w:pPr>
      <w:r w:rsidRPr="003301FE">
        <w:rPr>
          <w:rFonts w:hint="eastAsia"/>
        </w:rPr>
        <w:t>（</w:t>
      </w:r>
      <w:r w:rsidRPr="003301FE">
        <w:rPr>
          <w:rFonts w:hint="eastAsia"/>
        </w:rPr>
        <w:t>2</w:t>
      </w:r>
      <w:r w:rsidRPr="003301FE">
        <w:rPr>
          <w:rFonts w:hint="eastAsia"/>
        </w:rPr>
        <w:t>）零件图</w:t>
      </w:r>
    </w:p>
    <w:p w:rsidR="003301FE" w:rsidRPr="003301FE" w:rsidRDefault="003301FE" w:rsidP="002E3506">
      <w:pPr>
        <w:ind w:firstLine="480"/>
      </w:pPr>
      <w:r w:rsidRPr="003301FE">
        <w:rPr>
          <w:rFonts w:hint="eastAsia"/>
        </w:rPr>
        <w:t>①了解常用零件的结构特点及加工方法。</w:t>
      </w:r>
    </w:p>
    <w:p w:rsidR="003301FE" w:rsidRPr="003301FE" w:rsidRDefault="003301FE" w:rsidP="002E3506">
      <w:pPr>
        <w:ind w:firstLine="480"/>
      </w:pPr>
      <w:r w:rsidRPr="003301FE">
        <w:rPr>
          <w:rFonts w:hint="eastAsia"/>
        </w:rPr>
        <w:t>②掌握绘制中等复杂程度零件图的方法，视图选择合理，形状表达正确，图样画法符合国家标准规定。</w:t>
      </w:r>
    </w:p>
    <w:p w:rsidR="003301FE" w:rsidRPr="003301FE" w:rsidRDefault="003301FE" w:rsidP="002E3506">
      <w:pPr>
        <w:ind w:firstLine="480"/>
      </w:pPr>
      <w:r w:rsidRPr="003301FE">
        <w:rPr>
          <w:rFonts w:hint="eastAsia"/>
        </w:rPr>
        <w:t>③掌握尺寸标注的要求，能完整、清晰标注尺寸。符合国家标准、基本合理地进行尺寸标注。</w:t>
      </w:r>
    </w:p>
    <w:p w:rsidR="003301FE" w:rsidRPr="003301FE" w:rsidRDefault="003301FE" w:rsidP="002E3506">
      <w:pPr>
        <w:ind w:firstLine="480"/>
      </w:pPr>
      <w:r w:rsidRPr="003301FE">
        <w:rPr>
          <w:rFonts w:hint="eastAsia"/>
        </w:rPr>
        <w:t>④了解己知的表面粗糙度代号、尺寸公差和几何公差代号</w:t>
      </w:r>
      <w:proofErr w:type="gramStart"/>
      <w:r w:rsidRPr="003301FE">
        <w:rPr>
          <w:rFonts w:hint="eastAsia"/>
        </w:rPr>
        <w:t>的注写要求</w:t>
      </w:r>
      <w:proofErr w:type="gramEnd"/>
      <w:r w:rsidRPr="003301FE">
        <w:rPr>
          <w:rFonts w:hint="eastAsia"/>
        </w:rPr>
        <w:t>和国家标准规定。</w:t>
      </w:r>
    </w:p>
    <w:p w:rsidR="003301FE" w:rsidRPr="003301FE" w:rsidRDefault="003301FE" w:rsidP="002E3506">
      <w:pPr>
        <w:ind w:firstLine="480"/>
      </w:pPr>
      <w:r w:rsidRPr="003301FE">
        <w:rPr>
          <w:rFonts w:hint="eastAsia"/>
        </w:rPr>
        <w:t>⑤掌握正确阅读中等复杂程度零件图的方法。</w:t>
      </w:r>
    </w:p>
    <w:p w:rsidR="003301FE" w:rsidRPr="003301FE" w:rsidRDefault="003301FE" w:rsidP="002E3506">
      <w:pPr>
        <w:ind w:firstLine="480"/>
      </w:pPr>
      <w:r w:rsidRPr="003301FE">
        <w:rPr>
          <w:rFonts w:hint="eastAsia"/>
        </w:rPr>
        <w:t>（</w:t>
      </w:r>
      <w:r w:rsidRPr="003301FE">
        <w:rPr>
          <w:rFonts w:hint="eastAsia"/>
        </w:rPr>
        <w:t>3</w:t>
      </w:r>
      <w:r w:rsidRPr="003301FE">
        <w:rPr>
          <w:rFonts w:hint="eastAsia"/>
        </w:rPr>
        <w:t>）装配图</w:t>
      </w:r>
    </w:p>
    <w:p w:rsidR="003301FE" w:rsidRPr="003301FE" w:rsidRDefault="003301FE" w:rsidP="002E3506">
      <w:pPr>
        <w:ind w:firstLine="480"/>
      </w:pPr>
      <w:r w:rsidRPr="003301FE">
        <w:rPr>
          <w:rFonts w:hint="eastAsia"/>
        </w:rPr>
        <w:t>①了解装配图的作用与内容。</w:t>
      </w:r>
    </w:p>
    <w:p w:rsidR="003301FE" w:rsidRPr="003301FE" w:rsidRDefault="003301FE" w:rsidP="002E3506">
      <w:pPr>
        <w:ind w:firstLine="480"/>
      </w:pPr>
      <w:r w:rsidRPr="003301FE">
        <w:rPr>
          <w:rFonts w:hint="eastAsia"/>
        </w:rPr>
        <w:t>②掌握正确绘制和阅读中等复杂程度的装配图的画法，视图选择合理，部件结构和装配关系表达正确。</w:t>
      </w:r>
    </w:p>
    <w:p w:rsidR="003301FE" w:rsidRPr="003301FE" w:rsidRDefault="003301FE" w:rsidP="002E3506">
      <w:pPr>
        <w:ind w:firstLine="480"/>
      </w:pPr>
      <w:r w:rsidRPr="003301FE">
        <w:rPr>
          <w:rFonts w:hint="eastAsia"/>
        </w:rPr>
        <w:t>③掌握装配图尺寸标注和技术要求。</w:t>
      </w:r>
    </w:p>
    <w:p w:rsidR="003301FE" w:rsidRPr="003301FE" w:rsidRDefault="003301FE" w:rsidP="002E3506">
      <w:pPr>
        <w:ind w:firstLine="480"/>
      </w:pPr>
      <w:r w:rsidRPr="003301FE">
        <w:rPr>
          <w:rFonts w:hint="eastAsia"/>
        </w:rPr>
        <w:t>④掌握序号和明细栏的正确注写。</w:t>
      </w:r>
    </w:p>
    <w:p w:rsidR="003301FE" w:rsidRPr="003301FE" w:rsidRDefault="003301FE" w:rsidP="002E3506">
      <w:pPr>
        <w:ind w:firstLine="480"/>
      </w:pPr>
      <w:r w:rsidRPr="003301FE">
        <w:rPr>
          <w:rFonts w:hint="eastAsia"/>
        </w:rPr>
        <w:lastRenderedPageBreak/>
        <w:t>⑤掌握读装配图和由</w:t>
      </w:r>
      <w:proofErr w:type="gramStart"/>
      <w:r w:rsidRPr="003301FE">
        <w:rPr>
          <w:rFonts w:hint="eastAsia"/>
        </w:rPr>
        <w:t>装配图拆画零件图</w:t>
      </w:r>
      <w:proofErr w:type="gramEnd"/>
      <w:r w:rsidRPr="003301FE">
        <w:rPr>
          <w:rFonts w:hint="eastAsia"/>
        </w:rPr>
        <w:t>的方法。</w:t>
      </w:r>
    </w:p>
    <w:p w:rsidR="003301FE" w:rsidRPr="003301FE" w:rsidRDefault="003301FE" w:rsidP="002E3506">
      <w:pPr>
        <w:ind w:firstLine="480"/>
      </w:pPr>
      <w:r w:rsidRPr="003301FE">
        <w:rPr>
          <w:rFonts w:hint="eastAsia"/>
        </w:rPr>
        <w:t>（三）计算机绘图</w:t>
      </w:r>
    </w:p>
    <w:p w:rsidR="003301FE" w:rsidRPr="003301FE" w:rsidRDefault="003301FE" w:rsidP="002E3506">
      <w:pPr>
        <w:ind w:firstLine="480"/>
      </w:pPr>
      <w:r w:rsidRPr="003301FE">
        <w:t>1.</w:t>
      </w:r>
      <w:r w:rsidRPr="003301FE">
        <w:t>教学内容</w:t>
      </w:r>
    </w:p>
    <w:p w:rsidR="003301FE" w:rsidRPr="003301FE" w:rsidRDefault="003301FE" w:rsidP="002E3506">
      <w:pPr>
        <w:ind w:firstLine="480"/>
      </w:pPr>
      <w:r w:rsidRPr="003301FE">
        <w:rPr>
          <w:rFonts w:hint="eastAsia"/>
        </w:rPr>
        <w:t>（</w:t>
      </w:r>
      <w:r w:rsidRPr="003301FE">
        <w:rPr>
          <w:rFonts w:hint="eastAsia"/>
        </w:rPr>
        <w:t>1</w:t>
      </w:r>
      <w:r w:rsidRPr="003301FE">
        <w:rPr>
          <w:rFonts w:hint="eastAsia"/>
        </w:rPr>
        <w:t>）</w:t>
      </w:r>
      <w:r w:rsidRPr="003301FE">
        <w:rPr>
          <w:rFonts w:hint="eastAsia"/>
        </w:rPr>
        <w:t>AutoCAD</w:t>
      </w:r>
      <w:r w:rsidRPr="003301FE">
        <w:rPr>
          <w:rFonts w:hint="eastAsia"/>
        </w:rPr>
        <w:t>基本设置（图层、绘图环境）。</w:t>
      </w:r>
    </w:p>
    <w:p w:rsidR="003301FE" w:rsidRPr="003301FE" w:rsidRDefault="003301FE" w:rsidP="002E3506">
      <w:pPr>
        <w:ind w:firstLine="480"/>
      </w:pPr>
      <w:r w:rsidRPr="003301FE">
        <w:rPr>
          <w:rFonts w:hint="eastAsia"/>
        </w:rPr>
        <w:t>（</w:t>
      </w:r>
      <w:r w:rsidRPr="003301FE">
        <w:rPr>
          <w:rFonts w:hint="eastAsia"/>
        </w:rPr>
        <w:t>2</w:t>
      </w:r>
      <w:r w:rsidRPr="003301FE">
        <w:rPr>
          <w:rFonts w:hint="eastAsia"/>
        </w:rPr>
        <w:t>）绘图辅助工具的使用。</w:t>
      </w:r>
    </w:p>
    <w:p w:rsidR="003301FE" w:rsidRPr="003301FE" w:rsidRDefault="003301FE" w:rsidP="002E3506">
      <w:pPr>
        <w:ind w:firstLine="480"/>
      </w:pPr>
      <w:r w:rsidRPr="003301FE">
        <w:rPr>
          <w:rFonts w:hint="eastAsia"/>
        </w:rPr>
        <w:t>（</w:t>
      </w:r>
      <w:r w:rsidRPr="003301FE">
        <w:rPr>
          <w:rFonts w:hint="eastAsia"/>
        </w:rPr>
        <w:t>3</w:t>
      </w:r>
      <w:r w:rsidRPr="003301FE">
        <w:rPr>
          <w:rFonts w:hint="eastAsia"/>
        </w:rPr>
        <w:t>）基本绘图命令。</w:t>
      </w:r>
    </w:p>
    <w:p w:rsidR="003301FE" w:rsidRPr="003301FE" w:rsidRDefault="003301FE" w:rsidP="002E3506">
      <w:pPr>
        <w:ind w:firstLine="480"/>
      </w:pPr>
      <w:r w:rsidRPr="003301FE">
        <w:rPr>
          <w:rFonts w:hint="eastAsia"/>
        </w:rPr>
        <w:t>（</w:t>
      </w:r>
      <w:r w:rsidRPr="003301FE">
        <w:rPr>
          <w:rFonts w:hint="eastAsia"/>
        </w:rPr>
        <w:t>4</w:t>
      </w:r>
      <w:r w:rsidRPr="003301FE">
        <w:rPr>
          <w:rFonts w:hint="eastAsia"/>
        </w:rPr>
        <w:t>）基本编辑命令。</w:t>
      </w:r>
    </w:p>
    <w:p w:rsidR="003301FE" w:rsidRPr="003301FE" w:rsidRDefault="003301FE" w:rsidP="002E3506">
      <w:pPr>
        <w:ind w:firstLine="480"/>
      </w:pPr>
      <w:r w:rsidRPr="003301FE">
        <w:rPr>
          <w:rFonts w:hint="eastAsia"/>
        </w:rPr>
        <w:t>（</w:t>
      </w:r>
      <w:r w:rsidRPr="003301FE">
        <w:rPr>
          <w:rFonts w:hint="eastAsia"/>
        </w:rPr>
        <w:t>5</w:t>
      </w:r>
      <w:r w:rsidRPr="003301FE">
        <w:rPr>
          <w:rFonts w:hint="eastAsia"/>
        </w:rPr>
        <w:t>）尺寸与文字标注。</w:t>
      </w:r>
    </w:p>
    <w:p w:rsidR="003301FE" w:rsidRPr="003301FE" w:rsidRDefault="003301FE" w:rsidP="002E3506">
      <w:pPr>
        <w:ind w:firstLine="480"/>
      </w:pPr>
      <w:r w:rsidRPr="003301FE">
        <w:rPr>
          <w:rFonts w:hint="eastAsia"/>
        </w:rPr>
        <w:t>（</w:t>
      </w:r>
      <w:r w:rsidRPr="003301FE">
        <w:rPr>
          <w:rFonts w:hint="eastAsia"/>
        </w:rPr>
        <w:t>6</w:t>
      </w:r>
      <w:r w:rsidRPr="003301FE">
        <w:rPr>
          <w:rFonts w:hint="eastAsia"/>
        </w:rPr>
        <w:t>）</w:t>
      </w:r>
      <w:proofErr w:type="gramStart"/>
      <w:r w:rsidRPr="003301FE">
        <w:rPr>
          <w:rFonts w:hint="eastAsia"/>
        </w:rPr>
        <w:t>图块及其</w:t>
      </w:r>
      <w:proofErr w:type="gramEnd"/>
      <w:r w:rsidRPr="003301FE">
        <w:rPr>
          <w:rFonts w:hint="eastAsia"/>
        </w:rPr>
        <w:t>应用。</w:t>
      </w:r>
    </w:p>
    <w:p w:rsidR="003301FE" w:rsidRPr="003301FE" w:rsidRDefault="003301FE" w:rsidP="002E3506">
      <w:pPr>
        <w:ind w:firstLine="480"/>
      </w:pPr>
      <w:r w:rsidRPr="003301FE">
        <w:rPr>
          <w:rFonts w:hint="eastAsia"/>
        </w:rPr>
        <w:t>（</w:t>
      </w:r>
      <w:r w:rsidRPr="003301FE">
        <w:rPr>
          <w:rFonts w:hint="eastAsia"/>
        </w:rPr>
        <w:t>7</w:t>
      </w:r>
      <w:r w:rsidRPr="003301FE">
        <w:rPr>
          <w:rFonts w:hint="eastAsia"/>
        </w:rPr>
        <w:t>）零件图与装配图的画图。</w:t>
      </w:r>
    </w:p>
    <w:p w:rsidR="003301FE" w:rsidRPr="003301FE" w:rsidRDefault="003301FE" w:rsidP="002E3506">
      <w:pPr>
        <w:ind w:firstLine="480"/>
      </w:pPr>
      <w:r w:rsidRPr="003301FE">
        <w:t>2.</w:t>
      </w:r>
      <w:r w:rsidRPr="003301FE">
        <w:t>基本要求</w:t>
      </w:r>
    </w:p>
    <w:p w:rsidR="003301FE" w:rsidRPr="003301FE" w:rsidRDefault="003301FE" w:rsidP="002E3506">
      <w:pPr>
        <w:ind w:firstLine="480"/>
      </w:pPr>
      <w:r w:rsidRPr="003301FE">
        <w:rPr>
          <w:rFonts w:hint="eastAsia"/>
        </w:rPr>
        <w:t>（</w:t>
      </w:r>
      <w:r w:rsidRPr="003301FE">
        <w:rPr>
          <w:rFonts w:hint="eastAsia"/>
        </w:rPr>
        <w:t>1</w:t>
      </w:r>
      <w:r w:rsidRPr="003301FE">
        <w:rPr>
          <w:rFonts w:hint="eastAsia"/>
        </w:rPr>
        <w:t>）</w:t>
      </w:r>
      <w:r w:rsidRPr="003301FE">
        <w:rPr>
          <w:rFonts w:hint="eastAsia"/>
        </w:rPr>
        <w:t>AutoCAD</w:t>
      </w:r>
      <w:r w:rsidRPr="003301FE">
        <w:rPr>
          <w:rFonts w:hint="eastAsia"/>
        </w:rPr>
        <w:t>基础</w:t>
      </w:r>
    </w:p>
    <w:p w:rsidR="003301FE" w:rsidRPr="003301FE" w:rsidRDefault="003301FE" w:rsidP="002E3506">
      <w:pPr>
        <w:ind w:firstLine="480"/>
      </w:pPr>
      <w:r w:rsidRPr="003301FE">
        <w:rPr>
          <w:rFonts w:hint="eastAsia"/>
        </w:rPr>
        <w:t>①</w:t>
      </w:r>
      <w:r w:rsidRPr="003301FE">
        <w:rPr>
          <w:rFonts w:hint="eastAsia"/>
        </w:rPr>
        <w:t>AutoCAD</w:t>
      </w:r>
      <w:r w:rsidRPr="003301FE">
        <w:rPr>
          <w:rFonts w:hint="eastAsia"/>
        </w:rPr>
        <w:t>绘图入门基础及颜色、线型与图层。</w:t>
      </w:r>
    </w:p>
    <w:p w:rsidR="003301FE" w:rsidRPr="003301FE" w:rsidRDefault="003301FE" w:rsidP="002E3506">
      <w:pPr>
        <w:ind w:firstLine="480"/>
      </w:pPr>
      <w:r w:rsidRPr="003301FE">
        <w:rPr>
          <w:rFonts w:hint="eastAsia"/>
        </w:rPr>
        <w:t>②</w:t>
      </w:r>
      <w:r w:rsidRPr="003301FE">
        <w:rPr>
          <w:rFonts w:hint="eastAsia"/>
        </w:rPr>
        <w:t>AutoCAD</w:t>
      </w:r>
      <w:r w:rsidRPr="003301FE">
        <w:rPr>
          <w:rFonts w:hint="eastAsia"/>
        </w:rPr>
        <w:t>基本绘图和编辑命令。</w:t>
      </w:r>
    </w:p>
    <w:p w:rsidR="003301FE" w:rsidRPr="003301FE" w:rsidRDefault="003301FE" w:rsidP="002E3506">
      <w:pPr>
        <w:ind w:firstLine="480"/>
      </w:pPr>
      <w:r w:rsidRPr="003301FE">
        <w:rPr>
          <w:rFonts w:hint="eastAsia"/>
        </w:rPr>
        <w:t>③</w:t>
      </w:r>
      <w:r w:rsidRPr="003301FE">
        <w:rPr>
          <w:rFonts w:hint="eastAsia"/>
        </w:rPr>
        <w:t>AutoCAD</w:t>
      </w:r>
      <w:r w:rsidRPr="003301FE">
        <w:rPr>
          <w:rFonts w:hint="eastAsia"/>
        </w:rPr>
        <w:t>辅助绘图工具。</w:t>
      </w:r>
    </w:p>
    <w:p w:rsidR="003301FE" w:rsidRPr="003301FE" w:rsidRDefault="003301FE" w:rsidP="002E3506">
      <w:pPr>
        <w:ind w:firstLine="480"/>
      </w:pPr>
      <w:r w:rsidRPr="003301FE">
        <w:rPr>
          <w:rFonts w:hint="eastAsia"/>
        </w:rPr>
        <w:t>④绘制平面图形的方法。</w:t>
      </w:r>
    </w:p>
    <w:p w:rsidR="003301FE" w:rsidRPr="003301FE" w:rsidRDefault="003301FE" w:rsidP="002E3506">
      <w:pPr>
        <w:ind w:firstLine="480"/>
      </w:pPr>
      <w:r w:rsidRPr="003301FE">
        <w:rPr>
          <w:rFonts w:hint="eastAsia"/>
        </w:rPr>
        <w:t>⑤样板图的设置及调用。</w:t>
      </w:r>
    </w:p>
    <w:p w:rsidR="003301FE" w:rsidRPr="003301FE" w:rsidRDefault="003301FE" w:rsidP="002E3506">
      <w:pPr>
        <w:ind w:firstLine="480"/>
      </w:pPr>
      <w:r w:rsidRPr="003301FE">
        <w:rPr>
          <w:rFonts w:hint="eastAsia"/>
        </w:rPr>
        <w:t>（</w:t>
      </w:r>
      <w:r w:rsidRPr="003301FE">
        <w:rPr>
          <w:rFonts w:hint="eastAsia"/>
        </w:rPr>
        <w:t>2</w:t>
      </w:r>
      <w:r w:rsidRPr="003301FE">
        <w:rPr>
          <w:rFonts w:hint="eastAsia"/>
        </w:rPr>
        <w:t>）尺寸标注与文本注写</w:t>
      </w:r>
    </w:p>
    <w:p w:rsidR="003301FE" w:rsidRPr="003301FE" w:rsidRDefault="003301FE" w:rsidP="002E3506">
      <w:pPr>
        <w:ind w:firstLine="480"/>
      </w:pPr>
      <w:r w:rsidRPr="003301FE">
        <w:rPr>
          <w:rFonts w:hint="eastAsia"/>
        </w:rPr>
        <w:t>①文字样式的创建和</w:t>
      </w:r>
      <w:proofErr w:type="gramStart"/>
      <w:r w:rsidRPr="003301FE">
        <w:rPr>
          <w:rFonts w:hint="eastAsia"/>
        </w:rPr>
        <w:t>文本注写与</w:t>
      </w:r>
      <w:proofErr w:type="gramEnd"/>
      <w:r w:rsidRPr="003301FE">
        <w:rPr>
          <w:rFonts w:hint="eastAsia"/>
        </w:rPr>
        <w:t>编辑。</w:t>
      </w:r>
    </w:p>
    <w:p w:rsidR="003301FE" w:rsidRPr="003301FE" w:rsidRDefault="003301FE" w:rsidP="002E3506">
      <w:pPr>
        <w:ind w:firstLine="480"/>
      </w:pPr>
      <w:r w:rsidRPr="003301FE">
        <w:rPr>
          <w:rFonts w:hint="eastAsia"/>
        </w:rPr>
        <w:t>②尺寸样式的创建和尺寸的标注与编辑。</w:t>
      </w:r>
    </w:p>
    <w:p w:rsidR="003301FE" w:rsidRPr="003301FE" w:rsidRDefault="003301FE" w:rsidP="002E3506">
      <w:pPr>
        <w:ind w:firstLine="480"/>
      </w:pPr>
      <w:r w:rsidRPr="003301FE">
        <w:rPr>
          <w:rFonts w:hint="eastAsia"/>
        </w:rPr>
        <w:t>（</w:t>
      </w:r>
      <w:r w:rsidRPr="003301FE">
        <w:rPr>
          <w:rFonts w:hint="eastAsia"/>
        </w:rPr>
        <w:t>3</w:t>
      </w:r>
      <w:r w:rsidRPr="003301FE">
        <w:rPr>
          <w:rFonts w:hint="eastAsia"/>
        </w:rPr>
        <w:t>）用</w:t>
      </w:r>
      <w:r w:rsidRPr="003301FE">
        <w:rPr>
          <w:rFonts w:hint="eastAsia"/>
        </w:rPr>
        <w:t>AutoCAD</w:t>
      </w:r>
      <w:r w:rsidRPr="003301FE">
        <w:rPr>
          <w:rFonts w:hint="eastAsia"/>
        </w:rPr>
        <w:t>绘制工程图样的作图方法</w:t>
      </w:r>
    </w:p>
    <w:p w:rsidR="003301FE" w:rsidRPr="003301FE" w:rsidRDefault="003301FE" w:rsidP="002E3506">
      <w:pPr>
        <w:ind w:firstLine="480"/>
      </w:pPr>
      <w:r w:rsidRPr="003301FE">
        <w:rPr>
          <w:rFonts w:hint="eastAsia"/>
        </w:rPr>
        <w:t>①用</w:t>
      </w:r>
      <w:r w:rsidRPr="003301FE">
        <w:rPr>
          <w:rFonts w:hint="eastAsia"/>
        </w:rPr>
        <w:t>AutoCAD</w:t>
      </w:r>
      <w:r w:rsidRPr="003301FE">
        <w:rPr>
          <w:rFonts w:hint="eastAsia"/>
        </w:rPr>
        <w:t>绘制三视图的基本方法。</w:t>
      </w:r>
    </w:p>
    <w:p w:rsidR="003301FE" w:rsidRPr="003301FE" w:rsidRDefault="003301FE" w:rsidP="002E3506">
      <w:pPr>
        <w:ind w:firstLine="480"/>
      </w:pPr>
      <w:r w:rsidRPr="003301FE">
        <w:rPr>
          <w:rFonts w:hint="eastAsia"/>
        </w:rPr>
        <w:t>②用</w:t>
      </w:r>
      <w:r w:rsidRPr="003301FE">
        <w:rPr>
          <w:rFonts w:hint="eastAsia"/>
        </w:rPr>
        <w:t>AutoCAD</w:t>
      </w:r>
      <w:r w:rsidRPr="003301FE">
        <w:rPr>
          <w:rFonts w:hint="eastAsia"/>
        </w:rPr>
        <w:t>绘制零件图的方法（剖视图、局部放大图等），零件图上技术要求的标注方法（</w:t>
      </w:r>
      <w:proofErr w:type="gramStart"/>
      <w:r w:rsidRPr="003301FE">
        <w:rPr>
          <w:rFonts w:hint="eastAsia"/>
        </w:rPr>
        <w:t>图块的</w:t>
      </w:r>
      <w:proofErr w:type="gramEnd"/>
      <w:r w:rsidRPr="003301FE">
        <w:rPr>
          <w:rFonts w:hint="eastAsia"/>
        </w:rPr>
        <w:t>创建及插入）。</w:t>
      </w:r>
    </w:p>
    <w:p w:rsidR="003301FE" w:rsidRPr="003301FE" w:rsidRDefault="003301FE" w:rsidP="002E3506">
      <w:pPr>
        <w:ind w:firstLine="480"/>
      </w:pPr>
      <w:r w:rsidRPr="003301FE">
        <w:rPr>
          <w:rFonts w:hint="eastAsia"/>
        </w:rPr>
        <w:t>③用</w:t>
      </w:r>
      <w:r w:rsidRPr="003301FE">
        <w:rPr>
          <w:rFonts w:hint="eastAsia"/>
        </w:rPr>
        <w:t>AutoCAD</w:t>
      </w:r>
      <w:r w:rsidRPr="003301FE">
        <w:rPr>
          <w:rFonts w:hint="eastAsia"/>
        </w:rPr>
        <w:t>绘制装配图的方法，装配图中零件序号标注（引线标准），明细栏的生成（图表的生成与编辑）。</w:t>
      </w:r>
    </w:p>
    <w:p w:rsidR="003301FE" w:rsidRPr="003301FE" w:rsidRDefault="003301FE" w:rsidP="002E3506">
      <w:pPr>
        <w:ind w:firstLine="480"/>
      </w:pPr>
      <w:r w:rsidRPr="003301FE">
        <w:rPr>
          <w:rFonts w:hint="eastAsia"/>
        </w:rPr>
        <w:t>教学内容与</w:t>
      </w:r>
      <w:r w:rsidRPr="003301FE">
        <w:t>课程目标的</w:t>
      </w:r>
      <w:r w:rsidRPr="003301FE">
        <w:rPr>
          <w:rFonts w:hint="eastAsia"/>
        </w:rPr>
        <w:t>对应关系及</w:t>
      </w:r>
      <w:r w:rsidRPr="003301FE">
        <w:t>学时分配</w:t>
      </w:r>
      <w:r w:rsidRPr="003301FE">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2915"/>
        <w:gridCol w:w="2272"/>
        <w:gridCol w:w="1858"/>
        <w:gridCol w:w="736"/>
      </w:tblGrid>
      <w:tr w:rsidR="003301FE" w:rsidRPr="003301FE" w:rsidTr="003301FE">
        <w:tc>
          <w:tcPr>
            <w:tcW w:w="435" w:type="pct"/>
            <w:shd w:val="clear" w:color="auto" w:fill="FFFFFF"/>
            <w:vAlign w:val="center"/>
          </w:tcPr>
          <w:p w:rsidR="003301FE" w:rsidRPr="003301FE" w:rsidRDefault="003301FE" w:rsidP="003301FE">
            <w:pPr>
              <w:pStyle w:val="afa"/>
            </w:pPr>
            <w:r w:rsidRPr="003301FE">
              <w:rPr>
                <w:rFonts w:hint="eastAsia"/>
              </w:rPr>
              <w:t>序号</w:t>
            </w:r>
          </w:p>
        </w:tc>
        <w:tc>
          <w:tcPr>
            <w:tcW w:w="1710" w:type="pct"/>
            <w:shd w:val="clear" w:color="auto" w:fill="FFFFFF"/>
            <w:vAlign w:val="center"/>
          </w:tcPr>
          <w:p w:rsidR="003301FE" w:rsidRPr="003301FE" w:rsidRDefault="003301FE" w:rsidP="003301FE">
            <w:pPr>
              <w:pStyle w:val="afa"/>
            </w:pPr>
            <w:r w:rsidRPr="003301FE">
              <w:t>教学内容</w:t>
            </w:r>
          </w:p>
        </w:tc>
        <w:tc>
          <w:tcPr>
            <w:tcW w:w="1333" w:type="pct"/>
            <w:shd w:val="clear" w:color="auto" w:fill="FFFFFF"/>
          </w:tcPr>
          <w:p w:rsidR="003301FE" w:rsidRPr="003301FE" w:rsidRDefault="003301FE" w:rsidP="003301FE">
            <w:pPr>
              <w:pStyle w:val="afa"/>
            </w:pPr>
            <w:r w:rsidRPr="003301FE">
              <w:t>支撑</w:t>
            </w:r>
            <w:r w:rsidRPr="003301FE">
              <w:rPr>
                <w:rFonts w:hint="eastAsia"/>
              </w:rPr>
              <w:t>的</w:t>
            </w:r>
          </w:p>
          <w:p w:rsidR="003301FE" w:rsidRPr="003301FE" w:rsidRDefault="003301FE" w:rsidP="003301FE">
            <w:pPr>
              <w:pStyle w:val="afa"/>
            </w:pPr>
            <w:r w:rsidRPr="003301FE">
              <w:t>课程目标</w:t>
            </w:r>
          </w:p>
        </w:tc>
        <w:tc>
          <w:tcPr>
            <w:tcW w:w="1089" w:type="pct"/>
            <w:shd w:val="clear" w:color="auto" w:fill="FFFFFF"/>
            <w:vAlign w:val="center"/>
          </w:tcPr>
          <w:p w:rsidR="003301FE" w:rsidRPr="003301FE" w:rsidRDefault="003301FE" w:rsidP="003301FE">
            <w:pPr>
              <w:pStyle w:val="afa"/>
            </w:pPr>
            <w:r w:rsidRPr="003301FE">
              <w:t>支撑</w:t>
            </w:r>
            <w:r w:rsidRPr="003301FE">
              <w:rPr>
                <w:rFonts w:hint="eastAsia"/>
              </w:rPr>
              <w:t>的</w:t>
            </w:r>
            <w:r w:rsidRPr="003301FE">
              <w:t>毕业要求指标点</w:t>
            </w:r>
          </w:p>
        </w:tc>
        <w:tc>
          <w:tcPr>
            <w:tcW w:w="432" w:type="pct"/>
            <w:shd w:val="clear" w:color="auto" w:fill="FFFFFF"/>
            <w:vAlign w:val="center"/>
          </w:tcPr>
          <w:p w:rsidR="003301FE" w:rsidRPr="003301FE" w:rsidRDefault="003301FE" w:rsidP="003301FE">
            <w:pPr>
              <w:pStyle w:val="afa"/>
            </w:pPr>
            <w:r w:rsidRPr="003301FE">
              <w:t>讲</w:t>
            </w:r>
            <w:r w:rsidRPr="003301FE">
              <w:rPr>
                <w:rFonts w:hint="eastAsia"/>
              </w:rPr>
              <w:t>授</w:t>
            </w:r>
            <w:r w:rsidRPr="003301FE">
              <w:t>学时</w:t>
            </w:r>
          </w:p>
        </w:tc>
      </w:tr>
      <w:tr w:rsidR="003301FE" w:rsidRPr="003301FE" w:rsidTr="003301FE">
        <w:tc>
          <w:tcPr>
            <w:tcW w:w="435" w:type="pct"/>
            <w:vAlign w:val="center"/>
          </w:tcPr>
          <w:p w:rsidR="003301FE" w:rsidRPr="003301FE" w:rsidRDefault="003301FE" w:rsidP="003301FE">
            <w:pPr>
              <w:pStyle w:val="afa"/>
            </w:pPr>
            <w:r w:rsidRPr="003301FE">
              <w:rPr>
                <w:rFonts w:hint="eastAsia"/>
              </w:rPr>
              <w:lastRenderedPageBreak/>
              <w:t>1</w:t>
            </w:r>
          </w:p>
        </w:tc>
        <w:tc>
          <w:tcPr>
            <w:tcW w:w="1710" w:type="pct"/>
          </w:tcPr>
          <w:p w:rsidR="003301FE" w:rsidRPr="003301FE" w:rsidRDefault="003301FE" w:rsidP="003301FE">
            <w:pPr>
              <w:pStyle w:val="afa"/>
            </w:pPr>
            <w:r w:rsidRPr="003301FE">
              <w:t>表达方法</w:t>
            </w:r>
          </w:p>
        </w:tc>
        <w:tc>
          <w:tcPr>
            <w:tcW w:w="1333" w:type="pct"/>
            <w:vAlign w:val="center"/>
          </w:tcPr>
          <w:p w:rsidR="003301FE" w:rsidRPr="003301FE" w:rsidRDefault="003301FE" w:rsidP="003301FE">
            <w:pPr>
              <w:pStyle w:val="afa"/>
            </w:pPr>
            <w:r w:rsidRPr="003301FE">
              <w:t>目标</w:t>
            </w:r>
            <w:r w:rsidRPr="003301FE">
              <w:t>1</w:t>
            </w:r>
            <w:r w:rsidRPr="003301FE">
              <w:rPr>
                <w:rFonts w:hint="eastAsia"/>
              </w:rPr>
              <w:t>、</w:t>
            </w:r>
            <w:r w:rsidRPr="003301FE">
              <w:rPr>
                <w:rFonts w:hint="eastAsia"/>
              </w:rPr>
              <w:t>2</w:t>
            </w:r>
            <w:r w:rsidRPr="003301FE">
              <w:rPr>
                <w:rFonts w:hint="eastAsia"/>
              </w:rPr>
              <w:t>、</w:t>
            </w:r>
            <w:r w:rsidRPr="003301FE">
              <w:rPr>
                <w:rFonts w:hint="eastAsia"/>
              </w:rPr>
              <w:t>3</w:t>
            </w:r>
            <w:r w:rsidRPr="003301FE">
              <w:rPr>
                <w:rFonts w:hint="eastAsia"/>
              </w:rPr>
              <w:t>、</w:t>
            </w:r>
            <w:r w:rsidRPr="003301FE">
              <w:rPr>
                <w:rFonts w:hint="eastAsia"/>
              </w:rPr>
              <w:t>4</w:t>
            </w:r>
          </w:p>
        </w:tc>
        <w:tc>
          <w:tcPr>
            <w:tcW w:w="1089" w:type="pct"/>
            <w:vAlign w:val="center"/>
          </w:tcPr>
          <w:p w:rsidR="003301FE" w:rsidRPr="003301FE" w:rsidRDefault="003301FE" w:rsidP="003301FE">
            <w:pPr>
              <w:pStyle w:val="afa"/>
            </w:pPr>
            <w:r w:rsidRPr="003301FE">
              <w:rPr>
                <w:rFonts w:hint="eastAsia"/>
              </w:rPr>
              <w:t>1-3</w:t>
            </w:r>
            <w:r w:rsidRPr="003301FE">
              <w:rPr>
                <w:rFonts w:hint="eastAsia"/>
              </w:rPr>
              <w:t>，</w:t>
            </w:r>
            <w:r w:rsidRPr="003301FE">
              <w:rPr>
                <w:rFonts w:hint="eastAsia"/>
              </w:rPr>
              <w:t>5-1</w:t>
            </w:r>
            <w:r w:rsidRPr="003301FE">
              <w:rPr>
                <w:rFonts w:hint="eastAsia"/>
              </w:rPr>
              <w:t>，</w:t>
            </w:r>
            <w:r w:rsidRPr="003301FE">
              <w:rPr>
                <w:rFonts w:hint="eastAsia"/>
              </w:rPr>
              <w:t>12-2</w:t>
            </w:r>
          </w:p>
        </w:tc>
        <w:tc>
          <w:tcPr>
            <w:tcW w:w="432" w:type="pct"/>
            <w:vAlign w:val="center"/>
          </w:tcPr>
          <w:p w:rsidR="003301FE" w:rsidRPr="003301FE" w:rsidRDefault="003301FE" w:rsidP="003301FE">
            <w:pPr>
              <w:pStyle w:val="afa"/>
            </w:pPr>
            <w:r w:rsidRPr="003301FE">
              <w:rPr>
                <w:rFonts w:hint="eastAsia"/>
              </w:rPr>
              <w:t>8</w:t>
            </w:r>
          </w:p>
        </w:tc>
      </w:tr>
      <w:tr w:rsidR="003301FE" w:rsidRPr="003301FE" w:rsidTr="003301FE">
        <w:tc>
          <w:tcPr>
            <w:tcW w:w="435" w:type="pct"/>
            <w:vAlign w:val="center"/>
          </w:tcPr>
          <w:p w:rsidR="003301FE" w:rsidRPr="003301FE" w:rsidRDefault="003301FE" w:rsidP="003301FE">
            <w:pPr>
              <w:pStyle w:val="afa"/>
            </w:pPr>
            <w:r w:rsidRPr="003301FE">
              <w:rPr>
                <w:rFonts w:hint="eastAsia"/>
              </w:rPr>
              <w:t>2</w:t>
            </w:r>
          </w:p>
        </w:tc>
        <w:tc>
          <w:tcPr>
            <w:tcW w:w="1710" w:type="pct"/>
          </w:tcPr>
          <w:p w:rsidR="003301FE" w:rsidRPr="003301FE" w:rsidRDefault="003301FE" w:rsidP="003301FE">
            <w:pPr>
              <w:pStyle w:val="afa"/>
            </w:pPr>
            <w:r w:rsidRPr="003301FE">
              <w:rPr>
                <w:rFonts w:hint="eastAsia"/>
              </w:rPr>
              <w:t>标准件与常用件</w:t>
            </w:r>
          </w:p>
        </w:tc>
        <w:tc>
          <w:tcPr>
            <w:tcW w:w="1333" w:type="pct"/>
            <w:vAlign w:val="center"/>
          </w:tcPr>
          <w:p w:rsidR="003301FE" w:rsidRPr="003301FE" w:rsidRDefault="003301FE" w:rsidP="003301FE">
            <w:pPr>
              <w:pStyle w:val="afa"/>
            </w:pPr>
            <w:r w:rsidRPr="003301FE">
              <w:t>目标</w:t>
            </w:r>
            <w:r w:rsidRPr="003301FE">
              <w:rPr>
                <w:rFonts w:hint="eastAsia"/>
              </w:rPr>
              <w:t>1</w:t>
            </w:r>
            <w:r w:rsidRPr="003301FE">
              <w:rPr>
                <w:rFonts w:hint="eastAsia"/>
              </w:rPr>
              <w:t>、</w:t>
            </w:r>
            <w:r w:rsidRPr="003301FE">
              <w:rPr>
                <w:rFonts w:hint="eastAsia"/>
              </w:rPr>
              <w:t>2</w:t>
            </w:r>
            <w:r w:rsidRPr="003301FE">
              <w:rPr>
                <w:rFonts w:hint="eastAsia"/>
              </w:rPr>
              <w:t>、</w:t>
            </w:r>
            <w:r w:rsidRPr="003301FE">
              <w:rPr>
                <w:rFonts w:hint="eastAsia"/>
              </w:rPr>
              <w:t>6</w:t>
            </w:r>
          </w:p>
        </w:tc>
        <w:tc>
          <w:tcPr>
            <w:tcW w:w="1089" w:type="pct"/>
            <w:vAlign w:val="center"/>
          </w:tcPr>
          <w:p w:rsidR="003301FE" w:rsidRPr="003301FE" w:rsidRDefault="003301FE" w:rsidP="003301FE">
            <w:pPr>
              <w:pStyle w:val="afa"/>
            </w:pPr>
            <w:r w:rsidRPr="003301FE">
              <w:rPr>
                <w:rFonts w:hint="eastAsia"/>
              </w:rPr>
              <w:t>1-3</w:t>
            </w:r>
            <w:r w:rsidRPr="003301FE">
              <w:rPr>
                <w:rFonts w:hint="eastAsia"/>
              </w:rPr>
              <w:t>，</w:t>
            </w:r>
            <w:r w:rsidRPr="003301FE">
              <w:rPr>
                <w:rFonts w:hint="eastAsia"/>
              </w:rPr>
              <w:t>12-2</w:t>
            </w:r>
          </w:p>
        </w:tc>
        <w:tc>
          <w:tcPr>
            <w:tcW w:w="432" w:type="pct"/>
            <w:vAlign w:val="center"/>
          </w:tcPr>
          <w:p w:rsidR="003301FE" w:rsidRPr="003301FE" w:rsidRDefault="003301FE" w:rsidP="003301FE">
            <w:pPr>
              <w:pStyle w:val="afa"/>
            </w:pPr>
            <w:r w:rsidRPr="003301FE">
              <w:rPr>
                <w:rFonts w:hint="eastAsia"/>
              </w:rPr>
              <w:t>6</w:t>
            </w:r>
          </w:p>
        </w:tc>
      </w:tr>
      <w:tr w:rsidR="003301FE" w:rsidRPr="003301FE" w:rsidTr="003301FE">
        <w:tc>
          <w:tcPr>
            <w:tcW w:w="435" w:type="pct"/>
            <w:vAlign w:val="center"/>
          </w:tcPr>
          <w:p w:rsidR="003301FE" w:rsidRPr="003301FE" w:rsidRDefault="003301FE" w:rsidP="003301FE">
            <w:pPr>
              <w:pStyle w:val="afa"/>
            </w:pPr>
            <w:r w:rsidRPr="003301FE">
              <w:rPr>
                <w:rFonts w:hint="eastAsia"/>
              </w:rPr>
              <w:t>3</w:t>
            </w:r>
          </w:p>
        </w:tc>
        <w:tc>
          <w:tcPr>
            <w:tcW w:w="1710" w:type="pct"/>
          </w:tcPr>
          <w:p w:rsidR="003301FE" w:rsidRPr="003301FE" w:rsidRDefault="003301FE" w:rsidP="003301FE">
            <w:pPr>
              <w:pStyle w:val="afa"/>
            </w:pPr>
            <w:r w:rsidRPr="003301FE">
              <w:rPr>
                <w:rFonts w:hint="eastAsia"/>
              </w:rPr>
              <w:t>零件图</w:t>
            </w:r>
          </w:p>
        </w:tc>
        <w:tc>
          <w:tcPr>
            <w:tcW w:w="1333" w:type="pct"/>
            <w:vAlign w:val="center"/>
          </w:tcPr>
          <w:p w:rsidR="003301FE" w:rsidRPr="003301FE" w:rsidRDefault="003301FE" w:rsidP="003301FE">
            <w:pPr>
              <w:pStyle w:val="afa"/>
            </w:pPr>
            <w:r w:rsidRPr="003301FE">
              <w:t>目标</w:t>
            </w:r>
            <w:r w:rsidRPr="003301FE">
              <w:rPr>
                <w:rFonts w:hint="eastAsia"/>
              </w:rPr>
              <w:t>2</w:t>
            </w:r>
            <w:r w:rsidRPr="003301FE">
              <w:rPr>
                <w:rFonts w:hint="eastAsia"/>
              </w:rPr>
              <w:t>、</w:t>
            </w:r>
            <w:r w:rsidRPr="003301FE">
              <w:rPr>
                <w:rFonts w:hint="eastAsia"/>
              </w:rPr>
              <w:t>3</w:t>
            </w:r>
            <w:r w:rsidRPr="003301FE">
              <w:rPr>
                <w:rFonts w:hint="eastAsia"/>
              </w:rPr>
              <w:t>、</w:t>
            </w:r>
            <w:r w:rsidRPr="003301FE">
              <w:rPr>
                <w:rFonts w:hint="eastAsia"/>
              </w:rPr>
              <w:t>4</w:t>
            </w:r>
            <w:r w:rsidRPr="003301FE">
              <w:rPr>
                <w:rFonts w:hint="eastAsia"/>
              </w:rPr>
              <w:t>、</w:t>
            </w:r>
            <w:r w:rsidRPr="003301FE">
              <w:rPr>
                <w:rFonts w:hint="eastAsia"/>
              </w:rPr>
              <w:t>5</w:t>
            </w:r>
            <w:r w:rsidRPr="003301FE">
              <w:rPr>
                <w:rFonts w:hint="eastAsia"/>
              </w:rPr>
              <w:t>、</w:t>
            </w:r>
            <w:r w:rsidRPr="003301FE">
              <w:rPr>
                <w:rFonts w:hint="eastAsia"/>
              </w:rPr>
              <w:t>6</w:t>
            </w:r>
          </w:p>
        </w:tc>
        <w:tc>
          <w:tcPr>
            <w:tcW w:w="1089" w:type="pct"/>
            <w:vAlign w:val="center"/>
          </w:tcPr>
          <w:p w:rsidR="003301FE" w:rsidRPr="003301FE" w:rsidRDefault="003301FE" w:rsidP="003301FE">
            <w:pPr>
              <w:pStyle w:val="afa"/>
            </w:pPr>
            <w:r w:rsidRPr="003301FE">
              <w:rPr>
                <w:rFonts w:hint="eastAsia"/>
              </w:rPr>
              <w:t>1-3</w:t>
            </w:r>
            <w:r w:rsidRPr="003301FE">
              <w:rPr>
                <w:rFonts w:hint="eastAsia"/>
              </w:rPr>
              <w:t>，</w:t>
            </w:r>
            <w:r w:rsidRPr="003301FE">
              <w:rPr>
                <w:rFonts w:hint="eastAsia"/>
              </w:rPr>
              <w:t>5-1</w:t>
            </w:r>
            <w:r w:rsidRPr="003301FE">
              <w:rPr>
                <w:rFonts w:hint="eastAsia"/>
              </w:rPr>
              <w:t>，</w:t>
            </w:r>
            <w:r w:rsidRPr="003301FE">
              <w:rPr>
                <w:rFonts w:hint="eastAsia"/>
              </w:rPr>
              <w:t>12-2</w:t>
            </w:r>
          </w:p>
        </w:tc>
        <w:tc>
          <w:tcPr>
            <w:tcW w:w="432" w:type="pct"/>
            <w:vAlign w:val="center"/>
          </w:tcPr>
          <w:p w:rsidR="003301FE" w:rsidRPr="003301FE" w:rsidRDefault="003301FE" w:rsidP="003301FE">
            <w:pPr>
              <w:pStyle w:val="afa"/>
            </w:pPr>
            <w:r w:rsidRPr="003301FE">
              <w:rPr>
                <w:rFonts w:hint="eastAsia"/>
              </w:rPr>
              <w:t>8</w:t>
            </w:r>
          </w:p>
        </w:tc>
      </w:tr>
      <w:tr w:rsidR="003301FE" w:rsidRPr="003301FE" w:rsidTr="003301FE">
        <w:tc>
          <w:tcPr>
            <w:tcW w:w="435" w:type="pct"/>
            <w:vAlign w:val="center"/>
          </w:tcPr>
          <w:p w:rsidR="003301FE" w:rsidRPr="003301FE" w:rsidRDefault="003301FE" w:rsidP="003301FE">
            <w:pPr>
              <w:pStyle w:val="afa"/>
            </w:pPr>
            <w:r w:rsidRPr="003301FE">
              <w:rPr>
                <w:rFonts w:hint="eastAsia"/>
              </w:rPr>
              <w:t>4</w:t>
            </w:r>
          </w:p>
        </w:tc>
        <w:tc>
          <w:tcPr>
            <w:tcW w:w="1710" w:type="pct"/>
          </w:tcPr>
          <w:p w:rsidR="003301FE" w:rsidRPr="003301FE" w:rsidRDefault="003301FE" w:rsidP="003301FE">
            <w:pPr>
              <w:pStyle w:val="afa"/>
            </w:pPr>
            <w:r w:rsidRPr="003301FE">
              <w:rPr>
                <w:rFonts w:hint="eastAsia"/>
              </w:rPr>
              <w:t>装配图</w:t>
            </w:r>
          </w:p>
        </w:tc>
        <w:tc>
          <w:tcPr>
            <w:tcW w:w="1333" w:type="pct"/>
            <w:vAlign w:val="center"/>
          </w:tcPr>
          <w:p w:rsidR="003301FE" w:rsidRPr="003301FE" w:rsidRDefault="003301FE" w:rsidP="003301FE">
            <w:pPr>
              <w:pStyle w:val="afa"/>
            </w:pPr>
            <w:r w:rsidRPr="003301FE">
              <w:t>目标</w:t>
            </w:r>
            <w:r w:rsidRPr="003301FE">
              <w:rPr>
                <w:rFonts w:hint="eastAsia"/>
              </w:rPr>
              <w:t>2</w:t>
            </w:r>
            <w:r w:rsidRPr="003301FE">
              <w:rPr>
                <w:rFonts w:hint="eastAsia"/>
              </w:rPr>
              <w:t>、</w:t>
            </w:r>
            <w:r w:rsidRPr="003301FE">
              <w:rPr>
                <w:rFonts w:hint="eastAsia"/>
              </w:rPr>
              <w:t>3</w:t>
            </w:r>
            <w:r w:rsidRPr="003301FE">
              <w:rPr>
                <w:rFonts w:hint="eastAsia"/>
              </w:rPr>
              <w:t>、</w:t>
            </w:r>
            <w:r w:rsidRPr="003301FE">
              <w:rPr>
                <w:rFonts w:hint="eastAsia"/>
              </w:rPr>
              <w:t>4</w:t>
            </w:r>
            <w:r w:rsidRPr="003301FE">
              <w:rPr>
                <w:rFonts w:hint="eastAsia"/>
              </w:rPr>
              <w:t>、</w:t>
            </w:r>
            <w:r w:rsidRPr="003301FE">
              <w:rPr>
                <w:rFonts w:hint="eastAsia"/>
              </w:rPr>
              <w:t>5</w:t>
            </w:r>
            <w:r w:rsidRPr="003301FE">
              <w:rPr>
                <w:rFonts w:hint="eastAsia"/>
              </w:rPr>
              <w:t>、</w:t>
            </w:r>
            <w:r w:rsidRPr="003301FE">
              <w:rPr>
                <w:rFonts w:hint="eastAsia"/>
              </w:rPr>
              <w:t>6</w:t>
            </w:r>
          </w:p>
        </w:tc>
        <w:tc>
          <w:tcPr>
            <w:tcW w:w="1089" w:type="pct"/>
            <w:vAlign w:val="center"/>
          </w:tcPr>
          <w:p w:rsidR="003301FE" w:rsidRPr="003301FE" w:rsidRDefault="003301FE" w:rsidP="003301FE">
            <w:pPr>
              <w:pStyle w:val="afa"/>
            </w:pPr>
            <w:r w:rsidRPr="003301FE">
              <w:rPr>
                <w:rFonts w:hint="eastAsia"/>
              </w:rPr>
              <w:t>1-3</w:t>
            </w:r>
            <w:r w:rsidRPr="003301FE">
              <w:rPr>
                <w:rFonts w:hint="eastAsia"/>
              </w:rPr>
              <w:t>，</w:t>
            </w:r>
            <w:r w:rsidRPr="003301FE">
              <w:rPr>
                <w:rFonts w:hint="eastAsia"/>
              </w:rPr>
              <w:t>5-1</w:t>
            </w:r>
          </w:p>
        </w:tc>
        <w:tc>
          <w:tcPr>
            <w:tcW w:w="432" w:type="pct"/>
            <w:vAlign w:val="center"/>
          </w:tcPr>
          <w:p w:rsidR="003301FE" w:rsidRPr="003301FE" w:rsidRDefault="003301FE" w:rsidP="003301FE">
            <w:pPr>
              <w:pStyle w:val="afa"/>
            </w:pPr>
            <w:r w:rsidRPr="003301FE">
              <w:rPr>
                <w:rFonts w:hint="eastAsia"/>
              </w:rPr>
              <w:t>6</w:t>
            </w:r>
          </w:p>
        </w:tc>
      </w:tr>
      <w:tr w:rsidR="003301FE" w:rsidRPr="003301FE" w:rsidTr="003301FE">
        <w:tc>
          <w:tcPr>
            <w:tcW w:w="435" w:type="pct"/>
            <w:vAlign w:val="center"/>
          </w:tcPr>
          <w:p w:rsidR="003301FE" w:rsidRPr="003301FE" w:rsidRDefault="003301FE" w:rsidP="003301FE">
            <w:pPr>
              <w:pStyle w:val="afa"/>
            </w:pPr>
            <w:r w:rsidRPr="003301FE">
              <w:rPr>
                <w:rFonts w:hint="eastAsia"/>
              </w:rPr>
              <w:t>5</w:t>
            </w:r>
          </w:p>
        </w:tc>
        <w:tc>
          <w:tcPr>
            <w:tcW w:w="1710" w:type="pct"/>
          </w:tcPr>
          <w:p w:rsidR="003301FE" w:rsidRPr="003301FE" w:rsidRDefault="003301FE" w:rsidP="003301FE">
            <w:pPr>
              <w:pStyle w:val="afa"/>
            </w:pPr>
            <w:r w:rsidRPr="003301FE">
              <w:rPr>
                <w:rFonts w:hint="eastAsia"/>
              </w:rPr>
              <w:t>计算机绘图</w:t>
            </w:r>
          </w:p>
        </w:tc>
        <w:tc>
          <w:tcPr>
            <w:tcW w:w="1333" w:type="pct"/>
            <w:vAlign w:val="center"/>
          </w:tcPr>
          <w:p w:rsidR="003301FE" w:rsidRPr="003301FE" w:rsidRDefault="003301FE" w:rsidP="003301FE">
            <w:pPr>
              <w:pStyle w:val="afa"/>
            </w:pPr>
            <w:r w:rsidRPr="003301FE">
              <w:t>目标</w:t>
            </w:r>
            <w:r w:rsidRPr="003301FE">
              <w:rPr>
                <w:rFonts w:hint="eastAsia"/>
              </w:rPr>
              <w:t>1</w:t>
            </w:r>
            <w:r w:rsidRPr="003301FE">
              <w:rPr>
                <w:rFonts w:hint="eastAsia"/>
              </w:rPr>
              <w:t>、</w:t>
            </w:r>
            <w:r w:rsidRPr="003301FE">
              <w:rPr>
                <w:rFonts w:hint="eastAsia"/>
              </w:rPr>
              <w:t>4</w:t>
            </w:r>
          </w:p>
        </w:tc>
        <w:tc>
          <w:tcPr>
            <w:tcW w:w="1089" w:type="pct"/>
            <w:vAlign w:val="center"/>
          </w:tcPr>
          <w:p w:rsidR="003301FE" w:rsidRPr="003301FE" w:rsidRDefault="003301FE" w:rsidP="003301FE">
            <w:pPr>
              <w:pStyle w:val="afa"/>
            </w:pPr>
            <w:r w:rsidRPr="003301FE">
              <w:rPr>
                <w:rFonts w:hint="eastAsia"/>
              </w:rPr>
              <w:t>1-3</w:t>
            </w:r>
            <w:r w:rsidRPr="003301FE">
              <w:rPr>
                <w:rFonts w:hint="eastAsia"/>
              </w:rPr>
              <w:t>，</w:t>
            </w:r>
            <w:r w:rsidRPr="003301FE">
              <w:rPr>
                <w:rFonts w:hint="eastAsia"/>
              </w:rPr>
              <w:t>5-1</w:t>
            </w:r>
            <w:r w:rsidRPr="003301FE">
              <w:rPr>
                <w:rFonts w:hint="eastAsia"/>
              </w:rPr>
              <w:t>，</w:t>
            </w:r>
            <w:r w:rsidRPr="003301FE">
              <w:rPr>
                <w:rFonts w:hint="eastAsia"/>
              </w:rPr>
              <w:t>12-2</w:t>
            </w:r>
          </w:p>
        </w:tc>
        <w:tc>
          <w:tcPr>
            <w:tcW w:w="432" w:type="pct"/>
            <w:vAlign w:val="center"/>
          </w:tcPr>
          <w:p w:rsidR="003301FE" w:rsidRPr="003301FE" w:rsidRDefault="003301FE" w:rsidP="003301FE">
            <w:pPr>
              <w:pStyle w:val="afa"/>
            </w:pPr>
            <w:r w:rsidRPr="003301FE">
              <w:rPr>
                <w:rFonts w:hint="eastAsia"/>
              </w:rPr>
              <w:t>8</w:t>
            </w:r>
          </w:p>
        </w:tc>
      </w:tr>
      <w:tr w:rsidR="003301FE" w:rsidRPr="003301FE" w:rsidTr="003301FE">
        <w:tc>
          <w:tcPr>
            <w:tcW w:w="4568" w:type="pct"/>
            <w:gridSpan w:val="4"/>
            <w:vAlign w:val="center"/>
          </w:tcPr>
          <w:p w:rsidR="003301FE" w:rsidRPr="003301FE" w:rsidRDefault="003301FE" w:rsidP="003301FE">
            <w:pPr>
              <w:pStyle w:val="afa"/>
            </w:pPr>
            <w:r w:rsidRPr="003301FE">
              <w:t>合计</w:t>
            </w:r>
          </w:p>
        </w:tc>
        <w:tc>
          <w:tcPr>
            <w:tcW w:w="432" w:type="pct"/>
            <w:vAlign w:val="center"/>
          </w:tcPr>
          <w:p w:rsidR="003301FE" w:rsidRPr="003301FE" w:rsidRDefault="003301FE" w:rsidP="003301FE">
            <w:pPr>
              <w:pStyle w:val="afa"/>
            </w:pPr>
            <w:r w:rsidRPr="003301FE">
              <w:rPr>
                <w:rFonts w:hint="eastAsia"/>
              </w:rPr>
              <w:t>36</w:t>
            </w:r>
          </w:p>
        </w:tc>
      </w:tr>
    </w:tbl>
    <w:p w:rsidR="003301FE" w:rsidRPr="003301FE" w:rsidRDefault="003301FE" w:rsidP="003301FE">
      <w:pPr>
        <w:pStyle w:val="af6"/>
        <w:spacing w:before="163" w:after="163"/>
      </w:pPr>
      <w:r w:rsidRPr="003301FE">
        <w:rPr>
          <w:rFonts w:hint="eastAsia"/>
        </w:rPr>
        <w:t>四</w:t>
      </w:r>
      <w:r w:rsidRPr="003301FE">
        <w:t>、</w:t>
      </w:r>
      <w:r w:rsidRPr="003301FE">
        <w:rPr>
          <w:rFonts w:hint="eastAsia"/>
        </w:rPr>
        <w:t>课内实践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1494"/>
        <w:gridCol w:w="3309"/>
        <w:gridCol w:w="662"/>
        <w:gridCol w:w="1059"/>
        <w:gridCol w:w="662"/>
        <w:gridCol w:w="662"/>
      </w:tblGrid>
      <w:tr w:rsidR="003301FE" w:rsidRPr="003301FE" w:rsidTr="003301FE">
        <w:tc>
          <w:tcPr>
            <w:tcW w:w="352" w:type="pct"/>
            <w:shd w:val="clear" w:color="auto" w:fill="FFFFFF"/>
            <w:vAlign w:val="center"/>
          </w:tcPr>
          <w:p w:rsidR="003301FE" w:rsidRPr="003301FE" w:rsidRDefault="003301FE" w:rsidP="003301FE">
            <w:pPr>
              <w:pStyle w:val="afa"/>
            </w:pPr>
            <w:r w:rsidRPr="003301FE">
              <w:t>序号</w:t>
            </w:r>
          </w:p>
        </w:tc>
        <w:tc>
          <w:tcPr>
            <w:tcW w:w="885" w:type="pct"/>
            <w:shd w:val="clear" w:color="auto" w:fill="FFFFFF"/>
            <w:vAlign w:val="center"/>
          </w:tcPr>
          <w:p w:rsidR="003301FE" w:rsidRPr="003301FE" w:rsidRDefault="003301FE" w:rsidP="003301FE">
            <w:pPr>
              <w:pStyle w:val="afa"/>
            </w:pPr>
            <w:r w:rsidRPr="003301FE">
              <w:t>项目名称</w:t>
            </w:r>
          </w:p>
        </w:tc>
        <w:tc>
          <w:tcPr>
            <w:tcW w:w="1960" w:type="pct"/>
            <w:shd w:val="clear" w:color="auto" w:fill="FFFFFF"/>
            <w:vAlign w:val="center"/>
          </w:tcPr>
          <w:p w:rsidR="003301FE" w:rsidRPr="003301FE" w:rsidRDefault="003301FE" w:rsidP="003301FE">
            <w:pPr>
              <w:pStyle w:val="afa"/>
            </w:pPr>
            <w:r w:rsidRPr="003301FE">
              <w:t>内容及要求</w:t>
            </w:r>
          </w:p>
        </w:tc>
        <w:tc>
          <w:tcPr>
            <w:tcW w:w="392" w:type="pct"/>
            <w:shd w:val="clear" w:color="auto" w:fill="FFFFFF"/>
            <w:vAlign w:val="center"/>
          </w:tcPr>
          <w:p w:rsidR="003301FE" w:rsidRPr="003301FE" w:rsidRDefault="003301FE" w:rsidP="003301FE">
            <w:pPr>
              <w:pStyle w:val="afa"/>
            </w:pPr>
            <w:r w:rsidRPr="003301FE">
              <w:t>学时</w:t>
            </w:r>
          </w:p>
        </w:tc>
        <w:tc>
          <w:tcPr>
            <w:tcW w:w="627" w:type="pct"/>
            <w:shd w:val="clear" w:color="auto" w:fill="FFFFFF"/>
            <w:vAlign w:val="center"/>
          </w:tcPr>
          <w:p w:rsidR="003301FE" w:rsidRPr="003301FE" w:rsidRDefault="003301FE" w:rsidP="003301FE">
            <w:pPr>
              <w:pStyle w:val="afa"/>
            </w:pPr>
            <w:r w:rsidRPr="003301FE">
              <w:t>对毕业要求的支撑</w:t>
            </w:r>
          </w:p>
        </w:tc>
        <w:tc>
          <w:tcPr>
            <w:tcW w:w="392" w:type="pct"/>
            <w:shd w:val="clear" w:color="auto" w:fill="FFFFFF"/>
            <w:tcMar>
              <w:left w:w="28" w:type="dxa"/>
              <w:right w:w="28" w:type="dxa"/>
            </w:tcMar>
            <w:vAlign w:val="center"/>
          </w:tcPr>
          <w:p w:rsidR="003301FE" w:rsidRPr="003301FE" w:rsidRDefault="003301FE" w:rsidP="003301FE">
            <w:pPr>
              <w:pStyle w:val="afa"/>
            </w:pPr>
            <w:r w:rsidRPr="003301FE">
              <w:t>类型</w:t>
            </w:r>
          </w:p>
        </w:tc>
        <w:tc>
          <w:tcPr>
            <w:tcW w:w="392" w:type="pct"/>
            <w:shd w:val="clear" w:color="auto" w:fill="FFFFFF"/>
            <w:tcMar>
              <w:left w:w="28" w:type="dxa"/>
              <w:right w:w="28" w:type="dxa"/>
            </w:tcMar>
            <w:vAlign w:val="center"/>
          </w:tcPr>
          <w:p w:rsidR="003301FE" w:rsidRPr="003301FE" w:rsidRDefault="003301FE" w:rsidP="003301FE">
            <w:pPr>
              <w:pStyle w:val="afa"/>
            </w:pPr>
            <w:r w:rsidRPr="003301FE">
              <w:t>备注</w:t>
            </w:r>
          </w:p>
        </w:tc>
      </w:tr>
      <w:tr w:rsidR="003301FE" w:rsidRPr="003301FE" w:rsidTr="003301FE">
        <w:trPr>
          <w:trHeight w:val="625"/>
        </w:trPr>
        <w:tc>
          <w:tcPr>
            <w:tcW w:w="352" w:type="pct"/>
          </w:tcPr>
          <w:p w:rsidR="003301FE" w:rsidRPr="003301FE" w:rsidRDefault="003301FE" w:rsidP="003301FE">
            <w:pPr>
              <w:pStyle w:val="afa"/>
            </w:pPr>
            <w:r w:rsidRPr="003301FE">
              <w:rPr>
                <w:rFonts w:hint="eastAsia"/>
              </w:rPr>
              <w:t>1</w:t>
            </w:r>
          </w:p>
        </w:tc>
        <w:tc>
          <w:tcPr>
            <w:tcW w:w="885" w:type="pct"/>
          </w:tcPr>
          <w:p w:rsidR="003301FE" w:rsidRPr="003301FE" w:rsidRDefault="003301FE" w:rsidP="003301FE">
            <w:pPr>
              <w:pStyle w:val="afa"/>
            </w:pPr>
            <w:r w:rsidRPr="003301FE">
              <w:rPr>
                <w:rFonts w:hint="eastAsia"/>
              </w:rPr>
              <w:t>表达方法</w:t>
            </w:r>
          </w:p>
        </w:tc>
        <w:tc>
          <w:tcPr>
            <w:tcW w:w="1960" w:type="pct"/>
          </w:tcPr>
          <w:p w:rsidR="003301FE" w:rsidRPr="003301FE" w:rsidRDefault="003301FE" w:rsidP="003301FE">
            <w:pPr>
              <w:pStyle w:val="afa"/>
            </w:pPr>
            <w:r w:rsidRPr="003301FE">
              <w:rPr>
                <w:rFonts w:hint="eastAsia"/>
              </w:rPr>
              <w:t>A3</w:t>
            </w:r>
            <w:r w:rsidRPr="003301FE">
              <w:rPr>
                <w:rFonts w:hint="eastAsia"/>
              </w:rPr>
              <w:t>表达方法综合运用训练</w:t>
            </w:r>
          </w:p>
        </w:tc>
        <w:tc>
          <w:tcPr>
            <w:tcW w:w="392" w:type="pct"/>
          </w:tcPr>
          <w:p w:rsidR="003301FE" w:rsidRPr="003301FE" w:rsidRDefault="003301FE" w:rsidP="003301FE">
            <w:pPr>
              <w:pStyle w:val="afa"/>
            </w:pPr>
            <w:r w:rsidRPr="003301FE">
              <w:t>2</w:t>
            </w:r>
          </w:p>
        </w:tc>
        <w:tc>
          <w:tcPr>
            <w:tcW w:w="627" w:type="pct"/>
            <w:vAlign w:val="center"/>
          </w:tcPr>
          <w:p w:rsidR="003301FE" w:rsidRPr="003301FE" w:rsidRDefault="003301FE" w:rsidP="003301FE">
            <w:pPr>
              <w:pStyle w:val="afa"/>
            </w:pPr>
            <w:r w:rsidRPr="003301FE">
              <w:rPr>
                <w:rFonts w:hint="eastAsia"/>
              </w:rPr>
              <w:t>1-3</w:t>
            </w:r>
          </w:p>
        </w:tc>
        <w:tc>
          <w:tcPr>
            <w:tcW w:w="392" w:type="pct"/>
            <w:tcMar>
              <w:left w:w="28" w:type="dxa"/>
              <w:right w:w="28" w:type="dxa"/>
            </w:tcMar>
            <w:vAlign w:val="center"/>
          </w:tcPr>
          <w:p w:rsidR="003301FE" w:rsidRPr="003301FE" w:rsidRDefault="003301FE" w:rsidP="003301FE">
            <w:pPr>
              <w:pStyle w:val="afa"/>
            </w:pPr>
            <w:r w:rsidRPr="003301FE">
              <w:rPr>
                <w:rFonts w:hint="eastAsia"/>
              </w:rPr>
              <w:t>综合性</w:t>
            </w:r>
          </w:p>
        </w:tc>
        <w:tc>
          <w:tcPr>
            <w:tcW w:w="392" w:type="pct"/>
            <w:tcMar>
              <w:left w:w="28" w:type="dxa"/>
              <w:right w:w="28" w:type="dxa"/>
            </w:tcMar>
            <w:vAlign w:val="center"/>
          </w:tcPr>
          <w:p w:rsidR="003301FE" w:rsidRPr="003301FE" w:rsidRDefault="003301FE" w:rsidP="003301FE">
            <w:pPr>
              <w:pStyle w:val="afa"/>
            </w:pPr>
            <w:r w:rsidRPr="003301FE">
              <w:t>必做</w:t>
            </w:r>
          </w:p>
        </w:tc>
      </w:tr>
      <w:tr w:rsidR="003301FE" w:rsidRPr="003301FE" w:rsidTr="003301FE">
        <w:tc>
          <w:tcPr>
            <w:tcW w:w="352" w:type="pct"/>
          </w:tcPr>
          <w:p w:rsidR="003301FE" w:rsidRPr="003301FE" w:rsidRDefault="003301FE" w:rsidP="003301FE">
            <w:pPr>
              <w:pStyle w:val="afa"/>
            </w:pPr>
            <w:r w:rsidRPr="003301FE">
              <w:rPr>
                <w:rFonts w:hint="eastAsia"/>
              </w:rPr>
              <w:t>2</w:t>
            </w:r>
          </w:p>
        </w:tc>
        <w:tc>
          <w:tcPr>
            <w:tcW w:w="885" w:type="pct"/>
          </w:tcPr>
          <w:p w:rsidR="003301FE" w:rsidRPr="003301FE" w:rsidRDefault="003301FE" w:rsidP="003301FE">
            <w:pPr>
              <w:pStyle w:val="afa"/>
            </w:pPr>
            <w:r w:rsidRPr="003301FE">
              <w:rPr>
                <w:rFonts w:hint="eastAsia"/>
              </w:rPr>
              <w:t>螺纹紧固件</w:t>
            </w:r>
          </w:p>
        </w:tc>
        <w:tc>
          <w:tcPr>
            <w:tcW w:w="1960" w:type="pct"/>
          </w:tcPr>
          <w:p w:rsidR="003301FE" w:rsidRPr="003301FE" w:rsidRDefault="003301FE" w:rsidP="003301FE">
            <w:pPr>
              <w:pStyle w:val="afa"/>
            </w:pPr>
            <w:r w:rsidRPr="003301FE">
              <w:rPr>
                <w:rFonts w:hint="eastAsia"/>
              </w:rPr>
              <w:t>A3</w:t>
            </w:r>
            <w:r w:rsidRPr="003301FE">
              <w:rPr>
                <w:rFonts w:hint="eastAsia"/>
              </w:rPr>
              <w:t>螺纹紧固件连接画</w:t>
            </w:r>
          </w:p>
        </w:tc>
        <w:tc>
          <w:tcPr>
            <w:tcW w:w="392" w:type="pct"/>
          </w:tcPr>
          <w:p w:rsidR="003301FE" w:rsidRPr="003301FE" w:rsidRDefault="003301FE" w:rsidP="003301FE">
            <w:pPr>
              <w:pStyle w:val="afa"/>
            </w:pPr>
            <w:r w:rsidRPr="003301FE">
              <w:t>2</w:t>
            </w:r>
          </w:p>
        </w:tc>
        <w:tc>
          <w:tcPr>
            <w:tcW w:w="627" w:type="pct"/>
            <w:vAlign w:val="center"/>
          </w:tcPr>
          <w:p w:rsidR="003301FE" w:rsidRPr="003301FE" w:rsidRDefault="003301FE" w:rsidP="003301FE">
            <w:pPr>
              <w:pStyle w:val="afa"/>
            </w:pPr>
            <w:r w:rsidRPr="003301FE">
              <w:rPr>
                <w:rFonts w:hint="eastAsia"/>
              </w:rPr>
              <w:t>1-3</w:t>
            </w:r>
          </w:p>
        </w:tc>
        <w:tc>
          <w:tcPr>
            <w:tcW w:w="392" w:type="pct"/>
            <w:tcMar>
              <w:left w:w="28" w:type="dxa"/>
              <w:right w:w="28" w:type="dxa"/>
            </w:tcMar>
            <w:vAlign w:val="center"/>
          </w:tcPr>
          <w:p w:rsidR="003301FE" w:rsidRPr="003301FE" w:rsidRDefault="003301FE" w:rsidP="003301FE">
            <w:pPr>
              <w:pStyle w:val="afa"/>
            </w:pPr>
            <w:r w:rsidRPr="003301FE">
              <w:rPr>
                <w:rFonts w:hint="eastAsia"/>
              </w:rPr>
              <w:t>综合性</w:t>
            </w:r>
          </w:p>
        </w:tc>
        <w:tc>
          <w:tcPr>
            <w:tcW w:w="392" w:type="pct"/>
            <w:tcMar>
              <w:left w:w="28" w:type="dxa"/>
              <w:right w:w="28" w:type="dxa"/>
            </w:tcMar>
            <w:vAlign w:val="center"/>
          </w:tcPr>
          <w:p w:rsidR="003301FE" w:rsidRPr="003301FE" w:rsidRDefault="003301FE" w:rsidP="003301FE">
            <w:pPr>
              <w:pStyle w:val="afa"/>
            </w:pPr>
            <w:r w:rsidRPr="003301FE">
              <w:rPr>
                <w:rFonts w:hint="eastAsia"/>
              </w:rPr>
              <w:t>必</w:t>
            </w:r>
            <w:r w:rsidRPr="003301FE">
              <w:t>做</w:t>
            </w:r>
          </w:p>
        </w:tc>
      </w:tr>
      <w:tr w:rsidR="003301FE" w:rsidRPr="003301FE" w:rsidTr="003301FE">
        <w:tc>
          <w:tcPr>
            <w:tcW w:w="352" w:type="pct"/>
          </w:tcPr>
          <w:p w:rsidR="003301FE" w:rsidRPr="003301FE" w:rsidRDefault="003301FE" w:rsidP="003301FE">
            <w:pPr>
              <w:pStyle w:val="afa"/>
            </w:pPr>
            <w:r w:rsidRPr="003301FE">
              <w:rPr>
                <w:rFonts w:hint="eastAsia"/>
              </w:rPr>
              <w:t>3</w:t>
            </w:r>
          </w:p>
        </w:tc>
        <w:tc>
          <w:tcPr>
            <w:tcW w:w="885" w:type="pct"/>
          </w:tcPr>
          <w:p w:rsidR="003301FE" w:rsidRPr="003301FE" w:rsidRDefault="003301FE" w:rsidP="003301FE">
            <w:pPr>
              <w:pStyle w:val="afa"/>
            </w:pPr>
            <w:r w:rsidRPr="003301FE">
              <w:rPr>
                <w:rFonts w:hint="eastAsia"/>
              </w:rPr>
              <w:t>零件图</w:t>
            </w:r>
          </w:p>
        </w:tc>
        <w:tc>
          <w:tcPr>
            <w:tcW w:w="1960" w:type="pct"/>
          </w:tcPr>
          <w:p w:rsidR="003301FE" w:rsidRPr="003301FE" w:rsidRDefault="003301FE" w:rsidP="003301FE">
            <w:pPr>
              <w:pStyle w:val="afa"/>
            </w:pPr>
            <w:r w:rsidRPr="003301FE">
              <w:rPr>
                <w:rFonts w:hint="eastAsia"/>
              </w:rPr>
              <w:t>A3</w:t>
            </w:r>
            <w:r w:rsidRPr="003301FE">
              <w:rPr>
                <w:rFonts w:hint="eastAsia"/>
              </w:rPr>
              <w:t>根据轴测图或模型绘制零件图</w:t>
            </w:r>
          </w:p>
        </w:tc>
        <w:tc>
          <w:tcPr>
            <w:tcW w:w="392" w:type="pct"/>
          </w:tcPr>
          <w:p w:rsidR="003301FE" w:rsidRPr="003301FE" w:rsidRDefault="003301FE" w:rsidP="003301FE">
            <w:pPr>
              <w:pStyle w:val="afa"/>
            </w:pPr>
            <w:r w:rsidRPr="003301FE">
              <w:t>2</w:t>
            </w:r>
          </w:p>
        </w:tc>
        <w:tc>
          <w:tcPr>
            <w:tcW w:w="627" w:type="pct"/>
            <w:vAlign w:val="center"/>
          </w:tcPr>
          <w:p w:rsidR="003301FE" w:rsidRPr="003301FE" w:rsidRDefault="003301FE" w:rsidP="003301FE">
            <w:pPr>
              <w:pStyle w:val="afa"/>
            </w:pPr>
            <w:r w:rsidRPr="003301FE">
              <w:rPr>
                <w:rFonts w:hint="eastAsia"/>
              </w:rPr>
              <w:t>1-3</w:t>
            </w:r>
          </w:p>
        </w:tc>
        <w:tc>
          <w:tcPr>
            <w:tcW w:w="392" w:type="pct"/>
            <w:tcMar>
              <w:left w:w="28" w:type="dxa"/>
              <w:right w:w="28" w:type="dxa"/>
            </w:tcMar>
            <w:vAlign w:val="center"/>
          </w:tcPr>
          <w:p w:rsidR="003301FE" w:rsidRPr="003301FE" w:rsidRDefault="003301FE" w:rsidP="003301FE">
            <w:pPr>
              <w:pStyle w:val="afa"/>
            </w:pPr>
            <w:r w:rsidRPr="003301FE">
              <w:rPr>
                <w:rFonts w:hint="eastAsia"/>
              </w:rPr>
              <w:t>综合性</w:t>
            </w:r>
          </w:p>
        </w:tc>
        <w:tc>
          <w:tcPr>
            <w:tcW w:w="392" w:type="pct"/>
            <w:tcMar>
              <w:left w:w="28" w:type="dxa"/>
              <w:right w:w="28" w:type="dxa"/>
            </w:tcMar>
            <w:vAlign w:val="center"/>
          </w:tcPr>
          <w:p w:rsidR="003301FE" w:rsidRPr="003301FE" w:rsidRDefault="003301FE" w:rsidP="003301FE">
            <w:pPr>
              <w:pStyle w:val="afa"/>
            </w:pPr>
            <w:r w:rsidRPr="003301FE">
              <w:t>必做</w:t>
            </w:r>
          </w:p>
        </w:tc>
      </w:tr>
      <w:tr w:rsidR="003301FE" w:rsidRPr="003301FE" w:rsidTr="003301FE">
        <w:tc>
          <w:tcPr>
            <w:tcW w:w="352" w:type="pct"/>
          </w:tcPr>
          <w:p w:rsidR="003301FE" w:rsidRPr="003301FE" w:rsidRDefault="003301FE" w:rsidP="003301FE">
            <w:pPr>
              <w:pStyle w:val="afa"/>
            </w:pPr>
            <w:r w:rsidRPr="003301FE">
              <w:rPr>
                <w:rFonts w:hint="eastAsia"/>
              </w:rPr>
              <w:t>4</w:t>
            </w:r>
          </w:p>
        </w:tc>
        <w:tc>
          <w:tcPr>
            <w:tcW w:w="885" w:type="pct"/>
          </w:tcPr>
          <w:p w:rsidR="003301FE" w:rsidRPr="003301FE" w:rsidRDefault="003301FE" w:rsidP="003301FE">
            <w:pPr>
              <w:pStyle w:val="afa"/>
            </w:pPr>
            <w:r w:rsidRPr="003301FE">
              <w:rPr>
                <w:rFonts w:hint="eastAsia"/>
              </w:rPr>
              <w:t>装配图</w:t>
            </w:r>
          </w:p>
        </w:tc>
        <w:tc>
          <w:tcPr>
            <w:tcW w:w="1960" w:type="pct"/>
          </w:tcPr>
          <w:p w:rsidR="003301FE" w:rsidRPr="003301FE" w:rsidRDefault="003301FE" w:rsidP="003301FE">
            <w:pPr>
              <w:pStyle w:val="afa"/>
            </w:pPr>
            <w:r w:rsidRPr="003301FE">
              <w:rPr>
                <w:rFonts w:hint="eastAsia"/>
              </w:rPr>
              <w:t>A3</w:t>
            </w:r>
            <w:r w:rsidRPr="003301FE">
              <w:rPr>
                <w:rFonts w:hint="eastAsia"/>
              </w:rPr>
              <w:t>拼画</w:t>
            </w:r>
            <w:proofErr w:type="gramStart"/>
            <w:r w:rsidRPr="003301FE">
              <w:rPr>
                <w:rFonts w:hint="eastAsia"/>
              </w:rPr>
              <w:t>装配图拆画零件图</w:t>
            </w:r>
            <w:proofErr w:type="gramEnd"/>
            <w:r w:rsidRPr="003301FE">
              <w:rPr>
                <w:rFonts w:hint="eastAsia"/>
              </w:rPr>
              <w:t>各</w:t>
            </w:r>
            <w:proofErr w:type="gramStart"/>
            <w:r w:rsidRPr="003301FE">
              <w:rPr>
                <w:rFonts w:hint="eastAsia"/>
              </w:rPr>
              <w:t>一</w:t>
            </w:r>
            <w:proofErr w:type="gramEnd"/>
          </w:p>
        </w:tc>
        <w:tc>
          <w:tcPr>
            <w:tcW w:w="392" w:type="pct"/>
          </w:tcPr>
          <w:p w:rsidR="003301FE" w:rsidRPr="003301FE" w:rsidRDefault="003301FE" w:rsidP="003301FE">
            <w:pPr>
              <w:pStyle w:val="afa"/>
            </w:pPr>
            <w:r w:rsidRPr="003301FE">
              <w:t>4</w:t>
            </w:r>
          </w:p>
        </w:tc>
        <w:tc>
          <w:tcPr>
            <w:tcW w:w="627" w:type="pct"/>
            <w:vAlign w:val="center"/>
          </w:tcPr>
          <w:p w:rsidR="003301FE" w:rsidRPr="003301FE" w:rsidRDefault="003301FE" w:rsidP="003301FE">
            <w:pPr>
              <w:pStyle w:val="afa"/>
            </w:pPr>
            <w:r w:rsidRPr="003301FE">
              <w:rPr>
                <w:rFonts w:hint="eastAsia"/>
              </w:rPr>
              <w:t>1-3</w:t>
            </w:r>
          </w:p>
        </w:tc>
        <w:tc>
          <w:tcPr>
            <w:tcW w:w="392" w:type="pct"/>
            <w:tcMar>
              <w:left w:w="28" w:type="dxa"/>
              <w:right w:w="28" w:type="dxa"/>
            </w:tcMar>
            <w:vAlign w:val="center"/>
          </w:tcPr>
          <w:p w:rsidR="003301FE" w:rsidRPr="003301FE" w:rsidRDefault="003301FE" w:rsidP="003301FE">
            <w:pPr>
              <w:pStyle w:val="afa"/>
            </w:pPr>
            <w:r w:rsidRPr="003301FE">
              <w:rPr>
                <w:rFonts w:hint="eastAsia"/>
              </w:rPr>
              <w:t>综合性</w:t>
            </w:r>
          </w:p>
        </w:tc>
        <w:tc>
          <w:tcPr>
            <w:tcW w:w="392" w:type="pct"/>
            <w:tcMar>
              <w:left w:w="28" w:type="dxa"/>
              <w:right w:w="28" w:type="dxa"/>
            </w:tcMar>
            <w:vAlign w:val="center"/>
          </w:tcPr>
          <w:p w:rsidR="003301FE" w:rsidRPr="003301FE" w:rsidRDefault="003301FE" w:rsidP="003301FE">
            <w:pPr>
              <w:pStyle w:val="afa"/>
            </w:pPr>
            <w:r w:rsidRPr="003301FE">
              <w:t>必做</w:t>
            </w:r>
          </w:p>
        </w:tc>
      </w:tr>
      <w:tr w:rsidR="003301FE" w:rsidRPr="003301FE" w:rsidTr="003301FE">
        <w:tc>
          <w:tcPr>
            <w:tcW w:w="352" w:type="pct"/>
          </w:tcPr>
          <w:p w:rsidR="003301FE" w:rsidRPr="003301FE" w:rsidRDefault="003301FE" w:rsidP="003301FE">
            <w:pPr>
              <w:pStyle w:val="afa"/>
            </w:pPr>
            <w:r w:rsidRPr="003301FE">
              <w:rPr>
                <w:rFonts w:hint="eastAsia"/>
              </w:rPr>
              <w:t>5</w:t>
            </w:r>
          </w:p>
        </w:tc>
        <w:tc>
          <w:tcPr>
            <w:tcW w:w="885" w:type="pct"/>
          </w:tcPr>
          <w:p w:rsidR="003301FE" w:rsidRPr="003301FE" w:rsidRDefault="003301FE" w:rsidP="003301FE">
            <w:pPr>
              <w:pStyle w:val="afa"/>
            </w:pPr>
            <w:r w:rsidRPr="003301FE">
              <w:rPr>
                <w:rFonts w:hint="eastAsia"/>
              </w:rPr>
              <w:t>计算机绘图</w:t>
            </w:r>
          </w:p>
        </w:tc>
        <w:tc>
          <w:tcPr>
            <w:tcW w:w="1960" w:type="pct"/>
          </w:tcPr>
          <w:p w:rsidR="003301FE" w:rsidRPr="003301FE" w:rsidRDefault="003301FE" w:rsidP="003301FE">
            <w:pPr>
              <w:pStyle w:val="afa"/>
            </w:pPr>
            <w:r w:rsidRPr="003301FE">
              <w:rPr>
                <w:rFonts w:hint="eastAsia"/>
              </w:rPr>
              <w:t>上机训练</w:t>
            </w:r>
          </w:p>
        </w:tc>
        <w:tc>
          <w:tcPr>
            <w:tcW w:w="392" w:type="pct"/>
          </w:tcPr>
          <w:p w:rsidR="003301FE" w:rsidRPr="003301FE" w:rsidRDefault="003301FE" w:rsidP="003301FE">
            <w:pPr>
              <w:pStyle w:val="afa"/>
            </w:pPr>
            <w:r w:rsidRPr="003301FE">
              <w:t>10</w:t>
            </w:r>
          </w:p>
        </w:tc>
        <w:tc>
          <w:tcPr>
            <w:tcW w:w="627" w:type="pct"/>
            <w:vAlign w:val="center"/>
          </w:tcPr>
          <w:p w:rsidR="003301FE" w:rsidRPr="003301FE" w:rsidRDefault="003301FE" w:rsidP="003301FE">
            <w:pPr>
              <w:pStyle w:val="afa"/>
            </w:pPr>
            <w:r w:rsidRPr="003301FE">
              <w:rPr>
                <w:rFonts w:hint="eastAsia"/>
              </w:rPr>
              <w:t>5-1</w:t>
            </w:r>
          </w:p>
        </w:tc>
        <w:tc>
          <w:tcPr>
            <w:tcW w:w="392" w:type="pct"/>
            <w:tcMar>
              <w:left w:w="28" w:type="dxa"/>
              <w:right w:w="28" w:type="dxa"/>
            </w:tcMar>
            <w:vAlign w:val="center"/>
          </w:tcPr>
          <w:p w:rsidR="003301FE" w:rsidRPr="003301FE" w:rsidRDefault="003301FE" w:rsidP="003301FE">
            <w:pPr>
              <w:pStyle w:val="afa"/>
            </w:pPr>
            <w:r w:rsidRPr="003301FE">
              <w:rPr>
                <w:rFonts w:hint="eastAsia"/>
              </w:rPr>
              <w:t>综合性</w:t>
            </w:r>
          </w:p>
        </w:tc>
        <w:tc>
          <w:tcPr>
            <w:tcW w:w="392" w:type="pct"/>
            <w:tcMar>
              <w:left w:w="28" w:type="dxa"/>
              <w:right w:w="28" w:type="dxa"/>
            </w:tcMar>
            <w:vAlign w:val="center"/>
          </w:tcPr>
          <w:p w:rsidR="003301FE" w:rsidRPr="003301FE" w:rsidRDefault="003301FE" w:rsidP="003301FE">
            <w:pPr>
              <w:pStyle w:val="afa"/>
            </w:pPr>
            <w:r w:rsidRPr="003301FE">
              <w:t>必做</w:t>
            </w:r>
          </w:p>
        </w:tc>
      </w:tr>
    </w:tbl>
    <w:p w:rsidR="003301FE" w:rsidRPr="003301FE" w:rsidRDefault="003301FE" w:rsidP="003301FE">
      <w:pPr>
        <w:pStyle w:val="af6"/>
        <w:spacing w:before="163" w:after="163"/>
      </w:pPr>
      <w:r w:rsidRPr="003301FE">
        <w:rPr>
          <w:rFonts w:hint="eastAsia"/>
        </w:rPr>
        <w:t>五、课程实施</w:t>
      </w:r>
    </w:p>
    <w:p w:rsidR="003301FE" w:rsidRPr="003301FE" w:rsidRDefault="003301FE" w:rsidP="002E3506">
      <w:pPr>
        <w:ind w:firstLine="480"/>
      </w:pPr>
      <w:r w:rsidRPr="003301FE">
        <w:t>（一）把握主线，引导学生掌握正投影理论，帮助学生培养空间思维的能力，理解技术制图的国家标准，使学生能应用</w:t>
      </w:r>
      <w:r w:rsidRPr="003301FE">
        <w:rPr>
          <w:rFonts w:hint="eastAsia"/>
        </w:rPr>
        <w:t>正投影的方法进行投影制图</w:t>
      </w:r>
      <w:r w:rsidRPr="003301FE">
        <w:t>。</w:t>
      </w:r>
    </w:p>
    <w:p w:rsidR="003301FE" w:rsidRPr="003301FE" w:rsidRDefault="003301FE" w:rsidP="002E3506">
      <w:pPr>
        <w:ind w:firstLine="480"/>
      </w:pPr>
      <w:r w:rsidRPr="003301FE">
        <w:t>（二）采用多媒体教学手段与绘图</w:t>
      </w:r>
      <w:r w:rsidRPr="003301FE">
        <w:rPr>
          <w:rFonts w:hint="eastAsia"/>
        </w:rPr>
        <w:t>软件</w:t>
      </w:r>
      <w:r w:rsidRPr="003301FE">
        <w:t>演示相结合，配合例题的讲解及适当的思考题，保证讲课进度的同时，注意学生的掌握程度和课堂的气氛。</w:t>
      </w:r>
    </w:p>
    <w:p w:rsidR="003301FE" w:rsidRPr="003301FE" w:rsidRDefault="003301FE" w:rsidP="002E3506">
      <w:pPr>
        <w:ind w:firstLine="480"/>
      </w:pPr>
      <w:r w:rsidRPr="003301FE">
        <w:t>（三）举例适当，多</w:t>
      </w:r>
      <w:r w:rsidRPr="003301FE">
        <w:rPr>
          <w:rFonts w:hint="eastAsia"/>
        </w:rPr>
        <w:t>选择</w:t>
      </w:r>
      <w:r w:rsidRPr="003301FE">
        <w:t>工程</w:t>
      </w:r>
      <w:r w:rsidRPr="003301FE">
        <w:rPr>
          <w:rFonts w:hint="eastAsia"/>
        </w:rPr>
        <w:t>上</w:t>
      </w:r>
      <w:r w:rsidRPr="003301FE">
        <w:t>的实际零件，让学生真正了解并掌握常见</w:t>
      </w:r>
      <w:r w:rsidRPr="003301FE">
        <w:rPr>
          <w:rFonts w:hint="eastAsia"/>
        </w:rPr>
        <w:t>工程零件</w:t>
      </w:r>
      <w:r w:rsidRPr="003301FE">
        <w:t>的</w:t>
      </w:r>
      <w:r w:rsidRPr="003301FE">
        <w:rPr>
          <w:rFonts w:hint="eastAsia"/>
        </w:rPr>
        <w:t>投影图</w:t>
      </w:r>
      <w:r w:rsidRPr="003301FE">
        <w:t>绘制，提高实际应用能力。</w:t>
      </w:r>
    </w:p>
    <w:p w:rsidR="003301FE" w:rsidRPr="003301FE" w:rsidRDefault="003301FE" w:rsidP="002E3506">
      <w:pPr>
        <w:ind w:firstLine="480"/>
      </w:pPr>
      <w:r w:rsidRPr="003301FE">
        <w:t>（</w:t>
      </w:r>
      <w:r w:rsidRPr="003301FE">
        <w:rPr>
          <w:rFonts w:hint="eastAsia"/>
        </w:rPr>
        <w:t>四</w:t>
      </w:r>
      <w:r w:rsidRPr="003301FE">
        <w:t>）该课程安排在</w:t>
      </w:r>
      <w:r w:rsidRPr="003301FE">
        <w:rPr>
          <w:rFonts w:hint="eastAsia"/>
        </w:rPr>
        <w:t>第二</w:t>
      </w:r>
      <w:r w:rsidRPr="003301FE">
        <w:t>学期完成，</w:t>
      </w:r>
      <w:r w:rsidRPr="003301FE">
        <w:rPr>
          <w:rFonts w:hint="eastAsia"/>
        </w:rPr>
        <w:t>机械制图</w:t>
      </w:r>
      <w:r w:rsidRPr="003301FE">
        <w:rPr>
          <w:rFonts w:hint="eastAsia"/>
        </w:rPr>
        <w:t>A</w:t>
      </w:r>
      <w:r w:rsidRPr="003301FE">
        <w:rPr>
          <w:rFonts w:hint="eastAsia"/>
        </w:rPr>
        <w:t>（下）（</w:t>
      </w:r>
      <w:r w:rsidRPr="003301FE">
        <w:t>01070</w:t>
      </w:r>
      <w:r w:rsidRPr="003301FE">
        <w:rPr>
          <w:rFonts w:hint="eastAsia"/>
        </w:rPr>
        <w:t>11</w:t>
      </w:r>
      <w:r w:rsidRPr="003301FE">
        <w:rPr>
          <w:rFonts w:hint="eastAsia"/>
        </w:rPr>
        <w:t>）</w:t>
      </w:r>
      <w:r w:rsidRPr="003301FE">
        <w:rPr>
          <w:rFonts w:hint="eastAsia"/>
        </w:rPr>
        <w:t>56</w:t>
      </w:r>
      <w:r w:rsidRPr="003301FE">
        <w:t>学时</w:t>
      </w:r>
      <w:r w:rsidRPr="003301FE">
        <w:t>/</w:t>
      </w:r>
      <w:r w:rsidRPr="003301FE">
        <w:rPr>
          <w:rFonts w:hint="eastAsia"/>
        </w:rPr>
        <w:t>3.5</w:t>
      </w:r>
      <w:r w:rsidRPr="003301FE">
        <w:t>学分</w:t>
      </w:r>
      <w:r w:rsidRPr="003301FE">
        <w:rPr>
          <w:rFonts w:hint="eastAsia"/>
        </w:rPr>
        <w:t>，考核内容为：表达技术基础模块中的</w:t>
      </w:r>
      <w:proofErr w:type="gramStart"/>
      <w:r w:rsidRPr="003301FE">
        <w:rPr>
          <w:rFonts w:hint="eastAsia"/>
        </w:rPr>
        <w:t>的</w:t>
      </w:r>
      <w:proofErr w:type="gramEnd"/>
      <w:r w:rsidRPr="003301FE">
        <w:rPr>
          <w:rFonts w:hint="eastAsia"/>
        </w:rPr>
        <w:t>机件常用的表达方法，技术制图，计算机绘图。</w:t>
      </w:r>
    </w:p>
    <w:p w:rsidR="003301FE" w:rsidRPr="003301FE" w:rsidRDefault="003301FE" w:rsidP="002E3506">
      <w:pPr>
        <w:ind w:firstLine="480"/>
      </w:pPr>
      <w:r w:rsidRPr="003301FE">
        <w:t>（</w:t>
      </w:r>
      <w:r w:rsidRPr="003301FE">
        <w:rPr>
          <w:rFonts w:hint="eastAsia"/>
        </w:rPr>
        <w:t>五</w:t>
      </w:r>
      <w:r w:rsidRPr="003301FE">
        <w:t>）主要教学环节的质量要求如表所示。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1623"/>
        <w:gridCol w:w="6266"/>
      </w:tblGrid>
      <w:tr w:rsidR="003301FE" w:rsidRPr="003301FE" w:rsidTr="003301FE">
        <w:trPr>
          <w:jc w:val="center"/>
        </w:trPr>
        <w:tc>
          <w:tcPr>
            <w:tcW w:w="1289" w:type="pct"/>
            <w:gridSpan w:val="2"/>
            <w:tcBorders>
              <w:top w:val="single" w:sz="8" w:space="0" w:color="auto"/>
              <w:left w:val="single" w:sz="8" w:space="0" w:color="auto"/>
              <w:right w:val="single" w:sz="8" w:space="0" w:color="auto"/>
            </w:tcBorders>
            <w:tcMar>
              <w:left w:w="28" w:type="dxa"/>
              <w:right w:w="28" w:type="dxa"/>
            </w:tcMar>
            <w:vAlign w:val="center"/>
          </w:tcPr>
          <w:p w:rsidR="003301FE" w:rsidRPr="003301FE" w:rsidRDefault="003301FE" w:rsidP="003301FE">
            <w:pPr>
              <w:pStyle w:val="afa"/>
            </w:pPr>
            <w:r w:rsidRPr="003301FE">
              <w:t>主要教学环节</w:t>
            </w:r>
          </w:p>
        </w:tc>
        <w:tc>
          <w:tcPr>
            <w:tcW w:w="3711" w:type="pct"/>
            <w:tcBorders>
              <w:top w:val="single" w:sz="8" w:space="0" w:color="auto"/>
              <w:left w:val="single" w:sz="8" w:space="0" w:color="auto"/>
              <w:right w:val="single" w:sz="8" w:space="0" w:color="auto"/>
            </w:tcBorders>
            <w:vAlign w:val="center"/>
          </w:tcPr>
          <w:p w:rsidR="003301FE" w:rsidRPr="003301FE" w:rsidRDefault="003301FE" w:rsidP="003301FE">
            <w:pPr>
              <w:pStyle w:val="afa"/>
            </w:pPr>
            <w:r w:rsidRPr="003301FE">
              <w:t>质量</w:t>
            </w:r>
            <w:r w:rsidRPr="003301FE">
              <w:rPr>
                <w:rFonts w:hint="eastAsia"/>
              </w:rPr>
              <w:t>要求</w:t>
            </w:r>
          </w:p>
        </w:tc>
      </w:tr>
      <w:tr w:rsidR="003301FE" w:rsidRPr="003301FE" w:rsidTr="003301FE">
        <w:trPr>
          <w:trHeight w:val="1956"/>
          <w:jc w:val="center"/>
        </w:trPr>
        <w:tc>
          <w:tcPr>
            <w:tcW w:w="328" w:type="pct"/>
            <w:tcBorders>
              <w:left w:val="single" w:sz="8" w:space="0" w:color="auto"/>
            </w:tcBorders>
            <w:vAlign w:val="center"/>
          </w:tcPr>
          <w:p w:rsidR="003301FE" w:rsidRPr="003301FE" w:rsidRDefault="003301FE" w:rsidP="003301FE">
            <w:pPr>
              <w:pStyle w:val="afa"/>
            </w:pPr>
            <w:r w:rsidRPr="003301FE">
              <w:lastRenderedPageBreak/>
              <w:t>1</w:t>
            </w:r>
          </w:p>
        </w:tc>
        <w:tc>
          <w:tcPr>
            <w:tcW w:w="960" w:type="pct"/>
            <w:tcMar>
              <w:left w:w="28" w:type="dxa"/>
              <w:right w:w="28" w:type="dxa"/>
            </w:tcMar>
            <w:vAlign w:val="center"/>
          </w:tcPr>
          <w:p w:rsidR="003301FE" w:rsidRPr="003301FE" w:rsidRDefault="003301FE" w:rsidP="003301FE">
            <w:pPr>
              <w:pStyle w:val="afa"/>
            </w:pPr>
            <w:r w:rsidRPr="003301FE">
              <w:t>备课</w:t>
            </w:r>
          </w:p>
        </w:tc>
        <w:tc>
          <w:tcPr>
            <w:tcW w:w="3711" w:type="pct"/>
            <w:tcBorders>
              <w:right w:val="single" w:sz="8" w:space="0" w:color="auto"/>
            </w:tcBorders>
            <w:vAlign w:val="center"/>
          </w:tcPr>
          <w:p w:rsidR="003301FE" w:rsidRPr="003301FE" w:rsidRDefault="003301FE" w:rsidP="003301FE">
            <w:pPr>
              <w:pStyle w:val="afa"/>
            </w:pPr>
            <w:r w:rsidRPr="003301FE">
              <w:t>（</w:t>
            </w:r>
            <w:r w:rsidRPr="003301FE">
              <w:t>1</w:t>
            </w:r>
            <w:r w:rsidRPr="003301FE">
              <w:t>）严格按照教学大纲要求进行课程教学内容的组织</w:t>
            </w:r>
            <w:r w:rsidRPr="003301FE">
              <w:rPr>
                <w:rFonts w:hint="eastAsia"/>
              </w:rPr>
              <w:t>，保证知识的完整性</w:t>
            </w:r>
            <w:r w:rsidRPr="003301FE">
              <w:t>。</w:t>
            </w:r>
          </w:p>
          <w:p w:rsidR="003301FE" w:rsidRPr="003301FE" w:rsidRDefault="003301FE" w:rsidP="003301FE">
            <w:pPr>
              <w:pStyle w:val="afa"/>
            </w:pPr>
            <w:r w:rsidRPr="003301FE">
              <w:t>（</w:t>
            </w:r>
            <w:r w:rsidRPr="003301FE">
              <w:t>2</w:t>
            </w:r>
            <w:r w:rsidRPr="003301FE">
              <w:t>）</w:t>
            </w:r>
            <w:r w:rsidRPr="003301FE">
              <w:rPr>
                <w:rFonts w:hint="eastAsia"/>
              </w:rPr>
              <w:t>认真</w:t>
            </w:r>
            <w:r w:rsidRPr="003301FE">
              <w:t>编写每次授课的教案。教案内容包括章节标题、教学目的、教法设计、课堂类型、时间分配、授课内容、课后作业、教学效果分析等方面。</w:t>
            </w:r>
          </w:p>
          <w:p w:rsidR="003301FE" w:rsidRPr="003301FE" w:rsidRDefault="003301FE" w:rsidP="003301FE">
            <w:pPr>
              <w:pStyle w:val="afa"/>
            </w:pPr>
            <w:r w:rsidRPr="003301FE">
              <w:t>（</w:t>
            </w:r>
            <w:r w:rsidRPr="003301FE">
              <w:t>3</w:t>
            </w:r>
            <w:r w:rsidRPr="003301FE">
              <w:t>）</w:t>
            </w:r>
            <w:r w:rsidRPr="003301FE">
              <w:rPr>
                <w:rFonts w:hint="eastAsia"/>
              </w:rPr>
              <w:t>根据</w:t>
            </w:r>
            <w:r w:rsidRPr="003301FE">
              <w:t>各部分</w:t>
            </w:r>
            <w:r w:rsidRPr="003301FE">
              <w:rPr>
                <w:rFonts w:hint="eastAsia"/>
              </w:rPr>
              <w:t>教学</w:t>
            </w:r>
            <w:r w:rsidRPr="003301FE">
              <w:t>内容</w:t>
            </w:r>
            <w:r w:rsidRPr="003301FE">
              <w:rPr>
                <w:rFonts w:hint="eastAsia"/>
              </w:rPr>
              <w:t>，</w:t>
            </w:r>
            <w:r w:rsidRPr="003301FE">
              <w:t>构思授课思路、技巧</w:t>
            </w:r>
            <w:r w:rsidRPr="003301FE">
              <w:rPr>
                <w:rFonts w:hint="eastAsia"/>
              </w:rPr>
              <w:t>，选择合适的</w:t>
            </w:r>
            <w:r w:rsidRPr="003301FE">
              <w:t>教学方法。</w:t>
            </w:r>
          </w:p>
        </w:tc>
      </w:tr>
      <w:tr w:rsidR="003301FE" w:rsidRPr="003301FE" w:rsidTr="003301FE">
        <w:trPr>
          <w:jc w:val="center"/>
        </w:trPr>
        <w:tc>
          <w:tcPr>
            <w:tcW w:w="328" w:type="pct"/>
            <w:tcBorders>
              <w:left w:val="single" w:sz="8" w:space="0" w:color="auto"/>
            </w:tcBorders>
            <w:vAlign w:val="center"/>
          </w:tcPr>
          <w:p w:rsidR="003301FE" w:rsidRPr="003301FE" w:rsidRDefault="003301FE" w:rsidP="003301FE">
            <w:pPr>
              <w:pStyle w:val="afa"/>
            </w:pPr>
            <w:r w:rsidRPr="003301FE">
              <w:t>2</w:t>
            </w:r>
          </w:p>
        </w:tc>
        <w:tc>
          <w:tcPr>
            <w:tcW w:w="960" w:type="pct"/>
            <w:tcMar>
              <w:left w:w="28" w:type="dxa"/>
              <w:right w:w="28" w:type="dxa"/>
            </w:tcMar>
            <w:vAlign w:val="center"/>
          </w:tcPr>
          <w:p w:rsidR="003301FE" w:rsidRPr="003301FE" w:rsidRDefault="003301FE" w:rsidP="003301FE">
            <w:pPr>
              <w:pStyle w:val="afa"/>
            </w:pPr>
            <w:r w:rsidRPr="003301FE">
              <w:t>讲授</w:t>
            </w:r>
          </w:p>
        </w:tc>
        <w:tc>
          <w:tcPr>
            <w:tcW w:w="3711" w:type="pct"/>
            <w:tcBorders>
              <w:right w:val="single" w:sz="8" w:space="0" w:color="auto"/>
            </w:tcBorders>
            <w:vAlign w:val="center"/>
          </w:tcPr>
          <w:p w:rsidR="003301FE" w:rsidRPr="003301FE" w:rsidRDefault="003301FE" w:rsidP="003301FE">
            <w:pPr>
              <w:pStyle w:val="afa"/>
            </w:pPr>
            <w:r w:rsidRPr="003301FE">
              <w:rPr>
                <w:rFonts w:hint="eastAsia"/>
              </w:rPr>
              <w:t>（</w:t>
            </w:r>
            <w:r w:rsidRPr="003301FE">
              <w:rPr>
                <w:rFonts w:hint="eastAsia"/>
              </w:rPr>
              <w:t>1</w:t>
            </w:r>
            <w:r w:rsidRPr="003301FE">
              <w:rPr>
                <w:rFonts w:hint="eastAsia"/>
              </w:rPr>
              <w:t>）</w:t>
            </w:r>
            <w:r w:rsidRPr="003301FE">
              <w:t>要点准确</w:t>
            </w:r>
            <w:r w:rsidRPr="003301FE">
              <w:rPr>
                <w:rFonts w:hint="eastAsia"/>
              </w:rPr>
              <w:t>、</w:t>
            </w:r>
            <w:r w:rsidRPr="003301FE">
              <w:t>推理正确</w:t>
            </w:r>
            <w:r w:rsidRPr="003301FE">
              <w:rPr>
                <w:rFonts w:hint="eastAsia"/>
              </w:rPr>
              <w:t>、</w:t>
            </w:r>
            <w:r w:rsidRPr="003301FE">
              <w:t>条理清晰</w:t>
            </w:r>
            <w:r w:rsidRPr="003301FE">
              <w:rPr>
                <w:rFonts w:hint="eastAsia"/>
              </w:rPr>
              <w:t>、</w:t>
            </w:r>
            <w:r w:rsidRPr="003301FE">
              <w:t>重点突出，</w:t>
            </w:r>
            <w:r w:rsidRPr="003301FE">
              <w:rPr>
                <w:rFonts w:hint="eastAsia"/>
              </w:rPr>
              <w:t>能够</w:t>
            </w:r>
            <w:r w:rsidRPr="003301FE">
              <w:t>理论联系实际，熟练地解答和讲解例题。</w:t>
            </w:r>
          </w:p>
          <w:p w:rsidR="003301FE" w:rsidRPr="003301FE" w:rsidRDefault="003301FE" w:rsidP="003301FE">
            <w:pPr>
              <w:pStyle w:val="afa"/>
            </w:pPr>
            <w:r w:rsidRPr="003301FE">
              <w:rPr>
                <w:rFonts w:hint="eastAsia"/>
              </w:rPr>
              <w:t>（</w:t>
            </w:r>
            <w:r w:rsidRPr="003301FE">
              <w:rPr>
                <w:rFonts w:hint="eastAsia"/>
              </w:rPr>
              <w:t>2</w:t>
            </w:r>
            <w:r w:rsidRPr="003301FE">
              <w:rPr>
                <w:rFonts w:hint="eastAsia"/>
              </w:rPr>
              <w:t>）</w:t>
            </w:r>
            <w:r w:rsidRPr="003301FE">
              <w:t>采用多种教学方式，注重培养学生发现、分析和解决问题的能力。</w:t>
            </w:r>
          </w:p>
          <w:p w:rsidR="003301FE" w:rsidRPr="003301FE" w:rsidRDefault="003301FE" w:rsidP="003301FE">
            <w:pPr>
              <w:pStyle w:val="afa"/>
            </w:pPr>
            <w:r w:rsidRPr="003301FE">
              <w:rPr>
                <w:rFonts w:hint="eastAsia"/>
              </w:rPr>
              <w:t>（</w:t>
            </w:r>
            <w:r w:rsidRPr="003301FE">
              <w:rPr>
                <w:rFonts w:hint="eastAsia"/>
              </w:rPr>
              <w:t>3</w:t>
            </w:r>
            <w:r w:rsidRPr="003301FE">
              <w:rPr>
                <w:rFonts w:hint="eastAsia"/>
              </w:rPr>
              <w:t>）采用现代信息技术辅助</w:t>
            </w:r>
            <w:r w:rsidRPr="003301FE">
              <w:t>教学。</w:t>
            </w:r>
          </w:p>
          <w:p w:rsidR="003301FE" w:rsidRPr="003301FE" w:rsidRDefault="003301FE" w:rsidP="003301FE">
            <w:pPr>
              <w:pStyle w:val="afa"/>
            </w:pPr>
            <w:r w:rsidRPr="003301FE">
              <w:rPr>
                <w:rFonts w:hint="eastAsia"/>
              </w:rPr>
              <w:t>（</w:t>
            </w:r>
            <w:r w:rsidRPr="003301FE">
              <w:rPr>
                <w:rFonts w:hint="eastAsia"/>
              </w:rPr>
              <w:t>4</w:t>
            </w:r>
            <w:r w:rsidRPr="003301FE">
              <w:rPr>
                <w:rFonts w:hint="eastAsia"/>
              </w:rPr>
              <w:t>）采用</w:t>
            </w:r>
            <w:r w:rsidRPr="003301FE">
              <w:t>便于学生理解、接受</w:t>
            </w:r>
            <w:r w:rsidRPr="003301FE">
              <w:rPr>
                <w:rFonts w:hint="eastAsia"/>
              </w:rPr>
              <w:t>的方式授课</w:t>
            </w:r>
            <w:r w:rsidRPr="003301FE">
              <w:t>，力求形象生动，使学生在掌握知识的过程中，</w:t>
            </w:r>
            <w:r w:rsidRPr="003301FE">
              <w:rPr>
                <w:rFonts w:hint="eastAsia"/>
              </w:rPr>
              <w:t>培养</w:t>
            </w:r>
            <w:r w:rsidRPr="003301FE">
              <w:t>较为浓厚的</w:t>
            </w:r>
            <w:r w:rsidRPr="003301FE">
              <w:rPr>
                <w:rFonts w:hint="eastAsia"/>
              </w:rPr>
              <w:t>学习</w:t>
            </w:r>
            <w:r w:rsidRPr="003301FE">
              <w:t>兴趣。</w:t>
            </w:r>
          </w:p>
        </w:tc>
      </w:tr>
      <w:tr w:rsidR="003301FE" w:rsidRPr="003301FE" w:rsidTr="003301FE">
        <w:trPr>
          <w:trHeight w:val="1895"/>
          <w:jc w:val="center"/>
        </w:trPr>
        <w:tc>
          <w:tcPr>
            <w:tcW w:w="328" w:type="pct"/>
            <w:tcBorders>
              <w:left w:val="single" w:sz="8" w:space="0" w:color="auto"/>
            </w:tcBorders>
            <w:vAlign w:val="center"/>
          </w:tcPr>
          <w:p w:rsidR="003301FE" w:rsidRPr="003301FE" w:rsidRDefault="003301FE" w:rsidP="003301FE">
            <w:pPr>
              <w:pStyle w:val="afa"/>
            </w:pPr>
            <w:r w:rsidRPr="003301FE">
              <w:t>3</w:t>
            </w:r>
          </w:p>
        </w:tc>
        <w:tc>
          <w:tcPr>
            <w:tcW w:w="960" w:type="pct"/>
            <w:tcMar>
              <w:left w:w="28" w:type="dxa"/>
              <w:right w:w="28" w:type="dxa"/>
            </w:tcMar>
            <w:vAlign w:val="center"/>
          </w:tcPr>
          <w:p w:rsidR="003301FE" w:rsidRPr="003301FE" w:rsidRDefault="003301FE" w:rsidP="003301FE">
            <w:pPr>
              <w:pStyle w:val="afa"/>
            </w:pPr>
            <w:r w:rsidRPr="003301FE">
              <w:t>作业布置与批改</w:t>
            </w:r>
          </w:p>
        </w:tc>
        <w:tc>
          <w:tcPr>
            <w:tcW w:w="3711" w:type="pct"/>
            <w:tcBorders>
              <w:right w:val="single" w:sz="8" w:space="0" w:color="auto"/>
            </w:tcBorders>
            <w:vAlign w:val="center"/>
          </w:tcPr>
          <w:p w:rsidR="003301FE" w:rsidRPr="003301FE" w:rsidRDefault="003301FE" w:rsidP="003301FE">
            <w:pPr>
              <w:pStyle w:val="afa"/>
            </w:pPr>
            <w:r w:rsidRPr="003301FE">
              <w:t>学生必须完成</w:t>
            </w:r>
            <w:r w:rsidRPr="003301FE">
              <w:rPr>
                <w:rFonts w:hint="eastAsia"/>
              </w:rPr>
              <w:t>规定</w:t>
            </w:r>
            <w:r w:rsidRPr="003301FE">
              <w:t>数量的作业</w:t>
            </w:r>
            <w:r w:rsidRPr="003301FE">
              <w:rPr>
                <w:rFonts w:hint="eastAsia"/>
              </w:rPr>
              <w:t>，</w:t>
            </w:r>
            <w:r w:rsidRPr="003301FE">
              <w:t>作业必须达到以下基本要求：</w:t>
            </w:r>
          </w:p>
          <w:p w:rsidR="003301FE" w:rsidRPr="003301FE" w:rsidRDefault="003301FE" w:rsidP="003301FE">
            <w:pPr>
              <w:pStyle w:val="afa"/>
            </w:pPr>
            <w:r w:rsidRPr="003301FE">
              <w:rPr>
                <w:rFonts w:hint="eastAsia"/>
              </w:rPr>
              <w:t>（</w:t>
            </w:r>
            <w:r w:rsidRPr="003301FE">
              <w:rPr>
                <w:rFonts w:hint="eastAsia"/>
              </w:rPr>
              <w:t>1</w:t>
            </w:r>
            <w:r w:rsidRPr="003301FE">
              <w:rPr>
                <w:rFonts w:hint="eastAsia"/>
              </w:rPr>
              <w:t>）按时</w:t>
            </w:r>
            <w:r w:rsidRPr="003301FE">
              <w:t>全</w:t>
            </w:r>
            <w:r w:rsidRPr="003301FE">
              <w:rPr>
                <w:rFonts w:hint="eastAsia"/>
              </w:rPr>
              <w:t>部</w:t>
            </w:r>
            <w:r w:rsidRPr="003301FE">
              <w:t>批改学生的作业，并</w:t>
            </w:r>
            <w:r w:rsidRPr="003301FE">
              <w:rPr>
                <w:rFonts w:hint="eastAsia"/>
              </w:rPr>
              <w:t>对共性问题及时进行</w:t>
            </w:r>
            <w:r w:rsidRPr="003301FE">
              <w:t>讲评</w:t>
            </w:r>
            <w:r w:rsidRPr="003301FE">
              <w:rPr>
                <w:rFonts w:hint="eastAsia"/>
              </w:rPr>
              <w:t>。</w:t>
            </w:r>
          </w:p>
          <w:p w:rsidR="003301FE" w:rsidRPr="003301FE" w:rsidRDefault="003301FE" w:rsidP="003301FE">
            <w:pPr>
              <w:pStyle w:val="afa"/>
            </w:pPr>
            <w:r w:rsidRPr="003301FE">
              <w:rPr>
                <w:rFonts w:hint="eastAsia"/>
              </w:rPr>
              <w:t>（</w:t>
            </w:r>
            <w:r w:rsidRPr="003301FE">
              <w:rPr>
                <w:rFonts w:hint="eastAsia"/>
              </w:rPr>
              <w:t>2</w:t>
            </w:r>
            <w:r w:rsidRPr="003301FE">
              <w:rPr>
                <w:rFonts w:hint="eastAsia"/>
              </w:rPr>
              <w:t>）</w:t>
            </w:r>
            <w:r w:rsidRPr="003301FE">
              <w:t>评定成绩并写明日期</w:t>
            </w:r>
            <w:r w:rsidRPr="003301FE">
              <w:rPr>
                <w:rFonts w:hint="eastAsia"/>
              </w:rPr>
              <w:t>。</w:t>
            </w:r>
          </w:p>
          <w:p w:rsidR="003301FE" w:rsidRPr="003301FE" w:rsidRDefault="003301FE" w:rsidP="003301FE">
            <w:pPr>
              <w:pStyle w:val="afa"/>
            </w:pPr>
            <w:r w:rsidRPr="003301FE">
              <w:rPr>
                <w:rFonts w:hint="eastAsia"/>
              </w:rPr>
              <w:t>（</w:t>
            </w:r>
            <w:r w:rsidRPr="003301FE">
              <w:rPr>
                <w:rFonts w:hint="eastAsia"/>
              </w:rPr>
              <w:t>3</w:t>
            </w:r>
            <w:r w:rsidRPr="003301FE">
              <w:rPr>
                <w:rFonts w:hint="eastAsia"/>
              </w:rPr>
              <w:t>）</w:t>
            </w:r>
            <w:r w:rsidRPr="003301FE">
              <w:t>学生作业的平均成绩</w:t>
            </w:r>
            <w:r w:rsidRPr="003301FE">
              <w:rPr>
                <w:rFonts w:hint="eastAsia"/>
              </w:rPr>
              <w:t>应</w:t>
            </w:r>
            <w:r w:rsidRPr="003301FE">
              <w:t>作为本课程总评成绩中平时成绩的重要组成部分。</w:t>
            </w:r>
          </w:p>
        </w:tc>
      </w:tr>
      <w:tr w:rsidR="003301FE" w:rsidRPr="003301FE" w:rsidTr="003301FE">
        <w:trPr>
          <w:trHeight w:val="986"/>
          <w:jc w:val="center"/>
        </w:trPr>
        <w:tc>
          <w:tcPr>
            <w:tcW w:w="328" w:type="pct"/>
            <w:tcBorders>
              <w:left w:val="single" w:sz="8" w:space="0" w:color="auto"/>
            </w:tcBorders>
            <w:vAlign w:val="center"/>
          </w:tcPr>
          <w:p w:rsidR="003301FE" w:rsidRPr="003301FE" w:rsidRDefault="003301FE" w:rsidP="003301FE">
            <w:pPr>
              <w:pStyle w:val="afa"/>
            </w:pPr>
            <w:r w:rsidRPr="003301FE">
              <w:t>4</w:t>
            </w:r>
          </w:p>
        </w:tc>
        <w:tc>
          <w:tcPr>
            <w:tcW w:w="960" w:type="pct"/>
            <w:tcMar>
              <w:left w:w="28" w:type="dxa"/>
              <w:right w:w="28" w:type="dxa"/>
            </w:tcMar>
            <w:vAlign w:val="center"/>
          </w:tcPr>
          <w:p w:rsidR="003301FE" w:rsidRPr="003301FE" w:rsidRDefault="003301FE" w:rsidP="003301FE">
            <w:pPr>
              <w:pStyle w:val="afa"/>
            </w:pPr>
            <w:r w:rsidRPr="003301FE">
              <w:t>课外答疑</w:t>
            </w:r>
          </w:p>
        </w:tc>
        <w:tc>
          <w:tcPr>
            <w:tcW w:w="3711" w:type="pct"/>
            <w:tcBorders>
              <w:right w:val="single" w:sz="8" w:space="0" w:color="auto"/>
            </w:tcBorders>
            <w:vAlign w:val="center"/>
          </w:tcPr>
          <w:p w:rsidR="003301FE" w:rsidRPr="003301FE" w:rsidRDefault="003301FE" w:rsidP="003301FE">
            <w:pPr>
              <w:pStyle w:val="afa"/>
            </w:pPr>
            <w:r w:rsidRPr="003301FE">
              <w:rPr>
                <w:rFonts w:hint="eastAsia"/>
              </w:rPr>
              <w:t>每周安排一定的时间进行在线和课外辅导和答疑，及时解决学生学习中出现的问题。</w:t>
            </w:r>
          </w:p>
        </w:tc>
      </w:tr>
      <w:tr w:rsidR="003301FE" w:rsidRPr="003301FE" w:rsidTr="003301FE">
        <w:trPr>
          <w:trHeight w:val="1540"/>
          <w:jc w:val="center"/>
        </w:trPr>
        <w:tc>
          <w:tcPr>
            <w:tcW w:w="328" w:type="pct"/>
            <w:tcBorders>
              <w:left w:val="single" w:sz="8" w:space="0" w:color="auto"/>
            </w:tcBorders>
            <w:vAlign w:val="center"/>
          </w:tcPr>
          <w:p w:rsidR="003301FE" w:rsidRPr="003301FE" w:rsidRDefault="003301FE" w:rsidP="003301FE">
            <w:pPr>
              <w:pStyle w:val="afa"/>
            </w:pPr>
            <w:r w:rsidRPr="003301FE">
              <w:t>5</w:t>
            </w:r>
          </w:p>
        </w:tc>
        <w:tc>
          <w:tcPr>
            <w:tcW w:w="960" w:type="pct"/>
            <w:tcMar>
              <w:left w:w="28" w:type="dxa"/>
              <w:right w:w="28" w:type="dxa"/>
            </w:tcMar>
            <w:vAlign w:val="center"/>
          </w:tcPr>
          <w:p w:rsidR="003301FE" w:rsidRPr="003301FE" w:rsidRDefault="003301FE" w:rsidP="003301FE">
            <w:pPr>
              <w:pStyle w:val="afa"/>
            </w:pPr>
            <w:r w:rsidRPr="003301FE">
              <w:t>成绩考核</w:t>
            </w:r>
          </w:p>
        </w:tc>
        <w:tc>
          <w:tcPr>
            <w:tcW w:w="3711" w:type="pct"/>
            <w:tcBorders>
              <w:right w:val="single" w:sz="8" w:space="0" w:color="auto"/>
            </w:tcBorders>
            <w:vAlign w:val="center"/>
          </w:tcPr>
          <w:p w:rsidR="003301FE" w:rsidRPr="003301FE" w:rsidRDefault="003301FE" w:rsidP="003301FE">
            <w:pPr>
              <w:pStyle w:val="afa"/>
            </w:pPr>
            <w:r w:rsidRPr="003301FE">
              <w:t>本课程考核的方式</w:t>
            </w:r>
            <w:r w:rsidRPr="003301FE">
              <w:rPr>
                <w:rFonts w:hint="eastAsia"/>
              </w:rPr>
              <w:t>为闭卷笔试</w:t>
            </w:r>
            <w:r w:rsidRPr="003301FE">
              <w:t>。考试采取教考分离，监考</w:t>
            </w:r>
            <w:r w:rsidRPr="003301FE">
              <w:rPr>
                <w:rFonts w:hint="eastAsia"/>
              </w:rPr>
              <w:t>由学院</w:t>
            </w:r>
            <w:r w:rsidRPr="003301FE">
              <w:t>统一安排。有下列情况之一者，</w:t>
            </w:r>
            <w:r w:rsidRPr="003301FE">
              <w:rPr>
                <w:rFonts w:hint="eastAsia"/>
              </w:rPr>
              <w:t>取消其考试资格，</w:t>
            </w:r>
            <w:r w:rsidRPr="003301FE">
              <w:t>总评成绩</w:t>
            </w:r>
            <w:r w:rsidRPr="003301FE">
              <w:rPr>
                <w:rFonts w:hint="eastAsia"/>
              </w:rPr>
              <w:t>以零分计算</w:t>
            </w:r>
            <w:r w:rsidRPr="003301FE">
              <w:t>：</w:t>
            </w:r>
          </w:p>
          <w:p w:rsidR="003301FE" w:rsidRPr="003301FE" w:rsidRDefault="003301FE" w:rsidP="003301FE">
            <w:pPr>
              <w:pStyle w:val="afa"/>
            </w:pPr>
            <w:r w:rsidRPr="003301FE">
              <w:rPr>
                <w:rFonts w:hint="eastAsia"/>
              </w:rPr>
              <w:t>（</w:t>
            </w:r>
            <w:r w:rsidRPr="003301FE">
              <w:rPr>
                <w:rFonts w:hint="eastAsia"/>
              </w:rPr>
              <w:t>1</w:t>
            </w:r>
            <w:r w:rsidRPr="003301FE">
              <w:rPr>
                <w:rFonts w:hint="eastAsia"/>
              </w:rPr>
              <w:t>）</w:t>
            </w:r>
            <w:r w:rsidRPr="003301FE">
              <w:t>缺交作业次数达</w:t>
            </w:r>
            <w:r w:rsidRPr="003301FE">
              <w:t>1/3</w:t>
            </w:r>
            <w:r w:rsidRPr="003301FE">
              <w:t>以上者</w:t>
            </w:r>
            <w:r w:rsidRPr="003301FE">
              <w:rPr>
                <w:rFonts w:hint="eastAsia"/>
              </w:rPr>
              <w:t>。</w:t>
            </w:r>
          </w:p>
          <w:p w:rsidR="003301FE" w:rsidRPr="003301FE" w:rsidRDefault="003301FE" w:rsidP="003301FE">
            <w:pPr>
              <w:pStyle w:val="afa"/>
            </w:pPr>
            <w:r w:rsidRPr="003301FE">
              <w:rPr>
                <w:rFonts w:hint="eastAsia"/>
              </w:rPr>
              <w:t>（</w:t>
            </w:r>
            <w:r w:rsidRPr="003301FE">
              <w:rPr>
                <w:rFonts w:hint="eastAsia"/>
              </w:rPr>
              <w:t>2</w:t>
            </w:r>
            <w:r w:rsidRPr="003301FE">
              <w:rPr>
                <w:rFonts w:hint="eastAsia"/>
              </w:rPr>
              <w:t>）</w:t>
            </w:r>
            <w:r w:rsidRPr="003301FE">
              <w:t>缺课次数达本学期总授课学时的</w:t>
            </w:r>
            <w:r w:rsidRPr="003301FE">
              <w:t>1/3</w:t>
            </w:r>
            <w:r w:rsidRPr="003301FE">
              <w:t>以上者</w:t>
            </w:r>
            <w:r w:rsidRPr="003301FE">
              <w:rPr>
                <w:rFonts w:hint="eastAsia"/>
              </w:rPr>
              <w:t>。</w:t>
            </w:r>
          </w:p>
        </w:tc>
      </w:tr>
    </w:tbl>
    <w:p w:rsidR="003301FE" w:rsidRPr="003301FE" w:rsidRDefault="003301FE" w:rsidP="003301FE">
      <w:pPr>
        <w:pStyle w:val="af6"/>
        <w:spacing w:before="163" w:after="163"/>
      </w:pPr>
      <w:r w:rsidRPr="003301FE">
        <w:rPr>
          <w:rFonts w:hint="eastAsia"/>
        </w:rPr>
        <w:t>六、考核方式</w:t>
      </w:r>
    </w:p>
    <w:p w:rsidR="003301FE" w:rsidRPr="003301FE" w:rsidRDefault="003301FE" w:rsidP="002E3506">
      <w:pPr>
        <w:ind w:firstLine="480"/>
      </w:pPr>
      <w:r w:rsidRPr="003301FE">
        <w:rPr>
          <w:rFonts w:hint="eastAsia"/>
        </w:rPr>
        <w:t>（一）</w:t>
      </w:r>
      <w:r w:rsidRPr="003301FE">
        <w:t>课程考核包括期末考试、平时作业</w:t>
      </w:r>
      <w:r w:rsidRPr="003301FE">
        <w:rPr>
          <w:rFonts w:hint="eastAsia"/>
        </w:rPr>
        <w:t>（含课内实践）</w:t>
      </w:r>
      <w:r w:rsidRPr="003301FE">
        <w:t>情况考核，期末考试采用闭卷笔试。</w:t>
      </w:r>
    </w:p>
    <w:p w:rsidR="003301FE" w:rsidRPr="003301FE" w:rsidRDefault="003301FE" w:rsidP="002E3506">
      <w:pPr>
        <w:ind w:firstLine="480"/>
      </w:pPr>
      <w:r w:rsidRPr="003301FE">
        <w:rPr>
          <w:rFonts w:hint="eastAsia"/>
        </w:rPr>
        <w:t>（二）</w:t>
      </w:r>
      <w:r w:rsidRPr="003301FE">
        <w:t>课程成绩</w:t>
      </w:r>
      <w:r w:rsidRPr="003301FE">
        <w:rPr>
          <w:rFonts w:hint="eastAsia"/>
        </w:rPr>
        <w:t>=</w:t>
      </w:r>
      <w:r w:rsidRPr="003301FE">
        <w:rPr>
          <w:rFonts w:hint="eastAsia"/>
        </w:rPr>
        <w:t>平时成绩×</w:t>
      </w:r>
      <w:r w:rsidRPr="003301FE">
        <w:rPr>
          <w:rFonts w:hint="eastAsia"/>
        </w:rPr>
        <w:t>20%+</w:t>
      </w:r>
      <w:r w:rsidRPr="003301FE">
        <w:rPr>
          <w:rFonts w:hint="eastAsia"/>
        </w:rPr>
        <w:t>计算机绘图×</w:t>
      </w:r>
      <w:r w:rsidRPr="003301FE">
        <w:rPr>
          <w:rFonts w:hint="eastAsia"/>
        </w:rPr>
        <w:t>20%+</w:t>
      </w:r>
      <w:r w:rsidRPr="003301FE">
        <w:rPr>
          <w:rFonts w:hint="eastAsia"/>
        </w:rPr>
        <w:t>期末考试成绩×</w:t>
      </w:r>
      <w:r w:rsidRPr="003301FE">
        <w:rPr>
          <w:rFonts w:hint="eastAsia"/>
        </w:rPr>
        <w:t>60%</w:t>
      </w:r>
      <w:r w:rsidRPr="003301FE">
        <w:t>。</w:t>
      </w:r>
      <w:r w:rsidRPr="003301FE">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1523"/>
        <w:gridCol w:w="786"/>
        <w:gridCol w:w="4291"/>
        <w:gridCol w:w="854"/>
      </w:tblGrid>
      <w:tr w:rsidR="003301FE" w:rsidRPr="003301FE" w:rsidTr="003301FE">
        <w:tc>
          <w:tcPr>
            <w:tcW w:w="600" w:type="pct"/>
            <w:shd w:val="clear" w:color="auto" w:fill="FFFFFF"/>
            <w:tcMar>
              <w:left w:w="57" w:type="dxa"/>
              <w:right w:w="57" w:type="dxa"/>
            </w:tcMar>
            <w:vAlign w:val="center"/>
          </w:tcPr>
          <w:p w:rsidR="003301FE" w:rsidRPr="003301FE" w:rsidRDefault="003301FE" w:rsidP="003301FE">
            <w:pPr>
              <w:pStyle w:val="afa"/>
            </w:pPr>
            <w:r w:rsidRPr="003301FE">
              <w:t>成绩组成</w:t>
            </w:r>
          </w:p>
        </w:tc>
        <w:tc>
          <w:tcPr>
            <w:tcW w:w="899" w:type="pct"/>
            <w:shd w:val="clear" w:color="auto" w:fill="FFFFFF"/>
            <w:vAlign w:val="center"/>
          </w:tcPr>
          <w:p w:rsidR="003301FE" w:rsidRPr="003301FE" w:rsidRDefault="003301FE" w:rsidP="003301FE">
            <w:pPr>
              <w:pStyle w:val="afa"/>
            </w:pPr>
            <w:r w:rsidRPr="003301FE">
              <w:t>考核</w:t>
            </w:r>
            <w:r w:rsidRPr="003301FE">
              <w:t>/</w:t>
            </w:r>
            <w:r w:rsidRPr="003301FE">
              <w:t>评价环节</w:t>
            </w:r>
          </w:p>
        </w:tc>
        <w:tc>
          <w:tcPr>
            <w:tcW w:w="464" w:type="pct"/>
            <w:shd w:val="clear" w:color="auto" w:fill="FFFFFF"/>
            <w:vAlign w:val="center"/>
          </w:tcPr>
          <w:p w:rsidR="003301FE" w:rsidRPr="003301FE" w:rsidRDefault="003301FE" w:rsidP="003301FE">
            <w:pPr>
              <w:pStyle w:val="afa"/>
            </w:pPr>
            <w:r w:rsidRPr="003301FE">
              <w:rPr>
                <w:rFonts w:hint="eastAsia"/>
              </w:rPr>
              <w:t>权重</w:t>
            </w:r>
          </w:p>
        </w:tc>
        <w:tc>
          <w:tcPr>
            <w:tcW w:w="2533" w:type="pct"/>
            <w:shd w:val="clear" w:color="auto" w:fill="FFFFFF"/>
            <w:vAlign w:val="center"/>
          </w:tcPr>
          <w:p w:rsidR="003301FE" w:rsidRPr="003301FE" w:rsidRDefault="003301FE" w:rsidP="003301FE">
            <w:pPr>
              <w:pStyle w:val="afa"/>
            </w:pPr>
            <w:r w:rsidRPr="003301FE">
              <w:t>考核</w:t>
            </w:r>
            <w:r w:rsidRPr="003301FE">
              <w:t>/</w:t>
            </w:r>
            <w:r w:rsidRPr="003301FE">
              <w:t>评价细则</w:t>
            </w:r>
          </w:p>
        </w:tc>
        <w:tc>
          <w:tcPr>
            <w:tcW w:w="504" w:type="pct"/>
            <w:shd w:val="clear" w:color="auto" w:fill="FFFFFF"/>
            <w:vAlign w:val="center"/>
          </w:tcPr>
          <w:p w:rsidR="003301FE" w:rsidRPr="003301FE" w:rsidRDefault="003301FE" w:rsidP="003301FE">
            <w:pPr>
              <w:pStyle w:val="afa"/>
            </w:pPr>
            <w:r w:rsidRPr="003301FE">
              <w:t>对应的毕业要求指标点</w:t>
            </w:r>
          </w:p>
        </w:tc>
      </w:tr>
      <w:tr w:rsidR="003301FE" w:rsidRPr="003301FE" w:rsidTr="003301FE">
        <w:trPr>
          <w:trHeight w:val="1000"/>
        </w:trPr>
        <w:tc>
          <w:tcPr>
            <w:tcW w:w="600" w:type="pct"/>
            <w:tcMar>
              <w:left w:w="57" w:type="dxa"/>
              <w:right w:w="57" w:type="dxa"/>
            </w:tcMar>
            <w:vAlign w:val="center"/>
          </w:tcPr>
          <w:p w:rsidR="003301FE" w:rsidRPr="003301FE" w:rsidRDefault="003301FE" w:rsidP="003301FE">
            <w:pPr>
              <w:pStyle w:val="afa"/>
            </w:pPr>
            <w:r w:rsidRPr="003301FE">
              <w:lastRenderedPageBreak/>
              <w:t>平时成绩</w:t>
            </w:r>
          </w:p>
        </w:tc>
        <w:tc>
          <w:tcPr>
            <w:tcW w:w="899" w:type="pct"/>
            <w:vAlign w:val="center"/>
          </w:tcPr>
          <w:p w:rsidR="003301FE" w:rsidRPr="003301FE" w:rsidRDefault="003301FE" w:rsidP="003301FE">
            <w:pPr>
              <w:pStyle w:val="afa"/>
            </w:pPr>
            <w:r w:rsidRPr="003301FE">
              <w:t>平时作业</w:t>
            </w:r>
          </w:p>
        </w:tc>
        <w:tc>
          <w:tcPr>
            <w:tcW w:w="464" w:type="pct"/>
            <w:vAlign w:val="center"/>
          </w:tcPr>
          <w:p w:rsidR="003301FE" w:rsidRPr="003301FE" w:rsidRDefault="003301FE" w:rsidP="003301FE">
            <w:pPr>
              <w:pStyle w:val="afa"/>
            </w:pPr>
            <w:r w:rsidRPr="003301FE">
              <w:rPr>
                <w:rFonts w:hint="eastAsia"/>
              </w:rPr>
              <w:t>20</w:t>
            </w:r>
            <w:r w:rsidRPr="003301FE">
              <w:t>%</w:t>
            </w:r>
          </w:p>
        </w:tc>
        <w:tc>
          <w:tcPr>
            <w:tcW w:w="2533" w:type="pct"/>
            <w:vAlign w:val="center"/>
          </w:tcPr>
          <w:p w:rsidR="003301FE" w:rsidRPr="003301FE" w:rsidRDefault="003301FE" w:rsidP="003301FE">
            <w:pPr>
              <w:pStyle w:val="afa"/>
            </w:pPr>
            <w:r w:rsidRPr="003301FE">
              <w:t>主要考核学生对每节</w:t>
            </w:r>
            <w:proofErr w:type="gramStart"/>
            <w:r w:rsidRPr="003301FE">
              <w:t>课知识</w:t>
            </w:r>
            <w:proofErr w:type="gramEnd"/>
            <w:r w:rsidRPr="003301FE">
              <w:t>点的复习、理解和掌握程度，计算全部作业的平均成绩再按</w:t>
            </w:r>
            <w:r w:rsidRPr="003301FE">
              <w:rPr>
                <w:rFonts w:hint="eastAsia"/>
              </w:rPr>
              <w:t>2</w:t>
            </w:r>
            <w:r w:rsidRPr="003301FE">
              <w:t>0%</w:t>
            </w:r>
            <w:r w:rsidRPr="003301FE">
              <w:t>计入总成绩。</w:t>
            </w:r>
          </w:p>
        </w:tc>
        <w:tc>
          <w:tcPr>
            <w:tcW w:w="504" w:type="pct"/>
            <w:vAlign w:val="center"/>
          </w:tcPr>
          <w:p w:rsidR="003301FE" w:rsidRPr="003301FE" w:rsidRDefault="003301FE" w:rsidP="003301FE">
            <w:pPr>
              <w:pStyle w:val="afa"/>
            </w:pPr>
            <w:r w:rsidRPr="003301FE">
              <w:rPr>
                <w:rFonts w:hint="eastAsia"/>
              </w:rPr>
              <w:t>1-3</w:t>
            </w:r>
            <w:r w:rsidRPr="003301FE">
              <w:rPr>
                <w:rFonts w:hint="eastAsia"/>
              </w:rPr>
              <w:t>，</w:t>
            </w:r>
            <w:r w:rsidRPr="003301FE">
              <w:rPr>
                <w:rFonts w:hint="eastAsia"/>
              </w:rPr>
              <w:t>5-1</w:t>
            </w:r>
          </w:p>
        </w:tc>
      </w:tr>
      <w:tr w:rsidR="003301FE" w:rsidRPr="003301FE" w:rsidTr="003301FE">
        <w:trPr>
          <w:trHeight w:val="1975"/>
        </w:trPr>
        <w:tc>
          <w:tcPr>
            <w:tcW w:w="600" w:type="pct"/>
            <w:tcMar>
              <w:left w:w="57" w:type="dxa"/>
              <w:right w:w="57" w:type="dxa"/>
            </w:tcMar>
            <w:vAlign w:val="center"/>
          </w:tcPr>
          <w:p w:rsidR="003301FE" w:rsidRPr="003301FE" w:rsidRDefault="003301FE" w:rsidP="003301FE">
            <w:pPr>
              <w:pStyle w:val="afa"/>
            </w:pPr>
            <w:r w:rsidRPr="003301FE">
              <w:t>计算机绘图</w:t>
            </w:r>
          </w:p>
        </w:tc>
        <w:tc>
          <w:tcPr>
            <w:tcW w:w="899" w:type="pct"/>
            <w:vAlign w:val="center"/>
          </w:tcPr>
          <w:p w:rsidR="003301FE" w:rsidRPr="003301FE" w:rsidRDefault="003301FE" w:rsidP="003301FE">
            <w:pPr>
              <w:pStyle w:val="afa"/>
            </w:pPr>
            <w:r w:rsidRPr="003301FE">
              <w:rPr>
                <w:rFonts w:hint="eastAsia"/>
              </w:rPr>
              <w:t>上机大作业</w:t>
            </w:r>
          </w:p>
        </w:tc>
        <w:tc>
          <w:tcPr>
            <w:tcW w:w="464" w:type="pct"/>
            <w:vAlign w:val="center"/>
          </w:tcPr>
          <w:p w:rsidR="003301FE" w:rsidRPr="003301FE" w:rsidRDefault="003301FE" w:rsidP="003301FE">
            <w:pPr>
              <w:pStyle w:val="afa"/>
            </w:pPr>
            <w:r w:rsidRPr="003301FE">
              <w:rPr>
                <w:rFonts w:hint="eastAsia"/>
              </w:rPr>
              <w:t>20</w:t>
            </w:r>
            <w:r w:rsidRPr="003301FE">
              <w:t>%</w:t>
            </w:r>
          </w:p>
        </w:tc>
        <w:tc>
          <w:tcPr>
            <w:tcW w:w="2533" w:type="pct"/>
            <w:vAlign w:val="center"/>
          </w:tcPr>
          <w:p w:rsidR="003301FE" w:rsidRPr="003301FE" w:rsidRDefault="003301FE" w:rsidP="003301FE">
            <w:pPr>
              <w:pStyle w:val="afa"/>
            </w:pPr>
            <w:r w:rsidRPr="003301FE">
              <w:t>主要考核学生</w:t>
            </w:r>
            <w:r w:rsidRPr="003301FE">
              <w:rPr>
                <w:rFonts w:hint="eastAsia"/>
              </w:rPr>
              <w:t>运用</w:t>
            </w:r>
            <w:r w:rsidRPr="003301FE">
              <w:rPr>
                <w:rFonts w:hint="eastAsia"/>
              </w:rPr>
              <w:t>AutoCad</w:t>
            </w:r>
            <w:r w:rsidRPr="003301FE">
              <w:rPr>
                <w:rFonts w:hint="eastAsia"/>
              </w:rPr>
              <w:t>绘制机械图的能力，包括绘图基本设置、绘制平面图形、绘制三视图、绘制零件图等</w:t>
            </w:r>
            <w:r w:rsidRPr="003301FE">
              <w:t>，</w:t>
            </w:r>
            <w:r w:rsidRPr="003301FE">
              <w:rPr>
                <w:rFonts w:hint="eastAsia"/>
              </w:rPr>
              <w:t>按上机大</w:t>
            </w:r>
            <w:r w:rsidRPr="003301FE">
              <w:t>作业的</w:t>
            </w:r>
            <w:r w:rsidRPr="003301FE">
              <w:rPr>
                <w:rFonts w:hint="eastAsia"/>
              </w:rPr>
              <w:t>2</w:t>
            </w:r>
            <w:r w:rsidRPr="003301FE">
              <w:t>0%</w:t>
            </w:r>
            <w:r w:rsidRPr="003301FE">
              <w:t>计入总成绩。</w:t>
            </w:r>
          </w:p>
        </w:tc>
        <w:tc>
          <w:tcPr>
            <w:tcW w:w="504" w:type="pct"/>
            <w:vAlign w:val="center"/>
          </w:tcPr>
          <w:p w:rsidR="003301FE" w:rsidRPr="003301FE" w:rsidRDefault="003301FE" w:rsidP="003301FE">
            <w:pPr>
              <w:pStyle w:val="afa"/>
            </w:pPr>
            <w:r w:rsidRPr="003301FE">
              <w:rPr>
                <w:rFonts w:hint="eastAsia"/>
              </w:rPr>
              <w:t>1-3</w:t>
            </w:r>
            <w:r w:rsidRPr="003301FE">
              <w:rPr>
                <w:rFonts w:hint="eastAsia"/>
              </w:rPr>
              <w:t>，</w:t>
            </w:r>
            <w:r w:rsidRPr="003301FE">
              <w:rPr>
                <w:rFonts w:hint="eastAsia"/>
              </w:rPr>
              <w:t>5-1</w:t>
            </w:r>
          </w:p>
        </w:tc>
      </w:tr>
      <w:tr w:rsidR="003301FE" w:rsidRPr="003301FE" w:rsidTr="003301FE">
        <w:trPr>
          <w:trHeight w:val="1975"/>
        </w:trPr>
        <w:tc>
          <w:tcPr>
            <w:tcW w:w="600" w:type="pct"/>
            <w:tcMar>
              <w:left w:w="57" w:type="dxa"/>
              <w:right w:w="57" w:type="dxa"/>
            </w:tcMar>
            <w:vAlign w:val="center"/>
          </w:tcPr>
          <w:p w:rsidR="003301FE" w:rsidRPr="003301FE" w:rsidRDefault="003301FE" w:rsidP="003301FE">
            <w:pPr>
              <w:pStyle w:val="afa"/>
            </w:pPr>
            <w:r w:rsidRPr="003301FE">
              <w:t>期末考试</w:t>
            </w:r>
          </w:p>
          <w:p w:rsidR="003301FE" w:rsidRPr="003301FE" w:rsidRDefault="003301FE" w:rsidP="003301FE">
            <w:pPr>
              <w:pStyle w:val="afa"/>
            </w:pPr>
          </w:p>
        </w:tc>
        <w:tc>
          <w:tcPr>
            <w:tcW w:w="899" w:type="pct"/>
            <w:vAlign w:val="center"/>
          </w:tcPr>
          <w:p w:rsidR="003301FE" w:rsidRPr="003301FE" w:rsidRDefault="003301FE" w:rsidP="003301FE">
            <w:pPr>
              <w:pStyle w:val="afa"/>
            </w:pPr>
            <w:r w:rsidRPr="003301FE">
              <w:t>期末考试</w:t>
            </w:r>
          </w:p>
          <w:p w:rsidR="003301FE" w:rsidRPr="003301FE" w:rsidRDefault="003301FE" w:rsidP="003301FE">
            <w:pPr>
              <w:pStyle w:val="afa"/>
            </w:pPr>
            <w:r w:rsidRPr="003301FE">
              <w:rPr>
                <w:rFonts w:hint="eastAsia"/>
              </w:rPr>
              <w:t>卷面</w:t>
            </w:r>
            <w:r w:rsidRPr="003301FE">
              <w:t>成绩</w:t>
            </w:r>
          </w:p>
        </w:tc>
        <w:tc>
          <w:tcPr>
            <w:tcW w:w="464" w:type="pct"/>
            <w:vAlign w:val="center"/>
          </w:tcPr>
          <w:p w:rsidR="003301FE" w:rsidRPr="003301FE" w:rsidRDefault="003301FE" w:rsidP="003301FE">
            <w:pPr>
              <w:pStyle w:val="afa"/>
            </w:pPr>
            <w:r w:rsidRPr="003301FE">
              <w:rPr>
                <w:rFonts w:hint="eastAsia"/>
              </w:rPr>
              <w:t>6</w:t>
            </w:r>
            <w:r w:rsidRPr="003301FE">
              <w:t>0%</w:t>
            </w:r>
          </w:p>
        </w:tc>
        <w:tc>
          <w:tcPr>
            <w:tcW w:w="2533" w:type="pct"/>
            <w:vAlign w:val="center"/>
          </w:tcPr>
          <w:p w:rsidR="003301FE" w:rsidRPr="003301FE" w:rsidRDefault="003301FE" w:rsidP="003301FE">
            <w:pPr>
              <w:pStyle w:val="afa"/>
            </w:pPr>
            <w:r w:rsidRPr="003301FE">
              <w:t>试卷题型</w:t>
            </w:r>
            <w:r w:rsidRPr="003301FE">
              <w:rPr>
                <w:rFonts w:hint="eastAsia"/>
              </w:rPr>
              <w:t>有简答题、填空题、画图题</w:t>
            </w:r>
            <w:r w:rsidRPr="003301FE">
              <w:t>，以卷面成绩的</w:t>
            </w:r>
            <w:r w:rsidRPr="003301FE">
              <w:rPr>
                <w:rFonts w:hint="eastAsia"/>
              </w:rPr>
              <w:t>6</w:t>
            </w:r>
            <w:r w:rsidRPr="003301FE">
              <w:t>0%</w:t>
            </w:r>
            <w:r w:rsidRPr="003301FE">
              <w:t>计入课程总成绩。其中考核</w:t>
            </w:r>
            <w:r w:rsidRPr="003301FE">
              <w:rPr>
                <w:rFonts w:hint="eastAsia"/>
              </w:rPr>
              <w:t>基本知识与概念</w:t>
            </w:r>
            <w:r w:rsidRPr="003301FE">
              <w:t>占</w:t>
            </w:r>
            <w:r w:rsidRPr="003301FE">
              <w:rPr>
                <w:rFonts w:hint="eastAsia"/>
              </w:rPr>
              <w:t>30</w:t>
            </w:r>
            <w:r w:rsidRPr="003301FE">
              <w:t>%</w:t>
            </w:r>
            <w:r w:rsidRPr="003301FE">
              <w:t>，</w:t>
            </w:r>
            <w:r w:rsidRPr="003301FE">
              <w:rPr>
                <w:rFonts w:hint="eastAsia"/>
              </w:rPr>
              <w:t>标准件与齿轮画法</w:t>
            </w:r>
            <w:r w:rsidRPr="003301FE">
              <w:rPr>
                <w:rFonts w:hint="eastAsia"/>
              </w:rPr>
              <w:t>15</w:t>
            </w:r>
            <w:r w:rsidRPr="003301FE">
              <w:t>%</w:t>
            </w:r>
            <w:r w:rsidRPr="003301FE">
              <w:rPr>
                <w:rFonts w:hint="eastAsia"/>
              </w:rPr>
              <w:t>、剖视图的画图</w:t>
            </w:r>
            <w:r w:rsidRPr="003301FE">
              <w:rPr>
                <w:rFonts w:hint="eastAsia"/>
              </w:rPr>
              <w:t>20</w:t>
            </w:r>
            <w:r w:rsidRPr="003301FE">
              <w:t>%</w:t>
            </w:r>
            <w:r w:rsidRPr="003301FE">
              <w:rPr>
                <w:rFonts w:hint="eastAsia"/>
              </w:rPr>
              <w:t>、零件图的读图</w:t>
            </w:r>
            <w:r w:rsidRPr="003301FE">
              <w:rPr>
                <w:rFonts w:hint="eastAsia"/>
              </w:rPr>
              <w:t>20</w:t>
            </w:r>
            <w:r w:rsidRPr="003301FE">
              <w:t>%</w:t>
            </w:r>
            <w:r w:rsidRPr="003301FE">
              <w:rPr>
                <w:rFonts w:hint="eastAsia"/>
              </w:rPr>
              <w:t>，装配图的读图</w:t>
            </w:r>
            <w:r w:rsidRPr="003301FE">
              <w:rPr>
                <w:rFonts w:hint="eastAsia"/>
              </w:rPr>
              <w:t>15</w:t>
            </w:r>
            <w:r w:rsidRPr="003301FE">
              <w:t>%</w:t>
            </w:r>
            <w:r w:rsidRPr="003301FE">
              <w:t>。</w:t>
            </w:r>
          </w:p>
        </w:tc>
        <w:tc>
          <w:tcPr>
            <w:tcW w:w="504" w:type="pct"/>
            <w:vAlign w:val="center"/>
          </w:tcPr>
          <w:p w:rsidR="003301FE" w:rsidRPr="003301FE" w:rsidRDefault="003301FE" w:rsidP="003301FE">
            <w:pPr>
              <w:pStyle w:val="afa"/>
            </w:pPr>
            <w:r w:rsidRPr="003301FE">
              <w:rPr>
                <w:rFonts w:hint="eastAsia"/>
              </w:rPr>
              <w:t>1-3</w:t>
            </w:r>
            <w:r w:rsidRPr="003301FE">
              <w:rPr>
                <w:rFonts w:hint="eastAsia"/>
              </w:rPr>
              <w:t>，</w:t>
            </w:r>
            <w:r w:rsidRPr="003301FE">
              <w:rPr>
                <w:rFonts w:hint="eastAsia"/>
              </w:rPr>
              <w:t>5-1</w:t>
            </w:r>
          </w:p>
        </w:tc>
      </w:tr>
    </w:tbl>
    <w:p w:rsidR="003301FE" w:rsidRPr="003301FE" w:rsidRDefault="003301FE" w:rsidP="002E3506">
      <w:pPr>
        <w:ind w:firstLine="480"/>
      </w:pPr>
      <w:r w:rsidRPr="003301FE">
        <w:t>（三）所有课程目标均</w:t>
      </w:r>
      <w:r w:rsidRPr="003301FE">
        <w:rPr>
          <w:rFonts w:hint="eastAsia"/>
        </w:rPr>
        <w:t>需</w:t>
      </w:r>
      <w:r w:rsidRPr="003301FE">
        <w:t>大于等于</w:t>
      </w:r>
      <w:r w:rsidRPr="003301FE">
        <w:t>0.6</w:t>
      </w:r>
      <w:r w:rsidRPr="003301FE">
        <w:t>，否则总评成绩不及格，需要补考或重</w:t>
      </w:r>
      <w:r w:rsidRPr="003301FE">
        <w:rPr>
          <w:rFonts w:hint="eastAsia"/>
        </w:rPr>
        <w:t>修。</w:t>
      </w:r>
    </w:p>
    <w:p w:rsidR="003301FE" w:rsidRPr="003301FE" w:rsidRDefault="003301FE" w:rsidP="003301FE">
      <w:pPr>
        <w:pStyle w:val="af6"/>
        <w:spacing w:before="163" w:after="163"/>
      </w:pPr>
      <w:r w:rsidRPr="003301FE">
        <w:rPr>
          <w:rFonts w:hint="eastAsia"/>
        </w:rPr>
        <w:t>七</w:t>
      </w:r>
      <w:r w:rsidRPr="003301FE">
        <w:t>、</w:t>
      </w:r>
      <w:r w:rsidRPr="003301FE">
        <w:rPr>
          <w:rFonts w:hint="eastAsia"/>
        </w:rPr>
        <w:t>有关说明</w:t>
      </w:r>
    </w:p>
    <w:p w:rsidR="003301FE" w:rsidRPr="003301FE" w:rsidRDefault="003301FE" w:rsidP="002E3506">
      <w:pPr>
        <w:ind w:firstLine="480"/>
      </w:pPr>
      <w:r w:rsidRPr="003301FE">
        <w:rPr>
          <w:rFonts w:hint="eastAsia"/>
        </w:rPr>
        <w:t>（一）持续改进</w:t>
      </w:r>
    </w:p>
    <w:p w:rsidR="003301FE" w:rsidRPr="003301FE" w:rsidRDefault="003301FE" w:rsidP="002E3506">
      <w:pPr>
        <w:ind w:firstLine="480"/>
      </w:pPr>
      <w:r w:rsidRPr="003301FE">
        <w:t>本课程根据学生作业、课堂讨论、</w:t>
      </w:r>
      <w:r w:rsidRPr="003301FE">
        <w:rPr>
          <w:rFonts w:hint="eastAsia"/>
        </w:rPr>
        <w:t>实践</w:t>
      </w:r>
      <w:r w:rsidRPr="003301FE">
        <w:t>环节、平时考核情况和学生、教学督导等</w:t>
      </w:r>
      <w:r w:rsidRPr="003301FE">
        <w:rPr>
          <w:rFonts w:hint="eastAsia"/>
        </w:rPr>
        <w:t>的</w:t>
      </w:r>
      <w:r w:rsidRPr="003301FE">
        <w:t>反馈，及时对教学中</w:t>
      </w:r>
      <w:r w:rsidRPr="003301FE">
        <w:rPr>
          <w:rFonts w:hint="eastAsia"/>
        </w:rPr>
        <w:t>的</w:t>
      </w:r>
      <w:r w:rsidRPr="003301FE">
        <w:t>不足之处进行改进，并在下一轮课程教学中</w:t>
      </w:r>
      <w:r w:rsidRPr="003301FE">
        <w:rPr>
          <w:rFonts w:hint="eastAsia"/>
        </w:rPr>
        <w:t>整改完善</w:t>
      </w:r>
      <w:r w:rsidRPr="003301FE">
        <w:t>，确保相应毕业要求指标点达成。</w:t>
      </w:r>
    </w:p>
    <w:p w:rsidR="003301FE" w:rsidRPr="003301FE" w:rsidRDefault="003301FE" w:rsidP="002E3506">
      <w:pPr>
        <w:ind w:firstLine="480"/>
      </w:pPr>
      <w:r w:rsidRPr="003301FE">
        <w:rPr>
          <w:rFonts w:hint="eastAsia"/>
        </w:rPr>
        <w:t>（二）</w:t>
      </w:r>
      <w:r w:rsidRPr="003301FE">
        <w:t>参考书目及学习资料</w:t>
      </w:r>
    </w:p>
    <w:p w:rsidR="003301FE" w:rsidRPr="003301FE" w:rsidRDefault="003301FE" w:rsidP="002E3506">
      <w:pPr>
        <w:ind w:firstLine="480"/>
      </w:pPr>
      <w:r w:rsidRPr="003301FE">
        <w:rPr>
          <w:rFonts w:hint="eastAsia"/>
        </w:rPr>
        <w:t>[1]</w:t>
      </w:r>
      <w:r w:rsidRPr="003301FE">
        <w:rPr>
          <w:rFonts w:hint="eastAsia"/>
        </w:rPr>
        <w:t>何铭新，钱可强</w:t>
      </w:r>
      <w:r w:rsidRPr="003301FE">
        <w:rPr>
          <w:rFonts w:hint="eastAsia"/>
        </w:rPr>
        <w:t>.</w:t>
      </w:r>
      <w:r w:rsidRPr="003301FE">
        <w:rPr>
          <w:rFonts w:hint="eastAsia"/>
        </w:rPr>
        <w:t>机械制图（第七版）</w:t>
      </w:r>
      <w:r w:rsidRPr="003301FE">
        <w:rPr>
          <w:rFonts w:hint="eastAsia"/>
        </w:rPr>
        <w:t>.</w:t>
      </w:r>
      <w:r w:rsidRPr="003301FE">
        <w:rPr>
          <w:rFonts w:hint="eastAsia"/>
        </w:rPr>
        <w:t>高等教育出版社</w:t>
      </w:r>
      <w:r w:rsidRPr="003301FE">
        <w:rPr>
          <w:rFonts w:hint="eastAsia"/>
        </w:rPr>
        <w:t>.2016</w:t>
      </w:r>
      <w:r w:rsidRPr="003301FE">
        <w:rPr>
          <w:rFonts w:hint="eastAsia"/>
        </w:rPr>
        <w:t>年；</w:t>
      </w:r>
    </w:p>
    <w:p w:rsidR="003301FE" w:rsidRPr="003301FE" w:rsidRDefault="003301FE" w:rsidP="002E3506">
      <w:pPr>
        <w:ind w:firstLine="480"/>
      </w:pPr>
      <w:r w:rsidRPr="003301FE">
        <w:rPr>
          <w:rFonts w:hint="eastAsia"/>
        </w:rPr>
        <w:t>[2]</w:t>
      </w:r>
      <w:proofErr w:type="gramStart"/>
      <w:r w:rsidRPr="003301FE">
        <w:rPr>
          <w:rFonts w:hint="eastAsia"/>
        </w:rPr>
        <w:t>胥</w:t>
      </w:r>
      <w:proofErr w:type="gramEnd"/>
      <w:r w:rsidRPr="003301FE">
        <w:rPr>
          <w:rFonts w:hint="eastAsia"/>
        </w:rPr>
        <w:t>北</w:t>
      </w:r>
      <w:proofErr w:type="gramStart"/>
      <w:r w:rsidRPr="003301FE">
        <w:rPr>
          <w:rFonts w:hint="eastAsia"/>
        </w:rPr>
        <w:t>澜</w:t>
      </w:r>
      <w:proofErr w:type="gramEnd"/>
      <w:r w:rsidRPr="003301FE">
        <w:rPr>
          <w:rFonts w:hint="eastAsia"/>
        </w:rPr>
        <w:t>等</w:t>
      </w:r>
      <w:r w:rsidRPr="003301FE">
        <w:rPr>
          <w:rFonts w:hint="eastAsia"/>
        </w:rPr>
        <w:t>.</w:t>
      </w:r>
      <w:r w:rsidRPr="003301FE">
        <w:rPr>
          <w:rFonts w:hint="eastAsia"/>
        </w:rPr>
        <w:t>机械制图</w:t>
      </w:r>
      <w:r w:rsidRPr="003301FE">
        <w:rPr>
          <w:rFonts w:hint="eastAsia"/>
        </w:rPr>
        <w:t>.</w:t>
      </w:r>
      <w:r w:rsidRPr="003301FE">
        <w:rPr>
          <w:rFonts w:hint="eastAsia"/>
        </w:rPr>
        <w:t>华中科技大学出版社</w:t>
      </w:r>
      <w:r w:rsidRPr="003301FE">
        <w:rPr>
          <w:rFonts w:hint="eastAsia"/>
        </w:rPr>
        <w:t>.2015</w:t>
      </w:r>
      <w:r w:rsidRPr="003301FE">
        <w:rPr>
          <w:rFonts w:hint="eastAsia"/>
        </w:rPr>
        <w:t>年；</w:t>
      </w:r>
    </w:p>
    <w:p w:rsidR="003301FE" w:rsidRPr="003301FE" w:rsidRDefault="003301FE" w:rsidP="002E3506">
      <w:pPr>
        <w:ind w:firstLine="480"/>
      </w:pPr>
      <w:r w:rsidRPr="003301FE">
        <w:rPr>
          <w:rFonts w:hint="eastAsia"/>
        </w:rPr>
        <w:t>[3]</w:t>
      </w:r>
      <w:r w:rsidRPr="003301FE">
        <w:rPr>
          <w:rFonts w:hint="eastAsia"/>
        </w:rPr>
        <w:t>陆国栋等</w:t>
      </w:r>
      <w:r w:rsidRPr="003301FE">
        <w:t>，</w:t>
      </w:r>
      <w:proofErr w:type="gramStart"/>
      <w:r w:rsidRPr="003301FE">
        <w:rPr>
          <w:rFonts w:hint="eastAsia"/>
        </w:rPr>
        <w:t>图学应用</w:t>
      </w:r>
      <w:proofErr w:type="gramEnd"/>
      <w:r w:rsidRPr="003301FE">
        <w:rPr>
          <w:rFonts w:hint="eastAsia"/>
        </w:rPr>
        <w:t>基础</w:t>
      </w:r>
      <w:r w:rsidRPr="003301FE">
        <w:t>（第</w:t>
      </w:r>
      <w:r w:rsidRPr="003301FE">
        <w:rPr>
          <w:rFonts w:hint="eastAsia"/>
        </w:rPr>
        <w:t>二</w:t>
      </w:r>
      <w:r w:rsidRPr="003301FE">
        <w:t>版）</w:t>
      </w:r>
      <w:r w:rsidRPr="003301FE">
        <w:rPr>
          <w:rFonts w:hint="eastAsia"/>
        </w:rPr>
        <w:t>.</w:t>
      </w:r>
      <w:r w:rsidRPr="003301FE">
        <w:t>高等教育出版社</w:t>
      </w:r>
      <w:r w:rsidRPr="003301FE">
        <w:rPr>
          <w:rFonts w:hint="eastAsia"/>
        </w:rPr>
        <w:t>.</w:t>
      </w:r>
      <w:r w:rsidRPr="003301FE">
        <w:t>20</w:t>
      </w:r>
      <w:r w:rsidRPr="003301FE">
        <w:rPr>
          <w:rFonts w:hint="eastAsia"/>
        </w:rPr>
        <w:t>1</w:t>
      </w:r>
      <w:r w:rsidRPr="003301FE">
        <w:t>0</w:t>
      </w:r>
      <w:r w:rsidRPr="003301FE">
        <w:t>年</w:t>
      </w:r>
      <w:r w:rsidRPr="003301FE">
        <w:rPr>
          <w:rFonts w:hint="eastAsia"/>
        </w:rPr>
        <w:t>；</w:t>
      </w:r>
    </w:p>
    <w:p w:rsidR="003301FE" w:rsidRPr="003301FE" w:rsidRDefault="003301FE" w:rsidP="002E3506">
      <w:pPr>
        <w:ind w:firstLine="480"/>
      </w:pPr>
      <w:r w:rsidRPr="003301FE">
        <w:rPr>
          <w:rFonts w:hint="eastAsia"/>
        </w:rPr>
        <w:t>[4]</w:t>
      </w:r>
      <w:r w:rsidRPr="003301FE">
        <w:t>焦永和</w:t>
      </w:r>
      <w:r w:rsidRPr="003301FE">
        <w:t>·</w:t>
      </w:r>
      <w:r w:rsidRPr="003301FE">
        <w:t>机械制图</w:t>
      </w:r>
      <w:r w:rsidRPr="003301FE">
        <w:rPr>
          <w:rFonts w:hint="eastAsia"/>
        </w:rPr>
        <w:t>.</w:t>
      </w:r>
      <w:r w:rsidRPr="003301FE">
        <w:rPr>
          <w:rFonts w:hint="eastAsia"/>
        </w:rPr>
        <w:t>机械工业</w:t>
      </w:r>
      <w:r w:rsidRPr="003301FE">
        <w:t>出版社</w:t>
      </w:r>
      <w:r w:rsidRPr="003301FE">
        <w:rPr>
          <w:rFonts w:hint="eastAsia"/>
        </w:rPr>
        <w:t>.</w:t>
      </w:r>
      <w:r w:rsidRPr="003301FE">
        <w:t>20</w:t>
      </w:r>
      <w:r w:rsidRPr="003301FE">
        <w:rPr>
          <w:rFonts w:hint="eastAsia"/>
        </w:rPr>
        <w:t>12</w:t>
      </w:r>
      <w:r w:rsidRPr="003301FE">
        <w:t>年</w:t>
      </w:r>
      <w:r w:rsidRPr="003301FE">
        <w:rPr>
          <w:rFonts w:hint="eastAsia"/>
        </w:rPr>
        <w:t>；</w:t>
      </w:r>
    </w:p>
    <w:p w:rsidR="003301FE" w:rsidRDefault="003301FE" w:rsidP="002E3506">
      <w:pPr>
        <w:ind w:firstLine="480"/>
      </w:pPr>
      <w:r w:rsidRPr="003301FE">
        <w:rPr>
          <w:rFonts w:hint="eastAsia"/>
        </w:rPr>
        <w:t>[5]</w:t>
      </w:r>
      <w:r w:rsidRPr="003301FE">
        <w:rPr>
          <w:rFonts w:hint="eastAsia"/>
        </w:rPr>
        <w:t>邢邦圣叶煜松，计算机绘图（第</w:t>
      </w:r>
      <w:r w:rsidRPr="003301FE">
        <w:rPr>
          <w:rFonts w:hint="eastAsia"/>
        </w:rPr>
        <w:t>2</w:t>
      </w:r>
      <w:r w:rsidRPr="003301FE">
        <w:rPr>
          <w:rFonts w:hint="eastAsia"/>
        </w:rPr>
        <w:t>版），北京：高等教育出版社</w:t>
      </w:r>
      <w:r w:rsidRPr="003301FE">
        <w:rPr>
          <w:rFonts w:hint="eastAsia"/>
        </w:rPr>
        <w:t>2017</w:t>
      </w:r>
    </w:p>
    <w:p w:rsidR="00834911" w:rsidRPr="003301FE" w:rsidRDefault="00834911" w:rsidP="002E3506">
      <w:pPr>
        <w:ind w:firstLine="480"/>
      </w:pPr>
    </w:p>
    <w:p w:rsidR="003301FE" w:rsidRPr="003301FE" w:rsidRDefault="003301FE" w:rsidP="003301FE">
      <w:pPr>
        <w:pStyle w:val="aff5"/>
      </w:pPr>
      <w:r w:rsidRPr="003301FE">
        <w:t>执笔人：</w:t>
      </w:r>
      <w:r w:rsidRPr="003301FE">
        <w:rPr>
          <w:rFonts w:hint="eastAsia"/>
        </w:rPr>
        <w:t>叶煜松</w:t>
      </w:r>
    </w:p>
    <w:p w:rsidR="00081956" w:rsidRDefault="00081956" w:rsidP="00081956">
      <w:pPr>
        <w:pStyle w:val="aff5"/>
      </w:pPr>
      <w:r>
        <w:rPr>
          <w:rFonts w:hint="eastAsia"/>
        </w:rPr>
        <w:t>审定人：沈洪雷</w:t>
      </w:r>
    </w:p>
    <w:p w:rsidR="0048764A" w:rsidRPr="0048764A" w:rsidRDefault="00081956" w:rsidP="00081956">
      <w:pPr>
        <w:pStyle w:val="aff5"/>
      </w:pPr>
      <w:r>
        <w:rPr>
          <w:rFonts w:hint="eastAsia"/>
        </w:rPr>
        <w:t>审批人：吴小锋</w:t>
      </w:r>
    </w:p>
    <w:p w:rsidR="000D78F2" w:rsidRDefault="000D78F2" w:rsidP="00170975">
      <w:pPr>
        <w:ind w:firstLine="480"/>
        <w:rPr>
          <w:rFonts w:eastAsia="仿宋_GB2312"/>
          <w:bCs/>
        </w:rPr>
        <w:sectPr w:rsidR="000D78F2" w:rsidSect="001A7F8A">
          <w:pgSz w:w="11906" w:h="16838"/>
          <w:pgMar w:top="1440" w:right="1800" w:bottom="1440" w:left="1800" w:header="567" w:footer="992" w:gutter="0"/>
          <w:cols w:space="425"/>
          <w:docGrid w:type="lines" w:linePitch="326"/>
        </w:sectPr>
      </w:pPr>
    </w:p>
    <w:p w:rsidR="00D22F8A" w:rsidRPr="00D22F8A" w:rsidRDefault="00D22F8A" w:rsidP="00D22F8A">
      <w:pPr>
        <w:pStyle w:val="aa"/>
        <w:spacing w:before="312"/>
      </w:pPr>
      <w:bookmarkStart w:id="8" w:name="_Toc28887772"/>
      <w:r w:rsidRPr="00D22F8A">
        <w:rPr>
          <w:rFonts w:hint="eastAsia"/>
        </w:rPr>
        <w:lastRenderedPageBreak/>
        <w:t>工程力学</w:t>
      </w:r>
      <w:r w:rsidRPr="00D22F8A">
        <w:rPr>
          <w:rFonts w:hint="eastAsia"/>
        </w:rPr>
        <w:t>A</w:t>
      </w:r>
      <w:r w:rsidRPr="00D22F8A">
        <w:rPr>
          <w:rFonts w:hint="eastAsia"/>
        </w:rPr>
        <w:t>（上）课程</w:t>
      </w:r>
      <w:r w:rsidRPr="00D22F8A">
        <w:t>教学大纲</w:t>
      </w:r>
      <w:bookmarkEnd w:id="8"/>
    </w:p>
    <w:p w:rsidR="00D22F8A" w:rsidRPr="00D22F8A" w:rsidRDefault="00D22F8A" w:rsidP="00D22F8A">
      <w:pPr>
        <w:pStyle w:val="aff8"/>
        <w:ind w:firstLine="602"/>
      </w:pPr>
      <w:r w:rsidRPr="00D22F8A">
        <w:t>（</w:t>
      </w:r>
      <w:r w:rsidRPr="00D22F8A">
        <w:t>EngineeringMechanicsA</w:t>
      </w:r>
      <w:r w:rsidRPr="00D22F8A">
        <w:rPr>
          <w:rFonts w:hint="eastAsia"/>
        </w:rPr>
        <w:t>（</w:t>
      </w:r>
      <w:r w:rsidRPr="00D22F8A">
        <w:rPr>
          <w:rFonts w:hint="eastAsia"/>
        </w:rPr>
        <w:t>I</w:t>
      </w:r>
      <w:r w:rsidRPr="00D22F8A">
        <w:rPr>
          <w:rFonts w:hint="eastAsia"/>
        </w:rPr>
        <w:t>）</w:t>
      </w:r>
      <w:r w:rsidRPr="00D22F8A">
        <w:t>）</w:t>
      </w:r>
    </w:p>
    <w:p w:rsidR="00D22F8A" w:rsidRPr="00D22F8A" w:rsidRDefault="00D22F8A" w:rsidP="00D22F8A">
      <w:pPr>
        <w:pStyle w:val="af6"/>
        <w:spacing w:before="156" w:after="156"/>
      </w:pPr>
      <w:r w:rsidRPr="00D22F8A">
        <w:t>一、课程概况</w:t>
      </w:r>
    </w:p>
    <w:p w:rsidR="00D22F8A" w:rsidRPr="00D22F8A" w:rsidRDefault="00D22F8A" w:rsidP="002E3506">
      <w:pPr>
        <w:ind w:firstLine="480"/>
      </w:pPr>
      <w:r w:rsidRPr="00D22F8A">
        <w:t>课程代码：</w:t>
      </w:r>
      <w:r w:rsidRPr="00D22F8A">
        <w:t>0107020</w:t>
      </w:r>
    </w:p>
    <w:p w:rsidR="00D22F8A" w:rsidRPr="00D22F8A" w:rsidRDefault="00D22F8A" w:rsidP="002E3506">
      <w:pPr>
        <w:ind w:firstLine="480"/>
      </w:pPr>
      <w:r w:rsidRPr="00D22F8A">
        <w:t>学分：</w:t>
      </w:r>
      <w:r w:rsidRPr="00D22F8A">
        <w:t>4</w:t>
      </w:r>
      <w:r w:rsidRPr="00D22F8A">
        <w:rPr>
          <w:rFonts w:hint="eastAsia"/>
        </w:rPr>
        <w:t>.5</w:t>
      </w:r>
    </w:p>
    <w:p w:rsidR="00D22F8A" w:rsidRPr="00D22F8A" w:rsidRDefault="00D22F8A" w:rsidP="002E3506">
      <w:pPr>
        <w:ind w:firstLine="480"/>
      </w:pPr>
      <w:r w:rsidRPr="00D22F8A">
        <w:t>学时：</w:t>
      </w:r>
      <w:r w:rsidRPr="00D22F8A">
        <w:t>72</w:t>
      </w:r>
      <w:r w:rsidRPr="00D22F8A">
        <w:t>（其中：讲授学时</w:t>
      </w:r>
      <w:r w:rsidRPr="00D22F8A">
        <w:t>68</w:t>
      </w:r>
      <w:r w:rsidRPr="00D22F8A">
        <w:rPr>
          <w:rFonts w:hint="eastAsia"/>
        </w:rPr>
        <w:t>，</w:t>
      </w:r>
      <w:r w:rsidRPr="00D22F8A">
        <w:t>实验学时</w:t>
      </w:r>
      <w:r w:rsidRPr="00D22F8A">
        <w:t>4</w:t>
      </w:r>
      <w:r w:rsidRPr="00D22F8A">
        <w:t>）</w:t>
      </w:r>
    </w:p>
    <w:p w:rsidR="00D22F8A" w:rsidRPr="00D22F8A" w:rsidRDefault="00D22F8A" w:rsidP="002E3506">
      <w:pPr>
        <w:ind w:firstLine="480"/>
      </w:pPr>
      <w:r w:rsidRPr="00D22F8A">
        <w:t>先修课程：高等数学、</w:t>
      </w:r>
      <w:r w:rsidRPr="00D22F8A">
        <w:rPr>
          <w:rFonts w:hint="eastAsia"/>
        </w:rPr>
        <w:t>大学物理</w:t>
      </w:r>
    </w:p>
    <w:p w:rsidR="00D22F8A" w:rsidRPr="00D22F8A" w:rsidRDefault="00D22F8A" w:rsidP="002E3506">
      <w:pPr>
        <w:ind w:firstLine="480"/>
      </w:pPr>
      <w:r w:rsidRPr="00D22F8A">
        <w:t>适用专业：</w:t>
      </w:r>
      <w:r w:rsidRPr="00D22F8A">
        <w:rPr>
          <w:rFonts w:hint="eastAsia"/>
        </w:rPr>
        <w:t>机械制造及其自动化</w:t>
      </w:r>
    </w:p>
    <w:p w:rsidR="00D22F8A" w:rsidRPr="00D22F8A" w:rsidRDefault="00D22F8A" w:rsidP="002E3506">
      <w:pPr>
        <w:ind w:firstLine="480"/>
      </w:pPr>
      <w:r w:rsidRPr="00D22F8A">
        <w:rPr>
          <w:rFonts w:hint="eastAsia"/>
        </w:rPr>
        <w:t>建议</w:t>
      </w:r>
      <w:r w:rsidRPr="00D22F8A">
        <w:t>教材：《</w:t>
      </w:r>
      <w:r w:rsidRPr="00D22F8A">
        <w:rPr>
          <w:rFonts w:hint="eastAsia"/>
        </w:rPr>
        <w:t>工程力学</w:t>
      </w:r>
      <w:r w:rsidRPr="00D22F8A">
        <w:t>》，</w:t>
      </w:r>
      <w:r w:rsidRPr="00D22F8A">
        <w:rPr>
          <w:rFonts w:hint="eastAsia"/>
        </w:rPr>
        <w:t>王永廉</w:t>
      </w:r>
      <w:r w:rsidRPr="00D22F8A">
        <w:t>，机械工业出版社，</w:t>
      </w:r>
      <w:r w:rsidRPr="00D22F8A">
        <w:t>2014.1</w:t>
      </w:r>
    </w:p>
    <w:p w:rsidR="00D22F8A" w:rsidRPr="00D22F8A" w:rsidRDefault="00D22F8A" w:rsidP="002E3506">
      <w:pPr>
        <w:ind w:firstLine="480"/>
      </w:pPr>
      <w:r w:rsidRPr="00D22F8A">
        <w:t>课程归口：</w:t>
      </w:r>
      <w:r w:rsidRPr="00D22F8A">
        <w:rPr>
          <w:rFonts w:hint="eastAsia"/>
        </w:rPr>
        <w:t>航空与机械工程</w:t>
      </w:r>
      <w:r w:rsidRPr="00D22F8A">
        <w:t>学院</w:t>
      </w:r>
    </w:p>
    <w:p w:rsidR="00D22F8A" w:rsidRPr="00D22F8A" w:rsidRDefault="00D22F8A" w:rsidP="002E3506">
      <w:pPr>
        <w:ind w:firstLine="480"/>
      </w:pPr>
      <w:r w:rsidRPr="00D22F8A">
        <w:t>课程的性质与任务</w:t>
      </w:r>
      <w:r w:rsidRPr="00D22F8A">
        <w:rPr>
          <w:rFonts w:hint="eastAsia"/>
        </w:rPr>
        <w:t>：工程力学</w:t>
      </w:r>
      <w:r w:rsidRPr="00D22F8A">
        <w:rPr>
          <w:rFonts w:hint="eastAsia"/>
        </w:rPr>
        <w:t>I</w:t>
      </w:r>
      <w:r w:rsidRPr="00D22F8A">
        <w:rPr>
          <w:rFonts w:hint="eastAsia"/>
        </w:rPr>
        <w:t>是机械类各专业的一门必修专业基础课程，也是一门理论性较强、与工程技术联系极为密切的技术基础学科。工程力学</w:t>
      </w:r>
      <w:r w:rsidRPr="00D22F8A">
        <w:rPr>
          <w:rFonts w:hint="eastAsia"/>
        </w:rPr>
        <w:t>I</w:t>
      </w:r>
      <w:r w:rsidRPr="00D22F8A">
        <w:rPr>
          <w:rFonts w:hint="eastAsia"/>
        </w:rPr>
        <w:t>在诸多工程技术领域有着广泛的应用，是解决工程实际问题的重要基础。课程的任务是培养学生掌握将工程实际构件抽象为力学模型，对静平衡问题分析求解的方法；掌握研究杆件在外力作用下的内力、应力、变形分析的基本原理和方法；掌握研究杆件强度、刚度和稳定性的基本理论和计算方法；理解常见工程材料的力学性能及其测试方法，具备一定的实验分析能力和掌握一定的实验技能。</w:t>
      </w:r>
    </w:p>
    <w:p w:rsidR="00D22F8A" w:rsidRPr="00D22F8A" w:rsidRDefault="00D22F8A" w:rsidP="00D22F8A">
      <w:pPr>
        <w:pStyle w:val="af6"/>
        <w:spacing w:before="156" w:after="156"/>
      </w:pPr>
      <w:r w:rsidRPr="00D22F8A">
        <w:rPr>
          <w:rFonts w:hint="eastAsia"/>
        </w:rPr>
        <w:t>二</w:t>
      </w:r>
      <w:r w:rsidRPr="00D22F8A">
        <w:t>、课程目标</w:t>
      </w:r>
    </w:p>
    <w:p w:rsidR="00D22F8A" w:rsidRPr="00D22F8A" w:rsidRDefault="00D22F8A" w:rsidP="002E3506">
      <w:pPr>
        <w:ind w:firstLine="480"/>
      </w:pPr>
      <w:r w:rsidRPr="00D22F8A">
        <w:rPr>
          <w:rFonts w:hint="eastAsia"/>
        </w:rPr>
        <w:t>目标</w:t>
      </w:r>
      <w:r w:rsidRPr="00D22F8A">
        <w:rPr>
          <w:rFonts w:hint="eastAsia"/>
        </w:rPr>
        <w:t>1.</w:t>
      </w:r>
      <w:r w:rsidRPr="00D22F8A">
        <w:rPr>
          <w:rFonts w:hint="eastAsia"/>
        </w:rPr>
        <w:t>掌握将工程实际构件抽象为力学模型，对静平衡问题分析求解的方法。</w:t>
      </w:r>
    </w:p>
    <w:p w:rsidR="00D22F8A" w:rsidRPr="00D22F8A" w:rsidRDefault="00D22F8A" w:rsidP="002E3506">
      <w:pPr>
        <w:ind w:firstLine="480"/>
      </w:pPr>
      <w:r w:rsidRPr="00D22F8A">
        <w:rPr>
          <w:rFonts w:hint="eastAsia"/>
        </w:rPr>
        <w:t>目标</w:t>
      </w:r>
      <w:r w:rsidRPr="00D22F8A">
        <w:rPr>
          <w:rFonts w:hint="eastAsia"/>
        </w:rPr>
        <w:t>2.</w:t>
      </w:r>
      <w:r w:rsidRPr="00D22F8A">
        <w:rPr>
          <w:rFonts w:hint="eastAsia"/>
        </w:rPr>
        <w:t>掌握研究杆件在外力作用下的内力、应力、变形分析的基本原理和方法。</w:t>
      </w:r>
    </w:p>
    <w:p w:rsidR="00D22F8A" w:rsidRPr="00D22F8A" w:rsidRDefault="00D22F8A" w:rsidP="002E3506">
      <w:pPr>
        <w:ind w:firstLine="480"/>
      </w:pPr>
      <w:r w:rsidRPr="00D22F8A">
        <w:rPr>
          <w:rFonts w:hint="eastAsia"/>
        </w:rPr>
        <w:t>目标</w:t>
      </w:r>
      <w:r w:rsidRPr="00D22F8A">
        <w:rPr>
          <w:rFonts w:hint="eastAsia"/>
        </w:rPr>
        <w:t>3.</w:t>
      </w:r>
      <w:r w:rsidRPr="00D22F8A">
        <w:rPr>
          <w:rFonts w:hint="eastAsia"/>
        </w:rPr>
        <w:t>理解常见工程材料的力学性能及其测试方法，具备一定的实验分析能力和掌握一定的实验技能。</w:t>
      </w:r>
    </w:p>
    <w:p w:rsidR="00D22F8A" w:rsidRPr="00D22F8A" w:rsidRDefault="00D22F8A" w:rsidP="002E3506">
      <w:pPr>
        <w:ind w:firstLine="480"/>
      </w:pPr>
      <w:r w:rsidRPr="00D22F8A">
        <w:t>本课程支撑专业培养计划中毕业要求</w:t>
      </w:r>
      <w:r w:rsidRPr="00D22F8A">
        <w:rPr>
          <w:rFonts w:hint="eastAsia"/>
        </w:rPr>
        <w:t>1-</w:t>
      </w:r>
      <w:r w:rsidRPr="00D22F8A">
        <w:t>2</w:t>
      </w:r>
      <w:r w:rsidRPr="00D22F8A">
        <w:t>、毕业要求</w:t>
      </w:r>
      <w:r w:rsidRPr="00D22F8A">
        <w:t>2</w:t>
      </w:r>
      <w:r w:rsidRPr="00D22F8A">
        <w:rPr>
          <w:rFonts w:hint="eastAsia"/>
        </w:rPr>
        <w:t>-1</w:t>
      </w:r>
      <w:r w:rsidRPr="00D22F8A">
        <w:rPr>
          <w:rFonts w:hint="eastAsia"/>
        </w:rPr>
        <w:t>和</w:t>
      </w:r>
      <w:r w:rsidRPr="00D22F8A">
        <w:t>毕业要求</w:t>
      </w:r>
      <w:r w:rsidRPr="00D22F8A">
        <w:rPr>
          <w:rFonts w:hint="eastAsia"/>
        </w:rPr>
        <w:t>4-</w:t>
      </w:r>
      <w:r w:rsidRPr="00D22F8A">
        <w:t>1</w:t>
      </w:r>
      <w:r w:rsidRPr="00D22F8A">
        <w:rPr>
          <w:rFonts w:hint="eastAsia"/>
        </w:rPr>
        <w:t>，对应关系如表所示。</w:t>
      </w:r>
    </w:p>
    <w:tbl>
      <w:tblPr>
        <w:tblW w:w="5000" w:type="pct"/>
        <w:jc w:val="center"/>
        <w:tblLook w:val="0000" w:firstRow="0" w:lastRow="0" w:firstColumn="0" w:lastColumn="0" w:noHBand="0" w:noVBand="0"/>
      </w:tblPr>
      <w:tblGrid>
        <w:gridCol w:w="3188"/>
        <w:gridCol w:w="1778"/>
        <w:gridCol w:w="1778"/>
        <w:gridCol w:w="1778"/>
      </w:tblGrid>
      <w:tr w:rsidR="00D22F8A" w:rsidRPr="00D22F8A" w:rsidTr="00D22F8A">
        <w:trPr>
          <w:trHeight w:val="514"/>
          <w:jc w:val="center"/>
        </w:trPr>
        <w:tc>
          <w:tcPr>
            <w:tcW w:w="1871"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D22F8A" w:rsidRPr="00D22F8A" w:rsidRDefault="00D22F8A" w:rsidP="00D22F8A">
            <w:pPr>
              <w:pStyle w:val="afa"/>
            </w:pPr>
            <w:r w:rsidRPr="00D22F8A">
              <w:lastRenderedPageBreak/>
              <w:t>毕业要求</w:t>
            </w:r>
          </w:p>
          <w:p w:rsidR="00D22F8A" w:rsidRPr="00D22F8A" w:rsidRDefault="00D22F8A" w:rsidP="00D22F8A">
            <w:pPr>
              <w:pStyle w:val="afa"/>
            </w:pPr>
            <w:r w:rsidRPr="00D22F8A">
              <w:t>指标点</w:t>
            </w:r>
          </w:p>
        </w:tc>
        <w:tc>
          <w:tcPr>
            <w:tcW w:w="3129" w:type="pct"/>
            <w:gridSpan w:val="3"/>
            <w:tcBorders>
              <w:top w:val="single" w:sz="4" w:space="0" w:color="auto"/>
              <w:left w:val="nil"/>
              <w:bottom w:val="single" w:sz="4" w:space="0" w:color="auto"/>
              <w:right w:val="single" w:sz="4" w:space="0" w:color="auto"/>
            </w:tcBorders>
            <w:shd w:val="clear" w:color="auto" w:fill="FFFFFF"/>
            <w:noWrap/>
            <w:vAlign w:val="center"/>
          </w:tcPr>
          <w:p w:rsidR="00D22F8A" w:rsidRPr="00D22F8A" w:rsidRDefault="00D22F8A" w:rsidP="00D22F8A">
            <w:pPr>
              <w:pStyle w:val="afa"/>
            </w:pPr>
            <w:r w:rsidRPr="00D22F8A">
              <w:t>课程目标</w:t>
            </w:r>
          </w:p>
        </w:tc>
      </w:tr>
      <w:tr w:rsidR="00D22F8A" w:rsidRPr="00D22F8A" w:rsidTr="00D22F8A">
        <w:trPr>
          <w:trHeight w:val="491"/>
          <w:jc w:val="center"/>
        </w:trPr>
        <w:tc>
          <w:tcPr>
            <w:tcW w:w="187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D22F8A" w:rsidRPr="00D22F8A" w:rsidRDefault="00D22F8A" w:rsidP="00D22F8A">
            <w:pPr>
              <w:pStyle w:val="afa"/>
            </w:pPr>
          </w:p>
        </w:tc>
        <w:tc>
          <w:tcPr>
            <w:tcW w:w="1043" w:type="pct"/>
            <w:tcBorders>
              <w:top w:val="nil"/>
              <w:left w:val="nil"/>
              <w:bottom w:val="single" w:sz="4" w:space="0" w:color="auto"/>
              <w:right w:val="single" w:sz="4" w:space="0" w:color="auto"/>
            </w:tcBorders>
            <w:shd w:val="clear" w:color="auto" w:fill="FFFFFF"/>
            <w:noWrap/>
            <w:vAlign w:val="center"/>
          </w:tcPr>
          <w:p w:rsidR="00D22F8A" w:rsidRPr="00D22F8A" w:rsidRDefault="00D22F8A" w:rsidP="00D22F8A">
            <w:pPr>
              <w:pStyle w:val="afa"/>
            </w:pPr>
            <w:r w:rsidRPr="00D22F8A">
              <w:t>目标</w:t>
            </w:r>
            <w:r w:rsidRPr="00D22F8A">
              <w:t>1</w:t>
            </w:r>
          </w:p>
        </w:tc>
        <w:tc>
          <w:tcPr>
            <w:tcW w:w="1043" w:type="pct"/>
            <w:tcBorders>
              <w:top w:val="nil"/>
              <w:left w:val="nil"/>
              <w:bottom w:val="single" w:sz="4" w:space="0" w:color="auto"/>
              <w:right w:val="single" w:sz="4" w:space="0" w:color="auto"/>
            </w:tcBorders>
            <w:shd w:val="clear" w:color="auto" w:fill="FFFFFF"/>
            <w:noWrap/>
            <w:vAlign w:val="center"/>
          </w:tcPr>
          <w:p w:rsidR="00D22F8A" w:rsidRPr="00D22F8A" w:rsidRDefault="00D22F8A" w:rsidP="00D22F8A">
            <w:pPr>
              <w:pStyle w:val="afa"/>
            </w:pPr>
            <w:r w:rsidRPr="00D22F8A">
              <w:t>目标</w:t>
            </w:r>
            <w:r w:rsidRPr="00D22F8A">
              <w:t>2</w:t>
            </w:r>
          </w:p>
        </w:tc>
        <w:tc>
          <w:tcPr>
            <w:tcW w:w="1043" w:type="pct"/>
            <w:tcBorders>
              <w:top w:val="nil"/>
              <w:left w:val="nil"/>
              <w:bottom w:val="single" w:sz="4" w:space="0" w:color="auto"/>
              <w:right w:val="single" w:sz="4" w:space="0" w:color="auto"/>
            </w:tcBorders>
            <w:shd w:val="clear" w:color="auto" w:fill="FFFFFF"/>
            <w:noWrap/>
            <w:vAlign w:val="center"/>
          </w:tcPr>
          <w:p w:rsidR="00D22F8A" w:rsidRPr="00D22F8A" w:rsidRDefault="00D22F8A" w:rsidP="00D22F8A">
            <w:pPr>
              <w:pStyle w:val="afa"/>
            </w:pPr>
            <w:r w:rsidRPr="00D22F8A">
              <w:t>目标</w:t>
            </w:r>
            <w:r w:rsidRPr="00D22F8A">
              <w:t>3</w:t>
            </w:r>
          </w:p>
        </w:tc>
      </w:tr>
      <w:tr w:rsidR="00D22F8A" w:rsidRPr="00D22F8A" w:rsidTr="00D22F8A">
        <w:trPr>
          <w:trHeight w:val="481"/>
          <w:jc w:val="center"/>
        </w:trPr>
        <w:tc>
          <w:tcPr>
            <w:tcW w:w="1871" w:type="pct"/>
            <w:tcBorders>
              <w:top w:val="nil"/>
              <w:left w:val="single" w:sz="4" w:space="0" w:color="auto"/>
              <w:bottom w:val="single" w:sz="4" w:space="0" w:color="auto"/>
              <w:right w:val="single" w:sz="4" w:space="0" w:color="auto"/>
            </w:tcBorders>
            <w:shd w:val="clear" w:color="auto" w:fill="auto"/>
            <w:noWrap/>
            <w:vAlign w:val="center"/>
          </w:tcPr>
          <w:p w:rsidR="00D22F8A" w:rsidRPr="00D22F8A" w:rsidRDefault="00D22F8A" w:rsidP="00D22F8A">
            <w:pPr>
              <w:pStyle w:val="afa"/>
            </w:pPr>
            <w:r w:rsidRPr="00D22F8A">
              <w:t>毕业要求</w:t>
            </w:r>
            <w:r w:rsidRPr="00D22F8A">
              <w:t>1-2</w:t>
            </w:r>
          </w:p>
        </w:tc>
        <w:tc>
          <w:tcPr>
            <w:tcW w:w="1043" w:type="pct"/>
            <w:tcBorders>
              <w:top w:val="nil"/>
              <w:left w:val="nil"/>
              <w:bottom w:val="single" w:sz="4" w:space="0" w:color="auto"/>
              <w:right w:val="single" w:sz="4" w:space="0" w:color="auto"/>
            </w:tcBorders>
            <w:shd w:val="clear" w:color="auto" w:fill="auto"/>
            <w:noWrap/>
            <w:vAlign w:val="center"/>
          </w:tcPr>
          <w:p w:rsidR="00D22F8A" w:rsidRPr="00D22F8A" w:rsidRDefault="00D22F8A" w:rsidP="00D22F8A">
            <w:pPr>
              <w:pStyle w:val="afa"/>
            </w:pPr>
            <w:r w:rsidRPr="00D22F8A">
              <w:t>√</w:t>
            </w:r>
          </w:p>
        </w:tc>
        <w:tc>
          <w:tcPr>
            <w:tcW w:w="1043" w:type="pct"/>
            <w:tcBorders>
              <w:top w:val="nil"/>
              <w:left w:val="nil"/>
              <w:bottom w:val="single" w:sz="4" w:space="0" w:color="auto"/>
              <w:right w:val="single" w:sz="4" w:space="0" w:color="auto"/>
            </w:tcBorders>
            <w:shd w:val="clear" w:color="auto" w:fill="auto"/>
            <w:noWrap/>
            <w:vAlign w:val="center"/>
          </w:tcPr>
          <w:p w:rsidR="00D22F8A" w:rsidRPr="00D22F8A" w:rsidRDefault="00D22F8A" w:rsidP="00D22F8A">
            <w:pPr>
              <w:pStyle w:val="afa"/>
            </w:pPr>
          </w:p>
        </w:tc>
        <w:tc>
          <w:tcPr>
            <w:tcW w:w="1043" w:type="pct"/>
            <w:tcBorders>
              <w:top w:val="nil"/>
              <w:left w:val="nil"/>
              <w:bottom w:val="single" w:sz="4" w:space="0" w:color="auto"/>
              <w:right w:val="single" w:sz="4" w:space="0" w:color="auto"/>
            </w:tcBorders>
            <w:shd w:val="clear" w:color="auto" w:fill="auto"/>
            <w:noWrap/>
            <w:vAlign w:val="center"/>
          </w:tcPr>
          <w:p w:rsidR="00D22F8A" w:rsidRPr="00D22F8A" w:rsidRDefault="00D22F8A" w:rsidP="00D22F8A">
            <w:pPr>
              <w:pStyle w:val="afa"/>
            </w:pPr>
          </w:p>
        </w:tc>
      </w:tr>
      <w:tr w:rsidR="00D22F8A" w:rsidRPr="00D22F8A" w:rsidTr="00D22F8A">
        <w:trPr>
          <w:trHeight w:val="470"/>
          <w:jc w:val="center"/>
        </w:trPr>
        <w:tc>
          <w:tcPr>
            <w:tcW w:w="1871" w:type="pct"/>
            <w:tcBorders>
              <w:top w:val="nil"/>
              <w:left w:val="single" w:sz="4" w:space="0" w:color="auto"/>
              <w:bottom w:val="single" w:sz="4" w:space="0" w:color="auto"/>
              <w:right w:val="single" w:sz="4" w:space="0" w:color="auto"/>
            </w:tcBorders>
            <w:shd w:val="clear" w:color="auto" w:fill="auto"/>
            <w:noWrap/>
            <w:vAlign w:val="center"/>
          </w:tcPr>
          <w:p w:rsidR="00D22F8A" w:rsidRPr="00D22F8A" w:rsidRDefault="00D22F8A" w:rsidP="00D22F8A">
            <w:pPr>
              <w:pStyle w:val="afa"/>
            </w:pPr>
            <w:r w:rsidRPr="00D22F8A">
              <w:t>毕业要求</w:t>
            </w:r>
            <w:r w:rsidRPr="00D22F8A">
              <w:t>2-1</w:t>
            </w:r>
          </w:p>
        </w:tc>
        <w:tc>
          <w:tcPr>
            <w:tcW w:w="1043" w:type="pct"/>
            <w:tcBorders>
              <w:top w:val="nil"/>
              <w:left w:val="nil"/>
              <w:bottom w:val="single" w:sz="4" w:space="0" w:color="auto"/>
              <w:right w:val="single" w:sz="4" w:space="0" w:color="auto"/>
            </w:tcBorders>
            <w:shd w:val="clear" w:color="auto" w:fill="auto"/>
            <w:noWrap/>
            <w:vAlign w:val="center"/>
          </w:tcPr>
          <w:p w:rsidR="00D22F8A" w:rsidRPr="00D22F8A" w:rsidRDefault="00D22F8A" w:rsidP="00D22F8A">
            <w:pPr>
              <w:pStyle w:val="afa"/>
            </w:pPr>
          </w:p>
        </w:tc>
        <w:tc>
          <w:tcPr>
            <w:tcW w:w="1043" w:type="pct"/>
            <w:tcBorders>
              <w:top w:val="nil"/>
              <w:left w:val="nil"/>
              <w:bottom w:val="single" w:sz="4" w:space="0" w:color="auto"/>
              <w:right w:val="single" w:sz="4" w:space="0" w:color="auto"/>
            </w:tcBorders>
            <w:shd w:val="clear" w:color="auto" w:fill="auto"/>
            <w:noWrap/>
            <w:vAlign w:val="center"/>
          </w:tcPr>
          <w:p w:rsidR="00D22F8A" w:rsidRPr="00D22F8A" w:rsidRDefault="00D22F8A" w:rsidP="00D22F8A">
            <w:pPr>
              <w:pStyle w:val="afa"/>
            </w:pPr>
            <w:r w:rsidRPr="00D22F8A">
              <w:t>√</w:t>
            </w:r>
          </w:p>
        </w:tc>
        <w:tc>
          <w:tcPr>
            <w:tcW w:w="1043" w:type="pct"/>
            <w:tcBorders>
              <w:top w:val="nil"/>
              <w:left w:val="nil"/>
              <w:bottom w:val="single" w:sz="4" w:space="0" w:color="auto"/>
              <w:right w:val="single" w:sz="4" w:space="0" w:color="auto"/>
            </w:tcBorders>
            <w:shd w:val="clear" w:color="auto" w:fill="auto"/>
            <w:noWrap/>
            <w:vAlign w:val="center"/>
          </w:tcPr>
          <w:p w:rsidR="00D22F8A" w:rsidRPr="00D22F8A" w:rsidRDefault="00D22F8A" w:rsidP="00D22F8A">
            <w:pPr>
              <w:pStyle w:val="afa"/>
            </w:pPr>
          </w:p>
        </w:tc>
      </w:tr>
      <w:tr w:rsidR="00D22F8A" w:rsidRPr="00D22F8A" w:rsidTr="00D22F8A">
        <w:trPr>
          <w:trHeight w:val="461"/>
          <w:jc w:val="center"/>
        </w:trPr>
        <w:tc>
          <w:tcPr>
            <w:tcW w:w="1871" w:type="pct"/>
            <w:tcBorders>
              <w:top w:val="nil"/>
              <w:left w:val="single" w:sz="4" w:space="0" w:color="auto"/>
              <w:bottom w:val="single" w:sz="4" w:space="0" w:color="auto"/>
              <w:right w:val="single" w:sz="4" w:space="0" w:color="auto"/>
            </w:tcBorders>
            <w:shd w:val="clear" w:color="auto" w:fill="auto"/>
            <w:noWrap/>
            <w:vAlign w:val="center"/>
          </w:tcPr>
          <w:p w:rsidR="00D22F8A" w:rsidRPr="00D22F8A" w:rsidRDefault="00D22F8A" w:rsidP="00D22F8A">
            <w:pPr>
              <w:pStyle w:val="afa"/>
            </w:pPr>
            <w:r w:rsidRPr="00D22F8A">
              <w:t>毕业要求</w:t>
            </w:r>
            <w:r w:rsidRPr="00D22F8A">
              <w:t>4-1</w:t>
            </w:r>
          </w:p>
        </w:tc>
        <w:tc>
          <w:tcPr>
            <w:tcW w:w="1043" w:type="pct"/>
            <w:tcBorders>
              <w:top w:val="nil"/>
              <w:left w:val="nil"/>
              <w:bottom w:val="single" w:sz="4" w:space="0" w:color="auto"/>
              <w:right w:val="single" w:sz="4" w:space="0" w:color="auto"/>
            </w:tcBorders>
            <w:shd w:val="clear" w:color="auto" w:fill="auto"/>
            <w:noWrap/>
            <w:vAlign w:val="center"/>
          </w:tcPr>
          <w:p w:rsidR="00D22F8A" w:rsidRPr="00D22F8A" w:rsidRDefault="00D22F8A" w:rsidP="00D22F8A">
            <w:pPr>
              <w:pStyle w:val="afa"/>
            </w:pPr>
          </w:p>
        </w:tc>
        <w:tc>
          <w:tcPr>
            <w:tcW w:w="1043" w:type="pct"/>
            <w:tcBorders>
              <w:top w:val="nil"/>
              <w:left w:val="nil"/>
              <w:bottom w:val="single" w:sz="4" w:space="0" w:color="auto"/>
              <w:right w:val="single" w:sz="4" w:space="0" w:color="auto"/>
            </w:tcBorders>
            <w:shd w:val="clear" w:color="auto" w:fill="auto"/>
            <w:noWrap/>
            <w:vAlign w:val="center"/>
          </w:tcPr>
          <w:p w:rsidR="00D22F8A" w:rsidRPr="00D22F8A" w:rsidRDefault="00D22F8A" w:rsidP="00D22F8A">
            <w:pPr>
              <w:pStyle w:val="afa"/>
            </w:pPr>
          </w:p>
        </w:tc>
        <w:tc>
          <w:tcPr>
            <w:tcW w:w="1043" w:type="pct"/>
            <w:tcBorders>
              <w:top w:val="nil"/>
              <w:left w:val="nil"/>
              <w:bottom w:val="single" w:sz="4" w:space="0" w:color="auto"/>
              <w:right w:val="single" w:sz="4" w:space="0" w:color="auto"/>
            </w:tcBorders>
            <w:shd w:val="clear" w:color="auto" w:fill="auto"/>
            <w:noWrap/>
            <w:vAlign w:val="center"/>
          </w:tcPr>
          <w:p w:rsidR="00D22F8A" w:rsidRPr="00D22F8A" w:rsidRDefault="00D22F8A" w:rsidP="00D22F8A">
            <w:pPr>
              <w:pStyle w:val="afa"/>
            </w:pPr>
            <w:r w:rsidRPr="00D22F8A">
              <w:t>√</w:t>
            </w:r>
          </w:p>
        </w:tc>
      </w:tr>
    </w:tbl>
    <w:p w:rsidR="00D22F8A" w:rsidRPr="00D22F8A" w:rsidRDefault="00D22F8A" w:rsidP="00D22F8A">
      <w:pPr>
        <w:pStyle w:val="af6"/>
        <w:spacing w:before="156" w:after="156"/>
      </w:pPr>
      <w:r w:rsidRPr="00D22F8A">
        <w:rPr>
          <w:rFonts w:hint="eastAsia"/>
        </w:rPr>
        <w:t>三</w:t>
      </w:r>
      <w:r w:rsidRPr="00D22F8A">
        <w:t>、课程内容及要求</w:t>
      </w:r>
    </w:p>
    <w:p w:rsidR="00D22F8A" w:rsidRPr="00D22F8A" w:rsidRDefault="00D22F8A" w:rsidP="002E3506">
      <w:pPr>
        <w:ind w:firstLine="480"/>
      </w:pPr>
      <w:r w:rsidRPr="00D22F8A">
        <w:t>静力学</w:t>
      </w:r>
    </w:p>
    <w:p w:rsidR="00D22F8A" w:rsidRPr="00D22F8A" w:rsidRDefault="00D22F8A" w:rsidP="002E3506">
      <w:pPr>
        <w:ind w:firstLine="480"/>
      </w:pPr>
      <w:r w:rsidRPr="00D22F8A">
        <w:t>1.1</w:t>
      </w:r>
      <w:r w:rsidRPr="00D22F8A">
        <w:t>掌握工程对象中力、力矩、力偶等基本概念及其性质。能熟练地计算力的投影、力对点的矩和力对轴的矩，以及力偶矩及其投影。掌握约束的概念和各种常见约束力的性质。能熟练地画出单个刚体及刚体系的受力图。</w:t>
      </w:r>
    </w:p>
    <w:p w:rsidR="00D22F8A" w:rsidRPr="00D22F8A" w:rsidRDefault="00D22F8A" w:rsidP="002E3506">
      <w:pPr>
        <w:ind w:firstLine="480"/>
      </w:pPr>
      <w:r w:rsidRPr="00D22F8A">
        <w:t>1.2</w:t>
      </w:r>
      <w:r w:rsidRPr="00D22F8A">
        <w:t>掌握各种类型力系的简化方法和简化结果，包括分布力系</w:t>
      </w:r>
      <w:r w:rsidRPr="00D22F8A">
        <w:rPr>
          <w:rFonts w:hint="eastAsia"/>
        </w:rPr>
        <w:t>简化的</w:t>
      </w:r>
      <w:r w:rsidRPr="00D22F8A">
        <w:t>概念及其位置计算的方法。掌握力系的主矢和主矩的基本概念及其性质。能熟练地计算各类力系的主矢和主矩。</w:t>
      </w:r>
    </w:p>
    <w:p w:rsidR="00D22F8A" w:rsidRPr="00D22F8A" w:rsidRDefault="00D22F8A" w:rsidP="002E3506">
      <w:pPr>
        <w:ind w:firstLine="480"/>
      </w:pPr>
      <w:r w:rsidRPr="00D22F8A">
        <w:t>1.3</w:t>
      </w:r>
      <w:r w:rsidRPr="00D22F8A">
        <w:t>掌握各种类型力系的平衡条件。能熟练地利用平衡方程求解单个刚体和刚体系的平衡问题。了解结构的静定与静不定概念。掌握滑动摩擦、摩擦力和摩擦角的概念。能求解考虑滑动摩擦时简单刚体系的平衡问题。</w:t>
      </w:r>
    </w:p>
    <w:p w:rsidR="00D22F8A" w:rsidRPr="00D22F8A" w:rsidRDefault="00D22F8A" w:rsidP="002E3506">
      <w:pPr>
        <w:ind w:firstLine="480"/>
      </w:pPr>
      <w:r w:rsidRPr="00D22F8A">
        <w:t>材料力学</w:t>
      </w:r>
    </w:p>
    <w:p w:rsidR="00D22F8A" w:rsidRPr="00D22F8A" w:rsidRDefault="00D22F8A" w:rsidP="002E3506">
      <w:pPr>
        <w:ind w:firstLine="480"/>
      </w:pPr>
      <w:r w:rsidRPr="00D22F8A">
        <w:t>2.1</w:t>
      </w:r>
      <w:r w:rsidRPr="00D22F8A">
        <w:t>理解材料力学的任务、变形固体的基本假设和基本变形的特征；掌握正应力和切应力、正应变和切应变的概念。</w:t>
      </w:r>
    </w:p>
    <w:p w:rsidR="00D22F8A" w:rsidRPr="00D22F8A" w:rsidRDefault="00D22F8A" w:rsidP="002E3506">
      <w:pPr>
        <w:ind w:firstLine="480"/>
      </w:pPr>
      <w:r w:rsidRPr="00D22F8A">
        <w:t>2.2</w:t>
      </w:r>
      <w:r w:rsidRPr="00D22F8A">
        <w:t>轴向拉伸与压缩</w:t>
      </w:r>
    </w:p>
    <w:p w:rsidR="00D22F8A" w:rsidRPr="00D22F8A" w:rsidRDefault="00D22F8A" w:rsidP="002E3506">
      <w:pPr>
        <w:ind w:firstLine="480"/>
      </w:pPr>
      <w:r w:rsidRPr="00D22F8A">
        <w:t>2.2.1</w:t>
      </w:r>
      <w:r w:rsidRPr="00D22F8A">
        <w:t>掌握截面法</w:t>
      </w:r>
      <w:r w:rsidRPr="00D22F8A">
        <w:rPr>
          <w:rFonts w:hint="eastAsia"/>
        </w:rPr>
        <w:t>，</w:t>
      </w:r>
      <w:r w:rsidRPr="00D22F8A">
        <w:t>熟练地绘制</w:t>
      </w:r>
      <w:r w:rsidRPr="00D22F8A">
        <w:rPr>
          <w:rFonts w:hint="eastAsia"/>
        </w:rPr>
        <w:t>轴</w:t>
      </w:r>
      <w:r w:rsidRPr="00D22F8A">
        <w:t>力图</w:t>
      </w:r>
      <w:r w:rsidRPr="00D22F8A">
        <w:rPr>
          <w:rFonts w:hint="eastAsia"/>
        </w:rPr>
        <w:t>。</w:t>
      </w:r>
      <w:r w:rsidRPr="00D22F8A">
        <w:t>掌握直杆在轴向拉伸与压缩时横截面、斜截面上的应力计算；了解安全因数及许用应力的确定，能熟练地进行强度校核、截面设计和</w:t>
      </w:r>
      <w:proofErr w:type="gramStart"/>
      <w:r w:rsidRPr="00D22F8A">
        <w:t>许用</w:t>
      </w:r>
      <w:proofErr w:type="gramEnd"/>
      <w:r w:rsidRPr="00D22F8A">
        <w:t>载荷的计算。</w:t>
      </w:r>
    </w:p>
    <w:p w:rsidR="00D22F8A" w:rsidRPr="00D22F8A" w:rsidRDefault="00D22F8A" w:rsidP="002E3506">
      <w:pPr>
        <w:ind w:firstLine="480"/>
      </w:pPr>
      <w:r w:rsidRPr="00D22F8A">
        <w:t>2.2.2</w:t>
      </w:r>
      <w:r w:rsidRPr="00D22F8A">
        <w:t>掌握胡克定律，了解泊松比，掌握直杆在轴向拉伸与压缩时的变形和应变计算。</w:t>
      </w:r>
    </w:p>
    <w:p w:rsidR="00D22F8A" w:rsidRPr="00D22F8A" w:rsidRDefault="00D22F8A" w:rsidP="002E3506">
      <w:pPr>
        <w:ind w:firstLine="480"/>
      </w:pPr>
      <w:r w:rsidRPr="00D22F8A">
        <w:t>2.2.3</w:t>
      </w:r>
      <w:r w:rsidRPr="00D22F8A">
        <w:t>了解应力集中概念和圣维南原理。</w:t>
      </w:r>
    </w:p>
    <w:p w:rsidR="00D22F8A" w:rsidRPr="00D22F8A" w:rsidRDefault="00D22F8A" w:rsidP="002E3506">
      <w:pPr>
        <w:ind w:firstLine="480"/>
      </w:pPr>
      <w:r w:rsidRPr="00D22F8A">
        <w:t>2.3</w:t>
      </w:r>
      <w:r w:rsidRPr="00D22F8A">
        <w:t>剪切与挤压</w:t>
      </w:r>
    </w:p>
    <w:p w:rsidR="00D22F8A" w:rsidRPr="00D22F8A" w:rsidRDefault="00D22F8A" w:rsidP="002E3506">
      <w:pPr>
        <w:ind w:firstLine="480"/>
      </w:pPr>
      <w:r w:rsidRPr="00D22F8A">
        <w:lastRenderedPageBreak/>
        <w:t>掌握剪切和挤压（工程）实用计算。</w:t>
      </w:r>
    </w:p>
    <w:p w:rsidR="00D22F8A" w:rsidRPr="00D22F8A" w:rsidRDefault="00D22F8A" w:rsidP="002E3506">
      <w:pPr>
        <w:ind w:firstLine="480"/>
      </w:pPr>
      <w:r w:rsidRPr="00D22F8A">
        <w:t>2.4</w:t>
      </w:r>
      <w:r w:rsidRPr="00D22F8A">
        <w:t>扭转</w:t>
      </w:r>
    </w:p>
    <w:p w:rsidR="00D22F8A" w:rsidRPr="00D22F8A" w:rsidRDefault="00D22F8A" w:rsidP="002E3506">
      <w:pPr>
        <w:ind w:firstLine="480"/>
      </w:pPr>
      <w:r w:rsidRPr="00D22F8A">
        <w:t>2.4.1</w:t>
      </w:r>
      <w:r w:rsidRPr="00D22F8A">
        <w:t>掌握扭转时外力偶矩的换算；掌握截面法</w:t>
      </w:r>
      <w:r w:rsidRPr="00D22F8A">
        <w:rPr>
          <w:rFonts w:hint="eastAsia"/>
        </w:rPr>
        <w:t>，</w:t>
      </w:r>
      <w:r w:rsidRPr="00D22F8A">
        <w:t>熟练地绘制</w:t>
      </w:r>
      <w:r w:rsidRPr="00D22F8A">
        <w:rPr>
          <w:rFonts w:hint="eastAsia"/>
        </w:rPr>
        <w:t>扭矩</w:t>
      </w:r>
      <w:r w:rsidRPr="00D22F8A">
        <w:t>图</w:t>
      </w:r>
      <w:r w:rsidRPr="00D22F8A">
        <w:rPr>
          <w:rFonts w:hint="eastAsia"/>
        </w:rPr>
        <w:t>。</w:t>
      </w:r>
      <w:r w:rsidRPr="00D22F8A">
        <w:t>掌握薄壁圆筒扭转时的切应力计算，掌握切</w:t>
      </w:r>
      <w:proofErr w:type="gramStart"/>
      <w:r w:rsidRPr="00D22F8A">
        <w:t>应力互等定理</w:t>
      </w:r>
      <w:proofErr w:type="gramEnd"/>
      <w:r w:rsidRPr="00D22F8A">
        <w:t>和剪切胡克定律。</w:t>
      </w:r>
    </w:p>
    <w:p w:rsidR="00D22F8A" w:rsidRPr="00D22F8A" w:rsidRDefault="00D22F8A" w:rsidP="002E3506">
      <w:pPr>
        <w:ind w:firstLine="480"/>
      </w:pPr>
      <w:r w:rsidRPr="00D22F8A">
        <w:t>2.4.2</w:t>
      </w:r>
      <w:proofErr w:type="gramStart"/>
      <w:r w:rsidRPr="00D22F8A">
        <w:t>掌握圆轴扭转</w:t>
      </w:r>
      <w:proofErr w:type="gramEnd"/>
      <w:r w:rsidRPr="00D22F8A">
        <w:t>时的应力与变形计算，能熟练地进行扭转的强度和刚度计算。</w:t>
      </w:r>
    </w:p>
    <w:p w:rsidR="00D22F8A" w:rsidRPr="00D22F8A" w:rsidRDefault="00D22F8A" w:rsidP="002E3506">
      <w:pPr>
        <w:ind w:firstLine="480"/>
      </w:pPr>
      <w:r w:rsidRPr="00D22F8A">
        <w:t>2.5</w:t>
      </w:r>
      <w:r w:rsidRPr="00D22F8A">
        <w:t>截面几何性质</w:t>
      </w:r>
    </w:p>
    <w:p w:rsidR="00D22F8A" w:rsidRPr="00D22F8A" w:rsidRDefault="00D22F8A" w:rsidP="002E3506">
      <w:pPr>
        <w:ind w:firstLine="480"/>
      </w:pPr>
      <w:r w:rsidRPr="00D22F8A">
        <w:t>掌握平面图形的形心、静矩、惯性矩、极惯性矩和平行移轴公式的应用；了解转轴公式；</w:t>
      </w:r>
    </w:p>
    <w:p w:rsidR="00D22F8A" w:rsidRPr="00D22F8A" w:rsidRDefault="00D22F8A" w:rsidP="002E3506">
      <w:pPr>
        <w:ind w:firstLine="480"/>
      </w:pPr>
      <w:r w:rsidRPr="00D22F8A">
        <w:t>2.6</w:t>
      </w:r>
      <w:r w:rsidRPr="00D22F8A">
        <w:t>弯曲</w:t>
      </w:r>
    </w:p>
    <w:p w:rsidR="00D22F8A" w:rsidRPr="00D22F8A" w:rsidRDefault="00D22F8A" w:rsidP="002E3506">
      <w:pPr>
        <w:ind w:firstLine="480"/>
      </w:pPr>
      <w:r w:rsidRPr="00D22F8A">
        <w:t>2.6.1</w:t>
      </w:r>
      <w:r w:rsidRPr="00D22F8A">
        <w:t>掌握纯弯曲、平面弯曲、对称弯曲和</w:t>
      </w:r>
      <w:proofErr w:type="gramStart"/>
      <w:r w:rsidRPr="00D22F8A">
        <w:t>横力</w:t>
      </w:r>
      <w:proofErr w:type="gramEnd"/>
      <w:r w:rsidRPr="00D22F8A">
        <w:t>弯曲的概念；</w:t>
      </w:r>
      <w:r w:rsidRPr="00D22F8A">
        <w:rPr>
          <w:rFonts w:hint="eastAsia"/>
        </w:rPr>
        <w:t>掌握弯曲时的载荷集度、剪力和弯矩的微分关系及其应用，能熟练地绘制剪力图、弯矩图。</w:t>
      </w:r>
      <w:r w:rsidRPr="00D22F8A">
        <w:t>掌握弯曲正应力和切应力的计算，了解弯曲切应力的概念，掌握强度计算；了解提</w:t>
      </w:r>
      <w:proofErr w:type="gramStart"/>
      <w:r w:rsidRPr="00D22F8A">
        <w:t>高梁</w:t>
      </w:r>
      <w:proofErr w:type="gramEnd"/>
      <w:r w:rsidRPr="00D22F8A">
        <w:t>弯曲强度的措施。</w:t>
      </w:r>
    </w:p>
    <w:p w:rsidR="00D22F8A" w:rsidRPr="00D22F8A" w:rsidRDefault="00D22F8A" w:rsidP="002E3506">
      <w:pPr>
        <w:ind w:firstLine="480"/>
      </w:pPr>
      <w:r w:rsidRPr="00D22F8A">
        <w:t>2.6.2</w:t>
      </w:r>
      <w:r w:rsidRPr="00D22F8A">
        <w:t>掌握梁的挠度和转角的计算方法</w:t>
      </w:r>
      <w:r w:rsidRPr="00D22F8A">
        <w:rPr>
          <w:rFonts w:hint="eastAsia"/>
        </w:rPr>
        <w:t>，</w:t>
      </w:r>
      <w:r w:rsidRPr="00D22F8A">
        <w:t>理解刚度分析</w:t>
      </w:r>
      <w:r w:rsidRPr="00D22F8A">
        <w:rPr>
          <w:rFonts w:hint="eastAsia"/>
        </w:rPr>
        <w:t>的</w:t>
      </w:r>
      <w:r w:rsidRPr="00D22F8A">
        <w:t>基本方法；了解提</w:t>
      </w:r>
      <w:proofErr w:type="gramStart"/>
      <w:r w:rsidRPr="00D22F8A">
        <w:t>高梁</w:t>
      </w:r>
      <w:proofErr w:type="gramEnd"/>
      <w:r w:rsidRPr="00D22F8A">
        <w:t>弯曲刚度的措施。</w:t>
      </w:r>
    </w:p>
    <w:p w:rsidR="00D22F8A" w:rsidRPr="00D22F8A" w:rsidRDefault="00D22F8A" w:rsidP="002E3506">
      <w:pPr>
        <w:ind w:firstLine="480"/>
      </w:pPr>
      <w:r w:rsidRPr="00D22F8A">
        <w:t>2.7</w:t>
      </w:r>
      <w:r w:rsidRPr="00D22F8A">
        <w:t>应力状态和强度理论</w:t>
      </w:r>
    </w:p>
    <w:p w:rsidR="00D22F8A" w:rsidRPr="00D22F8A" w:rsidRDefault="00D22F8A" w:rsidP="002E3506">
      <w:pPr>
        <w:ind w:firstLine="480"/>
      </w:pPr>
      <w:r w:rsidRPr="00D22F8A">
        <w:t>2.7.1</w:t>
      </w:r>
      <w:r w:rsidRPr="00D22F8A">
        <w:t>理解应力状态的概念，掌握平面应力状态下应力分析方法；了解三向应力状态的概念；掌握主应力、主平面和最大切应力的计算。</w:t>
      </w:r>
    </w:p>
    <w:p w:rsidR="00D22F8A" w:rsidRPr="00D22F8A" w:rsidRDefault="00D22F8A" w:rsidP="002E3506">
      <w:pPr>
        <w:ind w:firstLine="480"/>
      </w:pPr>
      <w:r w:rsidRPr="00D22F8A">
        <w:t>2.7.2</w:t>
      </w:r>
      <w:r w:rsidRPr="00D22F8A">
        <w:t>掌握广义胡克定律；</w:t>
      </w:r>
    </w:p>
    <w:p w:rsidR="00D22F8A" w:rsidRPr="00D22F8A" w:rsidRDefault="00D22F8A" w:rsidP="002E3506">
      <w:pPr>
        <w:ind w:firstLine="480"/>
      </w:pPr>
      <w:r w:rsidRPr="00D22F8A">
        <w:t>2.7.3</w:t>
      </w:r>
      <w:r w:rsidRPr="00D22F8A">
        <w:t>理解强度理论的概念；掌握四种常用强度理论及其应用。</w:t>
      </w:r>
    </w:p>
    <w:p w:rsidR="00D22F8A" w:rsidRPr="00D22F8A" w:rsidRDefault="00D22F8A" w:rsidP="002E3506">
      <w:pPr>
        <w:ind w:firstLine="480"/>
      </w:pPr>
      <w:r w:rsidRPr="00D22F8A">
        <w:t>2.8</w:t>
      </w:r>
      <w:r w:rsidRPr="00D22F8A">
        <w:t>组合变形</w:t>
      </w:r>
    </w:p>
    <w:p w:rsidR="00D22F8A" w:rsidRPr="00D22F8A" w:rsidRDefault="00D22F8A" w:rsidP="002E3506">
      <w:pPr>
        <w:ind w:firstLine="480"/>
      </w:pPr>
      <w:r w:rsidRPr="00D22F8A">
        <w:t>理解组合变形的概念，掌握杆件的拉伸（压缩）和弯曲、扭转与弯曲组合变形的应力与强度计算。</w:t>
      </w:r>
    </w:p>
    <w:p w:rsidR="00D22F8A" w:rsidRPr="00D22F8A" w:rsidRDefault="00D22F8A" w:rsidP="002E3506">
      <w:pPr>
        <w:ind w:firstLine="480"/>
      </w:pPr>
      <w:r w:rsidRPr="00D22F8A">
        <w:t>2.9</w:t>
      </w:r>
      <w:r w:rsidRPr="00D22F8A">
        <w:t>压杆稳定</w:t>
      </w:r>
    </w:p>
    <w:p w:rsidR="00D22F8A" w:rsidRPr="00D22F8A" w:rsidRDefault="00D22F8A" w:rsidP="002E3506">
      <w:pPr>
        <w:ind w:firstLine="480"/>
      </w:pPr>
      <w:r w:rsidRPr="00D22F8A">
        <w:t>掌握压杆稳定性的概念、细长压杆的欧拉公式及其适用范围；掌握不同柔度压杆的临界应力和安全因数法的稳定性计算；了解提高压杆稳定性的措施。</w:t>
      </w:r>
    </w:p>
    <w:p w:rsidR="00D22F8A" w:rsidRPr="00D22F8A" w:rsidRDefault="00D22F8A" w:rsidP="002E3506">
      <w:pPr>
        <w:ind w:firstLine="480"/>
      </w:pPr>
      <w:r w:rsidRPr="00D22F8A">
        <w:t>2.10</w:t>
      </w:r>
      <w:r w:rsidRPr="00D22F8A">
        <w:t>．材料的力学性能及电测实验</w:t>
      </w:r>
    </w:p>
    <w:p w:rsidR="00D22F8A" w:rsidRPr="00D22F8A" w:rsidRDefault="00D22F8A" w:rsidP="002E3506">
      <w:pPr>
        <w:ind w:firstLine="480"/>
      </w:pPr>
      <w:r w:rsidRPr="00D22F8A">
        <w:lastRenderedPageBreak/>
        <w:t>理解材料在拉伸和压缩时的力学性能，了解低碳钢和铸铁在拉伸和压缩时力学性能的测试方法。理解电阻应变测试技术的基本原理，掌握弯曲正应力的测试原理与方法，掌握材料弹性模量和泊松比的测试原理与方法，</w:t>
      </w:r>
    </w:p>
    <w:p w:rsidR="00D22F8A" w:rsidRPr="00D22F8A" w:rsidRDefault="00D22F8A" w:rsidP="002E3506">
      <w:pPr>
        <w:ind w:firstLine="480"/>
      </w:pPr>
      <w:r w:rsidRPr="00D22F8A">
        <w:rPr>
          <w:rFonts w:hint="eastAsia"/>
        </w:rPr>
        <w:t>教学内容与</w:t>
      </w:r>
      <w:r w:rsidRPr="00D22F8A">
        <w:t>课程目标的</w:t>
      </w:r>
      <w:r w:rsidRPr="00D22F8A">
        <w:rPr>
          <w:rFonts w:hint="eastAsia"/>
        </w:rPr>
        <w:t>对应关系及</w:t>
      </w:r>
      <w:r w:rsidRPr="00D22F8A">
        <w:t>学时分配</w:t>
      </w:r>
      <w:r w:rsidRPr="00D22F8A">
        <w:rPr>
          <w:rFonts w:hint="eastAsia"/>
        </w:rPr>
        <w:t>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795"/>
        <w:gridCol w:w="2086"/>
        <w:gridCol w:w="2086"/>
        <w:gridCol w:w="498"/>
        <w:gridCol w:w="494"/>
      </w:tblGrid>
      <w:tr w:rsidR="00D22F8A" w:rsidRPr="00D22F8A" w:rsidTr="00D22F8A">
        <w:trPr>
          <w:cantSplit/>
          <w:jc w:val="center"/>
        </w:trPr>
        <w:tc>
          <w:tcPr>
            <w:tcW w:w="330" w:type="pct"/>
            <w:vAlign w:val="center"/>
          </w:tcPr>
          <w:p w:rsidR="00D22F8A" w:rsidRPr="00D22F8A" w:rsidRDefault="00D22F8A" w:rsidP="00D22F8A">
            <w:pPr>
              <w:pStyle w:val="afa"/>
            </w:pPr>
            <w:r w:rsidRPr="00D22F8A">
              <w:t>序号</w:t>
            </w:r>
          </w:p>
        </w:tc>
        <w:tc>
          <w:tcPr>
            <w:tcW w:w="1640" w:type="pct"/>
            <w:vAlign w:val="center"/>
          </w:tcPr>
          <w:p w:rsidR="00D22F8A" w:rsidRPr="00D22F8A" w:rsidRDefault="00D22F8A" w:rsidP="00D22F8A">
            <w:pPr>
              <w:pStyle w:val="afa"/>
            </w:pPr>
            <w:r w:rsidRPr="00D22F8A">
              <w:rPr>
                <w:rFonts w:hint="eastAsia"/>
              </w:rPr>
              <w:t>教学</w:t>
            </w:r>
            <w:r w:rsidRPr="00D22F8A">
              <w:t>内容</w:t>
            </w:r>
          </w:p>
        </w:tc>
        <w:tc>
          <w:tcPr>
            <w:tcW w:w="1224" w:type="pct"/>
            <w:shd w:val="clear" w:color="auto" w:fill="FFFFFF"/>
            <w:vAlign w:val="center"/>
          </w:tcPr>
          <w:p w:rsidR="00D22F8A" w:rsidRPr="00D22F8A" w:rsidRDefault="00D22F8A" w:rsidP="00D22F8A">
            <w:pPr>
              <w:pStyle w:val="afa"/>
            </w:pPr>
            <w:r w:rsidRPr="00D22F8A">
              <w:t>支撑</w:t>
            </w:r>
            <w:r w:rsidRPr="00D22F8A">
              <w:rPr>
                <w:rFonts w:hint="eastAsia"/>
              </w:rPr>
              <w:t>的</w:t>
            </w:r>
          </w:p>
          <w:p w:rsidR="00D22F8A" w:rsidRPr="00D22F8A" w:rsidRDefault="00D22F8A" w:rsidP="00D22F8A">
            <w:pPr>
              <w:pStyle w:val="afa"/>
            </w:pPr>
            <w:r w:rsidRPr="00D22F8A">
              <w:t>课程目标</w:t>
            </w:r>
          </w:p>
        </w:tc>
        <w:tc>
          <w:tcPr>
            <w:tcW w:w="1224" w:type="pct"/>
            <w:shd w:val="clear" w:color="auto" w:fill="FFFFFF"/>
            <w:vAlign w:val="center"/>
          </w:tcPr>
          <w:p w:rsidR="00D22F8A" w:rsidRPr="00D22F8A" w:rsidRDefault="00D22F8A" w:rsidP="00D22F8A">
            <w:pPr>
              <w:pStyle w:val="afa"/>
            </w:pPr>
            <w:r w:rsidRPr="00D22F8A">
              <w:t>支撑</w:t>
            </w:r>
            <w:r w:rsidRPr="00D22F8A">
              <w:rPr>
                <w:rFonts w:hint="eastAsia"/>
              </w:rPr>
              <w:t>的</w:t>
            </w:r>
            <w:r w:rsidRPr="00D22F8A">
              <w:t>毕业要求指标点</w:t>
            </w:r>
          </w:p>
        </w:tc>
        <w:tc>
          <w:tcPr>
            <w:tcW w:w="292" w:type="pct"/>
            <w:vAlign w:val="center"/>
          </w:tcPr>
          <w:p w:rsidR="00D22F8A" w:rsidRPr="00D22F8A" w:rsidRDefault="00D22F8A" w:rsidP="00D22F8A">
            <w:pPr>
              <w:pStyle w:val="afa"/>
            </w:pPr>
            <w:r w:rsidRPr="00D22F8A">
              <w:rPr>
                <w:rFonts w:hint="eastAsia"/>
              </w:rPr>
              <w:t>讲授学时</w:t>
            </w:r>
          </w:p>
        </w:tc>
        <w:tc>
          <w:tcPr>
            <w:tcW w:w="290" w:type="pct"/>
            <w:vAlign w:val="center"/>
          </w:tcPr>
          <w:p w:rsidR="00D22F8A" w:rsidRPr="00D22F8A" w:rsidRDefault="00D22F8A" w:rsidP="00D22F8A">
            <w:pPr>
              <w:pStyle w:val="afa"/>
            </w:pPr>
            <w:r w:rsidRPr="00D22F8A">
              <w:t>实验</w:t>
            </w:r>
            <w:r w:rsidRPr="00D22F8A">
              <w:rPr>
                <w:rFonts w:hint="eastAsia"/>
              </w:rPr>
              <w:t>学时</w:t>
            </w:r>
          </w:p>
        </w:tc>
      </w:tr>
      <w:tr w:rsidR="00D22F8A" w:rsidRPr="00D22F8A" w:rsidTr="00D22F8A">
        <w:trPr>
          <w:cantSplit/>
          <w:jc w:val="center"/>
        </w:trPr>
        <w:tc>
          <w:tcPr>
            <w:tcW w:w="330" w:type="pct"/>
            <w:vAlign w:val="center"/>
          </w:tcPr>
          <w:p w:rsidR="00D22F8A" w:rsidRPr="00D22F8A" w:rsidRDefault="00D22F8A" w:rsidP="00D22F8A">
            <w:pPr>
              <w:pStyle w:val="afa"/>
            </w:pPr>
            <w:r w:rsidRPr="00D22F8A">
              <w:t>1</w:t>
            </w:r>
          </w:p>
        </w:tc>
        <w:tc>
          <w:tcPr>
            <w:tcW w:w="1640" w:type="pct"/>
            <w:vAlign w:val="center"/>
          </w:tcPr>
          <w:p w:rsidR="00D22F8A" w:rsidRPr="00D22F8A" w:rsidRDefault="00D22F8A" w:rsidP="00D22F8A">
            <w:pPr>
              <w:pStyle w:val="afa"/>
            </w:pPr>
            <w:r w:rsidRPr="00D22F8A">
              <w:t>静力学一般原理及基本概念</w:t>
            </w:r>
          </w:p>
        </w:tc>
        <w:tc>
          <w:tcPr>
            <w:tcW w:w="1224" w:type="pct"/>
            <w:vAlign w:val="center"/>
          </w:tcPr>
          <w:p w:rsidR="00D22F8A" w:rsidRPr="00D22F8A" w:rsidRDefault="00D22F8A" w:rsidP="00D22F8A">
            <w:pPr>
              <w:pStyle w:val="afa"/>
            </w:pPr>
            <w:r w:rsidRPr="00D22F8A">
              <w:t>目标</w:t>
            </w:r>
            <w:r w:rsidRPr="00D22F8A">
              <w:t>1</w:t>
            </w:r>
            <w:r w:rsidRPr="00D22F8A">
              <w:t>、</w:t>
            </w:r>
            <w:r w:rsidRPr="00D22F8A">
              <w:t>3</w:t>
            </w:r>
          </w:p>
        </w:tc>
        <w:tc>
          <w:tcPr>
            <w:tcW w:w="1224" w:type="pct"/>
            <w:vAlign w:val="center"/>
          </w:tcPr>
          <w:p w:rsidR="00D22F8A" w:rsidRPr="00D22F8A" w:rsidRDefault="00D22F8A" w:rsidP="00D22F8A">
            <w:pPr>
              <w:pStyle w:val="afa"/>
            </w:pPr>
            <w:r w:rsidRPr="00D22F8A">
              <w:t>1-2</w:t>
            </w:r>
            <w:r w:rsidRPr="00D22F8A">
              <w:t>、</w:t>
            </w:r>
            <w:r w:rsidRPr="00D22F8A">
              <w:t>4-1</w:t>
            </w:r>
          </w:p>
        </w:tc>
        <w:tc>
          <w:tcPr>
            <w:tcW w:w="292" w:type="pct"/>
            <w:vAlign w:val="center"/>
          </w:tcPr>
          <w:p w:rsidR="00D22F8A" w:rsidRPr="00D22F8A" w:rsidRDefault="00D22F8A" w:rsidP="00D22F8A">
            <w:pPr>
              <w:pStyle w:val="afa"/>
            </w:pPr>
            <w:r w:rsidRPr="00D22F8A">
              <w:t>8</w:t>
            </w:r>
          </w:p>
        </w:tc>
        <w:tc>
          <w:tcPr>
            <w:tcW w:w="290" w:type="pct"/>
            <w:vAlign w:val="center"/>
          </w:tcPr>
          <w:p w:rsidR="00D22F8A" w:rsidRPr="00D22F8A" w:rsidRDefault="00D22F8A" w:rsidP="00D22F8A">
            <w:pPr>
              <w:pStyle w:val="afa"/>
            </w:pPr>
          </w:p>
        </w:tc>
      </w:tr>
      <w:tr w:rsidR="00D22F8A" w:rsidRPr="00D22F8A" w:rsidTr="00D22F8A">
        <w:trPr>
          <w:cantSplit/>
          <w:jc w:val="center"/>
        </w:trPr>
        <w:tc>
          <w:tcPr>
            <w:tcW w:w="330" w:type="pct"/>
            <w:vAlign w:val="center"/>
          </w:tcPr>
          <w:p w:rsidR="00D22F8A" w:rsidRPr="00D22F8A" w:rsidRDefault="00D22F8A" w:rsidP="00D22F8A">
            <w:pPr>
              <w:pStyle w:val="afa"/>
            </w:pPr>
            <w:r w:rsidRPr="00D22F8A">
              <w:t>2</w:t>
            </w:r>
          </w:p>
        </w:tc>
        <w:tc>
          <w:tcPr>
            <w:tcW w:w="1640" w:type="pct"/>
            <w:vAlign w:val="center"/>
          </w:tcPr>
          <w:p w:rsidR="00D22F8A" w:rsidRPr="00D22F8A" w:rsidRDefault="00D22F8A" w:rsidP="00D22F8A">
            <w:pPr>
              <w:pStyle w:val="afa"/>
            </w:pPr>
            <w:r w:rsidRPr="00D22F8A">
              <w:t>力系的简化</w:t>
            </w:r>
          </w:p>
        </w:tc>
        <w:tc>
          <w:tcPr>
            <w:tcW w:w="1224" w:type="pct"/>
            <w:vAlign w:val="center"/>
          </w:tcPr>
          <w:p w:rsidR="00D22F8A" w:rsidRPr="00D22F8A" w:rsidRDefault="00D22F8A" w:rsidP="00D22F8A">
            <w:pPr>
              <w:pStyle w:val="afa"/>
            </w:pPr>
            <w:r w:rsidRPr="00D22F8A">
              <w:t>目标</w:t>
            </w:r>
            <w:r w:rsidRPr="00D22F8A">
              <w:t>1</w:t>
            </w:r>
          </w:p>
        </w:tc>
        <w:tc>
          <w:tcPr>
            <w:tcW w:w="1224" w:type="pct"/>
            <w:vAlign w:val="center"/>
          </w:tcPr>
          <w:p w:rsidR="00D22F8A" w:rsidRPr="00D22F8A" w:rsidRDefault="00D22F8A" w:rsidP="00D22F8A">
            <w:pPr>
              <w:pStyle w:val="afa"/>
            </w:pPr>
            <w:r w:rsidRPr="00D22F8A">
              <w:t>1-2</w:t>
            </w:r>
          </w:p>
        </w:tc>
        <w:tc>
          <w:tcPr>
            <w:tcW w:w="292" w:type="pct"/>
            <w:vAlign w:val="center"/>
          </w:tcPr>
          <w:p w:rsidR="00D22F8A" w:rsidRPr="00D22F8A" w:rsidRDefault="00D22F8A" w:rsidP="00D22F8A">
            <w:pPr>
              <w:pStyle w:val="afa"/>
            </w:pPr>
            <w:r w:rsidRPr="00D22F8A">
              <w:rPr>
                <w:rFonts w:hint="eastAsia"/>
              </w:rPr>
              <w:t>6</w:t>
            </w:r>
          </w:p>
        </w:tc>
        <w:tc>
          <w:tcPr>
            <w:tcW w:w="290" w:type="pct"/>
            <w:vAlign w:val="center"/>
          </w:tcPr>
          <w:p w:rsidR="00D22F8A" w:rsidRPr="00D22F8A" w:rsidRDefault="00D22F8A" w:rsidP="00D22F8A">
            <w:pPr>
              <w:pStyle w:val="afa"/>
            </w:pPr>
          </w:p>
        </w:tc>
      </w:tr>
      <w:tr w:rsidR="00D22F8A" w:rsidRPr="00D22F8A" w:rsidTr="00D22F8A">
        <w:trPr>
          <w:cantSplit/>
          <w:jc w:val="center"/>
        </w:trPr>
        <w:tc>
          <w:tcPr>
            <w:tcW w:w="330" w:type="pct"/>
            <w:vAlign w:val="center"/>
          </w:tcPr>
          <w:p w:rsidR="00D22F8A" w:rsidRPr="00D22F8A" w:rsidRDefault="00D22F8A" w:rsidP="00D22F8A">
            <w:pPr>
              <w:pStyle w:val="afa"/>
            </w:pPr>
            <w:r w:rsidRPr="00D22F8A">
              <w:t>3</w:t>
            </w:r>
          </w:p>
        </w:tc>
        <w:tc>
          <w:tcPr>
            <w:tcW w:w="1640" w:type="pct"/>
            <w:vAlign w:val="center"/>
          </w:tcPr>
          <w:p w:rsidR="00D22F8A" w:rsidRPr="00D22F8A" w:rsidRDefault="00D22F8A" w:rsidP="00D22F8A">
            <w:pPr>
              <w:pStyle w:val="afa"/>
            </w:pPr>
            <w:r w:rsidRPr="00D22F8A">
              <w:t>力系的平衡</w:t>
            </w:r>
          </w:p>
        </w:tc>
        <w:tc>
          <w:tcPr>
            <w:tcW w:w="1224" w:type="pct"/>
            <w:vAlign w:val="center"/>
          </w:tcPr>
          <w:p w:rsidR="00D22F8A" w:rsidRPr="00D22F8A" w:rsidRDefault="00D22F8A" w:rsidP="00D22F8A">
            <w:pPr>
              <w:pStyle w:val="afa"/>
            </w:pPr>
            <w:r w:rsidRPr="00D22F8A">
              <w:t>目标</w:t>
            </w:r>
            <w:r w:rsidRPr="00D22F8A">
              <w:t>1</w:t>
            </w:r>
            <w:r w:rsidRPr="00D22F8A">
              <w:t>、</w:t>
            </w:r>
            <w:r w:rsidRPr="00D22F8A">
              <w:t>2</w:t>
            </w:r>
          </w:p>
        </w:tc>
        <w:tc>
          <w:tcPr>
            <w:tcW w:w="1224" w:type="pct"/>
            <w:vAlign w:val="center"/>
          </w:tcPr>
          <w:p w:rsidR="00D22F8A" w:rsidRPr="00D22F8A" w:rsidRDefault="00D22F8A" w:rsidP="00D22F8A">
            <w:pPr>
              <w:pStyle w:val="afa"/>
            </w:pPr>
            <w:r w:rsidRPr="00D22F8A">
              <w:t>1-2</w:t>
            </w:r>
            <w:r w:rsidRPr="00D22F8A">
              <w:t>、</w:t>
            </w:r>
            <w:r w:rsidRPr="00D22F8A">
              <w:t>2-1</w:t>
            </w:r>
          </w:p>
        </w:tc>
        <w:tc>
          <w:tcPr>
            <w:tcW w:w="292" w:type="pct"/>
            <w:vAlign w:val="center"/>
          </w:tcPr>
          <w:p w:rsidR="00D22F8A" w:rsidRPr="00D22F8A" w:rsidRDefault="00D22F8A" w:rsidP="00D22F8A">
            <w:pPr>
              <w:pStyle w:val="afa"/>
            </w:pPr>
            <w:r w:rsidRPr="00D22F8A">
              <w:t>12</w:t>
            </w:r>
          </w:p>
        </w:tc>
        <w:tc>
          <w:tcPr>
            <w:tcW w:w="290" w:type="pct"/>
            <w:vAlign w:val="center"/>
          </w:tcPr>
          <w:p w:rsidR="00D22F8A" w:rsidRPr="00D22F8A" w:rsidRDefault="00D22F8A" w:rsidP="00D22F8A">
            <w:pPr>
              <w:pStyle w:val="afa"/>
            </w:pPr>
          </w:p>
        </w:tc>
      </w:tr>
      <w:tr w:rsidR="00D22F8A" w:rsidRPr="00D22F8A" w:rsidTr="00D22F8A">
        <w:trPr>
          <w:cantSplit/>
          <w:jc w:val="center"/>
        </w:trPr>
        <w:tc>
          <w:tcPr>
            <w:tcW w:w="330" w:type="pct"/>
            <w:vAlign w:val="center"/>
          </w:tcPr>
          <w:p w:rsidR="00D22F8A" w:rsidRPr="00D22F8A" w:rsidRDefault="00D22F8A" w:rsidP="00D22F8A">
            <w:pPr>
              <w:pStyle w:val="afa"/>
            </w:pPr>
            <w:r w:rsidRPr="00D22F8A">
              <w:t>4</w:t>
            </w:r>
          </w:p>
        </w:tc>
        <w:tc>
          <w:tcPr>
            <w:tcW w:w="1640" w:type="pct"/>
            <w:vAlign w:val="center"/>
          </w:tcPr>
          <w:p w:rsidR="00D22F8A" w:rsidRPr="00D22F8A" w:rsidRDefault="00D22F8A" w:rsidP="00D22F8A">
            <w:pPr>
              <w:pStyle w:val="afa"/>
            </w:pPr>
            <w:r w:rsidRPr="00D22F8A">
              <w:t>材料力学概述</w:t>
            </w:r>
          </w:p>
        </w:tc>
        <w:tc>
          <w:tcPr>
            <w:tcW w:w="1224" w:type="pct"/>
            <w:vAlign w:val="center"/>
          </w:tcPr>
          <w:p w:rsidR="00D22F8A" w:rsidRPr="00D22F8A" w:rsidRDefault="00D22F8A" w:rsidP="00D22F8A">
            <w:pPr>
              <w:pStyle w:val="afa"/>
            </w:pPr>
            <w:r w:rsidRPr="00D22F8A">
              <w:t>目标</w:t>
            </w:r>
            <w:r w:rsidRPr="00D22F8A">
              <w:t>1</w:t>
            </w:r>
            <w:r w:rsidRPr="00D22F8A">
              <w:t>、</w:t>
            </w:r>
            <w:r w:rsidRPr="00D22F8A">
              <w:t>3</w:t>
            </w:r>
          </w:p>
        </w:tc>
        <w:tc>
          <w:tcPr>
            <w:tcW w:w="1224" w:type="pct"/>
            <w:vAlign w:val="center"/>
          </w:tcPr>
          <w:p w:rsidR="00D22F8A" w:rsidRPr="00D22F8A" w:rsidRDefault="00D22F8A" w:rsidP="00D22F8A">
            <w:pPr>
              <w:pStyle w:val="afa"/>
            </w:pPr>
            <w:r w:rsidRPr="00D22F8A">
              <w:t>1-2</w:t>
            </w:r>
            <w:r w:rsidRPr="00D22F8A">
              <w:t>、</w:t>
            </w:r>
            <w:r w:rsidRPr="00D22F8A">
              <w:t>4-1</w:t>
            </w:r>
          </w:p>
        </w:tc>
        <w:tc>
          <w:tcPr>
            <w:tcW w:w="292" w:type="pct"/>
            <w:vAlign w:val="center"/>
          </w:tcPr>
          <w:p w:rsidR="00D22F8A" w:rsidRPr="00D22F8A" w:rsidRDefault="00D22F8A" w:rsidP="00D22F8A">
            <w:pPr>
              <w:pStyle w:val="afa"/>
            </w:pPr>
            <w:r w:rsidRPr="00D22F8A">
              <w:rPr>
                <w:rFonts w:hint="eastAsia"/>
              </w:rPr>
              <w:t>2</w:t>
            </w:r>
          </w:p>
        </w:tc>
        <w:tc>
          <w:tcPr>
            <w:tcW w:w="290" w:type="pct"/>
            <w:vAlign w:val="center"/>
          </w:tcPr>
          <w:p w:rsidR="00D22F8A" w:rsidRPr="00D22F8A" w:rsidRDefault="00D22F8A" w:rsidP="00D22F8A">
            <w:pPr>
              <w:pStyle w:val="afa"/>
            </w:pPr>
          </w:p>
        </w:tc>
      </w:tr>
      <w:tr w:rsidR="00D22F8A" w:rsidRPr="00D22F8A" w:rsidTr="00D22F8A">
        <w:trPr>
          <w:cantSplit/>
          <w:jc w:val="center"/>
        </w:trPr>
        <w:tc>
          <w:tcPr>
            <w:tcW w:w="330" w:type="pct"/>
            <w:vAlign w:val="center"/>
          </w:tcPr>
          <w:p w:rsidR="00D22F8A" w:rsidRPr="00D22F8A" w:rsidRDefault="00D22F8A" w:rsidP="00D22F8A">
            <w:pPr>
              <w:pStyle w:val="afa"/>
            </w:pPr>
            <w:r w:rsidRPr="00D22F8A">
              <w:t>5</w:t>
            </w:r>
          </w:p>
        </w:tc>
        <w:tc>
          <w:tcPr>
            <w:tcW w:w="1640" w:type="pct"/>
            <w:vAlign w:val="center"/>
          </w:tcPr>
          <w:p w:rsidR="00D22F8A" w:rsidRPr="00D22F8A" w:rsidRDefault="00D22F8A" w:rsidP="00D22F8A">
            <w:pPr>
              <w:pStyle w:val="afa"/>
            </w:pPr>
            <w:r w:rsidRPr="00D22F8A">
              <w:rPr>
                <w:rFonts w:hint="eastAsia"/>
              </w:rPr>
              <w:t>轴向拉伸与压缩、剪切与挤压</w:t>
            </w:r>
          </w:p>
        </w:tc>
        <w:tc>
          <w:tcPr>
            <w:tcW w:w="1224" w:type="pct"/>
            <w:vAlign w:val="center"/>
          </w:tcPr>
          <w:p w:rsidR="00D22F8A" w:rsidRPr="00D22F8A" w:rsidRDefault="00D22F8A" w:rsidP="00D22F8A">
            <w:pPr>
              <w:pStyle w:val="afa"/>
            </w:pPr>
            <w:r w:rsidRPr="00D22F8A">
              <w:t>目标</w:t>
            </w:r>
            <w:r w:rsidRPr="00D22F8A">
              <w:rPr>
                <w:rFonts w:hint="eastAsia"/>
              </w:rPr>
              <w:t>2</w:t>
            </w:r>
            <w:r w:rsidRPr="00D22F8A">
              <w:rPr>
                <w:rFonts w:hint="eastAsia"/>
              </w:rPr>
              <w:t>、</w:t>
            </w:r>
            <w:r w:rsidRPr="00D22F8A">
              <w:rPr>
                <w:rFonts w:hint="eastAsia"/>
              </w:rPr>
              <w:t>3</w:t>
            </w:r>
          </w:p>
        </w:tc>
        <w:tc>
          <w:tcPr>
            <w:tcW w:w="1224" w:type="pct"/>
            <w:vAlign w:val="center"/>
          </w:tcPr>
          <w:p w:rsidR="00D22F8A" w:rsidRPr="00D22F8A" w:rsidRDefault="00D22F8A" w:rsidP="00D22F8A">
            <w:pPr>
              <w:pStyle w:val="afa"/>
            </w:pPr>
            <w:r w:rsidRPr="00D22F8A">
              <w:t>2-1</w:t>
            </w:r>
            <w:r w:rsidRPr="00D22F8A">
              <w:t>、</w:t>
            </w:r>
            <w:r w:rsidRPr="00D22F8A">
              <w:t>4-1</w:t>
            </w:r>
          </w:p>
        </w:tc>
        <w:tc>
          <w:tcPr>
            <w:tcW w:w="292" w:type="pct"/>
            <w:vAlign w:val="center"/>
          </w:tcPr>
          <w:p w:rsidR="00D22F8A" w:rsidRPr="00D22F8A" w:rsidRDefault="00D22F8A" w:rsidP="00D22F8A">
            <w:pPr>
              <w:pStyle w:val="afa"/>
            </w:pPr>
            <w:r w:rsidRPr="00D22F8A">
              <w:t>6</w:t>
            </w:r>
          </w:p>
        </w:tc>
        <w:tc>
          <w:tcPr>
            <w:tcW w:w="290" w:type="pct"/>
            <w:vAlign w:val="center"/>
          </w:tcPr>
          <w:p w:rsidR="00D22F8A" w:rsidRPr="00D22F8A" w:rsidRDefault="00D22F8A" w:rsidP="00D22F8A">
            <w:pPr>
              <w:pStyle w:val="afa"/>
            </w:pPr>
            <w:r w:rsidRPr="00D22F8A">
              <w:rPr>
                <w:rFonts w:hint="eastAsia"/>
              </w:rPr>
              <w:t>2</w:t>
            </w:r>
          </w:p>
        </w:tc>
      </w:tr>
      <w:tr w:rsidR="00D22F8A" w:rsidRPr="00D22F8A" w:rsidTr="00D22F8A">
        <w:trPr>
          <w:cantSplit/>
          <w:jc w:val="center"/>
        </w:trPr>
        <w:tc>
          <w:tcPr>
            <w:tcW w:w="330" w:type="pct"/>
            <w:vAlign w:val="center"/>
          </w:tcPr>
          <w:p w:rsidR="00D22F8A" w:rsidRPr="00D22F8A" w:rsidRDefault="00D22F8A" w:rsidP="00D22F8A">
            <w:pPr>
              <w:pStyle w:val="afa"/>
            </w:pPr>
            <w:r w:rsidRPr="00D22F8A">
              <w:t>6</w:t>
            </w:r>
          </w:p>
        </w:tc>
        <w:tc>
          <w:tcPr>
            <w:tcW w:w="1640" w:type="pct"/>
            <w:vAlign w:val="center"/>
          </w:tcPr>
          <w:p w:rsidR="00D22F8A" w:rsidRPr="00D22F8A" w:rsidRDefault="00D22F8A" w:rsidP="00D22F8A">
            <w:pPr>
              <w:pStyle w:val="afa"/>
            </w:pPr>
            <w:r w:rsidRPr="00D22F8A">
              <w:rPr>
                <w:rFonts w:hint="eastAsia"/>
              </w:rPr>
              <w:t>扭转</w:t>
            </w:r>
          </w:p>
        </w:tc>
        <w:tc>
          <w:tcPr>
            <w:tcW w:w="1224" w:type="pct"/>
            <w:vAlign w:val="center"/>
          </w:tcPr>
          <w:p w:rsidR="00D22F8A" w:rsidRPr="00D22F8A" w:rsidRDefault="00D22F8A" w:rsidP="00D22F8A">
            <w:pPr>
              <w:pStyle w:val="afa"/>
            </w:pPr>
            <w:r w:rsidRPr="00D22F8A">
              <w:t>目标</w:t>
            </w:r>
            <w:r w:rsidRPr="00D22F8A">
              <w:t>2</w:t>
            </w:r>
          </w:p>
        </w:tc>
        <w:tc>
          <w:tcPr>
            <w:tcW w:w="1224" w:type="pct"/>
            <w:vAlign w:val="center"/>
          </w:tcPr>
          <w:p w:rsidR="00D22F8A" w:rsidRPr="00D22F8A" w:rsidRDefault="00D22F8A" w:rsidP="00D22F8A">
            <w:pPr>
              <w:pStyle w:val="afa"/>
            </w:pPr>
            <w:r w:rsidRPr="00D22F8A">
              <w:t>2-1</w:t>
            </w:r>
          </w:p>
        </w:tc>
        <w:tc>
          <w:tcPr>
            <w:tcW w:w="292" w:type="pct"/>
            <w:vAlign w:val="center"/>
          </w:tcPr>
          <w:p w:rsidR="00D22F8A" w:rsidRPr="00D22F8A" w:rsidRDefault="00D22F8A" w:rsidP="00D22F8A">
            <w:pPr>
              <w:pStyle w:val="afa"/>
            </w:pPr>
            <w:r w:rsidRPr="00D22F8A">
              <w:t>6</w:t>
            </w:r>
          </w:p>
        </w:tc>
        <w:tc>
          <w:tcPr>
            <w:tcW w:w="290" w:type="pct"/>
            <w:vAlign w:val="center"/>
          </w:tcPr>
          <w:p w:rsidR="00D22F8A" w:rsidRPr="00D22F8A" w:rsidRDefault="00D22F8A" w:rsidP="00D22F8A">
            <w:pPr>
              <w:pStyle w:val="afa"/>
            </w:pPr>
          </w:p>
        </w:tc>
      </w:tr>
      <w:tr w:rsidR="00D22F8A" w:rsidRPr="00D22F8A" w:rsidTr="00D22F8A">
        <w:trPr>
          <w:cantSplit/>
          <w:jc w:val="center"/>
        </w:trPr>
        <w:tc>
          <w:tcPr>
            <w:tcW w:w="330" w:type="pct"/>
            <w:vAlign w:val="center"/>
          </w:tcPr>
          <w:p w:rsidR="00D22F8A" w:rsidRPr="00D22F8A" w:rsidRDefault="00D22F8A" w:rsidP="00D22F8A">
            <w:pPr>
              <w:pStyle w:val="afa"/>
            </w:pPr>
            <w:r w:rsidRPr="00D22F8A">
              <w:t>7</w:t>
            </w:r>
          </w:p>
        </w:tc>
        <w:tc>
          <w:tcPr>
            <w:tcW w:w="1640" w:type="pct"/>
            <w:vAlign w:val="center"/>
          </w:tcPr>
          <w:p w:rsidR="00D22F8A" w:rsidRPr="00D22F8A" w:rsidRDefault="00D22F8A" w:rsidP="00D22F8A">
            <w:pPr>
              <w:pStyle w:val="afa"/>
            </w:pPr>
            <w:r w:rsidRPr="00D22F8A">
              <w:rPr>
                <w:rFonts w:hint="eastAsia"/>
              </w:rPr>
              <w:t>截面几何性质与梁的弯曲</w:t>
            </w:r>
          </w:p>
        </w:tc>
        <w:tc>
          <w:tcPr>
            <w:tcW w:w="1224" w:type="pct"/>
          </w:tcPr>
          <w:p w:rsidR="00D22F8A" w:rsidRPr="00D22F8A" w:rsidRDefault="00D22F8A" w:rsidP="00D22F8A">
            <w:pPr>
              <w:pStyle w:val="afa"/>
            </w:pPr>
            <w:r w:rsidRPr="00D22F8A">
              <w:t>目标</w:t>
            </w:r>
            <w:r w:rsidRPr="00D22F8A">
              <w:rPr>
                <w:rFonts w:hint="eastAsia"/>
              </w:rPr>
              <w:t>2</w:t>
            </w:r>
            <w:r w:rsidRPr="00D22F8A">
              <w:rPr>
                <w:rFonts w:hint="eastAsia"/>
              </w:rPr>
              <w:t>、</w:t>
            </w:r>
            <w:r w:rsidRPr="00D22F8A">
              <w:rPr>
                <w:rFonts w:hint="eastAsia"/>
              </w:rPr>
              <w:t>3</w:t>
            </w:r>
          </w:p>
        </w:tc>
        <w:tc>
          <w:tcPr>
            <w:tcW w:w="1224" w:type="pct"/>
            <w:vAlign w:val="center"/>
          </w:tcPr>
          <w:p w:rsidR="00D22F8A" w:rsidRPr="00D22F8A" w:rsidRDefault="00D22F8A" w:rsidP="00D22F8A">
            <w:pPr>
              <w:pStyle w:val="afa"/>
            </w:pPr>
            <w:r w:rsidRPr="00D22F8A">
              <w:t>2-1</w:t>
            </w:r>
            <w:r w:rsidRPr="00D22F8A">
              <w:t>、</w:t>
            </w:r>
            <w:r w:rsidRPr="00D22F8A">
              <w:t>4-1</w:t>
            </w:r>
          </w:p>
        </w:tc>
        <w:tc>
          <w:tcPr>
            <w:tcW w:w="292" w:type="pct"/>
            <w:vAlign w:val="center"/>
          </w:tcPr>
          <w:p w:rsidR="00D22F8A" w:rsidRPr="00D22F8A" w:rsidRDefault="00D22F8A" w:rsidP="00D22F8A">
            <w:pPr>
              <w:pStyle w:val="afa"/>
            </w:pPr>
            <w:r w:rsidRPr="00D22F8A">
              <w:t>10</w:t>
            </w:r>
          </w:p>
        </w:tc>
        <w:tc>
          <w:tcPr>
            <w:tcW w:w="290" w:type="pct"/>
            <w:vAlign w:val="center"/>
          </w:tcPr>
          <w:p w:rsidR="00D22F8A" w:rsidRPr="00D22F8A" w:rsidRDefault="00D22F8A" w:rsidP="00D22F8A">
            <w:pPr>
              <w:pStyle w:val="afa"/>
            </w:pPr>
          </w:p>
        </w:tc>
      </w:tr>
      <w:tr w:rsidR="00D22F8A" w:rsidRPr="00D22F8A" w:rsidTr="00D22F8A">
        <w:trPr>
          <w:cantSplit/>
          <w:jc w:val="center"/>
        </w:trPr>
        <w:tc>
          <w:tcPr>
            <w:tcW w:w="330" w:type="pct"/>
            <w:vAlign w:val="center"/>
          </w:tcPr>
          <w:p w:rsidR="00D22F8A" w:rsidRPr="00D22F8A" w:rsidRDefault="00D22F8A" w:rsidP="00D22F8A">
            <w:pPr>
              <w:pStyle w:val="afa"/>
            </w:pPr>
            <w:r w:rsidRPr="00D22F8A">
              <w:t>8</w:t>
            </w:r>
          </w:p>
        </w:tc>
        <w:tc>
          <w:tcPr>
            <w:tcW w:w="1640" w:type="pct"/>
            <w:vAlign w:val="center"/>
          </w:tcPr>
          <w:p w:rsidR="00D22F8A" w:rsidRPr="00D22F8A" w:rsidRDefault="00D22F8A" w:rsidP="00D22F8A">
            <w:pPr>
              <w:pStyle w:val="afa"/>
            </w:pPr>
            <w:r w:rsidRPr="00D22F8A">
              <w:rPr>
                <w:rFonts w:hint="eastAsia"/>
              </w:rPr>
              <w:t>应力状态和强度理论</w:t>
            </w:r>
          </w:p>
        </w:tc>
        <w:tc>
          <w:tcPr>
            <w:tcW w:w="1224" w:type="pct"/>
            <w:vAlign w:val="center"/>
          </w:tcPr>
          <w:p w:rsidR="00D22F8A" w:rsidRPr="00D22F8A" w:rsidRDefault="00D22F8A" w:rsidP="00D22F8A">
            <w:pPr>
              <w:pStyle w:val="afa"/>
            </w:pPr>
            <w:r w:rsidRPr="00D22F8A">
              <w:t>目标</w:t>
            </w:r>
            <w:r w:rsidRPr="00D22F8A">
              <w:t>1</w:t>
            </w:r>
            <w:r w:rsidRPr="00D22F8A">
              <w:t>、</w:t>
            </w:r>
            <w:r w:rsidRPr="00D22F8A">
              <w:t>2</w:t>
            </w:r>
          </w:p>
        </w:tc>
        <w:tc>
          <w:tcPr>
            <w:tcW w:w="1224" w:type="pct"/>
            <w:vAlign w:val="center"/>
          </w:tcPr>
          <w:p w:rsidR="00D22F8A" w:rsidRPr="00D22F8A" w:rsidRDefault="00D22F8A" w:rsidP="00D22F8A">
            <w:pPr>
              <w:pStyle w:val="afa"/>
            </w:pPr>
            <w:r w:rsidRPr="00D22F8A">
              <w:t>1-2</w:t>
            </w:r>
            <w:r w:rsidRPr="00D22F8A">
              <w:t>、</w:t>
            </w:r>
            <w:r w:rsidRPr="00D22F8A">
              <w:t>2-1</w:t>
            </w:r>
          </w:p>
        </w:tc>
        <w:tc>
          <w:tcPr>
            <w:tcW w:w="292" w:type="pct"/>
            <w:vAlign w:val="center"/>
          </w:tcPr>
          <w:p w:rsidR="00D22F8A" w:rsidRPr="00D22F8A" w:rsidRDefault="00D22F8A" w:rsidP="00D22F8A">
            <w:pPr>
              <w:pStyle w:val="afa"/>
            </w:pPr>
            <w:r w:rsidRPr="00D22F8A">
              <w:t>6</w:t>
            </w:r>
          </w:p>
        </w:tc>
        <w:tc>
          <w:tcPr>
            <w:tcW w:w="290" w:type="pct"/>
            <w:vAlign w:val="center"/>
          </w:tcPr>
          <w:p w:rsidR="00D22F8A" w:rsidRPr="00D22F8A" w:rsidRDefault="00D22F8A" w:rsidP="00D22F8A">
            <w:pPr>
              <w:pStyle w:val="afa"/>
            </w:pPr>
          </w:p>
        </w:tc>
      </w:tr>
      <w:tr w:rsidR="00D22F8A" w:rsidRPr="00D22F8A" w:rsidTr="00D22F8A">
        <w:trPr>
          <w:cantSplit/>
          <w:jc w:val="center"/>
        </w:trPr>
        <w:tc>
          <w:tcPr>
            <w:tcW w:w="330" w:type="pct"/>
            <w:vAlign w:val="center"/>
          </w:tcPr>
          <w:p w:rsidR="00D22F8A" w:rsidRPr="00D22F8A" w:rsidRDefault="00D22F8A" w:rsidP="00D22F8A">
            <w:pPr>
              <w:pStyle w:val="afa"/>
            </w:pPr>
            <w:r w:rsidRPr="00D22F8A">
              <w:t>9</w:t>
            </w:r>
          </w:p>
        </w:tc>
        <w:tc>
          <w:tcPr>
            <w:tcW w:w="1640" w:type="pct"/>
            <w:vAlign w:val="center"/>
          </w:tcPr>
          <w:p w:rsidR="00D22F8A" w:rsidRPr="00D22F8A" w:rsidRDefault="00D22F8A" w:rsidP="00D22F8A">
            <w:pPr>
              <w:pStyle w:val="afa"/>
            </w:pPr>
            <w:r w:rsidRPr="00D22F8A">
              <w:rPr>
                <w:rFonts w:hint="eastAsia"/>
              </w:rPr>
              <w:t>组合变形</w:t>
            </w:r>
          </w:p>
        </w:tc>
        <w:tc>
          <w:tcPr>
            <w:tcW w:w="1224" w:type="pct"/>
            <w:vAlign w:val="center"/>
          </w:tcPr>
          <w:p w:rsidR="00D22F8A" w:rsidRPr="00D22F8A" w:rsidRDefault="00D22F8A" w:rsidP="00D22F8A">
            <w:pPr>
              <w:pStyle w:val="afa"/>
            </w:pPr>
            <w:r w:rsidRPr="00D22F8A">
              <w:t>目标</w:t>
            </w:r>
            <w:r w:rsidRPr="00D22F8A">
              <w:t>1</w:t>
            </w:r>
            <w:r w:rsidRPr="00D22F8A">
              <w:t>、</w:t>
            </w:r>
            <w:r w:rsidRPr="00D22F8A">
              <w:t>2</w:t>
            </w:r>
          </w:p>
        </w:tc>
        <w:tc>
          <w:tcPr>
            <w:tcW w:w="1224" w:type="pct"/>
            <w:vAlign w:val="center"/>
          </w:tcPr>
          <w:p w:rsidR="00D22F8A" w:rsidRPr="00D22F8A" w:rsidRDefault="00D22F8A" w:rsidP="00D22F8A">
            <w:pPr>
              <w:pStyle w:val="afa"/>
            </w:pPr>
            <w:r w:rsidRPr="00D22F8A">
              <w:t>1-2</w:t>
            </w:r>
            <w:r w:rsidRPr="00D22F8A">
              <w:t>、</w:t>
            </w:r>
            <w:r w:rsidRPr="00D22F8A">
              <w:t>2-1</w:t>
            </w:r>
          </w:p>
        </w:tc>
        <w:tc>
          <w:tcPr>
            <w:tcW w:w="292" w:type="pct"/>
            <w:vAlign w:val="center"/>
          </w:tcPr>
          <w:p w:rsidR="00D22F8A" w:rsidRPr="00D22F8A" w:rsidRDefault="00D22F8A" w:rsidP="00D22F8A">
            <w:pPr>
              <w:pStyle w:val="afa"/>
            </w:pPr>
            <w:r w:rsidRPr="00D22F8A">
              <w:t>6</w:t>
            </w:r>
          </w:p>
        </w:tc>
        <w:tc>
          <w:tcPr>
            <w:tcW w:w="290" w:type="pct"/>
            <w:vAlign w:val="center"/>
          </w:tcPr>
          <w:p w:rsidR="00D22F8A" w:rsidRPr="00D22F8A" w:rsidRDefault="00D22F8A" w:rsidP="00D22F8A">
            <w:pPr>
              <w:pStyle w:val="afa"/>
            </w:pPr>
          </w:p>
        </w:tc>
      </w:tr>
      <w:tr w:rsidR="00D22F8A" w:rsidRPr="00D22F8A" w:rsidTr="00D22F8A">
        <w:trPr>
          <w:cantSplit/>
          <w:jc w:val="center"/>
        </w:trPr>
        <w:tc>
          <w:tcPr>
            <w:tcW w:w="330" w:type="pct"/>
            <w:vAlign w:val="center"/>
          </w:tcPr>
          <w:p w:rsidR="00D22F8A" w:rsidRPr="00D22F8A" w:rsidRDefault="00D22F8A" w:rsidP="00D22F8A">
            <w:pPr>
              <w:pStyle w:val="afa"/>
            </w:pPr>
            <w:r w:rsidRPr="00D22F8A">
              <w:t>10</w:t>
            </w:r>
          </w:p>
        </w:tc>
        <w:tc>
          <w:tcPr>
            <w:tcW w:w="1640" w:type="pct"/>
            <w:vAlign w:val="center"/>
          </w:tcPr>
          <w:p w:rsidR="00D22F8A" w:rsidRPr="00D22F8A" w:rsidRDefault="00D22F8A" w:rsidP="00D22F8A">
            <w:pPr>
              <w:pStyle w:val="afa"/>
            </w:pPr>
            <w:r w:rsidRPr="00D22F8A">
              <w:t>材料的力学性能补充内容：电测原理简介</w:t>
            </w:r>
          </w:p>
        </w:tc>
        <w:tc>
          <w:tcPr>
            <w:tcW w:w="1224" w:type="pct"/>
            <w:vAlign w:val="center"/>
          </w:tcPr>
          <w:p w:rsidR="00D22F8A" w:rsidRPr="00D22F8A" w:rsidRDefault="00D22F8A" w:rsidP="00D22F8A">
            <w:pPr>
              <w:pStyle w:val="afa"/>
            </w:pPr>
            <w:r w:rsidRPr="00D22F8A">
              <w:t>目标</w:t>
            </w:r>
            <w:r w:rsidRPr="00D22F8A">
              <w:rPr>
                <w:rFonts w:hint="eastAsia"/>
              </w:rPr>
              <w:t>3</w:t>
            </w:r>
          </w:p>
        </w:tc>
        <w:tc>
          <w:tcPr>
            <w:tcW w:w="1224" w:type="pct"/>
            <w:vAlign w:val="center"/>
          </w:tcPr>
          <w:p w:rsidR="00D22F8A" w:rsidRPr="00D22F8A" w:rsidRDefault="00D22F8A" w:rsidP="00D22F8A">
            <w:pPr>
              <w:pStyle w:val="afa"/>
            </w:pPr>
            <w:r w:rsidRPr="00D22F8A">
              <w:t>4-1</w:t>
            </w:r>
          </w:p>
        </w:tc>
        <w:tc>
          <w:tcPr>
            <w:tcW w:w="292" w:type="pct"/>
            <w:vAlign w:val="center"/>
          </w:tcPr>
          <w:p w:rsidR="00D22F8A" w:rsidRPr="00D22F8A" w:rsidRDefault="00D22F8A" w:rsidP="00D22F8A">
            <w:pPr>
              <w:pStyle w:val="afa"/>
            </w:pPr>
            <w:r w:rsidRPr="00D22F8A">
              <w:rPr>
                <w:rFonts w:hint="eastAsia"/>
              </w:rPr>
              <w:t>2</w:t>
            </w:r>
          </w:p>
        </w:tc>
        <w:tc>
          <w:tcPr>
            <w:tcW w:w="290" w:type="pct"/>
            <w:vAlign w:val="center"/>
          </w:tcPr>
          <w:p w:rsidR="00D22F8A" w:rsidRPr="00D22F8A" w:rsidRDefault="00D22F8A" w:rsidP="00D22F8A">
            <w:pPr>
              <w:pStyle w:val="afa"/>
            </w:pPr>
            <w:r w:rsidRPr="00D22F8A">
              <w:rPr>
                <w:rFonts w:hint="eastAsia"/>
              </w:rPr>
              <w:t>2</w:t>
            </w:r>
          </w:p>
        </w:tc>
      </w:tr>
      <w:tr w:rsidR="00D22F8A" w:rsidRPr="00D22F8A" w:rsidTr="00D22F8A">
        <w:trPr>
          <w:cantSplit/>
          <w:jc w:val="center"/>
        </w:trPr>
        <w:tc>
          <w:tcPr>
            <w:tcW w:w="330" w:type="pct"/>
            <w:vAlign w:val="center"/>
          </w:tcPr>
          <w:p w:rsidR="00D22F8A" w:rsidRPr="00D22F8A" w:rsidRDefault="00D22F8A" w:rsidP="00D22F8A">
            <w:pPr>
              <w:pStyle w:val="afa"/>
            </w:pPr>
            <w:r w:rsidRPr="00D22F8A">
              <w:t>13</w:t>
            </w:r>
          </w:p>
        </w:tc>
        <w:tc>
          <w:tcPr>
            <w:tcW w:w="1640" w:type="pct"/>
            <w:vAlign w:val="center"/>
          </w:tcPr>
          <w:p w:rsidR="00D22F8A" w:rsidRPr="00D22F8A" w:rsidRDefault="00D22F8A" w:rsidP="00D22F8A">
            <w:pPr>
              <w:pStyle w:val="afa"/>
            </w:pPr>
            <w:r w:rsidRPr="00D22F8A">
              <w:t>压</w:t>
            </w:r>
            <w:proofErr w:type="gramStart"/>
            <w:r w:rsidRPr="00D22F8A">
              <w:t>杆稳定</w:t>
            </w:r>
            <w:proofErr w:type="gramEnd"/>
          </w:p>
        </w:tc>
        <w:tc>
          <w:tcPr>
            <w:tcW w:w="1224" w:type="pct"/>
          </w:tcPr>
          <w:p w:rsidR="00D22F8A" w:rsidRPr="00D22F8A" w:rsidRDefault="00D22F8A" w:rsidP="00D22F8A">
            <w:pPr>
              <w:pStyle w:val="afa"/>
            </w:pPr>
            <w:r w:rsidRPr="00D22F8A">
              <w:t>目标</w:t>
            </w:r>
            <w:r w:rsidRPr="00D22F8A">
              <w:rPr>
                <w:rFonts w:hint="eastAsia"/>
              </w:rPr>
              <w:t>2</w:t>
            </w:r>
            <w:r w:rsidRPr="00D22F8A">
              <w:rPr>
                <w:rFonts w:hint="eastAsia"/>
              </w:rPr>
              <w:t>、</w:t>
            </w:r>
            <w:r w:rsidRPr="00D22F8A">
              <w:rPr>
                <w:rFonts w:hint="eastAsia"/>
              </w:rPr>
              <w:t>3</w:t>
            </w:r>
          </w:p>
        </w:tc>
        <w:tc>
          <w:tcPr>
            <w:tcW w:w="1224" w:type="pct"/>
            <w:vAlign w:val="center"/>
          </w:tcPr>
          <w:p w:rsidR="00D22F8A" w:rsidRPr="00D22F8A" w:rsidRDefault="00D22F8A" w:rsidP="00D22F8A">
            <w:pPr>
              <w:pStyle w:val="afa"/>
            </w:pPr>
            <w:r w:rsidRPr="00D22F8A">
              <w:t>2-1</w:t>
            </w:r>
            <w:r w:rsidRPr="00D22F8A">
              <w:t>、</w:t>
            </w:r>
            <w:r w:rsidRPr="00D22F8A">
              <w:t>4-1</w:t>
            </w:r>
          </w:p>
        </w:tc>
        <w:tc>
          <w:tcPr>
            <w:tcW w:w="292" w:type="pct"/>
            <w:vAlign w:val="center"/>
          </w:tcPr>
          <w:p w:rsidR="00D22F8A" w:rsidRPr="00D22F8A" w:rsidRDefault="00D22F8A" w:rsidP="00D22F8A">
            <w:pPr>
              <w:pStyle w:val="afa"/>
            </w:pPr>
            <w:r w:rsidRPr="00D22F8A">
              <w:t>4</w:t>
            </w:r>
          </w:p>
        </w:tc>
        <w:tc>
          <w:tcPr>
            <w:tcW w:w="290" w:type="pct"/>
            <w:vAlign w:val="center"/>
          </w:tcPr>
          <w:p w:rsidR="00D22F8A" w:rsidRPr="00D22F8A" w:rsidRDefault="00D22F8A" w:rsidP="00D22F8A">
            <w:pPr>
              <w:pStyle w:val="afa"/>
            </w:pPr>
          </w:p>
        </w:tc>
      </w:tr>
      <w:tr w:rsidR="00D22F8A" w:rsidRPr="00D22F8A" w:rsidTr="00D22F8A">
        <w:trPr>
          <w:cantSplit/>
          <w:jc w:val="center"/>
        </w:trPr>
        <w:tc>
          <w:tcPr>
            <w:tcW w:w="4418" w:type="pct"/>
            <w:gridSpan w:val="4"/>
            <w:vAlign w:val="center"/>
          </w:tcPr>
          <w:p w:rsidR="00D22F8A" w:rsidRPr="00D22F8A" w:rsidRDefault="00D22F8A" w:rsidP="00D22F8A">
            <w:pPr>
              <w:pStyle w:val="afa"/>
            </w:pPr>
            <w:r w:rsidRPr="00D22F8A">
              <w:t>合计</w:t>
            </w:r>
          </w:p>
        </w:tc>
        <w:tc>
          <w:tcPr>
            <w:tcW w:w="292" w:type="pct"/>
            <w:vAlign w:val="center"/>
          </w:tcPr>
          <w:p w:rsidR="00D22F8A" w:rsidRPr="00D22F8A" w:rsidRDefault="00D22F8A" w:rsidP="00D22F8A">
            <w:pPr>
              <w:pStyle w:val="afa"/>
            </w:pPr>
            <w:r w:rsidRPr="00D22F8A">
              <w:t>68</w:t>
            </w:r>
          </w:p>
        </w:tc>
        <w:tc>
          <w:tcPr>
            <w:tcW w:w="290" w:type="pct"/>
            <w:vAlign w:val="center"/>
          </w:tcPr>
          <w:p w:rsidR="00D22F8A" w:rsidRPr="00D22F8A" w:rsidRDefault="00D22F8A" w:rsidP="00D22F8A">
            <w:pPr>
              <w:pStyle w:val="afa"/>
            </w:pPr>
            <w:r w:rsidRPr="00D22F8A">
              <w:t>4</w:t>
            </w:r>
          </w:p>
        </w:tc>
      </w:tr>
    </w:tbl>
    <w:p w:rsidR="00D22F8A" w:rsidRPr="00D22F8A" w:rsidRDefault="00D22F8A" w:rsidP="00D22F8A">
      <w:pPr>
        <w:ind w:left="480" w:firstLineChars="0" w:firstLine="0"/>
      </w:pPr>
    </w:p>
    <w:p w:rsidR="00D22F8A" w:rsidRPr="00D22F8A" w:rsidRDefault="00D22F8A" w:rsidP="00D22F8A">
      <w:pPr>
        <w:pStyle w:val="af6"/>
        <w:spacing w:before="156" w:after="156"/>
      </w:pPr>
      <w:r w:rsidRPr="00D22F8A">
        <w:rPr>
          <w:rFonts w:hint="eastAsia"/>
        </w:rPr>
        <w:t>四</w:t>
      </w:r>
      <w:r w:rsidRPr="00D22F8A">
        <w:t>、</w:t>
      </w:r>
      <w:r w:rsidRPr="00D22F8A">
        <w:rPr>
          <w:rFonts w:hint="eastAsia"/>
        </w:rPr>
        <w:t>课内实验（实践）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1612"/>
        <w:gridCol w:w="3221"/>
        <w:gridCol w:w="664"/>
        <w:gridCol w:w="1043"/>
        <w:gridCol w:w="758"/>
        <w:gridCol w:w="569"/>
      </w:tblGrid>
      <w:tr w:rsidR="00D22F8A" w:rsidRPr="00D22F8A" w:rsidTr="00D22F8A">
        <w:tc>
          <w:tcPr>
            <w:tcW w:w="340" w:type="pct"/>
            <w:shd w:val="clear" w:color="auto" w:fill="FFFFFF"/>
            <w:vAlign w:val="center"/>
          </w:tcPr>
          <w:p w:rsidR="00D22F8A" w:rsidRPr="00D22F8A" w:rsidRDefault="00D22F8A" w:rsidP="00D22F8A">
            <w:pPr>
              <w:pStyle w:val="afa"/>
            </w:pPr>
            <w:r w:rsidRPr="00D22F8A">
              <w:t>序号</w:t>
            </w:r>
          </w:p>
        </w:tc>
        <w:tc>
          <w:tcPr>
            <w:tcW w:w="954" w:type="pct"/>
            <w:shd w:val="clear" w:color="auto" w:fill="FFFFFF"/>
            <w:vAlign w:val="center"/>
          </w:tcPr>
          <w:p w:rsidR="00D22F8A" w:rsidRPr="00D22F8A" w:rsidRDefault="00D22F8A" w:rsidP="00D22F8A">
            <w:pPr>
              <w:pStyle w:val="afa"/>
            </w:pPr>
            <w:r w:rsidRPr="00D22F8A">
              <w:t>实验项目名称</w:t>
            </w:r>
          </w:p>
        </w:tc>
        <w:tc>
          <w:tcPr>
            <w:tcW w:w="1908" w:type="pct"/>
            <w:shd w:val="clear" w:color="auto" w:fill="FFFFFF"/>
            <w:vAlign w:val="center"/>
          </w:tcPr>
          <w:p w:rsidR="00D22F8A" w:rsidRPr="00D22F8A" w:rsidRDefault="00D22F8A" w:rsidP="00D22F8A">
            <w:pPr>
              <w:pStyle w:val="afa"/>
            </w:pPr>
            <w:r w:rsidRPr="00D22F8A">
              <w:t>实验内容及要求</w:t>
            </w:r>
          </w:p>
        </w:tc>
        <w:tc>
          <w:tcPr>
            <w:tcW w:w="393" w:type="pct"/>
            <w:shd w:val="clear" w:color="auto" w:fill="FFFFFF"/>
            <w:vAlign w:val="center"/>
          </w:tcPr>
          <w:p w:rsidR="00D22F8A" w:rsidRPr="00D22F8A" w:rsidRDefault="00D22F8A" w:rsidP="00D22F8A">
            <w:pPr>
              <w:pStyle w:val="afa"/>
            </w:pPr>
            <w:r w:rsidRPr="00D22F8A">
              <w:t>学时</w:t>
            </w:r>
          </w:p>
        </w:tc>
        <w:tc>
          <w:tcPr>
            <w:tcW w:w="618" w:type="pct"/>
            <w:shd w:val="clear" w:color="auto" w:fill="FFFFFF"/>
            <w:vAlign w:val="center"/>
          </w:tcPr>
          <w:p w:rsidR="00D22F8A" w:rsidRPr="00D22F8A" w:rsidRDefault="00D22F8A" w:rsidP="00D22F8A">
            <w:pPr>
              <w:pStyle w:val="afa"/>
            </w:pPr>
            <w:r w:rsidRPr="00D22F8A">
              <w:t>对毕业要求的支撑</w:t>
            </w:r>
          </w:p>
        </w:tc>
        <w:tc>
          <w:tcPr>
            <w:tcW w:w="449" w:type="pct"/>
            <w:shd w:val="clear" w:color="auto" w:fill="FFFFFF"/>
            <w:tcMar>
              <w:left w:w="28" w:type="dxa"/>
              <w:right w:w="28" w:type="dxa"/>
            </w:tcMar>
            <w:vAlign w:val="center"/>
          </w:tcPr>
          <w:p w:rsidR="00D22F8A" w:rsidRPr="00D22F8A" w:rsidRDefault="00D22F8A" w:rsidP="00D22F8A">
            <w:pPr>
              <w:pStyle w:val="afa"/>
            </w:pPr>
            <w:r w:rsidRPr="00D22F8A">
              <w:t>类型</w:t>
            </w:r>
          </w:p>
        </w:tc>
        <w:tc>
          <w:tcPr>
            <w:tcW w:w="337" w:type="pct"/>
            <w:shd w:val="clear" w:color="auto" w:fill="FFFFFF"/>
            <w:tcMar>
              <w:left w:w="28" w:type="dxa"/>
              <w:right w:w="28" w:type="dxa"/>
            </w:tcMar>
            <w:vAlign w:val="center"/>
          </w:tcPr>
          <w:p w:rsidR="00D22F8A" w:rsidRPr="00D22F8A" w:rsidRDefault="00D22F8A" w:rsidP="00D22F8A">
            <w:pPr>
              <w:pStyle w:val="afa"/>
            </w:pPr>
            <w:r w:rsidRPr="00D22F8A">
              <w:t>备注</w:t>
            </w:r>
          </w:p>
        </w:tc>
      </w:tr>
      <w:tr w:rsidR="00D22F8A" w:rsidRPr="00D22F8A" w:rsidTr="00D22F8A">
        <w:trPr>
          <w:trHeight w:val="1092"/>
        </w:trPr>
        <w:tc>
          <w:tcPr>
            <w:tcW w:w="340" w:type="pct"/>
            <w:vAlign w:val="center"/>
          </w:tcPr>
          <w:p w:rsidR="00D22F8A" w:rsidRPr="00D22F8A" w:rsidRDefault="00D22F8A" w:rsidP="00D22F8A">
            <w:pPr>
              <w:pStyle w:val="afa"/>
            </w:pPr>
            <w:r w:rsidRPr="00D22F8A">
              <w:t>1</w:t>
            </w:r>
          </w:p>
        </w:tc>
        <w:tc>
          <w:tcPr>
            <w:tcW w:w="954" w:type="pct"/>
            <w:vAlign w:val="center"/>
          </w:tcPr>
          <w:p w:rsidR="00D22F8A" w:rsidRPr="00D22F8A" w:rsidRDefault="00D22F8A" w:rsidP="00D22F8A">
            <w:pPr>
              <w:pStyle w:val="afa"/>
            </w:pPr>
            <w:r w:rsidRPr="00D22F8A">
              <w:t>拉伸试验</w:t>
            </w:r>
          </w:p>
        </w:tc>
        <w:tc>
          <w:tcPr>
            <w:tcW w:w="1908" w:type="pct"/>
          </w:tcPr>
          <w:p w:rsidR="00D22F8A" w:rsidRPr="00D22F8A" w:rsidRDefault="00D22F8A" w:rsidP="00691CF3">
            <w:pPr>
              <w:pStyle w:val="afa"/>
              <w:jc w:val="both"/>
            </w:pPr>
            <w:r w:rsidRPr="00D22F8A">
              <w:rPr>
                <w:rFonts w:hint="eastAsia"/>
              </w:rPr>
              <w:t>主要考查学生对低碳钢和铸铁在受拉时的力学性能测量能力。报告中对拉伸实验的过程叙述详细、力学概念正确，力学性能描述合理，结构严谨，逻辑性强。</w:t>
            </w:r>
          </w:p>
        </w:tc>
        <w:tc>
          <w:tcPr>
            <w:tcW w:w="393" w:type="pct"/>
            <w:vAlign w:val="center"/>
          </w:tcPr>
          <w:p w:rsidR="00D22F8A" w:rsidRPr="00D22F8A" w:rsidRDefault="00D22F8A" w:rsidP="00D22F8A">
            <w:pPr>
              <w:pStyle w:val="afa"/>
            </w:pPr>
            <w:r w:rsidRPr="00D22F8A">
              <w:t>1</w:t>
            </w:r>
          </w:p>
        </w:tc>
        <w:tc>
          <w:tcPr>
            <w:tcW w:w="618" w:type="pct"/>
            <w:vAlign w:val="center"/>
          </w:tcPr>
          <w:p w:rsidR="00D22F8A" w:rsidRPr="00D22F8A" w:rsidRDefault="00D22F8A" w:rsidP="00D22F8A">
            <w:pPr>
              <w:pStyle w:val="afa"/>
            </w:pPr>
            <w:r w:rsidRPr="00D22F8A">
              <w:t>4-1</w:t>
            </w:r>
          </w:p>
        </w:tc>
        <w:tc>
          <w:tcPr>
            <w:tcW w:w="449" w:type="pct"/>
            <w:tcMar>
              <w:left w:w="28" w:type="dxa"/>
              <w:right w:w="28" w:type="dxa"/>
            </w:tcMar>
            <w:vAlign w:val="center"/>
          </w:tcPr>
          <w:p w:rsidR="00D22F8A" w:rsidRPr="00D22F8A" w:rsidRDefault="00D22F8A" w:rsidP="00D22F8A">
            <w:pPr>
              <w:pStyle w:val="afa"/>
            </w:pPr>
            <w:r w:rsidRPr="00D22F8A">
              <w:t>综合性</w:t>
            </w:r>
          </w:p>
        </w:tc>
        <w:tc>
          <w:tcPr>
            <w:tcW w:w="337" w:type="pct"/>
            <w:tcMar>
              <w:left w:w="28" w:type="dxa"/>
              <w:right w:w="28" w:type="dxa"/>
            </w:tcMar>
            <w:vAlign w:val="center"/>
          </w:tcPr>
          <w:p w:rsidR="00D22F8A" w:rsidRPr="00D22F8A" w:rsidRDefault="00D22F8A" w:rsidP="00D22F8A">
            <w:pPr>
              <w:pStyle w:val="afa"/>
            </w:pPr>
            <w:r w:rsidRPr="00D22F8A">
              <w:t>必做</w:t>
            </w:r>
          </w:p>
        </w:tc>
      </w:tr>
      <w:tr w:rsidR="00D22F8A" w:rsidRPr="00D22F8A" w:rsidTr="00D22F8A">
        <w:trPr>
          <w:trHeight w:val="1391"/>
        </w:trPr>
        <w:tc>
          <w:tcPr>
            <w:tcW w:w="340" w:type="pct"/>
            <w:vAlign w:val="center"/>
          </w:tcPr>
          <w:p w:rsidR="00D22F8A" w:rsidRPr="00D22F8A" w:rsidRDefault="00D22F8A" w:rsidP="00D22F8A">
            <w:pPr>
              <w:pStyle w:val="afa"/>
            </w:pPr>
            <w:r w:rsidRPr="00D22F8A">
              <w:lastRenderedPageBreak/>
              <w:t>2</w:t>
            </w:r>
          </w:p>
        </w:tc>
        <w:tc>
          <w:tcPr>
            <w:tcW w:w="954" w:type="pct"/>
            <w:vAlign w:val="center"/>
          </w:tcPr>
          <w:p w:rsidR="00D22F8A" w:rsidRPr="00D22F8A" w:rsidRDefault="00D22F8A" w:rsidP="00D22F8A">
            <w:pPr>
              <w:pStyle w:val="afa"/>
            </w:pPr>
            <w:r w:rsidRPr="00D22F8A">
              <w:t>压缩试验</w:t>
            </w:r>
          </w:p>
        </w:tc>
        <w:tc>
          <w:tcPr>
            <w:tcW w:w="1908" w:type="pct"/>
          </w:tcPr>
          <w:p w:rsidR="00D22F8A" w:rsidRPr="00D22F8A" w:rsidRDefault="00D22F8A" w:rsidP="00691CF3">
            <w:pPr>
              <w:pStyle w:val="afa"/>
              <w:jc w:val="both"/>
            </w:pPr>
            <w:r w:rsidRPr="00D22F8A">
              <w:rPr>
                <w:rFonts w:hint="eastAsia"/>
              </w:rPr>
              <w:t>主要考查学生对低碳钢和铸铁在受压时的力学性能测量能力。报告中对实验过程叙述详细、力学概念正确，力学性能描述合理，结构严谨，逻辑性强。</w:t>
            </w:r>
          </w:p>
        </w:tc>
        <w:tc>
          <w:tcPr>
            <w:tcW w:w="393" w:type="pct"/>
            <w:vAlign w:val="center"/>
          </w:tcPr>
          <w:p w:rsidR="00D22F8A" w:rsidRPr="00D22F8A" w:rsidRDefault="00D22F8A" w:rsidP="00D22F8A">
            <w:pPr>
              <w:pStyle w:val="afa"/>
            </w:pPr>
            <w:r w:rsidRPr="00D22F8A">
              <w:t>1</w:t>
            </w:r>
          </w:p>
        </w:tc>
        <w:tc>
          <w:tcPr>
            <w:tcW w:w="618" w:type="pct"/>
            <w:vAlign w:val="center"/>
          </w:tcPr>
          <w:p w:rsidR="00D22F8A" w:rsidRPr="00D22F8A" w:rsidRDefault="00D22F8A" w:rsidP="00D22F8A">
            <w:pPr>
              <w:pStyle w:val="afa"/>
            </w:pPr>
            <w:r w:rsidRPr="00D22F8A">
              <w:t>4-1</w:t>
            </w:r>
          </w:p>
        </w:tc>
        <w:tc>
          <w:tcPr>
            <w:tcW w:w="449" w:type="pct"/>
            <w:tcMar>
              <w:left w:w="28" w:type="dxa"/>
              <w:right w:w="28" w:type="dxa"/>
            </w:tcMar>
            <w:vAlign w:val="center"/>
          </w:tcPr>
          <w:p w:rsidR="00D22F8A" w:rsidRPr="00D22F8A" w:rsidRDefault="00D22F8A" w:rsidP="00D22F8A">
            <w:pPr>
              <w:pStyle w:val="afa"/>
            </w:pPr>
            <w:r w:rsidRPr="00D22F8A">
              <w:t>综合性</w:t>
            </w:r>
          </w:p>
        </w:tc>
        <w:tc>
          <w:tcPr>
            <w:tcW w:w="337" w:type="pct"/>
            <w:tcMar>
              <w:left w:w="28" w:type="dxa"/>
              <w:right w:w="28" w:type="dxa"/>
            </w:tcMar>
            <w:vAlign w:val="center"/>
          </w:tcPr>
          <w:p w:rsidR="00D22F8A" w:rsidRPr="00D22F8A" w:rsidRDefault="00D22F8A" w:rsidP="00D22F8A">
            <w:pPr>
              <w:pStyle w:val="afa"/>
            </w:pPr>
            <w:r w:rsidRPr="00D22F8A">
              <w:t>必做</w:t>
            </w:r>
          </w:p>
        </w:tc>
      </w:tr>
      <w:tr w:rsidR="00D22F8A" w:rsidRPr="00D22F8A" w:rsidTr="00D22F8A">
        <w:tc>
          <w:tcPr>
            <w:tcW w:w="340" w:type="pct"/>
            <w:vAlign w:val="center"/>
          </w:tcPr>
          <w:p w:rsidR="00D22F8A" w:rsidRPr="00D22F8A" w:rsidRDefault="00D22F8A" w:rsidP="00D22F8A">
            <w:pPr>
              <w:pStyle w:val="afa"/>
            </w:pPr>
            <w:r w:rsidRPr="00D22F8A">
              <w:t>3</w:t>
            </w:r>
          </w:p>
        </w:tc>
        <w:tc>
          <w:tcPr>
            <w:tcW w:w="954" w:type="pct"/>
            <w:vAlign w:val="center"/>
          </w:tcPr>
          <w:p w:rsidR="00D22F8A" w:rsidRPr="00D22F8A" w:rsidRDefault="00D22F8A" w:rsidP="00D22F8A">
            <w:pPr>
              <w:pStyle w:val="afa"/>
            </w:pPr>
            <w:r w:rsidRPr="00D22F8A">
              <w:t>纯弯曲梁正应力测定实验</w:t>
            </w:r>
          </w:p>
        </w:tc>
        <w:tc>
          <w:tcPr>
            <w:tcW w:w="1908" w:type="pct"/>
          </w:tcPr>
          <w:p w:rsidR="00D22F8A" w:rsidRPr="00D22F8A" w:rsidRDefault="00D22F8A" w:rsidP="00691CF3">
            <w:pPr>
              <w:pStyle w:val="afa"/>
              <w:jc w:val="both"/>
            </w:pPr>
            <w:r w:rsidRPr="00D22F8A">
              <w:rPr>
                <w:rFonts w:hint="eastAsia"/>
              </w:rPr>
              <w:t>主要考查学生对电阻应变测试技术的理解程度和掌握弯曲正应力的测试原理与方法的能力。报告中对实验过程叙述详细、</w:t>
            </w:r>
            <w:proofErr w:type="gramStart"/>
            <w:r w:rsidRPr="00D22F8A">
              <w:rPr>
                <w:rFonts w:hint="eastAsia"/>
              </w:rPr>
              <w:t>应变片贴片</w:t>
            </w:r>
            <w:proofErr w:type="gramEnd"/>
            <w:r w:rsidRPr="00D22F8A">
              <w:rPr>
                <w:rFonts w:hint="eastAsia"/>
              </w:rPr>
              <w:t>合理，弯曲正应力测试结果正确有效，</w:t>
            </w:r>
          </w:p>
        </w:tc>
        <w:tc>
          <w:tcPr>
            <w:tcW w:w="393" w:type="pct"/>
            <w:vAlign w:val="center"/>
          </w:tcPr>
          <w:p w:rsidR="00D22F8A" w:rsidRPr="00D22F8A" w:rsidRDefault="00D22F8A" w:rsidP="00D22F8A">
            <w:pPr>
              <w:pStyle w:val="afa"/>
            </w:pPr>
            <w:r w:rsidRPr="00D22F8A">
              <w:t>1</w:t>
            </w:r>
          </w:p>
        </w:tc>
        <w:tc>
          <w:tcPr>
            <w:tcW w:w="618" w:type="pct"/>
            <w:vAlign w:val="center"/>
          </w:tcPr>
          <w:p w:rsidR="00D22F8A" w:rsidRPr="00D22F8A" w:rsidRDefault="00D22F8A" w:rsidP="00D22F8A">
            <w:pPr>
              <w:pStyle w:val="afa"/>
            </w:pPr>
            <w:r w:rsidRPr="00D22F8A">
              <w:t>4-1</w:t>
            </w:r>
          </w:p>
        </w:tc>
        <w:tc>
          <w:tcPr>
            <w:tcW w:w="449" w:type="pct"/>
            <w:tcMar>
              <w:left w:w="28" w:type="dxa"/>
              <w:right w:w="28" w:type="dxa"/>
            </w:tcMar>
            <w:vAlign w:val="center"/>
          </w:tcPr>
          <w:p w:rsidR="00D22F8A" w:rsidRPr="00D22F8A" w:rsidRDefault="00D22F8A" w:rsidP="00D22F8A">
            <w:pPr>
              <w:pStyle w:val="afa"/>
            </w:pPr>
            <w:r w:rsidRPr="00D22F8A">
              <w:t>综合性</w:t>
            </w:r>
          </w:p>
        </w:tc>
        <w:tc>
          <w:tcPr>
            <w:tcW w:w="337" w:type="pct"/>
            <w:tcMar>
              <w:left w:w="28" w:type="dxa"/>
              <w:right w:w="28" w:type="dxa"/>
            </w:tcMar>
            <w:vAlign w:val="center"/>
          </w:tcPr>
          <w:p w:rsidR="00D22F8A" w:rsidRPr="00D22F8A" w:rsidRDefault="00D22F8A" w:rsidP="00D22F8A">
            <w:pPr>
              <w:pStyle w:val="afa"/>
            </w:pPr>
            <w:r w:rsidRPr="00D22F8A">
              <w:rPr>
                <w:rFonts w:hint="eastAsia"/>
              </w:rPr>
              <w:t>必</w:t>
            </w:r>
            <w:r w:rsidRPr="00D22F8A">
              <w:t>做</w:t>
            </w:r>
          </w:p>
        </w:tc>
      </w:tr>
      <w:tr w:rsidR="00D22F8A" w:rsidRPr="00D22F8A" w:rsidTr="00D22F8A">
        <w:tc>
          <w:tcPr>
            <w:tcW w:w="340" w:type="pct"/>
            <w:vAlign w:val="center"/>
          </w:tcPr>
          <w:p w:rsidR="00D22F8A" w:rsidRPr="00D22F8A" w:rsidRDefault="00D22F8A" w:rsidP="00D22F8A">
            <w:pPr>
              <w:pStyle w:val="afa"/>
            </w:pPr>
          </w:p>
        </w:tc>
        <w:tc>
          <w:tcPr>
            <w:tcW w:w="954" w:type="pct"/>
            <w:vAlign w:val="center"/>
          </w:tcPr>
          <w:p w:rsidR="00D22F8A" w:rsidRPr="00D22F8A" w:rsidRDefault="00D22F8A" w:rsidP="00D22F8A">
            <w:pPr>
              <w:pStyle w:val="afa"/>
            </w:pPr>
            <w:r w:rsidRPr="00D22F8A">
              <w:t>材料弹性模量和泊松比的测定实验</w:t>
            </w:r>
          </w:p>
        </w:tc>
        <w:tc>
          <w:tcPr>
            <w:tcW w:w="1908" w:type="pct"/>
          </w:tcPr>
          <w:p w:rsidR="00D22F8A" w:rsidRPr="00D22F8A" w:rsidRDefault="00D22F8A" w:rsidP="00691CF3">
            <w:pPr>
              <w:pStyle w:val="afa"/>
              <w:jc w:val="both"/>
            </w:pPr>
            <w:r w:rsidRPr="00D22F8A">
              <w:rPr>
                <w:rFonts w:hint="eastAsia"/>
              </w:rPr>
              <w:t>主要考查学生掌握测定材料变形的基本方法的能力。报告中对电测法测量低碳钢弹性模量和泊松比的过程叙述准确，验证胡克定律过程表述清晰，结构严谨，逻辑性强，</w:t>
            </w:r>
          </w:p>
        </w:tc>
        <w:tc>
          <w:tcPr>
            <w:tcW w:w="393" w:type="pct"/>
            <w:vAlign w:val="center"/>
          </w:tcPr>
          <w:p w:rsidR="00D22F8A" w:rsidRPr="00D22F8A" w:rsidRDefault="00D22F8A" w:rsidP="00D22F8A">
            <w:pPr>
              <w:pStyle w:val="afa"/>
            </w:pPr>
            <w:r w:rsidRPr="00D22F8A">
              <w:rPr>
                <w:rFonts w:hint="eastAsia"/>
              </w:rPr>
              <w:t>1</w:t>
            </w:r>
          </w:p>
        </w:tc>
        <w:tc>
          <w:tcPr>
            <w:tcW w:w="618" w:type="pct"/>
            <w:vAlign w:val="center"/>
          </w:tcPr>
          <w:p w:rsidR="00D22F8A" w:rsidRPr="00D22F8A" w:rsidRDefault="00D22F8A" w:rsidP="00D22F8A">
            <w:pPr>
              <w:pStyle w:val="afa"/>
            </w:pPr>
            <w:r w:rsidRPr="00D22F8A">
              <w:t>4-1</w:t>
            </w:r>
          </w:p>
        </w:tc>
        <w:tc>
          <w:tcPr>
            <w:tcW w:w="449" w:type="pct"/>
            <w:tcMar>
              <w:left w:w="28" w:type="dxa"/>
              <w:right w:w="28" w:type="dxa"/>
            </w:tcMar>
            <w:vAlign w:val="center"/>
          </w:tcPr>
          <w:p w:rsidR="00D22F8A" w:rsidRPr="00D22F8A" w:rsidRDefault="00D22F8A" w:rsidP="00D22F8A">
            <w:pPr>
              <w:pStyle w:val="afa"/>
            </w:pPr>
            <w:r w:rsidRPr="00D22F8A">
              <w:t>综合性</w:t>
            </w:r>
          </w:p>
        </w:tc>
        <w:tc>
          <w:tcPr>
            <w:tcW w:w="337" w:type="pct"/>
            <w:tcMar>
              <w:left w:w="28" w:type="dxa"/>
              <w:right w:w="28" w:type="dxa"/>
            </w:tcMar>
            <w:vAlign w:val="center"/>
          </w:tcPr>
          <w:p w:rsidR="00D22F8A" w:rsidRPr="00D22F8A" w:rsidRDefault="00D22F8A" w:rsidP="00D22F8A">
            <w:pPr>
              <w:pStyle w:val="afa"/>
            </w:pPr>
            <w:r w:rsidRPr="00D22F8A">
              <w:rPr>
                <w:rFonts w:hint="eastAsia"/>
              </w:rPr>
              <w:t>必</w:t>
            </w:r>
            <w:r w:rsidRPr="00D22F8A">
              <w:t>做</w:t>
            </w:r>
          </w:p>
        </w:tc>
      </w:tr>
    </w:tbl>
    <w:p w:rsidR="00D22F8A" w:rsidRPr="00D22F8A" w:rsidRDefault="00D22F8A" w:rsidP="00D22F8A">
      <w:pPr>
        <w:pStyle w:val="af6"/>
        <w:spacing w:before="156" w:after="156"/>
      </w:pPr>
      <w:r w:rsidRPr="00D22F8A">
        <w:rPr>
          <w:rFonts w:hint="eastAsia"/>
        </w:rPr>
        <w:t>五、课程实施</w:t>
      </w:r>
    </w:p>
    <w:p w:rsidR="00D22F8A" w:rsidRPr="00D22F8A" w:rsidRDefault="00D22F8A" w:rsidP="002E3506">
      <w:pPr>
        <w:ind w:firstLine="480"/>
      </w:pPr>
      <w:r w:rsidRPr="00D22F8A">
        <w:t>（一）把握主线，引导学生掌握</w:t>
      </w:r>
      <w:r w:rsidRPr="00D22F8A">
        <w:rPr>
          <w:rFonts w:hint="eastAsia"/>
        </w:rPr>
        <w:t>静力学、材料力学</w:t>
      </w:r>
      <w:r w:rsidRPr="00D22F8A">
        <w:t>相关概念、方法</w:t>
      </w:r>
      <w:r w:rsidRPr="00D22F8A">
        <w:rPr>
          <w:rFonts w:hint="eastAsia"/>
        </w:rPr>
        <w:t>，会将工程实际构件抽象为力学模型，并对其力学性能进行分析。掌握研究杆件在外力作用下的内力、应力、变形分析的基本原理和方法。理解常见工程材料的力学性能及其测试方法，具备一定的实验分析能力和掌握一定的实验技能。</w:t>
      </w:r>
    </w:p>
    <w:p w:rsidR="00D22F8A" w:rsidRPr="00D22F8A" w:rsidRDefault="00D22F8A" w:rsidP="002E3506">
      <w:pPr>
        <w:ind w:firstLine="480"/>
      </w:pPr>
      <w:r w:rsidRPr="00D22F8A">
        <w:t>（二）采用多媒体教学手段，配合例题的讲解及适当的思考题，保证讲课进度的同时，注意学生的掌握程度和课堂的气氛。</w:t>
      </w:r>
    </w:p>
    <w:p w:rsidR="00D22F8A" w:rsidRPr="00D22F8A" w:rsidRDefault="00D22F8A" w:rsidP="002E3506">
      <w:pPr>
        <w:ind w:firstLine="480"/>
      </w:pPr>
      <w:r w:rsidRPr="00D22F8A">
        <w:t>（三）采用案例式教学，引进</w:t>
      </w:r>
      <w:r w:rsidRPr="00D22F8A">
        <w:rPr>
          <w:rFonts w:hint="eastAsia"/>
        </w:rPr>
        <w:t>静力学和材料力学在实际工程</w:t>
      </w:r>
      <w:r w:rsidRPr="00D22F8A">
        <w:t>中的案例</w:t>
      </w:r>
      <w:r w:rsidRPr="00D22F8A">
        <w:rPr>
          <w:rFonts w:hint="eastAsia"/>
        </w:rPr>
        <w:t>和问题分析</w:t>
      </w:r>
      <w:r w:rsidRPr="00D22F8A">
        <w:t>，让学生真正了解并掌握</w:t>
      </w:r>
      <w:r w:rsidRPr="00D22F8A">
        <w:rPr>
          <w:rFonts w:hint="eastAsia"/>
        </w:rPr>
        <w:t>力学的定性</w:t>
      </w:r>
      <w:r w:rsidRPr="00D22F8A">
        <w:t>分析方法</w:t>
      </w:r>
      <w:r w:rsidRPr="00D22F8A">
        <w:rPr>
          <w:rFonts w:hint="eastAsia"/>
        </w:rPr>
        <w:t>和定量计算能力</w:t>
      </w:r>
      <w:r w:rsidRPr="00D22F8A">
        <w:t>，从而</w:t>
      </w:r>
      <w:r w:rsidRPr="00D22F8A">
        <w:rPr>
          <w:rFonts w:hint="eastAsia"/>
        </w:rPr>
        <w:t>掌握工程力学的基础知识，培养解决复杂工程问题的能力</w:t>
      </w:r>
      <w:r w:rsidRPr="00D22F8A">
        <w:t>。</w:t>
      </w:r>
    </w:p>
    <w:p w:rsidR="00D22F8A" w:rsidRPr="00D22F8A" w:rsidRDefault="00D22F8A" w:rsidP="002E3506">
      <w:pPr>
        <w:ind w:firstLine="480"/>
      </w:pPr>
      <w:r w:rsidRPr="00D22F8A">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79"/>
        <w:gridCol w:w="6323"/>
      </w:tblGrid>
      <w:tr w:rsidR="00D22F8A" w:rsidRPr="00D22F8A" w:rsidTr="00D22F8A">
        <w:trPr>
          <w:jc w:val="center"/>
        </w:trPr>
        <w:tc>
          <w:tcPr>
            <w:tcW w:w="1254" w:type="pct"/>
            <w:gridSpan w:val="2"/>
            <w:tcBorders>
              <w:top w:val="single" w:sz="8" w:space="0" w:color="auto"/>
              <w:left w:val="single" w:sz="8" w:space="0" w:color="auto"/>
              <w:right w:val="single" w:sz="8" w:space="0" w:color="auto"/>
            </w:tcBorders>
            <w:tcMar>
              <w:left w:w="28" w:type="dxa"/>
              <w:right w:w="28" w:type="dxa"/>
            </w:tcMar>
            <w:vAlign w:val="center"/>
          </w:tcPr>
          <w:p w:rsidR="00D22F8A" w:rsidRPr="00D22F8A" w:rsidRDefault="00D22F8A" w:rsidP="00D22F8A">
            <w:pPr>
              <w:pStyle w:val="afa"/>
            </w:pPr>
            <w:r w:rsidRPr="00D22F8A">
              <w:t>主要教学环节</w:t>
            </w:r>
          </w:p>
        </w:tc>
        <w:tc>
          <w:tcPr>
            <w:tcW w:w="3746" w:type="pct"/>
            <w:tcBorders>
              <w:top w:val="single" w:sz="8" w:space="0" w:color="auto"/>
              <w:left w:val="single" w:sz="8" w:space="0" w:color="auto"/>
              <w:right w:val="single" w:sz="8" w:space="0" w:color="auto"/>
            </w:tcBorders>
            <w:vAlign w:val="center"/>
          </w:tcPr>
          <w:p w:rsidR="00D22F8A" w:rsidRPr="00D22F8A" w:rsidRDefault="00D22F8A" w:rsidP="00D22F8A">
            <w:pPr>
              <w:pStyle w:val="afa"/>
            </w:pPr>
            <w:r w:rsidRPr="00D22F8A">
              <w:t>质量</w:t>
            </w:r>
            <w:r w:rsidRPr="00D22F8A">
              <w:rPr>
                <w:rFonts w:hint="eastAsia"/>
              </w:rPr>
              <w:t>要求</w:t>
            </w:r>
          </w:p>
        </w:tc>
      </w:tr>
      <w:tr w:rsidR="00D22F8A" w:rsidRPr="00D22F8A" w:rsidTr="00D22F8A">
        <w:trPr>
          <w:trHeight w:val="1956"/>
          <w:jc w:val="center"/>
        </w:trPr>
        <w:tc>
          <w:tcPr>
            <w:tcW w:w="320" w:type="pct"/>
            <w:tcBorders>
              <w:left w:val="single" w:sz="8" w:space="0" w:color="auto"/>
            </w:tcBorders>
            <w:vAlign w:val="center"/>
          </w:tcPr>
          <w:p w:rsidR="00D22F8A" w:rsidRPr="00D22F8A" w:rsidRDefault="00D22F8A" w:rsidP="00D22F8A">
            <w:pPr>
              <w:pStyle w:val="afa"/>
            </w:pPr>
            <w:r w:rsidRPr="00D22F8A">
              <w:lastRenderedPageBreak/>
              <w:t>1</w:t>
            </w:r>
          </w:p>
        </w:tc>
        <w:tc>
          <w:tcPr>
            <w:tcW w:w="935" w:type="pct"/>
            <w:tcMar>
              <w:left w:w="28" w:type="dxa"/>
              <w:right w:w="28" w:type="dxa"/>
            </w:tcMar>
            <w:vAlign w:val="center"/>
          </w:tcPr>
          <w:p w:rsidR="00D22F8A" w:rsidRPr="00D22F8A" w:rsidRDefault="00D22F8A" w:rsidP="00D22F8A">
            <w:pPr>
              <w:pStyle w:val="afa"/>
            </w:pPr>
            <w:r w:rsidRPr="00D22F8A">
              <w:t>备课</w:t>
            </w:r>
          </w:p>
        </w:tc>
        <w:tc>
          <w:tcPr>
            <w:tcW w:w="3746" w:type="pct"/>
            <w:tcBorders>
              <w:right w:val="single" w:sz="8" w:space="0" w:color="auto"/>
            </w:tcBorders>
            <w:vAlign w:val="center"/>
          </w:tcPr>
          <w:p w:rsidR="00D22F8A" w:rsidRPr="00D22F8A" w:rsidRDefault="00D22F8A" w:rsidP="00691CF3">
            <w:pPr>
              <w:pStyle w:val="afa"/>
              <w:jc w:val="left"/>
            </w:pPr>
            <w:r w:rsidRPr="00D22F8A">
              <w:t>（</w:t>
            </w:r>
            <w:r w:rsidRPr="00D22F8A">
              <w:t>1</w:t>
            </w:r>
            <w:r w:rsidRPr="00D22F8A">
              <w:t>）掌握本课程教学大纲内容，严格按照教学大纲要求进行课程教学内容的组织。</w:t>
            </w:r>
          </w:p>
          <w:p w:rsidR="00D22F8A" w:rsidRPr="00D22F8A" w:rsidRDefault="00D22F8A" w:rsidP="00691CF3">
            <w:pPr>
              <w:pStyle w:val="afa"/>
              <w:jc w:val="left"/>
            </w:pPr>
            <w:r w:rsidRPr="00D22F8A">
              <w:t>（</w:t>
            </w:r>
            <w:r w:rsidRPr="00D22F8A">
              <w:t>2</w:t>
            </w:r>
            <w:r w:rsidRPr="00D22F8A">
              <w:t>）熟悉教材各章节，借助专业书籍资料，并依据教学大纲编写授课计划，编写每次授课的教案。教案内容包括章节标题、教学目的、教法设计、课堂类型、时间分配、授课内容、课后作业、教学效果分析等方面。</w:t>
            </w:r>
          </w:p>
          <w:p w:rsidR="00D22F8A" w:rsidRPr="00D22F8A" w:rsidRDefault="00D22F8A" w:rsidP="00691CF3">
            <w:pPr>
              <w:pStyle w:val="afa"/>
              <w:jc w:val="left"/>
            </w:pPr>
            <w:r w:rsidRPr="00D22F8A">
              <w:t>（</w:t>
            </w:r>
            <w:r w:rsidRPr="00D22F8A">
              <w:t>3</w:t>
            </w:r>
            <w:r w:rsidRPr="00D22F8A">
              <w:t>）</w:t>
            </w:r>
            <w:r w:rsidRPr="00D22F8A">
              <w:rPr>
                <w:rFonts w:hint="eastAsia"/>
              </w:rPr>
              <w:t>根据</w:t>
            </w:r>
            <w:r w:rsidRPr="00D22F8A">
              <w:t>各部分</w:t>
            </w:r>
            <w:r w:rsidRPr="00D22F8A">
              <w:rPr>
                <w:rFonts w:hint="eastAsia"/>
              </w:rPr>
              <w:t>教学</w:t>
            </w:r>
            <w:r w:rsidRPr="00D22F8A">
              <w:t>内容</w:t>
            </w:r>
            <w:r w:rsidRPr="00D22F8A">
              <w:rPr>
                <w:rFonts w:hint="eastAsia"/>
              </w:rPr>
              <w:t>，</w:t>
            </w:r>
            <w:r w:rsidRPr="00D22F8A">
              <w:t>构思授课思路、技巧</w:t>
            </w:r>
            <w:r w:rsidRPr="00D22F8A">
              <w:rPr>
                <w:rFonts w:hint="eastAsia"/>
              </w:rPr>
              <w:t>，选择合适的</w:t>
            </w:r>
            <w:r w:rsidRPr="00D22F8A">
              <w:t>教学方法。</w:t>
            </w:r>
          </w:p>
        </w:tc>
      </w:tr>
      <w:tr w:rsidR="00D22F8A" w:rsidRPr="00D22F8A" w:rsidTr="00D22F8A">
        <w:trPr>
          <w:jc w:val="center"/>
        </w:trPr>
        <w:tc>
          <w:tcPr>
            <w:tcW w:w="320" w:type="pct"/>
            <w:tcBorders>
              <w:left w:val="single" w:sz="8" w:space="0" w:color="auto"/>
            </w:tcBorders>
            <w:vAlign w:val="center"/>
          </w:tcPr>
          <w:p w:rsidR="00D22F8A" w:rsidRPr="00D22F8A" w:rsidRDefault="00D22F8A" w:rsidP="00D22F8A">
            <w:pPr>
              <w:pStyle w:val="afa"/>
            </w:pPr>
            <w:r w:rsidRPr="00D22F8A">
              <w:t>2</w:t>
            </w:r>
          </w:p>
        </w:tc>
        <w:tc>
          <w:tcPr>
            <w:tcW w:w="935" w:type="pct"/>
            <w:tcMar>
              <w:left w:w="28" w:type="dxa"/>
              <w:right w:w="28" w:type="dxa"/>
            </w:tcMar>
            <w:vAlign w:val="center"/>
          </w:tcPr>
          <w:p w:rsidR="00D22F8A" w:rsidRPr="00D22F8A" w:rsidRDefault="00D22F8A" w:rsidP="00D22F8A">
            <w:pPr>
              <w:pStyle w:val="afa"/>
            </w:pPr>
            <w:r w:rsidRPr="00D22F8A">
              <w:t>讲授</w:t>
            </w:r>
          </w:p>
        </w:tc>
        <w:tc>
          <w:tcPr>
            <w:tcW w:w="3746" w:type="pct"/>
            <w:tcBorders>
              <w:right w:val="single" w:sz="8" w:space="0" w:color="auto"/>
            </w:tcBorders>
            <w:vAlign w:val="center"/>
          </w:tcPr>
          <w:p w:rsidR="00D22F8A" w:rsidRPr="00D22F8A" w:rsidRDefault="00D22F8A" w:rsidP="00691CF3">
            <w:pPr>
              <w:pStyle w:val="afa"/>
              <w:jc w:val="left"/>
            </w:pPr>
            <w:r w:rsidRPr="00D22F8A">
              <w:rPr>
                <w:rFonts w:hint="eastAsia"/>
              </w:rPr>
              <w:t>（</w:t>
            </w:r>
            <w:r w:rsidRPr="00D22F8A">
              <w:rPr>
                <w:rFonts w:hint="eastAsia"/>
              </w:rPr>
              <w:t>1</w:t>
            </w:r>
            <w:r w:rsidRPr="00D22F8A">
              <w:rPr>
                <w:rFonts w:hint="eastAsia"/>
              </w:rPr>
              <w:t>）</w:t>
            </w:r>
            <w:r w:rsidRPr="00D22F8A">
              <w:t>要点准确</w:t>
            </w:r>
            <w:r w:rsidRPr="00D22F8A">
              <w:rPr>
                <w:rFonts w:hint="eastAsia"/>
              </w:rPr>
              <w:t>、</w:t>
            </w:r>
            <w:r w:rsidRPr="00D22F8A">
              <w:t>推理正确</w:t>
            </w:r>
            <w:r w:rsidRPr="00D22F8A">
              <w:rPr>
                <w:rFonts w:hint="eastAsia"/>
              </w:rPr>
              <w:t>、</w:t>
            </w:r>
            <w:r w:rsidRPr="00D22F8A">
              <w:t>条理清晰</w:t>
            </w:r>
            <w:r w:rsidRPr="00D22F8A">
              <w:rPr>
                <w:rFonts w:hint="eastAsia"/>
              </w:rPr>
              <w:t>、</w:t>
            </w:r>
            <w:r w:rsidRPr="00D22F8A">
              <w:t>重点突出，</w:t>
            </w:r>
            <w:r w:rsidRPr="00D22F8A">
              <w:rPr>
                <w:rFonts w:hint="eastAsia"/>
              </w:rPr>
              <w:t>能够</w:t>
            </w:r>
            <w:r w:rsidRPr="00D22F8A">
              <w:t>理论联系实际，熟练地解答和讲解例题。</w:t>
            </w:r>
          </w:p>
          <w:p w:rsidR="00D22F8A" w:rsidRPr="00D22F8A" w:rsidRDefault="00D22F8A" w:rsidP="00691CF3">
            <w:pPr>
              <w:pStyle w:val="afa"/>
              <w:jc w:val="left"/>
            </w:pPr>
            <w:r w:rsidRPr="00D22F8A">
              <w:rPr>
                <w:rFonts w:hint="eastAsia"/>
              </w:rPr>
              <w:t>（</w:t>
            </w:r>
            <w:r w:rsidRPr="00D22F8A">
              <w:rPr>
                <w:rFonts w:hint="eastAsia"/>
              </w:rPr>
              <w:t>2</w:t>
            </w:r>
            <w:r w:rsidRPr="00D22F8A">
              <w:rPr>
                <w:rFonts w:hint="eastAsia"/>
              </w:rPr>
              <w:t>）</w:t>
            </w:r>
            <w:r w:rsidRPr="00D22F8A">
              <w:t>采用多种教学方式（如启发式教学、案例分析教学、讨论式教学、多媒体示范教学等），注重培养学生发现、分析和解决问题的能力。</w:t>
            </w:r>
          </w:p>
          <w:p w:rsidR="00D22F8A" w:rsidRPr="00D22F8A" w:rsidRDefault="00D22F8A" w:rsidP="00691CF3">
            <w:pPr>
              <w:pStyle w:val="afa"/>
              <w:jc w:val="left"/>
            </w:pPr>
            <w:r w:rsidRPr="00D22F8A">
              <w:rPr>
                <w:rFonts w:hint="eastAsia"/>
              </w:rPr>
              <w:t>（</w:t>
            </w:r>
            <w:r w:rsidRPr="00D22F8A">
              <w:rPr>
                <w:rFonts w:hint="eastAsia"/>
              </w:rPr>
              <w:t>3</w:t>
            </w:r>
            <w:r w:rsidRPr="00D22F8A">
              <w:rPr>
                <w:rFonts w:hint="eastAsia"/>
              </w:rPr>
              <w:t>）能够采用现代信息技术辅助</w:t>
            </w:r>
            <w:r w:rsidRPr="00D22F8A">
              <w:t>教学。</w:t>
            </w:r>
          </w:p>
          <w:p w:rsidR="00D22F8A" w:rsidRPr="00D22F8A" w:rsidRDefault="00D22F8A" w:rsidP="00691CF3">
            <w:pPr>
              <w:pStyle w:val="afa"/>
              <w:jc w:val="left"/>
            </w:pPr>
            <w:r w:rsidRPr="00D22F8A">
              <w:rPr>
                <w:rFonts w:hint="eastAsia"/>
              </w:rPr>
              <w:t>（</w:t>
            </w:r>
            <w:r w:rsidRPr="00D22F8A">
              <w:rPr>
                <w:rFonts w:hint="eastAsia"/>
              </w:rPr>
              <w:t>4</w:t>
            </w:r>
            <w:r w:rsidRPr="00D22F8A">
              <w:rPr>
                <w:rFonts w:hint="eastAsia"/>
              </w:rPr>
              <w:t>）</w:t>
            </w:r>
            <w:r w:rsidRPr="00D22F8A">
              <w:t>表达方式</w:t>
            </w:r>
            <w:r w:rsidRPr="00D22F8A">
              <w:rPr>
                <w:rFonts w:hint="eastAsia"/>
              </w:rPr>
              <w:t>应能</w:t>
            </w:r>
            <w:r w:rsidRPr="00D22F8A">
              <w:t>便于学生理解、接受，力求形象生动，使学生在掌握知识的过程中，保持较为浓厚的</w:t>
            </w:r>
            <w:r w:rsidRPr="00D22F8A">
              <w:rPr>
                <w:rFonts w:hint="eastAsia"/>
              </w:rPr>
              <w:t>学习</w:t>
            </w:r>
            <w:r w:rsidRPr="00D22F8A">
              <w:t>兴趣。</w:t>
            </w:r>
          </w:p>
        </w:tc>
      </w:tr>
      <w:tr w:rsidR="00D22F8A" w:rsidRPr="00D22F8A" w:rsidTr="00D22F8A">
        <w:trPr>
          <w:trHeight w:val="3109"/>
          <w:jc w:val="center"/>
        </w:trPr>
        <w:tc>
          <w:tcPr>
            <w:tcW w:w="320" w:type="pct"/>
            <w:tcBorders>
              <w:left w:val="single" w:sz="8" w:space="0" w:color="auto"/>
            </w:tcBorders>
            <w:vAlign w:val="center"/>
          </w:tcPr>
          <w:p w:rsidR="00D22F8A" w:rsidRPr="00D22F8A" w:rsidRDefault="00D22F8A" w:rsidP="00D22F8A">
            <w:pPr>
              <w:pStyle w:val="afa"/>
            </w:pPr>
            <w:r w:rsidRPr="00D22F8A">
              <w:t>3</w:t>
            </w:r>
          </w:p>
        </w:tc>
        <w:tc>
          <w:tcPr>
            <w:tcW w:w="935" w:type="pct"/>
            <w:tcMar>
              <w:left w:w="28" w:type="dxa"/>
              <w:right w:w="28" w:type="dxa"/>
            </w:tcMar>
            <w:vAlign w:val="center"/>
          </w:tcPr>
          <w:p w:rsidR="00D22F8A" w:rsidRPr="00D22F8A" w:rsidRDefault="00D22F8A" w:rsidP="00D22F8A">
            <w:pPr>
              <w:pStyle w:val="afa"/>
            </w:pPr>
            <w:r w:rsidRPr="00D22F8A">
              <w:t>作业布置与批改</w:t>
            </w:r>
          </w:p>
        </w:tc>
        <w:tc>
          <w:tcPr>
            <w:tcW w:w="3746" w:type="pct"/>
            <w:tcBorders>
              <w:right w:val="single" w:sz="8" w:space="0" w:color="auto"/>
            </w:tcBorders>
            <w:vAlign w:val="center"/>
          </w:tcPr>
          <w:p w:rsidR="00D22F8A" w:rsidRPr="00D22F8A" w:rsidRDefault="00D22F8A" w:rsidP="00691CF3">
            <w:pPr>
              <w:pStyle w:val="afa"/>
              <w:jc w:val="left"/>
            </w:pPr>
            <w:r w:rsidRPr="00D22F8A">
              <w:t>学生必须完成</w:t>
            </w:r>
            <w:r w:rsidRPr="00D22F8A">
              <w:rPr>
                <w:rFonts w:hint="eastAsia"/>
              </w:rPr>
              <w:t>规定</w:t>
            </w:r>
            <w:r w:rsidRPr="00D22F8A">
              <w:t>数量的作业</w:t>
            </w:r>
            <w:r w:rsidRPr="00D22F8A">
              <w:rPr>
                <w:rFonts w:hint="eastAsia"/>
              </w:rPr>
              <w:t>，</w:t>
            </w:r>
            <w:r w:rsidRPr="00D22F8A">
              <w:t>作业必须达到以下基本要求：</w:t>
            </w:r>
          </w:p>
          <w:p w:rsidR="00D22F8A" w:rsidRPr="00D22F8A" w:rsidRDefault="00D22F8A" w:rsidP="00691CF3">
            <w:pPr>
              <w:pStyle w:val="afa"/>
              <w:jc w:val="left"/>
            </w:pPr>
            <w:r w:rsidRPr="00D22F8A">
              <w:rPr>
                <w:rFonts w:hint="eastAsia"/>
              </w:rPr>
              <w:t>（</w:t>
            </w:r>
            <w:r w:rsidRPr="00D22F8A">
              <w:rPr>
                <w:rFonts w:hint="eastAsia"/>
              </w:rPr>
              <w:t>1</w:t>
            </w:r>
            <w:r w:rsidRPr="00D22F8A">
              <w:rPr>
                <w:rFonts w:hint="eastAsia"/>
              </w:rPr>
              <w:t>）</w:t>
            </w:r>
            <w:r w:rsidRPr="00D22F8A">
              <w:t>按时按量完成作业，不缺交，不抄袭</w:t>
            </w:r>
            <w:r w:rsidRPr="00D22F8A">
              <w:rPr>
                <w:rFonts w:hint="eastAsia"/>
              </w:rPr>
              <w:t>。</w:t>
            </w:r>
          </w:p>
          <w:p w:rsidR="00D22F8A" w:rsidRPr="00D22F8A" w:rsidRDefault="00D22F8A" w:rsidP="00691CF3">
            <w:pPr>
              <w:pStyle w:val="afa"/>
              <w:jc w:val="left"/>
            </w:pPr>
            <w:r w:rsidRPr="00D22F8A">
              <w:rPr>
                <w:rFonts w:hint="eastAsia"/>
              </w:rPr>
              <w:t>（</w:t>
            </w:r>
            <w:r w:rsidRPr="00D22F8A">
              <w:rPr>
                <w:rFonts w:hint="eastAsia"/>
              </w:rPr>
              <w:t>2</w:t>
            </w:r>
            <w:r w:rsidRPr="00D22F8A">
              <w:rPr>
                <w:rFonts w:hint="eastAsia"/>
              </w:rPr>
              <w:t>）书写</w:t>
            </w:r>
            <w:r w:rsidRPr="00D22F8A">
              <w:t>规范</w:t>
            </w:r>
            <w:r w:rsidRPr="00D22F8A">
              <w:rPr>
                <w:rFonts w:hint="eastAsia"/>
              </w:rPr>
              <w:t>、</w:t>
            </w:r>
            <w:r w:rsidRPr="00D22F8A">
              <w:t>清晰</w:t>
            </w:r>
            <w:r w:rsidRPr="00D22F8A">
              <w:rPr>
                <w:rFonts w:hint="eastAsia"/>
              </w:rPr>
              <w:t>。</w:t>
            </w:r>
          </w:p>
          <w:p w:rsidR="00D22F8A" w:rsidRPr="00D22F8A" w:rsidRDefault="00D22F8A" w:rsidP="00691CF3">
            <w:pPr>
              <w:pStyle w:val="afa"/>
              <w:jc w:val="left"/>
            </w:pPr>
            <w:r w:rsidRPr="00D22F8A">
              <w:rPr>
                <w:rFonts w:hint="eastAsia"/>
              </w:rPr>
              <w:t>（</w:t>
            </w:r>
            <w:r w:rsidRPr="00D22F8A">
              <w:rPr>
                <w:rFonts w:hint="eastAsia"/>
              </w:rPr>
              <w:t>3</w:t>
            </w:r>
            <w:r w:rsidRPr="00D22F8A">
              <w:rPr>
                <w:rFonts w:hint="eastAsia"/>
              </w:rPr>
              <w:t>）</w:t>
            </w:r>
            <w:r w:rsidRPr="00D22F8A">
              <w:t>解题方法和步骤正确。</w:t>
            </w:r>
          </w:p>
          <w:p w:rsidR="00D22F8A" w:rsidRPr="00D22F8A" w:rsidRDefault="00D22F8A" w:rsidP="00691CF3">
            <w:pPr>
              <w:pStyle w:val="afa"/>
              <w:jc w:val="left"/>
            </w:pPr>
            <w:r w:rsidRPr="00D22F8A">
              <w:t>教师批改</w:t>
            </w:r>
            <w:r w:rsidRPr="00D22F8A">
              <w:rPr>
                <w:rFonts w:hint="eastAsia"/>
              </w:rPr>
              <w:t>和</w:t>
            </w:r>
            <w:r w:rsidRPr="00D22F8A">
              <w:t>讲评作业要求如下：</w:t>
            </w:r>
          </w:p>
          <w:p w:rsidR="00D22F8A" w:rsidRPr="00D22F8A" w:rsidRDefault="00D22F8A" w:rsidP="00691CF3">
            <w:pPr>
              <w:pStyle w:val="afa"/>
              <w:jc w:val="left"/>
            </w:pPr>
            <w:r w:rsidRPr="00D22F8A">
              <w:rPr>
                <w:rFonts w:hint="eastAsia"/>
              </w:rPr>
              <w:t>（</w:t>
            </w:r>
            <w:r w:rsidRPr="00D22F8A">
              <w:rPr>
                <w:rFonts w:hint="eastAsia"/>
              </w:rPr>
              <w:t>1</w:t>
            </w:r>
            <w:r w:rsidRPr="00D22F8A">
              <w:rPr>
                <w:rFonts w:hint="eastAsia"/>
              </w:rPr>
              <w:t>）</w:t>
            </w:r>
            <w:r w:rsidRPr="00D22F8A">
              <w:t>学生的作业要</w:t>
            </w:r>
            <w:r w:rsidRPr="00D22F8A">
              <w:rPr>
                <w:rFonts w:hint="eastAsia"/>
              </w:rPr>
              <w:t>按时</w:t>
            </w:r>
            <w:r w:rsidRPr="00D22F8A">
              <w:t>全</w:t>
            </w:r>
            <w:r w:rsidRPr="00D22F8A">
              <w:rPr>
                <w:rFonts w:hint="eastAsia"/>
              </w:rPr>
              <w:t>部</w:t>
            </w:r>
            <w:r w:rsidRPr="00D22F8A">
              <w:t>批改，并</w:t>
            </w:r>
            <w:r w:rsidRPr="00D22F8A">
              <w:rPr>
                <w:rFonts w:hint="eastAsia"/>
              </w:rPr>
              <w:t>及时进行</w:t>
            </w:r>
            <w:r w:rsidRPr="00D22F8A">
              <w:t>讲评</w:t>
            </w:r>
            <w:r w:rsidRPr="00D22F8A">
              <w:rPr>
                <w:rFonts w:hint="eastAsia"/>
              </w:rPr>
              <w:t>。</w:t>
            </w:r>
          </w:p>
          <w:p w:rsidR="00D22F8A" w:rsidRPr="00D22F8A" w:rsidRDefault="00D22F8A" w:rsidP="00691CF3">
            <w:pPr>
              <w:pStyle w:val="afa"/>
              <w:jc w:val="left"/>
            </w:pPr>
            <w:r w:rsidRPr="00D22F8A">
              <w:rPr>
                <w:rFonts w:hint="eastAsia"/>
              </w:rPr>
              <w:t>（</w:t>
            </w:r>
            <w:r w:rsidRPr="00D22F8A">
              <w:rPr>
                <w:rFonts w:hint="eastAsia"/>
              </w:rPr>
              <w:t>2</w:t>
            </w:r>
            <w:r w:rsidRPr="00D22F8A">
              <w:rPr>
                <w:rFonts w:hint="eastAsia"/>
              </w:rPr>
              <w:t>）</w:t>
            </w:r>
            <w:r w:rsidRPr="00D22F8A">
              <w:t>教师批改</w:t>
            </w:r>
            <w:r w:rsidRPr="00D22F8A">
              <w:rPr>
                <w:rFonts w:hint="eastAsia"/>
              </w:rPr>
              <w:t>和</w:t>
            </w:r>
            <w:r w:rsidRPr="00D22F8A">
              <w:t>讲评作业要认真、细致，按百分制评定成绩并写明日期</w:t>
            </w:r>
            <w:r w:rsidRPr="00D22F8A">
              <w:rPr>
                <w:rFonts w:hint="eastAsia"/>
              </w:rPr>
              <w:t>。</w:t>
            </w:r>
          </w:p>
          <w:p w:rsidR="00D22F8A" w:rsidRPr="00D22F8A" w:rsidRDefault="00D22F8A" w:rsidP="00691CF3">
            <w:pPr>
              <w:pStyle w:val="afa"/>
              <w:jc w:val="left"/>
            </w:pPr>
            <w:r w:rsidRPr="00D22F8A">
              <w:rPr>
                <w:rFonts w:hint="eastAsia"/>
              </w:rPr>
              <w:t>（</w:t>
            </w:r>
            <w:r w:rsidRPr="00D22F8A">
              <w:rPr>
                <w:rFonts w:hint="eastAsia"/>
              </w:rPr>
              <w:t>3</w:t>
            </w:r>
            <w:r w:rsidRPr="00D22F8A">
              <w:rPr>
                <w:rFonts w:hint="eastAsia"/>
              </w:rPr>
              <w:t>）</w:t>
            </w:r>
            <w:r w:rsidRPr="00D22F8A">
              <w:t>学生作业的平均成绩</w:t>
            </w:r>
            <w:r w:rsidRPr="00D22F8A">
              <w:rPr>
                <w:rFonts w:hint="eastAsia"/>
              </w:rPr>
              <w:t>应</w:t>
            </w:r>
            <w:r w:rsidRPr="00D22F8A">
              <w:t>作为本课程总评成绩中平时成绩的重要组成部分。</w:t>
            </w:r>
          </w:p>
        </w:tc>
      </w:tr>
      <w:tr w:rsidR="00D22F8A" w:rsidRPr="00D22F8A" w:rsidTr="00D22F8A">
        <w:trPr>
          <w:trHeight w:val="1273"/>
          <w:jc w:val="center"/>
        </w:trPr>
        <w:tc>
          <w:tcPr>
            <w:tcW w:w="320" w:type="pct"/>
            <w:tcBorders>
              <w:left w:val="single" w:sz="8" w:space="0" w:color="auto"/>
            </w:tcBorders>
            <w:vAlign w:val="center"/>
          </w:tcPr>
          <w:p w:rsidR="00D22F8A" w:rsidRPr="00D22F8A" w:rsidRDefault="00D22F8A" w:rsidP="00D22F8A">
            <w:pPr>
              <w:pStyle w:val="afa"/>
            </w:pPr>
            <w:r w:rsidRPr="00D22F8A">
              <w:t>4</w:t>
            </w:r>
          </w:p>
        </w:tc>
        <w:tc>
          <w:tcPr>
            <w:tcW w:w="935" w:type="pct"/>
            <w:tcMar>
              <w:left w:w="28" w:type="dxa"/>
              <w:right w:w="28" w:type="dxa"/>
            </w:tcMar>
            <w:vAlign w:val="center"/>
          </w:tcPr>
          <w:p w:rsidR="00D22F8A" w:rsidRPr="00D22F8A" w:rsidRDefault="00D22F8A" w:rsidP="00D22F8A">
            <w:pPr>
              <w:pStyle w:val="afa"/>
            </w:pPr>
            <w:r w:rsidRPr="00D22F8A">
              <w:t>课外答疑</w:t>
            </w:r>
          </w:p>
        </w:tc>
        <w:tc>
          <w:tcPr>
            <w:tcW w:w="3746" w:type="pct"/>
            <w:tcBorders>
              <w:right w:val="single" w:sz="8" w:space="0" w:color="auto"/>
            </w:tcBorders>
            <w:vAlign w:val="center"/>
          </w:tcPr>
          <w:p w:rsidR="00D22F8A" w:rsidRPr="00D22F8A" w:rsidRDefault="00D22F8A" w:rsidP="00691CF3">
            <w:pPr>
              <w:pStyle w:val="afa"/>
              <w:jc w:val="left"/>
            </w:pPr>
            <w:r w:rsidRPr="00D22F8A">
              <w:t>为了解学生的学习情况，帮助学生</w:t>
            </w:r>
            <w:r w:rsidRPr="00D22F8A">
              <w:rPr>
                <w:rFonts w:hint="eastAsia"/>
              </w:rPr>
              <w:t>更好地</w:t>
            </w:r>
            <w:r w:rsidRPr="00D22F8A">
              <w:t>理解和消化所学知识、改进学习方法和思维方式，培养其独立思考问题的能力，任课教师</w:t>
            </w:r>
            <w:r w:rsidRPr="00D22F8A">
              <w:rPr>
                <w:rFonts w:hint="eastAsia"/>
              </w:rPr>
              <w:t>需</w:t>
            </w:r>
            <w:r w:rsidRPr="00D22F8A">
              <w:t>每周安排</w:t>
            </w:r>
            <w:r w:rsidRPr="00D22F8A">
              <w:rPr>
                <w:rFonts w:hint="eastAsia"/>
              </w:rPr>
              <w:t>一定</w:t>
            </w:r>
            <w:r w:rsidRPr="00D22F8A">
              <w:t>时间进行课外答疑与辅导。</w:t>
            </w:r>
          </w:p>
        </w:tc>
      </w:tr>
      <w:tr w:rsidR="00D22F8A" w:rsidRPr="00D22F8A" w:rsidTr="00D22F8A">
        <w:trPr>
          <w:trHeight w:val="1540"/>
          <w:jc w:val="center"/>
        </w:trPr>
        <w:tc>
          <w:tcPr>
            <w:tcW w:w="320" w:type="pct"/>
            <w:tcBorders>
              <w:left w:val="single" w:sz="8" w:space="0" w:color="auto"/>
            </w:tcBorders>
            <w:vAlign w:val="center"/>
          </w:tcPr>
          <w:p w:rsidR="00D22F8A" w:rsidRPr="00D22F8A" w:rsidRDefault="00D22F8A" w:rsidP="00D22F8A">
            <w:pPr>
              <w:pStyle w:val="afa"/>
            </w:pPr>
            <w:r w:rsidRPr="00D22F8A">
              <w:t>5</w:t>
            </w:r>
          </w:p>
        </w:tc>
        <w:tc>
          <w:tcPr>
            <w:tcW w:w="935" w:type="pct"/>
            <w:tcMar>
              <w:left w:w="28" w:type="dxa"/>
              <w:right w:w="28" w:type="dxa"/>
            </w:tcMar>
            <w:vAlign w:val="center"/>
          </w:tcPr>
          <w:p w:rsidR="00D22F8A" w:rsidRPr="00D22F8A" w:rsidRDefault="00D22F8A" w:rsidP="00D22F8A">
            <w:pPr>
              <w:pStyle w:val="afa"/>
            </w:pPr>
            <w:r w:rsidRPr="00D22F8A">
              <w:t>成绩考核</w:t>
            </w:r>
          </w:p>
        </w:tc>
        <w:tc>
          <w:tcPr>
            <w:tcW w:w="3746" w:type="pct"/>
            <w:tcBorders>
              <w:right w:val="single" w:sz="8" w:space="0" w:color="auto"/>
            </w:tcBorders>
            <w:vAlign w:val="center"/>
          </w:tcPr>
          <w:p w:rsidR="00D22F8A" w:rsidRPr="00D22F8A" w:rsidRDefault="00D22F8A" w:rsidP="00691CF3">
            <w:pPr>
              <w:pStyle w:val="afa"/>
              <w:jc w:val="left"/>
            </w:pPr>
            <w:r w:rsidRPr="00D22F8A">
              <w:t>本课程考核的方式</w:t>
            </w:r>
            <w:r w:rsidRPr="00D22F8A">
              <w:rPr>
                <w:rFonts w:hint="eastAsia"/>
              </w:rPr>
              <w:t>为闭卷笔试</w:t>
            </w:r>
            <w:r w:rsidRPr="00D22F8A">
              <w:t>。考试采取教考分离，监考</w:t>
            </w:r>
            <w:r w:rsidRPr="00D22F8A">
              <w:rPr>
                <w:rFonts w:hint="eastAsia"/>
              </w:rPr>
              <w:t>由学院</w:t>
            </w:r>
            <w:r w:rsidRPr="00D22F8A">
              <w:t>统一安排。有下列情况之一者，总评成绩为不及格：</w:t>
            </w:r>
          </w:p>
          <w:p w:rsidR="00D22F8A" w:rsidRPr="00D22F8A" w:rsidRDefault="00D22F8A" w:rsidP="00691CF3">
            <w:pPr>
              <w:pStyle w:val="afa"/>
              <w:jc w:val="left"/>
            </w:pPr>
            <w:r w:rsidRPr="00D22F8A">
              <w:rPr>
                <w:rFonts w:hint="eastAsia"/>
              </w:rPr>
              <w:t>（</w:t>
            </w:r>
            <w:r w:rsidRPr="00D22F8A">
              <w:rPr>
                <w:rFonts w:hint="eastAsia"/>
              </w:rPr>
              <w:t>1</w:t>
            </w:r>
            <w:r w:rsidRPr="00D22F8A">
              <w:rPr>
                <w:rFonts w:hint="eastAsia"/>
              </w:rPr>
              <w:t>）</w:t>
            </w:r>
            <w:r w:rsidRPr="00D22F8A">
              <w:t>缺交作业次数达</w:t>
            </w:r>
            <w:r w:rsidRPr="00D22F8A">
              <w:t>1/3</w:t>
            </w:r>
            <w:r w:rsidRPr="00D22F8A">
              <w:t>以上者</w:t>
            </w:r>
            <w:r w:rsidRPr="00D22F8A">
              <w:rPr>
                <w:rFonts w:hint="eastAsia"/>
              </w:rPr>
              <w:t>。</w:t>
            </w:r>
          </w:p>
          <w:p w:rsidR="00D22F8A" w:rsidRPr="00D22F8A" w:rsidRDefault="00D22F8A" w:rsidP="00691CF3">
            <w:pPr>
              <w:pStyle w:val="afa"/>
              <w:jc w:val="left"/>
            </w:pPr>
            <w:r w:rsidRPr="00D22F8A">
              <w:rPr>
                <w:rFonts w:hint="eastAsia"/>
              </w:rPr>
              <w:t>（</w:t>
            </w:r>
            <w:r w:rsidRPr="00D22F8A">
              <w:rPr>
                <w:rFonts w:hint="eastAsia"/>
              </w:rPr>
              <w:t>2</w:t>
            </w:r>
            <w:r w:rsidRPr="00D22F8A">
              <w:rPr>
                <w:rFonts w:hint="eastAsia"/>
              </w:rPr>
              <w:t>）</w:t>
            </w:r>
            <w:r w:rsidRPr="00D22F8A">
              <w:t>缺课次数达本学期总授课学时的</w:t>
            </w:r>
            <w:r w:rsidRPr="00D22F8A">
              <w:t>1/3</w:t>
            </w:r>
            <w:r w:rsidRPr="00D22F8A">
              <w:t>以上者</w:t>
            </w:r>
            <w:r w:rsidRPr="00D22F8A">
              <w:rPr>
                <w:rFonts w:hint="eastAsia"/>
              </w:rPr>
              <w:t>。</w:t>
            </w:r>
          </w:p>
          <w:p w:rsidR="00D22F8A" w:rsidRPr="00D22F8A" w:rsidRDefault="00D22F8A" w:rsidP="00691CF3">
            <w:pPr>
              <w:pStyle w:val="afa"/>
              <w:jc w:val="left"/>
            </w:pPr>
            <w:r w:rsidRPr="00D22F8A">
              <w:rPr>
                <w:rFonts w:hint="eastAsia"/>
              </w:rPr>
              <w:t>（</w:t>
            </w:r>
            <w:r w:rsidRPr="00D22F8A">
              <w:rPr>
                <w:rFonts w:hint="eastAsia"/>
              </w:rPr>
              <w:t>3</w:t>
            </w:r>
            <w:r w:rsidRPr="00D22F8A">
              <w:rPr>
                <w:rFonts w:hint="eastAsia"/>
              </w:rPr>
              <w:t>）</w:t>
            </w:r>
            <w:r w:rsidRPr="00D22F8A">
              <w:t>课程目标小于</w:t>
            </w:r>
            <w:r w:rsidRPr="00D22F8A">
              <w:t>0.6</w:t>
            </w:r>
            <w:r w:rsidRPr="00D22F8A">
              <w:t>。</w:t>
            </w:r>
          </w:p>
        </w:tc>
      </w:tr>
    </w:tbl>
    <w:p w:rsidR="00D22F8A" w:rsidRPr="00D22F8A" w:rsidRDefault="00D22F8A" w:rsidP="00D22F8A">
      <w:pPr>
        <w:pStyle w:val="af6"/>
        <w:spacing w:before="156" w:after="156"/>
      </w:pPr>
      <w:r w:rsidRPr="00D22F8A">
        <w:rPr>
          <w:rFonts w:hint="eastAsia"/>
        </w:rPr>
        <w:t>六、考核方式</w:t>
      </w:r>
    </w:p>
    <w:p w:rsidR="00D22F8A" w:rsidRPr="00D22F8A" w:rsidRDefault="00D22F8A" w:rsidP="002E3506">
      <w:pPr>
        <w:ind w:firstLine="480"/>
      </w:pPr>
      <w:r w:rsidRPr="00D22F8A">
        <w:rPr>
          <w:rFonts w:hint="eastAsia"/>
        </w:rPr>
        <w:t>（一）</w:t>
      </w:r>
      <w:r w:rsidRPr="00D22F8A">
        <w:t>课程考核包括期末考试、平时及作业情况考核和实验考核，期末考试采用闭卷笔试。</w:t>
      </w:r>
    </w:p>
    <w:p w:rsidR="00D22F8A" w:rsidRPr="00D22F8A" w:rsidRDefault="00D22F8A" w:rsidP="002E3506">
      <w:pPr>
        <w:ind w:firstLine="480"/>
      </w:pPr>
      <w:r w:rsidRPr="00D22F8A">
        <w:rPr>
          <w:rFonts w:hint="eastAsia"/>
        </w:rPr>
        <w:lastRenderedPageBreak/>
        <w:t>（二）</w:t>
      </w:r>
      <w:r w:rsidRPr="00D22F8A">
        <w:t>课程成绩</w:t>
      </w:r>
      <w:r w:rsidRPr="00D22F8A">
        <w:t>=</w:t>
      </w:r>
      <w:r w:rsidRPr="00D22F8A">
        <w:t>平时成绩</w:t>
      </w:r>
      <w:r w:rsidRPr="00D22F8A">
        <w:t>×30%+</w:t>
      </w:r>
      <w:r w:rsidRPr="00D22F8A">
        <w:t>实验成绩</w:t>
      </w:r>
      <w:r w:rsidRPr="00D22F8A">
        <w:t>×10%+</w:t>
      </w:r>
      <w:r w:rsidRPr="00D22F8A">
        <w:t>期末考试成绩</w:t>
      </w:r>
      <w:r w:rsidRPr="00D22F8A">
        <w:t>×60%</w:t>
      </w:r>
      <w:r w:rsidRPr="00D22F8A">
        <w:t>。</w:t>
      </w:r>
      <w:r w:rsidRPr="00D22F8A">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D22F8A" w:rsidRPr="00D22F8A" w:rsidTr="00D22F8A">
        <w:tc>
          <w:tcPr>
            <w:tcW w:w="561" w:type="pct"/>
            <w:shd w:val="clear" w:color="auto" w:fill="FFFFFF"/>
            <w:tcMar>
              <w:left w:w="57" w:type="dxa"/>
              <w:right w:w="57" w:type="dxa"/>
            </w:tcMar>
            <w:vAlign w:val="center"/>
          </w:tcPr>
          <w:p w:rsidR="00D22F8A" w:rsidRPr="00D22F8A" w:rsidRDefault="00D22F8A" w:rsidP="00D22F8A">
            <w:pPr>
              <w:pStyle w:val="afa"/>
            </w:pPr>
            <w:r w:rsidRPr="00D22F8A">
              <w:t>成绩组成</w:t>
            </w:r>
          </w:p>
        </w:tc>
        <w:tc>
          <w:tcPr>
            <w:tcW w:w="842" w:type="pct"/>
            <w:shd w:val="clear" w:color="auto" w:fill="FFFFFF"/>
            <w:vAlign w:val="center"/>
          </w:tcPr>
          <w:p w:rsidR="00D22F8A" w:rsidRPr="00D22F8A" w:rsidRDefault="00D22F8A" w:rsidP="00D22F8A">
            <w:pPr>
              <w:pStyle w:val="afa"/>
            </w:pPr>
            <w:r w:rsidRPr="00D22F8A">
              <w:t>考核</w:t>
            </w:r>
            <w:r w:rsidRPr="00D22F8A">
              <w:t>/</w:t>
            </w:r>
            <w:r w:rsidRPr="00D22F8A">
              <w:t>评价环节</w:t>
            </w:r>
          </w:p>
        </w:tc>
        <w:tc>
          <w:tcPr>
            <w:tcW w:w="435" w:type="pct"/>
            <w:shd w:val="clear" w:color="auto" w:fill="FFFFFF"/>
            <w:vAlign w:val="center"/>
          </w:tcPr>
          <w:p w:rsidR="00D22F8A" w:rsidRPr="00D22F8A" w:rsidRDefault="00D22F8A" w:rsidP="00D22F8A">
            <w:pPr>
              <w:pStyle w:val="afa"/>
            </w:pPr>
            <w:r w:rsidRPr="00D22F8A">
              <w:rPr>
                <w:rFonts w:hint="eastAsia"/>
              </w:rPr>
              <w:t>权重</w:t>
            </w:r>
          </w:p>
        </w:tc>
        <w:tc>
          <w:tcPr>
            <w:tcW w:w="2372" w:type="pct"/>
            <w:shd w:val="clear" w:color="auto" w:fill="FFFFFF"/>
            <w:vAlign w:val="center"/>
          </w:tcPr>
          <w:p w:rsidR="00D22F8A" w:rsidRPr="00D22F8A" w:rsidRDefault="00D22F8A" w:rsidP="00D22F8A">
            <w:pPr>
              <w:pStyle w:val="afa"/>
            </w:pPr>
            <w:r w:rsidRPr="00D22F8A">
              <w:t>考核</w:t>
            </w:r>
            <w:r w:rsidRPr="00D22F8A">
              <w:t>/</w:t>
            </w:r>
            <w:r w:rsidRPr="00D22F8A">
              <w:t>评价细则</w:t>
            </w:r>
          </w:p>
        </w:tc>
        <w:tc>
          <w:tcPr>
            <w:tcW w:w="791" w:type="pct"/>
            <w:shd w:val="clear" w:color="auto" w:fill="FFFFFF"/>
            <w:vAlign w:val="center"/>
          </w:tcPr>
          <w:p w:rsidR="00D22F8A" w:rsidRPr="00D22F8A" w:rsidRDefault="00D22F8A" w:rsidP="00D22F8A">
            <w:pPr>
              <w:pStyle w:val="afa"/>
            </w:pPr>
            <w:r w:rsidRPr="00D22F8A">
              <w:t>对应的毕业要求指标点</w:t>
            </w:r>
          </w:p>
        </w:tc>
      </w:tr>
      <w:tr w:rsidR="00D22F8A" w:rsidRPr="00D22F8A" w:rsidTr="00D22F8A">
        <w:trPr>
          <w:trHeight w:val="1000"/>
        </w:trPr>
        <w:tc>
          <w:tcPr>
            <w:tcW w:w="561" w:type="pct"/>
            <w:vMerge w:val="restart"/>
            <w:tcMar>
              <w:left w:w="57" w:type="dxa"/>
              <w:right w:w="57" w:type="dxa"/>
            </w:tcMar>
            <w:vAlign w:val="center"/>
          </w:tcPr>
          <w:p w:rsidR="00D22F8A" w:rsidRPr="00D22F8A" w:rsidRDefault="00D22F8A" w:rsidP="00D22F8A">
            <w:pPr>
              <w:pStyle w:val="afa"/>
            </w:pPr>
            <w:r w:rsidRPr="00D22F8A">
              <w:t>平时成绩</w:t>
            </w:r>
          </w:p>
        </w:tc>
        <w:tc>
          <w:tcPr>
            <w:tcW w:w="842" w:type="pct"/>
            <w:vAlign w:val="center"/>
          </w:tcPr>
          <w:p w:rsidR="00D22F8A" w:rsidRPr="00D22F8A" w:rsidRDefault="00D22F8A" w:rsidP="00D22F8A">
            <w:pPr>
              <w:pStyle w:val="afa"/>
            </w:pPr>
            <w:r w:rsidRPr="00D22F8A">
              <w:t>平时作业</w:t>
            </w:r>
          </w:p>
        </w:tc>
        <w:tc>
          <w:tcPr>
            <w:tcW w:w="435" w:type="pct"/>
            <w:vAlign w:val="center"/>
          </w:tcPr>
          <w:p w:rsidR="00D22F8A" w:rsidRPr="00D22F8A" w:rsidRDefault="00D22F8A" w:rsidP="00D22F8A">
            <w:pPr>
              <w:pStyle w:val="afa"/>
            </w:pPr>
            <w:r w:rsidRPr="00D22F8A">
              <w:t>15%</w:t>
            </w:r>
          </w:p>
        </w:tc>
        <w:tc>
          <w:tcPr>
            <w:tcW w:w="2372" w:type="pct"/>
            <w:vAlign w:val="center"/>
          </w:tcPr>
          <w:p w:rsidR="00D22F8A" w:rsidRPr="00D22F8A" w:rsidRDefault="00D22F8A" w:rsidP="00D22F8A">
            <w:pPr>
              <w:pStyle w:val="afa"/>
            </w:pPr>
            <w:r w:rsidRPr="00D22F8A">
              <w:t>课后完成</w:t>
            </w:r>
            <w:r w:rsidRPr="00D22F8A">
              <w:t>5</w:t>
            </w:r>
            <w:r w:rsidRPr="00D22F8A">
              <w:rPr>
                <w:rFonts w:hint="eastAsia"/>
              </w:rPr>
              <w:t>次以上作业</w:t>
            </w:r>
            <w:r w:rsidRPr="00D22F8A">
              <w:t>，主要考核学生对每节</w:t>
            </w:r>
            <w:proofErr w:type="gramStart"/>
            <w:r w:rsidRPr="00D22F8A">
              <w:t>课知识</w:t>
            </w:r>
            <w:proofErr w:type="gramEnd"/>
            <w:r w:rsidRPr="00D22F8A">
              <w:t>点的复习、理解和掌握程度，计算全部作业的平均成绩再按</w:t>
            </w:r>
            <w:r w:rsidRPr="00D22F8A">
              <w:t>10%</w:t>
            </w:r>
            <w:r w:rsidRPr="00D22F8A">
              <w:t>计入总成绩。</w:t>
            </w:r>
          </w:p>
        </w:tc>
        <w:tc>
          <w:tcPr>
            <w:tcW w:w="791" w:type="pct"/>
            <w:vAlign w:val="center"/>
          </w:tcPr>
          <w:p w:rsidR="00D22F8A" w:rsidRPr="00D22F8A" w:rsidRDefault="00D22F8A" w:rsidP="00D22F8A">
            <w:pPr>
              <w:pStyle w:val="afa"/>
            </w:pPr>
            <w:r w:rsidRPr="00D22F8A">
              <w:t>1-2</w:t>
            </w:r>
            <w:r w:rsidRPr="00D22F8A">
              <w:t>、</w:t>
            </w:r>
            <w:r w:rsidRPr="00D22F8A">
              <w:t>2-1</w:t>
            </w:r>
          </w:p>
        </w:tc>
      </w:tr>
      <w:tr w:rsidR="00D22F8A" w:rsidRPr="00D22F8A" w:rsidTr="00D22F8A">
        <w:trPr>
          <w:trHeight w:val="1325"/>
        </w:trPr>
        <w:tc>
          <w:tcPr>
            <w:tcW w:w="561" w:type="pct"/>
            <w:vMerge/>
            <w:tcMar>
              <w:left w:w="57" w:type="dxa"/>
              <w:right w:w="57" w:type="dxa"/>
            </w:tcMar>
            <w:vAlign w:val="center"/>
          </w:tcPr>
          <w:p w:rsidR="00D22F8A" w:rsidRPr="00D22F8A" w:rsidRDefault="00D22F8A" w:rsidP="00D22F8A">
            <w:pPr>
              <w:pStyle w:val="afa"/>
            </w:pPr>
          </w:p>
        </w:tc>
        <w:tc>
          <w:tcPr>
            <w:tcW w:w="842" w:type="pct"/>
            <w:vAlign w:val="center"/>
          </w:tcPr>
          <w:p w:rsidR="00D22F8A" w:rsidRPr="00D22F8A" w:rsidRDefault="00D22F8A" w:rsidP="00D22F8A">
            <w:pPr>
              <w:pStyle w:val="afa"/>
            </w:pPr>
            <w:r w:rsidRPr="00D22F8A">
              <w:rPr>
                <w:rFonts w:hint="eastAsia"/>
              </w:rPr>
              <w:t>考勤</w:t>
            </w:r>
            <w:r w:rsidRPr="00D22F8A">
              <w:t>及</w:t>
            </w:r>
          </w:p>
          <w:p w:rsidR="00D22F8A" w:rsidRPr="00D22F8A" w:rsidRDefault="00D22F8A" w:rsidP="00D22F8A">
            <w:pPr>
              <w:pStyle w:val="afa"/>
            </w:pPr>
            <w:r w:rsidRPr="00D22F8A">
              <w:t>课堂练习</w:t>
            </w:r>
          </w:p>
        </w:tc>
        <w:tc>
          <w:tcPr>
            <w:tcW w:w="435" w:type="pct"/>
            <w:vAlign w:val="center"/>
          </w:tcPr>
          <w:p w:rsidR="00D22F8A" w:rsidRPr="00D22F8A" w:rsidRDefault="00D22F8A" w:rsidP="00D22F8A">
            <w:pPr>
              <w:pStyle w:val="afa"/>
            </w:pPr>
            <w:r w:rsidRPr="00D22F8A">
              <w:t>15%</w:t>
            </w:r>
          </w:p>
        </w:tc>
        <w:tc>
          <w:tcPr>
            <w:tcW w:w="2372" w:type="pct"/>
            <w:vAlign w:val="center"/>
          </w:tcPr>
          <w:p w:rsidR="00D22F8A" w:rsidRPr="00D22F8A" w:rsidRDefault="00D22F8A" w:rsidP="00D22F8A">
            <w:pPr>
              <w:pStyle w:val="afa"/>
            </w:pPr>
            <w:r w:rsidRPr="00D22F8A">
              <w:t>以随机的形式，在每章内容进行中或结束后，随堂测试</w:t>
            </w:r>
            <w:r w:rsidRPr="00D22F8A">
              <w:t>1-3</w:t>
            </w:r>
            <w:r w:rsidRPr="00D22F8A">
              <w:t>题，主要考核学生课堂的听课效果和课后及时复习消化本章知识的能力，结合平时</w:t>
            </w:r>
            <w:r w:rsidRPr="00D22F8A">
              <w:rPr>
                <w:rFonts w:hint="eastAsia"/>
              </w:rPr>
              <w:t>考勤</w:t>
            </w:r>
            <w:r w:rsidRPr="00D22F8A">
              <w:t>，最后按</w:t>
            </w:r>
            <w:r w:rsidRPr="00D22F8A">
              <w:t>10%</w:t>
            </w:r>
            <w:r w:rsidRPr="00D22F8A">
              <w:t>计入课程总成绩。</w:t>
            </w:r>
          </w:p>
        </w:tc>
        <w:tc>
          <w:tcPr>
            <w:tcW w:w="791" w:type="pct"/>
            <w:vAlign w:val="center"/>
          </w:tcPr>
          <w:p w:rsidR="00D22F8A" w:rsidRPr="00D22F8A" w:rsidRDefault="00D22F8A" w:rsidP="00D22F8A">
            <w:pPr>
              <w:pStyle w:val="afa"/>
            </w:pPr>
            <w:r w:rsidRPr="00D22F8A">
              <w:t>2-1</w:t>
            </w:r>
          </w:p>
        </w:tc>
      </w:tr>
      <w:tr w:rsidR="00D22F8A" w:rsidRPr="00D22F8A" w:rsidTr="00D22F8A">
        <w:trPr>
          <w:trHeight w:val="2052"/>
        </w:trPr>
        <w:tc>
          <w:tcPr>
            <w:tcW w:w="561" w:type="pct"/>
            <w:tcMar>
              <w:left w:w="57" w:type="dxa"/>
              <w:right w:w="57" w:type="dxa"/>
            </w:tcMar>
            <w:vAlign w:val="center"/>
          </w:tcPr>
          <w:p w:rsidR="00D22F8A" w:rsidRPr="00D22F8A" w:rsidRDefault="00D22F8A" w:rsidP="00D22F8A">
            <w:pPr>
              <w:pStyle w:val="afa"/>
            </w:pPr>
            <w:r w:rsidRPr="00D22F8A">
              <w:t>实验成绩</w:t>
            </w:r>
          </w:p>
        </w:tc>
        <w:tc>
          <w:tcPr>
            <w:tcW w:w="842" w:type="pct"/>
            <w:vAlign w:val="center"/>
          </w:tcPr>
          <w:p w:rsidR="00D22F8A" w:rsidRPr="00D22F8A" w:rsidRDefault="00D22F8A" w:rsidP="00D22F8A">
            <w:pPr>
              <w:pStyle w:val="afa"/>
            </w:pPr>
            <w:r w:rsidRPr="00D22F8A">
              <w:t>课程实验</w:t>
            </w:r>
          </w:p>
        </w:tc>
        <w:tc>
          <w:tcPr>
            <w:tcW w:w="435" w:type="pct"/>
            <w:vAlign w:val="center"/>
          </w:tcPr>
          <w:p w:rsidR="00D22F8A" w:rsidRPr="00D22F8A" w:rsidRDefault="00D22F8A" w:rsidP="00D22F8A">
            <w:pPr>
              <w:pStyle w:val="afa"/>
            </w:pPr>
            <w:r w:rsidRPr="00D22F8A">
              <w:t>10%</w:t>
            </w:r>
          </w:p>
        </w:tc>
        <w:tc>
          <w:tcPr>
            <w:tcW w:w="2372" w:type="pct"/>
            <w:vAlign w:val="center"/>
          </w:tcPr>
          <w:p w:rsidR="00D22F8A" w:rsidRPr="00D22F8A" w:rsidRDefault="00D22F8A" w:rsidP="00D22F8A">
            <w:pPr>
              <w:pStyle w:val="afa"/>
            </w:pPr>
            <w:r w:rsidRPr="00D22F8A">
              <w:t>完成</w:t>
            </w:r>
            <w:r w:rsidRPr="00D22F8A">
              <w:t>4</w:t>
            </w:r>
            <w:r w:rsidRPr="00D22F8A">
              <w:t>个实验，主要考核学生应用基础知识</w:t>
            </w:r>
            <w:r w:rsidRPr="00D22F8A">
              <w:rPr>
                <w:rFonts w:hint="eastAsia"/>
              </w:rPr>
              <w:t>进行</w:t>
            </w:r>
            <w:r w:rsidRPr="00D22F8A">
              <w:t>工程</w:t>
            </w:r>
            <w:r w:rsidRPr="00D22F8A">
              <w:rPr>
                <w:rFonts w:hint="eastAsia"/>
              </w:rPr>
              <w:t>力学</w:t>
            </w:r>
            <w:r w:rsidRPr="00D22F8A">
              <w:t>实验，并对实验结果进行分析与评价的能力</w:t>
            </w:r>
            <w:r w:rsidRPr="00D22F8A">
              <w:rPr>
                <w:rFonts w:hint="eastAsia"/>
              </w:rPr>
              <w:t>。每个</w:t>
            </w:r>
            <w:proofErr w:type="gramStart"/>
            <w:r w:rsidRPr="00D22F8A">
              <w:rPr>
                <w:rFonts w:hint="eastAsia"/>
              </w:rPr>
              <w:t>实验按</w:t>
            </w:r>
            <w:proofErr w:type="gramEnd"/>
            <w:r w:rsidRPr="00D22F8A">
              <w:rPr>
                <w:rFonts w:hint="eastAsia"/>
              </w:rPr>
              <w:t>百分制分别给出预习、操作和实验报告的成绩，平均后得到该实验的成绩。</w:t>
            </w:r>
            <w:r w:rsidRPr="00D22F8A">
              <w:t>4</w:t>
            </w:r>
            <w:r w:rsidRPr="00D22F8A">
              <w:rPr>
                <w:rFonts w:hint="eastAsia"/>
              </w:rPr>
              <w:t>个实验成绩平均后得到实验总评成绩并</w:t>
            </w:r>
            <w:r w:rsidRPr="00D22F8A">
              <w:t>按</w:t>
            </w:r>
            <w:r w:rsidRPr="00D22F8A">
              <w:rPr>
                <w:rFonts w:hint="eastAsia"/>
              </w:rPr>
              <w:t>2</w:t>
            </w:r>
            <w:r w:rsidRPr="00D22F8A">
              <w:t>0%</w:t>
            </w:r>
            <w:r w:rsidRPr="00D22F8A">
              <w:t>计入课程总成绩。</w:t>
            </w:r>
          </w:p>
        </w:tc>
        <w:tc>
          <w:tcPr>
            <w:tcW w:w="791" w:type="pct"/>
            <w:vAlign w:val="center"/>
          </w:tcPr>
          <w:p w:rsidR="00D22F8A" w:rsidRPr="00D22F8A" w:rsidRDefault="00D22F8A" w:rsidP="00D22F8A">
            <w:pPr>
              <w:pStyle w:val="afa"/>
            </w:pPr>
            <w:r w:rsidRPr="00D22F8A">
              <w:t>4-1</w:t>
            </w:r>
          </w:p>
        </w:tc>
      </w:tr>
      <w:tr w:rsidR="00D22F8A" w:rsidRPr="00D22F8A" w:rsidTr="00D22F8A">
        <w:trPr>
          <w:trHeight w:val="3000"/>
        </w:trPr>
        <w:tc>
          <w:tcPr>
            <w:tcW w:w="561" w:type="pct"/>
            <w:tcMar>
              <w:left w:w="57" w:type="dxa"/>
              <w:right w:w="57" w:type="dxa"/>
            </w:tcMar>
            <w:vAlign w:val="center"/>
          </w:tcPr>
          <w:p w:rsidR="00D22F8A" w:rsidRPr="00D22F8A" w:rsidRDefault="00D22F8A" w:rsidP="00D22F8A">
            <w:pPr>
              <w:pStyle w:val="afa"/>
            </w:pPr>
            <w:r w:rsidRPr="00D22F8A">
              <w:t>期末考试</w:t>
            </w:r>
          </w:p>
          <w:p w:rsidR="00D22F8A" w:rsidRPr="00D22F8A" w:rsidRDefault="00D22F8A" w:rsidP="00D22F8A">
            <w:pPr>
              <w:pStyle w:val="afa"/>
            </w:pPr>
          </w:p>
        </w:tc>
        <w:tc>
          <w:tcPr>
            <w:tcW w:w="842" w:type="pct"/>
            <w:vAlign w:val="center"/>
          </w:tcPr>
          <w:p w:rsidR="00D22F8A" w:rsidRPr="00D22F8A" w:rsidRDefault="00D22F8A" w:rsidP="00D22F8A">
            <w:pPr>
              <w:pStyle w:val="afa"/>
            </w:pPr>
            <w:r w:rsidRPr="00D22F8A">
              <w:t>期末考试</w:t>
            </w:r>
          </w:p>
          <w:p w:rsidR="00D22F8A" w:rsidRPr="00D22F8A" w:rsidRDefault="00D22F8A" w:rsidP="00D22F8A">
            <w:pPr>
              <w:pStyle w:val="afa"/>
            </w:pPr>
            <w:r w:rsidRPr="00D22F8A">
              <w:rPr>
                <w:rFonts w:hint="eastAsia"/>
              </w:rPr>
              <w:t>卷面</w:t>
            </w:r>
            <w:r w:rsidRPr="00D22F8A">
              <w:t>成绩</w:t>
            </w:r>
          </w:p>
        </w:tc>
        <w:tc>
          <w:tcPr>
            <w:tcW w:w="435" w:type="pct"/>
            <w:vAlign w:val="center"/>
          </w:tcPr>
          <w:p w:rsidR="00D22F8A" w:rsidRPr="00D22F8A" w:rsidRDefault="00D22F8A" w:rsidP="00D22F8A">
            <w:pPr>
              <w:pStyle w:val="afa"/>
            </w:pPr>
            <w:r w:rsidRPr="00D22F8A">
              <w:t>60%</w:t>
            </w:r>
          </w:p>
        </w:tc>
        <w:tc>
          <w:tcPr>
            <w:tcW w:w="2372" w:type="pct"/>
            <w:vAlign w:val="center"/>
          </w:tcPr>
          <w:p w:rsidR="00D22F8A" w:rsidRPr="00D22F8A" w:rsidRDefault="00D22F8A" w:rsidP="00D22F8A">
            <w:pPr>
              <w:pStyle w:val="afa"/>
            </w:pPr>
            <w:r w:rsidRPr="00D22F8A">
              <w:t>试卷题型包括</w:t>
            </w:r>
            <w:r w:rsidRPr="00D22F8A">
              <w:rPr>
                <w:rFonts w:hint="eastAsia"/>
              </w:rPr>
              <w:t>判断题、</w:t>
            </w:r>
            <w:r w:rsidRPr="00D22F8A">
              <w:t>填空题、</w:t>
            </w:r>
            <w:r w:rsidRPr="00D22F8A">
              <w:rPr>
                <w:rFonts w:hint="eastAsia"/>
              </w:rPr>
              <w:t>选择</w:t>
            </w:r>
            <w:r w:rsidRPr="00D22F8A">
              <w:t>题、计算题和综合应用题等，以卷面成绩的</w:t>
            </w:r>
            <w:r w:rsidRPr="00D22F8A">
              <w:t>60%</w:t>
            </w:r>
            <w:r w:rsidRPr="00D22F8A">
              <w:t>计入课程总成绩。</w:t>
            </w:r>
            <w:r w:rsidRPr="00D22F8A">
              <w:rPr>
                <w:rFonts w:hint="eastAsia"/>
              </w:rPr>
              <w:t>其中考核静力学知识型题目占</w:t>
            </w:r>
            <w:r w:rsidRPr="00D22F8A">
              <w:t>5</w:t>
            </w:r>
            <w:r w:rsidRPr="00D22F8A">
              <w:rPr>
                <w:rFonts w:hint="eastAsia"/>
              </w:rPr>
              <w:t>0%</w:t>
            </w:r>
            <w:r w:rsidRPr="00D22F8A">
              <w:rPr>
                <w:rFonts w:hint="eastAsia"/>
              </w:rPr>
              <w:t>，包括刚体系的受力</w:t>
            </w:r>
            <w:proofErr w:type="gramStart"/>
            <w:r w:rsidRPr="00D22F8A">
              <w:rPr>
                <w:rFonts w:hint="eastAsia"/>
              </w:rPr>
              <w:t>分析占</w:t>
            </w:r>
            <w:proofErr w:type="gramEnd"/>
            <w:r w:rsidRPr="00D22F8A">
              <w:rPr>
                <w:rFonts w:hint="eastAsia"/>
              </w:rPr>
              <w:t>20%</w:t>
            </w:r>
            <w:r w:rsidRPr="00D22F8A">
              <w:rPr>
                <w:rFonts w:hint="eastAsia"/>
              </w:rPr>
              <w:t>；刚体系的平衡问题占</w:t>
            </w:r>
            <w:r w:rsidRPr="00D22F8A">
              <w:t>3</w:t>
            </w:r>
            <w:r w:rsidRPr="00D22F8A">
              <w:rPr>
                <w:rFonts w:hint="eastAsia"/>
              </w:rPr>
              <w:t>0%</w:t>
            </w:r>
            <w:r w:rsidRPr="00D22F8A">
              <w:rPr>
                <w:rFonts w:hint="eastAsia"/>
              </w:rPr>
              <w:t>；考核材料力学综合型题目占</w:t>
            </w:r>
            <w:r w:rsidRPr="00D22F8A">
              <w:t>5</w:t>
            </w:r>
            <w:r w:rsidRPr="00D22F8A">
              <w:rPr>
                <w:rFonts w:hint="eastAsia"/>
              </w:rPr>
              <w:t>0%</w:t>
            </w:r>
            <w:r w:rsidRPr="00D22F8A">
              <w:rPr>
                <w:rFonts w:hint="eastAsia"/>
              </w:rPr>
              <w:t>；包括考核内力、应力、变形分析的基本原理和方法占</w:t>
            </w:r>
            <w:r w:rsidRPr="00D22F8A">
              <w:t>3</w:t>
            </w:r>
            <w:r w:rsidRPr="00D22F8A">
              <w:rPr>
                <w:rFonts w:hint="eastAsia"/>
              </w:rPr>
              <w:t>0%</w:t>
            </w:r>
            <w:r w:rsidRPr="00D22F8A">
              <w:rPr>
                <w:rFonts w:hint="eastAsia"/>
              </w:rPr>
              <w:t>，针对工程力学相关工程问题综合分析与验证的能力占</w:t>
            </w:r>
            <w:r w:rsidRPr="00D22F8A">
              <w:t>2</w:t>
            </w:r>
            <w:r w:rsidRPr="00D22F8A">
              <w:rPr>
                <w:rFonts w:hint="eastAsia"/>
              </w:rPr>
              <w:t>0%</w:t>
            </w:r>
            <w:r w:rsidRPr="00D22F8A">
              <w:rPr>
                <w:rFonts w:hint="eastAsia"/>
              </w:rPr>
              <w:t>。</w:t>
            </w:r>
          </w:p>
        </w:tc>
        <w:tc>
          <w:tcPr>
            <w:tcW w:w="791" w:type="pct"/>
            <w:vAlign w:val="center"/>
          </w:tcPr>
          <w:p w:rsidR="00D22F8A" w:rsidRPr="00D22F8A" w:rsidRDefault="00D22F8A" w:rsidP="00D22F8A">
            <w:pPr>
              <w:pStyle w:val="afa"/>
            </w:pPr>
            <w:r w:rsidRPr="00D22F8A">
              <w:t>1-2</w:t>
            </w:r>
            <w:r w:rsidRPr="00D22F8A">
              <w:t>、</w:t>
            </w:r>
            <w:r w:rsidRPr="00D22F8A">
              <w:t>2-1</w:t>
            </w:r>
            <w:r w:rsidRPr="00D22F8A">
              <w:t>、</w:t>
            </w:r>
            <w:r w:rsidRPr="00D22F8A">
              <w:t>4-1</w:t>
            </w:r>
          </w:p>
        </w:tc>
      </w:tr>
    </w:tbl>
    <w:p w:rsidR="00D22F8A" w:rsidRPr="00D22F8A" w:rsidRDefault="00D22F8A" w:rsidP="002E3506">
      <w:pPr>
        <w:ind w:firstLine="480"/>
      </w:pPr>
      <w:r w:rsidRPr="00D22F8A">
        <w:t>（三）所有课程目标均</w:t>
      </w:r>
      <w:r w:rsidRPr="00D22F8A">
        <w:rPr>
          <w:rFonts w:hint="eastAsia"/>
        </w:rPr>
        <w:t>需</w:t>
      </w:r>
      <w:r w:rsidRPr="00D22F8A">
        <w:t>大于等于</w:t>
      </w:r>
      <w:r w:rsidRPr="00D22F8A">
        <w:t>0.6</w:t>
      </w:r>
      <w:r w:rsidRPr="00D22F8A">
        <w:t>，否则总评成绩不及格，需要补考或重</w:t>
      </w:r>
      <w:r w:rsidRPr="00D22F8A">
        <w:rPr>
          <w:rFonts w:hint="eastAsia"/>
        </w:rPr>
        <w:t>修。</w:t>
      </w:r>
      <w:r w:rsidRPr="00D22F8A">
        <w:t>每</w:t>
      </w:r>
      <w:r w:rsidRPr="00D22F8A">
        <w:rPr>
          <w:rFonts w:hint="eastAsia"/>
        </w:rPr>
        <w:t>个</w:t>
      </w:r>
      <w:r w:rsidRPr="00D22F8A">
        <w:t>课程目标达成度计算方法如下：</w:t>
      </w:r>
    </w:p>
    <w:p w:rsidR="00D22F8A" w:rsidRPr="00D22F8A" w:rsidRDefault="00D22F8A" w:rsidP="002E3506">
      <w:pPr>
        <w:ind w:firstLine="480"/>
      </w:pPr>
      <w:r w:rsidRPr="00B77582">
        <w:rPr>
          <w:position w:val="-30"/>
        </w:rPr>
        <w:object w:dxaOrig="58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6pt;height:36.4pt" o:ole="">
            <v:imagedata r:id="rId22" o:title=""/>
          </v:shape>
          <o:OLEObject Type="Embed" ProgID="Equation.DSMT4" ShapeID="_x0000_i1025" DrawAspect="Content" ObjectID="_1639500948" r:id="rId23"/>
        </w:object>
      </w:r>
    </w:p>
    <w:p w:rsidR="00D22F8A" w:rsidRPr="00D22F8A" w:rsidRDefault="00D22F8A" w:rsidP="002E3506">
      <w:pPr>
        <w:ind w:firstLine="480"/>
      </w:pPr>
      <w:r w:rsidRPr="00D22F8A">
        <w:t>式中：</w:t>
      </w:r>
      <w:r w:rsidRPr="00D22F8A">
        <w:t>Ai=</w:t>
      </w:r>
      <w:r w:rsidRPr="00D22F8A">
        <w:t>平时成绩占总评成绩的权重</w:t>
      </w:r>
      <w:r w:rsidRPr="00D22F8A">
        <w:t>×</w:t>
      </w:r>
      <w:r w:rsidRPr="00D22F8A">
        <w:t>课程目标</w:t>
      </w:r>
      <w:r w:rsidRPr="00D22F8A">
        <w:t>i</w:t>
      </w:r>
      <w:r w:rsidRPr="00D22F8A">
        <w:t>在平时成绩中的权重，</w:t>
      </w:r>
    </w:p>
    <w:p w:rsidR="00D22F8A" w:rsidRPr="00D22F8A" w:rsidRDefault="00D22F8A" w:rsidP="002E3506">
      <w:pPr>
        <w:ind w:firstLine="480"/>
      </w:pPr>
      <w:r w:rsidRPr="00D22F8A">
        <w:t>Bi=</w:t>
      </w:r>
      <w:r w:rsidRPr="00D22F8A">
        <w:t>实</w:t>
      </w:r>
      <w:r w:rsidRPr="00D22F8A">
        <w:rPr>
          <w:rFonts w:hint="eastAsia"/>
        </w:rPr>
        <w:t>验</w:t>
      </w:r>
      <w:r w:rsidRPr="00D22F8A">
        <w:t>成绩占总评成绩的权重</w:t>
      </w:r>
      <w:r w:rsidRPr="00D22F8A">
        <w:t>×</w:t>
      </w:r>
      <w:r w:rsidRPr="00D22F8A">
        <w:t>课程目标</w:t>
      </w:r>
      <w:r w:rsidRPr="00D22F8A">
        <w:t>i</w:t>
      </w:r>
      <w:r w:rsidRPr="00D22F8A">
        <w:t>在实</w:t>
      </w:r>
      <w:r w:rsidRPr="00D22F8A">
        <w:rPr>
          <w:rFonts w:hint="eastAsia"/>
        </w:rPr>
        <w:t>验</w:t>
      </w:r>
      <w:r w:rsidRPr="00D22F8A">
        <w:t>成绩中的权重，</w:t>
      </w:r>
    </w:p>
    <w:p w:rsidR="00D22F8A" w:rsidRPr="00D22F8A" w:rsidRDefault="00D22F8A" w:rsidP="002E3506">
      <w:pPr>
        <w:ind w:firstLine="480"/>
      </w:pPr>
      <w:r w:rsidRPr="00D22F8A">
        <w:t>Ci=</w:t>
      </w:r>
      <w:r w:rsidRPr="00D22F8A">
        <w:rPr>
          <w:rFonts w:hint="eastAsia"/>
        </w:rPr>
        <w:t>期末</w:t>
      </w:r>
      <w:r w:rsidRPr="00D22F8A">
        <w:t>成绩占总评成绩的权重</w:t>
      </w:r>
      <w:r w:rsidRPr="00D22F8A">
        <w:t>×</w:t>
      </w:r>
      <w:r w:rsidRPr="00D22F8A">
        <w:t>课程目标</w:t>
      </w:r>
      <w:r w:rsidRPr="00D22F8A">
        <w:t>i</w:t>
      </w:r>
      <w:r w:rsidRPr="00D22F8A">
        <w:t>在</w:t>
      </w:r>
      <w:r w:rsidRPr="00D22F8A">
        <w:rPr>
          <w:rFonts w:hint="eastAsia"/>
        </w:rPr>
        <w:t>期末</w:t>
      </w:r>
      <w:r w:rsidRPr="00D22F8A">
        <w:t>成绩中的权重。</w:t>
      </w:r>
    </w:p>
    <w:p w:rsidR="00D22F8A" w:rsidRPr="00D22F8A" w:rsidRDefault="00D22F8A" w:rsidP="00D22F8A">
      <w:pPr>
        <w:pStyle w:val="af6"/>
        <w:spacing w:before="156" w:after="156"/>
      </w:pPr>
      <w:r w:rsidRPr="00D22F8A">
        <w:rPr>
          <w:rFonts w:hint="eastAsia"/>
        </w:rPr>
        <w:lastRenderedPageBreak/>
        <w:t>七</w:t>
      </w:r>
      <w:r w:rsidRPr="00D22F8A">
        <w:t>、</w:t>
      </w:r>
      <w:r w:rsidRPr="00D22F8A">
        <w:rPr>
          <w:rFonts w:hint="eastAsia"/>
        </w:rPr>
        <w:t>有关说明</w:t>
      </w:r>
    </w:p>
    <w:p w:rsidR="00D22F8A" w:rsidRPr="00D22F8A" w:rsidRDefault="00D22F8A" w:rsidP="002E3506">
      <w:pPr>
        <w:ind w:firstLine="480"/>
      </w:pPr>
      <w:r w:rsidRPr="00D22F8A">
        <w:rPr>
          <w:rFonts w:hint="eastAsia"/>
        </w:rPr>
        <w:t>（一）持续改进</w:t>
      </w:r>
    </w:p>
    <w:p w:rsidR="00D22F8A" w:rsidRPr="00D22F8A" w:rsidRDefault="00D22F8A" w:rsidP="002E3506">
      <w:pPr>
        <w:ind w:firstLine="480"/>
      </w:pPr>
      <w:r w:rsidRPr="00D22F8A">
        <w:t>本课程根据学生作业、课堂讨论、实验环节、平时考核情况和学生、教学督导等</w:t>
      </w:r>
      <w:r w:rsidRPr="00D22F8A">
        <w:rPr>
          <w:rFonts w:hint="eastAsia"/>
        </w:rPr>
        <w:t>的</w:t>
      </w:r>
      <w:r w:rsidRPr="00D22F8A">
        <w:t>反馈，及时对教学中</w:t>
      </w:r>
      <w:r w:rsidRPr="00D22F8A">
        <w:rPr>
          <w:rFonts w:hint="eastAsia"/>
        </w:rPr>
        <w:t>的</w:t>
      </w:r>
      <w:r w:rsidRPr="00D22F8A">
        <w:t>不足之处进行改进，并在下一轮课程教学中</w:t>
      </w:r>
      <w:r w:rsidRPr="00D22F8A">
        <w:rPr>
          <w:rFonts w:hint="eastAsia"/>
        </w:rPr>
        <w:t>整改完善</w:t>
      </w:r>
      <w:r w:rsidRPr="00D22F8A">
        <w:t>，确保相应毕业要求指标点达成。</w:t>
      </w:r>
    </w:p>
    <w:p w:rsidR="00D22F8A" w:rsidRPr="00D22F8A" w:rsidRDefault="00D22F8A" w:rsidP="002E3506">
      <w:pPr>
        <w:ind w:firstLine="480"/>
      </w:pPr>
      <w:r w:rsidRPr="00D22F8A">
        <w:rPr>
          <w:rFonts w:hint="eastAsia"/>
        </w:rPr>
        <w:t>（二）</w:t>
      </w:r>
      <w:r w:rsidRPr="00D22F8A">
        <w:t>参考书目及学习资料</w:t>
      </w:r>
    </w:p>
    <w:p w:rsidR="00D22F8A" w:rsidRPr="00D22F8A" w:rsidRDefault="00D22F8A" w:rsidP="002E3506">
      <w:pPr>
        <w:ind w:firstLine="480"/>
      </w:pPr>
      <w:r w:rsidRPr="00D22F8A">
        <w:rPr>
          <w:rFonts w:hint="eastAsia"/>
        </w:rPr>
        <w:t>[1]</w:t>
      </w:r>
      <w:r w:rsidRPr="00D22F8A">
        <w:rPr>
          <w:rFonts w:hint="eastAsia"/>
        </w:rPr>
        <w:t>哈尔滨工业大学理论力学教研组编</w:t>
      </w:r>
      <w:r w:rsidRPr="00D22F8A">
        <w:rPr>
          <w:rFonts w:hint="eastAsia"/>
        </w:rPr>
        <w:t>.</w:t>
      </w:r>
      <w:r w:rsidRPr="00D22F8A">
        <w:rPr>
          <w:rFonts w:hint="eastAsia"/>
        </w:rPr>
        <w:t>理论力学，高等教育出版社，</w:t>
      </w:r>
      <w:r w:rsidRPr="00D22F8A">
        <w:rPr>
          <w:rFonts w:hint="eastAsia"/>
        </w:rPr>
        <w:t>2014.10.</w:t>
      </w:r>
    </w:p>
    <w:p w:rsidR="00D22F8A" w:rsidRPr="00D22F8A" w:rsidRDefault="00D22F8A" w:rsidP="002E3506">
      <w:pPr>
        <w:ind w:firstLine="480"/>
      </w:pPr>
      <w:r w:rsidRPr="00D22F8A">
        <w:rPr>
          <w:rFonts w:hint="eastAsia"/>
        </w:rPr>
        <w:t>[2]</w:t>
      </w:r>
      <w:r w:rsidRPr="00D22F8A">
        <w:rPr>
          <w:rFonts w:hint="eastAsia"/>
        </w:rPr>
        <w:t>刘鸿文编</w:t>
      </w:r>
      <w:r w:rsidRPr="00D22F8A">
        <w:rPr>
          <w:rFonts w:hint="eastAsia"/>
        </w:rPr>
        <w:t>.</w:t>
      </w:r>
      <w:r w:rsidRPr="00D22F8A">
        <w:rPr>
          <w:rFonts w:hint="eastAsia"/>
        </w:rPr>
        <w:t>材料力学，高等教育出版社，</w:t>
      </w:r>
      <w:r w:rsidRPr="00D22F8A">
        <w:rPr>
          <w:rFonts w:hint="eastAsia"/>
        </w:rPr>
        <w:t>2011.</w:t>
      </w:r>
    </w:p>
    <w:p w:rsidR="00D22F8A" w:rsidRPr="00D22F8A" w:rsidRDefault="00D22F8A" w:rsidP="00D22F8A">
      <w:pPr>
        <w:ind w:left="480" w:firstLineChars="0" w:firstLine="0"/>
      </w:pPr>
    </w:p>
    <w:p w:rsidR="00D22F8A" w:rsidRPr="00D22F8A" w:rsidRDefault="00D22F8A" w:rsidP="00A42B72">
      <w:pPr>
        <w:pStyle w:val="aff5"/>
      </w:pPr>
      <w:r w:rsidRPr="00D22F8A">
        <w:t>执笔人：</w:t>
      </w:r>
      <w:r w:rsidRPr="00D22F8A">
        <w:rPr>
          <w:rFonts w:hint="eastAsia"/>
        </w:rPr>
        <w:t>黄</w:t>
      </w:r>
      <w:r w:rsidR="00A42B72">
        <w:rPr>
          <w:rFonts w:hint="eastAsia"/>
        </w:rPr>
        <w:t xml:space="preserve">  </w:t>
      </w:r>
      <w:r w:rsidRPr="00D22F8A">
        <w:rPr>
          <w:rFonts w:hint="eastAsia"/>
        </w:rPr>
        <w:t>成</w:t>
      </w:r>
    </w:p>
    <w:p w:rsidR="00A42B72" w:rsidRDefault="00A42B72" w:rsidP="00A42B72">
      <w:pPr>
        <w:pStyle w:val="aff5"/>
      </w:pPr>
      <w:r>
        <w:rPr>
          <w:rFonts w:hint="eastAsia"/>
        </w:rPr>
        <w:t>审定人：沈洪雷</w:t>
      </w:r>
    </w:p>
    <w:p w:rsidR="00C74C9E" w:rsidRDefault="00A42B72" w:rsidP="00A42B72">
      <w:pPr>
        <w:pStyle w:val="aff5"/>
        <w:rPr>
          <w:rFonts w:eastAsia="仿宋_GB2312"/>
          <w:bCs/>
        </w:rPr>
        <w:sectPr w:rsidR="00C74C9E">
          <w:pgSz w:w="11906" w:h="16838"/>
          <w:pgMar w:top="1440" w:right="1800" w:bottom="1440" w:left="1800" w:header="851" w:footer="992" w:gutter="0"/>
          <w:cols w:space="425"/>
          <w:docGrid w:type="lines" w:linePitch="312"/>
        </w:sectPr>
      </w:pPr>
      <w:r>
        <w:t xml:space="preserve">  </w:t>
      </w:r>
      <w:r>
        <w:rPr>
          <w:rFonts w:hint="eastAsia"/>
        </w:rPr>
        <w:t>审批人：吴小锋</w:t>
      </w:r>
    </w:p>
    <w:p w:rsidR="000D3B4D" w:rsidRPr="000D3B4D" w:rsidRDefault="000D3B4D" w:rsidP="000D3B4D">
      <w:pPr>
        <w:pStyle w:val="aa"/>
        <w:spacing w:before="312"/>
      </w:pPr>
      <w:bookmarkStart w:id="9" w:name="_Toc28887773"/>
      <w:r w:rsidRPr="000D3B4D">
        <w:rPr>
          <w:rFonts w:hint="eastAsia"/>
        </w:rPr>
        <w:lastRenderedPageBreak/>
        <w:t>工程力学</w:t>
      </w:r>
      <w:r w:rsidRPr="000D3B4D">
        <w:rPr>
          <w:rFonts w:hint="eastAsia"/>
        </w:rPr>
        <w:t>A</w:t>
      </w:r>
      <w:r w:rsidRPr="000D3B4D">
        <w:rPr>
          <w:rFonts w:hint="eastAsia"/>
        </w:rPr>
        <w:t>（下）课程</w:t>
      </w:r>
      <w:r w:rsidRPr="000D3B4D">
        <w:t>教学大纲</w:t>
      </w:r>
      <w:bookmarkEnd w:id="9"/>
    </w:p>
    <w:p w:rsidR="000D3B4D" w:rsidRPr="000D3B4D" w:rsidRDefault="000D3B4D" w:rsidP="000D3B4D">
      <w:pPr>
        <w:pStyle w:val="aff8"/>
        <w:ind w:firstLine="602"/>
      </w:pPr>
      <w:r w:rsidRPr="000D3B4D">
        <w:t>（</w:t>
      </w:r>
      <w:r w:rsidRPr="000D3B4D">
        <w:t>Engineering</w:t>
      </w:r>
      <w:r w:rsidR="001B05FB">
        <w:t xml:space="preserve"> </w:t>
      </w:r>
      <w:r w:rsidRPr="000D3B4D">
        <w:t>MechanicsA</w:t>
      </w:r>
      <w:r w:rsidRPr="000D3B4D">
        <w:rPr>
          <w:rFonts w:hint="eastAsia"/>
        </w:rPr>
        <w:t>（Ⅱ）</w:t>
      </w:r>
      <w:r w:rsidRPr="000D3B4D">
        <w:t>）</w:t>
      </w:r>
    </w:p>
    <w:p w:rsidR="000D3B4D" w:rsidRPr="000D3B4D" w:rsidRDefault="000D3B4D" w:rsidP="000D3B4D">
      <w:pPr>
        <w:pStyle w:val="af6"/>
        <w:spacing w:before="156" w:after="156"/>
      </w:pPr>
      <w:r w:rsidRPr="000D3B4D">
        <w:t>一、课程概况</w:t>
      </w:r>
    </w:p>
    <w:p w:rsidR="000D3B4D" w:rsidRPr="000D3B4D" w:rsidRDefault="000D3B4D" w:rsidP="002E3506">
      <w:pPr>
        <w:ind w:firstLine="480"/>
      </w:pPr>
      <w:r w:rsidRPr="000D3B4D">
        <w:t>课程代码：</w:t>
      </w:r>
      <w:r w:rsidRPr="000D3B4D">
        <w:t>0107021</w:t>
      </w:r>
    </w:p>
    <w:p w:rsidR="000D3B4D" w:rsidRPr="000D3B4D" w:rsidRDefault="000D3B4D" w:rsidP="002E3506">
      <w:pPr>
        <w:ind w:firstLine="480"/>
      </w:pPr>
      <w:r w:rsidRPr="000D3B4D">
        <w:t>学分：</w:t>
      </w:r>
      <w:r w:rsidRPr="000D3B4D">
        <w:t>2</w:t>
      </w:r>
    </w:p>
    <w:p w:rsidR="000D3B4D" w:rsidRPr="00133C1C" w:rsidRDefault="000D3B4D" w:rsidP="002E3506">
      <w:pPr>
        <w:ind w:firstLine="480"/>
      </w:pPr>
      <w:r w:rsidRPr="000D3B4D">
        <w:t>学时</w:t>
      </w:r>
      <w:r w:rsidRPr="00133C1C">
        <w:t>：</w:t>
      </w:r>
      <w:r w:rsidRPr="00133C1C">
        <w:t>32</w:t>
      </w:r>
      <w:r w:rsidRPr="00133C1C">
        <w:t>（讲授学时</w:t>
      </w:r>
      <w:r w:rsidRPr="00133C1C">
        <w:t>32</w:t>
      </w:r>
      <w:r w:rsidRPr="00133C1C">
        <w:t>）</w:t>
      </w:r>
    </w:p>
    <w:p w:rsidR="000D3B4D" w:rsidRPr="00133C1C" w:rsidRDefault="000D3B4D" w:rsidP="002E3506">
      <w:pPr>
        <w:ind w:firstLine="480"/>
      </w:pPr>
      <w:r w:rsidRPr="00133C1C">
        <w:t>先修课程：高等数学、</w:t>
      </w:r>
      <w:r w:rsidRPr="00133C1C">
        <w:rPr>
          <w:rFonts w:hint="eastAsia"/>
        </w:rPr>
        <w:t>大学物理、工程力学</w:t>
      </w:r>
      <w:r w:rsidR="001B05FB">
        <w:t>A</w:t>
      </w:r>
      <w:r w:rsidR="001B05FB">
        <w:rPr>
          <w:rFonts w:hint="eastAsia"/>
        </w:rPr>
        <w:t>（</w:t>
      </w:r>
      <w:r w:rsidR="001B05FB">
        <w:t>上</w:t>
      </w:r>
      <w:r w:rsidR="001B05FB">
        <w:rPr>
          <w:rFonts w:hint="eastAsia"/>
        </w:rPr>
        <w:t>）</w:t>
      </w:r>
    </w:p>
    <w:p w:rsidR="000D3B4D" w:rsidRPr="00133C1C" w:rsidRDefault="000D3B4D" w:rsidP="002E3506">
      <w:pPr>
        <w:ind w:firstLine="480"/>
      </w:pPr>
      <w:r w:rsidRPr="00133C1C">
        <w:t>适用专业：</w:t>
      </w:r>
      <w:r w:rsidRPr="00133C1C">
        <w:rPr>
          <w:rFonts w:hint="eastAsia"/>
        </w:rPr>
        <w:t>机械制造及其自动化</w:t>
      </w:r>
    </w:p>
    <w:p w:rsidR="000D3B4D" w:rsidRPr="00133C1C" w:rsidRDefault="000D3B4D" w:rsidP="002E3506">
      <w:pPr>
        <w:ind w:firstLine="480"/>
      </w:pPr>
      <w:r w:rsidRPr="00133C1C">
        <w:rPr>
          <w:rFonts w:hint="eastAsia"/>
        </w:rPr>
        <w:t>建议</w:t>
      </w:r>
      <w:r w:rsidRPr="00133C1C">
        <w:t>教材：《</w:t>
      </w:r>
      <w:r w:rsidRPr="00133C1C">
        <w:rPr>
          <w:rFonts w:hint="eastAsia"/>
        </w:rPr>
        <w:t>工程力学</w:t>
      </w:r>
      <w:r w:rsidRPr="00133C1C">
        <w:t>》，</w:t>
      </w:r>
      <w:r w:rsidRPr="00133C1C">
        <w:rPr>
          <w:rFonts w:hint="eastAsia"/>
        </w:rPr>
        <w:t>王永廉</w:t>
      </w:r>
      <w:r w:rsidRPr="00133C1C">
        <w:t>，机械工业出版社，</w:t>
      </w:r>
      <w:r w:rsidRPr="00133C1C">
        <w:t>2014.1</w:t>
      </w:r>
    </w:p>
    <w:p w:rsidR="000D3B4D" w:rsidRPr="00133C1C" w:rsidRDefault="000D3B4D" w:rsidP="002E3506">
      <w:pPr>
        <w:ind w:firstLine="480"/>
      </w:pPr>
      <w:r w:rsidRPr="00133C1C">
        <w:t>课程归口：</w:t>
      </w:r>
      <w:r w:rsidRPr="00133C1C">
        <w:rPr>
          <w:rFonts w:hint="eastAsia"/>
        </w:rPr>
        <w:t>航空与机械工程</w:t>
      </w:r>
      <w:r w:rsidRPr="00133C1C">
        <w:t>学院</w:t>
      </w:r>
    </w:p>
    <w:p w:rsidR="000D3B4D" w:rsidRPr="000D3B4D" w:rsidRDefault="000D3B4D" w:rsidP="002E3506">
      <w:pPr>
        <w:ind w:firstLine="480"/>
      </w:pPr>
      <w:r w:rsidRPr="00133C1C">
        <w:t>课程的性质与任务</w:t>
      </w:r>
      <w:r w:rsidRPr="00133C1C">
        <w:rPr>
          <w:rFonts w:hint="eastAsia"/>
        </w:rPr>
        <w:t>：本课程是机械类专业的一门必修专业基础课程，也是一门理论性较强、与工程技术联系极为密切的技术基础学科。工程</w:t>
      </w:r>
      <w:r w:rsidRPr="000D3B4D">
        <w:rPr>
          <w:rFonts w:hint="eastAsia"/>
        </w:rPr>
        <w:t>力学</w:t>
      </w:r>
      <w:r w:rsidRPr="000D3B4D">
        <w:rPr>
          <w:rFonts w:hint="eastAsia"/>
        </w:rPr>
        <w:t>II</w:t>
      </w:r>
      <w:r w:rsidRPr="000D3B4D">
        <w:rPr>
          <w:rFonts w:hint="eastAsia"/>
        </w:rPr>
        <w:t>在诸多工程技术领域有着广泛的应用，是解决工程实际问题的重要基础。通过本课程的学习使学生掌握质点、质点系、刚体和刚体系机械运动的基本规律与研究方法，培养学生清晰严密的抽象思维能力和一定的计算能力，为学习后续课程，以及学习和掌握新的科学技术打好必要的基础。同时，通过本课程的学习使学生初步学会应用工程力学</w:t>
      </w:r>
      <w:r w:rsidRPr="000D3B4D">
        <w:rPr>
          <w:rFonts w:hint="eastAsia"/>
        </w:rPr>
        <w:t>I</w:t>
      </w:r>
      <w:r w:rsidRPr="000D3B4D">
        <w:rPr>
          <w:rFonts w:hint="eastAsia"/>
        </w:rPr>
        <w:t>的理论和分析方法，解决一些工程实际问题。</w:t>
      </w:r>
    </w:p>
    <w:p w:rsidR="000D3B4D" w:rsidRPr="000D3B4D" w:rsidRDefault="000D3B4D" w:rsidP="000D3B4D">
      <w:pPr>
        <w:pStyle w:val="af6"/>
        <w:spacing w:before="156" w:after="156"/>
      </w:pPr>
      <w:r w:rsidRPr="000D3B4D">
        <w:rPr>
          <w:rFonts w:hint="eastAsia"/>
        </w:rPr>
        <w:t>二</w:t>
      </w:r>
      <w:r w:rsidRPr="000D3B4D">
        <w:t>、课程目标</w:t>
      </w:r>
    </w:p>
    <w:p w:rsidR="000D3B4D" w:rsidRPr="000D3B4D" w:rsidRDefault="000D3B4D" w:rsidP="002E3506">
      <w:pPr>
        <w:ind w:firstLine="480"/>
      </w:pPr>
      <w:r w:rsidRPr="000D3B4D">
        <w:rPr>
          <w:rFonts w:hint="eastAsia"/>
        </w:rPr>
        <w:t>目标</w:t>
      </w:r>
      <w:r w:rsidRPr="000D3B4D">
        <w:rPr>
          <w:rFonts w:hint="eastAsia"/>
        </w:rPr>
        <w:t>1.</w:t>
      </w:r>
      <w:r w:rsidRPr="000D3B4D">
        <w:rPr>
          <w:rFonts w:hint="eastAsia"/>
        </w:rPr>
        <w:t>掌握理论力学中运动学和动力学的基本规律和研究方法。</w:t>
      </w:r>
    </w:p>
    <w:p w:rsidR="000D3B4D" w:rsidRPr="000D3B4D" w:rsidRDefault="000D3B4D" w:rsidP="002E3506">
      <w:pPr>
        <w:ind w:firstLine="480"/>
      </w:pPr>
      <w:r w:rsidRPr="000D3B4D">
        <w:rPr>
          <w:rFonts w:hint="eastAsia"/>
        </w:rPr>
        <w:t>目标</w:t>
      </w:r>
      <w:r w:rsidRPr="000D3B4D">
        <w:rPr>
          <w:rFonts w:hint="eastAsia"/>
        </w:rPr>
        <w:t>2.</w:t>
      </w:r>
      <w:r w:rsidRPr="000D3B4D">
        <w:rPr>
          <w:rFonts w:hint="eastAsia"/>
        </w:rPr>
        <w:t>培养学生清晰严密的抽象思维能力和一定的计算能力。</w:t>
      </w:r>
    </w:p>
    <w:p w:rsidR="000D3B4D" w:rsidRPr="000D3B4D" w:rsidRDefault="000D3B4D" w:rsidP="002E3506">
      <w:pPr>
        <w:ind w:firstLine="480"/>
      </w:pPr>
      <w:r w:rsidRPr="000D3B4D">
        <w:rPr>
          <w:rFonts w:hint="eastAsia"/>
        </w:rPr>
        <w:t>目标</w:t>
      </w:r>
      <w:r w:rsidRPr="000D3B4D">
        <w:rPr>
          <w:rFonts w:hint="eastAsia"/>
        </w:rPr>
        <w:t>3.</w:t>
      </w:r>
      <w:r w:rsidRPr="000D3B4D">
        <w:rPr>
          <w:rFonts w:hint="eastAsia"/>
        </w:rPr>
        <w:t>初步学会应用工程力学</w:t>
      </w:r>
      <w:r w:rsidRPr="000D3B4D">
        <w:rPr>
          <w:rFonts w:hint="eastAsia"/>
        </w:rPr>
        <w:t>I</w:t>
      </w:r>
      <w:r w:rsidRPr="000D3B4D">
        <w:rPr>
          <w:rFonts w:hint="eastAsia"/>
        </w:rPr>
        <w:t>的理论和分析方法，解决一些工程实际问题。</w:t>
      </w:r>
    </w:p>
    <w:p w:rsidR="000D3B4D" w:rsidRPr="000D3B4D" w:rsidRDefault="000D3B4D" w:rsidP="002E3506">
      <w:pPr>
        <w:ind w:firstLine="480"/>
      </w:pPr>
      <w:r w:rsidRPr="000D3B4D">
        <w:t>本课程支撑专业培养计划中毕业要求</w:t>
      </w:r>
      <w:r w:rsidRPr="000D3B4D">
        <w:rPr>
          <w:rFonts w:hint="eastAsia"/>
        </w:rPr>
        <w:t>1-</w:t>
      </w:r>
      <w:r w:rsidRPr="000D3B4D">
        <w:t>2</w:t>
      </w:r>
      <w:r w:rsidRPr="000D3B4D">
        <w:t>、毕业要求</w:t>
      </w:r>
      <w:r w:rsidRPr="000D3B4D">
        <w:t>2</w:t>
      </w:r>
      <w:r w:rsidRPr="000D3B4D">
        <w:rPr>
          <w:rFonts w:hint="eastAsia"/>
        </w:rPr>
        <w:t>-1</w:t>
      </w:r>
      <w:r w:rsidRPr="000D3B4D">
        <w:rPr>
          <w:rFonts w:hint="eastAsia"/>
        </w:rPr>
        <w:t>和</w:t>
      </w:r>
      <w:r w:rsidRPr="000D3B4D">
        <w:t>毕业要求</w:t>
      </w:r>
      <w:r w:rsidRPr="000D3B4D">
        <w:rPr>
          <w:rFonts w:hint="eastAsia"/>
        </w:rPr>
        <w:t>4-</w:t>
      </w:r>
      <w:r w:rsidRPr="000D3B4D">
        <w:t>1</w:t>
      </w:r>
      <w:r w:rsidRPr="000D3B4D">
        <w:rPr>
          <w:rFonts w:hint="eastAsia"/>
        </w:rPr>
        <w:t>，对应关系如表所示。</w:t>
      </w:r>
    </w:p>
    <w:tbl>
      <w:tblPr>
        <w:tblW w:w="5000" w:type="pct"/>
        <w:jc w:val="center"/>
        <w:tblLook w:val="0000" w:firstRow="0" w:lastRow="0" w:firstColumn="0" w:lastColumn="0" w:noHBand="0" w:noVBand="0"/>
      </w:tblPr>
      <w:tblGrid>
        <w:gridCol w:w="3188"/>
        <w:gridCol w:w="1778"/>
        <w:gridCol w:w="1778"/>
        <w:gridCol w:w="1778"/>
      </w:tblGrid>
      <w:tr w:rsidR="000D3B4D" w:rsidRPr="000D3B4D" w:rsidTr="000D3B4D">
        <w:trPr>
          <w:trHeight w:val="514"/>
          <w:jc w:val="center"/>
        </w:trPr>
        <w:tc>
          <w:tcPr>
            <w:tcW w:w="1871"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0D3B4D" w:rsidRPr="000D3B4D" w:rsidRDefault="000D3B4D" w:rsidP="000D3B4D">
            <w:pPr>
              <w:pStyle w:val="afa"/>
            </w:pPr>
            <w:r w:rsidRPr="000D3B4D">
              <w:t>毕业要求</w:t>
            </w:r>
          </w:p>
          <w:p w:rsidR="000D3B4D" w:rsidRPr="000D3B4D" w:rsidRDefault="000D3B4D" w:rsidP="000D3B4D">
            <w:pPr>
              <w:pStyle w:val="afa"/>
            </w:pPr>
            <w:r w:rsidRPr="000D3B4D">
              <w:t>指标点</w:t>
            </w:r>
          </w:p>
        </w:tc>
        <w:tc>
          <w:tcPr>
            <w:tcW w:w="3129" w:type="pct"/>
            <w:gridSpan w:val="3"/>
            <w:tcBorders>
              <w:top w:val="single" w:sz="4" w:space="0" w:color="auto"/>
              <w:left w:val="nil"/>
              <w:bottom w:val="single" w:sz="4" w:space="0" w:color="auto"/>
              <w:right w:val="single" w:sz="4" w:space="0" w:color="auto"/>
            </w:tcBorders>
            <w:shd w:val="clear" w:color="auto" w:fill="FFFFFF"/>
            <w:noWrap/>
            <w:vAlign w:val="center"/>
          </w:tcPr>
          <w:p w:rsidR="000D3B4D" w:rsidRPr="000D3B4D" w:rsidRDefault="000D3B4D" w:rsidP="000D3B4D">
            <w:pPr>
              <w:pStyle w:val="afa"/>
            </w:pPr>
            <w:r w:rsidRPr="000D3B4D">
              <w:t>课程目标</w:t>
            </w:r>
          </w:p>
        </w:tc>
      </w:tr>
      <w:tr w:rsidR="000D3B4D" w:rsidRPr="000D3B4D" w:rsidTr="000D3B4D">
        <w:trPr>
          <w:trHeight w:val="491"/>
          <w:jc w:val="center"/>
        </w:trPr>
        <w:tc>
          <w:tcPr>
            <w:tcW w:w="187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D3B4D" w:rsidRPr="000D3B4D" w:rsidRDefault="000D3B4D" w:rsidP="000D3B4D">
            <w:pPr>
              <w:pStyle w:val="afa"/>
            </w:pPr>
          </w:p>
        </w:tc>
        <w:tc>
          <w:tcPr>
            <w:tcW w:w="1043" w:type="pct"/>
            <w:tcBorders>
              <w:top w:val="nil"/>
              <w:left w:val="nil"/>
              <w:bottom w:val="single" w:sz="4" w:space="0" w:color="auto"/>
              <w:right w:val="single" w:sz="4" w:space="0" w:color="auto"/>
            </w:tcBorders>
            <w:shd w:val="clear" w:color="auto" w:fill="FFFFFF"/>
            <w:noWrap/>
            <w:vAlign w:val="center"/>
          </w:tcPr>
          <w:p w:rsidR="000D3B4D" w:rsidRPr="000D3B4D" w:rsidRDefault="000D3B4D" w:rsidP="000D3B4D">
            <w:pPr>
              <w:pStyle w:val="afa"/>
            </w:pPr>
            <w:r w:rsidRPr="000D3B4D">
              <w:t>目标</w:t>
            </w:r>
            <w:r w:rsidRPr="000D3B4D">
              <w:t>1</w:t>
            </w:r>
          </w:p>
        </w:tc>
        <w:tc>
          <w:tcPr>
            <w:tcW w:w="1043" w:type="pct"/>
            <w:tcBorders>
              <w:top w:val="nil"/>
              <w:left w:val="nil"/>
              <w:bottom w:val="single" w:sz="4" w:space="0" w:color="auto"/>
              <w:right w:val="single" w:sz="4" w:space="0" w:color="auto"/>
            </w:tcBorders>
            <w:shd w:val="clear" w:color="auto" w:fill="FFFFFF"/>
            <w:noWrap/>
            <w:vAlign w:val="center"/>
          </w:tcPr>
          <w:p w:rsidR="000D3B4D" w:rsidRPr="000D3B4D" w:rsidRDefault="000D3B4D" w:rsidP="000D3B4D">
            <w:pPr>
              <w:pStyle w:val="afa"/>
            </w:pPr>
            <w:r w:rsidRPr="000D3B4D">
              <w:t>目标</w:t>
            </w:r>
            <w:r w:rsidRPr="000D3B4D">
              <w:t>2</w:t>
            </w:r>
          </w:p>
        </w:tc>
        <w:tc>
          <w:tcPr>
            <w:tcW w:w="1043" w:type="pct"/>
            <w:tcBorders>
              <w:top w:val="nil"/>
              <w:left w:val="nil"/>
              <w:bottom w:val="single" w:sz="4" w:space="0" w:color="auto"/>
              <w:right w:val="single" w:sz="4" w:space="0" w:color="auto"/>
            </w:tcBorders>
            <w:shd w:val="clear" w:color="auto" w:fill="FFFFFF"/>
            <w:noWrap/>
            <w:vAlign w:val="center"/>
          </w:tcPr>
          <w:p w:rsidR="000D3B4D" w:rsidRPr="000D3B4D" w:rsidRDefault="000D3B4D" w:rsidP="000D3B4D">
            <w:pPr>
              <w:pStyle w:val="afa"/>
            </w:pPr>
            <w:r w:rsidRPr="000D3B4D">
              <w:t>目标</w:t>
            </w:r>
            <w:r w:rsidRPr="000D3B4D">
              <w:t>3</w:t>
            </w:r>
          </w:p>
        </w:tc>
      </w:tr>
      <w:tr w:rsidR="000D3B4D" w:rsidRPr="000D3B4D" w:rsidTr="000D3B4D">
        <w:trPr>
          <w:trHeight w:val="481"/>
          <w:jc w:val="center"/>
        </w:trPr>
        <w:tc>
          <w:tcPr>
            <w:tcW w:w="1871" w:type="pct"/>
            <w:tcBorders>
              <w:top w:val="nil"/>
              <w:left w:val="single" w:sz="4" w:space="0" w:color="auto"/>
              <w:bottom w:val="single" w:sz="4" w:space="0" w:color="auto"/>
              <w:right w:val="single" w:sz="4" w:space="0" w:color="auto"/>
            </w:tcBorders>
            <w:shd w:val="clear" w:color="auto" w:fill="auto"/>
            <w:noWrap/>
            <w:vAlign w:val="center"/>
          </w:tcPr>
          <w:p w:rsidR="000D3B4D" w:rsidRPr="000D3B4D" w:rsidRDefault="000D3B4D" w:rsidP="000D3B4D">
            <w:pPr>
              <w:pStyle w:val="afa"/>
            </w:pPr>
            <w:r w:rsidRPr="000D3B4D">
              <w:lastRenderedPageBreak/>
              <w:t>毕业要求</w:t>
            </w:r>
            <w:r w:rsidRPr="000D3B4D">
              <w:t>1-2</w:t>
            </w:r>
          </w:p>
        </w:tc>
        <w:tc>
          <w:tcPr>
            <w:tcW w:w="1043" w:type="pct"/>
            <w:tcBorders>
              <w:top w:val="nil"/>
              <w:left w:val="nil"/>
              <w:bottom w:val="single" w:sz="4" w:space="0" w:color="auto"/>
              <w:right w:val="single" w:sz="4" w:space="0" w:color="auto"/>
            </w:tcBorders>
            <w:shd w:val="clear" w:color="auto" w:fill="auto"/>
            <w:noWrap/>
            <w:vAlign w:val="center"/>
          </w:tcPr>
          <w:p w:rsidR="000D3B4D" w:rsidRPr="000D3B4D" w:rsidRDefault="000D3B4D" w:rsidP="000D3B4D">
            <w:pPr>
              <w:pStyle w:val="afa"/>
            </w:pPr>
            <w:r w:rsidRPr="000D3B4D">
              <w:t>√</w:t>
            </w:r>
          </w:p>
        </w:tc>
        <w:tc>
          <w:tcPr>
            <w:tcW w:w="1043" w:type="pct"/>
            <w:tcBorders>
              <w:top w:val="nil"/>
              <w:left w:val="nil"/>
              <w:bottom w:val="single" w:sz="4" w:space="0" w:color="auto"/>
              <w:right w:val="single" w:sz="4" w:space="0" w:color="auto"/>
            </w:tcBorders>
            <w:shd w:val="clear" w:color="auto" w:fill="auto"/>
            <w:noWrap/>
            <w:vAlign w:val="center"/>
          </w:tcPr>
          <w:p w:rsidR="000D3B4D" w:rsidRPr="000D3B4D" w:rsidRDefault="000D3B4D" w:rsidP="000D3B4D">
            <w:pPr>
              <w:pStyle w:val="afa"/>
            </w:pPr>
          </w:p>
        </w:tc>
        <w:tc>
          <w:tcPr>
            <w:tcW w:w="1043" w:type="pct"/>
            <w:tcBorders>
              <w:top w:val="nil"/>
              <w:left w:val="nil"/>
              <w:bottom w:val="single" w:sz="4" w:space="0" w:color="auto"/>
              <w:right w:val="single" w:sz="4" w:space="0" w:color="auto"/>
            </w:tcBorders>
            <w:shd w:val="clear" w:color="auto" w:fill="auto"/>
            <w:noWrap/>
            <w:vAlign w:val="center"/>
          </w:tcPr>
          <w:p w:rsidR="000D3B4D" w:rsidRPr="000D3B4D" w:rsidRDefault="000D3B4D" w:rsidP="000D3B4D">
            <w:pPr>
              <w:pStyle w:val="afa"/>
            </w:pPr>
          </w:p>
        </w:tc>
      </w:tr>
      <w:tr w:rsidR="000D3B4D" w:rsidRPr="000D3B4D" w:rsidTr="000D3B4D">
        <w:trPr>
          <w:trHeight w:val="470"/>
          <w:jc w:val="center"/>
        </w:trPr>
        <w:tc>
          <w:tcPr>
            <w:tcW w:w="1871" w:type="pct"/>
            <w:tcBorders>
              <w:top w:val="nil"/>
              <w:left w:val="single" w:sz="4" w:space="0" w:color="auto"/>
              <w:bottom w:val="single" w:sz="4" w:space="0" w:color="auto"/>
              <w:right w:val="single" w:sz="4" w:space="0" w:color="auto"/>
            </w:tcBorders>
            <w:shd w:val="clear" w:color="auto" w:fill="auto"/>
            <w:noWrap/>
            <w:vAlign w:val="center"/>
          </w:tcPr>
          <w:p w:rsidR="000D3B4D" w:rsidRPr="000D3B4D" w:rsidRDefault="000D3B4D" w:rsidP="000D3B4D">
            <w:pPr>
              <w:pStyle w:val="afa"/>
            </w:pPr>
            <w:r w:rsidRPr="000D3B4D">
              <w:t>毕业要求</w:t>
            </w:r>
            <w:r w:rsidRPr="000D3B4D">
              <w:t>2-1</w:t>
            </w:r>
          </w:p>
        </w:tc>
        <w:tc>
          <w:tcPr>
            <w:tcW w:w="1043" w:type="pct"/>
            <w:tcBorders>
              <w:top w:val="nil"/>
              <w:left w:val="nil"/>
              <w:bottom w:val="single" w:sz="4" w:space="0" w:color="auto"/>
              <w:right w:val="single" w:sz="4" w:space="0" w:color="auto"/>
            </w:tcBorders>
            <w:shd w:val="clear" w:color="auto" w:fill="auto"/>
            <w:noWrap/>
            <w:vAlign w:val="center"/>
          </w:tcPr>
          <w:p w:rsidR="000D3B4D" w:rsidRPr="000D3B4D" w:rsidRDefault="000D3B4D" w:rsidP="000D3B4D">
            <w:pPr>
              <w:pStyle w:val="afa"/>
            </w:pPr>
          </w:p>
        </w:tc>
        <w:tc>
          <w:tcPr>
            <w:tcW w:w="1043" w:type="pct"/>
            <w:tcBorders>
              <w:top w:val="nil"/>
              <w:left w:val="nil"/>
              <w:bottom w:val="single" w:sz="4" w:space="0" w:color="auto"/>
              <w:right w:val="single" w:sz="4" w:space="0" w:color="auto"/>
            </w:tcBorders>
            <w:shd w:val="clear" w:color="auto" w:fill="auto"/>
            <w:noWrap/>
            <w:vAlign w:val="center"/>
          </w:tcPr>
          <w:p w:rsidR="000D3B4D" w:rsidRPr="000D3B4D" w:rsidRDefault="000D3B4D" w:rsidP="000D3B4D">
            <w:pPr>
              <w:pStyle w:val="afa"/>
            </w:pPr>
            <w:r w:rsidRPr="000D3B4D">
              <w:t>√</w:t>
            </w:r>
          </w:p>
        </w:tc>
        <w:tc>
          <w:tcPr>
            <w:tcW w:w="1043" w:type="pct"/>
            <w:tcBorders>
              <w:top w:val="nil"/>
              <w:left w:val="nil"/>
              <w:bottom w:val="single" w:sz="4" w:space="0" w:color="auto"/>
              <w:right w:val="single" w:sz="4" w:space="0" w:color="auto"/>
            </w:tcBorders>
            <w:shd w:val="clear" w:color="auto" w:fill="auto"/>
            <w:noWrap/>
            <w:vAlign w:val="center"/>
          </w:tcPr>
          <w:p w:rsidR="000D3B4D" w:rsidRPr="000D3B4D" w:rsidRDefault="000D3B4D" w:rsidP="000D3B4D">
            <w:pPr>
              <w:pStyle w:val="afa"/>
            </w:pPr>
          </w:p>
        </w:tc>
      </w:tr>
      <w:tr w:rsidR="000D3B4D" w:rsidRPr="000D3B4D" w:rsidTr="000D3B4D">
        <w:trPr>
          <w:trHeight w:val="461"/>
          <w:jc w:val="center"/>
        </w:trPr>
        <w:tc>
          <w:tcPr>
            <w:tcW w:w="1871" w:type="pct"/>
            <w:tcBorders>
              <w:top w:val="nil"/>
              <w:left w:val="single" w:sz="4" w:space="0" w:color="auto"/>
              <w:bottom w:val="single" w:sz="4" w:space="0" w:color="auto"/>
              <w:right w:val="single" w:sz="4" w:space="0" w:color="auto"/>
            </w:tcBorders>
            <w:shd w:val="clear" w:color="auto" w:fill="auto"/>
            <w:noWrap/>
            <w:vAlign w:val="center"/>
          </w:tcPr>
          <w:p w:rsidR="000D3B4D" w:rsidRPr="000D3B4D" w:rsidRDefault="000D3B4D" w:rsidP="000D3B4D">
            <w:pPr>
              <w:pStyle w:val="afa"/>
            </w:pPr>
            <w:r w:rsidRPr="000D3B4D">
              <w:t>毕业要求</w:t>
            </w:r>
            <w:r w:rsidRPr="000D3B4D">
              <w:t>4-1</w:t>
            </w:r>
          </w:p>
        </w:tc>
        <w:tc>
          <w:tcPr>
            <w:tcW w:w="1043" w:type="pct"/>
            <w:tcBorders>
              <w:top w:val="nil"/>
              <w:left w:val="nil"/>
              <w:bottom w:val="single" w:sz="4" w:space="0" w:color="auto"/>
              <w:right w:val="single" w:sz="4" w:space="0" w:color="auto"/>
            </w:tcBorders>
            <w:shd w:val="clear" w:color="auto" w:fill="auto"/>
            <w:noWrap/>
            <w:vAlign w:val="center"/>
          </w:tcPr>
          <w:p w:rsidR="000D3B4D" w:rsidRPr="000D3B4D" w:rsidRDefault="000D3B4D" w:rsidP="000D3B4D">
            <w:pPr>
              <w:pStyle w:val="afa"/>
            </w:pPr>
          </w:p>
        </w:tc>
        <w:tc>
          <w:tcPr>
            <w:tcW w:w="1043" w:type="pct"/>
            <w:tcBorders>
              <w:top w:val="nil"/>
              <w:left w:val="nil"/>
              <w:bottom w:val="single" w:sz="4" w:space="0" w:color="auto"/>
              <w:right w:val="single" w:sz="4" w:space="0" w:color="auto"/>
            </w:tcBorders>
            <w:shd w:val="clear" w:color="auto" w:fill="auto"/>
            <w:noWrap/>
            <w:vAlign w:val="center"/>
          </w:tcPr>
          <w:p w:rsidR="000D3B4D" w:rsidRPr="000D3B4D" w:rsidRDefault="000D3B4D" w:rsidP="000D3B4D">
            <w:pPr>
              <w:pStyle w:val="afa"/>
            </w:pPr>
          </w:p>
        </w:tc>
        <w:tc>
          <w:tcPr>
            <w:tcW w:w="1043" w:type="pct"/>
            <w:tcBorders>
              <w:top w:val="nil"/>
              <w:left w:val="nil"/>
              <w:bottom w:val="single" w:sz="4" w:space="0" w:color="auto"/>
              <w:right w:val="single" w:sz="4" w:space="0" w:color="auto"/>
            </w:tcBorders>
            <w:shd w:val="clear" w:color="auto" w:fill="auto"/>
            <w:noWrap/>
            <w:vAlign w:val="center"/>
          </w:tcPr>
          <w:p w:rsidR="000D3B4D" w:rsidRPr="000D3B4D" w:rsidRDefault="000D3B4D" w:rsidP="000D3B4D">
            <w:pPr>
              <w:pStyle w:val="afa"/>
            </w:pPr>
            <w:r w:rsidRPr="000D3B4D">
              <w:t>√</w:t>
            </w:r>
          </w:p>
        </w:tc>
      </w:tr>
    </w:tbl>
    <w:p w:rsidR="000D3B4D" w:rsidRPr="000D3B4D" w:rsidRDefault="000D3B4D" w:rsidP="000D3B4D">
      <w:pPr>
        <w:pStyle w:val="af6"/>
        <w:spacing w:before="156" w:after="156"/>
      </w:pPr>
      <w:r w:rsidRPr="000D3B4D">
        <w:rPr>
          <w:rFonts w:hint="eastAsia"/>
        </w:rPr>
        <w:t>三</w:t>
      </w:r>
      <w:r w:rsidRPr="000D3B4D">
        <w:t>、课程内容及要求</w:t>
      </w:r>
    </w:p>
    <w:p w:rsidR="000D3B4D" w:rsidRPr="000D3B4D" w:rsidRDefault="000D3B4D" w:rsidP="002E3506">
      <w:pPr>
        <w:ind w:firstLine="480"/>
      </w:pPr>
      <w:r w:rsidRPr="000D3B4D">
        <w:rPr>
          <w:rFonts w:hint="eastAsia"/>
        </w:rPr>
        <w:t>1.</w:t>
      </w:r>
      <w:r w:rsidRPr="000D3B4D">
        <w:rPr>
          <w:rFonts w:hint="eastAsia"/>
        </w:rPr>
        <w:t>运动学</w:t>
      </w:r>
    </w:p>
    <w:p w:rsidR="000D3B4D" w:rsidRPr="000D3B4D" w:rsidRDefault="000D3B4D" w:rsidP="002E3506">
      <w:pPr>
        <w:ind w:firstLine="480"/>
      </w:pPr>
      <w:r w:rsidRPr="000D3B4D">
        <w:rPr>
          <w:rFonts w:hint="eastAsia"/>
        </w:rPr>
        <w:t>1.1</w:t>
      </w:r>
      <w:r w:rsidRPr="000D3B4D">
        <w:rPr>
          <w:rFonts w:hint="eastAsia"/>
        </w:rPr>
        <w:t>掌握描述点运动的矢量法、直角坐标法和自然坐标法，能熟练地求解与点的速度和加速度有关的问题。</w:t>
      </w:r>
    </w:p>
    <w:p w:rsidR="000D3B4D" w:rsidRPr="000D3B4D" w:rsidRDefault="000D3B4D" w:rsidP="002E3506">
      <w:pPr>
        <w:ind w:firstLine="480"/>
      </w:pPr>
      <w:r w:rsidRPr="000D3B4D">
        <w:rPr>
          <w:rFonts w:hint="eastAsia"/>
        </w:rPr>
        <w:t>1.2</w:t>
      </w:r>
      <w:r w:rsidRPr="000D3B4D">
        <w:rPr>
          <w:rFonts w:hint="eastAsia"/>
        </w:rPr>
        <w:t>掌握刚体平移和定轴转动的概念及其运动特征，能熟练地求解与定轴转动刚体的角速度、角加速度以及刚体上各点的速度和加速度有关的问题。</w:t>
      </w:r>
    </w:p>
    <w:p w:rsidR="000D3B4D" w:rsidRPr="000D3B4D" w:rsidRDefault="000D3B4D" w:rsidP="002E3506">
      <w:pPr>
        <w:ind w:firstLine="480"/>
      </w:pPr>
      <w:r w:rsidRPr="000D3B4D">
        <w:rPr>
          <w:rFonts w:hint="eastAsia"/>
        </w:rPr>
        <w:t>1.3</w:t>
      </w:r>
      <w:r w:rsidRPr="000D3B4D">
        <w:rPr>
          <w:rFonts w:hint="eastAsia"/>
        </w:rPr>
        <w:t>掌握运动合成与分解的基本概念及方法；掌握点的速度合成定理与加速度合成定理及其应用。</w:t>
      </w:r>
    </w:p>
    <w:p w:rsidR="000D3B4D" w:rsidRPr="000D3B4D" w:rsidRDefault="000D3B4D" w:rsidP="002E3506">
      <w:pPr>
        <w:ind w:firstLine="480"/>
      </w:pPr>
      <w:r w:rsidRPr="000D3B4D">
        <w:rPr>
          <w:rFonts w:hint="eastAsia"/>
        </w:rPr>
        <w:t>1.4</w:t>
      </w:r>
      <w:r w:rsidRPr="000D3B4D">
        <w:rPr>
          <w:rFonts w:hint="eastAsia"/>
        </w:rPr>
        <w:t>掌握刚体平面运动的概念及其特征；掌握速度瞬心的概念，并能熟练确定速度瞬心的位置；能熟练地求解与平面运动刚体的角速度、角加速度以及刚体上各点的速度和加速度有关的问题。</w:t>
      </w:r>
    </w:p>
    <w:p w:rsidR="000D3B4D" w:rsidRPr="000D3B4D" w:rsidRDefault="000D3B4D" w:rsidP="002E3506">
      <w:pPr>
        <w:ind w:firstLine="480"/>
      </w:pPr>
      <w:r w:rsidRPr="000D3B4D">
        <w:rPr>
          <w:rFonts w:hint="eastAsia"/>
        </w:rPr>
        <w:t>2.</w:t>
      </w:r>
      <w:r w:rsidRPr="000D3B4D">
        <w:rPr>
          <w:rFonts w:hint="eastAsia"/>
        </w:rPr>
        <w:t>动力学</w:t>
      </w:r>
    </w:p>
    <w:p w:rsidR="000D3B4D" w:rsidRPr="000D3B4D" w:rsidRDefault="000D3B4D" w:rsidP="002E3506">
      <w:pPr>
        <w:ind w:firstLine="480"/>
      </w:pPr>
      <w:r w:rsidRPr="000D3B4D">
        <w:rPr>
          <w:rFonts w:hint="eastAsia"/>
        </w:rPr>
        <w:t>2.1</w:t>
      </w:r>
      <w:r w:rsidRPr="000D3B4D">
        <w:rPr>
          <w:rFonts w:hint="eastAsia"/>
        </w:rPr>
        <w:t>掌握建立质点运动微分方程的方法，以及质点动力学基本问题的求解方法</w:t>
      </w:r>
    </w:p>
    <w:p w:rsidR="000D3B4D" w:rsidRPr="000D3B4D" w:rsidRDefault="000D3B4D" w:rsidP="002E3506">
      <w:pPr>
        <w:ind w:firstLine="480"/>
      </w:pPr>
      <w:r w:rsidRPr="000D3B4D">
        <w:rPr>
          <w:rFonts w:hint="eastAsia"/>
        </w:rPr>
        <w:t>2.2</w:t>
      </w:r>
      <w:r w:rsidRPr="000D3B4D">
        <w:rPr>
          <w:rFonts w:hint="eastAsia"/>
        </w:rPr>
        <w:t>掌握刚体转动惯量的计算；能熟练地计算刚体的动量、动量矩和动能；并能熟练地计算冲量、冲量矩，熟练计算力的功（重力、弹性力、定轴转动刚体上的力、力偶、摩擦力等所做的功）。</w:t>
      </w:r>
    </w:p>
    <w:p w:rsidR="000D3B4D" w:rsidRPr="000D3B4D" w:rsidRDefault="000D3B4D" w:rsidP="002E3506">
      <w:pPr>
        <w:ind w:firstLine="480"/>
      </w:pPr>
      <w:r w:rsidRPr="000D3B4D">
        <w:rPr>
          <w:rFonts w:hint="eastAsia"/>
        </w:rPr>
        <w:t>2.3</w:t>
      </w:r>
      <w:r w:rsidRPr="000D3B4D">
        <w:rPr>
          <w:rFonts w:hint="eastAsia"/>
        </w:rPr>
        <w:t>掌握动力学普遍定理（包括动量定理、质心运动定理、对固定点和质心的动量矩定理、动能定理）及相应的守恒定律，并能熟练地综合应用。</w:t>
      </w:r>
    </w:p>
    <w:p w:rsidR="000D3B4D" w:rsidRPr="000D3B4D" w:rsidRDefault="000D3B4D" w:rsidP="002E3506">
      <w:pPr>
        <w:ind w:firstLine="480"/>
      </w:pPr>
      <w:r w:rsidRPr="000D3B4D">
        <w:rPr>
          <w:rFonts w:hint="eastAsia"/>
        </w:rPr>
        <w:t>2.4</w:t>
      </w:r>
      <w:r w:rsidRPr="000D3B4D">
        <w:rPr>
          <w:rFonts w:hint="eastAsia"/>
        </w:rPr>
        <w:t>掌握达朗贝尔惯性力的概念；掌握刚体平移、具有质量对称面的刚体作定轴转动和平面运动时惯性力系的简化方法，能熟练计算惯性力的主矢和主矩；掌握刚体达朗贝尔原理（动静法），并会综合应用。</w:t>
      </w:r>
    </w:p>
    <w:p w:rsidR="000D3B4D" w:rsidRPr="000D3B4D" w:rsidRDefault="000D3B4D" w:rsidP="002E3506">
      <w:pPr>
        <w:ind w:firstLine="480"/>
      </w:pPr>
      <w:r w:rsidRPr="000D3B4D">
        <w:rPr>
          <w:rFonts w:hint="eastAsia"/>
        </w:rPr>
        <w:t>3.</w:t>
      </w:r>
      <w:r w:rsidRPr="000D3B4D">
        <w:rPr>
          <w:rFonts w:hint="eastAsia"/>
        </w:rPr>
        <w:t>动载荷与交变应力</w:t>
      </w:r>
    </w:p>
    <w:p w:rsidR="000D3B4D" w:rsidRPr="000D3B4D" w:rsidRDefault="000D3B4D" w:rsidP="002E3506">
      <w:pPr>
        <w:ind w:firstLine="480"/>
      </w:pPr>
      <w:r w:rsidRPr="000D3B4D">
        <w:rPr>
          <w:rFonts w:hint="eastAsia"/>
        </w:rPr>
        <w:t>掌握动荷载的概念，了解动荷载的类型；初步掌握惯性力、冲击载荷的简化</w:t>
      </w:r>
      <w:r w:rsidRPr="000D3B4D">
        <w:rPr>
          <w:rFonts w:hint="eastAsia"/>
        </w:rPr>
        <w:lastRenderedPageBreak/>
        <w:t>计算，以及在这两种荷载下动变形、动位移和动应力的计算，</w:t>
      </w:r>
      <w:proofErr w:type="gramStart"/>
      <w:r w:rsidRPr="000D3B4D">
        <w:rPr>
          <w:rFonts w:hint="eastAsia"/>
        </w:rPr>
        <w:t>理解动荷系数</w:t>
      </w:r>
      <w:proofErr w:type="gramEnd"/>
      <w:r w:rsidRPr="000D3B4D">
        <w:rPr>
          <w:rFonts w:hint="eastAsia"/>
        </w:rPr>
        <w:t>的概念，会计算自由落体、水平冲击力</w:t>
      </w:r>
      <w:proofErr w:type="gramStart"/>
      <w:r w:rsidRPr="000D3B4D">
        <w:rPr>
          <w:rFonts w:hint="eastAsia"/>
        </w:rPr>
        <w:t>的动荷系数</w:t>
      </w:r>
      <w:proofErr w:type="gramEnd"/>
      <w:r w:rsidRPr="000D3B4D">
        <w:rPr>
          <w:rFonts w:hint="eastAsia"/>
        </w:rPr>
        <w:t>。掌握交变应力循环特征、应力幅、平均应力的计算方法，了解交变应力的常见类型。</w:t>
      </w:r>
    </w:p>
    <w:p w:rsidR="000D3B4D" w:rsidRPr="000D3B4D" w:rsidRDefault="000D3B4D" w:rsidP="002E3506">
      <w:pPr>
        <w:ind w:firstLine="480"/>
      </w:pPr>
      <w:r w:rsidRPr="000D3B4D">
        <w:rPr>
          <w:rFonts w:hint="eastAsia"/>
        </w:rPr>
        <w:t>教学内容与</w:t>
      </w:r>
      <w:r w:rsidRPr="000D3B4D">
        <w:t>课程目标的</w:t>
      </w:r>
      <w:r w:rsidRPr="000D3B4D">
        <w:rPr>
          <w:rFonts w:hint="eastAsia"/>
        </w:rPr>
        <w:t>对应关系及</w:t>
      </w:r>
      <w:r w:rsidRPr="000D3B4D">
        <w:t>学时分配</w:t>
      </w:r>
      <w:r w:rsidRPr="000D3B4D">
        <w:rPr>
          <w:rFonts w:hint="eastAsia"/>
        </w:rPr>
        <w:t>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3276"/>
        <w:gridCol w:w="1537"/>
        <w:gridCol w:w="1682"/>
        <w:gridCol w:w="840"/>
        <w:gridCol w:w="695"/>
      </w:tblGrid>
      <w:tr w:rsidR="000D3B4D" w:rsidRPr="000D3B4D" w:rsidTr="000D3B4D">
        <w:trPr>
          <w:cantSplit/>
          <w:jc w:val="center"/>
        </w:trPr>
        <w:tc>
          <w:tcPr>
            <w:tcW w:w="288" w:type="pct"/>
            <w:vAlign w:val="center"/>
          </w:tcPr>
          <w:p w:rsidR="000D3B4D" w:rsidRPr="000D3B4D" w:rsidRDefault="000D3B4D" w:rsidP="000D3B4D">
            <w:pPr>
              <w:pStyle w:val="afa"/>
            </w:pPr>
            <w:r w:rsidRPr="000D3B4D">
              <w:t>序号</w:t>
            </w:r>
          </w:p>
        </w:tc>
        <w:tc>
          <w:tcPr>
            <w:tcW w:w="1922" w:type="pct"/>
            <w:vAlign w:val="center"/>
          </w:tcPr>
          <w:p w:rsidR="000D3B4D" w:rsidRPr="000D3B4D" w:rsidRDefault="000D3B4D" w:rsidP="000D3B4D">
            <w:pPr>
              <w:pStyle w:val="afa"/>
            </w:pPr>
            <w:r w:rsidRPr="000D3B4D">
              <w:rPr>
                <w:rFonts w:hint="eastAsia"/>
              </w:rPr>
              <w:t>教学</w:t>
            </w:r>
            <w:r w:rsidRPr="000D3B4D">
              <w:t>内容</w:t>
            </w:r>
          </w:p>
        </w:tc>
        <w:tc>
          <w:tcPr>
            <w:tcW w:w="902" w:type="pct"/>
            <w:shd w:val="clear" w:color="auto" w:fill="FFFFFF"/>
            <w:vAlign w:val="center"/>
          </w:tcPr>
          <w:p w:rsidR="000D3B4D" w:rsidRPr="000D3B4D" w:rsidRDefault="000D3B4D" w:rsidP="000D3B4D">
            <w:pPr>
              <w:pStyle w:val="afa"/>
            </w:pPr>
            <w:r w:rsidRPr="000D3B4D">
              <w:t>支撑</w:t>
            </w:r>
            <w:r w:rsidRPr="000D3B4D">
              <w:rPr>
                <w:rFonts w:hint="eastAsia"/>
              </w:rPr>
              <w:t>的</w:t>
            </w:r>
          </w:p>
          <w:p w:rsidR="000D3B4D" w:rsidRPr="000D3B4D" w:rsidRDefault="000D3B4D" w:rsidP="000D3B4D">
            <w:pPr>
              <w:pStyle w:val="afa"/>
            </w:pPr>
            <w:r w:rsidRPr="000D3B4D">
              <w:t>课程目标</w:t>
            </w:r>
          </w:p>
        </w:tc>
        <w:tc>
          <w:tcPr>
            <w:tcW w:w="986" w:type="pct"/>
            <w:shd w:val="clear" w:color="auto" w:fill="FFFFFF"/>
            <w:vAlign w:val="center"/>
          </w:tcPr>
          <w:p w:rsidR="000D3B4D" w:rsidRPr="000D3B4D" w:rsidRDefault="000D3B4D" w:rsidP="000D3B4D">
            <w:pPr>
              <w:pStyle w:val="afa"/>
            </w:pPr>
            <w:r w:rsidRPr="000D3B4D">
              <w:t>支撑</w:t>
            </w:r>
            <w:r w:rsidRPr="000D3B4D">
              <w:rPr>
                <w:rFonts w:hint="eastAsia"/>
              </w:rPr>
              <w:t>的</w:t>
            </w:r>
            <w:r w:rsidRPr="000D3B4D">
              <w:t>毕业要求指标点</w:t>
            </w:r>
          </w:p>
        </w:tc>
        <w:tc>
          <w:tcPr>
            <w:tcW w:w="493" w:type="pct"/>
            <w:vAlign w:val="center"/>
          </w:tcPr>
          <w:p w:rsidR="000D3B4D" w:rsidRPr="000D3B4D" w:rsidRDefault="000D3B4D" w:rsidP="000D3B4D">
            <w:pPr>
              <w:pStyle w:val="afa"/>
            </w:pPr>
            <w:r w:rsidRPr="000D3B4D">
              <w:rPr>
                <w:rFonts w:hint="eastAsia"/>
              </w:rPr>
              <w:t>讲授学时</w:t>
            </w:r>
          </w:p>
        </w:tc>
        <w:tc>
          <w:tcPr>
            <w:tcW w:w="408" w:type="pct"/>
            <w:vAlign w:val="center"/>
          </w:tcPr>
          <w:p w:rsidR="000D3B4D" w:rsidRPr="000D3B4D" w:rsidRDefault="000D3B4D" w:rsidP="000D3B4D">
            <w:pPr>
              <w:pStyle w:val="afa"/>
            </w:pPr>
            <w:r w:rsidRPr="000D3B4D">
              <w:t>实验</w:t>
            </w:r>
            <w:r w:rsidRPr="000D3B4D">
              <w:rPr>
                <w:rFonts w:hint="eastAsia"/>
              </w:rPr>
              <w:t>学时</w:t>
            </w:r>
          </w:p>
        </w:tc>
      </w:tr>
      <w:tr w:rsidR="000D3B4D" w:rsidRPr="000D3B4D" w:rsidTr="000D3B4D">
        <w:trPr>
          <w:cantSplit/>
          <w:jc w:val="center"/>
        </w:trPr>
        <w:tc>
          <w:tcPr>
            <w:tcW w:w="288" w:type="pct"/>
            <w:vAlign w:val="center"/>
          </w:tcPr>
          <w:p w:rsidR="000D3B4D" w:rsidRPr="000D3B4D" w:rsidRDefault="000D3B4D" w:rsidP="000D3B4D">
            <w:pPr>
              <w:pStyle w:val="afa"/>
            </w:pPr>
            <w:r w:rsidRPr="000D3B4D">
              <w:t>1</w:t>
            </w:r>
          </w:p>
        </w:tc>
        <w:tc>
          <w:tcPr>
            <w:tcW w:w="1922" w:type="pct"/>
            <w:vAlign w:val="center"/>
          </w:tcPr>
          <w:p w:rsidR="000D3B4D" w:rsidRPr="000D3B4D" w:rsidRDefault="000D3B4D" w:rsidP="000D3B4D">
            <w:pPr>
              <w:pStyle w:val="afa"/>
            </w:pPr>
            <w:r w:rsidRPr="000D3B4D">
              <w:t>质点运动学与刚体的基本运动</w:t>
            </w:r>
          </w:p>
        </w:tc>
        <w:tc>
          <w:tcPr>
            <w:tcW w:w="902" w:type="pct"/>
            <w:vAlign w:val="center"/>
          </w:tcPr>
          <w:p w:rsidR="000D3B4D" w:rsidRPr="000D3B4D" w:rsidRDefault="000D3B4D" w:rsidP="000D3B4D">
            <w:pPr>
              <w:pStyle w:val="afa"/>
            </w:pPr>
            <w:r w:rsidRPr="000D3B4D">
              <w:t>目标</w:t>
            </w:r>
            <w:r w:rsidRPr="000D3B4D">
              <w:t>1</w:t>
            </w:r>
          </w:p>
        </w:tc>
        <w:tc>
          <w:tcPr>
            <w:tcW w:w="986" w:type="pct"/>
            <w:vAlign w:val="center"/>
          </w:tcPr>
          <w:p w:rsidR="000D3B4D" w:rsidRPr="000D3B4D" w:rsidRDefault="000D3B4D" w:rsidP="000D3B4D">
            <w:pPr>
              <w:pStyle w:val="afa"/>
            </w:pPr>
            <w:r w:rsidRPr="000D3B4D">
              <w:t>1-2</w:t>
            </w:r>
          </w:p>
        </w:tc>
        <w:tc>
          <w:tcPr>
            <w:tcW w:w="493" w:type="pct"/>
            <w:vAlign w:val="center"/>
          </w:tcPr>
          <w:p w:rsidR="000D3B4D" w:rsidRPr="000D3B4D" w:rsidRDefault="000D3B4D" w:rsidP="000D3B4D">
            <w:pPr>
              <w:pStyle w:val="afa"/>
            </w:pPr>
            <w:r w:rsidRPr="000D3B4D">
              <w:t>2</w:t>
            </w:r>
          </w:p>
        </w:tc>
        <w:tc>
          <w:tcPr>
            <w:tcW w:w="408" w:type="pct"/>
            <w:vAlign w:val="center"/>
          </w:tcPr>
          <w:p w:rsidR="000D3B4D" w:rsidRPr="000D3B4D" w:rsidRDefault="000D3B4D" w:rsidP="000D3B4D">
            <w:pPr>
              <w:pStyle w:val="afa"/>
            </w:pPr>
          </w:p>
        </w:tc>
      </w:tr>
      <w:tr w:rsidR="000D3B4D" w:rsidRPr="000D3B4D" w:rsidTr="000D3B4D">
        <w:trPr>
          <w:cantSplit/>
          <w:jc w:val="center"/>
        </w:trPr>
        <w:tc>
          <w:tcPr>
            <w:tcW w:w="288" w:type="pct"/>
            <w:vAlign w:val="center"/>
          </w:tcPr>
          <w:p w:rsidR="000D3B4D" w:rsidRPr="000D3B4D" w:rsidRDefault="000D3B4D" w:rsidP="000D3B4D">
            <w:pPr>
              <w:pStyle w:val="afa"/>
            </w:pPr>
            <w:r w:rsidRPr="000D3B4D">
              <w:t>2</w:t>
            </w:r>
          </w:p>
        </w:tc>
        <w:tc>
          <w:tcPr>
            <w:tcW w:w="1922" w:type="pct"/>
            <w:vAlign w:val="center"/>
          </w:tcPr>
          <w:p w:rsidR="000D3B4D" w:rsidRPr="000D3B4D" w:rsidRDefault="000D3B4D" w:rsidP="000D3B4D">
            <w:pPr>
              <w:pStyle w:val="afa"/>
            </w:pPr>
            <w:r w:rsidRPr="000D3B4D">
              <w:t>点的复合运动</w:t>
            </w:r>
          </w:p>
        </w:tc>
        <w:tc>
          <w:tcPr>
            <w:tcW w:w="902" w:type="pct"/>
            <w:vAlign w:val="center"/>
          </w:tcPr>
          <w:p w:rsidR="000D3B4D" w:rsidRPr="000D3B4D" w:rsidRDefault="000D3B4D" w:rsidP="000D3B4D">
            <w:pPr>
              <w:pStyle w:val="afa"/>
            </w:pPr>
            <w:r w:rsidRPr="000D3B4D">
              <w:t>目标</w:t>
            </w:r>
            <w:r w:rsidRPr="000D3B4D">
              <w:t>1</w:t>
            </w:r>
          </w:p>
        </w:tc>
        <w:tc>
          <w:tcPr>
            <w:tcW w:w="986" w:type="pct"/>
            <w:vAlign w:val="center"/>
          </w:tcPr>
          <w:p w:rsidR="000D3B4D" w:rsidRPr="000D3B4D" w:rsidRDefault="000D3B4D" w:rsidP="000D3B4D">
            <w:pPr>
              <w:pStyle w:val="afa"/>
            </w:pPr>
            <w:r w:rsidRPr="000D3B4D">
              <w:t>1-2</w:t>
            </w:r>
            <w:r w:rsidRPr="000D3B4D">
              <w:t>、</w:t>
            </w:r>
            <w:r w:rsidRPr="000D3B4D">
              <w:t>2-1</w:t>
            </w:r>
          </w:p>
        </w:tc>
        <w:tc>
          <w:tcPr>
            <w:tcW w:w="493" w:type="pct"/>
            <w:vAlign w:val="center"/>
          </w:tcPr>
          <w:p w:rsidR="000D3B4D" w:rsidRPr="000D3B4D" w:rsidRDefault="000D3B4D" w:rsidP="000D3B4D">
            <w:pPr>
              <w:pStyle w:val="afa"/>
            </w:pPr>
            <w:r w:rsidRPr="000D3B4D">
              <w:t>6</w:t>
            </w:r>
          </w:p>
        </w:tc>
        <w:tc>
          <w:tcPr>
            <w:tcW w:w="408" w:type="pct"/>
            <w:vAlign w:val="center"/>
          </w:tcPr>
          <w:p w:rsidR="000D3B4D" w:rsidRPr="000D3B4D" w:rsidRDefault="000D3B4D" w:rsidP="000D3B4D">
            <w:pPr>
              <w:pStyle w:val="afa"/>
            </w:pPr>
          </w:p>
        </w:tc>
      </w:tr>
      <w:tr w:rsidR="000D3B4D" w:rsidRPr="000D3B4D" w:rsidTr="000D3B4D">
        <w:trPr>
          <w:cantSplit/>
          <w:jc w:val="center"/>
        </w:trPr>
        <w:tc>
          <w:tcPr>
            <w:tcW w:w="288" w:type="pct"/>
            <w:vAlign w:val="center"/>
          </w:tcPr>
          <w:p w:rsidR="000D3B4D" w:rsidRPr="000D3B4D" w:rsidRDefault="000D3B4D" w:rsidP="000D3B4D">
            <w:pPr>
              <w:pStyle w:val="afa"/>
            </w:pPr>
            <w:r w:rsidRPr="000D3B4D">
              <w:t>3</w:t>
            </w:r>
          </w:p>
        </w:tc>
        <w:tc>
          <w:tcPr>
            <w:tcW w:w="1922" w:type="pct"/>
            <w:vAlign w:val="center"/>
          </w:tcPr>
          <w:p w:rsidR="000D3B4D" w:rsidRPr="000D3B4D" w:rsidRDefault="000D3B4D" w:rsidP="000D3B4D">
            <w:pPr>
              <w:pStyle w:val="afa"/>
            </w:pPr>
            <w:r w:rsidRPr="000D3B4D">
              <w:t>刚体的平面运动</w:t>
            </w:r>
          </w:p>
        </w:tc>
        <w:tc>
          <w:tcPr>
            <w:tcW w:w="902" w:type="pct"/>
            <w:vAlign w:val="center"/>
          </w:tcPr>
          <w:p w:rsidR="000D3B4D" w:rsidRPr="000D3B4D" w:rsidRDefault="000D3B4D" w:rsidP="000D3B4D">
            <w:pPr>
              <w:pStyle w:val="afa"/>
            </w:pPr>
            <w:r w:rsidRPr="000D3B4D">
              <w:t>目标</w:t>
            </w:r>
            <w:r w:rsidRPr="000D3B4D">
              <w:t>1</w:t>
            </w:r>
            <w:r w:rsidRPr="000D3B4D">
              <w:t>、</w:t>
            </w:r>
            <w:r w:rsidRPr="000D3B4D">
              <w:t>2</w:t>
            </w:r>
          </w:p>
        </w:tc>
        <w:tc>
          <w:tcPr>
            <w:tcW w:w="986" w:type="pct"/>
            <w:vAlign w:val="center"/>
          </w:tcPr>
          <w:p w:rsidR="000D3B4D" w:rsidRPr="000D3B4D" w:rsidRDefault="000D3B4D" w:rsidP="000D3B4D">
            <w:pPr>
              <w:pStyle w:val="afa"/>
            </w:pPr>
            <w:r w:rsidRPr="000D3B4D">
              <w:t>1-2</w:t>
            </w:r>
            <w:r w:rsidRPr="000D3B4D">
              <w:t>、</w:t>
            </w:r>
            <w:r w:rsidRPr="000D3B4D">
              <w:t>2-1</w:t>
            </w:r>
          </w:p>
        </w:tc>
        <w:tc>
          <w:tcPr>
            <w:tcW w:w="493" w:type="pct"/>
            <w:vAlign w:val="center"/>
          </w:tcPr>
          <w:p w:rsidR="000D3B4D" w:rsidRPr="000D3B4D" w:rsidRDefault="000D3B4D" w:rsidP="000D3B4D">
            <w:pPr>
              <w:pStyle w:val="afa"/>
            </w:pPr>
            <w:r w:rsidRPr="000D3B4D">
              <w:t>6</w:t>
            </w:r>
          </w:p>
        </w:tc>
        <w:tc>
          <w:tcPr>
            <w:tcW w:w="408" w:type="pct"/>
            <w:vAlign w:val="center"/>
          </w:tcPr>
          <w:p w:rsidR="000D3B4D" w:rsidRPr="000D3B4D" w:rsidRDefault="000D3B4D" w:rsidP="000D3B4D">
            <w:pPr>
              <w:pStyle w:val="afa"/>
            </w:pPr>
          </w:p>
        </w:tc>
      </w:tr>
      <w:tr w:rsidR="000D3B4D" w:rsidRPr="000D3B4D" w:rsidTr="000D3B4D">
        <w:trPr>
          <w:cantSplit/>
          <w:jc w:val="center"/>
        </w:trPr>
        <w:tc>
          <w:tcPr>
            <w:tcW w:w="288" w:type="pct"/>
            <w:vAlign w:val="center"/>
          </w:tcPr>
          <w:p w:rsidR="000D3B4D" w:rsidRPr="000D3B4D" w:rsidRDefault="000D3B4D" w:rsidP="000D3B4D">
            <w:pPr>
              <w:pStyle w:val="afa"/>
            </w:pPr>
            <w:r w:rsidRPr="000D3B4D">
              <w:t>4</w:t>
            </w:r>
          </w:p>
        </w:tc>
        <w:tc>
          <w:tcPr>
            <w:tcW w:w="1922" w:type="pct"/>
            <w:vAlign w:val="center"/>
          </w:tcPr>
          <w:p w:rsidR="000D3B4D" w:rsidRPr="000D3B4D" w:rsidRDefault="000D3B4D" w:rsidP="000D3B4D">
            <w:pPr>
              <w:pStyle w:val="afa"/>
            </w:pPr>
            <w:r w:rsidRPr="000D3B4D">
              <w:t>刚体动力学</w:t>
            </w:r>
          </w:p>
        </w:tc>
        <w:tc>
          <w:tcPr>
            <w:tcW w:w="902" w:type="pct"/>
            <w:vAlign w:val="center"/>
          </w:tcPr>
          <w:p w:rsidR="000D3B4D" w:rsidRPr="000D3B4D" w:rsidRDefault="000D3B4D" w:rsidP="000D3B4D">
            <w:pPr>
              <w:pStyle w:val="afa"/>
            </w:pPr>
            <w:r w:rsidRPr="000D3B4D">
              <w:t>目标</w:t>
            </w:r>
            <w:r w:rsidRPr="000D3B4D">
              <w:t>1</w:t>
            </w:r>
            <w:r w:rsidRPr="000D3B4D">
              <w:t>、</w:t>
            </w:r>
            <w:r w:rsidRPr="000D3B4D">
              <w:t>3</w:t>
            </w:r>
          </w:p>
        </w:tc>
        <w:tc>
          <w:tcPr>
            <w:tcW w:w="986" w:type="pct"/>
            <w:vAlign w:val="center"/>
          </w:tcPr>
          <w:p w:rsidR="000D3B4D" w:rsidRPr="000D3B4D" w:rsidRDefault="000D3B4D" w:rsidP="000D3B4D">
            <w:pPr>
              <w:pStyle w:val="afa"/>
            </w:pPr>
            <w:r w:rsidRPr="000D3B4D">
              <w:t>1-2</w:t>
            </w:r>
            <w:r w:rsidRPr="000D3B4D">
              <w:t>、</w:t>
            </w:r>
            <w:r w:rsidRPr="000D3B4D">
              <w:t>2-1</w:t>
            </w:r>
            <w:r w:rsidRPr="000D3B4D">
              <w:rPr>
                <w:rFonts w:hint="eastAsia"/>
              </w:rPr>
              <w:t>、</w:t>
            </w:r>
            <w:r w:rsidRPr="000D3B4D">
              <w:t>4-1</w:t>
            </w:r>
          </w:p>
        </w:tc>
        <w:tc>
          <w:tcPr>
            <w:tcW w:w="493" w:type="pct"/>
            <w:vAlign w:val="center"/>
          </w:tcPr>
          <w:p w:rsidR="000D3B4D" w:rsidRPr="000D3B4D" w:rsidRDefault="000D3B4D" w:rsidP="000D3B4D">
            <w:pPr>
              <w:pStyle w:val="afa"/>
            </w:pPr>
            <w:r w:rsidRPr="000D3B4D">
              <w:t>12</w:t>
            </w:r>
          </w:p>
        </w:tc>
        <w:tc>
          <w:tcPr>
            <w:tcW w:w="408" w:type="pct"/>
            <w:vAlign w:val="center"/>
          </w:tcPr>
          <w:p w:rsidR="000D3B4D" w:rsidRPr="000D3B4D" w:rsidRDefault="000D3B4D" w:rsidP="000D3B4D">
            <w:pPr>
              <w:pStyle w:val="afa"/>
            </w:pPr>
          </w:p>
        </w:tc>
      </w:tr>
      <w:tr w:rsidR="000D3B4D" w:rsidRPr="000D3B4D" w:rsidTr="000D3B4D">
        <w:trPr>
          <w:cantSplit/>
          <w:jc w:val="center"/>
        </w:trPr>
        <w:tc>
          <w:tcPr>
            <w:tcW w:w="288" w:type="pct"/>
            <w:vAlign w:val="center"/>
          </w:tcPr>
          <w:p w:rsidR="000D3B4D" w:rsidRPr="000D3B4D" w:rsidRDefault="000D3B4D" w:rsidP="000D3B4D">
            <w:pPr>
              <w:pStyle w:val="afa"/>
            </w:pPr>
            <w:r w:rsidRPr="000D3B4D">
              <w:t>5</w:t>
            </w:r>
          </w:p>
        </w:tc>
        <w:tc>
          <w:tcPr>
            <w:tcW w:w="1922" w:type="pct"/>
            <w:vAlign w:val="center"/>
          </w:tcPr>
          <w:p w:rsidR="000D3B4D" w:rsidRPr="000D3B4D" w:rsidRDefault="000D3B4D" w:rsidP="000D3B4D">
            <w:pPr>
              <w:pStyle w:val="afa"/>
            </w:pPr>
            <w:r w:rsidRPr="000D3B4D">
              <w:t>达朗伯原理</w:t>
            </w:r>
          </w:p>
        </w:tc>
        <w:tc>
          <w:tcPr>
            <w:tcW w:w="902" w:type="pct"/>
            <w:vAlign w:val="center"/>
          </w:tcPr>
          <w:p w:rsidR="000D3B4D" w:rsidRPr="000D3B4D" w:rsidRDefault="000D3B4D" w:rsidP="000D3B4D">
            <w:pPr>
              <w:pStyle w:val="afa"/>
            </w:pPr>
            <w:r w:rsidRPr="000D3B4D">
              <w:t>目标</w:t>
            </w:r>
            <w:r w:rsidRPr="000D3B4D">
              <w:rPr>
                <w:rFonts w:hint="eastAsia"/>
              </w:rPr>
              <w:t>2</w:t>
            </w:r>
            <w:r w:rsidRPr="000D3B4D">
              <w:rPr>
                <w:rFonts w:hint="eastAsia"/>
              </w:rPr>
              <w:t>、</w:t>
            </w:r>
            <w:r w:rsidRPr="000D3B4D">
              <w:rPr>
                <w:rFonts w:hint="eastAsia"/>
              </w:rPr>
              <w:t>3</w:t>
            </w:r>
          </w:p>
        </w:tc>
        <w:tc>
          <w:tcPr>
            <w:tcW w:w="986" w:type="pct"/>
            <w:vAlign w:val="center"/>
          </w:tcPr>
          <w:p w:rsidR="000D3B4D" w:rsidRPr="000D3B4D" w:rsidRDefault="000D3B4D" w:rsidP="000D3B4D">
            <w:pPr>
              <w:pStyle w:val="afa"/>
            </w:pPr>
            <w:r w:rsidRPr="000D3B4D">
              <w:t>2-1</w:t>
            </w:r>
            <w:r w:rsidRPr="000D3B4D">
              <w:t>、</w:t>
            </w:r>
            <w:r w:rsidRPr="000D3B4D">
              <w:t>4-1</w:t>
            </w:r>
          </w:p>
        </w:tc>
        <w:tc>
          <w:tcPr>
            <w:tcW w:w="493" w:type="pct"/>
            <w:vAlign w:val="center"/>
          </w:tcPr>
          <w:p w:rsidR="000D3B4D" w:rsidRPr="000D3B4D" w:rsidRDefault="000D3B4D" w:rsidP="000D3B4D">
            <w:pPr>
              <w:pStyle w:val="afa"/>
            </w:pPr>
            <w:r w:rsidRPr="000D3B4D">
              <w:t>4</w:t>
            </w:r>
          </w:p>
        </w:tc>
        <w:tc>
          <w:tcPr>
            <w:tcW w:w="408" w:type="pct"/>
            <w:vAlign w:val="center"/>
          </w:tcPr>
          <w:p w:rsidR="000D3B4D" w:rsidRPr="000D3B4D" w:rsidRDefault="000D3B4D" w:rsidP="000D3B4D">
            <w:pPr>
              <w:pStyle w:val="afa"/>
            </w:pPr>
          </w:p>
        </w:tc>
      </w:tr>
      <w:tr w:rsidR="000D3B4D" w:rsidRPr="000D3B4D" w:rsidTr="000D3B4D">
        <w:trPr>
          <w:cantSplit/>
          <w:jc w:val="center"/>
        </w:trPr>
        <w:tc>
          <w:tcPr>
            <w:tcW w:w="288" w:type="pct"/>
            <w:vAlign w:val="center"/>
          </w:tcPr>
          <w:p w:rsidR="000D3B4D" w:rsidRPr="000D3B4D" w:rsidRDefault="000D3B4D" w:rsidP="000D3B4D">
            <w:pPr>
              <w:pStyle w:val="afa"/>
            </w:pPr>
            <w:r w:rsidRPr="000D3B4D">
              <w:t>6</w:t>
            </w:r>
          </w:p>
        </w:tc>
        <w:tc>
          <w:tcPr>
            <w:tcW w:w="1922" w:type="pct"/>
            <w:vAlign w:val="center"/>
          </w:tcPr>
          <w:p w:rsidR="000D3B4D" w:rsidRPr="000D3B4D" w:rsidRDefault="000D3B4D" w:rsidP="000D3B4D">
            <w:pPr>
              <w:pStyle w:val="afa"/>
            </w:pPr>
            <w:r w:rsidRPr="000D3B4D">
              <w:t>动载荷（含交变应力与疲劳强度）</w:t>
            </w:r>
          </w:p>
        </w:tc>
        <w:tc>
          <w:tcPr>
            <w:tcW w:w="902" w:type="pct"/>
            <w:vAlign w:val="center"/>
          </w:tcPr>
          <w:p w:rsidR="000D3B4D" w:rsidRPr="000D3B4D" w:rsidRDefault="000D3B4D" w:rsidP="000D3B4D">
            <w:pPr>
              <w:pStyle w:val="afa"/>
            </w:pPr>
            <w:r w:rsidRPr="000D3B4D">
              <w:t>目标</w:t>
            </w:r>
            <w:r w:rsidRPr="000D3B4D">
              <w:t>2</w:t>
            </w:r>
          </w:p>
        </w:tc>
        <w:tc>
          <w:tcPr>
            <w:tcW w:w="986" w:type="pct"/>
            <w:vAlign w:val="center"/>
          </w:tcPr>
          <w:p w:rsidR="000D3B4D" w:rsidRPr="000D3B4D" w:rsidRDefault="000D3B4D" w:rsidP="000D3B4D">
            <w:pPr>
              <w:pStyle w:val="afa"/>
            </w:pPr>
            <w:r w:rsidRPr="000D3B4D">
              <w:t>2-1</w:t>
            </w:r>
          </w:p>
        </w:tc>
        <w:tc>
          <w:tcPr>
            <w:tcW w:w="493" w:type="pct"/>
            <w:vAlign w:val="center"/>
          </w:tcPr>
          <w:p w:rsidR="000D3B4D" w:rsidRPr="000D3B4D" w:rsidRDefault="000D3B4D" w:rsidP="000D3B4D">
            <w:pPr>
              <w:pStyle w:val="afa"/>
            </w:pPr>
            <w:r w:rsidRPr="000D3B4D">
              <w:t>2</w:t>
            </w:r>
          </w:p>
        </w:tc>
        <w:tc>
          <w:tcPr>
            <w:tcW w:w="408" w:type="pct"/>
            <w:vAlign w:val="center"/>
          </w:tcPr>
          <w:p w:rsidR="000D3B4D" w:rsidRPr="000D3B4D" w:rsidRDefault="000D3B4D" w:rsidP="000D3B4D">
            <w:pPr>
              <w:pStyle w:val="afa"/>
            </w:pPr>
          </w:p>
        </w:tc>
      </w:tr>
      <w:tr w:rsidR="000D3B4D" w:rsidRPr="000D3B4D" w:rsidTr="000D3B4D">
        <w:trPr>
          <w:cantSplit/>
          <w:jc w:val="center"/>
        </w:trPr>
        <w:tc>
          <w:tcPr>
            <w:tcW w:w="4099" w:type="pct"/>
            <w:gridSpan w:val="4"/>
            <w:vAlign w:val="center"/>
          </w:tcPr>
          <w:p w:rsidR="000D3B4D" w:rsidRPr="000D3B4D" w:rsidRDefault="000D3B4D" w:rsidP="000D3B4D">
            <w:pPr>
              <w:pStyle w:val="afa"/>
            </w:pPr>
            <w:r w:rsidRPr="000D3B4D">
              <w:t>合计</w:t>
            </w:r>
          </w:p>
        </w:tc>
        <w:tc>
          <w:tcPr>
            <w:tcW w:w="493" w:type="pct"/>
            <w:vAlign w:val="center"/>
          </w:tcPr>
          <w:p w:rsidR="000D3B4D" w:rsidRPr="000D3B4D" w:rsidRDefault="000D3B4D" w:rsidP="000D3B4D">
            <w:pPr>
              <w:pStyle w:val="afa"/>
            </w:pPr>
            <w:r w:rsidRPr="000D3B4D">
              <w:t>32</w:t>
            </w:r>
          </w:p>
        </w:tc>
        <w:tc>
          <w:tcPr>
            <w:tcW w:w="408" w:type="pct"/>
            <w:vAlign w:val="center"/>
          </w:tcPr>
          <w:p w:rsidR="000D3B4D" w:rsidRPr="000D3B4D" w:rsidRDefault="000D3B4D" w:rsidP="000D3B4D">
            <w:pPr>
              <w:pStyle w:val="afa"/>
            </w:pPr>
          </w:p>
        </w:tc>
      </w:tr>
    </w:tbl>
    <w:p w:rsidR="000D3B4D" w:rsidRPr="000D3B4D" w:rsidRDefault="000D3B4D" w:rsidP="000D3B4D">
      <w:pPr>
        <w:ind w:left="480" w:firstLineChars="0" w:firstLine="0"/>
      </w:pPr>
    </w:p>
    <w:p w:rsidR="000D3B4D" w:rsidRPr="000D3B4D" w:rsidRDefault="000D3B4D" w:rsidP="000D3B4D">
      <w:pPr>
        <w:pStyle w:val="af6"/>
        <w:spacing w:before="156" w:after="156"/>
      </w:pPr>
      <w:r w:rsidRPr="000D3B4D">
        <w:rPr>
          <w:rFonts w:hint="eastAsia"/>
        </w:rPr>
        <w:t>四、课程实施</w:t>
      </w:r>
    </w:p>
    <w:p w:rsidR="000D3B4D" w:rsidRPr="000D3B4D" w:rsidRDefault="000D3B4D" w:rsidP="002E3506">
      <w:pPr>
        <w:ind w:firstLine="480"/>
      </w:pPr>
      <w:r w:rsidRPr="000D3B4D">
        <w:t>（一）把握主线，引导学生</w:t>
      </w:r>
      <w:proofErr w:type="gramStart"/>
      <w:r w:rsidRPr="000D3B4D">
        <w:t>掌握</w:t>
      </w:r>
      <w:r w:rsidRPr="000D3B4D">
        <w:rPr>
          <w:rFonts w:hint="eastAsia"/>
        </w:rPr>
        <w:t>掌握</w:t>
      </w:r>
      <w:proofErr w:type="gramEnd"/>
      <w:r w:rsidRPr="000D3B4D">
        <w:rPr>
          <w:rFonts w:hint="eastAsia"/>
        </w:rPr>
        <w:t>理论力学中运动学和动力学的基本规律和研究方法。培养学生清晰严密的抽象思维能力和一定的计算能力。初步学会应用工程力学</w:t>
      </w:r>
      <w:r w:rsidRPr="000D3B4D">
        <w:rPr>
          <w:rFonts w:hint="eastAsia"/>
        </w:rPr>
        <w:t>I</w:t>
      </w:r>
      <w:r w:rsidRPr="000D3B4D">
        <w:rPr>
          <w:rFonts w:hint="eastAsia"/>
        </w:rPr>
        <w:t>的理论和分析方法，解决一些工程实际问题。</w:t>
      </w:r>
    </w:p>
    <w:p w:rsidR="000D3B4D" w:rsidRPr="000D3B4D" w:rsidRDefault="000D3B4D" w:rsidP="002E3506">
      <w:pPr>
        <w:ind w:firstLine="480"/>
      </w:pPr>
      <w:r w:rsidRPr="000D3B4D">
        <w:t>（二）采用多媒体教学手段，配合例题的讲解及适当的思考题，保证讲课进度的同时，注意学生的掌握程度和课堂的气氛。</w:t>
      </w:r>
    </w:p>
    <w:p w:rsidR="000D3B4D" w:rsidRPr="000D3B4D" w:rsidRDefault="000D3B4D" w:rsidP="002E3506">
      <w:pPr>
        <w:ind w:firstLine="480"/>
      </w:pPr>
      <w:r w:rsidRPr="000D3B4D">
        <w:t>（三）采用案例式教学，引进</w:t>
      </w:r>
      <w:r w:rsidRPr="000D3B4D">
        <w:rPr>
          <w:rFonts w:hint="eastAsia"/>
        </w:rPr>
        <w:t>运动学和动力学在实际工程</w:t>
      </w:r>
      <w:r w:rsidRPr="000D3B4D">
        <w:t>中的案例</w:t>
      </w:r>
      <w:r w:rsidRPr="000D3B4D">
        <w:rPr>
          <w:rFonts w:hint="eastAsia"/>
        </w:rPr>
        <w:t>和问题分析</w:t>
      </w:r>
      <w:r w:rsidRPr="000D3B4D">
        <w:t>，让学生真正了解并掌握</w:t>
      </w:r>
      <w:r w:rsidRPr="000D3B4D">
        <w:rPr>
          <w:rFonts w:hint="eastAsia"/>
        </w:rPr>
        <w:t>力学的定性</w:t>
      </w:r>
      <w:r w:rsidRPr="000D3B4D">
        <w:t>分析方法</w:t>
      </w:r>
      <w:r w:rsidRPr="000D3B4D">
        <w:rPr>
          <w:rFonts w:hint="eastAsia"/>
        </w:rPr>
        <w:t>和定量计算能力</w:t>
      </w:r>
      <w:r w:rsidRPr="000D3B4D">
        <w:t>，从而</w:t>
      </w:r>
      <w:r w:rsidRPr="000D3B4D">
        <w:rPr>
          <w:rFonts w:hint="eastAsia"/>
        </w:rPr>
        <w:t>掌握工程力学的基础知识，培养解决复杂工程问题的能力</w:t>
      </w:r>
      <w:r w:rsidRPr="000D3B4D">
        <w:t>。</w:t>
      </w:r>
    </w:p>
    <w:p w:rsidR="000D3B4D" w:rsidRPr="000D3B4D" w:rsidRDefault="000D3B4D" w:rsidP="002E3506">
      <w:pPr>
        <w:ind w:firstLine="480"/>
      </w:pPr>
      <w:r w:rsidRPr="000D3B4D">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79"/>
        <w:gridCol w:w="6323"/>
      </w:tblGrid>
      <w:tr w:rsidR="000D3B4D" w:rsidRPr="00BA534A" w:rsidTr="00BA534A">
        <w:trPr>
          <w:jc w:val="center"/>
        </w:trPr>
        <w:tc>
          <w:tcPr>
            <w:tcW w:w="1254" w:type="pct"/>
            <w:gridSpan w:val="2"/>
            <w:tcMar>
              <w:left w:w="28" w:type="dxa"/>
              <w:right w:w="28" w:type="dxa"/>
            </w:tcMar>
            <w:vAlign w:val="center"/>
          </w:tcPr>
          <w:p w:rsidR="000D3B4D" w:rsidRPr="00BA534A" w:rsidRDefault="000D3B4D" w:rsidP="00BA534A">
            <w:pPr>
              <w:pStyle w:val="afa"/>
            </w:pPr>
            <w:r w:rsidRPr="00BA534A">
              <w:t>主要教学环节</w:t>
            </w:r>
          </w:p>
        </w:tc>
        <w:tc>
          <w:tcPr>
            <w:tcW w:w="3746" w:type="pct"/>
            <w:vAlign w:val="center"/>
          </w:tcPr>
          <w:p w:rsidR="000D3B4D" w:rsidRPr="00BA534A" w:rsidRDefault="000D3B4D" w:rsidP="00BA534A">
            <w:pPr>
              <w:pStyle w:val="afa"/>
            </w:pPr>
            <w:r w:rsidRPr="00BA534A">
              <w:t>质量</w:t>
            </w:r>
            <w:r w:rsidRPr="00BA534A">
              <w:rPr>
                <w:rFonts w:hint="eastAsia"/>
              </w:rPr>
              <w:t>要求</w:t>
            </w:r>
          </w:p>
        </w:tc>
      </w:tr>
      <w:tr w:rsidR="000D3B4D" w:rsidRPr="00BA534A" w:rsidTr="00BA534A">
        <w:trPr>
          <w:trHeight w:val="1956"/>
          <w:jc w:val="center"/>
        </w:trPr>
        <w:tc>
          <w:tcPr>
            <w:tcW w:w="320" w:type="pct"/>
            <w:vAlign w:val="center"/>
          </w:tcPr>
          <w:p w:rsidR="000D3B4D" w:rsidRPr="00BA534A" w:rsidRDefault="000D3B4D" w:rsidP="00BA534A">
            <w:pPr>
              <w:pStyle w:val="afa"/>
            </w:pPr>
            <w:r w:rsidRPr="00BA534A">
              <w:lastRenderedPageBreak/>
              <w:t>1</w:t>
            </w:r>
          </w:p>
        </w:tc>
        <w:tc>
          <w:tcPr>
            <w:tcW w:w="935" w:type="pct"/>
            <w:tcMar>
              <w:left w:w="28" w:type="dxa"/>
              <w:right w:w="28" w:type="dxa"/>
            </w:tcMar>
            <w:vAlign w:val="center"/>
          </w:tcPr>
          <w:p w:rsidR="000D3B4D" w:rsidRPr="00BA534A" w:rsidRDefault="000D3B4D" w:rsidP="00BA534A">
            <w:pPr>
              <w:pStyle w:val="afa"/>
            </w:pPr>
            <w:r w:rsidRPr="00BA534A">
              <w:t>备课</w:t>
            </w:r>
          </w:p>
        </w:tc>
        <w:tc>
          <w:tcPr>
            <w:tcW w:w="3746" w:type="pct"/>
            <w:vAlign w:val="center"/>
          </w:tcPr>
          <w:p w:rsidR="000D3B4D" w:rsidRPr="00BA534A" w:rsidRDefault="000D3B4D" w:rsidP="001B722E">
            <w:pPr>
              <w:pStyle w:val="afa"/>
              <w:jc w:val="left"/>
            </w:pPr>
            <w:r w:rsidRPr="00BA534A">
              <w:t>（</w:t>
            </w:r>
            <w:r w:rsidRPr="00BA534A">
              <w:t>1</w:t>
            </w:r>
            <w:r w:rsidRPr="00BA534A">
              <w:t>）掌握本课程教学大纲内容，严格按照教学大纲要求进行课程教学内容的组织。</w:t>
            </w:r>
          </w:p>
          <w:p w:rsidR="000D3B4D" w:rsidRPr="00BA534A" w:rsidRDefault="000D3B4D" w:rsidP="001B722E">
            <w:pPr>
              <w:pStyle w:val="afa"/>
              <w:jc w:val="left"/>
            </w:pPr>
            <w:r w:rsidRPr="00BA534A">
              <w:t>（</w:t>
            </w:r>
            <w:r w:rsidRPr="00BA534A">
              <w:t>2</w:t>
            </w:r>
            <w:r w:rsidRPr="00BA534A">
              <w:t>）熟悉教材各章节，借助专业书籍资料，并依据教学大纲编写授课计划，编写每次授课的教案。教案内容包括章节标题、教学目的、教法设计、课堂类型、时间分配、授课内容、课后作业、教学效果分析等方面。</w:t>
            </w:r>
          </w:p>
          <w:p w:rsidR="000D3B4D" w:rsidRPr="00BA534A" w:rsidRDefault="000D3B4D" w:rsidP="001B722E">
            <w:pPr>
              <w:pStyle w:val="afa"/>
              <w:jc w:val="left"/>
            </w:pPr>
            <w:r w:rsidRPr="00BA534A">
              <w:t>（</w:t>
            </w:r>
            <w:r w:rsidRPr="00BA534A">
              <w:t>3</w:t>
            </w:r>
            <w:r w:rsidRPr="00BA534A">
              <w:t>）</w:t>
            </w:r>
            <w:r w:rsidRPr="00BA534A">
              <w:rPr>
                <w:rFonts w:hint="eastAsia"/>
              </w:rPr>
              <w:t>根据</w:t>
            </w:r>
            <w:r w:rsidRPr="00BA534A">
              <w:t>各部分</w:t>
            </w:r>
            <w:r w:rsidRPr="00BA534A">
              <w:rPr>
                <w:rFonts w:hint="eastAsia"/>
              </w:rPr>
              <w:t>教学</w:t>
            </w:r>
            <w:r w:rsidRPr="00BA534A">
              <w:t>内容</w:t>
            </w:r>
            <w:r w:rsidRPr="00BA534A">
              <w:rPr>
                <w:rFonts w:hint="eastAsia"/>
              </w:rPr>
              <w:t>，</w:t>
            </w:r>
            <w:r w:rsidRPr="00BA534A">
              <w:t>构思授课思路、技巧</w:t>
            </w:r>
            <w:r w:rsidRPr="00BA534A">
              <w:rPr>
                <w:rFonts w:hint="eastAsia"/>
              </w:rPr>
              <w:t>，选择合适的</w:t>
            </w:r>
            <w:r w:rsidRPr="00BA534A">
              <w:t>教学方法。</w:t>
            </w:r>
          </w:p>
        </w:tc>
      </w:tr>
      <w:tr w:rsidR="000D3B4D" w:rsidRPr="00BA534A" w:rsidTr="00BA534A">
        <w:trPr>
          <w:jc w:val="center"/>
        </w:trPr>
        <w:tc>
          <w:tcPr>
            <w:tcW w:w="320" w:type="pct"/>
            <w:vAlign w:val="center"/>
          </w:tcPr>
          <w:p w:rsidR="000D3B4D" w:rsidRPr="00BA534A" w:rsidRDefault="000D3B4D" w:rsidP="00BA534A">
            <w:pPr>
              <w:pStyle w:val="afa"/>
            </w:pPr>
            <w:r w:rsidRPr="00BA534A">
              <w:t>2</w:t>
            </w:r>
          </w:p>
        </w:tc>
        <w:tc>
          <w:tcPr>
            <w:tcW w:w="935" w:type="pct"/>
            <w:tcMar>
              <w:left w:w="28" w:type="dxa"/>
              <w:right w:w="28" w:type="dxa"/>
            </w:tcMar>
            <w:vAlign w:val="center"/>
          </w:tcPr>
          <w:p w:rsidR="000D3B4D" w:rsidRPr="00BA534A" w:rsidRDefault="000D3B4D" w:rsidP="00BA534A">
            <w:pPr>
              <w:pStyle w:val="afa"/>
            </w:pPr>
            <w:r w:rsidRPr="00BA534A">
              <w:t>讲授</w:t>
            </w:r>
          </w:p>
        </w:tc>
        <w:tc>
          <w:tcPr>
            <w:tcW w:w="3746" w:type="pct"/>
            <w:vAlign w:val="center"/>
          </w:tcPr>
          <w:p w:rsidR="000D3B4D" w:rsidRPr="00BA534A" w:rsidRDefault="000D3B4D" w:rsidP="001B722E">
            <w:pPr>
              <w:pStyle w:val="afa"/>
              <w:jc w:val="left"/>
            </w:pPr>
            <w:r w:rsidRPr="00BA534A">
              <w:rPr>
                <w:rFonts w:hint="eastAsia"/>
              </w:rPr>
              <w:t>（</w:t>
            </w:r>
            <w:r w:rsidRPr="00BA534A">
              <w:rPr>
                <w:rFonts w:hint="eastAsia"/>
              </w:rPr>
              <w:t>1</w:t>
            </w:r>
            <w:r w:rsidRPr="00BA534A">
              <w:rPr>
                <w:rFonts w:hint="eastAsia"/>
              </w:rPr>
              <w:t>）</w:t>
            </w:r>
            <w:r w:rsidRPr="00BA534A">
              <w:t>要点准确</w:t>
            </w:r>
            <w:r w:rsidRPr="00BA534A">
              <w:rPr>
                <w:rFonts w:hint="eastAsia"/>
              </w:rPr>
              <w:t>、</w:t>
            </w:r>
            <w:r w:rsidRPr="00BA534A">
              <w:t>推理正确</w:t>
            </w:r>
            <w:r w:rsidRPr="00BA534A">
              <w:rPr>
                <w:rFonts w:hint="eastAsia"/>
              </w:rPr>
              <w:t>、</w:t>
            </w:r>
            <w:r w:rsidRPr="00BA534A">
              <w:t>条理清晰</w:t>
            </w:r>
            <w:r w:rsidRPr="00BA534A">
              <w:rPr>
                <w:rFonts w:hint="eastAsia"/>
              </w:rPr>
              <w:t>、</w:t>
            </w:r>
            <w:r w:rsidRPr="00BA534A">
              <w:t>重点突出，</w:t>
            </w:r>
            <w:r w:rsidRPr="00BA534A">
              <w:rPr>
                <w:rFonts w:hint="eastAsia"/>
              </w:rPr>
              <w:t>能够</w:t>
            </w:r>
            <w:r w:rsidRPr="00BA534A">
              <w:t>理论联系实际，熟练地解答和讲解例题。</w:t>
            </w:r>
          </w:p>
          <w:p w:rsidR="000D3B4D" w:rsidRPr="00BA534A" w:rsidRDefault="000D3B4D" w:rsidP="001B722E">
            <w:pPr>
              <w:pStyle w:val="afa"/>
              <w:jc w:val="left"/>
            </w:pPr>
            <w:r w:rsidRPr="00BA534A">
              <w:rPr>
                <w:rFonts w:hint="eastAsia"/>
              </w:rPr>
              <w:t>（</w:t>
            </w:r>
            <w:r w:rsidRPr="00BA534A">
              <w:rPr>
                <w:rFonts w:hint="eastAsia"/>
              </w:rPr>
              <w:t>2</w:t>
            </w:r>
            <w:r w:rsidRPr="00BA534A">
              <w:rPr>
                <w:rFonts w:hint="eastAsia"/>
              </w:rPr>
              <w:t>）</w:t>
            </w:r>
            <w:r w:rsidRPr="00BA534A">
              <w:t>采用多种教学方式（如启发式教学、案例分析教学、讨论式教学、多媒体示范教学等），注重培养学生发现、分析和解决问题的能力。</w:t>
            </w:r>
          </w:p>
          <w:p w:rsidR="000D3B4D" w:rsidRPr="00BA534A" w:rsidRDefault="000D3B4D" w:rsidP="001B722E">
            <w:pPr>
              <w:pStyle w:val="afa"/>
              <w:jc w:val="left"/>
            </w:pPr>
            <w:r w:rsidRPr="00BA534A">
              <w:rPr>
                <w:rFonts w:hint="eastAsia"/>
              </w:rPr>
              <w:t>（</w:t>
            </w:r>
            <w:r w:rsidRPr="00BA534A">
              <w:rPr>
                <w:rFonts w:hint="eastAsia"/>
              </w:rPr>
              <w:t>3</w:t>
            </w:r>
            <w:r w:rsidRPr="00BA534A">
              <w:rPr>
                <w:rFonts w:hint="eastAsia"/>
              </w:rPr>
              <w:t>）能够采用现代信息技术辅助</w:t>
            </w:r>
            <w:r w:rsidRPr="00BA534A">
              <w:t>教学。</w:t>
            </w:r>
          </w:p>
          <w:p w:rsidR="000D3B4D" w:rsidRPr="00BA534A" w:rsidRDefault="000D3B4D" w:rsidP="001B722E">
            <w:pPr>
              <w:pStyle w:val="afa"/>
              <w:jc w:val="left"/>
            </w:pPr>
            <w:r w:rsidRPr="00BA534A">
              <w:rPr>
                <w:rFonts w:hint="eastAsia"/>
              </w:rPr>
              <w:t>（</w:t>
            </w:r>
            <w:r w:rsidRPr="00BA534A">
              <w:rPr>
                <w:rFonts w:hint="eastAsia"/>
              </w:rPr>
              <w:t>4</w:t>
            </w:r>
            <w:r w:rsidRPr="00BA534A">
              <w:rPr>
                <w:rFonts w:hint="eastAsia"/>
              </w:rPr>
              <w:t>）</w:t>
            </w:r>
            <w:r w:rsidRPr="00BA534A">
              <w:t>表达方式</w:t>
            </w:r>
            <w:r w:rsidRPr="00BA534A">
              <w:rPr>
                <w:rFonts w:hint="eastAsia"/>
              </w:rPr>
              <w:t>应能</w:t>
            </w:r>
            <w:r w:rsidRPr="00BA534A">
              <w:t>便于学生理解、接受，力求形象生动，使学生在掌握知识的过程中，保持较为浓厚的</w:t>
            </w:r>
            <w:r w:rsidRPr="00BA534A">
              <w:rPr>
                <w:rFonts w:hint="eastAsia"/>
              </w:rPr>
              <w:t>学习</w:t>
            </w:r>
            <w:r w:rsidRPr="00BA534A">
              <w:t>兴趣。</w:t>
            </w:r>
          </w:p>
        </w:tc>
      </w:tr>
      <w:tr w:rsidR="000D3B4D" w:rsidRPr="00BA534A" w:rsidTr="00BA534A">
        <w:trPr>
          <w:trHeight w:val="3109"/>
          <w:jc w:val="center"/>
        </w:trPr>
        <w:tc>
          <w:tcPr>
            <w:tcW w:w="320" w:type="pct"/>
            <w:vAlign w:val="center"/>
          </w:tcPr>
          <w:p w:rsidR="000D3B4D" w:rsidRPr="00BA534A" w:rsidRDefault="000D3B4D" w:rsidP="00BA534A">
            <w:pPr>
              <w:pStyle w:val="afa"/>
            </w:pPr>
            <w:r w:rsidRPr="00BA534A">
              <w:t>3</w:t>
            </w:r>
          </w:p>
        </w:tc>
        <w:tc>
          <w:tcPr>
            <w:tcW w:w="935" w:type="pct"/>
            <w:tcMar>
              <w:left w:w="28" w:type="dxa"/>
              <w:right w:w="28" w:type="dxa"/>
            </w:tcMar>
            <w:vAlign w:val="center"/>
          </w:tcPr>
          <w:p w:rsidR="000D3B4D" w:rsidRPr="00BA534A" w:rsidRDefault="000D3B4D" w:rsidP="00BA534A">
            <w:pPr>
              <w:pStyle w:val="afa"/>
            </w:pPr>
            <w:r w:rsidRPr="00BA534A">
              <w:t>作业布置与批改</w:t>
            </w:r>
          </w:p>
        </w:tc>
        <w:tc>
          <w:tcPr>
            <w:tcW w:w="3746" w:type="pct"/>
            <w:vAlign w:val="center"/>
          </w:tcPr>
          <w:p w:rsidR="000D3B4D" w:rsidRPr="00BA534A" w:rsidRDefault="000D3B4D" w:rsidP="001B722E">
            <w:pPr>
              <w:pStyle w:val="afa"/>
              <w:jc w:val="left"/>
            </w:pPr>
            <w:r w:rsidRPr="00BA534A">
              <w:t>学生必须完成</w:t>
            </w:r>
            <w:r w:rsidRPr="00BA534A">
              <w:rPr>
                <w:rFonts w:hint="eastAsia"/>
              </w:rPr>
              <w:t>规定</w:t>
            </w:r>
            <w:r w:rsidRPr="00BA534A">
              <w:t>数量的作业</w:t>
            </w:r>
            <w:r w:rsidRPr="00BA534A">
              <w:rPr>
                <w:rFonts w:hint="eastAsia"/>
              </w:rPr>
              <w:t>，</w:t>
            </w:r>
            <w:r w:rsidRPr="00BA534A">
              <w:t>作业必须达到以下基本要求：</w:t>
            </w:r>
          </w:p>
          <w:p w:rsidR="000D3B4D" w:rsidRPr="00BA534A" w:rsidRDefault="000D3B4D" w:rsidP="001B722E">
            <w:pPr>
              <w:pStyle w:val="afa"/>
              <w:jc w:val="left"/>
            </w:pPr>
            <w:r w:rsidRPr="00BA534A">
              <w:rPr>
                <w:rFonts w:hint="eastAsia"/>
              </w:rPr>
              <w:t>（</w:t>
            </w:r>
            <w:r w:rsidRPr="00BA534A">
              <w:rPr>
                <w:rFonts w:hint="eastAsia"/>
              </w:rPr>
              <w:t>1</w:t>
            </w:r>
            <w:r w:rsidRPr="00BA534A">
              <w:rPr>
                <w:rFonts w:hint="eastAsia"/>
              </w:rPr>
              <w:t>）</w:t>
            </w:r>
            <w:r w:rsidRPr="00BA534A">
              <w:t>按时按量完成作业，不缺交，不抄袭</w:t>
            </w:r>
            <w:r w:rsidRPr="00BA534A">
              <w:rPr>
                <w:rFonts w:hint="eastAsia"/>
              </w:rPr>
              <w:t>。</w:t>
            </w:r>
          </w:p>
          <w:p w:rsidR="000D3B4D" w:rsidRPr="00BA534A" w:rsidRDefault="000D3B4D" w:rsidP="001B722E">
            <w:pPr>
              <w:pStyle w:val="afa"/>
              <w:jc w:val="left"/>
            </w:pPr>
            <w:r w:rsidRPr="00BA534A">
              <w:rPr>
                <w:rFonts w:hint="eastAsia"/>
              </w:rPr>
              <w:t>（</w:t>
            </w:r>
            <w:r w:rsidRPr="00BA534A">
              <w:rPr>
                <w:rFonts w:hint="eastAsia"/>
              </w:rPr>
              <w:t>2</w:t>
            </w:r>
            <w:r w:rsidRPr="00BA534A">
              <w:rPr>
                <w:rFonts w:hint="eastAsia"/>
              </w:rPr>
              <w:t>）书写</w:t>
            </w:r>
            <w:r w:rsidRPr="00BA534A">
              <w:t>规范</w:t>
            </w:r>
            <w:r w:rsidRPr="00BA534A">
              <w:rPr>
                <w:rFonts w:hint="eastAsia"/>
              </w:rPr>
              <w:t>、</w:t>
            </w:r>
            <w:r w:rsidRPr="00BA534A">
              <w:t>清晰</w:t>
            </w:r>
            <w:r w:rsidRPr="00BA534A">
              <w:rPr>
                <w:rFonts w:hint="eastAsia"/>
              </w:rPr>
              <w:t>。</w:t>
            </w:r>
          </w:p>
          <w:p w:rsidR="000D3B4D" w:rsidRPr="00BA534A" w:rsidRDefault="000D3B4D" w:rsidP="001B722E">
            <w:pPr>
              <w:pStyle w:val="afa"/>
              <w:jc w:val="left"/>
            </w:pPr>
            <w:r w:rsidRPr="00BA534A">
              <w:rPr>
                <w:rFonts w:hint="eastAsia"/>
              </w:rPr>
              <w:t>（</w:t>
            </w:r>
            <w:r w:rsidRPr="00BA534A">
              <w:rPr>
                <w:rFonts w:hint="eastAsia"/>
              </w:rPr>
              <w:t>3</w:t>
            </w:r>
            <w:r w:rsidRPr="00BA534A">
              <w:rPr>
                <w:rFonts w:hint="eastAsia"/>
              </w:rPr>
              <w:t>）</w:t>
            </w:r>
            <w:r w:rsidRPr="00BA534A">
              <w:t>解题方法和步骤正确。</w:t>
            </w:r>
          </w:p>
          <w:p w:rsidR="000D3B4D" w:rsidRPr="00BA534A" w:rsidRDefault="000D3B4D" w:rsidP="001B722E">
            <w:pPr>
              <w:pStyle w:val="afa"/>
              <w:jc w:val="left"/>
            </w:pPr>
            <w:r w:rsidRPr="00BA534A">
              <w:t>教师批改</w:t>
            </w:r>
            <w:r w:rsidRPr="00BA534A">
              <w:rPr>
                <w:rFonts w:hint="eastAsia"/>
              </w:rPr>
              <w:t>和</w:t>
            </w:r>
            <w:r w:rsidRPr="00BA534A">
              <w:t>讲评作业要求如下：</w:t>
            </w:r>
          </w:p>
          <w:p w:rsidR="000D3B4D" w:rsidRPr="00BA534A" w:rsidRDefault="000D3B4D" w:rsidP="001B722E">
            <w:pPr>
              <w:pStyle w:val="afa"/>
              <w:jc w:val="left"/>
            </w:pPr>
            <w:r w:rsidRPr="00BA534A">
              <w:rPr>
                <w:rFonts w:hint="eastAsia"/>
              </w:rPr>
              <w:t>（</w:t>
            </w:r>
            <w:r w:rsidRPr="00BA534A">
              <w:rPr>
                <w:rFonts w:hint="eastAsia"/>
              </w:rPr>
              <w:t>1</w:t>
            </w:r>
            <w:r w:rsidRPr="00BA534A">
              <w:rPr>
                <w:rFonts w:hint="eastAsia"/>
              </w:rPr>
              <w:t>）</w:t>
            </w:r>
            <w:r w:rsidRPr="00BA534A">
              <w:t>学生的作业要</w:t>
            </w:r>
            <w:r w:rsidRPr="00BA534A">
              <w:rPr>
                <w:rFonts w:hint="eastAsia"/>
              </w:rPr>
              <w:t>按时</w:t>
            </w:r>
            <w:r w:rsidRPr="00BA534A">
              <w:t>全</w:t>
            </w:r>
            <w:r w:rsidRPr="00BA534A">
              <w:rPr>
                <w:rFonts w:hint="eastAsia"/>
              </w:rPr>
              <w:t>部</w:t>
            </w:r>
            <w:r w:rsidRPr="00BA534A">
              <w:t>批改，并</w:t>
            </w:r>
            <w:r w:rsidRPr="00BA534A">
              <w:rPr>
                <w:rFonts w:hint="eastAsia"/>
              </w:rPr>
              <w:t>及时进行</w:t>
            </w:r>
            <w:r w:rsidRPr="00BA534A">
              <w:t>讲评</w:t>
            </w:r>
            <w:r w:rsidRPr="00BA534A">
              <w:rPr>
                <w:rFonts w:hint="eastAsia"/>
              </w:rPr>
              <w:t>。</w:t>
            </w:r>
          </w:p>
          <w:p w:rsidR="000D3B4D" w:rsidRPr="00BA534A" w:rsidRDefault="000D3B4D" w:rsidP="001B722E">
            <w:pPr>
              <w:pStyle w:val="afa"/>
              <w:jc w:val="left"/>
            </w:pPr>
            <w:r w:rsidRPr="00BA534A">
              <w:rPr>
                <w:rFonts w:hint="eastAsia"/>
              </w:rPr>
              <w:t>（</w:t>
            </w:r>
            <w:r w:rsidRPr="00BA534A">
              <w:rPr>
                <w:rFonts w:hint="eastAsia"/>
              </w:rPr>
              <w:t>2</w:t>
            </w:r>
            <w:r w:rsidRPr="00BA534A">
              <w:rPr>
                <w:rFonts w:hint="eastAsia"/>
              </w:rPr>
              <w:t>）</w:t>
            </w:r>
            <w:r w:rsidRPr="00BA534A">
              <w:t>教师批改</w:t>
            </w:r>
            <w:r w:rsidRPr="00BA534A">
              <w:rPr>
                <w:rFonts w:hint="eastAsia"/>
              </w:rPr>
              <w:t>和</w:t>
            </w:r>
            <w:r w:rsidRPr="00BA534A">
              <w:t>讲评作业要认真、细致，按百分制评定成绩并写明日期</w:t>
            </w:r>
            <w:r w:rsidRPr="00BA534A">
              <w:rPr>
                <w:rFonts w:hint="eastAsia"/>
              </w:rPr>
              <w:t>。</w:t>
            </w:r>
          </w:p>
          <w:p w:rsidR="000D3B4D" w:rsidRPr="00BA534A" w:rsidRDefault="000D3B4D" w:rsidP="001B722E">
            <w:pPr>
              <w:pStyle w:val="afa"/>
              <w:jc w:val="left"/>
            </w:pPr>
            <w:r w:rsidRPr="00BA534A">
              <w:rPr>
                <w:rFonts w:hint="eastAsia"/>
              </w:rPr>
              <w:t>（</w:t>
            </w:r>
            <w:r w:rsidRPr="00BA534A">
              <w:rPr>
                <w:rFonts w:hint="eastAsia"/>
              </w:rPr>
              <w:t>3</w:t>
            </w:r>
            <w:r w:rsidRPr="00BA534A">
              <w:rPr>
                <w:rFonts w:hint="eastAsia"/>
              </w:rPr>
              <w:t>）</w:t>
            </w:r>
            <w:r w:rsidRPr="00BA534A">
              <w:t>学生作业的平均成绩</w:t>
            </w:r>
            <w:r w:rsidRPr="00BA534A">
              <w:rPr>
                <w:rFonts w:hint="eastAsia"/>
              </w:rPr>
              <w:t>应</w:t>
            </w:r>
            <w:r w:rsidRPr="00BA534A">
              <w:t>作为本课程总评成绩中平时成绩的重要组成部分。</w:t>
            </w:r>
          </w:p>
        </w:tc>
      </w:tr>
      <w:tr w:rsidR="000D3B4D" w:rsidRPr="00BA534A" w:rsidTr="00BA534A">
        <w:trPr>
          <w:trHeight w:val="1273"/>
          <w:jc w:val="center"/>
        </w:trPr>
        <w:tc>
          <w:tcPr>
            <w:tcW w:w="320" w:type="pct"/>
            <w:vAlign w:val="center"/>
          </w:tcPr>
          <w:p w:rsidR="000D3B4D" w:rsidRPr="00BA534A" w:rsidRDefault="000D3B4D" w:rsidP="00BA534A">
            <w:pPr>
              <w:pStyle w:val="afa"/>
            </w:pPr>
            <w:r w:rsidRPr="00BA534A">
              <w:t>4</w:t>
            </w:r>
          </w:p>
        </w:tc>
        <w:tc>
          <w:tcPr>
            <w:tcW w:w="935" w:type="pct"/>
            <w:tcMar>
              <w:left w:w="28" w:type="dxa"/>
              <w:right w:w="28" w:type="dxa"/>
            </w:tcMar>
            <w:vAlign w:val="center"/>
          </w:tcPr>
          <w:p w:rsidR="000D3B4D" w:rsidRPr="00BA534A" w:rsidRDefault="000D3B4D" w:rsidP="00BA534A">
            <w:pPr>
              <w:pStyle w:val="afa"/>
            </w:pPr>
            <w:r w:rsidRPr="00BA534A">
              <w:t>课外答疑</w:t>
            </w:r>
          </w:p>
        </w:tc>
        <w:tc>
          <w:tcPr>
            <w:tcW w:w="3746" w:type="pct"/>
            <w:vAlign w:val="center"/>
          </w:tcPr>
          <w:p w:rsidR="000D3B4D" w:rsidRPr="00BA534A" w:rsidRDefault="000D3B4D" w:rsidP="001B722E">
            <w:pPr>
              <w:pStyle w:val="afa"/>
              <w:jc w:val="left"/>
            </w:pPr>
            <w:r w:rsidRPr="00BA534A">
              <w:t>为了解学生的学习情况，帮助学生</w:t>
            </w:r>
            <w:r w:rsidRPr="00BA534A">
              <w:rPr>
                <w:rFonts w:hint="eastAsia"/>
              </w:rPr>
              <w:t>更好地</w:t>
            </w:r>
            <w:r w:rsidRPr="00BA534A">
              <w:t>理解和消化所学知识、改进学习方法和思维方式，培养其独立思考问题的能力，任课教师</w:t>
            </w:r>
            <w:r w:rsidRPr="00BA534A">
              <w:rPr>
                <w:rFonts w:hint="eastAsia"/>
              </w:rPr>
              <w:t>需</w:t>
            </w:r>
            <w:r w:rsidRPr="00BA534A">
              <w:t>每周安排</w:t>
            </w:r>
            <w:r w:rsidRPr="00BA534A">
              <w:rPr>
                <w:rFonts w:hint="eastAsia"/>
              </w:rPr>
              <w:t>一定</w:t>
            </w:r>
            <w:r w:rsidRPr="00BA534A">
              <w:t>时间进行课外答疑与辅导。</w:t>
            </w:r>
          </w:p>
        </w:tc>
      </w:tr>
      <w:tr w:rsidR="000D3B4D" w:rsidRPr="00BA534A" w:rsidTr="00BA534A">
        <w:trPr>
          <w:trHeight w:val="1540"/>
          <w:jc w:val="center"/>
        </w:trPr>
        <w:tc>
          <w:tcPr>
            <w:tcW w:w="320" w:type="pct"/>
            <w:vAlign w:val="center"/>
          </w:tcPr>
          <w:p w:rsidR="000D3B4D" w:rsidRPr="00BA534A" w:rsidRDefault="000D3B4D" w:rsidP="00BA534A">
            <w:pPr>
              <w:pStyle w:val="afa"/>
            </w:pPr>
            <w:r w:rsidRPr="00BA534A">
              <w:t>5</w:t>
            </w:r>
          </w:p>
        </w:tc>
        <w:tc>
          <w:tcPr>
            <w:tcW w:w="935" w:type="pct"/>
            <w:tcMar>
              <w:left w:w="28" w:type="dxa"/>
              <w:right w:w="28" w:type="dxa"/>
            </w:tcMar>
            <w:vAlign w:val="center"/>
          </w:tcPr>
          <w:p w:rsidR="000D3B4D" w:rsidRPr="00BA534A" w:rsidRDefault="000D3B4D" w:rsidP="00BA534A">
            <w:pPr>
              <w:pStyle w:val="afa"/>
            </w:pPr>
            <w:r w:rsidRPr="00BA534A">
              <w:t>成绩考核</w:t>
            </w:r>
          </w:p>
        </w:tc>
        <w:tc>
          <w:tcPr>
            <w:tcW w:w="3746" w:type="pct"/>
            <w:vAlign w:val="center"/>
          </w:tcPr>
          <w:p w:rsidR="000D3B4D" w:rsidRPr="00BA534A" w:rsidRDefault="000D3B4D" w:rsidP="001B722E">
            <w:pPr>
              <w:pStyle w:val="afa"/>
              <w:jc w:val="left"/>
            </w:pPr>
            <w:r w:rsidRPr="00BA534A">
              <w:t>本课程考核的方式</w:t>
            </w:r>
            <w:r w:rsidRPr="00BA534A">
              <w:rPr>
                <w:rFonts w:hint="eastAsia"/>
              </w:rPr>
              <w:t>为闭卷笔试</w:t>
            </w:r>
            <w:r w:rsidRPr="00BA534A">
              <w:t>。考试采取教考分离，监考</w:t>
            </w:r>
            <w:r w:rsidRPr="00BA534A">
              <w:rPr>
                <w:rFonts w:hint="eastAsia"/>
              </w:rPr>
              <w:t>由学院</w:t>
            </w:r>
            <w:r w:rsidRPr="00BA534A">
              <w:t>统一安排。有下列情况之一者，总评成绩为不及格：</w:t>
            </w:r>
          </w:p>
          <w:p w:rsidR="000D3B4D" w:rsidRPr="00BA534A" w:rsidRDefault="000D3B4D" w:rsidP="001B722E">
            <w:pPr>
              <w:pStyle w:val="afa"/>
              <w:jc w:val="left"/>
            </w:pPr>
            <w:r w:rsidRPr="00BA534A">
              <w:rPr>
                <w:rFonts w:hint="eastAsia"/>
              </w:rPr>
              <w:t>（</w:t>
            </w:r>
            <w:r w:rsidRPr="00BA534A">
              <w:rPr>
                <w:rFonts w:hint="eastAsia"/>
              </w:rPr>
              <w:t>1</w:t>
            </w:r>
            <w:r w:rsidRPr="00BA534A">
              <w:rPr>
                <w:rFonts w:hint="eastAsia"/>
              </w:rPr>
              <w:t>）</w:t>
            </w:r>
            <w:r w:rsidRPr="00BA534A">
              <w:t>缺交作业次数达</w:t>
            </w:r>
            <w:r w:rsidRPr="00BA534A">
              <w:t>1/3</w:t>
            </w:r>
            <w:r w:rsidRPr="00BA534A">
              <w:t>以上者</w:t>
            </w:r>
            <w:r w:rsidRPr="00BA534A">
              <w:rPr>
                <w:rFonts w:hint="eastAsia"/>
              </w:rPr>
              <w:t>。</w:t>
            </w:r>
          </w:p>
          <w:p w:rsidR="000D3B4D" w:rsidRPr="00BA534A" w:rsidRDefault="000D3B4D" w:rsidP="001B722E">
            <w:pPr>
              <w:pStyle w:val="afa"/>
              <w:jc w:val="left"/>
            </w:pPr>
            <w:r w:rsidRPr="00BA534A">
              <w:rPr>
                <w:rFonts w:hint="eastAsia"/>
              </w:rPr>
              <w:t>（</w:t>
            </w:r>
            <w:r w:rsidRPr="00BA534A">
              <w:rPr>
                <w:rFonts w:hint="eastAsia"/>
              </w:rPr>
              <w:t>2</w:t>
            </w:r>
            <w:r w:rsidRPr="00BA534A">
              <w:rPr>
                <w:rFonts w:hint="eastAsia"/>
              </w:rPr>
              <w:t>）</w:t>
            </w:r>
            <w:r w:rsidRPr="00BA534A">
              <w:t>缺课次数达本学期总授课学时的</w:t>
            </w:r>
            <w:r w:rsidRPr="00BA534A">
              <w:t>1/3</w:t>
            </w:r>
            <w:r w:rsidRPr="00BA534A">
              <w:t>以上者</w:t>
            </w:r>
            <w:r w:rsidRPr="00BA534A">
              <w:rPr>
                <w:rFonts w:hint="eastAsia"/>
              </w:rPr>
              <w:t>。</w:t>
            </w:r>
          </w:p>
          <w:p w:rsidR="000D3B4D" w:rsidRPr="00BA534A" w:rsidRDefault="000D3B4D" w:rsidP="001B722E">
            <w:pPr>
              <w:pStyle w:val="afa"/>
              <w:jc w:val="left"/>
            </w:pPr>
            <w:r w:rsidRPr="00BA534A">
              <w:rPr>
                <w:rFonts w:hint="eastAsia"/>
              </w:rPr>
              <w:t>（</w:t>
            </w:r>
            <w:r w:rsidRPr="00BA534A">
              <w:rPr>
                <w:rFonts w:hint="eastAsia"/>
              </w:rPr>
              <w:t>3</w:t>
            </w:r>
            <w:r w:rsidRPr="00BA534A">
              <w:rPr>
                <w:rFonts w:hint="eastAsia"/>
              </w:rPr>
              <w:t>）</w:t>
            </w:r>
            <w:r w:rsidRPr="00BA534A">
              <w:t>课程目标小于</w:t>
            </w:r>
            <w:r w:rsidRPr="00BA534A">
              <w:t>0.6</w:t>
            </w:r>
            <w:r w:rsidRPr="00BA534A">
              <w:t>。</w:t>
            </w:r>
          </w:p>
        </w:tc>
      </w:tr>
    </w:tbl>
    <w:p w:rsidR="000D3B4D" w:rsidRPr="000D3B4D" w:rsidRDefault="00BA534A" w:rsidP="000D3B4D">
      <w:pPr>
        <w:pStyle w:val="af6"/>
        <w:spacing w:before="156" w:after="156"/>
      </w:pPr>
      <w:r>
        <w:rPr>
          <w:rFonts w:hint="eastAsia"/>
        </w:rPr>
        <w:t>五</w:t>
      </w:r>
      <w:r w:rsidR="000D3B4D" w:rsidRPr="000D3B4D">
        <w:rPr>
          <w:rFonts w:hint="eastAsia"/>
        </w:rPr>
        <w:t>、考核方式</w:t>
      </w:r>
    </w:p>
    <w:p w:rsidR="000D3B4D" w:rsidRPr="000D3B4D" w:rsidRDefault="000D3B4D" w:rsidP="002E3506">
      <w:pPr>
        <w:ind w:firstLine="480"/>
      </w:pPr>
      <w:r w:rsidRPr="000D3B4D">
        <w:rPr>
          <w:rFonts w:hint="eastAsia"/>
        </w:rPr>
        <w:t>（一）</w:t>
      </w:r>
      <w:r w:rsidRPr="000D3B4D">
        <w:t>课程考核包括期末考试</w:t>
      </w:r>
      <w:r w:rsidRPr="000D3B4D">
        <w:rPr>
          <w:rFonts w:hint="eastAsia"/>
        </w:rPr>
        <w:t>和</w:t>
      </w:r>
      <w:r w:rsidRPr="000D3B4D">
        <w:t>平时及作业情况考核，期末考试采用闭卷笔试。</w:t>
      </w:r>
    </w:p>
    <w:p w:rsidR="000D3B4D" w:rsidRPr="000D3B4D" w:rsidRDefault="000D3B4D" w:rsidP="002E3506">
      <w:pPr>
        <w:ind w:firstLine="480"/>
      </w:pPr>
      <w:r w:rsidRPr="000D3B4D">
        <w:rPr>
          <w:rFonts w:hint="eastAsia"/>
        </w:rPr>
        <w:lastRenderedPageBreak/>
        <w:t>（二）</w:t>
      </w:r>
      <w:r w:rsidRPr="000D3B4D">
        <w:t>课程成绩</w:t>
      </w:r>
      <w:r w:rsidRPr="000D3B4D">
        <w:t>=</w:t>
      </w:r>
      <w:r w:rsidRPr="000D3B4D">
        <w:t>平时成绩</w:t>
      </w:r>
      <w:r w:rsidRPr="000D3B4D">
        <w:t>×30%+</w:t>
      </w:r>
      <w:r w:rsidRPr="000D3B4D">
        <w:t>期末考试成绩</w:t>
      </w:r>
      <w:r w:rsidRPr="000D3B4D">
        <w:t>×70%</w:t>
      </w:r>
      <w:r w:rsidRPr="000D3B4D">
        <w:t>。</w:t>
      </w:r>
      <w:r w:rsidRPr="000D3B4D">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0D3B4D" w:rsidRPr="000D3B4D" w:rsidTr="000D3B4D">
        <w:tc>
          <w:tcPr>
            <w:tcW w:w="561" w:type="pct"/>
            <w:shd w:val="clear" w:color="auto" w:fill="FFFFFF"/>
            <w:tcMar>
              <w:left w:w="57" w:type="dxa"/>
              <w:right w:w="57" w:type="dxa"/>
            </w:tcMar>
            <w:vAlign w:val="center"/>
          </w:tcPr>
          <w:p w:rsidR="000D3B4D" w:rsidRPr="000D3B4D" w:rsidRDefault="000D3B4D" w:rsidP="000D3B4D">
            <w:pPr>
              <w:pStyle w:val="afa"/>
            </w:pPr>
            <w:r w:rsidRPr="000D3B4D">
              <w:t>成绩组成</w:t>
            </w:r>
          </w:p>
        </w:tc>
        <w:tc>
          <w:tcPr>
            <w:tcW w:w="842" w:type="pct"/>
            <w:shd w:val="clear" w:color="auto" w:fill="FFFFFF"/>
            <w:vAlign w:val="center"/>
          </w:tcPr>
          <w:p w:rsidR="000D3B4D" w:rsidRPr="000D3B4D" w:rsidRDefault="000D3B4D" w:rsidP="000D3B4D">
            <w:pPr>
              <w:pStyle w:val="afa"/>
            </w:pPr>
            <w:r w:rsidRPr="000D3B4D">
              <w:t>考核</w:t>
            </w:r>
            <w:r w:rsidRPr="000D3B4D">
              <w:t>/</w:t>
            </w:r>
            <w:r w:rsidRPr="000D3B4D">
              <w:t>评价环节</w:t>
            </w:r>
          </w:p>
        </w:tc>
        <w:tc>
          <w:tcPr>
            <w:tcW w:w="435" w:type="pct"/>
            <w:shd w:val="clear" w:color="auto" w:fill="FFFFFF"/>
            <w:vAlign w:val="center"/>
          </w:tcPr>
          <w:p w:rsidR="000D3B4D" w:rsidRPr="000D3B4D" w:rsidRDefault="000D3B4D" w:rsidP="000D3B4D">
            <w:pPr>
              <w:pStyle w:val="afa"/>
            </w:pPr>
            <w:r w:rsidRPr="000D3B4D">
              <w:rPr>
                <w:rFonts w:hint="eastAsia"/>
              </w:rPr>
              <w:t>权重</w:t>
            </w:r>
          </w:p>
        </w:tc>
        <w:tc>
          <w:tcPr>
            <w:tcW w:w="2372" w:type="pct"/>
            <w:shd w:val="clear" w:color="auto" w:fill="FFFFFF"/>
            <w:vAlign w:val="center"/>
          </w:tcPr>
          <w:p w:rsidR="000D3B4D" w:rsidRPr="000D3B4D" w:rsidRDefault="000D3B4D" w:rsidP="000D3B4D">
            <w:pPr>
              <w:pStyle w:val="afa"/>
            </w:pPr>
            <w:r w:rsidRPr="000D3B4D">
              <w:t>考核</w:t>
            </w:r>
            <w:r w:rsidRPr="000D3B4D">
              <w:t>/</w:t>
            </w:r>
            <w:r w:rsidRPr="000D3B4D">
              <w:t>评价细则</w:t>
            </w:r>
          </w:p>
        </w:tc>
        <w:tc>
          <w:tcPr>
            <w:tcW w:w="791" w:type="pct"/>
            <w:shd w:val="clear" w:color="auto" w:fill="FFFFFF"/>
            <w:vAlign w:val="center"/>
          </w:tcPr>
          <w:p w:rsidR="000D3B4D" w:rsidRPr="000D3B4D" w:rsidRDefault="000D3B4D" w:rsidP="000D3B4D">
            <w:pPr>
              <w:pStyle w:val="afa"/>
            </w:pPr>
            <w:r w:rsidRPr="000D3B4D">
              <w:t>对应的毕业要求指标点</w:t>
            </w:r>
          </w:p>
        </w:tc>
      </w:tr>
      <w:tr w:rsidR="000D3B4D" w:rsidRPr="000D3B4D" w:rsidTr="000D3B4D">
        <w:trPr>
          <w:trHeight w:val="1000"/>
        </w:trPr>
        <w:tc>
          <w:tcPr>
            <w:tcW w:w="561" w:type="pct"/>
            <w:vMerge w:val="restart"/>
            <w:tcMar>
              <w:left w:w="57" w:type="dxa"/>
              <w:right w:w="57" w:type="dxa"/>
            </w:tcMar>
            <w:vAlign w:val="center"/>
          </w:tcPr>
          <w:p w:rsidR="000D3B4D" w:rsidRPr="000D3B4D" w:rsidRDefault="000D3B4D" w:rsidP="000D3B4D">
            <w:pPr>
              <w:pStyle w:val="afa"/>
            </w:pPr>
            <w:r w:rsidRPr="000D3B4D">
              <w:t>平时成绩</w:t>
            </w:r>
          </w:p>
        </w:tc>
        <w:tc>
          <w:tcPr>
            <w:tcW w:w="842" w:type="pct"/>
            <w:vAlign w:val="center"/>
          </w:tcPr>
          <w:p w:rsidR="000D3B4D" w:rsidRPr="000D3B4D" w:rsidRDefault="000D3B4D" w:rsidP="000D3B4D">
            <w:pPr>
              <w:pStyle w:val="afa"/>
            </w:pPr>
            <w:r w:rsidRPr="000D3B4D">
              <w:t>平时作业</w:t>
            </w:r>
          </w:p>
        </w:tc>
        <w:tc>
          <w:tcPr>
            <w:tcW w:w="435" w:type="pct"/>
            <w:vAlign w:val="center"/>
          </w:tcPr>
          <w:p w:rsidR="000D3B4D" w:rsidRPr="000D3B4D" w:rsidRDefault="000D3B4D" w:rsidP="000D3B4D">
            <w:pPr>
              <w:pStyle w:val="afa"/>
            </w:pPr>
            <w:r w:rsidRPr="000D3B4D">
              <w:t>15%</w:t>
            </w:r>
          </w:p>
        </w:tc>
        <w:tc>
          <w:tcPr>
            <w:tcW w:w="2372" w:type="pct"/>
            <w:vAlign w:val="center"/>
          </w:tcPr>
          <w:p w:rsidR="000D3B4D" w:rsidRPr="000D3B4D" w:rsidRDefault="000D3B4D" w:rsidP="001B722E">
            <w:pPr>
              <w:pStyle w:val="afa"/>
              <w:jc w:val="both"/>
            </w:pPr>
            <w:r w:rsidRPr="000D3B4D">
              <w:t>课后完成</w:t>
            </w:r>
            <w:r w:rsidRPr="000D3B4D">
              <w:t>5</w:t>
            </w:r>
            <w:r w:rsidRPr="000D3B4D">
              <w:rPr>
                <w:rFonts w:hint="eastAsia"/>
              </w:rPr>
              <w:t>次以上作业</w:t>
            </w:r>
            <w:r w:rsidRPr="000D3B4D">
              <w:t>，主要考核学生对每节</w:t>
            </w:r>
            <w:proofErr w:type="gramStart"/>
            <w:r w:rsidRPr="000D3B4D">
              <w:t>课知识</w:t>
            </w:r>
            <w:proofErr w:type="gramEnd"/>
            <w:r w:rsidRPr="000D3B4D">
              <w:t>点的复习、理解和掌握程度，计算全部作业的平均成绩再按</w:t>
            </w:r>
            <w:r w:rsidRPr="000D3B4D">
              <w:t>10%</w:t>
            </w:r>
            <w:r w:rsidRPr="000D3B4D">
              <w:t>计入总成绩。</w:t>
            </w:r>
          </w:p>
        </w:tc>
        <w:tc>
          <w:tcPr>
            <w:tcW w:w="791" w:type="pct"/>
            <w:vAlign w:val="center"/>
          </w:tcPr>
          <w:p w:rsidR="000D3B4D" w:rsidRPr="000D3B4D" w:rsidRDefault="000D3B4D" w:rsidP="000D3B4D">
            <w:pPr>
              <w:pStyle w:val="afa"/>
            </w:pPr>
            <w:r w:rsidRPr="000D3B4D">
              <w:t>1-2</w:t>
            </w:r>
            <w:r w:rsidRPr="000D3B4D">
              <w:t>、</w:t>
            </w:r>
            <w:r w:rsidRPr="000D3B4D">
              <w:t>2-1</w:t>
            </w:r>
          </w:p>
        </w:tc>
      </w:tr>
      <w:tr w:rsidR="000D3B4D" w:rsidRPr="000D3B4D" w:rsidTr="000D3B4D">
        <w:trPr>
          <w:trHeight w:val="1325"/>
        </w:trPr>
        <w:tc>
          <w:tcPr>
            <w:tcW w:w="561" w:type="pct"/>
            <w:vMerge/>
            <w:tcMar>
              <w:left w:w="57" w:type="dxa"/>
              <w:right w:w="57" w:type="dxa"/>
            </w:tcMar>
            <w:vAlign w:val="center"/>
          </w:tcPr>
          <w:p w:rsidR="000D3B4D" w:rsidRPr="000D3B4D" w:rsidRDefault="000D3B4D" w:rsidP="000D3B4D">
            <w:pPr>
              <w:pStyle w:val="afa"/>
            </w:pPr>
          </w:p>
        </w:tc>
        <w:tc>
          <w:tcPr>
            <w:tcW w:w="842" w:type="pct"/>
            <w:vAlign w:val="center"/>
          </w:tcPr>
          <w:p w:rsidR="000D3B4D" w:rsidRPr="000D3B4D" w:rsidRDefault="000D3B4D" w:rsidP="000D3B4D">
            <w:pPr>
              <w:pStyle w:val="afa"/>
            </w:pPr>
            <w:r w:rsidRPr="000D3B4D">
              <w:rPr>
                <w:rFonts w:hint="eastAsia"/>
              </w:rPr>
              <w:t>考勤</w:t>
            </w:r>
            <w:r w:rsidRPr="000D3B4D">
              <w:t>及</w:t>
            </w:r>
          </w:p>
          <w:p w:rsidR="000D3B4D" w:rsidRPr="000D3B4D" w:rsidRDefault="000D3B4D" w:rsidP="000D3B4D">
            <w:pPr>
              <w:pStyle w:val="afa"/>
            </w:pPr>
            <w:r w:rsidRPr="000D3B4D">
              <w:t>课堂练习</w:t>
            </w:r>
          </w:p>
        </w:tc>
        <w:tc>
          <w:tcPr>
            <w:tcW w:w="435" w:type="pct"/>
            <w:vAlign w:val="center"/>
          </w:tcPr>
          <w:p w:rsidR="000D3B4D" w:rsidRPr="000D3B4D" w:rsidRDefault="000D3B4D" w:rsidP="000D3B4D">
            <w:pPr>
              <w:pStyle w:val="afa"/>
            </w:pPr>
            <w:r w:rsidRPr="000D3B4D">
              <w:t>15%</w:t>
            </w:r>
          </w:p>
        </w:tc>
        <w:tc>
          <w:tcPr>
            <w:tcW w:w="2372" w:type="pct"/>
            <w:vAlign w:val="center"/>
          </w:tcPr>
          <w:p w:rsidR="000D3B4D" w:rsidRPr="000D3B4D" w:rsidRDefault="000D3B4D" w:rsidP="001B722E">
            <w:pPr>
              <w:pStyle w:val="afa"/>
              <w:jc w:val="both"/>
            </w:pPr>
            <w:r w:rsidRPr="000D3B4D">
              <w:t>以随机的形式，在每章内容进行中或结束后，随堂测试</w:t>
            </w:r>
            <w:r w:rsidRPr="000D3B4D">
              <w:t>1-3</w:t>
            </w:r>
            <w:r w:rsidRPr="000D3B4D">
              <w:t>题，主要考核学生课堂的听课效果和课后及时复习消化本章知识的能力，结合平时</w:t>
            </w:r>
            <w:r w:rsidRPr="000D3B4D">
              <w:rPr>
                <w:rFonts w:hint="eastAsia"/>
              </w:rPr>
              <w:t>考勤</w:t>
            </w:r>
            <w:r w:rsidRPr="000D3B4D">
              <w:t>，最后按</w:t>
            </w:r>
            <w:r w:rsidRPr="000D3B4D">
              <w:t>10%</w:t>
            </w:r>
            <w:r w:rsidRPr="000D3B4D">
              <w:t>计入课程总成绩。</w:t>
            </w:r>
          </w:p>
        </w:tc>
        <w:tc>
          <w:tcPr>
            <w:tcW w:w="791" w:type="pct"/>
            <w:vAlign w:val="center"/>
          </w:tcPr>
          <w:p w:rsidR="000D3B4D" w:rsidRPr="000D3B4D" w:rsidRDefault="000D3B4D" w:rsidP="000D3B4D">
            <w:pPr>
              <w:pStyle w:val="afa"/>
            </w:pPr>
            <w:r w:rsidRPr="000D3B4D">
              <w:t>2-1</w:t>
            </w:r>
          </w:p>
        </w:tc>
      </w:tr>
      <w:tr w:rsidR="000D3B4D" w:rsidRPr="000D3B4D" w:rsidTr="000D3B4D">
        <w:trPr>
          <w:trHeight w:val="3000"/>
        </w:trPr>
        <w:tc>
          <w:tcPr>
            <w:tcW w:w="561" w:type="pct"/>
            <w:tcMar>
              <w:left w:w="57" w:type="dxa"/>
              <w:right w:w="57" w:type="dxa"/>
            </w:tcMar>
            <w:vAlign w:val="center"/>
          </w:tcPr>
          <w:p w:rsidR="000D3B4D" w:rsidRPr="000D3B4D" w:rsidRDefault="000D3B4D" w:rsidP="000D3B4D">
            <w:pPr>
              <w:pStyle w:val="afa"/>
            </w:pPr>
            <w:r w:rsidRPr="000D3B4D">
              <w:t>期末考试</w:t>
            </w:r>
          </w:p>
          <w:p w:rsidR="000D3B4D" w:rsidRPr="000D3B4D" w:rsidRDefault="000D3B4D" w:rsidP="000D3B4D">
            <w:pPr>
              <w:pStyle w:val="afa"/>
            </w:pPr>
          </w:p>
        </w:tc>
        <w:tc>
          <w:tcPr>
            <w:tcW w:w="842" w:type="pct"/>
            <w:vAlign w:val="center"/>
          </w:tcPr>
          <w:p w:rsidR="000D3B4D" w:rsidRPr="000D3B4D" w:rsidRDefault="000D3B4D" w:rsidP="000D3B4D">
            <w:pPr>
              <w:pStyle w:val="afa"/>
            </w:pPr>
            <w:r w:rsidRPr="000D3B4D">
              <w:t>期末考试</w:t>
            </w:r>
          </w:p>
          <w:p w:rsidR="000D3B4D" w:rsidRPr="000D3B4D" w:rsidRDefault="000D3B4D" w:rsidP="000D3B4D">
            <w:pPr>
              <w:pStyle w:val="afa"/>
            </w:pPr>
            <w:r w:rsidRPr="000D3B4D">
              <w:rPr>
                <w:rFonts w:hint="eastAsia"/>
              </w:rPr>
              <w:t>卷面</w:t>
            </w:r>
            <w:r w:rsidRPr="000D3B4D">
              <w:t>成绩</w:t>
            </w:r>
          </w:p>
        </w:tc>
        <w:tc>
          <w:tcPr>
            <w:tcW w:w="435" w:type="pct"/>
            <w:vAlign w:val="center"/>
          </w:tcPr>
          <w:p w:rsidR="000D3B4D" w:rsidRPr="000D3B4D" w:rsidRDefault="000D3B4D" w:rsidP="000D3B4D">
            <w:pPr>
              <w:pStyle w:val="afa"/>
            </w:pPr>
            <w:r w:rsidRPr="000D3B4D">
              <w:t>60%</w:t>
            </w:r>
          </w:p>
        </w:tc>
        <w:tc>
          <w:tcPr>
            <w:tcW w:w="2372" w:type="pct"/>
            <w:vAlign w:val="center"/>
          </w:tcPr>
          <w:p w:rsidR="000D3B4D" w:rsidRPr="000D3B4D" w:rsidRDefault="000D3B4D" w:rsidP="001B722E">
            <w:pPr>
              <w:pStyle w:val="afa"/>
              <w:jc w:val="both"/>
            </w:pPr>
            <w:r w:rsidRPr="000D3B4D">
              <w:t>试卷题型包括</w:t>
            </w:r>
            <w:r w:rsidRPr="000D3B4D">
              <w:rPr>
                <w:rFonts w:hint="eastAsia"/>
              </w:rPr>
              <w:t>判断题、</w:t>
            </w:r>
            <w:r w:rsidRPr="000D3B4D">
              <w:t>填空题、</w:t>
            </w:r>
            <w:r w:rsidRPr="000D3B4D">
              <w:rPr>
                <w:rFonts w:hint="eastAsia"/>
              </w:rPr>
              <w:t>选择</w:t>
            </w:r>
            <w:r w:rsidRPr="000D3B4D">
              <w:t>题、计算题和综合应用题等，以卷面成绩的</w:t>
            </w:r>
            <w:r w:rsidRPr="000D3B4D">
              <w:t>60%</w:t>
            </w:r>
            <w:r w:rsidRPr="000D3B4D">
              <w:t>计入课程总成绩。</w:t>
            </w:r>
            <w:r w:rsidRPr="000D3B4D">
              <w:rPr>
                <w:rFonts w:hint="eastAsia"/>
              </w:rPr>
              <w:t>其中考核运动学知识型题目占</w:t>
            </w:r>
            <w:r w:rsidRPr="000D3B4D">
              <w:t>5</w:t>
            </w:r>
            <w:r w:rsidRPr="000D3B4D">
              <w:rPr>
                <w:rFonts w:hint="eastAsia"/>
              </w:rPr>
              <w:t>0%</w:t>
            </w:r>
            <w:r w:rsidRPr="000D3B4D">
              <w:rPr>
                <w:rFonts w:hint="eastAsia"/>
              </w:rPr>
              <w:t>，包括点的合成</w:t>
            </w:r>
            <w:proofErr w:type="gramStart"/>
            <w:r w:rsidRPr="000D3B4D">
              <w:rPr>
                <w:rFonts w:hint="eastAsia"/>
              </w:rPr>
              <w:t>运动占</w:t>
            </w:r>
            <w:proofErr w:type="gramEnd"/>
            <w:r w:rsidRPr="000D3B4D">
              <w:rPr>
                <w:rFonts w:hint="eastAsia"/>
              </w:rPr>
              <w:t>2</w:t>
            </w:r>
            <w:r w:rsidRPr="000D3B4D">
              <w:t>0</w:t>
            </w:r>
            <w:r w:rsidRPr="000D3B4D">
              <w:rPr>
                <w:rFonts w:hint="eastAsia"/>
              </w:rPr>
              <w:t>%</w:t>
            </w:r>
            <w:r w:rsidRPr="000D3B4D">
              <w:rPr>
                <w:rFonts w:hint="eastAsia"/>
              </w:rPr>
              <w:t>；刚体的平面运动占</w:t>
            </w:r>
            <w:r w:rsidRPr="000D3B4D">
              <w:t>30</w:t>
            </w:r>
            <w:r w:rsidRPr="000D3B4D">
              <w:rPr>
                <w:rFonts w:hint="eastAsia"/>
              </w:rPr>
              <w:t>%</w:t>
            </w:r>
            <w:r w:rsidRPr="000D3B4D">
              <w:rPr>
                <w:rFonts w:hint="eastAsia"/>
              </w:rPr>
              <w:t>；考核动力学综合型题目占</w:t>
            </w:r>
            <w:r w:rsidRPr="000D3B4D">
              <w:t>5</w:t>
            </w:r>
            <w:r w:rsidRPr="000D3B4D">
              <w:rPr>
                <w:rFonts w:hint="eastAsia"/>
              </w:rPr>
              <w:t>0%</w:t>
            </w:r>
            <w:r w:rsidRPr="000D3B4D">
              <w:rPr>
                <w:rFonts w:hint="eastAsia"/>
              </w:rPr>
              <w:t>；包括考核三大动力学普遍定理占</w:t>
            </w:r>
            <w:r w:rsidRPr="000D3B4D">
              <w:t>3</w:t>
            </w:r>
            <w:r w:rsidRPr="000D3B4D">
              <w:rPr>
                <w:rFonts w:hint="eastAsia"/>
              </w:rPr>
              <w:t>0%</w:t>
            </w:r>
            <w:r w:rsidRPr="000D3B4D">
              <w:rPr>
                <w:rFonts w:hint="eastAsia"/>
              </w:rPr>
              <w:t>，动静法和动载问题占</w:t>
            </w:r>
            <w:r w:rsidRPr="000D3B4D">
              <w:t>2</w:t>
            </w:r>
            <w:r w:rsidRPr="000D3B4D">
              <w:rPr>
                <w:rFonts w:hint="eastAsia"/>
              </w:rPr>
              <w:t>0%</w:t>
            </w:r>
            <w:r w:rsidRPr="000D3B4D">
              <w:rPr>
                <w:rFonts w:hint="eastAsia"/>
              </w:rPr>
              <w:t>。</w:t>
            </w:r>
          </w:p>
        </w:tc>
        <w:tc>
          <w:tcPr>
            <w:tcW w:w="791" w:type="pct"/>
            <w:vAlign w:val="center"/>
          </w:tcPr>
          <w:p w:rsidR="000D3B4D" w:rsidRPr="000D3B4D" w:rsidRDefault="000D3B4D" w:rsidP="000D3B4D">
            <w:pPr>
              <w:pStyle w:val="afa"/>
            </w:pPr>
            <w:r w:rsidRPr="000D3B4D">
              <w:t>1-2</w:t>
            </w:r>
            <w:r w:rsidRPr="000D3B4D">
              <w:t>、</w:t>
            </w:r>
            <w:r w:rsidRPr="000D3B4D">
              <w:t>2-1</w:t>
            </w:r>
            <w:r w:rsidRPr="000D3B4D">
              <w:t>、</w:t>
            </w:r>
            <w:r w:rsidRPr="000D3B4D">
              <w:t>4-1</w:t>
            </w:r>
          </w:p>
        </w:tc>
      </w:tr>
    </w:tbl>
    <w:p w:rsidR="000D3B4D" w:rsidRPr="000D3B4D" w:rsidRDefault="000D3B4D" w:rsidP="002E3506">
      <w:pPr>
        <w:ind w:firstLine="480"/>
      </w:pPr>
      <w:r w:rsidRPr="000D3B4D">
        <w:t>（三）所有课程目标均</w:t>
      </w:r>
      <w:r w:rsidRPr="000D3B4D">
        <w:rPr>
          <w:rFonts w:hint="eastAsia"/>
        </w:rPr>
        <w:t>需</w:t>
      </w:r>
      <w:r w:rsidRPr="000D3B4D">
        <w:t>大于等于</w:t>
      </w:r>
      <w:r w:rsidRPr="000D3B4D">
        <w:t>0.6</w:t>
      </w:r>
      <w:r w:rsidRPr="000D3B4D">
        <w:t>，否则总评成绩不及格，需要补考或重</w:t>
      </w:r>
      <w:r w:rsidRPr="000D3B4D">
        <w:rPr>
          <w:rFonts w:hint="eastAsia"/>
        </w:rPr>
        <w:t>修。</w:t>
      </w:r>
      <w:r w:rsidRPr="000D3B4D">
        <w:t>每</w:t>
      </w:r>
      <w:r w:rsidRPr="000D3B4D">
        <w:rPr>
          <w:rFonts w:hint="eastAsia"/>
        </w:rPr>
        <w:t>个</w:t>
      </w:r>
      <w:r w:rsidRPr="000D3B4D">
        <w:t>课程目标达成度计算方法如下：</w:t>
      </w:r>
    </w:p>
    <w:p w:rsidR="000D3B4D" w:rsidRPr="000D3B4D" w:rsidRDefault="000D3B4D" w:rsidP="002E3506">
      <w:pPr>
        <w:ind w:firstLine="480"/>
      </w:pPr>
      <w:r w:rsidRPr="00B77582">
        <w:rPr>
          <w:position w:val="-32"/>
        </w:rPr>
        <w:object w:dxaOrig="5040" w:dyaOrig="720">
          <v:shape id="_x0000_i1026" type="#_x0000_t75" style="width:252.4pt;height:36.4pt" o:ole="">
            <v:imagedata r:id="rId24" o:title=""/>
          </v:shape>
          <o:OLEObject Type="Embed" ProgID="Equation.DSMT4" ShapeID="_x0000_i1026" DrawAspect="Content" ObjectID="_1639500949" r:id="rId25"/>
        </w:object>
      </w:r>
    </w:p>
    <w:p w:rsidR="000D3B4D" w:rsidRPr="000D3B4D" w:rsidRDefault="000D3B4D" w:rsidP="002E3506">
      <w:pPr>
        <w:ind w:firstLine="480"/>
      </w:pPr>
      <w:r w:rsidRPr="000D3B4D">
        <w:t>式中：</w:t>
      </w:r>
      <w:r w:rsidRPr="000D3B4D">
        <w:t>Ai=</w:t>
      </w:r>
      <w:r w:rsidRPr="000D3B4D">
        <w:t>平时成绩占总评成绩的权重</w:t>
      </w:r>
      <w:r w:rsidRPr="000D3B4D">
        <w:t>×</w:t>
      </w:r>
      <w:r w:rsidRPr="000D3B4D">
        <w:t>课程目标</w:t>
      </w:r>
      <w:r w:rsidRPr="000D3B4D">
        <w:t>i</w:t>
      </w:r>
      <w:r w:rsidRPr="000D3B4D">
        <w:t>在平时成绩中的权重，</w:t>
      </w:r>
    </w:p>
    <w:p w:rsidR="000D3B4D" w:rsidRPr="000D3B4D" w:rsidRDefault="000D3B4D" w:rsidP="002E3506">
      <w:pPr>
        <w:ind w:firstLine="480"/>
      </w:pPr>
      <w:r w:rsidRPr="000D3B4D">
        <w:t>Bi=</w:t>
      </w:r>
      <w:r w:rsidRPr="000D3B4D">
        <w:rPr>
          <w:rFonts w:hint="eastAsia"/>
        </w:rPr>
        <w:t>期末</w:t>
      </w:r>
      <w:r w:rsidRPr="000D3B4D">
        <w:t>成绩占总评成绩的权重</w:t>
      </w:r>
      <w:r w:rsidRPr="000D3B4D">
        <w:t>×</w:t>
      </w:r>
      <w:r w:rsidRPr="000D3B4D">
        <w:t>课程目标</w:t>
      </w:r>
      <w:r w:rsidRPr="000D3B4D">
        <w:t>i</w:t>
      </w:r>
      <w:r w:rsidRPr="000D3B4D">
        <w:t>在</w:t>
      </w:r>
      <w:r w:rsidRPr="000D3B4D">
        <w:rPr>
          <w:rFonts w:hint="eastAsia"/>
        </w:rPr>
        <w:t>期末</w:t>
      </w:r>
      <w:r w:rsidRPr="000D3B4D">
        <w:t>成绩中的权重，</w:t>
      </w:r>
    </w:p>
    <w:p w:rsidR="000D3B4D" w:rsidRPr="000D3B4D" w:rsidRDefault="00BA534A" w:rsidP="000D3B4D">
      <w:pPr>
        <w:pStyle w:val="af6"/>
        <w:spacing w:before="156" w:after="156"/>
      </w:pPr>
      <w:r>
        <w:rPr>
          <w:rFonts w:hint="eastAsia"/>
        </w:rPr>
        <w:t>六</w:t>
      </w:r>
      <w:r w:rsidR="000D3B4D" w:rsidRPr="000D3B4D">
        <w:t>、</w:t>
      </w:r>
      <w:r w:rsidR="000D3B4D" w:rsidRPr="000D3B4D">
        <w:rPr>
          <w:rFonts w:hint="eastAsia"/>
        </w:rPr>
        <w:t>有关说明</w:t>
      </w:r>
    </w:p>
    <w:p w:rsidR="000D3B4D" w:rsidRPr="000D3B4D" w:rsidRDefault="000D3B4D" w:rsidP="002E3506">
      <w:pPr>
        <w:ind w:firstLine="480"/>
      </w:pPr>
      <w:r w:rsidRPr="000D3B4D">
        <w:rPr>
          <w:rFonts w:hint="eastAsia"/>
        </w:rPr>
        <w:t>（一）持续改进</w:t>
      </w:r>
    </w:p>
    <w:p w:rsidR="000D3B4D" w:rsidRPr="000D3B4D" w:rsidRDefault="000D3B4D" w:rsidP="002E3506">
      <w:pPr>
        <w:ind w:firstLine="480"/>
      </w:pPr>
      <w:r w:rsidRPr="000D3B4D">
        <w:t>本课程根据学生作业、课堂讨论、实验环节、平时考核情况和学生、教学督导等</w:t>
      </w:r>
      <w:r w:rsidRPr="000D3B4D">
        <w:rPr>
          <w:rFonts w:hint="eastAsia"/>
        </w:rPr>
        <w:t>的</w:t>
      </w:r>
      <w:r w:rsidRPr="000D3B4D">
        <w:t>反馈，及时对教学中</w:t>
      </w:r>
      <w:r w:rsidRPr="000D3B4D">
        <w:rPr>
          <w:rFonts w:hint="eastAsia"/>
        </w:rPr>
        <w:t>的</w:t>
      </w:r>
      <w:r w:rsidRPr="000D3B4D">
        <w:t>不足之处进行改进，并在下一轮课程教学中</w:t>
      </w:r>
      <w:r w:rsidRPr="000D3B4D">
        <w:rPr>
          <w:rFonts w:hint="eastAsia"/>
        </w:rPr>
        <w:t>整改完善</w:t>
      </w:r>
      <w:r w:rsidRPr="000D3B4D">
        <w:t>，确保相应毕业要求指标点达成。</w:t>
      </w:r>
    </w:p>
    <w:p w:rsidR="000D3B4D" w:rsidRPr="000D3B4D" w:rsidRDefault="000D3B4D" w:rsidP="002E3506">
      <w:pPr>
        <w:ind w:firstLine="480"/>
      </w:pPr>
      <w:r w:rsidRPr="000D3B4D">
        <w:rPr>
          <w:rFonts w:hint="eastAsia"/>
        </w:rPr>
        <w:lastRenderedPageBreak/>
        <w:t>（二）</w:t>
      </w:r>
      <w:r w:rsidRPr="000D3B4D">
        <w:t>参考书目及学习资料</w:t>
      </w:r>
    </w:p>
    <w:p w:rsidR="000D3B4D" w:rsidRPr="000D3B4D" w:rsidRDefault="000D3B4D" w:rsidP="002E3506">
      <w:pPr>
        <w:ind w:firstLine="480"/>
      </w:pPr>
      <w:r w:rsidRPr="000D3B4D">
        <w:t>[1]</w:t>
      </w:r>
      <w:r w:rsidRPr="000D3B4D">
        <w:t>唐国兴</w:t>
      </w:r>
      <w:r w:rsidRPr="000D3B4D">
        <w:rPr>
          <w:rFonts w:hint="eastAsia"/>
        </w:rPr>
        <w:t>，</w:t>
      </w:r>
      <w:r w:rsidRPr="000D3B4D">
        <w:t>王永廉</w:t>
      </w:r>
      <w:r w:rsidRPr="000D3B4D">
        <w:t>.</w:t>
      </w:r>
      <w:r w:rsidRPr="000D3B4D">
        <w:t>理论力学</w:t>
      </w:r>
      <w:r w:rsidRPr="000D3B4D">
        <w:rPr>
          <w:rFonts w:hint="eastAsia"/>
        </w:rPr>
        <w:t>，</w:t>
      </w:r>
      <w:r w:rsidRPr="000D3B4D">
        <w:t>北京</w:t>
      </w:r>
      <w:r w:rsidRPr="000D3B4D">
        <w:rPr>
          <w:rFonts w:hint="eastAsia"/>
        </w:rPr>
        <w:t>:</w:t>
      </w:r>
      <w:r w:rsidRPr="000D3B4D">
        <w:t>机械出版社</w:t>
      </w:r>
      <w:r w:rsidRPr="000D3B4D">
        <w:rPr>
          <w:rFonts w:hint="eastAsia"/>
        </w:rPr>
        <w:t>，</w:t>
      </w:r>
      <w:r w:rsidRPr="000D3B4D">
        <w:t>2011.7</w:t>
      </w:r>
      <w:r w:rsidRPr="000D3B4D">
        <w:rPr>
          <w:rFonts w:hint="eastAsia"/>
        </w:rPr>
        <w:t>.</w:t>
      </w:r>
    </w:p>
    <w:p w:rsidR="000D3B4D" w:rsidRPr="000D3B4D" w:rsidRDefault="000D3B4D" w:rsidP="002E3506">
      <w:pPr>
        <w:ind w:firstLine="480"/>
      </w:pPr>
      <w:r w:rsidRPr="000D3B4D">
        <w:t>[2]</w:t>
      </w:r>
      <w:r w:rsidRPr="000D3B4D">
        <w:t>谢传锋</w:t>
      </w:r>
      <w:r w:rsidRPr="000D3B4D">
        <w:rPr>
          <w:rFonts w:hint="eastAsia"/>
        </w:rPr>
        <w:t>，</w:t>
      </w:r>
      <w:r w:rsidRPr="000D3B4D">
        <w:t>王琪</w:t>
      </w:r>
      <w:r w:rsidRPr="000D3B4D">
        <w:t>.</w:t>
      </w:r>
      <w:r w:rsidRPr="000D3B4D">
        <w:t>理论力学</w:t>
      </w:r>
      <w:r w:rsidRPr="000D3B4D">
        <w:rPr>
          <w:rFonts w:hint="eastAsia"/>
        </w:rPr>
        <w:t>，</w:t>
      </w:r>
      <w:r w:rsidRPr="000D3B4D">
        <w:t>北京</w:t>
      </w:r>
      <w:r w:rsidRPr="000D3B4D">
        <w:rPr>
          <w:rFonts w:hint="eastAsia"/>
        </w:rPr>
        <w:t>:</w:t>
      </w:r>
      <w:r w:rsidRPr="000D3B4D">
        <w:t>高等教育出版社</w:t>
      </w:r>
      <w:r w:rsidRPr="000D3B4D">
        <w:rPr>
          <w:rFonts w:hint="eastAsia"/>
        </w:rPr>
        <w:t>，</w:t>
      </w:r>
      <w:r w:rsidRPr="000D3B4D">
        <w:t>2015.9</w:t>
      </w:r>
      <w:r w:rsidRPr="000D3B4D">
        <w:rPr>
          <w:rFonts w:hint="eastAsia"/>
        </w:rPr>
        <w:t>.</w:t>
      </w:r>
    </w:p>
    <w:p w:rsidR="000D3B4D" w:rsidRPr="000D3B4D" w:rsidRDefault="000D3B4D" w:rsidP="000D3B4D">
      <w:pPr>
        <w:ind w:left="480" w:firstLineChars="0" w:firstLine="0"/>
      </w:pPr>
    </w:p>
    <w:p w:rsidR="001B05FB" w:rsidRDefault="001B05FB" w:rsidP="001B05FB">
      <w:pPr>
        <w:pStyle w:val="aff5"/>
      </w:pPr>
    </w:p>
    <w:p w:rsidR="001B05FB" w:rsidRDefault="001B05FB" w:rsidP="001B05FB">
      <w:pPr>
        <w:pStyle w:val="aff5"/>
      </w:pPr>
      <w:r>
        <w:rPr>
          <w:rFonts w:hint="eastAsia"/>
        </w:rPr>
        <w:t>执笔人：黄</w:t>
      </w:r>
      <w:r>
        <w:rPr>
          <w:rFonts w:hint="eastAsia"/>
        </w:rPr>
        <w:t xml:space="preserve">  </w:t>
      </w:r>
      <w:r>
        <w:rPr>
          <w:rFonts w:hint="eastAsia"/>
        </w:rPr>
        <w:t>成</w:t>
      </w:r>
    </w:p>
    <w:p w:rsidR="001B05FB" w:rsidRDefault="001B05FB" w:rsidP="001B05FB">
      <w:pPr>
        <w:pStyle w:val="aff5"/>
      </w:pPr>
      <w:r>
        <w:rPr>
          <w:rFonts w:hint="eastAsia"/>
        </w:rPr>
        <w:t>审定人：沈洪雷</w:t>
      </w:r>
    </w:p>
    <w:p w:rsidR="000D3B4D" w:rsidRDefault="001B05FB" w:rsidP="001B05FB">
      <w:pPr>
        <w:pStyle w:val="aff5"/>
      </w:pPr>
      <w:r>
        <w:rPr>
          <w:rFonts w:hint="eastAsia"/>
        </w:rPr>
        <w:t xml:space="preserve">  </w:t>
      </w:r>
      <w:r>
        <w:rPr>
          <w:rFonts w:hint="eastAsia"/>
        </w:rPr>
        <w:t>审批人：吴小锋</w:t>
      </w:r>
    </w:p>
    <w:p w:rsidR="000D3B4D" w:rsidRDefault="000D3B4D" w:rsidP="0054783A">
      <w:pPr>
        <w:pStyle w:val="aff5"/>
      </w:pPr>
    </w:p>
    <w:p w:rsidR="000D3B4D" w:rsidRDefault="000D3B4D" w:rsidP="0054783A">
      <w:pPr>
        <w:pStyle w:val="aff5"/>
        <w:sectPr w:rsidR="000D3B4D">
          <w:pgSz w:w="11906" w:h="16838"/>
          <w:pgMar w:top="1440" w:right="1800" w:bottom="1440" w:left="1800" w:header="851" w:footer="992" w:gutter="0"/>
          <w:cols w:space="425"/>
          <w:docGrid w:type="lines" w:linePitch="312"/>
        </w:sectPr>
      </w:pPr>
    </w:p>
    <w:p w:rsidR="0046506B" w:rsidRPr="0046506B" w:rsidRDefault="0046506B" w:rsidP="0046506B">
      <w:pPr>
        <w:pStyle w:val="aa"/>
        <w:spacing w:before="312"/>
      </w:pPr>
      <w:bookmarkStart w:id="10" w:name="_Toc28887774"/>
      <w:r w:rsidRPr="0046506B">
        <w:lastRenderedPageBreak/>
        <w:t>计算方法课程教学大纲</w:t>
      </w:r>
      <w:bookmarkEnd w:id="10"/>
    </w:p>
    <w:p w:rsidR="0046506B" w:rsidRDefault="0046506B" w:rsidP="0046506B">
      <w:pPr>
        <w:spacing w:line="312" w:lineRule="auto"/>
        <w:ind w:firstLine="602"/>
        <w:jc w:val="center"/>
        <w:rPr>
          <w:b/>
          <w:bCs/>
          <w:sz w:val="30"/>
        </w:rPr>
      </w:pPr>
      <w:r>
        <w:rPr>
          <w:b/>
          <w:bCs/>
          <w:sz w:val="30"/>
        </w:rPr>
        <w:t>（</w:t>
      </w:r>
      <w:r>
        <w:rPr>
          <w:b/>
          <w:bCs/>
          <w:sz w:val="30"/>
        </w:rPr>
        <w:t>Calculation Method</w:t>
      </w:r>
      <w:r>
        <w:rPr>
          <w:b/>
          <w:bCs/>
          <w:sz w:val="30"/>
        </w:rPr>
        <w:t>）</w:t>
      </w:r>
    </w:p>
    <w:p w:rsidR="0046506B" w:rsidRDefault="0046506B" w:rsidP="0046506B">
      <w:pPr>
        <w:ind w:firstLineChars="196" w:firstLine="551"/>
        <w:rPr>
          <w:b/>
          <w:sz w:val="28"/>
          <w:szCs w:val="28"/>
        </w:rPr>
      </w:pPr>
      <w:r>
        <w:rPr>
          <w:b/>
          <w:sz w:val="28"/>
          <w:szCs w:val="28"/>
        </w:rPr>
        <w:t>一、课程概况</w:t>
      </w:r>
    </w:p>
    <w:p w:rsidR="0046506B" w:rsidRDefault="0046506B" w:rsidP="0046506B">
      <w:pPr>
        <w:ind w:firstLine="482"/>
        <w:rPr>
          <w:b/>
          <w:sz w:val="28"/>
          <w:szCs w:val="28"/>
        </w:rPr>
      </w:pPr>
      <w:r>
        <w:rPr>
          <w:b/>
          <w:bCs/>
          <w:kern w:val="0"/>
        </w:rPr>
        <w:t>课程代码</w:t>
      </w:r>
      <w:r>
        <w:rPr>
          <w:b/>
          <w:kern w:val="0"/>
        </w:rPr>
        <w:t>：</w:t>
      </w:r>
      <w:r>
        <w:t>0821001</w:t>
      </w:r>
    </w:p>
    <w:p w:rsidR="0046506B" w:rsidRDefault="0046506B" w:rsidP="0046506B">
      <w:pPr>
        <w:ind w:firstLine="482"/>
        <w:rPr>
          <w:b/>
          <w:kern w:val="0"/>
        </w:rPr>
      </w:pPr>
      <w:r>
        <w:rPr>
          <w:b/>
          <w:bCs/>
          <w:kern w:val="0"/>
        </w:rPr>
        <w:t>学</w:t>
      </w:r>
      <w:r>
        <w:rPr>
          <w:b/>
          <w:bCs/>
          <w:kern w:val="0"/>
        </w:rPr>
        <w:t xml:space="preserve">    </w:t>
      </w:r>
      <w:r>
        <w:rPr>
          <w:b/>
          <w:bCs/>
          <w:kern w:val="0"/>
        </w:rPr>
        <w:t>分</w:t>
      </w:r>
      <w:r>
        <w:rPr>
          <w:b/>
          <w:kern w:val="0"/>
        </w:rPr>
        <w:t>：</w:t>
      </w:r>
      <w:r>
        <w:rPr>
          <w:b/>
          <w:kern w:val="0"/>
        </w:rPr>
        <w:t xml:space="preserve"> </w:t>
      </w:r>
      <w:r>
        <w:rPr>
          <w:kern w:val="0"/>
        </w:rPr>
        <w:t>2</w:t>
      </w:r>
    </w:p>
    <w:p w:rsidR="0046506B" w:rsidRDefault="0046506B" w:rsidP="0046506B">
      <w:pPr>
        <w:ind w:firstLine="482"/>
        <w:rPr>
          <w:kern w:val="0"/>
        </w:rPr>
      </w:pPr>
      <w:r>
        <w:rPr>
          <w:b/>
          <w:bCs/>
          <w:kern w:val="0"/>
        </w:rPr>
        <w:t>学</w:t>
      </w:r>
      <w:r>
        <w:rPr>
          <w:b/>
          <w:bCs/>
          <w:kern w:val="0"/>
        </w:rPr>
        <w:t xml:space="preserve">    </w:t>
      </w:r>
      <w:r>
        <w:rPr>
          <w:b/>
          <w:bCs/>
          <w:kern w:val="0"/>
        </w:rPr>
        <w:t>时</w:t>
      </w:r>
      <w:r>
        <w:rPr>
          <w:b/>
          <w:kern w:val="0"/>
        </w:rPr>
        <w:t>：</w:t>
      </w:r>
      <w:r>
        <w:rPr>
          <w:kern w:val="0"/>
        </w:rPr>
        <w:t xml:space="preserve"> 32</w:t>
      </w:r>
      <w:r>
        <w:rPr>
          <w:kern w:val="0"/>
        </w:rPr>
        <w:t>（其中：讲授学时</w:t>
      </w:r>
      <w:r>
        <w:rPr>
          <w:kern w:val="0"/>
        </w:rPr>
        <w:t xml:space="preserve">32  </w:t>
      </w:r>
      <w:r>
        <w:rPr>
          <w:kern w:val="0"/>
        </w:rPr>
        <w:t>，</w:t>
      </w:r>
      <w:r>
        <w:rPr>
          <w:kern w:val="0"/>
        </w:rPr>
        <w:t xml:space="preserve"> </w:t>
      </w:r>
      <w:r>
        <w:rPr>
          <w:kern w:val="0"/>
        </w:rPr>
        <w:t>实验学时</w:t>
      </w:r>
      <w:r>
        <w:rPr>
          <w:kern w:val="0"/>
        </w:rPr>
        <w:t xml:space="preserve">0  </w:t>
      </w:r>
      <w:r>
        <w:rPr>
          <w:kern w:val="0"/>
        </w:rPr>
        <w:t>，上机学时</w:t>
      </w:r>
      <w:r>
        <w:rPr>
          <w:kern w:val="0"/>
        </w:rPr>
        <w:t xml:space="preserve">0   </w:t>
      </w:r>
      <w:r>
        <w:rPr>
          <w:kern w:val="0"/>
        </w:rPr>
        <w:t>）</w:t>
      </w:r>
    </w:p>
    <w:p w:rsidR="0046506B" w:rsidRDefault="0046506B" w:rsidP="0046506B">
      <w:pPr>
        <w:ind w:firstLine="482"/>
        <w:rPr>
          <w:b/>
          <w:bCs/>
          <w:kern w:val="0"/>
        </w:rPr>
      </w:pPr>
      <w:r>
        <w:rPr>
          <w:b/>
          <w:bCs/>
          <w:kern w:val="0"/>
        </w:rPr>
        <w:t>先修课程</w:t>
      </w:r>
      <w:r>
        <w:rPr>
          <w:b/>
          <w:kern w:val="0"/>
        </w:rPr>
        <w:t>：</w:t>
      </w:r>
      <w:r>
        <w:rPr>
          <w:color w:val="000000"/>
        </w:rPr>
        <w:t>高等数学，线性代数</w:t>
      </w:r>
    </w:p>
    <w:p w:rsidR="0046506B" w:rsidRDefault="0046506B" w:rsidP="0046506B">
      <w:pPr>
        <w:ind w:firstLine="482"/>
        <w:rPr>
          <w:kern w:val="0"/>
        </w:rPr>
      </w:pPr>
      <w:r>
        <w:rPr>
          <w:b/>
          <w:bCs/>
          <w:kern w:val="0"/>
        </w:rPr>
        <w:t>适用专业</w:t>
      </w:r>
      <w:r>
        <w:rPr>
          <w:b/>
          <w:kern w:val="0"/>
        </w:rPr>
        <w:t>：</w:t>
      </w:r>
      <w:r>
        <w:rPr>
          <w:kern w:val="0"/>
        </w:rPr>
        <w:t xml:space="preserve"> </w:t>
      </w:r>
      <w:r>
        <w:rPr>
          <w:kern w:val="0"/>
        </w:rPr>
        <w:t>全校各专业</w:t>
      </w:r>
      <w:r>
        <w:rPr>
          <w:kern w:val="0"/>
        </w:rPr>
        <w:t xml:space="preserve">                      </w:t>
      </w:r>
    </w:p>
    <w:p w:rsidR="0046506B" w:rsidRDefault="0046506B" w:rsidP="0046506B">
      <w:pPr>
        <w:ind w:firstLine="482"/>
        <w:rPr>
          <w:kern w:val="0"/>
        </w:rPr>
      </w:pPr>
      <w:r>
        <w:rPr>
          <w:b/>
          <w:bCs/>
          <w:kern w:val="0"/>
        </w:rPr>
        <w:t>建议教材</w:t>
      </w:r>
      <w:r>
        <w:rPr>
          <w:b/>
          <w:kern w:val="0"/>
        </w:rPr>
        <w:t>：</w:t>
      </w:r>
      <w:r>
        <w:rPr>
          <w:kern w:val="0"/>
        </w:rPr>
        <w:t>《计算方法》，易大义，浙江大学出版社，</w:t>
      </w:r>
      <w:r>
        <w:rPr>
          <w:kern w:val="0"/>
        </w:rPr>
        <w:t xml:space="preserve"> 2017.5</w:t>
      </w:r>
    </w:p>
    <w:p w:rsidR="0046506B" w:rsidRDefault="0046506B" w:rsidP="0046506B">
      <w:pPr>
        <w:ind w:firstLine="482"/>
        <w:rPr>
          <w:kern w:val="0"/>
        </w:rPr>
      </w:pPr>
      <w:r>
        <w:rPr>
          <w:b/>
          <w:bCs/>
          <w:kern w:val="0"/>
        </w:rPr>
        <w:t>课程归口：</w:t>
      </w:r>
      <w:r>
        <w:rPr>
          <w:bCs/>
          <w:kern w:val="0"/>
        </w:rPr>
        <w:t>数理与化工</w:t>
      </w:r>
      <w:r>
        <w:rPr>
          <w:kern w:val="0"/>
        </w:rPr>
        <w:t>学院</w:t>
      </w:r>
    </w:p>
    <w:p w:rsidR="0046506B" w:rsidRDefault="0046506B" w:rsidP="0046506B">
      <w:pPr>
        <w:autoSpaceDE w:val="0"/>
        <w:autoSpaceDN w:val="0"/>
        <w:adjustRightInd w:val="0"/>
        <w:ind w:firstLine="482"/>
        <w:jc w:val="left"/>
      </w:pPr>
      <w:r>
        <w:rPr>
          <w:b/>
          <w:bCs/>
          <w:kern w:val="0"/>
        </w:rPr>
        <w:t>课程的性质与任务：</w:t>
      </w:r>
      <w:r>
        <w:rPr>
          <w:kern w:val="0"/>
        </w:rPr>
        <w:t>本课程是理</w:t>
      </w:r>
      <w:r>
        <w:t>工科及经管类</w:t>
      </w:r>
      <w:r>
        <w:rPr>
          <w:kern w:val="0"/>
        </w:rPr>
        <w:t>专业的通识必修课</w:t>
      </w:r>
      <w:r>
        <w:t>。</w:t>
      </w:r>
      <w:r>
        <w:rPr>
          <w:color w:val="000000"/>
          <w:kern w:val="0"/>
        </w:rPr>
        <w:t>通过本课程的学习，</w:t>
      </w:r>
      <w:r>
        <w:t>使学生掌握计算方法的基本概念，熟悉研究数值计算的各种基本方法，并能用所掌握的方法解决工程实践中所遇到的各种问题</w:t>
      </w:r>
      <w:r>
        <w:rPr>
          <w:color w:val="000000"/>
          <w:kern w:val="0"/>
        </w:rPr>
        <w:t>；提高学生的数学素养，为学生学习后续相关课程及终身学习奠定必要的数学基础。</w:t>
      </w:r>
    </w:p>
    <w:p w:rsidR="0046506B" w:rsidRDefault="0046506B" w:rsidP="0046506B">
      <w:pPr>
        <w:ind w:firstLine="562"/>
        <w:rPr>
          <w:b/>
          <w:sz w:val="28"/>
          <w:szCs w:val="28"/>
        </w:rPr>
      </w:pPr>
      <w:r>
        <w:rPr>
          <w:b/>
          <w:sz w:val="28"/>
          <w:szCs w:val="28"/>
        </w:rPr>
        <w:t>二、课程目标</w:t>
      </w:r>
    </w:p>
    <w:p w:rsidR="0046506B" w:rsidRDefault="0046506B" w:rsidP="0046506B">
      <w:pPr>
        <w:ind w:firstLine="480"/>
        <w:jc w:val="left"/>
      </w:pPr>
      <w:r>
        <w:t>目标</w:t>
      </w:r>
      <w:r>
        <w:t xml:space="preserve">1. </w:t>
      </w:r>
      <w:r>
        <w:rPr>
          <w:color w:val="000000"/>
        </w:rPr>
        <w:t>能够获得课程基本概念与性质</w:t>
      </w:r>
      <w:r>
        <w:t>。</w:t>
      </w:r>
    </w:p>
    <w:p w:rsidR="0046506B" w:rsidRDefault="0046506B" w:rsidP="0046506B">
      <w:pPr>
        <w:ind w:firstLine="480"/>
        <w:jc w:val="left"/>
      </w:pPr>
      <w:r>
        <w:t>目标</w:t>
      </w:r>
      <w:r>
        <w:t xml:space="preserve">2. </w:t>
      </w:r>
      <w:r>
        <w:rPr>
          <w:color w:val="000000"/>
        </w:rPr>
        <w:t>能够掌握本课程要求的计算方法</w:t>
      </w:r>
      <w:r>
        <w:t>。</w:t>
      </w:r>
    </w:p>
    <w:p w:rsidR="0046506B" w:rsidRDefault="0046506B" w:rsidP="0046506B">
      <w:pPr>
        <w:ind w:firstLine="480"/>
        <w:jc w:val="left"/>
      </w:pPr>
      <w:r>
        <w:t>目标</w:t>
      </w:r>
      <w:r>
        <w:t xml:space="preserve">3. </w:t>
      </w:r>
      <w:r>
        <w:rPr>
          <w:color w:val="000000"/>
        </w:rPr>
        <w:t>能够具有一定的</w:t>
      </w:r>
      <w:r>
        <w:t>抽象概括、逻辑推理等能力。</w:t>
      </w:r>
    </w:p>
    <w:p w:rsidR="0046506B" w:rsidRDefault="0046506B" w:rsidP="0046506B">
      <w:pPr>
        <w:ind w:firstLine="480"/>
        <w:jc w:val="left"/>
      </w:pPr>
      <w:r>
        <w:t>目标</w:t>
      </w:r>
      <w:r>
        <w:t xml:space="preserve">4. </w:t>
      </w:r>
      <w:r>
        <w:rPr>
          <w:color w:val="000000"/>
        </w:rPr>
        <w:t>能够</w:t>
      </w:r>
      <w:r>
        <w:t>具有一定的运算能力。</w:t>
      </w:r>
    </w:p>
    <w:p w:rsidR="0046506B" w:rsidRDefault="0046506B" w:rsidP="0046506B">
      <w:pPr>
        <w:ind w:firstLine="480"/>
        <w:jc w:val="left"/>
      </w:pPr>
      <w:r>
        <w:t>目标</w:t>
      </w:r>
      <w:r>
        <w:t xml:space="preserve">5. </w:t>
      </w:r>
      <w:r>
        <w:rPr>
          <w:color w:val="000000"/>
        </w:rPr>
        <w:t>能够具有一定的</w:t>
      </w:r>
      <w:r>
        <w:t>数学思维与分析能力。</w:t>
      </w:r>
    </w:p>
    <w:p w:rsidR="0046506B" w:rsidRDefault="0046506B" w:rsidP="0046506B">
      <w:pPr>
        <w:ind w:firstLine="480"/>
        <w:rPr>
          <w:color w:val="000000"/>
        </w:rPr>
      </w:pPr>
      <w:r>
        <w:rPr>
          <w:color w:val="000000"/>
        </w:rPr>
        <w:t>本课程支撑专业人才培养方案中毕业要求</w:t>
      </w:r>
      <w:r>
        <w:t>1</w:t>
      </w:r>
      <w:r>
        <w:rPr>
          <w:szCs w:val="21"/>
        </w:rPr>
        <w:t>-1</w:t>
      </w:r>
      <w:r>
        <w:rPr>
          <w:color w:val="000000"/>
        </w:rPr>
        <w:t>，对应关系如表所示。</w:t>
      </w:r>
    </w:p>
    <w:p w:rsidR="0046506B" w:rsidRDefault="0046506B" w:rsidP="0046506B">
      <w:pPr>
        <w:ind w:firstLine="480"/>
        <w:rPr>
          <w:color w:val="000000"/>
        </w:rPr>
      </w:pPr>
    </w:p>
    <w:tbl>
      <w:tblPr>
        <w:tblW w:w="9255" w:type="dxa"/>
        <w:tblInd w:w="93" w:type="dxa"/>
        <w:tblLayout w:type="fixed"/>
        <w:tblLook w:val="0000" w:firstRow="0" w:lastRow="0" w:firstColumn="0" w:lastColumn="0" w:noHBand="0" w:noVBand="0"/>
      </w:tblPr>
      <w:tblGrid>
        <w:gridCol w:w="1695"/>
        <w:gridCol w:w="945"/>
        <w:gridCol w:w="945"/>
        <w:gridCol w:w="945"/>
        <w:gridCol w:w="945"/>
        <w:gridCol w:w="945"/>
        <w:gridCol w:w="945"/>
        <w:gridCol w:w="945"/>
        <w:gridCol w:w="945"/>
      </w:tblGrid>
      <w:tr w:rsidR="0046506B" w:rsidTr="005C6B82">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r>
              <w:rPr>
                <w:kern w:val="0"/>
                <w:szCs w:val="21"/>
              </w:rPr>
              <w:t>毕业要求</w:t>
            </w:r>
          </w:p>
          <w:p w:rsidR="0046506B" w:rsidRDefault="0046506B" w:rsidP="0046506B">
            <w:pPr>
              <w:widowControl/>
              <w:ind w:firstLine="480"/>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r>
              <w:rPr>
                <w:kern w:val="0"/>
                <w:szCs w:val="21"/>
              </w:rPr>
              <w:t>课程目标</w:t>
            </w:r>
          </w:p>
        </w:tc>
      </w:tr>
      <w:tr w:rsidR="0046506B" w:rsidTr="005C6B82">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r>
              <w:rPr>
                <w:kern w:val="0"/>
                <w:szCs w:val="21"/>
              </w:rPr>
              <w:t>目标</w:t>
            </w:r>
            <w:r>
              <w:rPr>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r>
              <w:rPr>
                <w:kern w:val="0"/>
                <w:szCs w:val="21"/>
              </w:rPr>
              <w:t>目标</w:t>
            </w:r>
            <w:r>
              <w:rPr>
                <w:kern w:val="0"/>
                <w:szCs w:val="21"/>
              </w:rPr>
              <w:t>5</w:t>
            </w:r>
          </w:p>
        </w:tc>
        <w:tc>
          <w:tcPr>
            <w:tcW w:w="945" w:type="dxa"/>
            <w:tcBorders>
              <w:top w:val="nil"/>
              <w:left w:val="nil"/>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46506B" w:rsidRDefault="0046506B" w:rsidP="0046506B">
            <w:pPr>
              <w:widowControl/>
              <w:ind w:firstLine="480"/>
              <w:jc w:val="center"/>
              <w:rPr>
                <w:kern w:val="0"/>
                <w:szCs w:val="21"/>
              </w:rPr>
            </w:pPr>
          </w:p>
        </w:tc>
      </w:tr>
      <w:tr w:rsidR="0046506B" w:rsidTr="005C6B82">
        <w:trPr>
          <w:trHeight w:val="481"/>
        </w:trPr>
        <w:tc>
          <w:tcPr>
            <w:tcW w:w="1695" w:type="dxa"/>
            <w:tcBorders>
              <w:top w:val="nil"/>
              <w:left w:val="single" w:sz="4" w:space="0" w:color="auto"/>
              <w:bottom w:val="single" w:sz="4" w:space="0" w:color="auto"/>
              <w:right w:val="single" w:sz="4" w:space="0" w:color="auto"/>
            </w:tcBorders>
            <w:vAlign w:val="center"/>
          </w:tcPr>
          <w:p w:rsidR="0046506B" w:rsidRDefault="0046506B" w:rsidP="0046506B">
            <w:pPr>
              <w:widowControl/>
              <w:ind w:firstLine="480"/>
              <w:jc w:val="center"/>
              <w:rPr>
                <w:kern w:val="0"/>
                <w:szCs w:val="21"/>
              </w:rPr>
            </w:pPr>
            <w:r>
              <w:rPr>
                <w:kern w:val="0"/>
                <w:szCs w:val="21"/>
              </w:rPr>
              <w:t>毕业要求</w:t>
            </w:r>
            <w:r>
              <w:rPr>
                <w:szCs w:val="21"/>
              </w:rPr>
              <w:lastRenderedPageBreak/>
              <w:t>1-1</w:t>
            </w: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r>
              <w:rPr>
                <w:kern w:val="0"/>
                <w:szCs w:val="21"/>
              </w:rPr>
              <w:lastRenderedPageBreak/>
              <w:t>√</w:t>
            </w: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46506B" w:rsidRDefault="0046506B" w:rsidP="0046506B">
            <w:pPr>
              <w:ind w:firstLine="480"/>
              <w:jc w:val="center"/>
            </w:pPr>
            <w:r>
              <w:rPr>
                <w:kern w:val="0"/>
                <w:szCs w:val="21"/>
              </w:rPr>
              <w:t>√</w:t>
            </w:r>
          </w:p>
        </w:tc>
        <w:tc>
          <w:tcPr>
            <w:tcW w:w="945" w:type="dxa"/>
            <w:tcBorders>
              <w:top w:val="nil"/>
              <w:left w:val="nil"/>
              <w:bottom w:val="single" w:sz="4" w:space="0" w:color="auto"/>
              <w:right w:val="single" w:sz="4" w:space="0" w:color="auto"/>
            </w:tcBorders>
            <w:vAlign w:val="center"/>
          </w:tcPr>
          <w:p w:rsidR="0046506B" w:rsidRDefault="0046506B" w:rsidP="0046506B">
            <w:pPr>
              <w:ind w:firstLine="480"/>
              <w:jc w:val="center"/>
            </w:pPr>
            <w:r>
              <w:rPr>
                <w:kern w:val="0"/>
                <w:szCs w:val="21"/>
              </w:rPr>
              <w:t>√</w:t>
            </w: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r>
      <w:tr w:rsidR="0046506B" w:rsidTr="005C6B82">
        <w:trPr>
          <w:trHeight w:val="470"/>
        </w:trPr>
        <w:tc>
          <w:tcPr>
            <w:tcW w:w="1695" w:type="dxa"/>
            <w:tcBorders>
              <w:top w:val="nil"/>
              <w:left w:val="single" w:sz="4" w:space="0" w:color="auto"/>
              <w:bottom w:val="single" w:sz="4" w:space="0" w:color="auto"/>
              <w:right w:val="single" w:sz="4" w:space="0" w:color="auto"/>
            </w:tcBorders>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46506B" w:rsidRDefault="0046506B" w:rsidP="0046506B">
            <w:pPr>
              <w:widowControl/>
              <w:ind w:firstLine="480"/>
              <w:jc w:val="center"/>
              <w:rPr>
                <w:kern w:val="0"/>
                <w:szCs w:val="21"/>
              </w:rPr>
            </w:pPr>
          </w:p>
        </w:tc>
      </w:tr>
    </w:tbl>
    <w:p w:rsidR="0046506B" w:rsidRDefault="0046506B" w:rsidP="0046506B">
      <w:pPr>
        <w:ind w:firstLine="562"/>
        <w:rPr>
          <w:b/>
          <w:sz w:val="28"/>
          <w:szCs w:val="28"/>
        </w:rPr>
      </w:pPr>
    </w:p>
    <w:p w:rsidR="0046506B" w:rsidRDefault="0046506B" w:rsidP="0046506B">
      <w:pPr>
        <w:ind w:firstLine="562"/>
        <w:rPr>
          <w:b/>
          <w:sz w:val="28"/>
          <w:szCs w:val="28"/>
        </w:rPr>
      </w:pPr>
      <w:r>
        <w:rPr>
          <w:b/>
          <w:sz w:val="28"/>
          <w:szCs w:val="28"/>
        </w:rPr>
        <w:t>三、课程内容及要求</w:t>
      </w:r>
    </w:p>
    <w:p w:rsidR="0046506B" w:rsidRDefault="0046506B" w:rsidP="0046506B">
      <w:pPr>
        <w:ind w:firstLineChars="196" w:firstLine="472"/>
        <w:rPr>
          <w:b/>
        </w:rPr>
      </w:pPr>
      <w:r>
        <w:rPr>
          <w:b/>
        </w:rPr>
        <w:t>（一）数值计算的基本概念</w:t>
      </w:r>
    </w:p>
    <w:p w:rsidR="0046506B" w:rsidRDefault="0046506B" w:rsidP="0046506B">
      <w:pPr>
        <w:ind w:firstLine="480"/>
      </w:pPr>
      <w:r>
        <w:t>1.</w:t>
      </w:r>
      <w:r>
        <w:t>教学内容</w:t>
      </w:r>
    </w:p>
    <w:p w:rsidR="0046506B" w:rsidRDefault="0046506B" w:rsidP="0046506B">
      <w:pPr>
        <w:ind w:firstLine="480"/>
        <w:rPr>
          <w:szCs w:val="21"/>
        </w:rPr>
      </w:pPr>
      <w:r>
        <w:t>（</w:t>
      </w:r>
      <w:r>
        <w:t>1</w:t>
      </w:r>
      <w:r>
        <w:t>）能够了解数值计算的研究对象和内容</w:t>
      </w:r>
    </w:p>
    <w:p w:rsidR="0046506B" w:rsidRDefault="0046506B" w:rsidP="0046506B">
      <w:pPr>
        <w:ind w:firstLine="480"/>
        <w:rPr>
          <w:szCs w:val="21"/>
        </w:rPr>
      </w:pPr>
      <w:r>
        <w:rPr>
          <w:szCs w:val="21"/>
        </w:rPr>
        <w:t>（</w:t>
      </w:r>
      <w:r>
        <w:rPr>
          <w:szCs w:val="21"/>
        </w:rPr>
        <w:t>2</w:t>
      </w:r>
      <w:r>
        <w:rPr>
          <w:szCs w:val="21"/>
        </w:rPr>
        <w:t>）能够了解</w:t>
      </w:r>
      <w:r>
        <w:t>数值算法的基本概念</w:t>
      </w:r>
    </w:p>
    <w:p w:rsidR="0046506B" w:rsidRDefault="0046506B" w:rsidP="0046506B">
      <w:pPr>
        <w:ind w:firstLine="480"/>
      </w:pPr>
      <w:r>
        <w:t>（</w:t>
      </w:r>
      <w:r>
        <w:t>3</w:t>
      </w:r>
      <w:r>
        <w:t>）能够初步知道误差的基本理论</w:t>
      </w:r>
    </w:p>
    <w:p w:rsidR="0046506B" w:rsidRDefault="0046506B" w:rsidP="0046506B">
      <w:pPr>
        <w:ind w:firstLine="480"/>
        <w:rPr>
          <w:szCs w:val="21"/>
        </w:rPr>
      </w:pPr>
      <w:r>
        <w:t>（</w:t>
      </w:r>
      <w:r>
        <w:t>4</w:t>
      </w:r>
      <w:r>
        <w:t>）能够了解数值算法设计的若干原则</w:t>
      </w:r>
    </w:p>
    <w:p w:rsidR="0046506B" w:rsidRDefault="0046506B" w:rsidP="0046506B">
      <w:pPr>
        <w:ind w:firstLine="480"/>
        <w:rPr>
          <w:color w:val="000000"/>
        </w:rPr>
      </w:pPr>
      <w:r>
        <w:rPr>
          <w:color w:val="000000"/>
        </w:rPr>
        <w:t>2.</w:t>
      </w:r>
      <w:r>
        <w:rPr>
          <w:color w:val="000000"/>
        </w:rPr>
        <w:t>基本要求</w:t>
      </w:r>
    </w:p>
    <w:p w:rsidR="0046506B" w:rsidRDefault="0046506B" w:rsidP="0046506B">
      <w:pPr>
        <w:ind w:firstLine="480"/>
      </w:pPr>
      <w:r>
        <w:t>（</w:t>
      </w:r>
      <w:r>
        <w:t>1</w:t>
      </w:r>
      <w:r>
        <w:t>）重点与</w:t>
      </w:r>
      <w:r>
        <w:rPr>
          <w:color w:val="000000"/>
        </w:rPr>
        <w:t>难点：</w:t>
      </w:r>
      <w:r>
        <w:t>误差的计算</w:t>
      </w:r>
      <w:r>
        <w:rPr>
          <w:szCs w:val="21"/>
        </w:rPr>
        <w:t>。</w:t>
      </w:r>
    </w:p>
    <w:p w:rsidR="0046506B" w:rsidRDefault="0046506B" w:rsidP="0046506B">
      <w:pPr>
        <w:ind w:firstLine="480"/>
      </w:pPr>
      <w:r>
        <w:t>（</w:t>
      </w:r>
      <w:r>
        <w:t>2</w:t>
      </w:r>
      <w:r>
        <w:t>）教</w:t>
      </w:r>
      <w:r>
        <w:rPr>
          <w:color w:val="000000"/>
        </w:rPr>
        <w:t>学方法：启发式互动讲授结合多媒体辅助；适当课堂练习；及时了解学生的作业状况并对共同的问题作及时解答；安排好课后答疑。</w:t>
      </w:r>
    </w:p>
    <w:p w:rsidR="0046506B" w:rsidRDefault="0046506B" w:rsidP="0046506B">
      <w:pPr>
        <w:ind w:firstLineChars="196" w:firstLine="472"/>
        <w:rPr>
          <w:b/>
        </w:rPr>
      </w:pPr>
      <w:r>
        <w:rPr>
          <w:b/>
        </w:rPr>
        <w:t>（二）非线性方程的迭代法</w:t>
      </w:r>
    </w:p>
    <w:p w:rsidR="0046506B" w:rsidRDefault="0046506B" w:rsidP="0046506B">
      <w:pPr>
        <w:ind w:firstLine="480"/>
      </w:pPr>
      <w:r>
        <w:t>1.</w:t>
      </w:r>
      <w:r>
        <w:t>教学内容</w:t>
      </w:r>
    </w:p>
    <w:p w:rsidR="0046506B" w:rsidRDefault="0046506B" w:rsidP="0046506B">
      <w:pPr>
        <w:ind w:firstLine="480"/>
        <w:rPr>
          <w:color w:val="000000"/>
        </w:rPr>
      </w:pPr>
      <w:r>
        <w:rPr>
          <w:color w:val="000000"/>
        </w:rPr>
        <w:t>（</w:t>
      </w:r>
      <w:r>
        <w:rPr>
          <w:color w:val="000000"/>
        </w:rPr>
        <w:t>1</w:t>
      </w:r>
      <w:r>
        <w:rPr>
          <w:color w:val="000000"/>
        </w:rPr>
        <w:t>）能够</w:t>
      </w:r>
      <w:r>
        <w:t>了解二分法</w:t>
      </w:r>
    </w:p>
    <w:p w:rsidR="0046506B" w:rsidRDefault="0046506B" w:rsidP="0046506B">
      <w:pPr>
        <w:ind w:firstLine="480"/>
        <w:rPr>
          <w:color w:val="000000"/>
        </w:rPr>
      </w:pPr>
      <w:r>
        <w:rPr>
          <w:color w:val="000000"/>
        </w:rPr>
        <w:t>（</w:t>
      </w:r>
      <w:r>
        <w:rPr>
          <w:color w:val="000000"/>
        </w:rPr>
        <w:t>2</w:t>
      </w:r>
      <w:r>
        <w:rPr>
          <w:color w:val="000000"/>
        </w:rPr>
        <w:t>）能实现</w:t>
      </w:r>
      <w:r>
        <w:t>Picard</w:t>
      </w:r>
      <w:r>
        <w:t>迭代法</w:t>
      </w:r>
    </w:p>
    <w:p w:rsidR="0046506B" w:rsidRDefault="0046506B" w:rsidP="0046506B">
      <w:pPr>
        <w:ind w:firstLine="480"/>
        <w:rPr>
          <w:color w:val="000000"/>
        </w:rPr>
      </w:pPr>
      <w:r>
        <w:rPr>
          <w:color w:val="000000"/>
        </w:rPr>
        <w:t>（</w:t>
      </w:r>
      <w:r>
        <w:rPr>
          <w:color w:val="000000"/>
        </w:rPr>
        <w:t>3</w:t>
      </w:r>
      <w:r>
        <w:rPr>
          <w:color w:val="000000"/>
        </w:rPr>
        <w:t>）能实现</w:t>
      </w:r>
      <w:r>
        <w:t>牛顿型迭代法</w:t>
      </w:r>
    </w:p>
    <w:p w:rsidR="0046506B" w:rsidRDefault="0046506B" w:rsidP="0046506B">
      <w:pPr>
        <w:ind w:firstLine="480"/>
        <w:rPr>
          <w:color w:val="000000"/>
        </w:rPr>
      </w:pPr>
      <w:r>
        <w:rPr>
          <w:color w:val="000000"/>
        </w:rPr>
        <w:t>2.</w:t>
      </w:r>
      <w:r>
        <w:rPr>
          <w:color w:val="000000"/>
        </w:rPr>
        <w:t>基本要求</w:t>
      </w:r>
    </w:p>
    <w:p w:rsidR="0046506B" w:rsidRDefault="0046506B" w:rsidP="0046506B">
      <w:pPr>
        <w:ind w:firstLine="480"/>
      </w:pPr>
      <w:r>
        <w:t>（</w:t>
      </w:r>
      <w:r>
        <w:t>1</w:t>
      </w:r>
      <w:r>
        <w:t>）重点与</w:t>
      </w:r>
      <w:r>
        <w:rPr>
          <w:color w:val="000000"/>
        </w:rPr>
        <w:t>难点：</w:t>
      </w:r>
      <w:r>
        <w:t>Picard</w:t>
      </w:r>
      <w:r>
        <w:t>迭代法、牛顿型迭代法及其实现</w:t>
      </w:r>
      <w:r>
        <w:rPr>
          <w:szCs w:val="21"/>
        </w:rPr>
        <w:t>。</w:t>
      </w:r>
    </w:p>
    <w:p w:rsidR="0046506B" w:rsidRDefault="0046506B" w:rsidP="0046506B">
      <w:pPr>
        <w:ind w:firstLine="480"/>
      </w:pPr>
      <w:r>
        <w:t>（</w:t>
      </w:r>
      <w:r>
        <w:t>2</w:t>
      </w:r>
      <w:r>
        <w:t>）教</w:t>
      </w:r>
      <w:r>
        <w:rPr>
          <w:color w:val="000000"/>
        </w:rPr>
        <w:t>学方法：启发式互动讲授结合多媒体辅助；适当课堂练习；及时了解学生的作业状况并对共同的问题作及时解答；安排好课后答疑。</w:t>
      </w:r>
    </w:p>
    <w:p w:rsidR="0046506B" w:rsidRDefault="0046506B" w:rsidP="0046506B">
      <w:pPr>
        <w:ind w:firstLineChars="196" w:firstLine="472"/>
        <w:rPr>
          <w:b/>
        </w:rPr>
      </w:pPr>
      <w:r>
        <w:rPr>
          <w:b/>
        </w:rPr>
        <w:t>（三）线性方程组直接法</w:t>
      </w:r>
    </w:p>
    <w:p w:rsidR="0046506B" w:rsidRDefault="0046506B" w:rsidP="0046506B">
      <w:pPr>
        <w:ind w:firstLine="480"/>
        <w:rPr>
          <w:color w:val="000000"/>
        </w:rPr>
      </w:pPr>
      <w:r>
        <w:rPr>
          <w:color w:val="000000"/>
        </w:rPr>
        <w:t>1.</w:t>
      </w:r>
      <w:r>
        <w:rPr>
          <w:color w:val="000000"/>
        </w:rPr>
        <w:t>教学内容</w:t>
      </w:r>
    </w:p>
    <w:p w:rsidR="0046506B" w:rsidRDefault="0046506B" w:rsidP="0046506B">
      <w:pPr>
        <w:ind w:firstLine="480"/>
        <w:rPr>
          <w:color w:val="000000"/>
        </w:rPr>
      </w:pPr>
      <w:r>
        <w:rPr>
          <w:color w:val="000000"/>
        </w:rPr>
        <w:t>（</w:t>
      </w:r>
      <w:r>
        <w:rPr>
          <w:color w:val="000000"/>
        </w:rPr>
        <w:t>1</w:t>
      </w:r>
      <w:r>
        <w:rPr>
          <w:color w:val="000000"/>
        </w:rPr>
        <w:t>）能够实现</w:t>
      </w:r>
      <w:r>
        <w:t>顺序</w:t>
      </w:r>
      <w:r>
        <w:t>Gauss</w:t>
      </w:r>
      <w:r>
        <w:t>消元法</w:t>
      </w:r>
    </w:p>
    <w:p w:rsidR="0046506B" w:rsidRDefault="0046506B" w:rsidP="0046506B">
      <w:pPr>
        <w:ind w:firstLine="480"/>
        <w:rPr>
          <w:color w:val="000000"/>
        </w:rPr>
      </w:pPr>
      <w:r>
        <w:rPr>
          <w:color w:val="000000"/>
        </w:rPr>
        <w:t>（</w:t>
      </w:r>
      <w:r>
        <w:rPr>
          <w:color w:val="000000"/>
        </w:rPr>
        <w:t>2</w:t>
      </w:r>
      <w:r>
        <w:rPr>
          <w:color w:val="000000"/>
        </w:rPr>
        <w:t>）能了解</w:t>
      </w:r>
      <w:r>
        <w:t>列主元</w:t>
      </w:r>
      <w:r>
        <w:t>Gauss</w:t>
      </w:r>
      <w:r>
        <w:t>消元法</w:t>
      </w:r>
    </w:p>
    <w:p w:rsidR="0046506B" w:rsidRDefault="0046506B" w:rsidP="0046506B">
      <w:pPr>
        <w:ind w:firstLine="480"/>
        <w:rPr>
          <w:color w:val="000000"/>
        </w:rPr>
      </w:pPr>
      <w:r>
        <w:rPr>
          <w:color w:val="000000"/>
        </w:rPr>
        <w:t>（</w:t>
      </w:r>
      <w:r>
        <w:rPr>
          <w:color w:val="000000"/>
        </w:rPr>
        <w:t>3</w:t>
      </w:r>
      <w:r>
        <w:rPr>
          <w:color w:val="000000"/>
        </w:rPr>
        <w:t>）能</w:t>
      </w:r>
      <w:r>
        <w:t>了解追赶法</w:t>
      </w:r>
    </w:p>
    <w:p w:rsidR="0046506B" w:rsidRDefault="0046506B" w:rsidP="0046506B">
      <w:pPr>
        <w:ind w:firstLine="480"/>
      </w:pPr>
      <w:r>
        <w:rPr>
          <w:color w:val="000000"/>
        </w:rPr>
        <w:lastRenderedPageBreak/>
        <w:t>（</w:t>
      </w:r>
      <w:r>
        <w:rPr>
          <w:color w:val="000000"/>
        </w:rPr>
        <w:t>4</w:t>
      </w:r>
      <w:r>
        <w:rPr>
          <w:color w:val="000000"/>
        </w:rPr>
        <w:t>）能进行</w:t>
      </w:r>
      <w:r>
        <w:t>LU</w:t>
      </w:r>
      <w:r>
        <w:t>分解法运用</w:t>
      </w:r>
    </w:p>
    <w:p w:rsidR="0046506B" w:rsidRDefault="0046506B" w:rsidP="0046506B">
      <w:pPr>
        <w:ind w:firstLine="480"/>
        <w:rPr>
          <w:color w:val="000000"/>
        </w:rPr>
      </w:pPr>
      <w:r>
        <w:rPr>
          <w:color w:val="000000"/>
        </w:rPr>
        <w:t>（</w:t>
      </w:r>
      <w:r>
        <w:rPr>
          <w:color w:val="000000"/>
        </w:rPr>
        <w:t>5</w:t>
      </w:r>
      <w:r>
        <w:rPr>
          <w:color w:val="000000"/>
        </w:rPr>
        <w:t>）能进行</w:t>
      </w:r>
      <w:r>
        <w:t>Cholesky</w:t>
      </w:r>
      <w:r>
        <w:t>分解法运用</w:t>
      </w:r>
    </w:p>
    <w:p w:rsidR="0046506B" w:rsidRDefault="0046506B" w:rsidP="0046506B">
      <w:pPr>
        <w:ind w:firstLine="480"/>
        <w:rPr>
          <w:color w:val="000000"/>
        </w:rPr>
      </w:pPr>
      <w:r>
        <w:rPr>
          <w:color w:val="000000"/>
        </w:rPr>
        <w:t>2.</w:t>
      </w:r>
      <w:r>
        <w:rPr>
          <w:color w:val="000000"/>
        </w:rPr>
        <w:t>基本要求</w:t>
      </w:r>
    </w:p>
    <w:p w:rsidR="0046506B" w:rsidRDefault="0046506B" w:rsidP="0046506B">
      <w:pPr>
        <w:ind w:firstLine="480"/>
        <w:rPr>
          <w:color w:val="000000"/>
        </w:rPr>
      </w:pPr>
      <w:r>
        <w:rPr>
          <w:color w:val="000000"/>
        </w:rPr>
        <w:t>（</w:t>
      </w:r>
      <w:r>
        <w:rPr>
          <w:color w:val="000000"/>
        </w:rPr>
        <w:t>1</w:t>
      </w:r>
      <w:r>
        <w:rPr>
          <w:color w:val="000000"/>
        </w:rPr>
        <w:t>）重点与难点：</w:t>
      </w:r>
      <w:r>
        <w:t>消去法和分解法理论基础，</w:t>
      </w:r>
      <w:r>
        <w:t>LU</w:t>
      </w:r>
      <w:r>
        <w:t>分解法和</w:t>
      </w:r>
      <w:r>
        <w:t>Cholesky</w:t>
      </w:r>
      <w:r>
        <w:t>分解法</w:t>
      </w:r>
      <w:r>
        <w:rPr>
          <w:color w:val="000000"/>
        </w:rPr>
        <w:t>。</w:t>
      </w:r>
    </w:p>
    <w:p w:rsidR="0046506B" w:rsidRDefault="0046506B" w:rsidP="0046506B">
      <w:pPr>
        <w:ind w:firstLine="480"/>
      </w:pPr>
      <w:r>
        <w:t>（</w:t>
      </w:r>
      <w:r>
        <w:t>2</w:t>
      </w:r>
      <w:r>
        <w:t>）教</w:t>
      </w:r>
      <w:r>
        <w:rPr>
          <w:color w:val="000000"/>
        </w:rPr>
        <w:t>学方法：启发式互动讲授结合多媒体辅助；适当课堂练习；及时了解学生的作业状况并对共同的问题作及时解答；安排好课后答疑。</w:t>
      </w:r>
    </w:p>
    <w:p w:rsidR="0046506B" w:rsidRDefault="0046506B" w:rsidP="0046506B">
      <w:pPr>
        <w:ind w:firstLineChars="196" w:firstLine="472"/>
        <w:rPr>
          <w:b/>
        </w:rPr>
      </w:pPr>
      <w:r>
        <w:rPr>
          <w:b/>
        </w:rPr>
        <w:t>（四）线性方程组的迭代方法</w:t>
      </w:r>
    </w:p>
    <w:p w:rsidR="0046506B" w:rsidRDefault="0046506B" w:rsidP="0046506B">
      <w:pPr>
        <w:ind w:firstLine="480"/>
        <w:rPr>
          <w:color w:val="000000"/>
        </w:rPr>
      </w:pPr>
      <w:r>
        <w:rPr>
          <w:color w:val="000000"/>
        </w:rPr>
        <w:t>1.</w:t>
      </w:r>
      <w:r>
        <w:rPr>
          <w:color w:val="000000"/>
        </w:rPr>
        <w:t>教学内容</w:t>
      </w:r>
    </w:p>
    <w:p w:rsidR="0046506B" w:rsidRDefault="0046506B" w:rsidP="0046506B">
      <w:pPr>
        <w:ind w:firstLine="480"/>
        <w:rPr>
          <w:color w:val="000000"/>
        </w:rPr>
      </w:pPr>
      <w:r>
        <w:rPr>
          <w:color w:val="000000"/>
        </w:rPr>
        <w:t>（</w:t>
      </w:r>
      <w:r>
        <w:rPr>
          <w:color w:val="000000"/>
        </w:rPr>
        <w:t>1</w:t>
      </w:r>
      <w:r>
        <w:rPr>
          <w:color w:val="000000"/>
        </w:rPr>
        <w:t>）能</w:t>
      </w:r>
      <w:r>
        <w:t>理解迭代法的一般理论</w:t>
      </w:r>
    </w:p>
    <w:p w:rsidR="0046506B" w:rsidRDefault="0046506B" w:rsidP="0046506B">
      <w:pPr>
        <w:ind w:firstLine="480"/>
        <w:rPr>
          <w:color w:val="000000"/>
        </w:rPr>
      </w:pPr>
      <w:r>
        <w:rPr>
          <w:color w:val="000000"/>
        </w:rPr>
        <w:t>（</w:t>
      </w:r>
      <w:r>
        <w:rPr>
          <w:color w:val="000000"/>
        </w:rPr>
        <w:t>2</w:t>
      </w:r>
      <w:r>
        <w:rPr>
          <w:color w:val="000000"/>
        </w:rPr>
        <w:t>）能实现</w:t>
      </w:r>
      <w:r>
        <w:t>雅可比迭代法</w:t>
      </w:r>
    </w:p>
    <w:p w:rsidR="0046506B" w:rsidRDefault="0046506B" w:rsidP="0046506B">
      <w:pPr>
        <w:ind w:firstLine="480"/>
        <w:rPr>
          <w:color w:val="000000"/>
        </w:rPr>
      </w:pPr>
      <w:r>
        <w:rPr>
          <w:color w:val="000000"/>
        </w:rPr>
        <w:t>（</w:t>
      </w:r>
      <w:r>
        <w:rPr>
          <w:color w:val="000000"/>
        </w:rPr>
        <w:t>3</w:t>
      </w:r>
      <w:r>
        <w:rPr>
          <w:color w:val="000000"/>
        </w:rPr>
        <w:t>）能掌握和实现</w:t>
      </w:r>
      <w:r>
        <w:t>高斯</w:t>
      </w:r>
      <w:r>
        <w:t>—</w:t>
      </w:r>
      <w:r>
        <w:t>赛德尔迭代法</w:t>
      </w:r>
    </w:p>
    <w:p w:rsidR="0046506B" w:rsidRDefault="0046506B" w:rsidP="0046506B">
      <w:pPr>
        <w:ind w:firstLine="480"/>
        <w:rPr>
          <w:color w:val="000000"/>
        </w:rPr>
      </w:pPr>
      <w:r>
        <w:rPr>
          <w:color w:val="000000"/>
        </w:rPr>
        <w:t>（</w:t>
      </w:r>
      <w:r>
        <w:rPr>
          <w:color w:val="000000"/>
        </w:rPr>
        <w:t>4</w:t>
      </w:r>
      <w:r>
        <w:rPr>
          <w:color w:val="000000"/>
        </w:rPr>
        <w:t>）能掌握和实现</w:t>
      </w:r>
      <w:r>
        <w:t>逐次超松弛迭代法</w:t>
      </w:r>
    </w:p>
    <w:p w:rsidR="0046506B" w:rsidRDefault="0046506B" w:rsidP="0046506B">
      <w:pPr>
        <w:ind w:firstLine="480"/>
        <w:rPr>
          <w:color w:val="000000"/>
        </w:rPr>
      </w:pPr>
      <w:r>
        <w:rPr>
          <w:color w:val="000000"/>
        </w:rPr>
        <w:t>2.</w:t>
      </w:r>
      <w:r>
        <w:rPr>
          <w:color w:val="000000"/>
        </w:rPr>
        <w:t>基本要求</w:t>
      </w:r>
    </w:p>
    <w:p w:rsidR="0046506B" w:rsidRDefault="0046506B" w:rsidP="0046506B">
      <w:pPr>
        <w:ind w:firstLine="480"/>
        <w:rPr>
          <w:color w:val="000000"/>
        </w:rPr>
      </w:pPr>
      <w:r>
        <w:rPr>
          <w:color w:val="000000"/>
        </w:rPr>
        <w:t>（</w:t>
      </w:r>
      <w:r>
        <w:rPr>
          <w:color w:val="000000"/>
        </w:rPr>
        <w:t>1</w:t>
      </w:r>
      <w:r>
        <w:rPr>
          <w:color w:val="000000"/>
        </w:rPr>
        <w:t>）重点与难点：</w:t>
      </w:r>
      <w:r>
        <w:t>雅可比迭代法、高斯</w:t>
      </w:r>
      <w:r>
        <w:t>-</w:t>
      </w:r>
      <w:r>
        <w:t>赛德尔迭代法、逐次超松弛迭代法</w:t>
      </w:r>
      <w:r>
        <w:rPr>
          <w:color w:val="000000"/>
        </w:rPr>
        <w:t>。</w:t>
      </w:r>
    </w:p>
    <w:p w:rsidR="0046506B" w:rsidRDefault="0046506B" w:rsidP="0046506B">
      <w:pPr>
        <w:ind w:firstLine="480"/>
        <w:rPr>
          <w:color w:val="000000"/>
        </w:rPr>
      </w:pPr>
      <w:r>
        <w:t>（</w:t>
      </w:r>
      <w:r>
        <w:t>2</w:t>
      </w:r>
      <w:r>
        <w:t>）教</w:t>
      </w:r>
      <w:r>
        <w:rPr>
          <w:color w:val="000000"/>
        </w:rPr>
        <w:t>学方法：启发式互动讲授结合多媒体辅助；适当课堂练习；及时了解学生的作业状况并对共同的问题作及时解答；安排好课后答疑。</w:t>
      </w:r>
    </w:p>
    <w:p w:rsidR="0046506B" w:rsidRDefault="0046506B" w:rsidP="0046506B">
      <w:pPr>
        <w:ind w:firstLineChars="196" w:firstLine="472"/>
        <w:rPr>
          <w:b/>
        </w:rPr>
      </w:pPr>
      <w:r>
        <w:rPr>
          <w:b/>
        </w:rPr>
        <w:t>（五）插值和最小二乘逼近</w:t>
      </w:r>
    </w:p>
    <w:p w:rsidR="0046506B" w:rsidRDefault="0046506B" w:rsidP="0046506B">
      <w:pPr>
        <w:ind w:firstLine="480"/>
        <w:rPr>
          <w:color w:val="000000"/>
        </w:rPr>
      </w:pPr>
      <w:r>
        <w:rPr>
          <w:color w:val="000000"/>
        </w:rPr>
        <w:t>1.</w:t>
      </w:r>
      <w:r>
        <w:rPr>
          <w:color w:val="000000"/>
        </w:rPr>
        <w:t>教学内容</w:t>
      </w:r>
    </w:p>
    <w:p w:rsidR="0046506B" w:rsidRDefault="0046506B" w:rsidP="0046506B">
      <w:pPr>
        <w:ind w:firstLine="480"/>
        <w:rPr>
          <w:color w:val="000000"/>
        </w:rPr>
      </w:pPr>
      <w:r>
        <w:rPr>
          <w:color w:val="000000"/>
        </w:rPr>
        <w:t>（</w:t>
      </w:r>
      <w:r>
        <w:rPr>
          <w:color w:val="000000"/>
        </w:rPr>
        <w:t>1</w:t>
      </w:r>
      <w:r>
        <w:rPr>
          <w:color w:val="000000"/>
        </w:rPr>
        <w:t>）能掌握</w:t>
      </w:r>
      <w:r>
        <w:t>多项式插值</w:t>
      </w:r>
    </w:p>
    <w:p w:rsidR="0046506B" w:rsidRDefault="0046506B" w:rsidP="0046506B">
      <w:pPr>
        <w:ind w:firstLine="480"/>
      </w:pPr>
      <w:r>
        <w:rPr>
          <w:color w:val="000000"/>
        </w:rPr>
        <w:t>（</w:t>
      </w:r>
      <w:r>
        <w:rPr>
          <w:color w:val="000000"/>
        </w:rPr>
        <w:t>2</w:t>
      </w:r>
      <w:r>
        <w:rPr>
          <w:color w:val="000000"/>
        </w:rPr>
        <w:t>）能</w:t>
      </w:r>
      <w:r>
        <w:t>了解牛顿插值法</w:t>
      </w:r>
    </w:p>
    <w:p w:rsidR="0046506B" w:rsidRDefault="0046506B" w:rsidP="0046506B">
      <w:pPr>
        <w:ind w:firstLine="480"/>
        <w:rPr>
          <w:color w:val="000000"/>
        </w:rPr>
      </w:pPr>
      <w:r>
        <w:rPr>
          <w:color w:val="000000"/>
        </w:rPr>
        <w:t>（</w:t>
      </w:r>
      <w:r>
        <w:rPr>
          <w:color w:val="000000"/>
        </w:rPr>
        <w:t>3</w:t>
      </w:r>
      <w:r>
        <w:rPr>
          <w:color w:val="000000"/>
        </w:rPr>
        <w:t>）能</w:t>
      </w:r>
      <w:r>
        <w:t>了解样条插值法</w:t>
      </w:r>
    </w:p>
    <w:p w:rsidR="0046506B" w:rsidRDefault="0046506B" w:rsidP="0046506B">
      <w:pPr>
        <w:ind w:firstLine="480"/>
        <w:rPr>
          <w:color w:val="000000"/>
        </w:rPr>
      </w:pPr>
      <w:r>
        <w:rPr>
          <w:color w:val="000000"/>
        </w:rPr>
        <w:t>（</w:t>
      </w:r>
      <w:r>
        <w:rPr>
          <w:color w:val="000000"/>
        </w:rPr>
        <w:t>4</w:t>
      </w:r>
      <w:r>
        <w:rPr>
          <w:color w:val="000000"/>
        </w:rPr>
        <w:t>）能运用</w:t>
      </w:r>
      <w:r>
        <w:t>最小二乘拟合</w:t>
      </w:r>
    </w:p>
    <w:p w:rsidR="0046506B" w:rsidRDefault="0046506B" w:rsidP="0046506B">
      <w:pPr>
        <w:ind w:firstLine="480"/>
        <w:rPr>
          <w:color w:val="000000"/>
        </w:rPr>
      </w:pPr>
      <w:r>
        <w:rPr>
          <w:color w:val="000000"/>
        </w:rPr>
        <w:t>2.</w:t>
      </w:r>
      <w:r>
        <w:rPr>
          <w:color w:val="000000"/>
        </w:rPr>
        <w:t>基本要求</w:t>
      </w:r>
    </w:p>
    <w:p w:rsidR="0046506B" w:rsidRDefault="0046506B" w:rsidP="0046506B">
      <w:pPr>
        <w:ind w:firstLine="480"/>
        <w:rPr>
          <w:color w:val="000000"/>
        </w:rPr>
      </w:pPr>
      <w:r>
        <w:rPr>
          <w:color w:val="000000"/>
        </w:rPr>
        <w:t>（</w:t>
      </w:r>
      <w:r>
        <w:rPr>
          <w:color w:val="000000"/>
        </w:rPr>
        <w:t>1</w:t>
      </w:r>
      <w:r>
        <w:rPr>
          <w:color w:val="000000"/>
        </w:rPr>
        <w:t>）重点与难点：</w:t>
      </w:r>
      <w:r>
        <w:t>多项式插值和最小二乘拟合</w:t>
      </w:r>
      <w:r>
        <w:rPr>
          <w:color w:val="000000"/>
        </w:rPr>
        <w:t>。</w:t>
      </w:r>
    </w:p>
    <w:p w:rsidR="0046506B" w:rsidRDefault="0046506B" w:rsidP="0046506B">
      <w:pPr>
        <w:ind w:firstLine="480"/>
        <w:rPr>
          <w:color w:val="000000"/>
        </w:rPr>
      </w:pPr>
      <w:r>
        <w:t>（</w:t>
      </w:r>
      <w:r>
        <w:t>2</w:t>
      </w:r>
      <w:r>
        <w:t>）教</w:t>
      </w:r>
      <w:r>
        <w:rPr>
          <w:color w:val="000000"/>
        </w:rPr>
        <w:t>学方法：启发式互动讲授结合多媒体辅助；适当课堂练习；及时了解学生的作业状况并对共同的问题作及时解答；安排好课后答疑。</w:t>
      </w:r>
    </w:p>
    <w:p w:rsidR="0046506B" w:rsidRDefault="0046506B" w:rsidP="0046506B">
      <w:pPr>
        <w:ind w:firstLineChars="196" w:firstLine="472"/>
        <w:rPr>
          <w:b/>
        </w:rPr>
      </w:pPr>
      <w:r>
        <w:rPr>
          <w:b/>
        </w:rPr>
        <w:t>（六）数值积分</w:t>
      </w:r>
    </w:p>
    <w:p w:rsidR="0046506B" w:rsidRDefault="0046506B" w:rsidP="0046506B">
      <w:pPr>
        <w:ind w:firstLine="480"/>
        <w:rPr>
          <w:color w:val="000000"/>
        </w:rPr>
      </w:pPr>
      <w:r>
        <w:rPr>
          <w:color w:val="000000"/>
        </w:rPr>
        <w:lastRenderedPageBreak/>
        <w:t>1.</w:t>
      </w:r>
      <w:r>
        <w:rPr>
          <w:color w:val="000000"/>
        </w:rPr>
        <w:t>教学内容</w:t>
      </w:r>
    </w:p>
    <w:p w:rsidR="0046506B" w:rsidRDefault="0046506B" w:rsidP="0046506B">
      <w:pPr>
        <w:ind w:firstLine="480"/>
        <w:rPr>
          <w:color w:val="000000"/>
        </w:rPr>
      </w:pPr>
      <w:r>
        <w:rPr>
          <w:color w:val="000000"/>
        </w:rPr>
        <w:t>（</w:t>
      </w:r>
      <w:r>
        <w:rPr>
          <w:color w:val="000000"/>
        </w:rPr>
        <w:t>1</w:t>
      </w:r>
      <w:r>
        <w:rPr>
          <w:color w:val="000000"/>
        </w:rPr>
        <w:t>）能掌握</w:t>
      </w:r>
      <w:r>
        <w:t>插值型求积公式</w:t>
      </w:r>
    </w:p>
    <w:p w:rsidR="0046506B" w:rsidRDefault="0046506B" w:rsidP="0046506B">
      <w:pPr>
        <w:ind w:firstLine="480"/>
      </w:pPr>
      <w:r>
        <w:rPr>
          <w:color w:val="000000"/>
        </w:rPr>
        <w:t>（</w:t>
      </w:r>
      <w:r>
        <w:rPr>
          <w:color w:val="000000"/>
        </w:rPr>
        <w:t>2</w:t>
      </w:r>
      <w:r>
        <w:rPr>
          <w:color w:val="000000"/>
        </w:rPr>
        <w:t>）能掌握</w:t>
      </w:r>
      <w:r>
        <w:t>复化求积公式</w:t>
      </w:r>
    </w:p>
    <w:p w:rsidR="0046506B" w:rsidRDefault="0046506B" w:rsidP="0046506B">
      <w:pPr>
        <w:ind w:firstLine="480"/>
        <w:rPr>
          <w:color w:val="000000"/>
        </w:rPr>
      </w:pPr>
      <w:r>
        <w:rPr>
          <w:color w:val="000000"/>
        </w:rPr>
        <w:t>（</w:t>
      </w:r>
      <w:r>
        <w:rPr>
          <w:color w:val="000000"/>
        </w:rPr>
        <w:t>3</w:t>
      </w:r>
      <w:r>
        <w:rPr>
          <w:color w:val="000000"/>
        </w:rPr>
        <w:t>）能</w:t>
      </w:r>
      <w:proofErr w:type="gramStart"/>
      <w:r>
        <w:t>了解龙贝格</w:t>
      </w:r>
      <w:proofErr w:type="gramEnd"/>
      <w:r>
        <w:t>求积公式</w:t>
      </w:r>
    </w:p>
    <w:p w:rsidR="0046506B" w:rsidRDefault="0046506B" w:rsidP="0046506B">
      <w:pPr>
        <w:ind w:firstLine="480"/>
      </w:pPr>
      <w:r>
        <w:rPr>
          <w:color w:val="000000"/>
        </w:rPr>
        <w:t>（</w:t>
      </w:r>
      <w:r>
        <w:rPr>
          <w:color w:val="000000"/>
        </w:rPr>
        <w:t>4</w:t>
      </w:r>
      <w:r>
        <w:rPr>
          <w:color w:val="000000"/>
        </w:rPr>
        <w:t>）能运用</w:t>
      </w:r>
      <w:r>
        <w:t>Gauss</w:t>
      </w:r>
      <w:r>
        <w:t>求积公式</w:t>
      </w:r>
    </w:p>
    <w:p w:rsidR="0046506B" w:rsidRDefault="0046506B" w:rsidP="0046506B">
      <w:pPr>
        <w:ind w:firstLine="480"/>
        <w:rPr>
          <w:color w:val="000000"/>
        </w:rPr>
      </w:pPr>
    </w:p>
    <w:p w:rsidR="0046506B" w:rsidRDefault="0046506B" w:rsidP="0046506B">
      <w:pPr>
        <w:ind w:firstLine="480"/>
        <w:rPr>
          <w:color w:val="000000"/>
        </w:rPr>
      </w:pPr>
      <w:r>
        <w:rPr>
          <w:color w:val="000000"/>
        </w:rPr>
        <w:t>2.</w:t>
      </w:r>
      <w:r>
        <w:rPr>
          <w:color w:val="000000"/>
        </w:rPr>
        <w:t>基本要求</w:t>
      </w:r>
    </w:p>
    <w:p w:rsidR="0046506B" w:rsidRDefault="0046506B" w:rsidP="0046506B">
      <w:pPr>
        <w:ind w:firstLine="480"/>
        <w:rPr>
          <w:color w:val="000000"/>
        </w:rPr>
      </w:pPr>
      <w:r>
        <w:rPr>
          <w:color w:val="000000"/>
        </w:rPr>
        <w:t>（</w:t>
      </w:r>
      <w:r>
        <w:rPr>
          <w:color w:val="000000"/>
        </w:rPr>
        <w:t>1</w:t>
      </w:r>
      <w:r>
        <w:rPr>
          <w:color w:val="000000"/>
        </w:rPr>
        <w:t>）重点与难点：</w:t>
      </w:r>
      <w:r>
        <w:t>插值型求积公式、复化求积公式、</w:t>
      </w:r>
      <w:r>
        <w:t>Gauss</w:t>
      </w:r>
      <w:r>
        <w:t>求积公式</w:t>
      </w:r>
      <w:r>
        <w:rPr>
          <w:color w:val="000000"/>
        </w:rPr>
        <w:t>。</w:t>
      </w:r>
    </w:p>
    <w:p w:rsidR="0046506B" w:rsidRDefault="0046506B" w:rsidP="0046506B">
      <w:pPr>
        <w:ind w:firstLine="480"/>
        <w:rPr>
          <w:color w:val="000000"/>
        </w:rPr>
      </w:pPr>
      <w:r>
        <w:t>（</w:t>
      </w:r>
      <w:r>
        <w:t>2</w:t>
      </w:r>
      <w:r>
        <w:t>）教</w:t>
      </w:r>
      <w:r>
        <w:rPr>
          <w:color w:val="000000"/>
        </w:rPr>
        <w:t>学方法：启发式互动讲授结合多媒体辅助；适当课堂练习；及时了解学生的作业状况并对共同的问题作及时解答；安排好课后答疑。</w:t>
      </w:r>
    </w:p>
    <w:p w:rsidR="0046506B" w:rsidRDefault="0046506B" w:rsidP="0046506B">
      <w:pPr>
        <w:ind w:firstLineChars="196" w:firstLine="472"/>
        <w:rPr>
          <w:b/>
        </w:rPr>
      </w:pPr>
      <w:r>
        <w:rPr>
          <w:b/>
        </w:rPr>
        <w:t>（七）常微分方程的数值解法</w:t>
      </w:r>
    </w:p>
    <w:p w:rsidR="0046506B" w:rsidRDefault="0046506B" w:rsidP="0046506B">
      <w:pPr>
        <w:ind w:firstLine="480"/>
        <w:rPr>
          <w:color w:val="000000"/>
        </w:rPr>
      </w:pPr>
      <w:r>
        <w:rPr>
          <w:color w:val="000000"/>
        </w:rPr>
        <w:t>1.</w:t>
      </w:r>
      <w:r>
        <w:rPr>
          <w:color w:val="000000"/>
        </w:rPr>
        <w:t>教学内容</w:t>
      </w:r>
    </w:p>
    <w:p w:rsidR="0046506B" w:rsidRDefault="0046506B" w:rsidP="0046506B">
      <w:pPr>
        <w:ind w:firstLine="480"/>
        <w:rPr>
          <w:color w:val="000000"/>
        </w:rPr>
      </w:pPr>
      <w:r>
        <w:rPr>
          <w:color w:val="000000"/>
        </w:rPr>
        <w:t>（</w:t>
      </w:r>
      <w:r>
        <w:rPr>
          <w:color w:val="000000"/>
        </w:rPr>
        <w:t>1</w:t>
      </w:r>
      <w:r>
        <w:rPr>
          <w:color w:val="000000"/>
        </w:rPr>
        <w:t>）能</w:t>
      </w:r>
      <w:r>
        <w:t>掌握欧拉法</w:t>
      </w:r>
    </w:p>
    <w:p w:rsidR="0046506B" w:rsidRDefault="0046506B" w:rsidP="0046506B">
      <w:pPr>
        <w:ind w:firstLine="480"/>
        <w:rPr>
          <w:color w:val="000000"/>
        </w:rPr>
      </w:pPr>
      <w:r>
        <w:rPr>
          <w:color w:val="000000"/>
        </w:rPr>
        <w:t>（</w:t>
      </w:r>
      <w:r>
        <w:rPr>
          <w:color w:val="000000"/>
        </w:rPr>
        <w:t>2</w:t>
      </w:r>
      <w:r>
        <w:rPr>
          <w:color w:val="000000"/>
        </w:rPr>
        <w:t>）会实现</w:t>
      </w:r>
      <w:r>
        <w:t>龙格</w:t>
      </w:r>
      <w:r>
        <w:t>—</w:t>
      </w:r>
      <w:proofErr w:type="gramStart"/>
      <w:r>
        <w:t>库塔法</w:t>
      </w:r>
      <w:proofErr w:type="gramEnd"/>
    </w:p>
    <w:p w:rsidR="0046506B" w:rsidRDefault="0046506B" w:rsidP="0046506B">
      <w:pPr>
        <w:ind w:firstLine="480"/>
        <w:rPr>
          <w:color w:val="000000"/>
        </w:rPr>
      </w:pPr>
      <w:r>
        <w:rPr>
          <w:color w:val="000000"/>
        </w:rPr>
        <w:t>（</w:t>
      </w:r>
      <w:r>
        <w:rPr>
          <w:color w:val="000000"/>
        </w:rPr>
        <w:t>3</w:t>
      </w:r>
      <w:r>
        <w:rPr>
          <w:color w:val="000000"/>
        </w:rPr>
        <w:t>）能了解</w:t>
      </w:r>
      <w:r>
        <w:t>Adams</w:t>
      </w:r>
      <w:r>
        <w:t>格式</w:t>
      </w:r>
    </w:p>
    <w:p w:rsidR="0046506B" w:rsidRDefault="0046506B" w:rsidP="0046506B">
      <w:pPr>
        <w:ind w:firstLine="480"/>
        <w:rPr>
          <w:color w:val="000000"/>
        </w:rPr>
      </w:pPr>
      <w:r>
        <w:rPr>
          <w:color w:val="000000"/>
        </w:rPr>
        <w:t>2.</w:t>
      </w:r>
      <w:r>
        <w:rPr>
          <w:color w:val="000000"/>
        </w:rPr>
        <w:t>基本要求</w:t>
      </w:r>
    </w:p>
    <w:p w:rsidR="0046506B" w:rsidRDefault="0046506B" w:rsidP="0046506B">
      <w:pPr>
        <w:ind w:firstLine="480"/>
        <w:rPr>
          <w:color w:val="000000"/>
        </w:rPr>
      </w:pPr>
      <w:r>
        <w:rPr>
          <w:color w:val="000000"/>
        </w:rPr>
        <w:t>（</w:t>
      </w:r>
      <w:r>
        <w:rPr>
          <w:color w:val="000000"/>
        </w:rPr>
        <w:t>1</w:t>
      </w:r>
      <w:r>
        <w:rPr>
          <w:color w:val="000000"/>
        </w:rPr>
        <w:t>）重点与难点：</w:t>
      </w:r>
      <w:r>
        <w:t>欧拉法、龙格</w:t>
      </w:r>
      <w:r>
        <w:t>—</w:t>
      </w:r>
      <w:proofErr w:type="gramStart"/>
      <w:r>
        <w:t>库塔法</w:t>
      </w:r>
      <w:proofErr w:type="gramEnd"/>
      <w:r>
        <w:t>基本理论及其实现</w:t>
      </w:r>
      <w:r>
        <w:rPr>
          <w:color w:val="000000"/>
        </w:rPr>
        <w:t>。</w:t>
      </w:r>
    </w:p>
    <w:p w:rsidR="0046506B" w:rsidRDefault="0046506B" w:rsidP="0046506B">
      <w:pPr>
        <w:ind w:firstLine="480"/>
        <w:rPr>
          <w:color w:val="000000"/>
        </w:rPr>
      </w:pPr>
      <w:r>
        <w:t>（</w:t>
      </w:r>
      <w:r>
        <w:t>2</w:t>
      </w:r>
      <w:r>
        <w:t>）教</w:t>
      </w:r>
      <w:r>
        <w:rPr>
          <w:color w:val="000000"/>
        </w:rPr>
        <w:t>学方法：启发式互动讲授结合多媒体辅助；适当课堂练习；及时了解学生的作业状况并对共同的问题作及时解答；安排好课后答疑。</w:t>
      </w:r>
    </w:p>
    <w:p w:rsidR="0046506B" w:rsidRDefault="0046506B" w:rsidP="0046506B">
      <w:pPr>
        <w:ind w:firstLine="480"/>
        <w:rPr>
          <w:color w:val="000000"/>
        </w:rPr>
      </w:pPr>
    </w:p>
    <w:p w:rsidR="0046506B" w:rsidRDefault="0046506B" w:rsidP="0046506B">
      <w:pPr>
        <w:ind w:firstLine="480"/>
        <w:rPr>
          <w:color w:val="000000"/>
        </w:rPr>
      </w:pPr>
      <w:r>
        <w:rPr>
          <w:color w:val="000000"/>
        </w:rPr>
        <w:t>教学内容与课程目标的对应关系及学时分配如表所示。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3476"/>
        <w:gridCol w:w="1701"/>
        <w:gridCol w:w="1853"/>
        <w:gridCol w:w="735"/>
        <w:gridCol w:w="735"/>
      </w:tblGrid>
      <w:tr w:rsidR="0046506B" w:rsidTr="005C6B82">
        <w:tc>
          <w:tcPr>
            <w:tcW w:w="740" w:type="dxa"/>
            <w:shd w:val="clear" w:color="auto" w:fill="FFFFFF"/>
            <w:vAlign w:val="center"/>
          </w:tcPr>
          <w:p w:rsidR="0046506B" w:rsidRDefault="0046506B" w:rsidP="001B722E">
            <w:pPr>
              <w:ind w:firstLineChars="0" w:firstLine="0"/>
              <w:jc w:val="center"/>
              <w:rPr>
                <w:color w:val="000000"/>
                <w:szCs w:val="21"/>
              </w:rPr>
            </w:pPr>
            <w:r>
              <w:rPr>
                <w:color w:val="000000"/>
                <w:szCs w:val="21"/>
              </w:rPr>
              <w:t>序号</w:t>
            </w:r>
          </w:p>
        </w:tc>
        <w:tc>
          <w:tcPr>
            <w:tcW w:w="3476" w:type="dxa"/>
            <w:shd w:val="clear" w:color="auto" w:fill="FFFFFF"/>
            <w:vAlign w:val="center"/>
          </w:tcPr>
          <w:p w:rsidR="0046506B" w:rsidRDefault="0046506B" w:rsidP="001B722E">
            <w:pPr>
              <w:ind w:firstLine="480"/>
              <w:jc w:val="center"/>
              <w:rPr>
                <w:color w:val="000000"/>
                <w:szCs w:val="21"/>
              </w:rPr>
            </w:pPr>
            <w:r>
              <w:rPr>
                <w:color w:val="000000"/>
                <w:szCs w:val="21"/>
              </w:rPr>
              <w:t>教学内容</w:t>
            </w:r>
          </w:p>
        </w:tc>
        <w:tc>
          <w:tcPr>
            <w:tcW w:w="1701" w:type="dxa"/>
            <w:shd w:val="clear" w:color="auto" w:fill="FFFFFF"/>
            <w:vAlign w:val="center"/>
          </w:tcPr>
          <w:p w:rsidR="0046506B" w:rsidRDefault="0046506B" w:rsidP="001B722E">
            <w:pPr>
              <w:ind w:leftChars="-45" w:hangingChars="45" w:hanging="108"/>
              <w:jc w:val="center"/>
              <w:rPr>
                <w:color w:val="000000"/>
                <w:szCs w:val="21"/>
              </w:rPr>
            </w:pPr>
            <w:r>
              <w:rPr>
                <w:color w:val="000000"/>
                <w:szCs w:val="21"/>
              </w:rPr>
              <w:t>支撑的课程目标</w:t>
            </w:r>
          </w:p>
        </w:tc>
        <w:tc>
          <w:tcPr>
            <w:tcW w:w="1853" w:type="dxa"/>
            <w:shd w:val="clear" w:color="auto" w:fill="FFFFFF"/>
            <w:vAlign w:val="center"/>
          </w:tcPr>
          <w:p w:rsidR="0046506B" w:rsidRDefault="0046506B" w:rsidP="001B722E">
            <w:pPr>
              <w:ind w:leftChars="-45" w:hangingChars="45" w:hanging="108"/>
              <w:jc w:val="center"/>
              <w:rPr>
                <w:color w:val="000000"/>
                <w:szCs w:val="21"/>
              </w:rPr>
            </w:pPr>
            <w:r>
              <w:rPr>
                <w:color w:val="000000"/>
                <w:szCs w:val="21"/>
              </w:rPr>
              <w:t>支撑的毕业要求</w:t>
            </w:r>
          </w:p>
          <w:p w:rsidR="0046506B" w:rsidRDefault="0046506B" w:rsidP="001B722E">
            <w:pPr>
              <w:ind w:leftChars="-45" w:hangingChars="45" w:hanging="108"/>
              <w:jc w:val="center"/>
              <w:rPr>
                <w:color w:val="000000"/>
                <w:szCs w:val="21"/>
              </w:rPr>
            </w:pPr>
            <w:r>
              <w:rPr>
                <w:color w:val="000000"/>
                <w:szCs w:val="21"/>
              </w:rPr>
              <w:t>指标点</w:t>
            </w:r>
          </w:p>
        </w:tc>
        <w:tc>
          <w:tcPr>
            <w:tcW w:w="735" w:type="dxa"/>
            <w:shd w:val="clear" w:color="auto" w:fill="FFFFFF"/>
            <w:vAlign w:val="center"/>
          </w:tcPr>
          <w:p w:rsidR="0046506B" w:rsidRDefault="0046506B" w:rsidP="001B722E">
            <w:pPr>
              <w:ind w:leftChars="-49" w:hangingChars="49" w:hanging="118"/>
              <w:jc w:val="center"/>
              <w:rPr>
                <w:color w:val="000000"/>
                <w:szCs w:val="21"/>
              </w:rPr>
            </w:pPr>
            <w:r>
              <w:rPr>
                <w:color w:val="000000"/>
                <w:szCs w:val="21"/>
              </w:rPr>
              <w:t>讲授学时</w:t>
            </w:r>
          </w:p>
        </w:tc>
        <w:tc>
          <w:tcPr>
            <w:tcW w:w="735" w:type="dxa"/>
            <w:shd w:val="clear" w:color="auto" w:fill="FFFFFF"/>
            <w:vAlign w:val="center"/>
          </w:tcPr>
          <w:p w:rsidR="0046506B" w:rsidRDefault="0046506B" w:rsidP="001B722E">
            <w:pPr>
              <w:ind w:leftChars="-1" w:hangingChars="1" w:hanging="2"/>
              <w:jc w:val="center"/>
              <w:rPr>
                <w:color w:val="000000"/>
                <w:szCs w:val="21"/>
              </w:rPr>
            </w:pPr>
            <w:r>
              <w:rPr>
                <w:color w:val="000000"/>
                <w:szCs w:val="21"/>
              </w:rPr>
              <w:t>实验学时</w:t>
            </w:r>
          </w:p>
        </w:tc>
      </w:tr>
      <w:tr w:rsidR="0046506B" w:rsidTr="005C6B82">
        <w:tc>
          <w:tcPr>
            <w:tcW w:w="740" w:type="dxa"/>
            <w:vAlign w:val="center"/>
          </w:tcPr>
          <w:p w:rsidR="0046506B" w:rsidRDefault="0046506B" w:rsidP="001B722E">
            <w:pPr>
              <w:ind w:firstLineChars="0" w:firstLine="0"/>
              <w:jc w:val="center"/>
              <w:rPr>
                <w:szCs w:val="21"/>
              </w:rPr>
            </w:pPr>
            <w:r>
              <w:rPr>
                <w:szCs w:val="21"/>
              </w:rPr>
              <w:t>1</w:t>
            </w:r>
          </w:p>
        </w:tc>
        <w:tc>
          <w:tcPr>
            <w:tcW w:w="3476" w:type="dxa"/>
          </w:tcPr>
          <w:p w:rsidR="0046506B" w:rsidRDefault="0046506B" w:rsidP="001B722E">
            <w:pPr>
              <w:spacing w:line="400" w:lineRule="exact"/>
              <w:ind w:firstLine="480"/>
              <w:rPr>
                <w:szCs w:val="21"/>
              </w:rPr>
            </w:pPr>
            <w:r>
              <w:rPr>
                <w:szCs w:val="21"/>
              </w:rPr>
              <w:t>数值计算的基本概念</w:t>
            </w:r>
          </w:p>
        </w:tc>
        <w:tc>
          <w:tcPr>
            <w:tcW w:w="1701" w:type="dxa"/>
            <w:vAlign w:val="center"/>
          </w:tcPr>
          <w:p w:rsidR="0046506B" w:rsidRDefault="0046506B" w:rsidP="001B722E">
            <w:pPr>
              <w:spacing w:line="276" w:lineRule="auto"/>
              <w:ind w:leftChars="-45" w:hangingChars="45" w:hanging="108"/>
              <w:jc w:val="center"/>
              <w:rPr>
                <w:szCs w:val="21"/>
              </w:rPr>
            </w:pPr>
            <w:r>
              <w:rPr>
                <w:szCs w:val="21"/>
              </w:rPr>
              <w:t>课程目标</w:t>
            </w:r>
            <w:r>
              <w:rPr>
                <w:szCs w:val="21"/>
              </w:rPr>
              <w:t>1-3</w:t>
            </w:r>
          </w:p>
        </w:tc>
        <w:tc>
          <w:tcPr>
            <w:tcW w:w="1853" w:type="dxa"/>
            <w:vAlign w:val="center"/>
          </w:tcPr>
          <w:p w:rsidR="0046506B" w:rsidRDefault="0046506B" w:rsidP="001B722E">
            <w:pPr>
              <w:ind w:leftChars="-45" w:hangingChars="45" w:hanging="108"/>
              <w:jc w:val="center"/>
              <w:rPr>
                <w:szCs w:val="21"/>
              </w:rPr>
            </w:pPr>
            <w:r>
              <w:rPr>
                <w:szCs w:val="21"/>
              </w:rPr>
              <w:t>1-1</w:t>
            </w:r>
          </w:p>
        </w:tc>
        <w:tc>
          <w:tcPr>
            <w:tcW w:w="735" w:type="dxa"/>
            <w:vAlign w:val="center"/>
          </w:tcPr>
          <w:p w:rsidR="0046506B" w:rsidRDefault="0046506B" w:rsidP="001B722E">
            <w:pPr>
              <w:spacing w:line="400" w:lineRule="exact"/>
              <w:ind w:leftChars="-49" w:hangingChars="49" w:hanging="118"/>
              <w:jc w:val="center"/>
              <w:rPr>
                <w:szCs w:val="21"/>
              </w:rPr>
            </w:pPr>
            <w:r>
              <w:rPr>
                <w:szCs w:val="21"/>
              </w:rPr>
              <w:t>2</w:t>
            </w:r>
          </w:p>
        </w:tc>
        <w:tc>
          <w:tcPr>
            <w:tcW w:w="735" w:type="dxa"/>
            <w:vAlign w:val="center"/>
          </w:tcPr>
          <w:p w:rsidR="0046506B" w:rsidRDefault="0046506B" w:rsidP="0046506B">
            <w:pPr>
              <w:ind w:firstLine="480"/>
              <w:jc w:val="center"/>
              <w:rPr>
                <w:szCs w:val="21"/>
              </w:rPr>
            </w:pPr>
          </w:p>
        </w:tc>
      </w:tr>
      <w:tr w:rsidR="0046506B" w:rsidTr="005C6B82">
        <w:tc>
          <w:tcPr>
            <w:tcW w:w="740" w:type="dxa"/>
            <w:vAlign w:val="center"/>
          </w:tcPr>
          <w:p w:rsidR="0046506B" w:rsidRDefault="0046506B" w:rsidP="001B722E">
            <w:pPr>
              <w:ind w:firstLineChars="0" w:firstLine="0"/>
              <w:jc w:val="center"/>
              <w:rPr>
                <w:szCs w:val="21"/>
              </w:rPr>
            </w:pPr>
            <w:r>
              <w:rPr>
                <w:szCs w:val="21"/>
              </w:rPr>
              <w:t>2</w:t>
            </w:r>
          </w:p>
        </w:tc>
        <w:tc>
          <w:tcPr>
            <w:tcW w:w="3476" w:type="dxa"/>
          </w:tcPr>
          <w:p w:rsidR="0046506B" w:rsidRDefault="0046506B" w:rsidP="001B722E">
            <w:pPr>
              <w:spacing w:line="400" w:lineRule="exact"/>
              <w:ind w:firstLine="480"/>
              <w:rPr>
                <w:szCs w:val="21"/>
              </w:rPr>
            </w:pPr>
            <w:r>
              <w:rPr>
                <w:szCs w:val="21"/>
              </w:rPr>
              <w:t>非线性方程的迭代法</w:t>
            </w:r>
          </w:p>
        </w:tc>
        <w:tc>
          <w:tcPr>
            <w:tcW w:w="1701" w:type="dxa"/>
            <w:vAlign w:val="center"/>
          </w:tcPr>
          <w:p w:rsidR="0046506B" w:rsidRDefault="0046506B" w:rsidP="001B722E">
            <w:pPr>
              <w:spacing w:line="276" w:lineRule="auto"/>
              <w:ind w:leftChars="-45" w:hangingChars="45" w:hanging="108"/>
              <w:jc w:val="center"/>
              <w:rPr>
                <w:szCs w:val="21"/>
              </w:rPr>
            </w:pPr>
            <w:r>
              <w:rPr>
                <w:szCs w:val="21"/>
              </w:rPr>
              <w:t>课程目标</w:t>
            </w:r>
            <w:r>
              <w:rPr>
                <w:szCs w:val="21"/>
              </w:rPr>
              <w:t>1-5</w:t>
            </w:r>
          </w:p>
        </w:tc>
        <w:tc>
          <w:tcPr>
            <w:tcW w:w="1853" w:type="dxa"/>
            <w:vAlign w:val="center"/>
          </w:tcPr>
          <w:p w:rsidR="0046506B" w:rsidRDefault="0046506B" w:rsidP="001B722E">
            <w:pPr>
              <w:ind w:leftChars="-45" w:hangingChars="45" w:hanging="108"/>
              <w:jc w:val="center"/>
            </w:pPr>
            <w:r>
              <w:rPr>
                <w:szCs w:val="21"/>
              </w:rPr>
              <w:t>1-1</w:t>
            </w:r>
          </w:p>
        </w:tc>
        <w:tc>
          <w:tcPr>
            <w:tcW w:w="735" w:type="dxa"/>
            <w:vAlign w:val="center"/>
          </w:tcPr>
          <w:p w:rsidR="0046506B" w:rsidRDefault="0046506B" w:rsidP="001B722E">
            <w:pPr>
              <w:spacing w:line="400" w:lineRule="exact"/>
              <w:ind w:leftChars="-49" w:hangingChars="49" w:hanging="118"/>
              <w:jc w:val="center"/>
              <w:rPr>
                <w:szCs w:val="21"/>
              </w:rPr>
            </w:pPr>
            <w:r>
              <w:rPr>
                <w:szCs w:val="21"/>
              </w:rPr>
              <w:t>4</w:t>
            </w:r>
          </w:p>
        </w:tc>
        <w:tc>
          <w:tcPr>
            <w:tcW w:w="735" w:type="dxa"/>
            <w:vAlign w:val="center"/>
          </w:tcPr>
          <w:p w:rsidR="0046506B" w:rsidRDefault="0046506B" w:rsidP="0046506B">
            <w:pPr>
              <w:ind w:firstLine="480"/>
              <w:jc w:val="center"/>
              <w:rPr>
                <w:szCs w:val="21"/>
              </w:rPr>
            </w:pPr>
          </w:p>
        </w:tc>
      </w:tr>
      <w:tr w:rsidR="0046506B" w:rsidTr="005C6B82">
        <w:tc>
          <w:tcPr>
            <w:tcW w:w="740" w:type="dxa"/>
            <w:vAlign w:val="center"/>
          </w:tcPr>
          <w:p w:rsidR="0046506B" w:rsidRDefault="0046506B" w:rsidP="001B722E">
            <w:pPr>
              <w:ind w:firstLineChars="0" w:firstLine="0"/>
              <w:jc w:val="center"/>
              <w:rPr>
                <w:szCs w:val="21"/>
              </w:rPr>
            </w:pPr>
            <w:r>
              <w:rPr>
                <w:szCs w:val="21"/>
              </w:rPr>
              <w:t>3</w:t>
            </w:r>
          </w:p>
        </w:tc>
        <w:tc>
          <w:tcPr>
            <w:tcW w:w="3476" w:type="dxa"/>
          </w:tcPr>
          <w:p w:rsidR="0046506B" w:rsidRDefault="0046506B" w:rsidP="001B722E">
            <w:pPr>
              <w:spacing w:line="400" w:lineRule="exact"/>
              <w:ind w:firstLine="480"/>
              <w:rPr>
                <w:szCs w:val="21"/>
              </w:rPr>
            </w:pPr>
            <w:r>
              <w:rPr>
                <w:szCs w:val="21"/>
              </w:rPr>
              <w:t>线性方程组直接法</w:t>
            </w:r>
          </w:p>
        </w:tc>
        <w:tc>
          <w:tcPr>
            <w:tcW w:w="1701" w:type="dxa"/>
            <w:vAlign w:val="center"/>
          </w:tcPr>
          <w:p w:rsidR="0046506B" w:rsidRDefault="0046506B" w:rsidP="001B722E">
            <w:pPr>
              <w:spacing w:line="276" w:lineRule="auto"/>
              <w:ind w:leftChars="-45" w:hangingChars="45" w:hanging="108"/>
              <w:jc w:val="center"/>
              <w:rPr>
                <w:szCs w:val="21"/>
              </w:rPr>
            </w:pPr>
            <w:r>
              <w:rPr>
                <w:szCs w:val="21"/>
              </w:rPr>
              <w:t>课程目标</w:t>
            </w:r>
            <w:r>
              <w:rPr>
                <w:szCs w:val="21"/>
              </w:rPr>
              <w:t>1-5</w:t>
            </w:r>
          </w:p>
        </w:tc>
        <w:tc>
          <w:tcPr>
            <w:tcW w:w="1853" w:type="dxa"/>
            <w:vAlign w:val="center"/>
          </w:tcPr>
          <w:p w:rsidR="0046506B" w:rsidRDefault="0046506B" w:rsidP="001B722E">
            <w:pPr>
              <w:ind w:leftChars="-45" w:hangingChars="45" w:hanging="108"/>
              <w:jc w:val="center"/>
            </w:pPr>
            <w:r>
              <w:rPr>
                <w:szCs w:val="21"/>
              </w:rPr>
              <w:t>1-1</w:t>
            </w:r>
          </w:p>
        </w:tc>
        <w:tc>
          <w:tcPr>
            <w:tcW w:w="735" w:type="dxa"/>
            <w:vAlign w:val="center"/>
          </w:tcPr>
          <w:p w:rsidR="0046506B" w:rsidRDefault="0046506B" w:rsidP="001B722E">
            <w:pPr>
              <w:spacing w:line="400" w:lineRule="exact"/>
              <w:ind w:leftChars="-49" w:hangingChars="49" w:hanging="118"/>
              <w:jc w:val="center"/>
              <w:rPr>
                <w:szCs w:val="21"/>
              </w:rPr>
            </w:pPr>
            <w:r>
              <w:rPr>
                <w:szCs w:val="21"/>
              </w:rPr>
              <w:t>4</w:t>
            </w:r>
          </w:p>
        </w:tc>
        <w:tc>
          <w:tcPr>
            <w:tcW w:w="735" w:type="dxa"/>
            <w:vAlign w:val="center"/>
          </w:tcPr>
          <w:p w:rsidR="0046506B" w:rsidRDefault="0046506B" w:rsidP="0046506B">
            <w:pPr>
              <w:ind w:firstLine="480"/>
              <w:jc w:val="center"/>
              <w:rPr>
                <w:szCs w:val="21"/>
              </w:rPr>
            </w:pPr>
          </w:p>
        </w:tc>
      </w:tr>
      <w:tr w:rsidR="0046506B" w:rsidTr="005C6B82">
        <w:tc>
          <w:tcPr>
            <w:tcW w:w="740" w:type="dxa"/>
            <w:vAlign w:val="center"/>
          </w:tcPr>
          <w:p w:rsidR="0046506B" w:rsidRDefault="0046506B" w:rsidP="001B722E">
            <w:pPr>
              <w:ind w:firstLineChars="0" w:firstLine="0"/>
              <w:jc w:val="center"/>
              <w:rPr>
                <w:szCs w:val="21"/>
              </w:rPr>
            </w:pPr>
            <w:r>
              <w:rPr>
                <w:szCs w:val="21"/>
              </w:rPr>
              <w:t>4</w:t>
            </w:r>
          </w:p>
        </w:tc>
        <w:tc>
          <w:tcPr>
            <w:tcW w:w="3476" w:type="dxa"/>
          </w:tcPr>
          <w:p w:rsidR="0046506B" w:rsidRDefault="0046506B" w:rsidP="001B722E">
            <w:pPr>
              <w:spacing w:line="400" w:lineRule="exact"/>
              <w:ind w:firstLine="480"/>
              <w:rPr>
                <w:szCs w:val="21"/>
              </w:rPr>
            </w:pPr>
            <w:r>
              <w:rPr>
                <w:szCs w:val="21"/>
              </w:rPr>
              <w:t>线性方程组的迭代方法</w:t>
            </w:r>
          </w:p>
        </w:tc>
        <w:tc>
          <w:tcPr>
            <w:tcW w:w="1701" w:type="dxa"/>
            <w:vAlign w:val="center"/>
          </w:tcPr>
          <w:p w:rsidR="0046506B" w:rsidRDefault="0046506B" w:rsidP="001B722E">
            <w:pPr>
              <w:spacing w:line="276" w:lineRule="auto"/>
              <w:ind w:leftChars="-45" w:hangingChars="45" w:hanging="108"/>
              <w:jc w:val="center"/>
              <w:rPr>
                <w:szCs w:val="21"/>
              </w:rPr>
            </w:pPr>
            <w:r>
              <w:rPr>
                <w:szCs w:val="21"/>
              </w:rPr>
              <w:t>课程目标</w:t>
            </w:r>
            <w:r>
              <w:rPr>
                <w:szCs w:val="21"/>
              </w:rPr>
              <w:t>1-3</w:t>
            </w:r>
          </w:p>
        </w:tc>
        <w:tc>
          <w:tcPr>
            <w:tcW w:w="1853" w:type="dxa"/>
            <w:vAlign w:val="center"/>
          </w:tcPr>
          <w:p w:rsidR="0046506B" w:rsidRDefault="0046506B" w:rsidP="001B722E">
            <w:pPr>
              <w:ind w:leftChars="-45" w:hangingChars="45" w:hanging="108"/>
              <w:jc w:val="center"/>
            </w:pPr>
            <w:r>
              <w:rPr>
                <w:szCs w:val="21"/>
              </w:rPr>
              <w:t>1-1</w:t>
            </w:r>
          </w:p>
        </w:tc>
        <w:tc>
          <w:tcPr>
            <w:tcW w:w="735" w:type="dxa"/>
            <w:vAlign w:val="center"/>
          </w:tcPr>
          <w:p w:rsidR="0046506B" w:rsidRDefault="0046506B" w:rsidP="001B722E">
            <w:pPr>
              <w:spacing w:line="400" w:lineRule="exact"/>
              <w:ind w:leftChars="-49" w:hangingChars="49" w:hanging="118"/>
              <w:jc w:val="center"/>
              <w:rPr>
                <w:szCs w:val="21"/>
              </w:rPr>
            </w:pPr>
            <w:r>
              <w:rPr>
                <w:szCs w:val="21"/>
              </w:rPr>
              <w:t>5</w:t>
            </w:r>
          </w:p>
        </w:tc>
        <w:tc>
          <w:tcPr>
            <w:tcW w:w="735" w:type="dxa"/>
            <w:vAlign w:val="center"/>
          </w:tcPr>
          <w:p w:rsidR="0046506B" w:rsidRDefault="0046506B" w:rsidP="0046506B">
            <w:pPr>
              <w:ind w:firstLine="480"/>
              <w:jc w:val="center"/>
              <w:rPr>
                <w:szCs w:val="21"/>
              </w:rPr>
            </w:pPr>
          </w:p>
        </w:tc>
      </w:tr>
      <w:tr w:rsidR="0046506B" w:rsidTr="005C6B82">
        <w:tc>
          <w:tcPr>
            <w:tcW w:w="740" w:type="dxa"/>
            <w:vAlign w:val="center"/>
          </w:tcPr>
          <w:p w:rsidR="0046506B" w:rsidRDefault="0046506B" w:rsidP="001B722E">
            <w:pPr>
              <w:ind w:firstLineChars="0" w:firstLine="0"/>
              <w:jc w:val="center"/>
              <w:rPr>
                <w:szCs w:val="21"/>
              </w:rPr>
            </w:pPr>
            <w:r>
              <w:rPr>
                <w:szCs w:val="21"/>
              </w:rPr>
              <w:t>5</w:t>
            </w:r>
          </w:p>
        </w:tc>
        <w:tc>
          <w:tcPr>
            <w:tcW w:w="3476" w:type="dxa"/>
          </w:tcPr>
          <w:p w:rsidR="0046506B" w:rsidRDefault="0046506B" w:rsidP="001B722E">
            <w:pPr>
              <w:spacing w:line="400" w:lineRule="exact"/>
              <w:ind w:firstLine="480"/>
              <w:rPr>
                <w:szCs w:val="21"/>
              </w:rPr>
            </w:pPr>
            <w:r>
              <w:rPr>
                <w:szCs w:val="21"/>
              </w:rPr>
              <w:t>插值和最小二乘逼近</w:t>
            </w:r>
          </w:p>
        </w:tc>
        <w:tc>
          <w:tcPr>
            <w:tcW w:w="1701" w:type="dxa"/>
            <w:vAlign w:val="center"/>
          </w:tcPr>
          <w:p w:rsidR="0046506B" w:rsidRDefault="0046506B" w:rsidP="001B722E">
            <w:pPr>
              <w:spacing w:line="276" w:lineRule="auto"/>
              <w:ind w:leftChars="-45" w:hangingChars="45" w:hanging="108"/>
              <w:jc w:val="center"/>
              <w:rPr>
                <w:szCs w:val="21"/>
              </w:rPr>
            </w:pPr>
            <w:r>
              <w:rPr>
                <w:szCs w:val="21"/>
              </w:rPr>
              <w:t>课程目标</w:t>
            </w:r>
            <w:r>
              <w:rPr>
                <w:szCs w:val="21"/>
              </w:rPr>
              <w:t>1-5</w:t>
            </w:r>
          </w:p>
        </w:tc>
        <w:tc>
          <w:tcPr>
            <w:tcW w:w="1853" w:type="dxa"/>
            <w:vAlign w:val="center"/>
          </w:tcPr>
          <w:p w:rsidR="0046506B" w:rsidRDefault="0046506B" w:rsidP="001B722E">
            <w:pPr>
              <w:ind w:leftChars="-45" w:hangingChars="45" w:hanging="108"/>
              <w:jc w:val="center"/>
            </w:pPr>
            <w:r>
              <w:rPr>
                <w:szCs w:val="21"/>
              </w:rPr>
              <w:t>1-1</w:t>
            </w:r>
          </w:p>
        </w:tc>
        <w:tc>
          <w:tcPr>
            <w:tcW w:w="735" w:type="dxa"/>
            <w:vAlign w:val="center"/>
          </w:tcPr>
          <w:p w:rsidR="0046506B" w:rsidRDefault="0046506B" w:rsidP="001B722E">
            <w:pPr>
              <w:spacing w:line="400" w:lineRule="exact"/>
              <w:ind w:leftChars="-49" w:hangingChars="49" w:hanging="118"/>
              <w:jc w:val="center"/>
              <w:rPr>
                <w:szCs w:val="21"/>
              </w:rPr>
            </w:pPr>
            <w:r>
              <w:rPr>
                <w:szCs w:val="21"/>
              </w:rPr>
              <w:t>7</w:t>
            </w:r>
          </w:p>
        </w:tc>
        <w:tc>
          <w:tcPr>
            <w:tcW w:w="735" w:type="dxa"/>
            <w:vAlign w:val="center"/>
          </w:tcPr>
          <w:p w:rsidR="0046506B" w:rsidRDefault="0046506B" w:rsidP="0046506B">
            <w:pPr>
              <w:ind w:firstLine="480"/>
              <w:jc w:val="center"/>
              <w:rPr>
                <w:szCs w:val="21"/>
              </w:rPr>
            </w:pPr>
          </w:p>
        </w:tc>
      </w:tr>
      <w:tr w:rsidR="0046506B" w:rsidTr="005C6B82">
        <w:tc>
          <w:tcPr>
            <w:tcW w:w="740" w:type="dxa"/>
            <w:vAlign w:val="center"/>
          </w:tcPr>
          <w:p w:rsidR="0046506B" w:rsidRDefault="0046506B" w:rsidP="001B722E">
            <w:pPr>
              <w:ind w:firstLineChars="0" w:firstLine="0"/>
              <w:jc w:val="center"/>
              <w:rPr>
                <w:szCs w:val="21"/>
              </w:rPr>
            </w:pPr>
            <w:r>
              <w:rPr>
                <w:szCs w:val="21"/>
              </w:rPr>
              <w:lastRenderedPageBreak/>
              <w:t>6</w:t>
            </w:r>
          </w:p>
        </w:tc>
        <w:tc>
          <w:tcPr>
            <w:tcW w:w="3476" w:type="dxa"/>
          </w:tcPr>
          <w:p w:rsidR="0046506B" w:rsidRDefault="0046506B" w:rsidP="001B722E">
            <w:pPr>
              <w:spacing w:line="400" w:lineRule="exact"/>
              <w:ind w:firstLine="480"/>
              <w:rPr>
                <w:szCs w:val="21"/>
              </w:rPr>
            </w:pPr>
            <w:r>
              <w:rPr>
                <w:szCs w:val="21"/>
              </w:rPr>
              <w:t>数值积分和数值微分</w:t>
            </w:r>
          </w:p>
        </w:tc>
        <w:tc>
          <w:tcPr>
            <w:tcW w:w="1701" w:type="dxa"/>
            <w:vAlign w:val="center"/>
          </w:tcPr>
          <w:p w:rsidR="0046506B" w:rsidRDefault="0046506B" w:rsidP="001B722E">
            <w:pPr>
              <w:spacing w:line="276" w:lineRule="auto"/>
              <w:ind w:leftChars="-45" w:hangingChars="45" w:hanging="108"/>
              <w:jc w:val="center"/>
              <w:rPr>
                <w:szCs w:val="21"/>
              </w:rPr>
            </w:pPr>
            <w:r>
              <w:rPr>
                <w:szCs w:val="21"/>
              </w:rPr>
              <w:t>课程目标</w:t>
            </w:r>
            <w:r>
              <w:rPr>
                <w:szCs w:val="21"/>
              </w:rPr>
              <w:t>1-5</w:t>
            </w:r>
          </w:p>
        </w:tc>
        <w:tc>
          <w:tcPr>
            <w:tcW w:w="1853" w:type="dxa"/>
            <w:vAlign w:val="center"/>
          </w:tcPr>
          <w:p w:rsidR="0046506B" w:rsidRDefault="0046506B" w:rsidP="001B722E">
            <w:pPr>
              <w:ind w:leftChars="-45" w:hangingChars="45" w:hanging="108"/>
              <w:jc w:val="center"/>
            </w:pPr>
            <w:r>
              <w:rPr>
                <w:szCs w:val="21"/>
              </w:rPr>
              <w:t>1-1</w:t>
            </w:r>
          </w:p>
        </w:tc>
        <w:tc>
          <w:tcPr>
            <w:tcW w:w="735" w:type="dxa"/>
            <w:vAlign w:val="center"/>
          </w:tcPr>
          <w:p w:rsidR="0046506B" w:rsidRDefault="0046506B" w:rsidP="001B722E">
            <w:pPr>
              <w:spacing w:line="400" w:lineRule="exact"/>
              <w:ind w:leftChars="-49" w:hangingChars="49" w:hanging="118"/>
              <w:jc w:val="center"/>
              <w:rPr>
                <w:szCs w:val="21"/>
              </w:rPr>
            </w:pPr>
            <w:r>
              <w:rPr>
                <w:szCs w:val="21"/>
              </w:rPr>
              <w:t>7</w:t>
            </w:r>
          </w:p>
        </w:tc>
        <w:tc>
          <w:tcPr>
            <w:tcW w:w="735" w:type="dxa"/>
            <w:vAlign w:val="center"/>
          </w:tcPr>
          <w:p w:rsidR="0046506B" w:rsidRDefault="0046506B" w:rsidP="0046506B">
            <w:pPr>
              <w:ind w:firstLine="480"/>
              <w:jc w:val="center"/>
              <w:rPr>
                <w:szCs w:val="21"/>
              </w:rPr>
            </w:pPr>
          </w:p>
        </w:tc>
      </w:tr>
      <w:tr w:rsidR="0046506B" w:rsidTr="005C6B82">
        <w:tc>
          <w:tcPr>
            <w:tcW w:w="740" w:type="dxa"/>
            <w:vAlign w:val="center"/>
          </w:tcPr>
          <w:p w:rsidR="0046506B" w:rsidRDefault="0046506B" w:rsidP="001B722E">
            <w:pPr>
              <w:ind w:firstLineChars="0" w:firstLine="0"/>
              <w:jc w:val="center"/>
              <w:rPr>
                <w:szCs w:val="21"/>
              </w:rPr>
            </w:pPr>
            <w:r>
              <w:rPr>
                <w:szCs w:val="21"/>
              </w:rPr>
              <w:t>7</w:t>
            </w:r>
          </w:p>
        </w:tc>
        <w:tc>
          <w:tcPr>
            <w:tcW w:w="3476" w:type="dxa"/>
          </w:tcPr>
          <w:p w:rsidR="0046506B" w:rsidRDefault="0046506B" w:rsidP="001B722E">
            <w:pPr>
              <w:spacing w:line="400" w:lineRule="exact"/>
              <w:ind w:firstLine="480"/>
              <w:rPr>
                <w:szCs w:val="21"/>
              </w:rPr>
            </w:pPr>
            <w:r>
              <w:rPr>
                <w:szCs w:val="21"/>
              </w:rPr>
              <w:t>常微分方程的数值解法</w:t>
            </w:r>
          </w:p>
        </w:tc>
        <w:tc>
          <w:tcPr>
            <w:tcW w:w="1701" w:type="dxa"/>
            <w:vAlign w:val="center"/>
          </w:tcPr>
          <w:p w:rsidR="0046506B" w:rsidRDefault="0046506B" w:rsidP="001B722E">
            <w:pPr>
              <w:spacing w:line="276" w:lineRule="auto"/>
              <w:ind w:leftChars="-45" w:hangingChars="45" w:hanging="108"/>
              <w:jc w:val="center"/>
              <w:rPr>
                <w:szCs w:val="21"/>
              </w:rPr>
            </w:pPr>
            <w:r>
              <w:rPr>
                <w:szCs w:val="21"/>
              </w:rPr>
              <w:t>课程目标</w:t>
            </w:r>
            <w:r>
              <w:rPr>
                <w:szCs w:val="21"/>
              </w:rPr>
              <w:t>1-5</w:t>
            </w:r>
          </w:p>
        </w:tc>
        <w:tc>
          <w:tcPr>
            <w:tcW w:w="1853" w:type="dxa"/>
            <w:vAlign w:val="center"/>
          </w:tcPr>
          <w:p w:rsidR="0046506B" w:rsidRDefault="0046506B" w:rsidP="001B722E">
            <w:pPr>
              <w:ind w:leftChars="-45" w:hangingChars="45" w:hanging="108"/>
              <w:jc w:val="center"/>
            </w:pPr>
            <w:r>
              <w:rPr>
                <w:szCs w:val="21"/>
              </w:rPr>
              <w:t>1-1</w:t>
            </w:r>
          </w:p>
        </w:tc>
        <w:tc>
          <w:tcPr>
            <w:tcW w:w="735" w:type="dxa"/>
            <w:vAlign w:val="center"/>
          </w:tcPr>
          <w:p w:rsidR="0046506B" w:rsidRDefault="0046506B" w:rsidP="001B722E">
            <w:pPr>
              <w:spacing w:line="400" w:lineRule="exact"/>
              <w:ind w:leftChars="-49" w:hangingChars="49" w:hanging="118"/>
              <w:jc w:val="center"/>
              <w:rPr>
                <w:szCs w:val="21"/>
              </w:rPr>
            </w:pPr>
            <w:r>
              <w:rPr>
                <w:szCs w:val="21"/>
              </w:rPr>
              <w:t>3</w:t>
            </w:r>
          </w:p>
        </w:tc>
        <w:tc>
          <w:tcPr>
            <w:tcW w:w="735" w:type="dxa"/>
            <w:vAlign w:val="center"/>
          </w:tcPr>
          <w:p w:rsidR="0046506B" w:rsidRDefault="0046506B" w:rsidP="0046506B">
            <w:pPr>
              <w:ind w:firstLine="480"/>
              <w:jc w:val="center"/>
              <w:rPr>
                <w:szCs w:val="21"/>
              </w:rPr>
            </w:pPr>
          </w:p>
        </w:tc>
      </w:tr>
      <w:tr w:rsidR="0046506B" w:rsidTr="005C6B82">
        <w:tc>
          <w:tcPr>
            <w:tcW w:w="7770" w:type="dxa"/>
            <w:gridSpan w:val="4"/>
            <w:vAlign w:val="center"/>
          </w:tcPr>
          <w:p w:rsidR="0046506B" w:rsidRDefault="0046506B" w:rsidP="0046506B">
            <w:pPr>
              <w:ind w:firstLine="480"/>
              <w:jc w:val="center"/>
              <w:rPr>
                <w:szCs w:val="21"/>
              </w:rPr>
            </w:pPr>
            <w:r>
              <w:rPr>
                <w:szCs w:val="21"/>
              </w:rPr>
              <w:t>合计</w:t>
            </w:r>
          </w:p>
        </w:tc>
        <w:tc>
          <w:tcPr>
            <w:tcW w:w="735" w:type="dxa"/>
            <w:vAlign w:val="center"/>
          </w:tcPr>
          <w:p w:rsidR="0046506B" w:rsidRDefault="0046506B" w:rsidP="001B722E">
            <w:pPr>
              <w:ind w:leftChars="-57" w:left="2" w:hangingChars="58" w:hanging="139"/>
              <w:jc w:val="right"/>
              <w:rPr>
                <w:szCs w:val="21"/>
              </w:rPr>
            </w:pPr>
            <w:r>
              <w:rPr>
                <w:szCs w:val="21"/>
              </w:rPr>
              <w:t>32</w:t>
            </w:r>
          </w:p>
        </w:tc>
        <w:tc>
          <w:tcPr>
            <w:tcW w:w="735" w:type="dxa"/>
            <w:vAlign w:val="center"/>
          </w:tcPr>
          <w:p w:rsidR="0046506B" w:rsidRDefault="0046506B" w:rsidP="0046506B">
            <w:pPr>
              <w:ind w:firstLine="480"/>
              <w:jc w:val="center"/>
              <w:rPr>
                <w:szCs w:val="21"/>
              </w:rPr>
            </w:pPr>
          </w:p>
        </w:tc>
      </w:tr>
    </w:tbl>
    <w:p w:rsidR="0046506B" w:rsidRDefault="0046506B" w:rsidP="0046506B">
      <w:pPr>
        <w:ind w:firstLine="562"/>
        <w:rPr>
          <w:b/>
          <w:sz w:val="28"/>
          <w:szCs w:val="28"/>
        </w:rPr>
      </w:pPr>
      <w:r>
        <w:rPr>
          <w:b/>
          <w:sz w:val="28"/>
          <w:szCs w:val="28"/>
        </w:rPr>
        <w:t>四、课程实施</w:t>
      </w:r>
    </w:p>
    <w:p w:rsidR="0046506B" w:rsidRDefault="0046506B" w:rsidP="0046506B">
      <w:pPr>
        <w:ind w:firstLine="480"/>
      </w:pPr>
      <w:r>
        <w:t>主要教学环节质量要求如表所示。</w:t>
      </w:r>
    </w:p>
    <w:p w:rsidR="0046506B" w:rsidRDefault="0046506B" w:rsidP="0046506B">
      <w:pPr>
        <w:ind w:firstLine="4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1691"/>
        <w:gridCol w:w="6773"/>
      </w:tblGrid>
      <w:tr w:rsidR="0046506B" w:rsidTr="005C6B82">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rsidR="0046506B" w:rsidRDefault="0046506B" w:rsidP="0046506B">
            <w:pPr>
              <w:ind w:firstLine="480"/>
              <w:jc w:val="center"/>
              <w:rPr>
                <w:szCs w:val="21"/>
              </w:rPr>
            </w:pPr>
            <w:r>
              <w:rPr>
                <w:bCs/>
                <w:szCs w:val="21"/>
              </w:rPr>
              <w:t>主要教学环节</w:t>
            </w:r>
          </w:p>
        </w:tc>
        <w:tc>
          <w:tcPr>
            <w:tcW w:w="6773" w:type="dxa"/>
            <w:tcBorders>
              <w:top w:val="single" w:sz="8" w:space="0" w:color="auto"/>
              <w:left w:val="single" w:sz="8" w:space="0" w:color="auto"/>
              <w:right w:val="single" w:sz="8" w:space="0" w:color="auto"/>
            </w:tcBorders>
            <w:vAlign w:val="center"/>
          </w:tcPr>
          <w:p w:rsidR="0046506B" w:rsidRDefault="0046506B" w:rsidP="0046506B">
            <w:pPr>
              <w:ind w:firstLine="480"/>
              <w:jc w:val="center"/>
              <w:rPr>
                <w:szCs w:val="21"/>
              </w:rPr>
            </w:pPr>
            <w:r>
              <w:rPr>
                <w:bCs/>
                <w:szCs w:val="21"/>
              </w:rPr>
              <w:t>质量要求</w:t>
            </w:r>
          </w:p>
        </w:tc>
      </w:tr>
      <w:tr w:rsidR="0046506B" w:rsidTr="005C6B82">
        <w:trPr>
          <w:jc w:val="center"/>
        </w:trPr>
        <w:tc>
          <w:tcPr>
            <w:tcW w:w="636" w:type="dxa"/>
            <w:tcBorders>
              <w:left w:val="single" w:sz="8" w:space="0" w:color="auto"/>
            </w:tcBorders>
            <w:vAlign w:val="center"/>
          </w:tcPr>
          <w:p w:rsidR="0046506B" w:rsidRDefault="0046506B" w:rsidP="0046506B">
            <w:pPr>
              <w:ind w:firstLine="480"/>
              <w:jc w:val="center"/>
              <w:rPr>
                <w:szCs w:val="21"/>
              </w:rPr>
            </w:pPr>
            <w:r>
              <w:rPr>
                <w:szCs w:val="21"/>
              </w:rPr>
              <w:t>1</w:t>
            </w:r>
          </w:p>
        </w:tc>
        <w:tc>
          <w:tcPr>
            <w:tcW w:w="1691" w:type="dxa"/>
            <w:tcMar>
              <w:left w:w="28" w:type="dxa"/>
              <w:right w:w="28" w:type="dxa"/>
            </w:tcMar>
            <w:vAlign w:val="center"/>
          </w:tcPr>
          <w:p w:rsidR="0046506B" w:rsidRDefault="0046506B" w:rsidP="0046506B">
            <w:pPr>
              <w:ind w:firstLine="480"/>
              <w:jc w:val="center"/>
              <w:rPr>
                <w:szCs w:val="21"/>
              </w:rPr>
            </w:pPr>
            <w:r>
              <w:rPr>
                <w:szCs w:val="21"/>
              </w:rPr>
              <w:t>备课</w:t>
            </w:r>
          </w:p>
        </w:tc>
        <w:tc>
          <w:tcPr>
            <w:tcW w:w="6773" w:type="dxa"/>
            <w:tcBorders>
              <w:right w:val="single" w:sz="8" w:space="0" w:color="auto"/>
            </w:tcBorders>
            <w:vAlign w:val="center"/>
          </w:tcPr>
          <w:p w:rsidR="0046506B" w:rsidRDefault="0046506B" w:rsidP="0046506B">
            <w:pPr>
              <w:spacing w:line="276" w:lineRule="auto"/>
              <w:ind w:firstLine="480"/>
              <w:rPr>
                <w:szCs w:val="21"/>
              </w:rPr>
            </w:pPr>
            <w:r>
              <w:rPr>
                <w:szCs w:val="21"/>
              </w:rPr>
              <w:t>（</w:t>
            </w:r>
            <w:r>
              <w:rPr>
                <w:szCs w:val="21"/>
              </w:rPr>
              <w:t>1</w:t>
            </w:r>
            <w:r>
              <w:rPr>
                <w:szCs w:val="21"/>
              </w:rPr>
              <w:t>）掌握本课程教学大纲内容，严格按照教学大纲要求进行本课程教学内容的组织；</w:t>
            </w:r>
          </w:p>
          <w:p w:rsidR="0046506B" w:rsidRDefault="0046506B" w:rsidP="0046506B">
            <w:pPr>
              <w:spacing w:line="276" w:lineRule="auto"/>
              <w:ind w:firstLine="480"/>
              <w:rPr>
                <w:szCs w:val="21"/>
              </w:rPr>
            </w:pPr>
            <w:r>
              <w:rPr>
                <w:szCs w:val="21"/>
              </w:rPr>
              <w:t>（</w:t>
            </w:r>
            <w:r>
              <w:rPr>
                <w:szCs w:val="21"/>
              </w:rPr>
              <w:t>2</w:t>
            </w:r>
            <w:r>
              <w:rPr>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46506B" w:rsidRDefault="0046506B" w:rsidP="0046506B">
            <w:pPr>
              <w:spacing w:line="276" w:lineRule="auto"/>
              <w:ind w:firstLine="480"/>
              <w:rPr>
                <w:szCs w:val="21"/>
              </w:rPr>
            </w:pPr>
            <w:r>
              <w:rPr>
                <w:szCs w:val="21"/>
              </w:rPr>
              <w:t>（</w:t>
            </w:r>
            <w:r>
              <w:rPr>
                <w:szCs w:val="21"/>
              </w:rPr>
              <w:t>3</w:t>
            </w:r>
            <w:r>
              <w:rPr>
                <w:szCs w:val="21"/>
              </w:rPr>
              <w:t>）结合课程特点，适度运用多媒体教学手段讲授部分教学内容；</w:t>
            </w:r>
            <w:r>
              <w:rPr>
                <w:szCs w:val="21"/>
              </w:rPr>
              <w:t xml:space="preserve"> </w:t>
            </w:r>
          </w:p>
          <w:p w:rsidR="0046506B" w:rsidRDefault="0046506B" w:rsidP="0046506B">
            <w:pPr>
              <w:spacing w:line="276" w:lineRule="auto"/>
              <w:ind w:firstLine="480"/>
            </w:pPr>
            <w:r>
              <w:rPr>
                <w:szCs w:val="21"/>
              </w:rPr>
              <w:t>（</w:t>
            </w:r>
            <w:r>
              <w:rPr>
                <w:szCs w:val="21"/>
              </w:rPr>
              <w:t>4</w:t>
            </w:r>
            <w:r>
              <w:rPr>
                <w:szCs w:val="21"/>
              </w:rPr>
              <w:t>）确定各章节课程内容的教学方法，构思授课思路、技巧和方法。</w:t>
            </w:r>
          </w:p>
        </w:tc>
      </w:tr>
      <w:tr w:rsidR="0046506B" w:rsidTr="005C6B82">
        <w:trPr>
          <w:jc w:val="center"/>
        </w:trPr>
        <w:tc>
          <w:tcPr>
            <w:tcW w:w="636" w:type="dxa"/>
            <w:tcBorders>
              <w:left w:val="single" w:sz="8" w:space="0" w:color="auto"/>
            </w:tcBorders>
            <w:vAlign w:val="center"/>
          </w:tcPr>
          <w:p w:rsidR="0046506B" w:rsidRDefault="0046506B" w:rsidP="0046506B">
            <w:pPr>
              <w:ind w:firstLine="480"/>
              <w:jc w:val="center"/>
              <w:rPr>
                <w:szCs w:val="21"/>
              </w:rPr>
            </w:pPr>
            <w:r>
              <w:rPr>
                <w:szCs w:val="21"/>
              </w:rPr>
              <w:t>2</w:t>
            </w:r>
          </w:p>
        </w:tc>
        <w:tc>
          <w:tcPr>
            <w:tcW w:w="1691" w:type="dxa"/>
            <w:tcMar>
              <w:left w:w="28" w:type="dxa"/>
              <w:right w:w="28" w:type="dxa"/>
            </w:tcMar>
            <w:vAlign w:val="center"/>
          </w:tcPr>
          <w:p w:rsidR="0046506B" w:rsidRDefault="0046506B" w:rsidP="0046506B">
            <w:pPr>
              <w:ind w:firstLine="480"/>
              <w:jc w:val="center"/>
              <w:rPr>
                <w:szCs w:val="21"/>
              </w:rPr>
            </w:pPr>
            <w:r>
              <w:rPr>
                <w:szCs w:val="21"/>
              </w:rPr>
              <w:t>讲授</w:t>
            </w:r>
          </w:p>
        </w:tc>
        <w:tc>
          <w:tcPr>
            <w:tcW w:w="6773" w:type="dxa"/>
            <w:tcBorders>
              <w:right w:val="single" w:sz="8" w:space="0" w:color="auto"/>
            </w:tcBorders>
            <w:vAlign w:val="center"/>
          </w:tcPr>
          <w:p w:rsidR="0046506B" w:rsidRDefault="0046506B" w:rsidP="0046506B">
            <w:pPr>
              <w:spacing w:line="276" w:lineRule="auto"/>
              <w:ind w:firstLine="480"/>
              <w:rPr>
                <w:szCs w:val="21"/>
              </w:rPr>
            </w:pPr>
            <w:r>
              <w:rPr>
                <w:szCs w:val="21"/>
              </w:rPr>
              <w:t>（</w:t>
            </w:r>
            <w:r>
              <w:rPr>
                <w:szCs w:val="21"/>
              </w:rPr>
              <w:t>1</w:t>
            </w:r>
            <w:r>
              <w:rPr>
                <w:szCs w:val="21"/>
              </w:rPr>
              <w:t>）要点准确，推理正确，条理清晰，重点突出，理论联系实际，熟练地解答和讲解例题。</w:t>
            </w:r>
          </w:p>
          <w:p w:rsidR="0046506B" w:rsidRDefault="0046506B" w:rsidP="0046506B">
            <w:pPr>
              <w:spacing w:line="276" w:lineRule="auto"/>
              <w:ind w:firstLine="480"/>
              <w:rPr>
                <w:szCs w:val="21"/>
              </w:rPr>
            </w:pPr>
            <w:r>
              <w:rPr>
                <w:szCs w:val="21"/>
              </w:rPr>
              <w:t>（</w:t>
            </w:r>
            <w:r>
              <w:rPr>
                <w:szCs w:val="21"/>
              </w:rPr>
              <w:t>2</w:t>
            </w:r>
            <w:r>
              <w:rPr>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46506B" w:rsidRDefault="0046506B" w:rsidP="0046506B">
            <w:pPr>
              <w:ind w:firstLine="480"/>
              <w:rPr>
                <w:szCs w:val="21"/>
              </w:rPr>
            </w:pPr>
            <w:r>
              <w:rPr>
                <w:szCs w:val="21"/>
              </w:rPr>
              <w:t>（</w:t>
            </w:r>
            <w:r>
              <w:rPr>
                <w:szCs w:val="21"/>
              </w:rPr>
              <w:t>3</w:t>
            </w:r>
            <w:r>
              <w:rPr>
                <w:szCs w:val="21"/>
              </w:rPr>
              <w:t>）表达方式尽量便于学生理解、接受，力求形象生动，使学生在掌握知识的过程中，保持较为浓厚的兴趣。</w:t>
            </w:r>
          </w:p>
        </w:tc>
      </w:tr>
      <w:tr w:rsidR="0046506B" w:rsidTr="005C6B82">
        <w:trPr>
          <w:jc w:val="center"/>
        </w:trPr>
        <w:tc>
          <w:tcPr>
            <w:tcW w:w="636" w:type="dxa"/>
            <w:tcBorders>
              <w:left w:val="single" w:sz="8" w:space="0" w:color="auto"/>
            </w:tcBorders>
            <w:vAlign w:val="center"/>
          </w:tcPr>
          <w:p w:rsidR="0046506B" w:rsidRDefault="0046506B" w:rsidP="0046506B">
            <w:pPr>
              <w:ind w:firstLine="480"/>
              <w:jc w:val="center"/>
              <w:rPr>
                <w:szCs w:val="21"/>
              </w:rPr>
            </w:pPr>
            <w:r>
              <w:rPr>
                <w:szCs w:val="21"/>
              </w:rPr>
              <w:t>3</w:t>
            </w:r>
          </w:p>
        </w:tc>
        <w:tc>
          <w:tcPr>
            <w:tcW w:w="1691" w:type="dxa"/>
            <w:tcMar>
              <w:left w:w="28" w:type="dxa"/>
              <w:right w:w="28" w:type="dxa"/>
            </w:tcMar>
            <w:vAlign w:val="center"/>
          </w:tcPr>
          <w:p w:rsidR="0046506B" w:rsidRDefault="0046506B" w:rsidP="0046506B">
            <w:pPr>
              <w:ind w:firstLine="480"/>
              <w:jc w:val="center"/>
              <w:rPr>
                <w:szCs w:val="21"/>
              </w:rPr>
            </w:pPr>
            <w:r>
              <w:rPr>
                <w:szCs w:val="21"/>
              </w:rPr>
              <w:t>作业布置与批改</w:t>
            </w:r>
          </w:p>
        </w:tc>
        <w:tc>
          <w:tcPr>
            <w:tcW w:w="6773" w:type="dxa"/>
            <w:tcBorders>
              <w:right w:val="single" w:sz="8" w:space="0" w:color="auto"/>
            </w:tcBorders>
            <w:vAlign w:val="center"/>
          </w:tcPr>
          <w:p w:rsidR="0046506B" w:rsidRDefault="0046506B" w:rsidP="0046506B">
            <w:pPr>
              <w:spacing w:line="276" w:lineRule="auto"/>
              <w:ind w:firstLine="480"/>
              <w:rPr>
                <w:szCs w:val="21"/>
              </w:rPr>
            </w:pPr>
            <w:r>
              <w:rPr>
                <w:szCs w:val="21"/>
              </w:rPr>
              <w:t>学生必须完成一定数量的作业题，是本课程教学的基本要求，是实现人才培养目标的必要手段。</w:t>
            </w:r>
          </w:p>
          <w:p w:rsidR="0046506B" w:rsidRDefault="0046506B" w:rsidP="0046506B">
            <w:pPr>
              <w:spacing w:line="276" w:lineRule="auto"/>
              <w:ind w:firstLine="480"/>
              <w:rPr>
                <w:szCs w:val="21"/>
              </w:rPr>
            </w:pPr>
            <w:r>
              <w:rPr>
                <w:szCs w:val="21"/>
              </w:rPr>
              <w:t>学生完成的作业必须达到以下基本要求：</w:t>
            </w:r>
          </w:p>
          <w:p w:rsidR="0046506B" w:rsidRDefault="0046506B" w:rsidP="0046506B">
            <w:pPr>
              <w:spacing w:line="276" w:lineRule="auto"/>
              <w:ind w:firstLine="480"/>
              <w:rPr>
                <w:szCs w:val="21"/>
              </w:rPr>
            </w:pPr>
            <w:r>
              <w:rPr>
                <w:szCs w:val="21"/>
              </w:rPr>
              <w:t>（</w:t>
            </w:r>
            <w:r>
              <w:rPr>
                <w:szCs w:val="21"/>
              </w:rPr>
              <w:t>1</w:t>
            </w:r>
            <w:r>
              <w:rPr>
                <w:szCs w:val="21"/>
              </w:rPr>
              <w:t>）按时按量完成作业，不缺交，不抄袭；</w:t>
            </w:r>
          </w:p>
          <w:p w:rsidR="0046506B" w:rsidRDefault="0046506B" w:rsidP="0046506B">
            <w:pPr>
              <w:spacing w:line="276" w:lineRule="auto"/>
              <w:ind w:firstLine="480"/>
              <w:rPr>
                <w:szCs w:val="21"/>
              </w:rPr>
            </w:pPr>
            <w:r>
              <w:rPr>
                <w:szCs w:val="21"/>
              </w:rPr>
              <w:t>（</w:t>
            </w:r>
            <w:r>
              <w:rPr>
                <w:szCs w:val="21"/>
              </w:rPr>
              <w:t>2</w:t>
            </w:r>
            <w:r>
              <w:rPr>
                <w:szCs w:val="21"/>
              </w:rPr>
              <w:t>）作业本规范，书写清晰；</w:t>
            </w:r>
          </w:p>
          <w:p w:rsidR="0046506B" w:rsidRDefault="0046506B" w:rsidP="0046506B">
            <w:pPr>
              <w:spacing w:line="276" w:lineRule="auto"/>
              <w:ind w:firstLine="480"/>
              <w:rPr>
                <w:szCs w:val="21"/>
              </w:rPr>
            </w:pPr>
            <w:r>
              <w:rPr>
                <w:szCs w:val="21"/>
              </w:rPr>
              <w:t>（</w:t>
            </w:r>
            <w:r>
              <w:rPr>
                <w:szCs w:val="21"/>
              </w:rPr>
              <w:t>3</w:t>
            </w:r>
            <w:r>
              <w:rPr>
                <w:szCs w:val="21"/>
              </w:rPr>
              <w:t>）解题方法和步骤正确。</w:t>
            </w:r>
          </w:p>
          <w:p w:rsidR="0046506B" w:rsidRDefault="0046506B" w:rsidP="0046506B">
            <w:pPr>
              <w:spacing w:line="276" w:lineRule="auto"/>
              <w:ind w:firstLine="480"/>
              <w:rPr>
                <w:szCs w:val="21"/>
              </w:rPr>
            </w:pPr>
            <w:r>
              <w:rPr>
                <w:szCs w:val="21"/>
              </w:rPr>
              <w:t>教师批改或讲评作业要求如下：</w:t>
            </w:r>
          </w:p>
          <w:p w:rsidR="0046506B" w:rsidRDefault="0046506B" w:rsidP="0046506B">
            <w:pPr>
              <w:spacing w:line="276" w:lineRule="auto"/>
              <w:ind w:firstLine="480"/>
              <w:rPr>
                <w:szCs w:val="21"/>
              </w:rPr>
            </w:pPr>
            <w:r>
              <w:rPr>
                <w:szCs w:val="21"/>
              </w:rPr>
              <w:t>（</w:t>
            </w:r>
            <w:r>
              <w:rPr>
                <w:szCs w:val="21"/>
              </w:rPr>
              <w:t>1</w:t>
            </w:r>
            <w:r>
              <w:rPr>
                <w:szCs w:val="21"/>
              </w:rPr>
              <w:t>）学生的作业要全批全改，并按时批改、讲评学生每次</w:t>
            </w:r>
            <w:r>
              <w:rPr>
                <w:szCs w:val="21"/>
              </w:rPr>
              <w:lastRenderedPageBreak/>
              <w:t>交来的作业；</w:t>
            </w:r>
          </w:p>
          <w:p w:rsidR="0046506B" w:rsidRDefault="0046506B" w:rsidP="0046506B">
            <w:pPr>
              <w:spacing w:line="276" w:lineRule="auto"/>
              <w:ind w:firstLine="480"/>
              <w:rPr>
                <w:szCs w:val="21"/>
              </w:rPr>
            </w:pPr>
            <w:r>
              <w:rPr>
                <w:szCs w:val="21"/>
              </w:rPr>
              <w:t>（</w:t>
            </w:r>
            <w:r>
              <w:rPr>
                <w:szCs w:val="21"/>
              </w:rPr>
              <w:t>2</w:t>
            </w:r>
            <w:r>
              <w:rPr>
                <w:szCs w:val="21"/>
              </w:rPr>
              <w:t>）教师批改或讲评作业要认真、细致，每次批改或讲评作业后，按百分制评定成绩，并写明日期；</w:t>
            </w:r>
          </w:p>
          <w:p w:rsidR="0046506B" w:rsidRDefault="0046506B" w:rsidP="0046506B">
            <w:pPr>
              <w:ind w:firstLine="480"/>
              <w:rPr>
                <w:szCs w:val="21"/>
              </w:rPr>
            </w:pPr>
            <w:r>
              <w:rPr>
                <w:szCs w:val="21"/>
              </w:rPr>
              <w:t>（</w:t>
            </w:r>
            <w:r>
              <w:rPr>
                <w:szCs w:val="21"/>
              </w:rPr>
              <w:t>3</w:t>
            </w:r>
            <w:r>
              <w:rPr>
                <w:szCs w:val="21"/>
              </w:rPr>
              <w:t>）期末按每个学生作业的平均成绩，作为本课程总评成绩中平时成绩的重要组成部分。</w:t>
            </w:r>
          </w:p>
        </w:tc>
      </w:tr>
      <w:tr w:rsidR="0046506B" w:rsidTr="005C6B82">
        <w:trPr>
          <w:jc w:val="center"/>
        </w:trPr>
        <w:tc>
          <w:tcPr>
            <w:tcW w:w="636" w:type="dxa"/>
            <w:tcBorders>
              <w:left w:val="single" w:sz="8" w:space="0" w:color="auto"/>
            </w:tcBorders>
            <w:vAlign w:val="center"/>
          </w:tcPr>
          <w:p w:rsidR="0046506B" w:rsidRDefault="0046506B" w:rsidP="0046506B">
            <w:pPr>
              <w:ind w:firstLine="480"/>
              <w:jc w:val="center"/>
              <w:rPr>
                <w:szCs w:val="21"/>
              </w:rPr>
            </w:pPr>
            <w:r>
              <w:rPr>
                <w:szCs w:val="21"/>
              </w:rPr>
              <w:lastRenderedPageBreak/>
              <w:t>4</w:t>
            </w:r>
          </w:p>
        </w:tc>
        <w:tc>
          <w:tcPr>
            <w:tcW w:w="1691" w:type="dxa"/>
            <w:tcMar>
              <w:left w:w="28" w:type="dxa"/>
              <w:right w:w="28" w:type="dxa"/>
            </w:tcMar>
            <w:vAlign w:val="center"/>
          </w:tcPr>
          <w:p w:rsidR="0046506B" w:rsidRDefault="0046506B" w:rsidP="0046506B">
            <w:pPr>
              <w:ind w:firstLine="480"/>
              <w:jc w:val="center"/>
              <w:rPr>
                <w:szCs w:val="21"/>
              </w:rPr>
            </w:pPr>
            <w:r>
              <w:rPr>
                <w:szCs w:val="21"/>
              </w:rPr>
              <w:t>课外答疑</w:t>
            </w:r>
          </w:p>
        </w:tc>
        <w:tc>
          <w:tcPr>
            <w:tcW w:w="6773" w:type="dxa"/>
            <w:tcBorders>
              <w:right w:val="single" w:sz="8" w:space="0" w:color="auto"/>
            </w:tcBorders>
            <w:vAlign w:val="center"/>
          </w:tcPr>
          <w:p w:rsidR="0046506B" w:rsidRDefault="0046506B" w:rsidP="0046506B">
            <w:pPr>
              <w:ind w:firstLine="480"/>
              <w:rPr>
                <w:szCs w:val="21"/>
              </w:rPr>
            </w:pPr>
            <w:r>
              <w:rPr>
                <w:szCs w:val="21"/>
              </w:rPr>
              <w:t>为直接了解学生的学习情况，帮助学生进一步理解和消化课堂上所学知识、改进学习方法和思维方式，培养其独立思考问题的能力，建议任课教师安排时间进行课外答疑与辅导工作</w:t>
            </w:r>
          </w:p>
        </w:tc>
      </w:tr>
      <w:tr w:rsidR="0046506B" w:rsidTr="005C6B82">
        <w:trPr>
          <w:jc w:val="center"/>
        </w:trPr>
        <w:tc>
          <w:tcPr>
            <w:tcW w:w="636" w:type="dxa"/>
            <w:tcBorders>
              <w:left w:val="single" w:sz="8" w:space="0" w:color="auto"/>
            </w:tcBorders>
            <w:vAlign w:val="center"/>
          </w:tcPr>
          <w:p w:rsidR="0046506B" w:rsidRDefault="0046506B" w:rsidP="0046506B">
            <w:pPr>
              <w:ind w:firstLine="480"/>
              <w:jc w:val="center"/>
              <w:rPr>
                <w:szCs w:val="21"/>
              </w:rPr>
            </w:pPr>
            <w:r>
              <w:rPr>
                <w:szCs w:val="21"/>
              </w:rPr>
              <w:t>5</w:t>
            </w:r>
          </w:p>
        </w:tc>
        <w:tc>
          <w:tcPr>
            <w:tcW w:w="1691" w:type="dxa"/>
            <w:tcMar>
              <w:left w:w="28" w:type="dxa"/>
              <w:right w:w="28" w:type="dxa"/>
            </w:tcMar>
            <w:vAlign w:val="center"/>
          </w:tcPr>
          <w:p w:rsidR="0046506B" w:rsidRDefault="0046506B" w:rsidP="0046506B">
            <w:pPr>
              <w:ind w:firstLine="480"/>
              <w:jc w:val="center"/>
              <w:rPr>
                <w:szCs w:val="21"/>
              </w:rPr>
            </w:pPr>
            <w:r>
              <w:rPr>
                <w:szCs w:val="21"/>
              </w:rPr>
              <w:t>成绩考核</w:t>
            </w:r>
          </w:p>
        </w:tc>
        <w:tc>
          <w:tcPr>
            <w:tcW w:w="6773" w:type="dxa"/>
            <w:tcBorders>
              <w:right w:val="single" w:sz="8" w:space="0" w:color="auto"/>
            </w:tcBorders>
            <w:vAlign w:val="center"/>
          </w:tcPr>
          <w:p w:rsidR="0046506B" w:rsidRDefault="0046506B" w:rsidP="0046506B">
            <w:pPr>
              <w:ind w:firstLine="480"/>
            </w:pPr>
            <w:r>
              <w:t>本课程考核的方式：考查。考试试卷采取抽卷形式。总评成绩的评定见课程评分方案。有下列情况之一者，总评成绩为不及格：</w:t>
            </w:r>
          </w:p>
          <w:p w:rsidR="0046506B" w:rsidRDefault="0046506B" w:rsidP="0046506B">
            <w:pPr>
              <w:ind w:firstLine="480"/>
            </w:pPr>
            <w:r>
              <w:rPr>
                <w:szCs w:val="21"/>
              </w:rPr>
              <w:t>（</w:t>
            </w:r>
            <w:r>
              <w:rPr>
                <w:szCs w:val="21"/>
              </w:rPr>
              <w:t>1</w:t>
            </w:r>
            <w:r>
              <w:rPr>
                <w:szCs w:val="21"/>
              </w:rPr>
              <w:t>）</w:t>
            </w:r>
            <w:r>
              <w:t>缺交作业次数达</w:t>
            </w:r>
            <w:r>
              <w:t>1/3</w:t>
            </w:r>
            <w:r>
              <w:t>以上者；</w:t>
            </w:r>
          </w:p>
          <w:p w:rsidR="0046506B" w:rsidRDefault="0046506B" w:rsidP="0046506B">
            <w:pPr>
              <w:ind w:firstLine="480"/>
            </w:pPr>
            <w:r>
              <w:rPr>
                <w:szCs w:val="21"/>
              </w:rPr>
              <w:t>（</w:t>
            </w:r>
            <w:r>
              <w:rPr>
                <w:szCs w:val="21"/>
              </w:rPr>
              <w:t>2</w:t>
            </w:r>
            <w:r>
              <w:rPr>
                <w:szCs w:val="21"/>
              </w:rPr>
              <w:t>）</w:t>
            </w:r>
            <w:r>
              <w:t>缺课次数达本学期总授课学时的</w:t>
            </w:r>
            <w:r>
              <w:t>1/3</w:t>
            </w:r>
            <w:r>
              <w:t>以上者；</w:t>
            </w:r>
          </w:p>
          <w:p w:rsidR="0046506B" w:rsidRDefault="0046506B" w:rsidP="0046506B">
            <w:pPr>
              <w:ind w:firstLine="480"/>
              <w:rPr>
                <w:szCs w:val="21"/>
              </w:rPr>
            </w:pPr>
            <w:r>
              <w:rPr>
                <w:szCs w:val="21"/>
              </w:rPr>
              <w:t>（</w:t>
            </w:r>
            <w:r>
              <w:rPr>
                <w:szCs w:val="21"/>
              </w:rPr>
              <w:t>3</w:t>
            </w:r>
            <w:r>
              <w:rPr>
                <w:szCs w:val="21"/>
              </w:rPr>
              <w:t>）</w:t>
            </w:r>
            <w:r>
              <w:t>存在课程目标小于</w:t>
            </w:r>
            <w:r>
              <w:t>0.6</w:t>
            </w:r>
            <w:r>
              <w:t>。</w:t>
            </w:r>
          </w:p>
        </w:tc>
      </w:tr>
    </w:tbl>
    <w:p w:rsidR="0046506B" w:rsidRDefault="0046506B" w:rsidP="0046506B">
      <w:pPr>
        <w:ind w:firstLine="562"/>
        <w:rPr>
          <w:b/>
          <w:sz w:val="28"/>
          <w:szCs w:val="28"/>
        </w:rPr>
      </w:pPr>
      <w:r>
        <w:rPr>
          <w:b/>
          <w:sz w:val="28"/>
          <w:szCs w:val="28"/>
        </w:rPr>
        <w:t>五、课程考核</w:t>
      </w:r>
    </w:p>
    <w:p w:rsidR="0046506B" w:rsidRDefault="0046506B" w:rsidP="0046506B">
      <w:pPr>
        <w:ind w:firstLine="480"/>
      </w:pPr>
      <w:r>
        <w:t>（一）课程考核包括期末考试、平时及作业考核等，期末考试采用开卷考试方式。</w:t>
      </w:r>
    </w:p>
    <w:p w:rsidR="0046506B" w:rsidRDefault="0046506B" w:rsidP="0046506B">
      <w:pPr>
        <w:ind w:firstLine="480"/>
      </w:pPr>
      <w:r>
        <w:t>（二）课程总评成绩</w:t>
      </w:r>
      <w:r>
        <w:t>=</w:t>
      </w:r>
      <w:r>
        <w:t>平时成绩</w:t>
      </w:r>
      <w:r>
        <w:t>×30 % +</w:t>
      </w:r>
      <w:r>
        <w:t>期末考试成绩</w:t>
      </w:r>
      <w:r>
        <w:t>×70 %</w:t>
      </w:r>
      <w:r>
        <w:t>。具体内容和比例如表所示。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1565"/>
        <w:gridCol w:w="808"/>
        <w:gridCol w:w="4410"/>
        <w:gridCol w:w="1470"/>
      </w:tblGrid>
      <w:tr w:rsidR="0046506B" w:rsidTr="005C6B82">
        <w:tc>
          <w:tcPr>
            <w:tcW w:w="1044" w:type="dxa"/>
            <w:shd w:val="clear" w:color="auto" w:fill="FFFFFF"/>
            <w:tcMar>
              <w:left w:w="57" w:type="dxa"/>
              <w:right w:w="57" w:type="dxa"/>
            </w:tcMar>
            <w:vAlign w:val="center"/>
          </w:tcPr>
          <w:p w:rsidR="0046506B" w:rsidRDefault="0046506B" w:rsidP="001B722E">
            <w:pPr>
              <w:pStyle w:val="aff7"/>
              <w:jc w:val="center"/>
              <w:rPr>
                <w:rFonts w:eastAsia="宋体"/>
              </w:rPr>
            </w:pPr>
            <w:r>
              <w:rPr>
                <w:rFonts w:eastAsia="宋体"/>
              </w:rPr>
              <w:t>成绩组成</w:t>
            </w:r>
          </w:p>
        </w:tc>
        <w:tc>
          <w:tcPr>
            <w:tcW w:w="1565" w:type="dxa"/>
            <w:shd w:val="clear" w:color="auto" w:fill="FFFFFF"/>
            <w:vAlign w:val="center"/>
          </w:tcPr>
          <w:p w:rsidR="0046506B" w:rsidRDefault="0046506B" w:rsidP="001B722E">
            <w:pPr>
              <w:pStyle w:val="aff7"/>
              <w:jc w:val="center"/>
              <w:rPr>
                <w:rFonts w:eastAsia="宋体"/>
              </w:rPr>
            </w:pPr>
            <w:r>
              <w:rPr>
                <w:rFonts w:eastAsia="宋体"/>
              </w:rPr>
              <w:t>考核</w:t>
            </w:r>
            <w:r>
              <w:rPr>
                <w:rFonts w:eastAsia="宋体"/>
              </w:rPr>
              <w:t>/</w:t>
            </w:r>
            <w:r>
              <w:rPr>
                <w:rFonts w:eastAsia="宋体"/>
              </w:rPr>
              <w:t>评价环节</w:t>
            </w:r>
          </w:p>
        </w:tc>
        <w:tc>
          <w:tcPr>
            <w:tcW w:w="808" w:type="dxa"/>
            <w:shd w:val="clear" w:color="auto" w:fill="FFFFFF"/>
            <w:vAlign w:val="center"/>
          </w:tcPr>
          <w:p w:rsidR="0046506B" w:rsidRDefault="0046506B" w:rsidP="001B722E">
            <w:pPr>
              <w:pStyle w:val="aff7"/>
              <w:ind w:firstLineChars="16" w:firstLine="34"/>
              <w:jc w:val="center"/>
              <w:rPr>
                <w:rFonts w:eastAsia="宋体"/>
              </w:rPr>
            </w:pPr>
            <w:r>
              <w:rPr>
                <w:rFonts w:eastAsia="宋体"/>
              </w:rPr>
              <w:t>权重</w:t>
            </w:r>
          </w:p>
        </w:tc>
        <w:tc>
          <w:tcPr>
            <w:tcW w:w="4410" w:type="dxa"/>
            <w:shd w:val="clear" w:color="auto" w:fill="FFFFFF"/>
            <w:vAlign w:val="center"/>
          </w:tcPr>
          <w:p w:rsidR="0046506B" w:rsidRDefault="0046506B" w:rsidP="001B722E">
            <w:pPr>
              <w:pStyle w:val="aff7"/>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46506B" w:rsidRDefault="0046506B" w:rsidP="001B722E">
            <w:pPr>
              <w:pStyle w:val="aff7"/>
              <w:jc w:val="center"/>
              <w:rPr>
                <w:rFonts w:eastAsia="宋体"/>
              </w:rPr>
            </w:pPr>
            <w:r>
              <w:rPr>
                <w:rFonts w:eastAsia="宋体"/>
              </w:rPr>
              <w:t>对应的毕业要求指标点</w:t>
            </w:r>
          </w:p>
        </w:tc>
      </w:tr>
      <w:tr w:rsidR="0046506B" w:rsidTr="005C6B82">
        <w:trPr>
          <w:trHeight w:val="278"/>
        </w:trPr>
        <w:tc>
          <w:tcPr>
            <w:tcW w:w="1044" w:type="dxa"/>
            <w:vMerge w:val="restart"/>
            <w:tcMar>
              <w:left w:w="57" w:type="dxa"/>
              <w:right w:w="57" w:type="dxa"/>
            </w:tcMar>
            <w:vAlign w:val="center"/>
          </w:tcPr>
          <w:p w:rsidR="0046506B" w:rsidRDefault="0046506B" w:rsidP="001B722E">
            <w:pPr>
              <w:pStyle w:val="aff7"/>
              <w:jc w:val="center"/>
              <w:rPr>
                <w:rFonts w:eastAsia="宋体"/>
              </w:rPr>
            </w:pPr>
            <w:r>
              <w:rPr>
                <w:rFonts w:eastAsia="宋体"/>
              </w:rPr>
              <w:t>平时成绩</w:t>
            </w:r>
          </w:p>
        </w:tc>
        <w:tc>
          <w:tcPr>
            <w:tcW w:w="1565" w:type="dxa"/>
            <w:vAlign w:val="center"/>
          </w:tcPr>
          <w:p w:rsidR="0046506B" w:rsidRDefault="0046506B" w:rsidP="001B722E">
            <w:pPr>
              <w:pStyle w:val="aff7"/>
              <w:jc w:val="center"/>
              <w:rPr>
                <w:rFonts w:eastAsia="宋体"/>
              </w:rPr>
            </w:pPr>
            <w:r>
              <w:rPr>
                <w:rFonts w:eastAsia="宋体"/>
              </w:rPr>
              <w:t>出勤情况</w:t>
            </w:r>
          </w:p>
        </w:tc>
        <w:tc>
          <w:tcPr>
            <w:tcW w:w="808" w:type="dxa"/>
            <w:vMerge w:val="restart"/>
            <w:vAlign w:val="center"/>
          </w:tcPr>
          <w:p w:rsidR="0046506B" w:rsidRDefault="0046506B" w:rsidP="001B722E">
            <w:pPr>
              <w:pStyle w:val="aff7"/>
              <w:ind w:firstLineChars="16" w:firstLine="34"/>
              <w:jc w:val="center"/>
              <w:rPr>
                <w:rFonts w:eastAsia="宋体"/>
              </w:rPr>
            </w:pPr>
            <w:r>
              <w:rPr>
                <w:rFonts w:eastAsia="宋体"/>
              </w:rPr>
              <w:t>30%</w:t>
            </w:r>
          </w:p>
        </w:tc>
        <w:tc>
          <w:tcPr>
            <w:tcW w:w="4410" w:type="dxa"/>
            <w:vAlign w:val="center"/>
          </w:tcPr>
          <w:p w:rsidR="0046506B" w:rsidRDefault="0046506B" w:rsidP="001B722E">
            <w:pPr>
              <w:spacing w:line="276" w:lineRule="auto"/>
              <w:ind w:firstLine="480"/>
            </w:pPr>
            <w:r>
              <w:t>课堂不定期点名，考核能否按时到勤，三次考勤未到平时成绩扣十分。</w:t>
            </w:r>
          </w:p>
        </w:tc>
        <w:tc>
          <w:tcPr>
            <w:tcW w:w="1470" w:type="dxa"/>
            <w:vMerge w:val="restart"/>
            <w:vAlign w:val="center"/>
          </w:tcPr>
          <w:p w:rsidR="0046506B" w:rsidRDefault="0046506B" w:rsidP="001B722E">
            <w:pPr>
              <w:pStyle w:val="aff7"/>
              <w:jc w:val="center"/>
              <w:rPr>
                <w:rFonts w:eastAsia="宋体"/>
              </w:rPr>
            </w:pPr>
            <w:r>
              <w:rPr>
                <w:rFonts w:eastAsia="宋体"/>
                <w:color w:val="000000"/>
                <w:szCs w:val="21"/>
              </w:rPr>
              <w:t xml:space="preserve"> </w:t>
            </w:r>
            <w:r>
              <w:rPr>
                <w:szCs w:val="21"/>
              </w:rPr>
              <w:t>1-1</w:t>
            </w:r>
          </w:p>
        </w:tc>
      </w:tr>
      <w:tr w:rsidR="0046506B" w:rsidTr="005C6B82">
        <w:trPr>
          <w:trHeight w:val="277"/>
        </w:trPr>
        <w:tc>
          <w:tcPr>
            <w:tcW w:w="1044" w:type="dxa"/>
            <w:vMerge/>
            <w:tcMar>
              <w:left w:w="57" w:type="dxa"/>
              <w:right w:w="57" w:type="dxa"/>
            </w:tcMar>
            <w:vAlign w:val="center"/>
          </w:tcPr>
          <w:p w:rsidR="0046506B" w:rsidRDefault="0046506B" w:rsidP="001B722E">
            <w:pPr>
              <w:pStyle w:val="aff7"/>
              <w:jc w:val="center"/>
              <w:rPr>
                <w:rFonts w:eastAsia="宋体"/>
              </w:rPr>
            </w:pPr>
          </w:p>
        </w:tc>
        <w:tc>
          <w:tcPr>
            <w:tcW w:w="1565" w:type="dxa"/>
            <w:vAlign w:val="center"/>
          </w:tcPr>
          <w:p w:rsidR="0046506B" w:rsidRDefault="0046506B" w:rsidP="001B722E">
            <w:pPr>
              <w:pStyle w:val="aff7"/>
              <w:jc w:val="center"/>
              <w:rPr>
                <w:rFonts w:eastAsia="宋体"/>
              </w:rPr>
            </w:pPr>
            <w:r>
              <w:rPr>
                <w:rFonts w:eastAsia="宋体"/>
              </w:rPr>
              <w:t>平时作业</w:t>
            </w:r>
          </w:p>
        </w:tc>
        <w:tc>
          <w:tcPr>
            <w:tcW w:w="808" w:type="dxa"/>
            <w:vMerge/>
            <w:vAlign w:val="center"/>
          </w:tcPr>
          <w:p w:rsidR="0046506B" w:rsidRDefault="0046506B" w:rsidP="001B722E">
            <w:pPr>
              <w:pStyle w:val="aff7"/>
              <w:ind w:firstLineChars="16" w:firstLine="34"/>
              <w:jc w:val="center"/>
              <w:rPr>
                <w:rFonts w:eastAsia="宋体"/>
              </w:rPr>
            </w:pPr>
          </w:p>
        </w:tc>
        <w:tc>
          <w:tcPr>
            <w:tcW w:w="4410" w:type="dxa"/>
            <w:vAlign w:val="center"/>
          </w:tcPr>
          <w:p w:rsidR="0046506B" w:rsidRDefault="0046506B" w:rsidP="001B722E">
            <w:pPr>
              <w:spacing w:line="276" w:lineRule="auto"/>
              <w:ind w:firstLine="480"/>
            </w:pPr>
            <w:r>
              <w:t>定期布置习题，考核学生对所学知识点的复习、理解和掌握度。对每次作业完成情况做记录并百分制打分，计算全部作业的平均成绩（占</w:t>
            </w:r>
            <w:r>
              <w:t>100%</w:t>
            </w:r>
            <w:r>
              <w:t>）。</w:t>
            </w:r>
          </w:p>
        </w:tc>
        <w:tc>
          <w:tcPr>
            <w:tcW w:w="1470" w:type="dxa"/>
            <w:vMerge/>
            <w:vAlign w:val="center"/>
          </w:tcPr>
          <w:p w:rsidR="0046506B" w:rsidRDefault="0046506B" w:rsidP="001B722E">
            <w:pPr>
              <w:pStyle w:val="aff7"/>
              <w:jc w:val="center"/>
              <w:rPr>
                <w:rFonts w:eastAsia="宋体"/>
                <w:color w:val="000000"/>
                <w:szCs w:val="21"/>
              </w:rPr>
            </w:pPr>
          </w:p>
        </w:tc>
      </w:tr>
      <w:tr w:rsidR="0046506B" w:rsidTr="005C6B82">
        <w:trPr>
          <w:trHeight w:val="702"/>
        </w:trPr>
        <w:tc>
          <w:tcPr>
            <w:tcW w:w="1044" w:type="dxa"/>
            <w:tcMar>
              <w:left w:w="57" w:type="dxa"/>
              <w:right w:w="57" w:type="dxa"/>
            </w:tcMar>
            <w:vAlign w:val="center"/>
          </w:tcPr>
          <w:p w:rsidR="0046506B" w:rsidRDefault="0046506B" w:rsidP="001B722E">
            <w:pPr>
              <w:pStyle w:val="aff7"/>
              <w:jc w:val="center"/>
              <w:rPr>
                <w:rFonts w:eastAsia="宋体"/>
                <w:color w:val="FF0000"/>
              </w:rPr>
            </w:pPr>
            <w:r>
              <w:rPr>
                <w:rFonts w:eastAsia="宋体"/>
              </w:rPr>
              <w:t>期末考试成绩</w:t>
            </w:r>
          </w:p>
        </w:tc>
        <w:tc>
          <w:tcPr>
            <w:tcW w:w="1565" w:type="dxa"/>
            <w:vAlign w:val="center"/>
          </w:tcPr>
          <w:p w:rsidR="0046506B" w:rsidRDefault="0046506B" w:rsidP="001B722E">
            <w:pPr>
              <w:pStyle w:val="aff7"/>
              <w:jc w:val="center"/>
              <w:rPr>
                <w:rFonts w:eastAsia="宋体"/>
              </w:rPr>
            </w:pPr>
            <w:r>
              <w:rPr>
                <w:rFonts w:eastAsia="宋体"/>
              </w:rPr>
              <w:t>试卷考试</w:t>
            </w:r>
          </w:p>
        </w:tc>
        <w:tc>
          <w:tcPr>
            <w:tcW w:w="808" w:type="dxa"/>
            <w:vAlign w:val="center"/>
          </w:tcPr>
          <w:p w:rsidR="0046506B" w:rsidRDefault="0046506B" w:rsidP="001B722E">
            <w:pPr>
              <w:pStyle w:val="aff7"/>
              <w:ind w:firstLineChars="16" w:firstLine="34"/>
              <w:jc w:val="center"/>
              <w:rPr>
                <w:rFonts w:eastAsia="宋体"/>
              </w:rPr>
            </w:pPr>
            <w:r>
              <w:rPr>
                <w:rFonts w:eastAsia="宋体"/>
              </w:rPr>
              <w:t>70 %</w:t>
            </w:r>
          </w:p>
        </w:tc>
        <w:tc>
          <w:tcPr>
            <w:tcW w:w="4410" w:type="dxa"/>
            <w:vAlign w:val="center"/>
          </w:tcPr>
          <w:p w:rsidR="0046506B" w:rsidRDefault="0046506B" w:rsidP="001B722E">
            <w:pPr>
              <w:spacing w:line="276" w:lineRule="auto"/>
              <w:ind w:firstLine="480"/>
            </w:pPr>
            <w:r>
              <w:t>试卷题型包括填空题、计算题、解答题等</w:t>
            </w:r>
          </w:p>
        </w:tc>
        <w:tc>
          <w:tcPr>
            <w:tcW w:w="1470" w:type="dxa"/>
            <w:vAlign w:val="center"/>
          </w:tcPr>
          <w:p w:rsidR="0046506B" w:rsidRDefault="0046506B" w:rsidP="001B722E">
            <w:pPr>
              <w:pStyle w:val="aff7"/>
              <w:jc w:val="center"/>
              <w:rPr>
                <w:rFonts w:eastAsia="宋体"/>
              </w:rPr>
            </w:pPr>
            <w:r>
              <w:rPr>
                <w:szCs w:val="21"/>
              </w:rPr>
              <w:t>1-1</w:t>
            </w:r>
          </w:p>
        </w:tc>
      </w:tr>
    </w:tbl>
    <w:p w:rsidR="0046506B" w:rsidRDefault="0046506B" w:rsidP="0046506B">
      <w:pPr>
        <w:ind w:firstLine="562"/>
        <w:rPr>
          <w:b/>
          <w:sz w:val="28"/>
          <w:szCs w:val="28"/>
        </w:rPr>
      </w:pPr>
      <w:r>
        <w:rPr>
          <w:b/>
          <w:sz w:val="28"/>
          <w:szCs w:val="28"/>
        </w:rPr>
        <w:t>六、有关说明</w:t>
      </w:r>
    </w:p>
    <w:p w:rsidR="0046506B" w:rsidRDefault="0046506B" w:rsidP="0046506B">
      <w:pPr>
        <w:ind w:firstLine="482"/>
        <w:rPr>
          <w:b/>
          <w:color w:val="000000"/>
        </w:rPr>
      </w:pPr>
      <w:r>
        <w:rPr>
          <w:b/>
          <w:color w:val="000000"/>
        </w:rPr>
        <w:t>（一）持续改进</w:t>
      </w:r>
    </w:p>
    <w:p w:rsidR="0046506B" w:rsidRDefault="0046506B" w:rsidP="0046506B">
      <w:pPr>
        <w:ind w:firstLine="480"/>
        <w:rPr>
          <w:color w:val="000000"/>
        </w:rPr>
      </w:pPr>
      <w:r>
        <w:rPr>
          <w:color w:val="000000"/>
        </w:rPr>
        <w:lastRenderedPageBreak/>
        <w:t xml:space="preserve">1. </w:t>
      </w:r>
      <w:r>
        <w:rPr>
          <w:color w:val="000000"/>
        </w:rPr>
        <w:t>提倡改革教学方法，强调应用现代化教学手段，如课件、互联网视屏教学和网络答疑等。</w:t>
      </w:r>
    </w:p>
    <w:p w:rsidR="0046506B" w:rsidRDefault="0046506B" w:rsidP="0046506B">
      <w:pPr>
        <w:ind w:firstLine="480"/>
        <w:rPr>
          <w:color w:val="000000"/>
        </w:rPr>
      </w:pPr>
      <w:r>
        <w:rPr>
          <w:color w:val="000000"/>
        </w:rPr>
        <w:t>2.</w:t>
      </w:r>
      <w:r>
        <w:rPr>
          <w:color w:val="000000"/>
        </w:rPr>
        <w:t>合理安排教学课时，加强课堂提问、课堂小测验等旨在督促学生自主学习的教学环节；引导学生做好课前预习、课后整理笔记并及时完成作业的复习工作；保证学生完成一定数量的作业和习题。</w:t>
      </w:r>
    </w:p>
    <w:p w:rsidR="0046506B" w:rsidRDefault="0046506B" w:rsidP="0046506B">
      <w:pPr>
        <w:ind w:firstLine="480"/>
        <w:rPr>
          <w:color w:val="000000"/>
        </w:rPr>
      </w:pPr>
      <w:r>
        <w:rPr>
          <w:color w:val="000000"/>
        </w:rPr>
        <w:t>3</w:t>
      </w:r>
      <w:r>
        <w:rPr>
          <w:color w:val="000000"/>
        </w:rPr>
        <w:t>．教学用的例题和习题，应适当结合工程实际。</w:t>
      </w:r>
    </w:p>
    <w:p w:rsidR="0046506B" w:rsidRDefault="0046506B" w:rsidP="0046506B">
      <w:pPr>
        <w:ind w:firstLine="482"/>
        <w:rPr>
          <w:b/>
          <w:color w:val="000000"/>
        </w:rPr>
      </w:pPr>
      <w:r>
        <w:rPr>
          <w:b/>
          <w:color w:val="000000"/>
        </w:rPr>
        <w:t>（二）参考书目及学习资料</w:t>
      </w:r>
    </w:p>
    <w:p w:rsidR="0046506B" w:rsidRDefault="0046506B" w:rsidP="0046506B">
      <w:pPr>
        <w:pStyle w:val="affc"/>
        <w:numPr>
          <w:ilvl w:val="0"/>
          <w:numId w:val="38"/>
        </w:numPr>
        <w:spacing w:line="360" w:lineRule="exact"/>
        <w:ind w:firstLineChars="0"/>
        <w:rPr>
          <w:bCs/>
          <w:sz w:val="24"/>
        </w:rPr>
      </w:pPr>
      <w:r>
        <w:rPr>
          <w:sz w:val="24"/>
        </w:rPr>
        <w:t xml:space="preserve"> </w:t>
      </w:r>
      <w:r>
        <w:rPr>
          <w:sz w:val="24"/>
        </w:rPr>
        <w:t>《计算方法》，易大义，浙江大学出版社，</w:t>
      </w:r>
      <w:r>
        <w:rPr>
          <w:sz w:val="24"/>
        </w:rPr>
        <w:t xml:space="preserve"> 2017.5</w:t>
      </w:r>
    </w:p>
    <w:p w:rsidR="0046506B" w:rsidRDefault="0046506B" w:rsidP="0046506B">
      <w:pPr>
        <w:spacing w:line="400" w:lineRule="atLeast"/>
        <w:ind w:firstLine="480"/>
      </w:pPr>
    </w:p>
    <w:p w:rsidR="0046506B" w:rsidRDefault="0046506B" w:rsidP="0046506B">
      <w:pPr>
        <w:spacing w:line="312" w:lineRule="auto"/>
        <w:ind w:firstLine="480"/>
      </w:pPr>
    </w:p>
    <w:p w:rsidR="0046506B" w:rsidRDefault="0046506B" w:rsidP="0046506B">
      <w:pPr>
        <w:autoSpaceDE w:val="0"/>
        <w:autoSpaceDN w:val="0"/>
        <w:adjustRightInd w:val="0"/>
        <w:ind w:firstLine="480"/>
        <w:jc w:val="left"/>
        <w:rPr>
          <w:kern w:val="0"/>
          <w:szCs w:val="21"/>
        </w:rPr>
      </w:pPr>
      <w:r>
        <w:t xml:space="preserve">                                                   </w:t>
      </w:r>
      <w:r>
        <w:rPr>
          <w:kern w:val="0"/>
          <w:szCs w:val="21"/>
        </w:rPr>
        <w:t>执笔人：李</w:t>
      </w:r>
      <w:r>
        <w:rPr>
          <w:kern w:val="0"/>
          <w:szCs w:val="21"/>
        </w:rPr>
        <w:t xml:space="preserve">  </w:t>
      </w:r>
      <w:r>
        <w:rPr>
          <w:kern w:val="0"/>
          <w:szCs w:val="21"/>
        </w:rPr>
        <w:t>森</w:t>
      </w:r>
    </w:p>
    <w:p w:rsidR="0046506B" w:rsidRDefault="0046506B" w:rsidP="0046506B">
      <w:pPr>
        <w:autoSpaceDE w:val="0"/>
        <w:autoSpaceDN w:val="0"/>
        <w:adjustRightInd w:val="0"/>
        <w:ind w:firstLineChars="0" w:firstLine="0"/>
        <w:jc w:val="right"/>
        <w:rPr>
          <w:kern w:val="0"/>
          <w:szCs w:val="21"/>
        </w:rPr>
      </w:pPr>
      <w:r>
        <w:rPr>
          <w:kern w:val="0"/>
          <w:szCs w:val="21"/>
        </w:rPr>
        <w:t>审定人：</w:t>
      </w:r>
      <w:r>
        <w:rPr>
          <w:color w:val="000000"/>
          <w:szCs w:val="21"/>
        </w:rPr>
        <w:t>钱</w:t>
      </w:r>
      <w:r>
        <w:rPr>
          <w:color w:val="000000"/>
          <w:szCs w:val="21"/>
        </w:rPr>
        <w:t xml:space="preserve">  </w:t>
      </w:r>
      <w:r>
        <w:rPr>
          <w:color w:val="000000"/>
          <w:szCs w:val="21"/>
        </w:rPr>
        <w:t>峰</w:t>
      </w:r>
    </w:p>
    <w:p w:rsidR="0046506B" w:rsidRDefault="0046506B" w:rsidP="0046506B">
      <w:pPr>
        <w:autoSpaceDE w:val="0"/>
        <w:autoSpaceDN w:val="0"/>
        <w:adjustRightInd w:val="0"/>
        <w:ind w:firstLineChars="0" w:firstLine="0"/>
        <w:jc w:val="right"/>
        <w:rPr>
          <w:rFonts w:eastAsia="宋体"/>
          <w:kern w:val="0"/>
          <w:szCs w:val="21"/>
        </w:rPr>
      </w:pPr>
      <w:r>
        <w:rPr>
          <w:kern w:val="0"/>
          <w:szCs w:val="21"/>
        </w:rPr>
        <w:t>审批人：</w:t>
      </w:r>
      <w:r>
        <w:rPr>
          <w:rFonts w:hint="eastAsia"/>
          <w:kern w:val="0"/>
          <w:szCs w:val="21"/>
        </w:rPr>
        <w:t>王献东</w:t>
      </w:r>
    </w:p>
    <w:p w:rsidR="00494A5E" w:rsidRPr="005A1836" w:rsidRDefault="00494A5E" w:rsidP="00494A5E">
      <w:pPr>
        <w:pStyle w:val="aa"/>
        <w:spacing w:before="312"/>
        <w:rPr>
          <w:lang w:val="en-US"/>
        </w:rPr>
      </w:pPr>
      <w:bookmarkStart w:id="11" w:name="_Toc28887775"/>
      <w:r w:rsidRPr="006F6956">
        <w:rPr>
          <w:rFonts w:hint="eastAsia"/>
        </w:rPr>
        <w:lastRenderedPageBreak/>
        <w:t>工程材料</w:t>
      </w:r>
      <w:r>
        <w:rPr>
          <w:rFonts w:hint="eastAsia"/>
        </w:rPr>
        <w:t>课程</w:t>
      </w:r>
      <w:r w:rsidRPr="007411DF">
        <w:t>教学大纲</w:t>
      </w:r>
      <w:bookmarkEnd w:id="11"/>
    </w:p>
    <w:p w:rsidR="00494A5E" w:rsidRPr="007411DF" w:rsidRDefault="00494A5E" w:rsidP="00494A5E">
      <w:pPr>
        <w:pStyle w:val="aff8"/>
        <w:ind w:firstLine="602"/>
      </w:pPr>
      <w:r w:rsidRPr="007411DF">
        <w:t>（</w:t>
      </w:r>
      <w:r w:rsidRPr="006F6956">
        <w:t>EngineeringMaterials</w:t>
      </w:r>
      <w:r w:rsidRPr="007411DF">
        <w:t>）</w:t>
      </w:r>
    </w:p>
    <w:p w:rsidR="00494A5E" w:rsidRPr="004426EE" w:rsidRDefault="00494A5E" w:rsidP="00494A5E">
      <w:pPr>
        <w:pStyle w:val="af6"/>
        <w:spacing w:before="156" w:after="156"/>
      </w:pPr>
      <w:r w:rsidRPr="004426EE">
        <w:t>一、课程概况</w:t>
      </w:r>
    </w:p>
    <w:p w:rsidR="00290A56" w:rsidRDefault="00290A56" w:rsidP="002E3506">
      <w:pPr>
        <w:ind w:firstLine="480"/>
      </w:pPr>
      <w:r>
        <w:rPr>
          <w:rFonts w:hint="eastAsia"/>
        </w:rPr>
        <w:t>课程</w:t>
      </w:r>
      <w:r>
        <w:t>代码：</w:t>
      </w:r>
      <w:r>
        <w:t>0102003</w:t>
      </w:r>
    </w:p>
    <w:p w:rsidR="00494A5E" w:rsidRPr="004A456E" w:rsidRDefault="00494A5E" w:rsidP="002E3506">
      <w:pPr>
        <w:ind w:firstLine="480"/>
      </w:pPr>
      <w:r w:rsidRPr="00017DFE">
        <w:t>学分：</w:t>
      </w:r>
      <w:r>
        <w:rPr>
          <w:rFonts w:hint="eastAsia"/>
        </w:rPr>
        <w:t>2</w:t>
      </w:r>
    </w:p>
    <w:p w:rsidR="00494A5E" w:rsidRPr="004A456E" w:rsidRDefault="00494A5E" w:rsidP="002E3506">
      <w:pPr>
        <w:ind w:firstLine="480"/>
      </w:pPr>
      <w:r w:rsidRPr="00017DFE">
        <w:t>学时：</w:t>
      </w:r>
      <w:r>
        <w:rPr>
          <w:rFonts w:hint="eastAsia"/>
        </w:rPr>
        <w:t>32</w:t>
      </w:r>
      <w:r>
        <w:t>（其中：讲授学时</w:t>
      </w:r>
      <w:r>
        <w:rPr>
          <w:rFonts w:hint="eastAsia"/>
        </w:rPr>
        <w:t>28</w:t>
      </w:r>
      <w:r>
        <w:rPr>
          <w:rFonts w:hint="eastAsia"/>
        </w:rPr>
        <w:t>，</w:t>
      </w:r>
      <w:r>
        <w:t>实验学时</w:t>
      </w:r>
      <w:r>
        <w:rPr>
          <w:rFonts w:hint="eastAsia"/>
        </w:rPr>
        <w:t>4</w:t>
      </w:r>
      <w:r w:rsidRPr="004A456E">
        <w:t>）</w:t>
      </w:r>
    </w:p>
    <w:p w:rsidR="00494A5E" w:rsidRPr="004A456E" w:rsidRDefault="00494A5E" w:rsidP="002E3506">
      <w:pPr>
        <w:ind w:firstLine="480"/>
      </w:pPr>
      <w:r w:rsidRPr="00017DFE">
        <w:t>先修课程：</w:t>
      </w:r>
      <w:r w:rsidRPr="00985D1D">
        <w:rPr>
          <w:rFonts w:hint="eastAsia"/>
        </w:rPr>
        <w:t>机械制图</w:t>
      </w:r>
      <w:r w:rsidRPr="004A456E">
        <w:t>、</w:t>
      </w:r>
      <w:r>
        <w:t>工程化学</w:t>
      </w:r>
    </w:p>
    <w:p w:rsidR="00494A5E" w:rsidRPr="004A456E" w:rsidRDefault="00494A5E" w:rsidP="002E3506">
      <w:pPr>
        <w:ind w:firstLine="480"/>
      </w:pPr>
      <w:r w:rsidRPr="00017DFE">
        <w:t>适用专业：</w:t>
      </w:r>
      <w:r w:rsidRPr="006F6956">
        <w:rPr>
          <w:rFonts w:hint="eastAsia"/>
        </w:rPr>
        <w:t>机械设计制造及其自动化</w:t>
      </w:r>
    </w:p>
    <w:p w:rsidR="00494A5E" w:rsidRPr="004A456E" w:rsidRDefault="00494A5E" w:rsidP="002E3506">
      <w:pPr>
        <w:ind w:firstLine="480"/>
      </w:pPr>
      <w:r>
        <w:rPr>
          <w:rFonts w:hint="eastAsia"/>
        </w:rPr>
        <w:t>建议</w:t>
      </w:r>
      <w:r w:rsidRPr="00017DFE">
        <w:t>教材：</w:t>
      </w:r>
      <w:r w:rsidRPr="004A456E">
        <w:rPr>
          <w:szCs w:val="21"/>
        </w:rPr>
        <w:t>《</w:t>
      </w:r>
      <w:r w:rsidRPr="00A815AB">
        <w:rPr>
          <w:rFonts w:hint="eastAsia"/>
        </w:rPr>
        <w:t>机械工程材料</w:t>
      </w:r>
      <w:r w:rsidRPr="004A456E">
        <w:t>》，</w:t>
      </w:r>
      <w:r w:rsidRPr="00A815AB">
        <w:rPr>
          <w:rFonts w:hint="eastAsia"/>
        </w:rPr>
        <w:t>沈莲</w:t>
      </w:r>
      <w:r w:rsidRPr="004A456E">
        <w:t>，机械工业出版社，</w:t>
      </w:r>
      <w:r w:rsidRPr="004A456E">
        <w:t>201</w:t>
      </w:r>
      <w:r>
        <w:rPr>
          <w:rFonts w:hint="eastAsia"/>
        </w:rPr>
        <w:t>8</w:t>
      </w:r>
      <w:r w:rsidRPr="004A456E">
        <w:t>.</w:t>
      </w:r>
      <w:r>
        <w:rPr>
          <w:rFonts w:hint="eastAsia"/>
        </w:rPr>
        <w:t>8</w:t>
      </w:r>
    </w:p>
    <w:p w:rsidR="00494A5E" w:rsidRPr="004A456E" w:rsidRDefault="00494A5E" w:rsidP="002E3506">
      <w:pPr>
        <w:ind w:firstLine="480"/>
      </w:pPr>
      <w:r w:rsidRPr="00017DFE">
        <w:t>课程归口：</w:t>
      </w:r>
      <w:r w:rsidRPr="006952A8">
        <w:rPr>
          <w:rFonts w:ascii="宋体" w:hAnsi="宋体" w:hint="eastAsia"/>
        </w:rPr>
        <w:t>航空与机械工程学院</w:t>
      </w:r>
    </w:p>
    <w:p w:rsidR="00494A5E" w:rsidRPr="00DA36BE" w:rsidRDefault="00494A5E" w:rsidP="002E3506">
      <w:pPr>
        <w:ind w:firstLine="480"/>
      </w:pPr>
      <w:r w:rsidRPr="00017DFE">
        <w:t>课程的性质与任务</w:t>
      </w:r>
      <w:r w:rsidRPr="00017DFE">
        <w:rPr>
          <w:rFonts w:hint="eastAsia"/>
        </w:rPr>
        <w:t>：</w:t>
      </w:r>
      <w:r>
        <w:rPr>
          <w:rFonts w:hint="eastAsia"/>
        </w:rPr>
        <w:t>本课程</w:t>
      </w:r>
      <w:r w:rsidRPr="004A456E">
        <w:t>是</w:t>
      </w:r>
      <w:r w:rsidRPr="006F6956">
        <w:rPr>
          <w:rFonts w:hint="eastAsia"/>
        </w:rPr>
        <w:t>机械设计制造及其自动化</w:t>
      </w:r>
      <w:r w:rsidRPr="004A456E">
        <w:t>专业</w:t>
      </w:r>
      <w:r>
        <w:rPr>
          <w:rFonts w:hint="eastAsia"/>
        </w:rPr>
        <w:t>的</w:t>
      </w:r>
      <w:r w:rsidRPr="004A456E">
        <w:t>专业基础必修</w:t>
      </w:r>
      <w:r>
        <w:t>课，也可作为</w:t>
      </w:r>
      <w:r>
        <w:rPr>
          <w:rFonts w:hint="eastAsia"/>
        </w:rPr>
        <w:t>材料</w:t>
      </w:r>
      <w:r>
        <w:t>类</w:t>
      </w:r>
      <w:r w:rsidRPr="004A456E">
        <w:t>、</w:t>
      </w:r>
      <w:r>
        <w:rPr>
          <w:rFonts w:hint="eastAsia"/>
        </w:rPr>
        <w:t>制造</w:t>
      </w:r>
      <w:r w:rsidRPr="004A456E">
        <w:t>类专业和其它有关专业的必修课或选修课。</w:t>
      </w:r>
      <w:r w:rsidRPr="00F5085E">
        <w:rPr>
          <w:rFonts w:hint="eastAsia"/>
        </w:rPr>
        <w:t>本课程的基本任务是</w:t>
      </w:r>
      <w:r w:rsidRPr="00F5085E">
        <w:rPr>
          <w:rFonts w:ascii="宋体" w:cs="宋体" w:hint="eastAsia"/>
          <w:lang w:val="zh-CN"/>
        </w:rPr>
        <w:t>使学生</w:t>
      </w:r>
      <w:r w:rsidRPr="00F5085E">
        <w:rPr>
          <w:rFonts w:hint="eastAsia"/>
        </w:rPr>
        <w:t>获得有关工程材料的基本理论和基本知识；掌握常用工程材料成分－加工工艺－组织－性能－应用间关系的一般规律，熟悉常用工程材料，了解新材料、新工艺、新技术及发展概况。</w:t>
      </w:r>
      <w:r>
        <w:t>为后续专业课程及实验环节奠定</w:t>
      </w:r>
      <w:r w:rsidRPr="004A456E">
        <w:t>基础。</w:t>
      </w:r>
    </w:p>
    <w:p w:rsidR="00494A5E" w:rsidRPr="004426EE" w:rsidRDefault="00494A5E" w:rsidP="00494A5E">
      <w:pPr>
        <w:pStyle w:val="af6"/>
        <w:spacing w:before="156" w:after="156"/>
      </w:pPr>
      <w:r>
        <w:rPr>
          <w:rFonts w:hint="eastAsia"/>
        </w:rPr>
        <w:t>二</w:t>
      </w:r>
      <w:r w:rsidRPr="004426EE">
        <w:t>、课程目标</w:t>
      </w:r>
    </w:p>
    <w:p w:rsidR="00494A5E" w:rsidRPr="00494A5E" w:rsidRDefault="00494A5E" w:rsidP="002E3506">
      <w:pPr>
        <w:ind w:firstLine="480"/>
      </w:pPr>
      <w:r w:rsidRPr="00494A5E">
        <w:rPr>
          <w:rFonts w:hint="eastAsia"/>
        </w:rPr>
        <w:t>目标</w:t>
      </w:r>
      <w:r w:rsidRPr="00494A5E">
        <w:rPr>
          <w:rFonts w:hint="eastAsia"/>
        </w:rPr>
        <w:t>1.</w:t>
      </w:r>
      <w:r w:rsidRPr="00494A5E">
        <w:rPr>
          <w:rFonts w:hint="eastAsia"/>
        </w:rPr>
        <w:t>掌握工程材料的基本理论和基本知识，用于解决机械工程中关于材料应用方面的复杂问题。</w:t>
      </w:r>
    </w:p>
    <w:p w:rsidR="00494A5E" w:rsidRPr="00494A5E" w:rsidRDefault="00494A5E" w:rsidP="002E3506">
      <w:pPr>
        <w:ind w:firstLine="480"/>
      </w:pPr>
      <w:r w:rsidRPr="00494A5E">
        <w:rPr>
          <w:rFonts w:hint="eastAsia"/>
        </w:rPr>
        <w:t>目标</w:t>
      </w:r>
      <w:r w:rsidRPr="00494A5E">
        <w:rPr>
          <w:rFonts w:hint="eastAsia"/>
        </w:rPr>
        <w:t>2.</w:t>
      </w:r>
      <w:r w:rsidRPr="00494A5E">
        <w:rPr>
          <w:rFonts w:hint="eastAsia"/>
        </w:rPr>
        <w:t>掌握常用工程材料的组织成分和性能之间的一般规律，能够在应用工程材料中考虑到社会、健康、安全、法律、文化以及环境等因素对其的影响。</w:t>
      </w:r>
    </w:p>
    <w:p w:rsidR="00494A5E" w:rsidRPr="00494A5E" w:rsidRDefault="00494A5E" w:rsidP="002E3506">
      <w:pPr>
        <w:ind w:firstLine="480"/>
      </w:pPr>
      <w:r w:rsidRPr="00494A5E">
        <w:rPr>
          <w:rFonts w:hint="eastAsia"/>
        </w:rPr>
        <w:t>目标</w:t>
      </w:r>
      <w:r w:rsidRPr="00494A5E">
        <w:rPr>
          <w:rFonts w:hint="eastAsia"/>
        </w:rPr>
        <w:t>3.</w:t>
      </w:r>
      <w:r w:rsidRPr="00494A5E">
        <w:rPr>
          <w:rFonts w:hint="eastAsia"/>
        </w:rPr>
        <w:t>针对机械工程领域复杂工程问题，根据机械零件的服役条件和失效形式、利用相应的实验方案，合理选用相应的工程材料</w:t>
      </w:r>
    </w:p>
    <w:p w:rsidR="00494A5E" w:rsidRPr="00494A5E" w:rsidRDefault="00494A5E" w:rsidP="002E3506">
      <w:pPr>
        <w:ind w:firstLine="480"/>
      </w:pPr>
      <w:r w:rsidRPr="00494A5E">
        <w:t>本课程支撑专业培养计划中毕业要求</w:t>
      </w:r>
      <w:r w:rsidRPr="00494A5E">
        <w:rPr>
          <w:rFonts w:hint="eastAsia"/>
        </w:rPr>
        <w:t>1-2</w:t>
      </w:r>
      <w:r w:rsidRPr="00494A5E">
        <w:t>、毕业要求</w:t>
      </w:r>
      <w:r w:rsidRPr="00494A5E">
        <w:rPr>
          <w:rFonts w:hint="eastAsia"/>
        </w:rPr>
        <w:t>3-2</w:t>
      </w:r>
      <w:r w:rsidRPr="00494A5E">
        <w:rPr>
          <w:rFonts w:hint="eastAsia"/>
        </w:rPr>
        <w:t>和</w:t>
      </w:r>
      <w:r w:rsidRPr="00494A5E">
        <w:t>毕业要求</w:t>
      </w:r>
      <w:r w:rsidRPr="00494A5E">
        <w:rPr>
          <w:rFonts w:hint="eastAsia"/>
        </w:rPr>
        <w:t>4-1</w:t>
      </w:r>
      <w:r w:rsidRPr="00494A5E">
        <w:rPr>
          <w:rFonts w:hint="eastAsia"/>
        </w:rPr>
        <w:t>；对应关系如表所示：</w:t>
      </w:r>
    </w:p>
    <w:tbl>
      <w:tblPr>
        <w:tblW w:w="5000" w:type="pct"/>
        <w:jc w:val="center"/>
        <w:tblLook w:val="0000" w:firstRow="0" w:lastRow="0" w:firstColumn="0" w:lastColumn="0" w:noHBand="0" w:noVBand="0"/>
      </w:tblPr>
      <w:tblGrid>
        <w:gridCol w:w="3188"/>
        <w:gridCol w:w="1778"/>
        <w:gridCol w:w="1778"/>
        <w:gridCol w:w="1778"/>
      </w:tblGrid>
      <w:tr w:rsidR="00494A5E" w:rsidRPr="00494A5E" w:rsidTr="00494A5E">
        <w:trPr>
          <w:trHeight w:val="626"/>
          <w:jc w:val="center"/>
        </w:trPr>
        <w:tc>
          <w:tcPr>
            <w:tcW w:w="1871"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494A5E" w:rsidRPr="00494A5E" w:rsidRDefault="00494A5E" w:rsidP="00494A5E">
            <w:pPr>
              <w:pStyle w:val="afa"/>
            </w:pPr>
            <w:r w:rsidRPr="00494A5E">
              <w:t>毕业要求</w:t>
            </w:r>
          </w:p>
          <w:p w:rsidR="00494A5E" w:rsidRPr="00494A5E" w:rsidRDefault="00494A5E" w:rsidP="00494A5E">
            <w:pPr>
              <w:pStyle w:val="afa"/>
            </w:pPr>
            <w:r w:rsidRPr="00494A5E">
              <w:t>指标点</w:t>
            </w:r>
          </w:p>
        </w:tc>
        <w:tc>
          <w:tcPr>
            <w:tcW w:w="3129" w:type="pct"/>
            <w:gridSpan w:val="3"/>
            <w:tcBorders>
              <w:top w:val="single" w:sz="4" w:space="0" w:color="auto"/>
              <w:left w:val="nil"/>
              <w:bottom w:val="single" w:sz="4" w:space="0" w:color="auto"/>
              <w:right w:val="single" w:sz="4" w:space="0" w:color="auto"/>
            </w:tcBorders>
            <w:shd w:val="clear" w:color="auto" w:fill="FFFFFF"/>
            <w:noWrap/>
            <w:vAlign w:val="center"/>
          </w:tcPr>
          <w:p w:rsidR="00494A5E" w:rsidRPr="00494A5E" w:rsidRDefault="00494A5E" w:rsidP="00494A5E">
            <w:pPr>
              <w:pStyle w:val="afa"/>
            </w:pPr>
            <w:r w:rsidRPr="00494A5E">
              <w:t>课程目标</w:t>
            </w:r>
          </w:p>
        </w:tc>
      </w:tr>
      <w:tr w:rsidR="00494A5E" w:rsidRPr="00494A5E" w:rsidTr="00494A5E">
        <w:trPr>
          <w:trHeight w:val="598"/>
          <w:jc w:val="center"/>
        </w:trPr>
        <w:tc>
          <w:tcPr>
            <w:tcW w:w="187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94A5E" w:rsidRPr="00494A5E" w:rsidRDefault="00494A5E" w:rsidP="00494A5E">
            <w:pPr>
              <w:pStyle w:val="afa"/>
            </w:pPr>
          </w:p>
        </w:tc>
        <w:tc>
          <w:tcPr>
            <w:tcW w:w="1043" w:type="pct"/>
            <w:tcBorders>
              <w:top w:val="nil"/>
              <w:left w:val="nil"/>
              <w:bottom w:val="single" w:sz="4" w:space="0" w:color="auto"/>
              <w:right w:val="single" w:sz="4" w:space="0" w:color="auto"/>
            </w:tcBorders>
            <w:shd w:val="clear" w:color="auto" w:fill="FFFFFF"/>
            <w:noWrap/>
            <w:vAlign w:val="center"/>
          </w:tcPr>
          <w:p w:rsidR="00494A5E" w:rsidRPr="00494A5E" w:rsidRDefault="00494A5E" w:rsidP="00494A5E">
            <w:pPr>
              <w:pStyle w:val="afa"/>
            </w:pPr>
            <w:r w:rsidRPr="00494A5E">
              <w:t>目标</w:t>
            </w:r>
            <w:r w:rsidRPr="00494A5E">
              <w:t>1</w:t>
            </w:r>
          </w:p>
        </w:tc>
        <w:tc>
          <w:tcPr>
            <w:tcW w:w="1043" w:type="pct"/>
            <w:tcBorders>
              <w:top w:val="nil"/>
              <w:left w:val="nil"/>
              <w:bottom w:val="single" w:sz="4" w:space="0" w:color="auto"/>
              <w:right w:val="single" w:sz="4" w:space="0" w:color="auto"/>
            </w:tcBorders>
            <w:shd w:val="clear" w:color="auto" w:fill="FFFFFF"/>
            <w:noWrap/>
            <w:vAlign w:val="center"/>
          </w:tcPr>
          <w:p w:rsidR="00494A5E" w:rsidRPr="00494A5E" w:rsidRDefault="00494A5E" w:rsidP="00494A5E">
            <w:pPr>
              <w:pStyle w:val="afa"/>
            </w:pPr>
            <w:r w:rsidRPr="00494A5E">
              <w:t>目标</w:t>
            </w:r>
            <w:r w:rsidRPr="00494A5E">
              <w:t>2</w:t>
            </w:r>
          </w:p>
        </w:tc>
        <w:tc>
          <w:tcPr>
            <w:tcW w:w="1043" w:type="pct"/>
            <w:tcBorders>
              <w:top w:val="nil"/>
              <w:left w:val="nil"/>
              <w:bottom w:val="single" w:sz="4" w:space="0" w:color="auto"/>
              <w:right w:val="single" w:sz="4" w:space="0" w:color="auto"/>
            </w:tcBorders>
            <w:shd w:val="clear" w:color="auto" w:fill="FFFFFF"/>
            <w:noWrap/>
            <w:vAlign w:val="center"/>
          </w:tcPr>
          <w:p w:rsidR="00494A5E" w:rsidRPr="00494A5E" w:rsidRDefault="00494A5E" w:rsidP="00494A5E">
            <w:pPr>
              <w:pStyle w:val="afa"/>
            </w:pPr>
            <w:r w:rsidRPr="00494A5E">
              <w:t>目标</w:t>
            </w:r>
            <w:r w:rsidRPr="00494A5E">
              <w:t>3</w:t>
            </w:r>
          </w:p>
        </w:tc>
      </w:tr>
      <w:tr w:rsidR="00494A5E" w:rsidRPr="00494A5E" w:rsidTr="00494A5E">
        <w:trPr>
          <w:trHeight w:val="586"/>
          <w:jc w:val="center"/>
        </w:trPr>
        <w:tc>
          <w:tcPr>
            <w:tcW w:w="1871" w:type="pct"/>
            <w:tcBorders>
              <w:top w:val="nil"/>
              <w:left w:val="single" w:sz="4" w:space="0" w:color="auto"/>
              <w:bottom w:val="single" w:sz="4" w:space="0" w:color="auto"/>
              <w:right w:val="single" w:sz="4" w:space="0" w:color="auto"/>
            </w:tcBorders>
            <w:shd w:val="clear" w:color="auto" w:fill="auto"/>
            <w:noWrap/>
            <w:vAlign w:val="center"/>
          </w:tcPr>
          <w:p w:rsidR="00494A5E" w:rsidRPr="00494A5E" w:rsidRDefault="00494A5E" w:rsidP="00494A5E">
            <w:pPr>
              <w:pStyle w:val="afa"/>
            </w:pPr>
            <w:r w:rsidRPr="00494A5E">
              <w:t>毕业要求</w:t>
            </w:r>
            <w:r w:rsidRPr="00494A5E">
              <w:t>1-</w:t>
            </w:r>
            <w:r w:rsidRPr="00494A5E">
              <w:rPr>
                <w:rFonts w:hint="eastAsia"/>
              </w:rPr>
              <w:t>2</w:t>
            </w:r>
          </w:p>
        </w:tc>
        <w:tc>
          <w:tcPr>
            <w:tcW w:w="1043" w:type="pct"/>
            <w:tcBorders>
              <w:top w:val="nil"/>
              <w:left w:val="nil"/>
              <w:bottom w:val="single" w:sz="4" w:space="0" w:color="auto"/>
              <w:right w:val="single" w:sz="4" w:space="0" w:color="auto"/>
            </w:tcBorders>
            <w:shd w:val="clear" w:color="auto" w:fill="auto"/>
            <w:noWrap/>
            <w:vAlign w:val="center"/>
          </w:tcPr>
          <w:p w:rsidR="00494A5E" w:rsidRPr="00494A5E" w:rsidRDefault="00494A5E" w:rsidP="00494A5E">
            <w:pPr>
              <w:pStyle w:val="afa"/>
            </w:pPr>
            <w:r w:rsidRPr="00494A5E">
              <w:t>√</w:t>
            </w:r>
          </w:p>
        </w:tc>
        <w:tc>
          <w:tcPr>
            <w:tcW w:w="1043" w:type="pct"/>
            <w:tcBorders>
              <w:top w:val="nil"/>
              <w:left w:val="nil"/>
              <w:bottom w:val="single" w:sz="4" w:space="0" w:color="auto"/>
              <w:right w:val="single" w:sz="4" w:space="0" w:color="auto"/>
            </w:tcBorders>
            <w:shd w:val="clear" w:color="auto" w:fill="auto"/>
            <w:noWrap/>
            <w:vAlign w:val="center"/>
          </w:tcPr>
          <w:p w:rsidR="00494A5E" w:rsidRPr="00494A5E" w:rsidRDefault="00494A5E" w:rsidP="00494A5E">
            <w:pPr>
              <w:pStyle w:val="afa"/>
            </w:pPr>
          </w:p>
        </w:tc>
        <w:tc>
          <w:tcPr>
            <w:tcW w:w="1043" w:type="pct"/>
            <w:tcBorders>
              <w:top w:val="nil"/>
              <w:left w:val="nil"/>
              <w:bottom w:val="single" w:sz="4" w:space="0" w:color="auto"/>
              <w:right w:val="single" w:sz="4" w:space="0" w:color="auto"/>
            </w:tcBorders>
            <w:shd w:val="clear" w:color="auto" w:fill="auto"/>
            <w:noWrap/>
            <w:vAlign w:val="center"/>
          </w:tcPr>
          <w:p w:rsidR="00494A5E" w:rsidRPr="00494A5E" w:rsidRDefault="00494A5E" w:rsidP="00494A5E">
            <w:pPr>
              <w:pStyle w:val="afa"/>
            </w:pPr>
          </w:p>
        </w:tc>
      </w:tr>
      <w:tr w:rsidR="00494A5E" w:rsidRPr="00494A5E" w:rsidTr="00494A5E">
        <w:trPr>
          <w:trHeight w:val="573"/>
          <w:jc w:val="center"/>
        </w:trPr>
        <w:tc>
          <w:tcPr>
            <w:tcW w:w="1871" w:type="pct"/>
            <w:tcBorders>
              <w:top w:val="nil"/>
              <w:left w:val="single" w:sz="4" w:space="0" w:color="auto"/>
              <w:bottom w:val="single" w:sz="4" w:space="0" w:color="auto"/>
              <w:right w:val="single" w:sz="4" w:space="0" w:color="auto"/>
            </w:tcBorders>
            <w:shd w:val="clear" w:color="auto" w:fill="auto"/>
            <w:noWrap/>
            <w:vAlign w:val="center"/>
          </w:tcPr>
          <w:p w:rsidR="00494A5E" w:rsidRPr="00494A5E" w:rsidRDefault="00494A5E" w:rsidP="00494A5E">
            <w:pPr>
              <w:pStyle w:val="afa"/>
            </w:pPr>
            <w:r w:rsidRPr="00494A5E">
              <w:t>毕业要求</w:t>
            </w:r>
            <w:r w:rsidRPr="00494A5E">
              <w:t>3-</w:t>
            </w:r>
            <w:r w:rsidRPr="00494A5E">
              <w:rPr>
                <w:rFonts w:hint="eastAsia"/>
              </w:rPr>
              <w:t>2</w:t>
            </w:r>
          </w:p>
        </w:tc>
        <w:tc>
          <w:tcPr>
            <w:tcW w:w="1043" w:type="pct"/>
            <w:tcBorders>
              <w:top w:val="nil"/>
              <w:left w:val="nil"/>
              <w:bottom w:val="single" w:sz="4" w:space="0" w:color="auto"/>
              <w:right w:val="single" w:sz="4" w:space="0" w:color="auto"/>
            </w:tcBorders>
            <w:shd w:val="clear" w:color="auto" w:fill="auto"/>
            <w:noWrap/>
            <w:vAlign w:val="center"/>
          </w:tcPr>
          <w:p w:rsidR="00494A5E" w:rsidRPr="00494A5E" w:rsidRDefault="00494A5E" w:rsidP="00494A5E">
            <w:pPr>
              <w:pStyle w:val="afa"/>
            </w:pPr>
          </w:p>
        </w:tc>
        <w:tc>
          <w:tcPr>
            <w:tcW w:w="1043" w:type="pct"/>
            <w:tcBorders>
              <w:top w:val="nil"/>
              <w:left w:val="nil"/>
              <w:bottom w:val="single" w:sz="4" w:space="0" w:color="auto"/>
              <w:right w:val="single" w:sz="4" w:space="0" w:color="auto"/>
            </w:tcBorders>
            <w:shd w:val="clear" w:color="auto" w:fill="auto"/>
            <w:noWrap/>
            <w:vAlign w:val="center"/>
          </w:tcPr>
          <w:p w:rsidR="00494A5E" w:rsidRPr="00494A5E" w:rsidRDefault="00494A5E" w:rsidP="00494A5E">
            <w:pPr>
              <w:pStyle w:val="afa"/>
            </w:pPr>
            <w:r w:rsidRPr="00494A5E">
              <w:t>√</w:t>
            </w:r>
          </w:p>
        </w:tc>
        <w:tc>
          <w:tcPr>
            <w:tcW w:w="1043" w:type="pct"/>
            <w:tcBorders>
              <w:top w:val="nil"/>
              <w:left w:val="nil"/>
              <w:bottom w:val="single" w:sz="4" w:space="0" w:color="auto"/>
              <w:right w:val="single" w:sz="4" w:space="0" w:color="auto"/>
            </w:tcBorders>
            <w:shd w:val="clear" w:color="auto" w:fill="auto"/>
            <w:noWrap/>
            <w:vAlign w:val="center"/>
          </w:tcPr>
          <w:p w:rsidR="00494A5E" w:rsidRPr="00494A5E" w:rsidRDefault="00494A5E" w:rsidP="00494A5E">
            <w:pPr>
              <w:pStyle w:val="afa"/>
            </w:pPr>
          </w:p>
        </w:tc>
      </w:tr>
      <w:tr w:rsidR="00494A5E" w:rsidRPr="00494A5E" w:rsidTr="00494A5E">
        <w:trPr>
          <w:trHeight w:val="562"/>
          <w:jc w:val="center"/>
        </w:trPr>
        <w:tc>
          <w:tcPr>
            <w:tcW w:w="1871" w:type="pct"/>
            <w:tcBorders>
              <w:top w:val="nil"/>
              <w:left w:val="single" w:sz="4" w:space="0" w:color="auto"/>
              <w:bottom w:val="single" w:sz="4" w:space="0" w:color="auto"/>
              <w:right w:val="single" w:sz="4" w:space="0" w:color="auto"/>
            </w:tcBorders>
            <w:shd w:val="clear" w:color="auto" w:fill="auto"/>
            <w:noWrap/>
            <w:vAlign w:val="center"/>
          </w:tcPr>
          <w:p w:rsidR="00494A5E" w:rsidRPr="00494A5E" w:rsidRDefault="00494A5E" w:rsidP="00494A5E">
            <w:pPr>
              <w:pStyle w:val="afa"/>
            </w:pPr>
            <w:r w:rsidRPr="00494A5E">
              <w:t>毕业要求</w:t>
            </w:r>
            <w:r w:rsidRPr="00494A5E">
              <w:t>4-</w:t>
            </w:r>
            <w:r w:rsidRPr="00494A5E">
              <w:rPr>
                <w:rFonts w:hint="eastAsia"/>
              </w:rPr>
              <w:t>1</w:t>
            </w:r>
          </w:p>
        </w:tc>
        <w:tc>
          <w:tcPr>
            <w:tcW w:w="1043" w:type="pct"/>
            <w:tcBorders>
              <w:top w:val="nil"/>
              <w:left w:val="nil"/>
              <w:bottom w:val="single" w:sz="4" w:space="0" w:color="auto"/>
              <w:right w:val="single" w:sz="4" w:space="0" w:color="auto"/>
            </w:tcBorders>
            <w:shd w:val="clear" w:color="auto" w:fill="auto"/>
            <w:noWrap/>
            <w:vAlign w:val="center"/>
          </w:tcPr>
          <w:p w:rsidR="00494A5E" w:rsidRPr="00494A5E" w:rsidRDefault="00494A5E" w:rsidP="00494A5E">
            <w:pPr>
              <w:pStyle w:val="afa"/>
            </w:pPr>
          </w:p>
        </w:tc>
        <w:tc>
          <w:tcPr>
            <w:tcW w:w="1043" w:type="pct"/>
            <w:tcBorders>
              <w:top w:val="nil"/>
              <w:left w:val="nil"/>
              <w:bottom w:val="single" w:sz="4" w:space="0" w:color="auto"/>
              <w:right w:val="single" w:sz="4" w:space="0" w:color="auto"/>
            </w:tcBorders>
            <w:shd w:val="clear" w:color="auto" w:fill="auto"/>
            <w:noWrap/>
            <w:vAlign w:val="center"/>
          </w:tcPr>
          <w:p w:rsidR="00494A5E" w:rsidRPr="00494A5E" w:rsidRDefault="00494A5E" w:rsidP="00494A5E">
            <w:pPr>
              <w:pStyle w:val="afa"/>
            </w:pPr>
          </w:p>
        </w:tc>
        <w:tc>
          <w:tcPr>
            <w:tcW w:w="1043" w:type="pct"/>
            <w:tcBorders>
              <w:top w:val="nil"/>
              <w:left w:val="nil"/>
              <w:bottom w:val="single" w:sz="4" w:space="0" w:color="auto"/>
              <w:right w:val="single" w:sz="4" w:space="0" w:color="auto"/>
            </w:tcBorders>
            <w:shd w:val="clear" w:color="auto" w:fill="auto"/>
            <w:noWrap/>
            <w:vAlign w:val="center"/>
          </w:tcPr>
          <w:p w:rsidR="00494A5E" w:rsidRPr="00494A5E" w:rsidRDefault="00494A5E" w:rsidP="00494A5E">
            <w:pPr>
              <w:pStyle w:val="afa"/>
            </w:pPr>
            <w:r w:rsidRPr="00494A5E">
              <w:t>√</w:t>
            </w:r>
          </w:p>
        </w:tc>
      </w:tr>
    </w:tbl>
    <w:p w:rsidR="00494A5E" w:rsidRPr="00494A5E" w:rsidRDefault="00494A5E" w:rsidP="00494A5E">
      <w:pPr>
        <w:pStyle w:val="af6"/>
        <w:spacing w:before="156" w:after="156"/>
      </w:pPr>
      <w:r w:rsidRPr="00494A5E">
        <w:rPr>
          <w:rFonts w:hint="eastAsia"/>
        </w:rPr>
        <w:t>三</w:t>
      </w:r>
      <w:r w:rsidRPr="00494A5E">
        <w:t>、课程内容及要求</w:t>
      </w:r>
    </w:p>
    <w:p w:rsidR="00494A5E" w:rsidRPr="00494A5E" w:rsidRDefault="00494A5E" w:rsidP="002E3506">
      <w:pPr>
        <w:ind w:firstLine="480"/>
      </w:pPr>
      <w:r w:rsidRPr="00494A5E">
        <w:rPr>
          <w:rFonts w:hint="eastAsia"/>
        </w:rPr>
        <w:t>（一）材料科学的基础知识</w:t>
      </w:r>
    </w:p>
    <w:p w:rsidR="00494A5E" w:rsidRPr="00494A5E" w:rsidRDefault="00494A5E" w:rsidP="002E3506">
      <w:pPr>
        <w:ind w:firstLine="480"/>
      </w:pPr>
      <w:r w:rsidRPr="00494A5E">
        <w:t>1.</w:t>
      </w:r>
      <w:r w:rsidRPr="00494A5E">
        <w:t>教学内容</w:t>
      </w:r>
    </w:p>
    <w:p w:rsidR="00494A5E" w:rsidRPr="00494A5E" w:rsidRDefault="00494A5E" w:rsidP="002E3506">
      <w:pPr>
        <w:ind w:firstLine="480"/>
      </w:pPr>
      <w:r w:rsidRPr="00494A5E">
        <w:t>（</w:t>
      </w:r>
      <w:r w:rsidRPr="00494A5E">
        <w:t>1</w:t>
      </w:r>
      <w:r w:rsidRPr="00494A5E">
        <w:t>）</w:t>
      </w:r>
      <w:r w:rsidRPr="00494A5E">
        <w:rPr>
          <w:rFonts w:hint="eastAsia"/>
        </w:rPr>
        <w:t>工程材料的概念</w:t>
      </w:r>
    </w:p>
    <w:p w:rsidR="00494A5E" w:rsidRPr="00494A5E" w:rsidRDefault="00494A5E" w:rsidP="002E3506">
      <w:pPr>
        <w:ind w:firstLine="480"/>
      </w:pPr>
      <w:r w:rsidRPr="00494A5E">
        <w:t>（</w:t>
      </w:r>
      <w:r w:rsidRPr="00494A5E">
        <w:t>2</w:t>
      </w:r>
      <w:r w:rsidRPr="00494A5E">
        <w:t>）</w:t>
      </w:r>
      <w:r w:rsidRPr="00494A5E">
        <w:rPr>
          <w:rFonts w:hint="eastAsia"/>
        </w:rPr>
        <w:t>工程材料的分类</w:t>
      </w:r>
    </w:p>
    <w:p w:rsidR="00494A5E" w:rsidRPr="00494A5E" w:rsidRDefault="00494A5E" w:rsidP="002E3506">
      <w:pPr>
        <w:ind w:firstLine="480"/>
      </w:pPr>
      <w:r w:rsidRPr="00494A5E">
        <w:t>（</w:t>
      </w:r>
      <w:r w:rsidRPr="00494A5E">
        <w:rPr>
          <w:rFonts w:hint="eastAsia"/>
        </w:rPr>
        <w:t>3</w:t>
      </w:r>
      <w:r w:rsidRPr="00494A5E">
        <w:t>）</w:t>
      </w:r>
      <w:r w:rsidRPr="00494A5E">
        <w:rPr>
          <w:rFonts w:hint="eastAsia"/>
        </w:rPr>
        <w:t>工程材料的主要力学性能</w:t>
      </w:r>
    </w:p>
    <w:p w:rsidR="00494A5E" w:rsidRPr="00494A5E" w:rsidRDefault="00494A5E" w:rsidP="002E3506">
      <w:pPr>
        <w:ind w:firstLine="480"/>
      </w:pPr>
      <w:r w:rsidRPr="00494A5E">
        <w:t>2.</w:t>
      </w:r>
      <w:r w:rsidRPr="00494A5E">
        <w:t>基本要求</w:t>
      </w:r>
    </w:p>
    <w:p w:rsidR="00494A5E" w:rsidRPr="00494A5E" w:rsidRDefault="00494A5E" w:rsidP="002E3506">
      <w:pPr>
        <w:ind w:firstLine="480"/>
      </w:pPr>
      <w:r w:rsidRPr="00494A5E">
        <w:t>（</w:t>
      </w:r>
      <w:r w:rsidRPr="00494A5E">
        <w:t>1</w:t>
      </w:r>
      <w:r w:rsidRPr="00494A5E">
        <w:t>）</w:t>
      </w:r>
      <w:r w:rsidRPr="00494A5E">
        <w:rPr>
          <w:rFonts w:hint="eastAsia"/>
        </w:rPr>
        <w:t>掌握工程材料的力学性能，包括强度、硬度、韧性疲劳极限和蠕变极限的概念；</w:t>
      </w:r>
    </w:p>
    <w:p w:rsidR="00494A5E" w:rsidRPr="00494A5E" w:rsidRDefault="00494A5E" w:rsidP="002E3506">
      <w:pPr>
        <w:ind w:firstLine="480"/>
      </w:pPr>
      <w:r w:rsidRPr="00494A5E">
        <w:t>（</w:t>
      </w:r>
      <w:r w:rsidRPr="00494A5E">
        <w:t>2</w:t>
      </w:r>
      <w:r w:rsidRPr="00494A5E">
        <w:t>）</w:t>
      </w:r>
      <w:r w:rsidRPr="00494A5E">
        <w:rPr>
          <w:rFonts w:hint="eastAsia"/>
        </w:rPr>
        <w:t>掌握工程材料的定义及其分类，包括金属材料、陶瓷材料、高分子材料和复合材料的概念</w:t>
      </w:r>
    </w:p>
    <w:p w:rsidR="00494A5E" w:rsidRPr="00494A5E" w:rsidRDefault="00494A5E" w:rsidP="002E3506">
      <w:pPr>
        <w:ind w:firstLine="480"/>
      </w:pPr>
      <w:r w:rsidRPr="00494A5E">
        <w:rPr>
          <w:rFonts w:hint="eastAsia"/>
        </w:rPr>
        <w:t>（</w:t>
      </w:r>
      <w:r w:rsidRPr="00494A5E">
        <w:t>二</w:t>
      </w:r>
      <w:r w:rsidRPr="00494A5E">
        <w:rPr>
          <w:rFonts w:hint="eastAsia"/>
        </w:rPr>
        <w:t>）晶体结构与结晶</w:t>
      </w:r>
    </w:p>
    <w:p w:rsidR="00494A5E" w:rsidRPr="00494A5E" w:rsidRDefault="00494A5E" w:rsidP="002E3506">
      <w:pPr>
        <w:ind w:firstLine="480"/>
      </w:pPr>
      <w:r w:rsidRPr="00494A5E">
        <w:t>1.</w:t>
      </w:r>
      <w:r w:rsidRPr="00494A5E">
        <w:t>教学内容</w:t>
      </w:r>
    </w:p>
    <w:p w:rsidR="00494A5E" w:rsidRPr="00494A5E" w:rsidRDefault="00494A5E" w:rsidP="002E3506">
      <w:pPr>
        <w:ind w:firstLine="480"/>
      </w:pPr>
      <w:r w:rsidRPr="00494A5E">
        <w:t>（</w:t>
      </w:r>
      <w:r w:rsidRPr="00494A5E">
        <w:t>1</w:t>
      </w:r>
      <w:r w:rsidRPr="00494A5E">
        <w:t>）</w:t>
      </w:r>
      <w:r w:rsidRPr="00494A5E">
        <w:rPr>
          <w:rFonts w:hint="eastAsia"/>
        </w:rPr>
        <w:t>金属的晶体结构与结晶</w:t>
      </w:r>
    </w:p>
    <w:p w:rsidR="00494A5E" w:rsidRPr="00494A5E" w:rsidRDefault="00494A5E" w:rsidP="002E3506">
      <w:pPr>
        <w:ind w:firstLine="480"/>
      </w:pPr>
      <w:r w:rsidRPr="00494A5E">
        <w:t>（</w:t>
      </w:r>
      <w:r w:rsidRPr="00494A5E">
        <w:t>2</w:t>
      </w:r>
      <w:r w:rsidRPr="00494A5E">
        <w:t>）</w:t>
      </w:r>
      <w:r w:rsidRPr="00494A5E">
        <w:rPr>
          <w:rFonts w:hint="eastAsia"/>
        </w:rPr>
        <w:t>金属的塑性变形</w:t>
      </w:r>
    </w:p>
    <w:p w:rsidR="00494A5E" w:rsidRPr="00494A5E" w:rsidRDefault="00494A5E" w:rsidP="002E3506">
      <w:pPr>
        <w:ind w:firstLine="480"/>
      </w:pPr>
      <w:r w:rsidRPr="00494A5E">
        <w:t>2.</w:t>
      </w:r>
      <w:r w:rsidRPr="00494A5E">
        <w:t>基本要求</w:t>
      </w:r>
    </w:p>
    <w:p w:rsidR="00494A5E" w:rsidRPr="00494A5E" w:rsidRDefault="00494A5E" w:rsidP="002E3506">
      <w:pPr>
        <w:ind w:firstLine="480"/>
      </w:pPr>
      <w:r w:rsidRPr="00494A5E">
        <w:t>（</w:t>
      </w:r>
      <w:r w:rsidRPr="00494A5E">
        <w:t>1</w:t>
      </w:r>
      <w:r w:rsidRPr="00494A5E">
        <w:t>）</w:t>
      </w:r>
      <w:r w:rsidRPr="00494A5E">
        <w:rPr>
          <w:rFonts w:hint="eastAsia"/>
        </w:rPr>
        <w:t>掌握金属塑性变形及其对金属性能的影响；</w:t>
      </w:r>
    </w:p>
    <w:p w:rsidR="00494A5E" w:rsidRPr="00494A5E" w:rsidRDefault="00494A5E" w:rsidP="002E3506">
      <w:pPr>
        <w:ind w:firstLine="480"/>
      </w:pPr>
      <w:r w:rsidRPr="00494A5E">
        <w:t>（</w:t>
      </w:r>
      <w:r w:rsidRPr="00494A5E">
        <w:t>2</w:t>
      </w:r>
      <w:r w:rsidRPr="00494A5E">
        <w:t>）</w:t>
      </w:r>
      <w:r w:rsidRPr="00494A5E">
        <w:rPr>
          <w:rFonts w:hint="eastAsia"/>
        </w:rPr>
        <w:t>了解塑性变形金属在加热时组织和性能变化；</w:t>
      </w:r>
    </w:p>
    <w:p w:rsidR="00494A5E" w:rsidRPr="00494A5E" w:rsidRDefault="00494A5E" w:rsidP="002E3506">
      <w:pPr>
        <w:ind w:firstLine="480"/>
      </w:pPr>
      <w:r w:rsidRPr="00494A5E">
        <w:t>（</w:t>
      </w:r>
      <w:r w:rsidRPr="00494A5E">
        <w:rPr>
          <w:rFonts w:hint="eastAsia"/>
        </w:rPr>
        <w:t>3</w:t>
      </w:r>
      <w:r w:rsidRPr="00494A5E">
        <w:t>）</w:t>
      </w:r>
      <w:r w:rsidRPr="00494A5E">
        <w:rPr>
          <w:rFonts w:hint="eastAsia"/>
        </w:rPr>
        <w:t>了解晶体缺陷及其对性能的影响，了解金属的结晶及同素异构现象；</w:t>
      </w:r>
    </w:p>
    <w:p w:rsidR="00494A5E" w:rsidRPr="00494A5E" w:rsidRDefault="00494A5E" w:rsidP="002E3506">
      <w:pPr>
        <w:ind w:firstLine="480"/>
      </w:pPr>
      <w:r w:rsidRPr="00494A5E">
        <w:rPr>
          <w:rFonts w:hint="eastAsia"/>
        </w:rPr>
        <w:t>（三）二元合金及其相变的知识</w:t>
      </w:r>
    </w:p>
    <w:p w:rsidR="00494A5E" w:rsidRPr="00494A5E" w:rsidRDefault="00494A5E" w:rsidP="002E3506">
      <w:pPr>
        <w:ind w:firstLine="480"/>
      </w:pPr>
      <w:r w:rsidRPr="00494A5E">
        <w:t>1.</w:t>
      </w:r>
      <w:r w:rsidRPr="00494A5E">
        <w:t>教学内容</w:t>
      </w:r>
    </w:p>
    <w:p w:rsidR="00494A5E" w:rsidRPr="00494A5E" w:rsidRDefault="00494A5E" w:rsidP="002E3506">
      <w:pPr>
        <w:ind w:firstLine="480"/>
      </w:pPr>
      <w:r w:rsidRPr="00494A5E">
        <w:t>（</w:t>
      </w:r>
      <w:r w:rsidRPr="00494A5E">
        <w:t>1</w:t>
      </w:r>
      <w:r w:rsidRPr="00494A5E">
        <w:t>）</w:t>
      </w:r>
      <w:r w:rsidRPr="00494A5E">
        <w:rPr>
          <w:rFonts w:hint="eastAsia"/>
        </w:rPr>
        <w:t>合金的晶体结构；</w:t>
      </w:r>
    </w:p>
    <w:p w:rsidR="00494A5E" w:rsidRPr="00494A5E" w:rsidRDefault="00494A5E" w:rsidP="002E3506">
      <w:pPr>
        <w:ind w:firstLine="480"/>
      </w:pPr>
      <w:r w:rsidRPr="00494A5E">
        <w:lastRenderedPageBreak/>
        <w:t>（</w:t>
      </w:r>
      <w:r w:rsidRPr="00494A5E">
        <w:rPr>
          <w:rFonts w:hint="eastAsia"/>
        </w:rPr>
        <w:t>2</w:t>
      </w:r>
      <w:r w:rsidRPr="00494A5E">
        <w:t>）</w:t>
      </w:r>
      <w:r w:rsidRPr="00494A5E">
        <w:rPr>
          <w:rFonts w:hint="eastAsia"/>
        </w:rPr>
        <w:t>二元合金相图；</w:t>
      </w:r>
    </w:p>
    <w:p w:rsidR="00494A5E" w:rsidRPr="00494A5E" w:rsidRDefault="00494A5E" w:rsidP="002E3506">
      <w:pPr>
        <w:ind w:firstLine="480"/>
      </w:pPr>
      <w:r w:rsidRPr="00494A5E">
        <w:t>（</w:t>
      </w:r>
      <w:r w:rsidRPr="00494A5E">
        <w:rPr>
          <w:rFonts w:hint="eastAsia"/>
        </w:rPr>
        <w:t>3</w:t>
      </w:r>
      <w:r w:rsidRPr="00494A5E">
        <w:t>）</w:t>
      </w:r>
      <w:proofErr w:type="gramStart"/>
      <w:r w:rsidRPr="00494A5E">
        <w:rPr>
          <w:rFonts w:hint="eastAsia"/>
        </w:rPr>
        <w:t>铁碳合金</w:t>
      </w:r>
      <w:proofErr w:type="gramEnd"/>
      <w:r w:rsidRPr="00494A5E">
        <w:rPr>
          <w:rFonts w:hint="eastAsia"/>
        </w:rPr>
        <w:t>相图；</w:t>
      </w:r>
    </w:p>
    <w:p w:rsidR="00494A5E" w:rsidRPr="00494A5E" w:rsidRDefault="00494A5E" w:rsidP="002E3506">
      <w:pPr>
        <w:ind w:firstLine="480"/>
      </w:pPr>
      <w:r w:rsidRPr="00494A5E">
        <w:t>2.</w:t>
      </w:r>
      <w:r w:rsidRPr="00494A5E">
        <w:t>基本要求</w:t>
      </w:r>
    </w:p>
    <w:p w:rsidR="00494A5E" w:rsidRPr="00494A5E" w:rsidRDefault="00494A5E" w:rsidP="002E3506">
      <w:pPr>
        <w:ind w:firstLine="480"/>
      </w:pPr>
      <w:r w:rsidRPr="00494A5E">
        <w:t>（</w:t>
      </w:r>
      <w:r w:rsidRPr="00494A5E">
        <w:rPr>
          <w:rFonts w:hint="eastAsia"/>
        </w:rPr>
        <w:t>1</w:t>
      </w:r>
      <w:r w:rsidRPr="00494A5E">
        <w:t>）</w:t>
      </w:r>
      <w:r w:rsidRPr="00494A5E">
        <w:rPr>
          <w:rFonts w:hint="eastAsia"/>
        </w:rPr>
        <w:t>了解合金的基本概念、合金晶体结构；</w:t>
      </w:r>
    </w:p>
    <w:p w:rsidR="00494A5E" w:rsidRPr="00494A5E" w:rsidRDefault="00494A5E" w:rsidP="002E3506">
      <w:pPr>
        <w:ind w:firstLine="480"/>
      </w:pPr>
      <w:r w:rsidRPr="00494A5E">
        <w:t>（</w:t>
      </w:r>
      <w:r w:rsidRPr="00494A5E">
        <w:rPr>
          <w:rFonts w:hint="eastAsia"/>
        </w:rPr>
        <w:t>2</w:t>
      </w:r>
      <w:r w:rsidRPr="00494A5E">
        <w:t>）</w:t>
      </w:r>
      <w:r w:rsidRPr="00494A5E">
        <w:rPr>
          <w:rFonts w:hint="eastAsia"/>
        </w:rPr>
        <w:t>了解二元合金相图的基本类型、相图与合金性能之间的关系；</w:t>
      </w:r>
    </w:p>
    <w:p w:rsidR="00494A5E" w:rsidRPr="00494A5E" w:rsidRDefault="00494A5E" w:rsidP="002E3506">
      <w:pPr>
        <w:ind w:firstLine="480"/>
      </w:pPr>
      <w:r w:rsidRPr="00494A5E">
        <w:t>（</w:t>
      </w:r>
      <w:r w:rsidRPr="00494A5E">
        <w:rPr>
          <w:rFonts w:hint="eastAsia"/>
        </w:rPr>
        <w:t>3</w:t>
      </w:r>
      <w:proofErr w:type="gramStart"/>
      <w:r w:rsidRPr="00494A5E">
        <w:rPr>
          <w:rFonts w:hint="eastAsia"/>
        </w:rPr>
        <w:t>掌握铁碳合金</w:t>
      </w:r>
      <w:proofErr w:type="gramEnd"/>
      <w:r w:rsidRPr="00494A5E">
        <w:rPr>
          <w:rFonts w:hint="eastAsia"/>
        </w:rPr>
        <w:t>相图分析方法及合金的成分、组织与性能之间的关系；</w:t>
      </w:r>
    </w:p>
    <w:p w:rsidR="00494A5E" w:rsidRPr="00494A5E" w:rsidRDefault="00494A5E" w:rsidP="002E3506">
      <w:pPr>
        <w:ind w:firstLine="480"/>
      </w:pPr>
      <w:r w:rsidRPr="00494A5E">
        <w:rPr>
          <w:rFonts w:hint="eastAsia"/>
        </w:rPr>
        <w:t>（四）热处理原理与工艺</w:t>
      </w:r>
    </w:p>
    <w:p w:rsidR="00494A5E" w:rsidRPr="00494A5E" w:rsidRDefault="00494A5E" w:rsidP="002E3506">
      <w:pPr>
        <w:ind w:firstLine="480"/>
      </w:pPr>
      <w:r w:rsidRPr="00494A5E">
        <w:t>1.</w:t>
      </w:r>
      <w:r w:rsidRPr="00494A5E">
        <w:t>教学内容</w:t>
      </w:r>
    </w:p>
    <w:p w:rsidR="00494A5E" w:rsidRPr="00494A5E" w:rsidRDefault="00494A5E" w:rsidP="002E3506">
      <w:pPr>
        <w:ind w:firstLine="480"/>
      </w:pPr>
      <w:r w:rsidRPr="00494A5E">
        <w:t>（</w:t>
      </w:r>
      <w:r w:rsidRPr="00494A5E">
        <w:t>1</w:t>
      </w:r>
      <w:r w:rsidRPr="00494A5E">
        <w:t>）</w:t>
      </w:r>
      <w:r w:rsidRPr="00494A5E">
        <w:rPr>
          <w:rFonts w:hint="eastAsia"/>
        </w:rPr>
        <w:t>钢的热处理；</w:t>
      </w:r>
    </w:p>
    <w:p w:rsidR="00494A5E" w:rsidRPr="00494A5E" w:rsidRDefault="00494A5E" w:rsidP="002E3506">
      <w:pPr>
        <w:ind w:firstLine="480"/>
      </w:pPr>
      <w:r w:rsidRPr="00494A5E">
        <w:t>（</w:t>
      </w:r>
      <w:r w:rsidRPr="00494A5E">
        <w:rPr>
          <w:rFonts w:hint="eastAsia"/>
        </w:rPr>
        <w:t>2</w:t>
      </w:r>
      <w:r w:rsidRPr="00494A5E">
        <w:t>）</w:t>
      </w:r>
      <w:r w:rsidRPr="00494A5E">
        <w:rPr>
          <w:rFonts w:hint="eastAsia"/>
        </w:rPr>
        <w:t>表面热处理；</w:t>
      </w:r>
    </w:p>
    <w:p w:rsidR="00494A5E" w:rsidRPr="00494A5E" w:rsidRDefault="00494A5E" w:rsidP="002E3506">
      <w:pPr>
        <w:ind w:firstLine="480"/>
      </w:pPr>
      <w:r w:rsidRPr="00494A5E">
        <w:t>2.</w:t>
      </w:r>
      <w:r w:rsidRPr="00494A5E">
        <w:t>基本要求</w:t>
      </w:r>
    </w:p>
    <w:p w:rsidR="00494A5E" w:rsidRPr="00494A5E" w:rsidRDefault="00494A5E" w:rsidP="002E3506">
      <w:pPr>
        <w:ind w:firstLine="480"/>
      </w:pPr>
      <w:r w:rsidRPr="00494A5E">
        <w:t>（</w:t>
      </w:r>
      <w:r w:rsidRPr="00494A5E">
        <w:t>1</w:t>
      </w:r>
      <w:r w:rsidRPr="00494A5E">
        <w:t>）</w:t>
      </w:r>
      <w:r w:rsidRPr="00494A5E">
        <w:rPr>
          <w:rFonts w:hint="eastAsia"/>
        </w:rPr>
        <w:t>掌握钢在热处理过程中的组织转变及转变产物的形态和性能；</w:t>
      </w:r>
    </w:p>
    <w:p w:rsidR="00494A5E" w:rsidRPr="00494A5E" w:rsidRDefault="00494A5E" w:rsidP="002E3506">
      <w:pPr>
        <w:ind w:firstLine="480"/>
      </w:pPr>
      <w:r w:rsidRPr="00494A5E">
        <w:t>（</w:t>
      </w:r>
      <w:r w:rsidRPr="00494A5E">
        <w:rPr>
          <w:rFonts w:hint="eastAsia"/>
        </w:rPr>
        <w:t>2</w:t>
      </w:r>
      <w:r w:rsidRPr="00494A5E">
        <w:t>）</w:t>
      </w:r>
      <w:r w:rsidRPr="00494A5E">
        <w:rPr>
          <w:rFonts w:hint="eastAsia"/>
        </w:rPr>
        <w:t>熟悉热处理工艺中退火、正火、淬火、回火工艺特点及应用；</w:t>
      </w:r>
    </w:p>
    <w:p w:rsidR="00494A5E" w:rsidRPr="00494A5E" w:rsidRDefault="00494A5E" w:rsidP="002E3506">
      <w:pPr>
        <w:ind w:firstLine="480"/>
      </w:pPr>
      <w:r w:rsidRPr="00494A5E">
        <w:t>（</w:t>
      </w:r>
      <w:r w:rsidRPr="00494A5E">
        <w:rPr>
          <w:rFonts w:hint="eastAsia"/>
        </w:rPr>
        <w:t>3</w:t>
      </w:r>
      <w:r w:rsidRPr="00494A5E">
        <w:t>）</w:t>
      </w:r>
      <w:r w:rsidRPr="00494A5E">
        <w:rPr>
          <w:rFonts w:hint="eastAsia"/>
        </w:rPr>
        <w:t>了解金属的化学热处理、表面淬火、化学与物理气相沉积等相关知识；</w:t>
      </w:r>
    </w:p>
    <w:p w:rsidR="00494A5E" w:rsidRPr="00494A5E" w:rsidRDefault="00494A5E" w:rsidP="002E3506">
      <w:pPr>
        <w:ind w:firstLine="480"/>
      </w:pPr>
      <w:r w:rsidRPr="00494A5E">
        <w:rPr>
          <w:rFonts w:hint="eastAsia"/>
        </w:rPr>
        <w:t>（五）铁基合金、有色金属合金与复合材料</w:t>
      </w:r>
    </w:p>
    <w:p w:rsidR="00494A5E" w:rsidRPr="00494A5E" w:rsidRDefault="00494A5E" w:rsidP="002E3506">
      <w:pPr>
        <w:ind w:firstLine="480"/>
      </w:pPr>
      <w:r w:rsidRPr="00494A5E">
        <w:t>1.</w:t>
      </w:r>
      <w:r w:rsidRPr="00494A5E">
        <w:t>教学内容</w:t>
      </w:r>
    </w:p>
    <w:p w:rsidR="00494A5E" w:rsidRPr="00494A5E" w:rsidRDefault="00494A5E" w:rsidP="002E3506">
      <w:pPr>
        <w:ind w:firstLine="480"/>
      </w:pPr>
      <w:r w:rsidRPr="00494A5E">
        <w:t>（</w:t>
      </w:r>
      <w:r w:rsidRPr="00494A5E">
        <w:t>1</w:t>
      </w:r>
      <w:r w:rsidRPr="00494A5E">
        <w:t>）</w:t>
      </w:r>
      <w:proofErr w:type="gramStart"/>
      <w:r w:rsidRPr="00494A5E">
        <w:rPr>
          <w:rFonts w:hint="eastAsia"/>
        </w:rPr>
        <w:t>铁碳合金</w:t>
      </w:r>
      <w:proofErr w:type="gramEnd"/>
      <w:r w:rsidRPr="00494A5E">
        <w:rPr>
          <w:rFonts w:hint="eastAsia"/>
        </w:rPr>
        <w:t>；</w:t>
      </w:r>
    </w:p>
    <w:p w:rsidR="00494A5E" w:rsidRPr="00494A5E" w:rsidRDefault="00494A5E" w:rsidP="002E3506">
      <w:pPr>
        <w:ind w:firstLine="480"/>
      </w:pPr>
      <w:r w:rsidRPr="00494A5E">
        <w:t>（</w:t>
      </w:r>
      <w:r w:rsidRPr="00494A5E">
        <w:rPr>
          <w:rFonts w:hint="eastAsia"/>
        </w:rPr>
        <w:t>2</w:t>
      </w:r>
      <w:r w:rsidRPr="00494A5E">
        <w:t>）</w:t>
      </w:r>
      <w:r w:rsidRPr="00494A5E">
        <w:rPr>
          <w:rFonts w:hint="eastAsia"/>
        </w:rPr>
        <w:t>有色金属合金；</w:t>
      </w:r>
    </w:p>
    <w:p w:rsidR="00494A5E" w:rsidRPr="00494A5E" w:rsidRDefault="00494A5E" w:rsidP="002E3506">
      <w:pPr>
        <w:ind w:firstLine="480"/>
      </w:pPr>
      <w:r w:rsidRPr="00494A5E">
        <w:rPr>
          <w:rFonts w:hint="eastAsia"/>
        </w:rPr>
        <w:t>（</w:t>
      </w:r>
      <w:r w:rsidRPr="00494A5E">
        <w:rPr>
          <w:rFonts w:hint="eastAsia"/>
        </w:rPr>
        <w:t>3</w:t>
      </w:r>
      <w:r w:rsidRPr="00494A5E">
        <w:rPr>
          <w:rFonts w:hint="eastAsia"/>
        </w:rPr>
        <w:t>）复合材料；</w:t>
      </w:r>
    </w:p>
    <w:p w:rsidR="00494A5E" w:rsidRPr="00494A5E" w:rsidRDefault="00494A5E" w:rsidP="002E3506">
      <w:pPr>
        <w:ind w:firstLine="480"/>
      </w:pPr>
      <w:r w:rsidRPr="00494A5E">
        <w:t>2.</w:t>
      </w:r>
      <w:r w:rsidRPr="00494A5E">
        <w:t>基本要求</w:t>
      </w:r>
    </w:p>
    <w:p w:rsidR="00494A5E" w:rsidRPr="00494A5E" w:rsidRDefault="00494A5E" w:rsidP="002E3506">
      <w:pPr>
        <w:ind w:firstLine="480"/>
      </w:pPr>
      <w:r w:rsidRPr="00494A5E">
        <w:t>（</w:t>
      </w:r>
      <w:r w:rsidRPr="00494A5E">
        <w:t>1</w:t>
      </w:r>
      <w:r w:rsidRPr="00494A5E">
        <w:t>）</w:t>
      </w:r>
      <w:r w:rsidRPr="00494A5E">
        <w:rPr>
          <w:rFonts w:hint="eastAsia"/>
        </w:rPr>
        <w:t>了解合金元素在钢中的作用、碳钢、常用合金钢种类、牌号、性能和用途、常用铸铁的种类、牌号、性能和用途；</w:t>
      </w:r>
    </w:p>
    <w:p w:rsidR="00494A5E" w:rsidRPr="00494A5E" w:rsidRDefault="00494A5E" w:rsidP="002E3506">
      <w:pPr>
        <w:ind w:firstLine="480"/>
      </w:pPr>
      <w:r w:rsidRPr="00494A5E">
        <w:t>（</w:t>
      </w:r>
      <w:r w:rsidRPr="00494A5E">
        <w:rPr>
          <w:rFonts w:hint="eastAsia"/>
        </w:rPr>
        <w:t>2</w:t>
      </w:r>
      <w:r w:rsidRPr="00494A5E">
        <w:t>）</w:t>
      </w:r>
      <w:r w:rsidRPr="00494A5E">
        <w:rPr>
          <w:rFonts w:hint="eastAsia"/>
        </w:rPr>
        <w:t>了解有色合金及其合金种类、牌号、性能和用途；</w:t>
      </w:r>
    </w:p>
    <w:p w:rsidR="00494A5E" w:rsidRPr="00494A5E" w:rsidRDefault="00494A5E" w:rsidP="002E3506">
      <w:pPr>
        <w:ind w:firstLine="480"/>
      </w:pPr>
      <w:r w:rsidRPr="00494A5E">
        <w:t>（</w:t>
      </w:r>
      <w:r w:rsidRPr="00494A5E">
        <w:rPr>
          <w:rFonts w:hint="eastAsia"/>
        </w:rPr>
        <w:t>3</w:t>
      </w:r>
      <w:r w:rsidRPr="00494A5E">
        <w:t>）</w:t>
      </w:r>
      <w:r w:rsidRPr="00494A5E">
        <w:rPr>
          <w:rFonts w:hint="eastAsia"/>
        </w:rPr>
        <w:t>了解工程塑料、陶瓷、复合材料的种类、主要性能和用途以及工程材料的选用原则；</w:t>
      </w:r>
    </w:p>
    <w:p w:rsidR="00494A5E" w:rsidRPr="00494A5E" w:rsidRDefault="00494A5E" w:rsidP="002E3506">
      <w:pPr>
        <w:ind w:firstLine="480"/>
      </w:pPr>
      <w:r w:rsidRPr="00494A5E">
        <w:rPr>
          <w:rFonts w:hint="eastAsia"/>
        </w:rPr>
        <w:t>教学内容与</w:t>
      </w:r>
      <w:r w:rsidRPr="00494A5E">
        <w:t>课程目标的</w:t>
      </w:r>
      <w:r w:rsidRPr="00494A5E">
        <w:rPr>
          <w:rFonts w:hint="eastAsia"/>
        </w:rPr>
        <w:t>对应关系及</w:t>
      </w:r>
      <w:r w:rsidRPr="00494A5E">
        <w:t>学时分配</w:t>
      </w:r>
      <w:r w:rsidRPr="00494A5E">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206"/>
        <w:gridCol w:w="1923"/>
        <w:gridCol w:w="1357"/>
        <w:gridCol w:w="678"/>
        <w:gridCol w:w="677"/>
      </w:tblGrid>
      <w:tr w:rsidR="00494A5E" w:rsidRPr="00494A5E" w:rsidTr="00494A5E">
        <w:tc>
          <w:tcPr>
            <w:tcW w:w="400" w:type="pct"/>
            <w:shd w:val="clear" w:color="auto" w:fill="FFFFFF"/>
            <w:vAlign w:val="center"/>
          </w:tcPr>
          <w:p w:rsidR="00494A5E" w:rsidRPr="00494A5E" w:rsidRDefault="00494A5E" w:rsidP="00494A5E">
            <w:pPr>
              <w:pStyle w:val="afa"/>
            </w:pPr>
            <w:r w:rsidRPr="00494A5E">
              <w:rPr>
                <w:rFonts w:hint="eastAsia"/>
              </w:rPr>
              <w:t>序号</w:t>
            </w:r>
          </w:p>
        </w:tc>
        <w:tc>
          <w:tcPr>
            <w:tcW w:w="1881" w:type="pct"/>
            <w:shd w:val="clear" w:color="auto" w:fill="FFFFFF"/>
            <w:vAlign w:val="center"/>
          </w:tcPr>
          <w:p w:rsidR="00494A5E" w:rsidRPr="00494A5E" w:rsidRDefault="00494A5E" w:rsidP="00494A5E">
            <w:pPr>
              <w:pStyle w:val="afa"/>
            </w:pPr>
            <w:r w:rsidRPr="00494A5E">
              <w:t>教学内容</w:t>
            </w:r>
          </w:p>
        </w:tc>
        <w:tc>
          <w:tcPr>
            <w:tcW w:w="1128" w:type="pct"/>
            <w:shd w:val="clear" w:color="auto" w:fill="FFFFFF"/>
          </w:tcPr>
          <w:p w:rsidR="00494A5E" w:rsidRPr="00494A5E" w:rsidRDefault="00494A5E" w:rsidP="00494A5E">
            <w:pPr>
              <w:pStyle w:val="afa"/>
            </w:pPr>
            <w:r w:rsidRPr="00494A5E">
              <w:t>支撑</w:t>
            </w:r>
            <w:r w:rsidRPr="00494A5E">
              <w:rPr>
                <w:rFonts w:hint="eastAsia"/>
              </w:rPr>
              <w:t>的</w:t>
            </w:r>
          </w:p>
          <w:p w:rsidR="00494A5E" w:rsidRPr="00494A5E" w:rsidRDefault="00494A5E" w:rsidP="00494A5E">
            <w:pPr>
              <w:pStyle w:val="afa"/>
            </w:pPr>
            <w:r w:rsidRPr="00494A5E">
              <w:t>课程目标</w:t>
            </w:r>
          </w:p>
        </w:tc>
        <w:tc>
          <w:tcPr>
            <w:tcW w:w="795" w:type="pct"/>
            <w:shd w:val="clear" w:color="auto" w:fill="FFFFFF"/>
            <w:vAlign w:val="center"/>
          </w:tcPr>
          <w:p w:rsidR="00494A5E" w:rsidRPr="00494A5E" w:rsidRDefault="00494A5E" w:rsidP="00494A5E">
            <w:pPr>
              <w:pStyle w:val="afa"/>
            </w:pPr>
            <w:r w:rsidRPr="00494A5E">
              <w:t>支撑</w:t>
            </w:r>
            <w:r w:rsidRPr="00494A5E">
              <w:rPr>
                <w:rFonts w:hint="eastAsia"/>
              </w:rPr>
              <w:t>的</w:t>
            </w:r>
            <w:r w:rsidRPr="00494A5E">
              <w:t>毕业要求指标点</w:t>
            </w:r>
          </w:p>
        </w:tc>
        <w:tc>
          <w:tcPr>
            <w:tcW w:w="398" w:type="pct"/>
            <w:shd w:val="clear" w:color="auto" w:fill="FFFFFF"/>
            <w:vAlign w:val="center"/>
          </w:tcPr>
          <w:p w:rsidR="00494A5E" w:rsidRPr="00494A5E" w:rsidRDefault="00494A5E" w:rsidP="00494A5E">
            <w:pPr>
              <w:pStyle w:val="afa"/>
            </w:pPr>
            <w:r w:rsidRPr="00494A5E">
              <w:t>讲</w:t>
            </w:r>
            <w:r w:rsidRPr="00494A5E">
              <w:rPr>
                <w:rFonts w:hint="eastAsia"/>
              </w:rPr>
              <w:t>授</w:t>
            </w:r>
            <w:r w:rsidRPr="00494A5E">
              <w:t>学</w:t>
            </w:r>
            <w:r w:rsidRPr="00494A5E">
              <w:lastRenderedPageBreak/>
              <w:t>时</w:t>
            </w:r>
          </w:p>
        </w:tc>
        <w:tc>
          <w:tcPr>
            <w:tcW w:w="398" w:type="pct"/>
            <w:shd w:val="clear" w:color="auto" w:fill="FFFFFF"/>
            <w:vAlign w:val="center"/>
          </w:tcPr>
          <w:p w:rsidR="00494A5E" w:rsidRPr="00494A5E" w:rsidRDefault="00494A5E" w:rsidP="00494A5E">
            <w:pPr>
              <w:pStyle w:val="afa"/>
            </w:pPr>
            <w:r w:rsidRPr="00494A5E">
              <w:lastRenderedPageBreak/>
              <w:t>实验学</w:t>
            </w:r>
            <w:r w:rsidRPr="00494A5E">
              <w:lastRenderedPageBreak/>
              <w:t>时</w:t>
            </w:r>
          </w:p>
        </w:tc>
      </w:tr>
      <w:tr w:rsidR="00494A5E" w:rsidRPr="00494A5E" w:rsidTr="00494A5E">
        <w:tc>
          <w:tcPr>
            <w:tcW w:w="400" w:type="pct"/>
            <w:vAlign w:val="center"/>
          </w:tcPr>
          <w:p w:rsidR="00494A5E" w:rsidRPr="00494A5E" w:rsidRDefault="00494A5E" w:rsidP="00494A5E">
            <w:pPr>
              <w:pStyle w:val="afa"/>
            </w:pPr>
            <w:r w:rsidRPr="00494A5E">
              <w:rPr>
                <w:rFonts w:hint="eastAsia"/>
              </w:rPr>
              <w:lastRenderedPageBreak/>
              <w:t>1</w:t>
            </w:r>
          </w:p>
        </w:tc>
        <w:tc>
          <w:tcPr>
            <w:tcW w:w="1881" w:type="pct"/>
            <w:vAlign w:val="center"/>
          </w:tcPr>
          <w:p w:rsidR="00494A5E" w:rsidRPr="00494A5E" w:rsidRDefault="00494A5E" w:rsidP="00494A5E">
            <w:pPr>
              <w:pStyle w:val="afa"/>
            </w:pPr>
            <w:r w:rsidRPr="00494A5E">
              <w:rPr>
                <w:rFonts w:hint="eastAsia"/>
              </w:rPr>
              <w:t>材料科学的基础知识</w:t>
            </w:r>
          </w:p>
        </w:tc>
        <w:tc>
          <w:tcPr>
            <w:tcW w:w="1128" w:type="pct"/>
            <w:vAlign w:val="center"/>
          </w:tcPr>
          <w:p w:rsidR="00494A5E" w:rsidRPr="00494A5E" w:rsidRDefault="00494A5E" w:rsidP="00494A5E">
            <w:pPr>
              <w:pStyle w:val="afa"/>
            </w:pPr>
            <w:r w:rsidRPr="00494A5E">
              <w:t>目标</w:t>
            </w:r>
            <w:r w:rsidRPr="00494A5E">
              <w:t>1</w:t>
            </w:r>
          </w:p>
        </w:tc>
        <w:tc>
          <w:tcPr>
            <w:tcW w:w="795" w:type="pct"/>
            <w:vAlign w:val="center"/>
          </w:tcPr>
          <w:p w:rsidR="00494A5E" w:rsidRPr="00494A5E" w:rsidRDefault="00494A5E" w:rsidP="00494A5E">
            <w:pPr>
              <w:pStyle w:val="afa"/>
            </w:pPr>
            <w:r w:rsidRPr="00494A5E">
              <w:t>1-4</w:t>
            </w:r>
          </w:p>
        </w:tc>
        <w:tc>
          <w:tcPr>
            <w:tcW w:w="398" w:type="pct"/>
            <w:vAlign w:val="center"/>
          </w:tcPr>
          <w:p w:rsidR="00494A5E" w:rsidRPr="00494A5E" w:rsidRDefault="00494A5E" w:rsidP="00494A5E">
            <w:pPr>
              <w:pStyle w:val="afa"/>
            </w:pPr>
            <w:r w:rsidRPr="00494A5E">
              <w:t>4</w:t>
            </w:r>
          </w:p>
        </w:tc>
        <w:tc>
          <w:tcPr>
            <w:tcW w:w="398" w:type="pct"/>
            <w:vAlign w:val="center"/>
          </w:tcPr>
          <w:p w:rsidR="00494A5E" w:rsidRPr="00494A5E" w:rsidRDefault="00494A5E" w:rsidP="00494A5E">
            <w:pPr>
              <w:pStyle w:val="afa"/>
            </w:pPr>
          </w:p>
        </w:tc>
      </w:tr>
      <w:tr w:rsidR="00494A5E" w:rsidRPr="00494A5E" w:rsidTr="00494A5E">
        <w:tc>
          <w:tcPr>
            <w:tcW w:w="400" w:type="pct"/>
            <w:vAlign w:val="center"/>
          </w:tcPr>
          <w:p w:rsidR="00494A5E" w:rsidRPr="00494A5E" w:rsidRDefault="00494A5E" w:rsidP="00494A5E">
            <w:pPr>
              <w:pStyle w:val="afa"/>
            </w:pPr>
            <w:r w:rsidRPr="00494A5E">
              <w:rPr>
                <w:rFonts w:hint="eastAsia"/>
              </w:rPr>
              <w:t>2</w:t>
            </w:r>
          </w:p>
        </w:tc>
        <w:tc>
          <w:tcPr>
            <w:tcW w:w="1881" w:type="pct"/>
            <w:vAlign w:val="center"/>
          </w:tcPr>
          <w:p w:rsidR="00494A5E" w:rsidRPr="00494A5E" w:rsidRDefault="00494A5E" w:rsidP="00494A5E">
            <w:pPr>
              <w:pStyle w:val="afa"/>
            </w:pPr>
            <w:r w:rsidRPr="00494A5E">
              <w:rPr>
                <w:rFonts w:hint="eastAsia"/>
              </w:rPr>
              <w:t>晶体结构与结晶</w:t>
            </w:r>
          </w:p>
        </w:tc>
        <w:tc>
          <w:tcPr>
            <w:tcW w:w="1128" w:type="pct"/>
            <w:vAlign w:val="center"/>
          </w:tcPr>
          <w:p w:rsidR="00494A5E" w:rsidRPr="00494A5E" w:rsidRDefault="00494A5E" w:rsidP="00494A5E">
            <w:pPr>
              <w:pStyle w:val="afa"/>
            </w:pPr>
            <w:r w:rsidRPr="00494A5E">
              <w:t>目标</w:t>
            </w:r>
            <w:r w:rsidRPr="00494A5E">
              <w:t>2</w:t>
            </w:r>
          </w:p>
        </w:tc>
        <w:tc>
          <w:tcPr>
            <w:tcW w:w="795" w:type="pct"/>
            <w:vAlign w:val="center"/>
          </w:tcPr>
          <w:p w:rsidR="00494A5E" w:rsidRPr="00494A5E" w:rsidRDefault="00494A5E" w:rsidP="00494A5E">
            <w:pPr>
              <w:pStyle w:val="afa"/>
            </w:pPr>
            <w:r w:rsidRPr="00494A5E">
              <w:t>3-</w:t>
            </w:r>
            <w:r w:rsidRPr="00494A5E">
              <w:rPr>
                <w:rFonts w:hint="eastAsia"/>
              </w:rPr>
              <w:t>2</w:t>
            </w:r>
          </w:p>
        </w:tc>
        <w:tc>
          <w:tcPr>
            <w:tcW w:w="398" w:type="pct"/>
            <w:vAlign w:val="center"/>
          </w:tcPr>
          <w:p w:rsidR="00494A5E" w:rsidRPr="00494A5E" w:rsidRDefault="00494A5E" w:rsidP="00494A5E">
            <w:pPr>
              <w:pStyle w:val="afa"/>
            </w:pPr>
            <w:r w:rsidRPr="00494A5E">
              <w:rPr>
                <w:rFonts w:hint="eastAsia"/>
              </w:rPr>
              <w:t>4</w:t>
            </w:r>
          </w:p>
        </w:tc>
        <w:tc>
          <w:tcPr>
            <w:tcW w:w="398" w:type="pct"/>
            <w:vAlign w:val="center"/>
          </w:tcPr>
          <w:p w:rsidR="00494A5E" w:rsidRPr="00494A5E" w:rsidRDefault="00494A5E" w:rsidP="00494A5E">
            <w:pPr>
              <w:pStyle w:val="afa"/>
            </w:pPr>
          </w:p>
        </w:tc>
      </w:tr>
      <w:tr w:rsidR="00494A5E" w:rsidRPr="00494A5E" w:rsidTr="00494A5E">
        <w:tc>
          <w:tcPr>
            <w:tcW w:w="400" w:type="pct"/>
            <w:vAlign w:val="center"/>
          </w:tcPr>
          <w:p w:rsidR="00494A5E" w:rsidRPr="00494A5E" w:rsidRDefault="00494A5E" w:rsidP="00494A5E">
            <w:pPr>
              <w:pStyle w:val="afa"/>
            </w:pPr>
            <w:r w:rsidRPr="00494A5E">
              <w:rPr>
                <w:rFonts w:hint="eastAsia"/>
              </w:rPr>
              <w:t>3</w:t>
            </w:r>
          </w:p>
        </w:tc>
        <w:tc>
          <w:tcPr>
            <w:tcW w:w="1881" w:type="pct"/>
            <w:vAlign w:val="center"/>
          </w:tcPr>
          <w:p w:rsidR="00494A5E" w:rsidRPr="00494A5E" w:rsidRDefault="00494A5E" w:rsidP="00494A5E">
            <w:pPr>
              <w:pStyle w:val="afa"/>
            </w:pPr>
            <w:r w:rsidRPr="00494A5E">
              <w:rPr>
                <w:rFonts w:hint="eastAsia"/>
              </w:rPr>
              <w:t>二元合金及其相变的知识</w:t>
            </w:r>
          </w:p>
        </w:tc>
        <w:tc>
          <w:tcPr>
            <w:tcW w:w="1128" w:type="pct"/>
            <w:vAlign w:val="center"/>
          </w:tcPr>
          <w:p w:rsidR="00494A5E" w:rsidRPr="00494A5E" w:rsidRDefault="00494A5E" w:rsidP="00494A5E">
            <w:pPr>
              <w:pStyle w:val="afa"/>
            </w:pPr>
            <w:r w:rsidRPr="00494A5E">
              <w:t>目标</w:t>
            </w:r>
            <w:r w:rsidRPr="00494A5E">
              <w:t>3</w:t>
            </w:r>
          </w:p>
        </w:tc>
        <w:tc>
          <w:tcPr>
            <w:tcW w:w="795" w:type="pct"/>
            <w:vAlign w:val="center"/>
          </w:tcPr>
          <w:p w:rsidR="00494A5E" w:rsidRPr="00494A5E" w:rsidRDefault="00494A5E" w:rsidP="00494A5E">
            <w:pPr>
              <w:pStyle w:val="afa"/>
            </w:pPr>
            <w:r w:rsidRPr="00494A5E">
              <w:t>4-</w:t>
            </w:r>
            <w:r w:rsidRPr="00494A5E">
              <w:rPr>
                <w:rFonts w:hint="eastAsia"/>
              </w:rPr>
              <w:t>1</w:t>
            </w:r>
          </w:p>
        </w:tc>
        <w:tc>
          <w:tcPr>
            <w:tcW w:w="398" w:type="pct"/>
            <w:vAlign w:val="center"/>
          </w:tcPr>
          <w:p w:rsidR="00494A5E" w:rsidRPr="00494A5E" w:rsidRDefault="00494A5E" w:rsidP="00494A5E">
            <w:pPr>
              <w:pStyle w:val="afa"/>
            </w:pPr>
            <w:r w:rsidRPr="00494A5E">
              <w:rPr>
                <w:rFonts w:hint="eastAsia"/>
              </w:rPr>
              <w:t>8</w:t>
            </w:r>
          </w:p>
        </w:tc>
        <w:tc>
          <w:tcPr>
            <w:tcW w:w="398" w:type="pct"/>
            <w:vAlign w:val="center"/>
          </w:tcPr>
          <w:p w:rsidR="00494A5E" w:rsidRPr="00494A5E" w:rsidRDefault="00494A5E" w:rsidP="00494A5E">
            <w:pPr>
              <w:pStyle w:val="afa"/>
            </w:pPr>
            <w:r w:rsidRPr="00494A5E">
              <w:t>2</w:t>
            </w:r>
          </w:p>
        </w:tc>
      </w:tr>
      <w:tr w:rsidR="00494A5E" w:rsidRPr="00494A5E" w:rsidTr="00494A5E">
        <w:tc>
          <w:tcPr>
            <w:tcW w:w="400" w:type="pct"/>
            <w:vAlign w:val="center"/>
          </w:tcPr>
          <w:p w:rsidR="00494A5E" w:rsidRPr="00494A5E" w:rsidRDefault="00494A5E" w:rsidP="00494A5E">
            <w:pPr>
              <w:pStyle w:val="afa"/>
            </w:pPr>
            <w:r w:rsidRPr="00494A5E">
              <w:rPr>
                <w:rFonts w:hint="eastAsia"/>
              </w:rPr>
              <w:t>4</w:t>
            </w:r>
          </w:p>
        </w:tc>
        <w:tc>
          <w:tcPr>
            <w:tcW w:w="1881" w:type="pct"/>
            <w:vAlign w:val="center"/>
          </w:tcPr>
          <w:p w:rsidR="00494A5E" w:rsidRPr="00494A5E" w:rsidRDefault="00494A5E" w:rsidP="00494A5E">
            <w:pPr>
              <w:pStyle w:val="afa"/>
            </w:pPr>
            <w:r w:rsidRPr="00494A5E">
              <w:rPr>
                <w:rFonts w:hint="eastAsia"/>
              </w:rPr>
              <w:t>热处理原理与工艺</w:t>
            </w:r>
          </w:p>
        </w:tc>
        <w:tc>
          <w:tcPr>
            <w:tcW w:w="1128" w:type="pct"/>
            <w:vAlign w:val="center"/>
          </w:tcPr>
          <w:p w:rsidR="00494A5E" w:rsidRPr="00494A5E" w:rsidRDefault="00494A5E" w:rsidP="00494A5E">
            <w:pPr>
              <w:pStyle w:val="afa"/>
            </w:pPr>
            <w:r w:rsidRPr="00494A5E">
              <w:t>目标</w:t>
            </w:r>
            <w:r w:rsidRPr="00494A5E">
              <w:rPr>
                <w:rFonts w:hint="eastAsia"/>
              </w:rPr>
              <w:t>2</w:t>
            </w:r>
          </w:p>
        </w:tc>
        <w:tc>
          <w:tcPr>
            <w:tcW w:w="795" w:type="pct"/>
            <w:vAlign w:val="center"/>
          </w:tcPr>
          <w:p w:rsidR="00494A5E" w:rsidRPr="00494A5E" w:rsidRDefault="00494A5E" w:rsidP="00494A5E">
            <w:pPr>
              <w:pStyle w:val="afa"/>
            </w:pPr>
            <w:r w:rsidRPr="00494A5E">
              <w:t>3-</w:t>
            </w:r>
            <w:r w:rsidRPr="00494A5E">
              <w:rPr>
                <w:rFonts w:hint="eastAsia"/>
              </w:rPr>
              <w:t>2</w:t>
            </w:r>
          </w:p>
        </w:tc>
        <w:tc>
          <w:tcPr>
            <w:tcW w:w="398" w:type="pct"/>
            <w:vAlign w:val="center"/>
          </w:tcPr>
          <w:p w:rsidR="00494A5E" w:rsidRPr="00494A5E" w:rsidRDefault="00494A5E" w:rsidP="00494A5E">
            <w:pPr>
              <w:pStyle w:val="afa"/>
            </w:pPr>
            <w:r w:rsidRPr="00494A5E">
              <w:rPr>
                <w:rFonts w:hint="eastAsia"/>
              </w:rPr>
              <w:t>8</w:t>
            </w:r>
          </w:p>
        </w:tc>
        <w:tc>
          <w:tcPr>
            <w:tcW w:w="398" w:type="pct"/>
            <w:vAlign w:val="center"/>
          </w:tcPr>
          <w:p w:rsidR="00494A5E" w:rsidRPr="00494A5E" w:rsidRDefault="00494A5E" w:rsidP="00494A5E">
            <w:pPr>
              <w:pStyle w:val="afa"/>
            </w:pPr>
            <w:r w:rsidRPr="00494A5E">
              <w:t>2</w:t>
            </w:r>
          </w:p>
        </w:tc>
      </w:tr>
      <w:tr w:rsidR="00494A5E" w:rsidRPr="00494A5E" w:rsidTr="00494A5E">
        <w:tc>
          <w:tcPr>
            <w:tcW w:w="400" w:type="pct"/>
            <w:vAlign w:val="center"/>
          </w:tcPr>
          <w:p w:rsidR="00494A5E" w:rsidRPr="00494A5E" w:rsidRDefault="00494A5E" w:rsidP="00494A5E">
            <w:pPr>
              <w:pStyle w:val="afa"/>
            </w:pPr>
            <w:r w:rsidRPr="00494A5E">
              <w:rPr>
                <w:rFonts w:hint="eastAsia"/>
              </w:rPr>
              <w:t>5</w:t>
            </w:r>
          </w:p>
        </w:tc>
        <w:tc>
          <w:tcPr>
            <w:tcW w:w="1881" w:type="pct"/>
            <w:vAlign w:val="center"/>
          </w:tcPr>
          <w:p w:rsidR="00494A5E" w:rsidRPr="00494A5E" w:rsidRDefault="00494A5E" w:rsidP="00494A5E">
            <w:pPr>
              <w:pStyle w:val="afa"/>
            </w:pPr>
            <w:r w:rsidRPr="00494A5E">
              <w:rPr>
                <w:rFonts w:hint="eastAsia"/>
              </w:rPr>
              <w:t>铁基合金、有色金属合金与复合材料</w:t>
            </w:r>
          </w:p>
        </w:tc>
        <w:tc>
          <w:tcPr>
            <w:tcW w:w="1128" w:type="pct"/>
            <w:vAlign w:val="center"/>
          </w:tcPr>
          <w:p w:rsidR="00494A5E" w:rsidRPr="00494A5E" w:rsidRDefault="00494A5E" w:rsidP="00494A5E">
            <w:pPr>
              <w:pStyle w:val="afa"/>
            </w:pPr>
            <w:r w:rsidRPr="00494A5E">
              <w:t>目标</w:t>
            </w:r>
            <w:r w:rsidRPr="00494A5E">
              <w:rPr>
                <w:rFonts w:hint="eastAsia"/>
              </w:rPr>
              <w:t>3</w:t>
            </w:r>
          </w:p>
        </w:tc>
        <w:tc>
          <w:tcPr>
            <w:tcW w:w="795" w:type="pct"/>
            <w:vAlign w:val="center"/>
          </w:tcPr>
          <w:p w:rsidR="00494A5E" w:rsidRPr="00494A5E" w:rsidRDefault="00494A5E" w:rsidP="00494A5E">
            <w:pPr>
              <w:pStyle w:val="afa"/>
            </w:pPr>
            <w:r w:rsidRPr="00494A5E">
              <w:t>4-</w:t>
            </w:r>
            <w:r w:rsidRPr="00494A5E">
              <w:rPr>
                <w:rFonts w:hint="eastAsia"/>
              </w:rPr>
              <w:t>1</w:t>
            </w:r>
          </w:p>
        </w:tc>
        <w:tc>
          <w:tcPr>
            <w:tcW w:w="398" w:type="pct"/>
            <w:vAlign w:val="center"/>
          </w:tcPr>
          <w:p w:rsidR="00494A5E" w:rsidRPr="00494A5E" w:rsidRDefault="00494A5E" w:rsidP="00494A5E">
            <w:pPr>
              <w:pStyle w:val="afa"/>
            </w:pPr>
            <w:r w:rsidRPr="00494A5E">
              <w:rPr>
                <w:rFonts w:hint="eastAsia"/>
              </w:rPr>
              <w:t>4</w:t>
            </w:r>
          </w:p>
        </w:tc>
        <w:tc>
          <w:tcPr>
            <w:tcW w:w="398" w:type="pct"/>
            <w:vAlign w:val="center"/>
          </w:tcPr>
          <w:p w:rsidR="00494A5E" w:rsidRPr="00494A5E" w:rsidRDefault="00494A5E" w:rsidP="00494A5E">
            <w:pPr>
              <w:pStyle w:val="afa"/>
            </w:pPr>
          </w:p>
        </w:tc>
      </w:tr>
      <w:tr w:rsidR="00494A5E" w:rsidRPr="00494A5E" w:rsidTr="00494A5E">
        <w:tc>
          <w:tcPr>
            <w:tcW w:w="4205" w:type="pct"/>
            <w:gridSpan w:val="4"/>
            <w:vAlign w:val="center"/>
          </w:tcPr>
          <w:p w:rsidR="00494A5E" w:rsidRPr="00494A5E" w:rsidRDefault="00494A5E" w:rsidP="00494A5E">
            <w:pPr>
              <w:pStyle w:val="afa"/>
            </w:pPr>
            <w:r w:rsidRPr="00494A5E">
              <w:t>合计</w:t>
            </w:r>
          </w:p>
        </w:tc>
        <w:tc>
          <w:tcPr>
            <w:tcW w:w="398" w:type="pct"/>
            <w:vAlign w:val="center"/>
          </w:tcPr>
          <w:p w:rsidR="00494A5E" w:rsidRPr="00494A5E" w:rsidRDefault="00494A5E" w:rsidP="00494A5E">
            <w:pPr>
              <w:pStyle w:val="afa"/>
            </w:pPr>
            <w:r w:rsidRPr="00494A5E">
              <w:rPr>
                <w:rFonts w:hint="eastAsia"/>
              </w:rPr>
              <w:t>28</w:t>
            </w:r>
          </w:p>
        </w:tc>
        <w:tc>
          <w:tcPr>
            <w:tcW w:w="398" w:type="pct"/>
            <w:vAlign w:val="center"/>
          </w:tcPr>
          <w:p w:rsidR="00494A5E" w:rsidRPr="00494A5E" w:rsidRDefault="00494A5E" w:rsidP="00494A5E">
            <w:pPr>
              <w:pStyle w:val="afa"/>
            </w:pPr>
            <w:r w:rsidRPr="00494A5E">
              <w:rPr>
                <w:rFonts w:hint="eastAsia"/>
              </w:rPr>
              <w:t>4</w:t>
            </w:r>
          </w:p>
        </w:tc>
      </w:tr>
    </w:tbl>
    <w:p w:rsidR="00494A5E" w:rsidRPr="00494A5E" w:rsidRDefault="00494A5E" w:rsidP="00494A5E">
      <w:pPr>
        <w:pStyle w:val="af6"/>
        <w:spacing w:before="156" w:after="156"/>
      </w:pPr>
      <w:r w:rsidRPr="00494A5E">
        <w:rPr>
          <w:rFonts w:hint="eastAsia"/>
        </w:rPr>
        <w:t>四</w:t>
      </w:r>
      <w:r w:rsidRPr="00494A5E">
        <w:t>、</w:t>
      </w:r>
      <w:r w:rsidRPr="00494A5E">
        <w:rPr>
          <w:rFonts w:hint="eastAsia"/>
        </w:rPr>
        <w:t>课内实验</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2"/>
        <w:gridCol w:w="1747"/>
        <w:gridCol w:w="4791"/>
        <w:gridCol w:w="1052"/>
      </w:tblGrid>
      <w:tr w:rsidR="00494A5E" w:rsidRPr="00494A5E" w:rsidTr="00494A5E">
        <w:trPr>
          <w:cantSplit/>
          <w:trHeight w:val="377"/>
          <w:jc w:val="center"/>
        </w:trPr>
        <w:tc>
          <w:tcPr>
            <w:tcW w:w="547" w:type="pct"/>
            <w:vAlign w:val="center"/>
          </w:tcPr>
          <w:p w:rsidR="00494A5E" w:rsidRPr="00494A5E" w:rsidRDefault="00494A5E" w:rsidP="00494A5E">
            <w:pPr>
              <w:pStyle w:val="afa"/>
            </w:pPr>
            <w:r w:rsidRPr="00494A5E">
              <w:t>序号</w:t>
            </w:r>
          </w:p>
        </w:tc>
        <w:tc>
          <w:tcPr>
            <w:tcW w:w="1025" w:type="pct"/>
            <w:vAlign w:val="center"/>
          </w:tcPr>
          <w:p w:rsidR="00494A5E" w:rsidRPr="00494A5E" w:rsidRDefault="00494A5E" w:rsidP="00494A5E">
            <w:pPr>
              <w:pStyle w:val="afa"/>
            </w:pPr>
            <w:r w:rsidRPr="00494A5E">
              <w:t>项目名称</w:t>
            </w:r>
          </w:p>
        </w:tc>
        <w:tc>
          <w:tcPr>
            <w:tcW w:w="2811" w:type="pct"/>
            <w:vAlign w:val="center"/>
          </w:tcPr>
          <w:p w:rsidR="00494A5E" w:rsidRPr="00494A5E" w:rsidRDefault="00494A5E" w:rsidP="00494A5E">
            <w:pPr>
              <w:pStyle w:val="afa"/>
            </w:pPr>
            <w:r w:rsidRPr="00494A5E">
              <w:t>内容与要求</w:t>
            </w:r>
          </w:p>
        </w:tc>
        <w:tc>
          <w:tcPr>
            <w:tcW w:w="617" w:type="pct"/>
            <w:vAlign w:val="center"/>
          </w:tcPr>
          <w:p w:rsidR="00494A5E" w:rsidRPr="00494A5E" w:rsidRDefault="00494A5E" w:rsidP="00494A5E">
            <w:pPr>
              <w:pStyle w:val="afa"/>
            </w:pPr>
            <w:r w:rsidRPr="00494A5E">
              <w:t>学时数</w:t>
            </w:r>
          </w:p>
        </w:tc>
      </w:tr>
      <w:tr w:rsidR="00494A5E" w:rsidRPr="00494A5E" w:rsidTr="00494A5E">
        <w:trPr>
          <w:cantSplit/>
          <w:trHeight w:val="754"/>
          <w:jc w:val="center"/>
        </w:trPr>
        <w:tc>
          <w:tcPr>
            <w:tcW w:w="547" w:type="pct"/>
            <w:vAlign w:val="center"/>
          </w:tcPr>
          <w:p w:rsidR="00494A5E" w:rsidRPr="00494A5E" w:rsidRDefault="00494A5E" w:rsidP="00494A5E">
            <w:pPr>
              <w:pStyle w:val="afa"/>
            </w:pPr>
            <w:r w:rsidRPr="00494A5E">
              <w:t>1</w:t>
            </w:r>
          </w:p>
        </w:tc>
        <w:tc>
          <w:tcPr>
            <w:tcW w:w="1025" w:type="pct"/>
            <w:vAlign w:val="center"/>
          </w:tcPr>
          <w:p w:rsidR="00494A5E" w:rsidRPr="00494A5E" w:rsidRDefault="00494A5E" w:rsidP="00494A5E">
            <w:pPr>
              <w:pStyle w:val="afa"/>
            </w:pPr>
            <w:r w:rsidRPr="00494A5E">
              <w:t>金相试样制备及硬度实验</w:t>
            </w:r>
          </w:p>
        </w:tc>
        <w:tc>
          <w:tcPr>
            <w:tcW w:w="2811" w:type="pct"/>
            <w:vAlign w:val="center"/>
          </w:tcPr>
          <w:p w:rsidR="00494A5E" w:rsidRPr="00494A5E" w:rsidRDefault="00494A5E" w:rsidP="00494A5E">
            <w:pPr>
              <w:pStyle w:val="afa"/>
            </w:pPr>
            <w:r w:rsidRPr="00494A5E">
              <w:t>低碳钢金相试样制备，</w:t>
            </w:r>
            <w:r w:rsidRPr="00494A5E">
              <w:t>45</w:t>
            </w:r>
            <w:r w:rsidRPr="00494A5E">
              <w:t>钢退火与淬火试样硬度的测量；知道试样制备的步骤，会硬度测量操作。</w:t>
            </w:r>
          </w:p>
        </w:tc>
        <w:tc>
          <w:tcPr>
            <w:tcW w:w="617" w:type="pct"/>
            <w:vAlign w:val="center"/>
          </w:tcPr>
          <w:p w:rsidR="00494A5E" w:rsidRPr="00494A5E" w:rsidRDefault="00494A5E" w:rsidP="00494A5E">
            <w:pPr>
              <w:pStyle w:val="afa"/>
            </w:pPr>
            <w:r w:rsidRPr="00494A5E">
              <w:t>2</w:t>
            </w:r>
          </w:p>
        </w:tc>
      </w:tr>
      <w:tr w:rsidR="00494A5E" w:rsidRPr="00494A5E" w:rsidTr="00494A5E">
        <w:trPr>
          <w:cantSplit/>
          <w:trHeight w:val="1131"/>
          <w:jc w:val="center"/>
        </w:trPr>
        <w:tc>
          <w:tcPr>
            <w:tcW w:w="547" w:type="pct"/>
            <w:vAlign w:val="center"/>
          </w:tcPr>
          <w:p w:rsidR="00494A5E" w:rsidRPr="00494A5E" w:rsidRDefault="00494A5E" w:rsidP="00494A5E">
            <w:pPr>
              <w:pStyle w:val="afa"/>
            </w:pPr>
            <w:r w:rsidRPr="00494A5E">
              <w:t>2</w:t>
            </w:r>
          </w:p>
        </w:tc>
        <w:tc>
          <w:tcPr>
            <w:tcW w:w="1025" w:type="pct"/>
            <w:vAlign w:val="center"/>
          </w:tcPr>
          <w:p w:rsidR="00494A5E" w:rsidRPr="00494A5E" w:rsidRDefault="00494A5E" w:rsidP="00494A5E">
            <w:pPr>
              <w:pStyle w:val="afa"/>
            </w:pPr>
            <w:proofErr w:type="gramStart"/>
            <w:r w:rsidRPr="00494A5E">
              <w:t>铁碳合金</w:t>
            </w:r>
            <w:proofErr w:type="gramEnd"/>
            <w:r w:rsidRPr="00494A5E">
              <w:t>平衡组织观察实验</w:t>
            </w:r>
          </w:p>
        </w:tc>
        <w:tc>
          <w:tcPr>
            <w:tcW w:w="2811" w:type="pct"/>
            <w:vAlign w:val="center"/>
          </w:tcPr>
          <w:p w:rsidR="00494A5E" w:rsidRPr="00494A5E" w:rsidRDefault="00494A5E" w:rsidP="00494A5E">
            <w:pPr>
              <w:pStyle w:val="afa"/>
            </w:pPr>
            <w:r w:rsidRPr="00494A5E">
              <w:t>观察工业纯铁、</w:t>
            </w:r>
            <w:r w:rsidRPr="00494A5E">
              <w:t>20</w:t>
            </w:r>
            <w:r w:rsidRPr="00494A5E">
              <w:t>钢、</w:t>
            </w:r>
            <w:r w:rsidRPr="00494A5E">
              <w:t>45</w:t>
            </w:r>
            <w:r w:rsidRPr="00494A5E">
              <w:t>钢、</w:t>
            </w:r>
            <w:r w:rsidRPr="00494A5E">
              <w:t>60</w:t>
            </w:r>
            <w:r w:rsidRPr="00494A5E">
              <w:t>钢、</w:t>
            </w:r>
            <w:r w:rsidRPr="00494A5E">
              <w:t>T8</w:t>
            </w:r>
            <w:r w:rsidRPr="00494A5E">
              <w:t>钢、</w:t>
            </w:r>
            <w:r w:rsidRPr="00494A5E">
              <w:t>T12</w:t>
            </w:r>
            <w:r w:rsidRPr="00494A5E">
              <w:t>钢退火组织，亚共晶白口铁、共晶白口铁</w:t>
            </w:r>
            <w:proofErr w:type="gramStart"/>
            <w:r w:rsidRPr="00494A5E">
              <w:t>和过共晶</w:t>
            </w:r>
            <w:proofErr w:type="gramEnd"/>
            <w:r w:rsidRPr="00494A5E">
              <w:t>白口铁</w:t>
            </w:r>
            <w:proofErr w:type="gramStart"/>
            <w:r w:rsidRPr="00494A5E">
              <w:t>的铸态组织</w:t>
            </w:r>
            <w:proofErr w:type="gramEnd"/>
            <w:r w:rsidRPr="00494A5E">
              <w:t>；通过观察，能分辨出组织的组成。</w:t>
            </w:r>
          </w:p>
        </w:tc>
        <w:tc>
          <w:tcPr>
            <w:tcW w:w="617" w:type="pct"/>
            <w:vAlign w:val="center"/>
          </w:tcPr>
          <w:p w:rsidR="00494A5E" w:rsidRPr="00494A5E" w:rsidRDefault="00494A5E" w:rsidP="00494A5E">
            <w:pPr>
              <w:pStyle w:val="afa"/>
            </w:pPr>
            <w:r w:rsidRPr="00494A5E">
              <w:t>2</w:t>
            </w:r>
          </w:p>
        </w:tc>
      </w:tr>
      <w:tr w:rsidR="00494A5E" w:rsidRPr="00494A5E" w:rsidTr="00494A5E">
        <w:trPr>
          <w:trHeight w:val="377"/>
          <w:jc w:val="center"/>
        </w:trPr>
        <w:tc>
          <w:tcPr>
            <w:tcW w:w="4383" w:type="pct"/>
            <w:gridSpan w:val="3"/>
          </w:tcPr>
          <w:p w:rsidR="00494A5E" w:rsidRPr="00494A5E" w:rsidRDefault="00494A5E" w:rsidP="00494A5E">
            <w:pPr>
              <w:pStyle w:val="afa"/>
            </w:pPr>
            <w:r w:rsidRPr="00494A5E">
              <w:t>合计</w:t>
            </w:r>
          </w:p>
        </w:tc>
        <w:tc>
          <w:tcPr>
            <w:tcW w:w="617" w:type="pct"/>
            <w:vAlign w:val="center"/>
          </w:tcPr>
          <w:p w:rsidR="00494A5E" w:rsidRPr="00494A5E" w:rsidRDefault="00494A5E" w:rsidP="00494A5E">
            <w:pPr>
              <w:pStyle w:val="afa"/>
            </w:pPr>
            <w:r w:rsidRPr="00494A5E">
              <w:t>4</w:t>
            </w:r>
          </w:p>
        </w:tc>
      </w:tr>
    </w:tbl>
    <w:p w:rsidR="00494A5E" w:rsidRPr="00494A5E" w:rsidRDefault="00494A5E" w:rsidP="00494A5E">
      <w:pPr>
        <w:pStyle w:val="af6"/>
        <w:spacing w:before="156" w:after="156"/>
      </w:pPr>
      <w:r w:rsidRPr="00494A5E">
        <w:rPr>
          <w:rFonts w:hint="eastAsia"/>
        </w:rPr>
        <w:t>五、课程实施</w:t>
      </w:r>
    </w:p>
    <w:p w:rsidR="00494A5E" w:rsidRPr="00494A5E" w:rsidRDefault="00494A5E" w:rsidP="002E3506">
      <w:pPr>
        <w:ind w:firstLine="480"/>
      </w:pPr>
      <w:r w:rsidRPr="00494A5E">
        <w:rPr>
          <w:rFonts w:hint="eastAsia"/>
        </w:rPr>
        <w:t>（一）把握主线，引导学生掌握</w:t>
      </w:r>
      <w:r w:rsidRPr="00494A5E">
        <w:t>工程材料的</w:t>
      </w:r>
      <w:r w:rsidRPr="00494A5E">
        <w:rPr>
          <w:rFonts w:hint="eastAsia"/>
        </w:rPr>
        <w:t>应用范围，利用</w:t>
      </w:r>
      <w:r w:rsidRPr="00494A5E">
        <w:t>工程材料</w:t>
      </w:r>
      <w:r w:rsidRPr="00494A5E">
        <w:rPr>
          <w:rFonts w:hint="eastAsia"/>
        </w:rPr>
        <w:t>中的实际案例，帮助学生学习</w:t>
      </w:r>
      <w:r w:rsidRPr="00494A5E">
        <w:t>工程材料</w:t>
      </w:r>
      <w:r w:rsidRPr="00494A5E">
        <w:rPr>
          <w:rFonts w:hint="eastAsia"/>
        </w:rPr>
        <w:t>的重点知识，通过教学使学生具有工程材料的基本知识。</w:t>
      </w:r>
    </w:p>
    <w:p w:rsidR="00494A5E" w:rsidRPr="00494A5E" w:rsidRDefault="00494A5E" w:rsidP="002E3506">
      <w:pPr>
        <w:ind w:firstLine="480"/>
      </w:pPr>
      <w:r w:rsidRPr="00494A5E">
        <w:rPr>
          <w:rFonts w:hint="eastAsia"/>
        </w:rPr>
        <w:t>（二）采用多媒体教学手段，配合例题的讲解及适当的思考题，保证讲课进度的同时，注意学生的掌握程度和课堂的气氛。</w:t>
      </w:r>
    </w:p>
    <w:p w:rsidR="00494A5E" w:rsidRPr="00494A5E" w:rsidRDefault="00494A5E" w:rsidP="002E3506">
      <w:pPr>
        <w:ind w:firstLine="480"/>
      </w:pPr>
      <w:r w:rsidRPr="00494A5E">
        <w:rPr>
          <w:rFonts w:hint="eastAsia"/>
        </w:rPr>
        <w:t>（三）采用案例式教学，引进</w:t>
      </w:r>
      <w:r w:rsidRPr="00494A5E">
        <w:t>工程材料</w:t>
      </w:r>
      <w:r w:rsidRPr="00494A5E">
        <w:rPr>
          <w:rFonts w:hint="eastAsia"/>
        </w:rPr>
        <w:t>中的实际案例，让学生真正了解并掌握工程材料方面的内容，从而具备相关知识和方法的实际应用能力。</w:t>
      </w:r>
    </w:p>
    <w:p w:rsidR="00494A5E" w:rsidRPr="00494A5E" w:rsidRDefault="00494A5E" w:rsidP="002E3506">
      <w:pPr>
        <w:ind w:firstLine="480"/>
      </w:pPr>
      <w:r w:rsidRPr="00494A5E">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79"/>
        <w:gridCol w:w="6323"/>
      </w:tblGrid>
      <w:tr w:rsidR="00494A5E" w:rsidRPr="00494A5E" w:rsidTr="00494A5E">
        <w:trPr>
          <w:jc w:val="center"/>
        </w:trPr>
        <w:tc>
          <w:tcPr>
            <w:tcW w:w="1254" w:type="pct"/>
            <w:gridSpan w:val="2"/>
            <w:tcBorders>
              <w:top w:val="single" w:sz="8" w:space="0" w:color="auto"/>
              <w:left w:val="single" w:sz="8" w:space="0" w:color="auto"/>
              <w:right w:val="single" w:sz="8" w:space="0" w:color="auto"/>
            </w:tcBorders>
            <w:tcMar>
              <w:left w:w="28" w:type="dxa"/>
              <w:right w:w="28" w:type="dxa"/>
            </w:tcMar>
            <w:vAlign w:val="center"/>
          </w:tcPr>
          <w:p w:rsidR="00494A5E" w:rsidRPr="00494A5E" w:rsidRDefault="00494A5E" w:rsidP="00494A5E">
            <w:pPr>
              <w:pStyle w:val="afa"/>
            </w:pPr>
            <w:r w:rsidRPr="00494A5E">
              <w:t>主要教学环节</w:t>
            </w:r>
          </w:p>
        </w:tc>
        <w:tc>
          <w:tcPr>
            <w:tcW w:w="3746" w:type="pct"/>
            <w:tcBorders>
              <w:top w:val="single" w:sz="8" w:space="0" w:color="auto"/>
              <w:left w:val="single" w:sz="8" w:space="0" w:color="auto"/>
              <w:right w:val="single" w:sz="8" w:space="0" w:color="auto"/>
            </w:tcBorders>
            <w:vAlign w:val="center"/>
          </w:tcPr>
          <w:p w:rsidR="00494A5E" w:rsidRPr="00494A5E" w:rsidRDefault="00494A5E" w:rsidP="00494A5E">
            <w:pPr>
              <w:pStyle w:val="afa"/>
            </w:pPr>
            <w:r w:rsidRPr="00494A5E">
              <w:t>质量</w:t>
            </w:r>
            <w:r w:rsidRPr="00494A5E">
              <w:rPr>
                <w:rFonts w:hint="eastAsia"/>
              </w:rPr>
              <w:t>要求</w:t>
            </w:r>
          </w:p>
        </w:tc>
      </w:tr>
      <w:tr w:rsidR="00494A5E" w:rsidRPr="00494A5E" w:rsidTr="00494A5E">
        <w:trPr>
          <w:trHeight w:val="1956"/>
          <w:jc w:val="center"/>
        </w:trPr>
        <w:tc>
          <w:tcPr>
            <w:tcW w:w="320" w:type="pct"/>
            <w:tcBorders>
              <w:left w:val="single" w:sz="8" w:space="0" w:color="auto"/>
            </w:tcBorders>
            <w:vAlign w:val="center"/>
          </w:tcPr>
          <w:p w:rsidR="00494A5E" w:rsidRPr="00494A5E" w:rsidRDefault="00494A5E" w:rsidP="00494A5E">
            <w:pPr>
              <w:pStyle w:val="afa"/>
            </w:pPr>
            <w:r w:rsidRPr="00494A5E">
              <w:t>1</w:t>
            </w:r>
          </w:p>
        </w:tc>
        <w:tc>
          <w:tcPr>
            <w:tcW w:w="935" w:type="pct"/>
            <w:tcMar>
              <w:left w:w="28" w:type="dxa"/>
              <w:right w:w="28" w:type="dxa"/>
            </w:tcMar>
            <w:vAlign w:val="center"/>
          </w:tcPr>
          <w:p w:rsidR="00494A5E" w:rsidRPr="00494A5E" w:rsidRDefault="00494A5E" w:rsidP="00494A5E">
            <w:pPr>
              <w:pStyle w:val="afa"/>
            </w:pPr>
            <w:r w:rsidRPr="00494A5E">
              <w:t>备课</w:t>
            </w:r>
          </w:p>
        </w:tc>
        <w:tc>
          <w:tcPr>
            <w:tcW w:w="3746" w:type="pct"/>
            <w:tcBorders>
              <w:right w:val="single" w:sz="8" w:space="0" w:color="auto"/>
            </w:tcBorders>
            <w:vAlign w:val="center"/>
          </w:tcPr>
          <w:p w:rsidR="00494A5E" w:rsidRPr="00494A5E" w:rsidRDefault="00494A5E" w:rsidP="00494A5E">
            <w:pPr>
              <w:pStyle w:val="afa"/>
            </w:pPr>
            <w:r w:rsidRPr="00494A5E">
              <w:t>（</w:t>
            </w:r>
            <w:r w:rsidRPr="00494A5E">
              <w:t>1</w:t>
            </w:r>
            <w:r w:rsidRPr="00494A5E">
              <w:t>）掌握本课程教学大纲内容，严格按照教学大纲要求进行课程教学内容的组织。</w:t>
            </w:r>
          </w:p>
          <w:p w:rsidR="00494A5E" w:rsidRPr="00494A5E" w:rsidRDefault="00494A5E" w:rsidP="00494A5E">
            <w:pPr>
              <w:pStyle w:val="afa"/>
            </w:pPr>
            <w:r w:rsidRPr="00494A5E">
              <w:t>（</w:t>
            </w:r>
            <w:r w:rsidRPr="00494A5E">
              <w:t>2</w:t>
            </w:r>
            <w:r w:rsidRPr="00494A5E">
              <w:t>）熟悉教材各章节，借助专业书籍资料，并依据教学大纲编写授课计划，编写每次授课的教案。教案内容包括章节标题、教学目的、教法设计、课堂类型、时间分配、授课内容、课后作业、教学效果分析等方面。</w:t>
            </w:r>
          </w:p>
          <w:p w:rsidR="00494A5E" w:rsidRPr="00494A5E" w:rsidRDefault="00494A5E" w:rsidP="00494A5E">
            <w:pPr>
              <w:pStyle w:val="afa"/>
            </w:pPr>
            <w:r w:rsidRPr="00494A5E">
              <w:lastRenderedPageBreak/>
              <w:t>（</w:t>
            </w:r>
            <w:r w:rsidRPr="00494A5E">
              <w:t>3</w:t>
            </w:r>
            <w:r w:rsidRPr="00494A5E">
              <w:t>）</w:t>
            </w:r>
            <w:r w:rsidRPr="00494A5E">
              <w:rPr>
                <w:rFonts w:hint="eastAsia"/>
              </w:rPr>
              <w:t>根据</w:t>
            </w:r>
            <w:r w:rsidRPr="00494A5E">
              <w:t>各部分</w:t>
            </w:r>
            <w:r w:rsidRPr="00494A5E">
              <w:rPr>
                <w:rFonts w:hint="eastAsia"/>
              </w:rPr>
              <w:t>教学</w:t>
            </w:r>
            <w:r w:rsidRPr="00494A5E">
              <w:t>内容</w:t>
            </w:r>
            <w:r w:rsidRPr="00494A5E">
              <w:rPr>
                <w:rFonts w:hint="eastAsia"/>
              </w:rPr>
              <w:t>，</w:t>
            </w:r>
            <w:r w:rsidRPr="00494A5E">
              <w:t>构思授课思路、技巧</w:t>
            </w:r>
            <w:r w:rsidRPr="00494A5E">
              <w:rPr>
                <w:rFonts w:hint="eastAsia"/>
              </w:rPr>
              <w:t>，选择合适的</w:t>
            </w:r>
            <w:r w:rsidRPr="00494A5E">
              <w:t>教学方法。</w:t>
            </w:r>
          </w:p>
        </w:tc>
      </w:tr>
      <w:tr w:rsidR="00494A5E" w:rsidRPr="00494A5E" w:rsidTr="00494A5E">
        <w:trPr>
          <w:jc w:val="center"/>
        </w:trPr>
        <w:tc>
          <w:tcPr>
            <w:tcW w:w="320" w:type="pct"/>
            <w:tcBorders>
              <w:left w:val="single" w:sz="8" w:space="0" w:color="auto"/>
            </w:tcBorders>
            <w:vAlign w:val="center"/>
          </w:tcPr>
          <w:p w:rsidR="00494A5E" w:rsidRPr="00494A5E" w:rsidRDefault="00494A5E" w:rsidP="00494A5E">
            <w:pPr>
              <w:pStyle w:val="afa"/>
            </w:pPr>
            <w:r w:rsidRPr="00494A5E">
              <w:lastRenderedPageBreak/>
              <w:t>2</w:t>
            </w:r>
          </w:p>
        </w:tc>
        <w:tc>
          <w:tcPr>
            <w:tcW w:w="935" w:type="pct"/>
            <w:tcMar>
              <w:left w:w="28" w:type="dxa"/>
              <w:right w:w="28" w:type="dxa"/>
            </w:tcMar>
            <w:vAlign w:val="center"/>
          </w:tcPr>
          <w:p w:rsidR="00494A5E" w:rsidRPr="00494A5E" w:rsidRDefault="00494A5E" w:rsidP="00494A5E">
            <w:pPr>
              <w:pStyle w:val="afa"/>
            </w:pPr>
            <w:r w:rsidRPr="00494A5E">
              <w:t>讲授</w:t>
            </w:r>
          </w:p>
        </w:tc>
        <w:tc>
          <w:tcPr>
            <w:tcW w:w="3746" w:type="pct"/>
            <w:tcBorders>
              <w:right w:val="single" w:sz="8" w:space="0" w:color="auto"/>
            </w:tcBorders>
            <w:vAlign w:val="center"/>
          </w:tcPr>
          <w:p w:rsidR="00494A5E" w:rsidRPr="00494A5E" w:rsidRDefault="00494A5E" w:rsidP="00494A5E">
            <w:pPr>
              <w:pStyle w:val="afa"/>
            </w:pPr>
            <w:r w:rsidRPr="00494A5E">
              <w:rPr>
                <w:rFonts w:hint="eastAsia"/>
              </w:rPr>
              <w:t>（</w:t>
            </w:r>
            <w:r w:rsidRPr="00494A5E">
              <w:rPr>
                <w:rFonts w:hint="eastAsia"/>
              </w:rPr>
              <w:t>1</w:t>
            </w:r>
            <w:r w:rsidRPr="00494A5E">
              <w:rPr>
                <w:rFonts w:hint="eastAsia"/>
              </w:rPr>
              <w:t>）</w:t>
            </w:r>
            <w:r w:rsidRPr="00494A5E">
              <w:t>要点准确</w:t>
            </w:r>
            <w:r w:rsidRPr="00494A5E">
              <w:rPr>
                <w:rFonts w:hint="eastAsia"/>
              </w:rPr>
              <w:t>、</w:t>
            </w:r>
            <w:r w:rsidRPr="00494A5E">
              <w:t>推理正确</w:t>
            </w:r>
            <w:r w:rsidRPr="00494A5E">
              <w:rPr>
                <w:rFonts w:hint="eastAsia"/>
              </w:rPr>
              <w:t>、</w:t>
            </w:r>
            <w:r w:rsidRPr="00494A5E">
              <w:t>条理清晰</w:t>
            </w:r>
            <w:r w:rsidRPr="00494A5E">
              <w:rPr>
                <w:rFonts w:hint="eastAsia"/>
              </w:rPr>
              <w:t>、</w:t>
            </w:r>
            <w:r w:rsidRPr="00494A5E">
              <w:t>重点突出，</w:t>
            </w:r>
            <w:r w:rsidRPr="00494A5E">
              <w:rPr>
                <w:rFonts w:hint="eastAsia"/>
              </w:rPr>
              <w:t>能够</w:t>
            </w:r>
            <w:r w:rsidRPr="00494A5E">
              <w:t>理论联系实际，熟练地解答和讲解例题。</w:t>
            </w:r>
          </w:p>
          <w:p w:rsidR="00494A5E" w:rsidRPr="00494A5E" w:rsidRDefault="00494A5E" w:rsidP="00494A5E">
            <w:pPr>
              <w:pStyle w:val="afa"/>
            </w:pPr>
            <w:r w:rsidRPr="00494A5E">
              <w:rPr>
                <w:rFonts w:hint="eastAsia"/>
              </w:rPr>
              <w:t>（</w:t>
            </w:r>
            <w:r w:rsidRPr="00494A5E">
              <w:rPr>
                <w:rFonts w:hint="eastAsia"/>
              </w:rPr>
              <w:t>2</w:t>
            </w:r>
            <w:r w:rsidRPr="00494A5E">
              <w:rPr>
                <w:rFonts w:hint="eastAsia"/>
              </w:rPr>
              <w:t>）</w:t>
            </w:r>
            <w:r w:rsidRPr="00494A5E">
              <w:t>采用多种教学方式（如启发式教学、案例分析教学、讨论式教学、多媒体示范教学等），注重培养学生发现、分析和解决问题的能力。</w:t>
            </w:r>
          </w:p>
          <w:p w:rsidR="00494A5E" w:rsidRPr="00494A5E" w:rsidRDefault="00494A5E" w:rsidP="00494A5E">
            <w:pPr>
              <w:pStyle w:val="afa"/>
            </w:pPr>
            <w:r w:rsidRPr="00494A5E">
              <w:rPr>
                <w:rFonts w:hint="eastAsia"/>
              </w:rPr>
              <w:t>（</w:t>
            </w:r>
            <w:r w:rsidRPr="00494A5E">
              <w:rPr>
                <w:rFonts w:hint="eastAsia"/>
              </w:rPr>
              <w:t>3</w:t>
            </w:r>
            <w:r w:rsidRPr="00494A5E">
              <w:rPr>
                <w:rFonts w:hint="eastAsia"/>
              </w:rPr>
              <w:t>）能够采用现代信息技术辅助</w:t>
            </w:r>
            <w:r w:rsidRPr="00494A5E">
              <w:t>教学。</w:t>
            </w:r>
          </w:p>
          <w:p w:rsidR="00494A5E" w:rsidRPr="00494A5E" w:rsidRDefault="00494A5E" w:rsidP="00494A5E">
            <w:pPr>
              <w:pStyle w:val="afa"/>
            </w:pPr>
            <w:r w:rsidRPr="00494A5E">
              <w:rPr>
                <w:rFonts w:hint="eastAsia"/>
              </w:rPr>
              <w:t>（</w:t>
            </w:r>
            <w:r w:rsidRPr="00494A5E">
              <w:rPr>
                <w:rFonts w:hint="eastAsia"/>
              </w:rPr>
              <w:t>4</w:t>
            </w:r>
            <w:r w:rsidRPr="00494A5E">
              <w:rPr>
                <w:rFonts w:hint="eastAsia"/>
              </w:rPr>
              <w:t>）</w:t>
            </w:r>
            <w:r w:rsidRPr="00494A5E">
              <w:t>表达方式</w:t>
            </w:r>
            <w:r w:rsidRPr="00494A5E">
              <w:rPr>
                <w:rFonts w:hint="eastAsia"/>
              </w:rPr>
              <w:t>应能</w:t>
            </w:r>
            <w:r w:rsidRPr="00494A5E">
              <w:t>便于学生理解、接受，力求形象生动，使学生在掌握知识的过程中，保持较为浓厚的</w:t>
            </w:r>
            <w:r w:rsidRPr="00494A5E">
              <w:rPr>
                <w:rFonts w:hint="eastAsia"/>
              </w:rPr>
              <w:t>学习</w:t>
            </w:r>
            <w:r w:rsidRPr="00494A5E">
              <w:t>兴趣。</w:t>
            </w:r>
          </w:p>
        </w:tc>
      </w:tr>
      <w:tr w:rsidR="00494A5E" w:rsidRPr="00494A5E" w:rsidTr="00494A5E">
        <w:trPr>
          <w:trHeight w:val="3109"/>
          <w:jc w:val="center"/>
        </w:trPr>
        <w:tc>
          <w:tcPr>
            <w:tcW w:w="320" w:type="pct"/>
            <w:tcBorders>
              <w:left w:val="single" w:sz="8" w:space="0" w:color="auto"/>
            </w:tcBorders>
            <w:vAlign w:val="center"/>
          </w:tcPr>
          <w:p w:rsidR="00494A5E" w:rsidRPr="00494A5E" w:rsidRDefault="00494A5E" w:rsidP="00494A5E">
            <w:pPr>
              <w:pStyle w:val="afa"/>
            </w:pPr>
            <w:r w:rsidRPr="00494A5E">
              <w:t>3</w:t>
            </w:r>
          </w:p>
        </w:tc>
        <w:tc>
          <w:tcPr>
            <w:tcW w:w="935" w:type="pct"/>
            <w:tcMar>
              <w:left w:w="28" w:type="dxa"/>
              <w:right w:w="28" w:type="dxa"/>
            </w:tcMar>
            <w:vAlign w:val="center"/>
          </w:tcPr>
          <w:p w:rsidR="00494A5E" w:rsidRPr="00494A5E" w:rsidRDefault="00494A5E" w:rsidP="00494A5E">
            <w:pPr>
              <w:pStyle w:val="afa"/>
            </w:pPr>
            <w:r w:rsidRPr="00494A5E">
              <w:t>作业布置与批改</w:t>
            </w:r>
          </w:p>
        </w:tc>
        <w:tc>
          <w:tcPr>
            <w:tcW w:w="3746" w:type="pct"/>
            <w:tcBorders>
              <w:right w:val="single" w:sz="8" w:space="0" w:color="auto"/>
            </w:tcBorders>
            <w:vAlign w:val="center"/>
          </w:tcPr>
          <w:p w:rsidR="00494A5E" w:rsidRPr="00494A5E" w:rsidRDefault="00494A5E" w:rsidP="00494A5E">
            <w:pPr>
              <w:pStyle w:val="afa"/>
            </w:pPr>
            <w:r w:rsidRPr="00494A5E">
              <w:t>学生必须完成</w:t>
            </w:r>
            <w:r w:rsidRPr="00494A5E">
              <w:rPr>
                <w:rFonts w:hint="eastAsia"/>
              </w:rPr>
              <w:t>规定</w:t>
            </w:r>
            <w:r w:rsidRPr="00494A5E">
              <w:t>数量的作业</w:t>
            </w:r>
            <w:r w:rsidRPr="00494A5E">
              <w:rPr>
                <w:rFonts w:hint="eastAsia"/>
              </w:rPr>
              <w:t>，</w:t>
            </w:r>
            <w:r w:rsidRPr="00494A5E">
              <w:t>作业必须达到以下基本要求：</w:t>
            </w:r>
          </w:p>
          <w:p w:rsidR="00494A5E" w:rsidRPr="00494A5E" w:rsidRDefault="00494A5E" w:rsidP="00494A5E">
            <w:pPr>
              <w:pStyle w:val="afa"/>
            </w:pPr>
            <w:r w:rsidRPr="00494A5E">
              <w:rPr>
                <w:rFonts w:hint="eastAsia"/>
              </w:rPr>
              <w:t>（</w:t>
            </w:r>
            <w:r w:rsidRPr="00494A5E">
              <w:rPr>
                <w:rFonts w:hint="eastAsia"/>
              </w:rPr>
              <w:t>1</w:t>
            </w:r>
            <w:r w:rsidRPr="00494A5E">
              <w:rPr>
                <w:rFonts w:hint="eastAsia"/>
              </w:rPr>
              <w:t>）</w:t>
            </w:r>
            <w:r w:rsidRPr="00494A5E">
              <w:t>按时按量完成作业，不缺交，不抄袭</w:t>
            </w:r>
            <w:r w:rsidRPr="00494A5E">
              <w:rPr>
                <w:rFonts w:hint="eastAsia"/>
              </w:rPr>
              <w:t>。</w:t>
            </w:r>
          </w:p>
          <w:p w:rsidR="00494A5E" w:rsidRPr="00494A5E" w:rsidRDefault="00494A5E" w:rsidP="00494A5E">
            <w:pPr>
              <w:pStyle w:val="afa"/>
            </w:pPr>
            <w:r w:rsidRPr="00494A5E">
              <w:rPr>
                <w:rFonts w:hint="eastAsia"/>
              </w:rPr>
              <w:t>（</w:t>
            </w:r>
            <w:r w:rsidRPr="00494A5E">
              <w:rPr>
                <w:rFonts w:hint="eastAsia"/>
              </w:rPr>
              <w:t>2</w:t>
            </w:r>
            <w:r w:rsidRPr="00494A5E">
              <w:rPr>
                <w:rFonts w:hint="eastAsia"/>
              </w:rPr>
              <w:t>）书写</w:t>
            </w:r>
            <w:r w:rsidRPr="00494A5E">
              <w:t>规范</w:t>
            </w:r>
            <w:r w:rsidRPr="00494A5E">
              <w:rPr>
                <w:rFonts w:hint="eastAsia"/>
              </w:rPr>
              <w:t>、</w:t>
            </w:r>
            <w:r w:rsidRPr="00494A5E">
              <w:t>清晰</w:t>
            </w:r>
            <w:r w:rsidRPr="00494A5E">
              <w:rPr>
                <w:rFonts w:hint="eastAsia"/>
              </w:rPr>
              <w:t>。</w:t>
            </w:r>
          </w:p>
          <w:p w:rsidR="00494A5E" w:rsidRPr="00494A5E" w:rsidRDefault="00494A5E" w:rsidP="00494A5E">
            <w:pPr>
              <w:pStyle w:val="afa"/>
            </w:pPr>
            <w:r w:rsidRPr="00494A5E">
              <w:rPr>
                <w:rFonts w:hint="eastAsia"/>
              </w:rPr>
              <w:t>（</w:t>
            </w:r>
            <w:r w:rsidRPr="00494A5E">
              <w:rPr>
                <w:rFonts w:hint="eastAsia"/>
              </w:rPr>
              <w:t>3</w:t>
            </w:r>
            <w:r w:rsidRPr="00494A5E">
              <w:rPr>
                <w:rFonts w:hint="eastAsia"/>
              </w:rPr>
              <w:t>）</w:t>
            </w:r>
            <w:r w:rsidRPr="00494A5E">
              <w:t>解题方法和步骤正确。</w:t>
            </w:r>
          </w:p>
          <w:p w:rsidR="00494A5E" w:rsidRPr="00494A5E" w:rsidRDefault="00494A5E" w:rsidP="00494A5E">
            <w:pPr>
              <w:pStyle w:val="afa"/>
            </w:pPr>
            <w:r w:rsidRPr="00494A5E">
              <w:t>教师批改</w:t>
            </w:r>
            <w:r w:rsidRPr="00494A5E">
              <w:rPr>
                <w:rFonts w:hint="eastAsia"/>
              </w:rPr>
              <w:t>和</w:t>
            </w:r>
            <w:r w:rsidRPr="00494A5E">
              <w:t>讲评作业要求如下：</w:t>
            </w:r>
          </w:p>
          <w:p w:rsidR="00494A5E" w:rsidRPr="00494A5E" w:rsidRDefault="00494A5E" w:rsidP="00494A5E">
            <w:pPr>
              <w:pStyle w:val="afa"/>
            </w:pPr>
            <w:r w:rsidRPr="00494A5E">
              <w:rPr>
                <w:rFonts w:hint="eastAsia"/>
              </w:rPr>
              <w:t>（</w:t>
            </w:r>
            <w:r w:rsidRPr="00494A5E">
              <w:rPr>
                <w:rFonts w:hint="eastAsia"/>
              </w:rPr>
              <w:t>1</w:t>
            </w:r>
            <w:r w:rsidRPr="00494A5E">
              <w:rPr>
                <w:rFonts w:hint="eastAsia"/>
              </w:rPr>
              <w:t>）</w:t>
            </w:r>
            <w:r w:rsidRPr="00494A5E">
              <w:t>学生的作业要</w:t>
            </w:r>
            <w:r w:rsidRPr="00494A5E">
              <w:rPr>
                <w:rFonts w:hint="eastAsia"/>
              </w:rPr>
              <w:t>按时</w:t>
            </w:r>
            <w:r w:rsidRPr="00494A5E">
              <w:t>全</w:t>
            </w:r>
            <w:r w:rsidRPr="00494A5E">
              <w:rPr>
                <w:rFonts w:hint="eastAsia"/>
              </w:rPr>
              <w:t>部</w:t>
            </w:r>
            <w:r w:rsidRPr="00494A5E">
              <w:t>批改，并</w:t>
            </w:r>
            <w:r w:rsidRPr="00494A5E">
              <w:rPr>
                <w:rFonts w:hint="eastAsia"/>
              </w:rPr>
              <w:t>及时进行</w:t>
            </w:r>
            <w:r w:rsidRPr="00494A5E">
              <w:t>讲评</w:t>
            </w:r>
            <w:r w:rsidRPr="00494A5E">
              <w:rPr>
                <w:rFonts w:hint="eastAsia"/>
              </w:rPr>
              <w:t>。</w:t>
            </w:r>
          </w:p>
          <w:p w:rsidR="00494A5E" w:rsidRPr="00494A5E" w:rsidRDefault="00494A5E" w:rsidP="00494A5E">
            <w:pPr>
              <w:pStyle w:val="afa"/>
            </w:pPr>
            <w:r w:rsidRPr="00494A5E">
              <w:rPr>
                <w:rFonts w:hint="eastAsia"/>
              </w:rPr>
              <w:t>（</w:t>
            </w:r>
            <w:r w:rsidRPr="00494A5E">
              <w:rPr>
                <w:rFonts w:hint="eastAsia"/>
              </w:rPr>
              <w:t>2</w:t>
            </w:r>
            <w:r w:rsidRPr="00494A5E">
              <w:rPr>
                <w:rFonts w:hint="eastAsia"/>
              </w:rPr>
              <w:t>）</w:t>
            </w:r>
            <w:r w:rsidRPr="00494A5E">
              <w:t>教师批改</w:t>
            </w:r>
            <w:r w:rsidRPr="00494A5E">
              <w:rPr>
                <w:rFonts w:hint="eastAsia"/>
              </w:rPr>
              <w:t>和</w:t>
            </w:r>
            <w:r w:rsidRPr="00494A5E">
              <w:t>讲评作业要认真、细致，按百分制评定成绩并写明日期</w:t>
            </w:r>
            <w:r w:rsidRPr="00494A5E">
              <w:rPr>
                <w:rFonts w:hint="eastAsia"/>
              </w:rPr>
              <w:t>。</w:t>
            </w:r>
          </w:p>
          <w:p w:rsidR="00494A5E" w:rsidRPr="00494A5E" w:rsidRDefault="00494A5E" w:rsidP="00494A5E">
            <w:pPr>
              <w:pStyle w:val="afa"/>
            </w:pPr>
            <w:r w:rsidRPr="00494A5E">
              <w:rPr>
                <w:rFonts w:hint="eastAsia"/>
              </w:rPr>
              <w:t>（</w:t>
            </w:r>
            <w:r w:rsidRPr="00494A5E">
              <w:rPr>
                <w:rFonts w:hint="eastAsia"/>
              </w:rPr>
              <w:t>3</w:t>
            </w:r>
            <w:r w:rsidRPr="00494A5E">
              <w:rPr>
                <w:rFonts w:hint="eastAsia"/>
              </w:rPr>
              <w:t>）</w:t>
            </w:r>
            <w:r w:rsidRPr="00494A5E">
              <w:t>学生作业的平均成绩</w:t>
            </w:r>
            <w:r w:rsidRPr="00494A5E">
              <w:rPr>
                <w:rFonts w:hint="eastAsia"/>
              </w:rPr>
              <w:t>应</w:t>
            </w:r>
            <w:r w:rsidRPr="00494A5E">
              <w:t>作为本课程总评成绩中平时成绩的重要组成部分。</w:t>
            </w:r>
          </w:p>
        </w:tc>
      </w:tr>
      <w:tr w:rsidR="00494A5E" w:rsidRPr="00494A5E" w:rsidTr="00494A5E">
        <w:trPr>
          <w:trHeight w:val="1273"/>
          <w:jc w:val="center"/>
        </w:trPr>
        <w:tc>
          <w:tcPr>
            <w:tcW w:w="320" w:type="pct"/>
            <w:tcBorders>
              <w:left w:val="single" w:sz="8" w:space="0" w:color="auto"/>
            </w:tcBorders>
            <w:vAlign w:val="center"/>
          </w:tcPr>
          <w:p w:rsidR="00494A5E" w:rsidRPr="00494A5E" w:rsidRDefault="00494A5E" w:rsidP="00494A5E">
            <w:pPr>
              <w:pStyle w:val="afa"/>
            </w:pPr>
            <w:r w:rsidRPr="00494A5E">
              <w:t>4</w:t>
            </w:r>
          </w:p>
        </w:tc>
        <w:tc>
          <w:tcPr>
            <w:tcW w:w="935" w:type="pct"/>
            <w:tcMar>
              <w:left w:w="28" w:type="dxa"/>
              <w:right w:w="28" w:type="dxa"/>
            </w:tcMar>
            <w:vAlign w:val="center"/>
          </w:tcPr>
          <w:p w:rsidR="00494A5E" w:rsidRPr="00494A5E" w:rsidRDefault="00494A5E" w:rsidP="00494A5E">
            <w:pPr>
              <w:pStyle w:val="afa"/>
            </w:pPr>
            <w:r w:rsidRPr="00494A5E">
              <w:t>课外答疑</w:t>
            </w:r>
          </w:p>
        </w:tc>
        <w:tc>
          <w:tcPr>
            <w:tcW w:w="3746" w:type="pct"/>
            <w:tcBorders>
              <w:right w:val="single" w:sz="8" w:space="0" w:color="auto"/>
            </w:tcBorders>
            <w:vAlign w:val="center"/>
          </w:tcPr>
          <w:p w:rsidR="00494A5E" w:rsidRPr="00494A5E" w:rsidRDefault="00494A5E" w:rsidP="00494A5E">
            <w:pPr>
              <w:pStyle w:val="afa"/>
            </w:pPr>
            <w:r w:rsidRPr="00494A5E">
              <w:t>为了解学生的学习情况，帮助学生</w:t>
            </w:r>
            <w:r w:rsidRPr="00494A5E">
              <w:rPr>
                <w:rFonts w:hint="eastAsia"/>
              </w:rPr>
              <w:t>更好地</w:t>
            </w:r>
            <w:r w:rsidRPr="00494A5E">
              <w:t>理解和消化所学知识、改进学习方法和思维方式，培养其独立思考问题的能力，任课教师</w:t>
            </w:r>
            <w:r w:rsidRPr="00494A5E">
              <w:rPr>
                <w:rFonts w:hint="eastAsia"/>
              </w:rPr>
              <w:t>需</w:t>
            </w:r>
            <w:r w:rsidRPr="00494A5E">
              <w:t>每周安排</w:t>
            </w:r>
            <w:r w:rsidRPr="00494A5E">
              <w:rPr>
                <w:rFonts w:hint="eastAsia"/>
              </w:rPr>
              <w:t>一定</w:t>
            </w:r>
            <w:r w:rsidRPr="00494A5E">
              <w:t>时间进行课外答疑与辅导。</w:t>
            </w:r>
          </w:p>
        </w:tc>
      </w:tr>
      <w:tr w:rsidR="00494A5E" w:rsidRPr="00494A5E" w:rsidTr="00494A5E">
        <w:trPr>
          <w:trHeight w:val="1540"/>
          <w:jc w:val="center"/>
        </w:trPr>
        <w:tc>
          <w:tcPr>
            <w:tcW w:w="320" w:type="pct"/>
            <w:tcBorders>
              <w:left w:val="single" w:sz="8" w:space="0" w:color="auto"/>
            </w:tcBorders>
            <w:vAlign w:val="center"/>
          </w:tcPr>
          <w:p w:rsidR="00494A5E" w:rsidRPr="00494A5E" w:rsidRDefault="00494A5E" w:rsidP="00494A5E">
            <w:pPr>
              <w:pStyle w:val="afa"/>
            </w:pPr>
            <w:r w:rsidRPr="00494A5E">
              <w:t>5</w:t>
            </w:r>
          </w:p>
        </w:tc>
        <w:tc>
          <w:tcPr>
            <w:tcW w:w="935" w:type="pct"/>
            <w:tcMar>
              <w:left w:w="28" w:type="dxa"/>
              <w:right w:w="28" w:type="dxa"/>
            </w:tcMar>
            <w:vAlign w:val="center"/>
          </w:tcPr>
          <w:p w:rsidR="00494A5E" w:rsidRPr="00494A5E" w:rsidRDefault="00494A5E" w:rsidP="00494A5E">
            <w:pPr>
              <w:pStyle w:val="afa"/>
            </w:pPr>
            <w:r w:rsidRPr="00494A5E">
              <w:t>成绩考核</w:t>
            </w:r>
          </w:p>
        </w:tc>
        <w:tc>
          <w:tcPr>
            <w:tcW w:w="3746" w:type="pct"/>
            <w:tcBorders>
              <w:right w:val="single" w:sz="8" w:space="0" w:color="auto"/>
            </w:tcBorders>
            <w:vAlign w:val="center"/>
          </w:tcPr>
          <w:p w:rsidR="00494A5E" w:rsidRPr="00494A5E" w:rsidRDefault="00494A5E" w:rsidP="00494A5E">
            <w:pPr>
              <w:pStyle w:val="afa"/>
            </w:pPr>
            <w:r w:rsidRPr="00494A5E">
              <w:t>本课程考核的方式</w:t>
            </w:r>
            <w:r w:rsidRPr="00494A5E">
              <w:rPr>
                <w:rFonts w:hint="eastAsia"/>
              </w:rPr>
              <w:t>为闭卷笔试</w:t>
            </w:r>
            <w:r w:rsidRPr="00494A5E">
              <w:t>。考试采取教考分离，监考</w:t>
            </w:r>
            <w:r w:rsidRPr="00494A5E">
              <w:rPr>
                <w:rFonts w:hint="eastAsia"/>
              </w:rPr>
              <w:t>由学院</w:t>
            </w:r>
            <w:r w:rsidRPr="00494A5E">
              <w:t>统一安排。有下列情况之一者，总评成绩为不及格：</w:t>
            </w:r>
          </w:p>
          <w:p w:rsidR="00494A5E" w:rsidRPr="00494A5E" w:rsidRDefault="00494A5E" w:rsidP="00494A5E">
            <w:pPr>
              <w:pStyle w:val="afa"/>
            </w:pPr>
            <w:r w:rsidRPr="00494A5E">
              <w:rPr>
                <w:rFonts w:hint="eastAsia"/>
              </w:rPr>
              <w:t>（</w:t>
            </w:r>
            <w:r w:rsidRPr="00494A5E">
              <w:rPr>
                <w:rFonts w:hint="eastAsia"/>
              </w:rPr>
              <w:t>1</w:t>
            </w:r>
            <w:r w:rsidRPr="00494A5E">
              <w:rPr>
                <w:rFonts w:hint="eastAsia"/>
              </w:rPr>
              <w:t>）</w:t>
            </w:r>
            <w:r w:rsidRPr="00494A5E">
              <w:t>缺交作业次数达</w:t>
            </w:r>
            <w:r w:rsidRPr="00494A5E">
              <w:t>1/3</w:t>
            </w:r>
            <w:r w:rsidRPr="00494A5E">
              <w:t>以上者</w:t>
            </w:r>
            <w:r w:rsidRPr="00494A5E">
              <w:rPr>
                <w:rFonts w:hint="eastAsia"/>
              </w:rPr>
              <w:t>。</w:t>
            </w:r>
          </w:p>
          <w:p w:rsidR="00494A5E" w:rsidRPr="00494A5E" w:rsidRDefault="00494A5E" w:rsidP="00494A5E">
            <w:pPr>
              <w:pStyle w:val="afa"/>
            </w:pPr>
            <w:r w:rsidRPr="00494A5E">
              <w:rPr>
                <w:rFonts w:hint="eastAsia"/>
              </w:rPr>
              <w:t>（</w:t>
            </w:r>
            <w:r w:rsidRPr="00494A5E">
              <w:rPr>
                <w:rFonts w:hint="eastAsia"/>
              </w:rPr>
              <w:t>2</w:t>
            </w:r>
            <w:r w:rsidRPr="00494A5E">
              <w:rPr>
                <w:rFonts w:hint="eastAsia"/>
              </w:rPr>
              <w:t>）</w:t>
            </w:r>
            <w:r w:rsidRPr="00494A5E">
              <w:t>缺课次数达本学期总授课学时的</w:t>
            </w:r>
            <w:r w:rsidRPr="00494A5E">
              <w:t>1/3</w:t>
            </w:r>
            <w:r w:rsidRPr="00494A5E">
              <w:t>以上者</w:t>
            </w:r>
            <w:r w:rsidRPr="00494A5E">
              <w:rPr>
                <w:rFonts w:hint="eastAsia"/>
              </w:rPr>
              <w:t>。</w:t>
            </w:r>
          </w:p>
          <w:p w:rsidR="00494A5E" w:rsidRPr="00494A5E" w:rsidRDefault="00494A5E" w:rsidP="00494A5E">
            <w:pPr>
              <w:pStyle w:val="afa"/>
            </w:pPr>
            <w:r w:rsidRPr="00494A5E">
              <w:rPr>
                <w:rFonts w:hint="eastAsia"/>
              </w:rPr>
              <w:t>（</w:t>
            </w:r>
            <w:r w:rsidRPr="00494A5E">
              <w:rPr>
                <w:rFonts w:hint="eastAsia"/>
              </w:rPr>
              <w:t>3</w:t>
            </w:r>
            <w:r w:rsidRPr="00494A5E">
              <w:rPr>
                <w:rFonts w:hint="eastAsia"/>
              </w:rPr>
              <w:t>）</w:t>
            </w:r>
            <w:r w:rsidRPr="00494A5E">
              <w:t>课程目标小于</w:t>
            </w:r>
            <w:r w:rsidRPr="00494A5E">
              <w:t>0.</w:t>
            </w:r>
            <w:r w:rsidRPr="00494A5E">
              <w:rPr>
                <w:rFonts w:hint="eastAsia"/>
              </w:rPr>
              <w:t>7</w:t>
            </w:r>
            <w:r w:rsidRPr="00494A5E">
              <w:t>。</w:t>
            </w:r>
          </w:p>
        </w:tc>
      </w:tr>
    </w:tbl>
    <w:p w:rsidR="00494A5E" w:rsidRPr="00494A5E" w:rsidRDefault="00494A5E" w:rsidP="00494A5E">
      <w:pPr>
        <w:pStyle w:val="af6"/>
        <w:spacing w:before="156" w:after="156"/>
      </w:pPr>
      <w:r w:rsidRPr="00494A5E">
        <w:rPr>
          <w:rFonts w:hint="eastAsia"/>
        </w:rPr>
        <w:t>六、考核方式</w:t>
      </w:r>
    </w:p>
    <w:p w:rsidR="00494A5E" w:rsidRPr="00494A5E" w:rsidRDefault="00494A5E" w:rsidP="002E3506">
      <w:pPr>
        <w:ind w:firstLine="480"/>
      </w:pPr>
      <w:r w:rsidRPr="00494A5E">
        <w:rPr>
          <w:rFonts w:hint="eastAsia"/>
        </w:rPr>
        <w:t>（一）</w:t>
      </w:r>
      <w:r w:rsidRPr="00494A5E">
        <w:t>课程考核包括期末考试、平时及作业情况考核和实验考核，期末考试采用闭卷笔试。</w:t>
      </w:r>
    </w:p>
    <w:p w:rsidR="00494A5E" w:rsidRPr="00494A5E" w:rsidRDefault="00494A5E" w:rsidP="002E3506">
      <w:pPr>
        <w:ind w:firstLine="480"/>
      </w:pPr>
      <w:r w:rsidRPr="00494A5E">
        <w:rPr>
          <w:rFonts w:hint="eastAsia"/>
        </w:rPr>
        <w:t>（二）</w:t>
      </w:r>
      <w:r w:rsidRPr="00494A5E">
        <w:t>课程成绩</w:t>
      </w:r>
      <w:r w:rsidRPr="00494A5E">
        <w:t>=</w:t>
      </w:r>
      <w:r w:rsidRPr="00494A5E">
        <w:t>平时成绩</w:t>
      </w:r>
      <w:r w:rsidRPr="00494A5E">
        <w:t>×</w:t>
      </w:r>
      <w:r w:rsidRPr="00494A5E">
        <w:rPr>
          <w:rFonts w:hint="eastAsia"/>
        </w:rPr>
        <w:t>3</w:t>
      </w:r>
      <w:r w:rsidRPr="00494A5E">
        <w:t>0%+</w:t>
      </w:r>
      <w:r w:rsidRPr="00494A5E">
        <w:t>实验成绩</w:t>
      </w:r>
      <w:r w:rsidRPr="00494A5E">
        <w:t>×</w:t>
      </w:r>
      <w:r w:rsidRPr="00494A5E">
        <w:rPr>
          <w:rFonts w:hint="eastAsia"/>
        </w:rPr>
        <w:t>1</w:t>
      </w:r>
      <w:r w:rsidRPr="00494A5E">
        <w:t>0%+</w:t>
      </w:r>
      <w:r w:rsidRPr="00494A5E">
        <w:t>期末考试成绩</w:t>
      </w:r>
      <w:r w:rsidRPr="00494A5E">
        <w:t>×60%</w:t>
      </w:r>
      <w:r w:rsidRPr="00494A5E">
        <w:t>。</w:t>
      </w:r>
      <w:r w:rsidRPr="00494A5E">
        <w:rPr>
          <w:rFonts w:hint="eastAsia"/>
        </w:rPr>
        <w:t>具体</w:t>
      </w:r>
      <w:r w:rsidRPr="00494A5E">
        <w:rPr>
          <w:rFonts w:hint="eastAsia"/>
        </w:rPr>
        <w:lastRenderedPageBreak/>
        <w:t>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494A5E" w:rsidRPr="00494A5E" w:rsidTr="00494A5E">
        <w:tc>
          <w:tcPr>
            <w:tcW w:w="561" w:type="pct"/>
            <w:shd w:val="clear" w:color="auto" w:fill="FFFFFF"/>
            <w:tcMar>
              <w:left w:w="57" w:type="dxa"/>
              <w:right w:w="57" w:type="dxa"/>
            </w:tcMar>
            <w:vAlign w:val="center"/>
          </w:tcPr>
          <w:p w:rsidR="00494A5E" w:rsidRPr="00494A5E" w:rsidRDefault="00494A5E" w:rsidP="00494A5E">
            <w:pPr>
              <w:pStyle w:val="afa"/>
            </w:pPr>
            <w:r w:rsidRPr="00494A5E">
              <w:t>成绩组成</w:t>
            </w:r>
          </w:p>
        </w:tc>
        <w:tc>
          <w:tcPr>
            <w:tcW w:w="842" w:type="pct"/>
            <w:shd w:val="clear" w:color="auto" w:fill="FFFFFF"/>
            <w:vAlign w:val="center"/>
          </w:tcPr>
          <w:p w:rsidR="00494A5E" w:rsidRPr="00494A5E" w:rsidRDefault="00494A5E" w:rsidP="00494A5E">
            <w:pPr>
              <w:pStyle w:val="afa"/>
            </w:pPr>
            <w:r w:rsidRPr="00494A5E">
              <w:t>考核</w:t>
            </w:r>
            <w:r w:rsidRPr="00494A5E">
              <w:t>/</w:t>
            </w:r>
            <w:r w:rsidRPr="00494A5E">
              <w:t>评价环节</w:t>
            </w:r>
          </w:p>
        </w:tc>
        <w:tc>
          <w:tcPr>
            <w:tcW w:w="435" w:type="pct"/>
            <w:shd w:val="clear" w:color="auto" w:fill="FFFFFF"/>
            <w:vAlign w:val="center"/>
          </w:tcPr>
          <w:p w:rsidR="00494A5E" w:rsidRPr="00494A5E" w:rsidRDefault="00494A5E" w:rsidP="00494A5E">
            <w:pPr>
              <w:pStyle w:val="afa"/>
            </w:pPr>
            <w:r w:rsidRPr="00494A5E">
              <w:rPr>
                <w:rFonts w:hint="eastAsia"/>
              </w:rPr>
              <w:t>权重</w:t>
            </w:r>
          </w:p>
        </w:tc>
        <w:tc>
          <w:tcPr>
            <w:tcW w:w="2372" w:type="pct"/>
            <w:shd w:val="clear" w:color="auto" w:fill="FFFFFF"/>
            <w:vAlign w:val="center"/>
          </w:tcPr>
          <w:p w:rsidR="00494A5E" w:rsidRPr="00494A5E" w:rsidRDefault="00494A5E" w:rsidP="00494A5E">
            <w:pPr>
              <w:pStyle w:val="afa"/>
            </w:pPr>
            <w:r w:rsidRPr="00494A5E">
              <w:t>考核</w:t>
            </w:r>
            <w:r w:rsidRPr="00494A5E">
              <w:t>/</w:t>
            </w:r>
            <w:r w:rsidRPr="00494A5E">
              <w:t>评价细则</w:t>
            </w:r>
          </w:p>
        </w:tc>
        <w:tc>
          <w:tcPr>
            <w:tcW w:w="791" w:type="pct"/>
            <w:shd w:val="clear" w:color="auto" w:fill="FFFFFF"/>
            <w:vAlign w:val="center"/>
          </w:tcPr>
          <w:p w:rsidR="00494A5E" w:rsidRPr="00494A5E" w:rsidRDefault="00494A5E" w:rsidP="00494A5E">
            <w:pPr>
              <w:pStyle w:val="afa"/>
            </w:pPr>
            <w:r w:rsidRPr="00494A5E">
              <w:t>对应的毕业要求指标点</w:t>
            </w:r>
          </w:p>
        </w:tc>
      </w:tr>
      <w:tr w:rsidR="00494A5E" w:rsidRPr="00494A5E" w:rsidTr="00494A5E">
        <w:trPr>
          <w:trHeight w:val="1000"/>
        </w:trPr>
        <w:tc>
          <w:tcPr>
            <w:tcW w:w="561" w:type="pct"/>
            <w:vMerge w:val="restart"/>
            <w:tcMar>
              <w:left w:w="57" w:type="dxa"/>
              <w:right w:w="57" w:type="dxa"/>
            </w:tcMar>
            <w:vAlign w:val="center"/>
          </w:tcPr>
          <w:p w:rsidR="00494A5E" w:rsidRPr="00494A5E" w:rsidRDefault="00494A5E" w:rsidP="00494A5E">
            <w:pPr>
              <w:pStyle w:val="afa"/>
            </w:pPr>
            <w:r w:rsidRPr="00494A5E">
              <w:t>平时成绩</w:t>
            </w:r>
          </w:p>
        </w:tc>
        <w:tc>
          <w:tcPr>
            <w:tcW w:w="842" w:type="pct"/>
            <w:vAlign w:val="center"/>
          </w:tcPr>
          <w:p w:rsidR="00494A5E" w:rsidRPr="00494A5E" w:rsidRDefault="00494A5E" w:rsidP="00494A5E">
            <w:pPr>
              <w:pStyle w:val="afa"/>
            </w:pPr>
            <w:r w:rsidRPr="00494A5E">
              <w:t>平时作业</w:t>
            </w:r>
          </w:p>
        </w:tc>
        <w:tc>
          <w:tcPr>
            <w:tcW w:w="435" w:type="pct"/>
            <w:vAlign w:val="center"/>
          </w:tcPr>
          <w:p w:rsidR="00494A5E" w:rsidRPr="00494A5E" w:rsidRDefault="00494A5E" w:rsidP="00494A5E">
            <w:pPr>
              <w:pStyle w:val="afa"/>
            </w:pPr>
            <w:r w:rsidRPr="00494A5E">
              <w:rPr>
                <w:rFonts w:hint="eastAsia"/>
              </w:rPr>
              <w:t>20</w:t>
            </w:r>
            <w:r w:rsidRPr="00494A5E">
              <w:t>%</w:t>
            </w:r>
          </w:p>
        </w:tc>
        <w:tc>
          <w:tcPr>
            <w:tcW w:w="2372" w:type="pct"/>
            <w:vAlign w:val="center"/>
          </w:tcPr>
          <w:p w:rsidR="00494A5E" w:rsidRPr="00494A5E" w:rsidRDefault="00494A5E" w:rsidP="00494A5E">
            <w:pPr>
              <w:pStyle w:val="afa"/>
            </w:pPr>
            <w:r w:rsidRPr="00494A5E">
              <w:t>课后完成</w:t>
            </w:r>
            <w:r w:rsidRPr="00494A5E">
              <w:t>20-30</w:t>
            </w:r>
            <w:r w:rsidRPr="00494A5E">
              <w:t>个习题，主要考核学生对每节</w:t>
            </w:r>
            <w:proofErr w:type="gramStart"/>
            <w:r w:rsidRPr="00494A5E">
              <w:t>课知识</w:t>
            </w:r>
            <w:proofErr w:type="gramEnd"/>
            <w:r w:rsidRPr="00494A5E">
              <w:t>点的复习、理解和掌握程度，计算全部作业的平均成绩再按</w:t>
            </w:r>
            <w:r w:rsidRPr="00494A5E">
              <w:rPr>
                <w:rFonts w:hint="eastAsia"/>
              </w:rPr>
              <w:t>2</w:t>
            </w:r>
            <w:r w:rsidRPr="00494A5E">
              <w:t>0%</w:t>
            </w:r>
            <w:r w:rsidRPr="00494A5E">
              <w:t>计入总成绩。</w:t>
            </w:r>
          </w:p>
        </w:tc>
        <w:tc>
          <w:tcPr>
            <w:tcW w:w="791" w:type="pct"/>
            <w:vAlign w:val="center"/>
          </w:tcPr>
          <w:p w:rsidR="00494A5E" w:rsidRPr="00494A5E" w:rsidRDefault="00494A5E" w:rsidP="00494A5E">
            <w:pPr>
              <w:pStyle w:val="afa"/>
            </w:pPr>
            <w:r w:rsidRPr="00494A5E">
              <w:t>1-</w:t>
            </w:r>
            <w:r w:rsidRPr="00494A5E">
              <w:rPr>
                <w:rFonts w:hint="eastAsia"/>
              </w:rPr>
              <w:t>2</w:t>
            </w:r>
          </w:p>
        </w:tc>
      </w:tr>
      <w:tr w:rsidR="00494A5E" w:rsidRPr="00494A5E" w:rsidTr="00494A5E">
        <w:trPr>
          <w:trHeight w:val="1325"/>
        </w:trPr>
        <w:tc>
          <w:tcPr>
            <w:tcW w:w="561" w:type="pct"/>
            <w:vMerge/>
            <w:tcMar>
              <w:left w:w="57" w:type="dxa"/>
              <w:right w:w="57" w:type="dxa"/>
            </w:tcMar>
            <w:vAlign w:val="center"/>
          </w:tcPr>
          <w:p w:rsidR="00494A5E" w:rsidRPr="00494A5E" w:rsidRDefault="00494A5E" w:rsidP="00494A5E">
            <w:pPr>
              <w:pStyle w:val="afa"/>
            </w:pPr>
          </w:p>
        </w:tc>
        <w:tc>
          <w:tcPr>
            <w:tcW w:w="842" w:type="pct"/>
            <w:vAlign w:val="center"/>
          </w:tcPr>
          <w:p w:rsidR="00494A5E" w:rsidRPr="00494A5E" w:rsidRDefault="00494A5E" w:rsidP="00494A5E">
            <w:pPr>
              <w:pStyle w:val="afa"/>
            </w:pPr>
            <w:r w:rsidRPr="00494A5E">
              <w:rPr>
                <w:rFonts w:hint="eastAsia"/>
              </w:rPr>
              <w:t>考勤</w:t>
            </w:r>
            <w:r w:rsidRPr="00494A5E">
              <w:t>及</w:t>
            </w:r>
          </w:p>
          <w:p w:rsidR="00494A5E" w:rsidRPr="00494A5E" w:rsidRDefault="00494A5E" w:rsidP="00494A5E">
            <w:pPr>
              <w:pStyle w:val="afa"/>
            </w:pPr>
            <w:r w:rsidRPr="00494A5E">
              <w:t>课堂练习</w:t>
            </w:r>
          </w:p>
        </w:tc>
        <w:tc>
          <w:tcPr>
            <w:tcW w:w="435" w:type="pct"/>
            <w:vAlign w:val="center"/>
          </w:tcPr>
          <w:p w:rsidR="00494A5E" w:rsidRPr="00494A5E" w:rsidRDefault="00494A5E" w:rsidP="00494A5E">
            <w:pPr>
              <w:pStyle w:val="afa"/>
            </w:pPr>
            <w:r w:rsidRPr="00494A5E">
              <w:t>1</w:t>
            </w:r>
            <w:r w:rsidRPr="00494A5E">
              <w:rPr>
                <w:rFonts w:hint="eastAsia"/>
              </w:rPr>
              <w:t>0</w:t>
            </w:r>
            <w:r w:rsidRPr="00494A5E">
              <w:t>%</w:t>
            </w:r>
          </w:p>
        </w:tc>
        <w:tc>
          <w:tcPr>
            <w:tcW w:w="2372" w:type="pct"/>
            <w:vAlign w:val="center"/>
          </w:tcPr>
          <w:p w:rsidR="00494A5E" w:rsidRPr="00494A5E" w:rsidRDefault="00494A5E" w:rsidP="00494A5E">
            <w:pPr>
              <w:pStyle w:val="afa"/>
            </w:pPr>
            <w:r w:rsidRPr="00494A5E">
              <w:t>以随机的形式，在每章内容进行中或结束后，随堂测试</w:t>
            </w:r>
            <w:r w:rsidRPr="00494A5E">
              <w:t>1-3</w:t>
            </w:r>
            <w:r w:rsidRPr="00494A5E">
              <w:t>题，主要考核学生课堂的听课效果和课后及时复习消化本章知识的能力，结合平时</w:t>
            </w:r>
            <w:r w:rsidRPr="00494A5E">
              <w:rPr>
                <w:rFonts w:hint="eastAsia"/>
              </w:rPr>
              <w:t>考勤</w:t>
            </w:r>
            <w:r w:rsidRPr="00494A5E">
              <w:t>，最后按</w:t>
            </w:r>
            <w:r w:rsidRPr="00494A5E">
              <w:t>10%</w:t>
            </w:r>
            <w:r w:rsidRPr="00494A5E">
              <w:t>计入课程总成绩。</w:t>
            </w:r>
          </w:p>
        </w:tc>
        <w:tc>
          <w:tcPr>
            <w:tcW w:w="791" w:type="pct"/>
            <w:vAlign w:val="center"/>
          </w:tcPr>
          <w:p w:rsidR="00494A5E" w:rsidRPr="00494A5E" w:rsidRDefault="00494A5E" w:rsidP="00494A5E">
            <w:pPr>
              <w:pStyle w:val="afa"/>
            </w:pPr>
            <w:r w:rsidRPr="00494A5E">
              <w:rPr>
                <w:rFonts w:hint="eastAsia"/>
              </w:rPr>
              <w:t>3-2</w:t>
            </w:r>
          </w:p>
        </w:tc>
      </w:tr>
      <w:tr w:rsidR="00494A5E" w:rsidRPr="00494A5E" w:rsidTr="00494A5E">
        <w:trPr>
          <w:trHeight w:val="2052"/>
        </w:trPr>
        <w:tc>
          <w:tcPr>
            <w:tcW w:w="561" w:type="pct"/>
            <w:tcMar>
              <w:left w:w="57" w:type="dxa"/>
              <w:right w:w="57" w:type="dxa"/>
            </w:tcMar>
            <w:vAlign w:val="center"/>
          </w:tcPr>
          <w:p w:rsidR="00494A5E" w:rsidRPr="00494A5E" w:rsidRDefault="00494A5E" w:rsidP="00494A5E">
            <w:pPr>
              <w:pStyle w:val="afa"/>
            </w:pPr>
            <w:r w:rsidRPr="00494A5E">
              <w:t>实验成绩</w:t>
            </w:r>
          </w:p>
        </w:tc>
        <w:tc>
          <w:tcPr>
            <w:tcW w:w="842" w:type="pct"/>
            <w:vAlign w:val="center"/>
          </w:tcPr>
          <w:p w:rsidR="00494A5E" w:rsidRPr="00494A5E" w:rsidRDefault="00494A5E" w:rsidP="00494A5E">
            <w:pPr>
              <w:pStyle w:val="afa"/>
            </w:pPr>
            <w:r w:rsidRPr="00494A5E">
              <w:t>课程实验</w:t>
            </w:r>
          </w:p>
        </w:tc>
        <w:tc>
          <w:tcPr>
            <w:tcW w:w="435" w:type="pct"/>
            <w:vAlign w:val="center"/>
          </w:tcPr>
          <w:p w:rsidR="00494A5E" w:rsidRPr="00494A5E" w:rsidRDefault="00494A5E" w:rsidP="00494A5E">
            <w:pPr>
              <w:pStyle w:val="afa"/>
            </w:pPr>
            <w:r w:rsidRPr="00494A5E">
              <w:rPr>
                <w:rFonts w:hint="eastAsia"/>
              </w:rPr>
              <w:t>1</w:t>
            </w:r>
            <w:r w:rsidRPr="00494A5E">
              <w:t>0%</w:t>
            </w:r>
          </w:p>
        </w:tc>
        <w:tc>
          <w:tcPr>
            <w:tcW w:w="2372" w:type="pct"/>
            <w:vAlign w:val="center"/>
          </w:tcPr>
          <w:p w:rsidR="00494A5E" w:rsidRPr="00494A5E" w:rsidRDefault="00494A5E" w:rsidP="00494A5E">
            <w:pPr>
              <w:pStyle w:val="afa"/>
            </w:pPr>
            <w:r w:rsidRPr="00494A5E">
              <w:t>完成</w:t>
            </w:r>
            <w:r w:rsidRPr="00494A5E">
              <w:rPr>
                <w:rFonts w:hint="eastAsia"/>
              </w:rPr>
              <w:t>2</w:t>
            </w:r>
            <w:r w:rsidRPr="00494A5E">
              <w:t>个实验，主要考核学生应用基础知识</w:t>
            </w:r>
            <w:r w:rsidRPr="00494A5E">
              <w:rPr>
                <w:rFonts w:hint="eastAsia"/>
              </w:rPr>
              <w:t>进行</w:t>
            </w:r>
            <w:r w:rsidRPr="00494A5E">
              <w:t>工程测试实验，并对实验结果进行分析与评价的能力</w:t>
            </w:r>
            <w:r w:rsidRPr="00494A5E">
              <w:rPr>
                <w:rFonts w:hint="eastAsia"/>
              </w:rPr>
              <w:t>。每个</w:t>
            </w:r>
            <w:proofErr w:type="gramStart"/>
            <w:r w:rsidRPr="00494A5E">
              <w:rPr>
                <w:rFonts w:hint="eastAsia"/>
              </w:rPr>
              <w:t>实验按</w:t>
            </w:r>
            <w:proofErr w:type="gramEnd"/>
            <w:r w:rsidRPr="00494A5E">
              <w:rPr>
                <w:rFonts w:hint="eastAsia"/>
              </w:rPr>
              <w:t>百分制分别给出预习、操作和实验报告的成绩，平均后得到该实验的成绩。</w:t>
            </w:r>
            <w:r w:rsidRPr="00494A5E">
              <w:rPr>
                <w:rFonts w:hint="eastAsia"/>
              </w:rPr>
              <w:t>2</w:t>
            </w:r>
            <w:r w:rsidRPr="00494A5E">
              <w:rPr>
                <w:rFonts w:hint="eastAsia"/>
              </w:rPr>
              <w:t>个实验成绩平均后得到实验总评成绩并</w:t>
            </w:r>
            <w:r w:rsidRPr="00494A5E">
              <w:t>按</w:t>
            </w:r>
            <w:r w:rsidRPr="00494A5E">
              <w:rPr>
                <w:rFonts w:hint="eastAsia"/>
              </w:rPr>
              <w:t>1</w:t>
            </w:r>
            <w:r w:rsidRPr="00494A5E">
              <w:t>0%</w:t>
            </w:r>
            <w:r w:rsidRPr="00494A5E">
              <w:t>计入课程总成绩。</w:t>
            </w:r>
          </w:p>
        </w:tc>
        <w:tc>
          <w:tcPr>
            <w:tcW w:w="791" w:type="pct"/>
            <w:vAlign w:val="center"/>
          </w:tcPr>
          <w:p w:rsidR="00494A5E" w:rsidRPr="00494A5E" w:rsidRDefault="00494A5E" w:rsidP="00494A5E">
            <w:pPr>
              <w:pStyle w:val="afa"/>
            </w:pPr>
            <w:r w:rsidRPr="00494A5E">
              <w:t>4-</w:t>
            </w:r>
            <w:r w:rsidRPr="00494A5E">
              <w:rPr>
                <w:rFonts w:hint="eastAsia"/>
              </w:rPr>
              <w:t>1</w:t>
            </w:r>
          </w:p>
        </w:tc>
      </w:tr>
      <w:tr w:rsidR="00494A5E" w:rsidRPr="00494A5E" w:rsidTr="00494A5E">
        <w:trPr>
          <w:trHeight w:val="3000"/>
        </w:trPr>
        <w:tc>
          <w:tcPr>
            <w:tcW w:w="561" w:type="pct"/>
            <w:tcMar>
              <w:left w:w="57" w:type="dxa"/>
              <w:right w:w="57" w:type="dxa"/>
            </w:tcMar>
            <w:vAlign w:val="center"/>
          </w:tcPr>
          <w:p w:rsidR="00494A5E" w:rsidRPr="00494A5E" w:rsidRDefault="00494A5E" w:rsidP="00494A5E">
            <w:pPr>
              <w:pStyle w:val="afa"/>
            </w:pPr>
            <w:r w:rsidRPr="00494A5E">
              <w:t>期末考试</w:t>
            </w:r>
          </w:p>
          <w:p w:rsidR="00494A5E" w:rsidRPr="00494A5E" w:rsidRDefault="00494A5E" w:rsidP="00494A5E">
            <w:pPr>
              <w:pStyle w:val="afa"/>
            </w:pPr>
          </w:p>
        </w:tc>
        <w:tc>
          <w:tcPr>
            <w:tcW w:w="842" w:type="pct"/>
            <w:vAlign w:val="center"/>
          </w:tcPr>
          <w:p w:rsidR="00494A5E" w:rsidRPr="00494A5E" w:rsidRDefault="00494A5E" w:rsidP="00494A5E">
            <w:pPr>
              <w:pStyle w:val="afa"/>
            </w:pPr>
            <w:r w:rsidRPr="00494A5E">
              <w:t>期末考试</w:t>
            </w:r>
          </w:p>
          <w:p w:rsidR="00494A5E" w:rsidRPr="00494A5E" w:rsidRDefault="00494A5E" w:rsidP="00494A5E">
            <w:pPr>
              <w:pStyle w:val="afa"/>
            </w:pPr>
            <w:r w:rsidRPr="00494A5E">
              <w:rPr>
                <w:rFonts w:hint="eastAsia"/>
              </w:rPr>
              <w:t>卷面</w:t>
            </w:r>
            <w:r w:rsidRPr="00494A5E">
              <w:t>成绩</w:t>
            </w:r>
          </w:p>
        </w:tc>
        <w:tc>
          <w:tcPr>
            <w:tcW w:w="435" w:type="pct"/>
            <w:vAlign w:val="center"/>
          </w:tcPr>
          <w:p w:rsidR="00494A5E" w:rsidRPr="00494A5E" w:rsidRDefault="00494A5E" w:rsidP="00494A5E">
            <w:pPr>
              <w:pStyle w:val="afa"/>
            </w:pPr>
            <w:r w:rsidRPr="00494A5E">
              <w:t>60%</w:t>
            </w:r>
          </w:p>
        </w:tc>
        <w:tc>
          <w:tcPr>
            <w:tcW w:w="2372" w:type="pct"/>
            <w:vAlign w:val="center"/>
          </w:tcPr>
          <w:p w:rsidR="00494A5E" w:rsidRPr="00494A5E" w:rsidRDefault="00494A5E" w:rsidP="00494A5E">
            <w:pPr>
              <w:pStyle w:val="afa"/>
            </w:pPr>
            <w:r w:rsidRPr="00494A5E">
              <w:t>试卷题型包括填空题、简答题、数据分析计算题和综合应用题等，以卷面成绩的</w:t>
            </w:r>
            <w:r w:rsidRPr="00494A5E">
              <w:t>60%</w:t>
            </w:r>
            <w:r w:rsidRPr="00494A5E">
              <w:t>计入课程总成绩。其中考核</w:t>
            </w:r>
            <w:r w:rsidRPr="00494A5E">
              <w:rPr>
                <w:rFonts w:hint="eastAsia"/>
              </w:rPr>
              <w:t>材料科学的基础</w:t>
            </w:r>
            <w:r w:rsidRPr="00494A5E">
              <w:t>知识型题目占</w:t>
            </w:r>
            <w:r w:rsidRPr="00494A5E">
              <w:t>30%</w:t>
            </w:r>
            <w:r w:rsidRPr="00494A5E">
              <w:t>，包括</w:t>
            </w:r>
            <w:r w:rsidRPr="00494A5E">
              <w:rPr>
                <w:rFonts w:hint="eastAsia"/>
              </w:rPr>
              <w:t>晶体结构与结晶</w:t>
            </w:r>
            <w:r w:rsidRPr="00494A5E">
              <w:t>知识占</w:t>
            </w:r>
            <w:r w:rsidRPr="00494A5E">
              <w:t>20%</w:t>
            </w:r>
            <w:r w:rsidRPr="00494A5E">
              <w:t>；与本专业常用的国家标准和国际规范相关内容占</w:t>
            </w:r>
            <w:r w:rsidRPr="00494A5E">
              <w:t>10%</w:t>
            </w:r>
            <w:r w:rsidRPr="00494A5E">
              <w:t>；考核</w:t>
            </w:r>
            <w:r w:rsidRPr="00494A5E">
              <w:rPr>
                <w:rFonts w:hint="eastAsia"/>
              </w:rPr>
              <w:t>二元合金及其相变的知识</w:t>
            </w:r>
            <w:r w:rsidRPr="00494A5E">
              <w:t>题目占</w:t>
            </w:r>
            <w:r w:rsidRPr="00494A5E">
              <w:t>30%</w:t>
            </w:r>
            <w:r w:rsidRPr="00494A5E">
              <w:t>；考核</w:t>
            </w:r>
            <w:r w:rsidRPr="00494A5E">
              <w:rPr>
                <w:rFonts w:hint="eastAsia"/>
              </w:rPr>
              <w:t>热处理原理与工艺</w:t>
            </w:r>
            <w:r w:rsidRPr="00494A5E">
              <w:t>综合分析与验证的能力占</w:t>
            </w:r>
            <w:r w:rsidRPr="00494A5E">
              <w:t>40%</w:t>
            </w:r>
            <w:r w:rsidRPr="00494A5E">
              <w:t>。</w:t>
            </w:r>
          </w:p>
        </w:tc>
        <w:tc>
          <w:tcPr>
            <w:tcW w:w="791" w:type="pct"/>
            <w:vAlign w:val="center"/>
          </w:tcPr>
          <w:p w:rsidR="00494A5E" w:rsidRPr="00494A5E" w:rsidRDefault="00494A5E" w:rsidP="00494A5E">
            <w:pPr>
              <w:pStyle w:val="afa"/>
            </w:pPr>
            <w:r w:rsidRPr="00494A5E">
              <w:t>1-</w:t>
            </w:r>
            <w:r w:rsidRPr="00494A5E">
              <w:rPr>
                <w:rFonts w:hint="eastAsia"/>
              </w:rPr>
              <w:t>2</w:t>
            </w:r>
            <w:r w:rsidRPr="00494A5E">
              <w:t>、</w:t>
            </w:r>
            <w:r w:rsidRPr="00494A5E">
              <w:t>3-</w:t>
            </w:r>
            <w:r w:rsidRPr="00494A5E">
              <w:rPr>
                <w:rFonts w:hint="eastAsia"/>
              </w:rPr>
              <w:t>2</w:t>
            </w:r>
            <w:r w:rsidRPr="00494A5E">
              <w:t>、</w:t>
            </w:r>
            <w:r w:rsidRPr="00494A5E">
              <w:rPr>
                <w:rFonts w:hint="eastAsia"/>
              </w:rPr>
              <w:t>4</w:t>
            </w:r>
            <w:r w:rsidRPr="00494A5E">
              <w:t>-1</w:t>
            </w:r>
          </w:p>
        </w:tc>
      </w:tr>
    </w:tbl>
    <w:p w:rsidR="00494A5E" w:rsidRPr="00494A5E" w:rsidRDefault="00494A5E" w:rsidP="002E3506">
      <w:pPr>
        <w:ind w:firstLine="480"/>
      </w:pPr>
      <w:r w:rsidRPr="00494A5E">
        <w:t>（三）所有课程目标均</w:t>
      </w:r>
      <w:r w:rsidRPr="00494A5E">
        <w:rPr>
          <w:rFonts w:hint="eastAsia"/>
        </w:rPr>
        <w:t>需</w:t>
      </w:r>
      <w:r w:rsidRPr="00494A5E">
        <w:t>大于等于</w:t>
      </w:r>
      <w:r w:rsidRPr="00494A5E">
        <w:t>0.</w:t>
      </w:r>
      <w:r w:rsidRPr="00494A5E">
        <w:rPr>
          <w:rFonts w:hint="eastAsia"/>
        </w:rPr>
        <w:t>7</w:t>
      </w:r>
      <w:r w:rsidRPr="00494A5E">
        <w:t>，否则总评成绩不及格，需要补考或重</w:t>
      </w:r>
      <w:r w:rsidRPr="00494A5E">
        <w:rPr>
          <w:rFonts w:hint="eastAsia"/>
        </w:rPr>
        <w:t>修。</w:t>
      </w:r>
      <w:r w:rsidRPr="00494A5E">
        <w:t>每</w:t>
      </w:r>
      <w:r w:rsidRPr="00494A5E">
        <w:rPr>
          <w:rFonts w:hint="eastAsia"/>
        </w:rPr>
        <w:t>个</w:t>
      </w:r>
      <w:r w:rsidRPr="00494A5E">
        <w:t>课程目标达成度计算方法如下：</w:t>
      </w:r>
    </w:p>
    <w:p w:rsidR="00494A5E" w:rsidRPr="00494A5E" w:rsidRDefault="00494A5E" w:rsidP="002E3506">
      <w:pPr>
        <w:ind w:firstLine="480"/>
      </w:pPr>
      <w:r w:rsidRPr="00B6421B">
        <w:rPr>
          <w:position w:val="-30"/>
        </w:rPr>
        <w:object w:dxaOrig="5860" w:dyaOrig="660">
          <v:shape id="_x0000_i1027" type="#_x0000_t75" style="width:295.6pt;height:36.4pt" o:ole="">
            <v:imagedata r:id="rId26" o:title=""/>
          </v:shape>
          <o:OLEObject Type="Embed" ProgID="Equation.DSMT4" ShapeID="_x0000_i1027" DrawAspect="Content" ObjectID="_1639500950" r:id="rId27"/>
        </w:object>
      </w:r>
    </w:p>
    <w:p w:rsidR="00494A5E" w:rsidRPr="00494A5E" w:rsidRDefault="00494A5E" w:rsidP="002E3506">
      <w:pPr>
        <w:ind w:firstLine="480"/>
      </w:pPr>
      <w:r w:rsidRPr="00494A5E">
        <w:t>式中：</w:t>
      </w:r>
      <w:r w:rsidRPr="00494A5E">
        <w:t>Ai=</w:t>
      </w:r>
      <w:r w:rsidRPr="00494A5E">
        <w:t>平时成绩占总评成绩的权重</w:t>
      </w:r>
      <w:r w:rsidRPr="00494A5E">
        <w:t>×</w:t>
      </w:r>
      <w:r w:rsidRPr="00494A5E">
        <w:t>课程目标</w:t>
      </w:r>
      <w:r w:rsidRPr="00494A5E">
        <w:t>i</w:t>
      </w:r>
      <w:r w:rsidRPr="00494A5E">
        <w:t>在平时成绩中的权重，</w:t>
      </w:r>
    </w:p>
    <w:p w:rsidR="00494A5E" w:rsidRPr="00494A5E" w:rsidRDefault="00494A5E" w:rsidP="002E3506">
      <w:pPr>
        <w:ind w:firstLine="480"/>
      </w:pPr>
      <w:r w:rsidRPr="00494A5E">
        <w:t>Bi=</w:t>
      </w:r>
      <w:r w:rsidRPr="00494A5E">
        <w:t>实</w:t>
      </w:r>
      <w:r w:rsidRPr="00494A5E">
        <w:rPr>
          <w:rFonts w:hint="eastAsia"/>
        </w:rPr>
        <w:t>验</w:t>
      </w:r>
      <w:r w:rsidRPr="00494A5E">
        <w:t>成绩占总评成绩的权重</w:t>
      </w:r>
      <w:r w:rsidRPr="00494A5E">
        <w:t>×</w:t>
      </w:r>
      <w:r w:rsidRPr="00494A5E">
        <w:t>课程目标</w:t>
      </w:r>
      <w:r w:rsidRPr="00494A5E">
        <w:t>i</w:t>
      </w:r>
      <w:r w:rsidRPr="00494A5E">
        <w:t>在实</w:t>
      </w:r>
      <w:r w:rsidRPr="00494A5E">
        <w:rPr>
          <w:rFonts w:hint="eastAsia"/>
        </w:rPr>
        <w:t>验</w:t>
      </w:r>
      <w:r w:rsidRPr="00494A5E">
        <w:t>成绩中的权重，</w:t>
      </w:r>
    </w:p>
    <w:p w:rsidR="00494A5E" w:rsidRPr="00494A5E" w:rsidRDefault="00494A5E" w:rsidP="002E3506">
      <w:pPr>
        <w:ind w:firstLine="480"/>
      </w:pPr>
      <w:r w:rsidRPr="00494A5E">
        <w:t>Ci=</w:t>
      </w:r>
      <w:r w:rsidRPr="00494A5E">
        <w:rPr>
          <w:rFonts w:hint="eastAsia"/>
        </w:rPr>
        <w:t>期末</w:t>
      </w:r>
      <w:r w:rsidRPr="00494A5E">
        <w:t>成绩占总评成绩的权重</w:t>
      </w:r>
      <w:r w:rsidRPr="00494A5E">
        <w:t>×</w:t>
      </w:r>
      <w:r w:rsidRPr="00494A5E">
        <w:t>课程目标</w:t>
      </w:r>
      <w:r w:rsidRPr="00494A5E">
        <w:t>i</w:t>
      </w:r>
      <w:r w:rsidRPr="00494A5E">
        <w:t>在</w:t>
      </w:r>
      <w:r w:rsidRPr="00494A5E">
        <w:rPr>
          <w:rFonts w:hint="eastAsia"/>
        </w:rPr>
        <w:t>期末</w:t>
      </w:r>
      <w:r w:rsidRPr="00494A5E">
        <w:t>成绩中的权重。</w:t>
      </w:r>
    </w:p>
    <w:p w:rsidR="00494A5E" w:rsidRPr="00494A5E" w:rsidRDefault="00494A5E" w:rsidP="00494A5E">
      <w:pPr>
        <w:pStyle w:val="af6"/>
        <w:spacing w:before="156" w:after="156"/>
      </w:pPr>
      <w:r w:rsidRPr="00494A5E">
        <w:rPr>
          <w:rFonts w:hint="eastAsia"/>
        </w:rPr>
        <w:lastRenderedPageBreak/>
        <w:t>七</w:t>
      </w:r>
      <w:r w:rsidRPr="00494A5E">
        <w:t>、</w:t>
      </w:r>
      <w:r w:rsidRPr="00494A5E">
        <w:rPr>
          <w:rFonts w:hint="eastAsia"/>
        </w:rPr>
        <w:t>有关说明</w:t>
      </w:r>
    </w:p>
    <w:p w:rsidR="00494A5E" w:rsidRPr="00494A5E" w:rsidRDefault="00494A5E" w:rsidP="002E3506">
      <w:pPr>
        <w:ind w:firstLine="480"/>
      </w:pPr>
      <w:r w:rsidRPr="00494A5E">
        <w:rPr>
          <w:rFonts w:hint="eastAsia"/>
        </w:rPr>
        <w:t>（一）持续改进</w:t>
      </w:r>
    </w:p>
    <w:p w:rsidR="00494A5E" w:rsidRPr="00494A5E" w:rsidRDefault="00494A5E" w:rsidP="002E3506">
      <w:pPr>
        <w:ind w:firstLine="480"/>
      </w:pPr>
      <w:r w:rsidRPr="00494A5E">
        <w:t>本课程根据学生作业、课堂讨论、实验环节、平时考核情况和学生、教学督导等</w:t>
      </w:r>
      <w:r w:rsidRPr="00494A5E">
        <w:rPr>
          <w:rFonts w:hint="eastAsia"/>
        </w:rPr>
        <w:t>的</w:t>
      </w:r>
      <w:r w:rsidRPr="00494A5E">
        <w:t>反馈，及时对教学中</w:t>
      </w:r>
      <w:r w:rsidRPr="00494A5E">
        <w:rPr>
          <w:rFonts w:hint="eastAsia"/>
        </w:rPr>
        <w:t>的</w:t>
      </w:r>
      <w:r w:rsidRPr="00494A5E">
        <w:t>不足之处进行改进，并在下一轮课程教学中</w:t>
      </w:r>
      <w:r w:rsidRPr="00494A5E">
        <w:rPr>
          <w:rFonts w:hint="eastAsia"/>
        </w:rPr>
        <w:t>整改完善</w:t>
      </w:r>
      <w:r w:rsidRPr="00494A5E">
        <w:t>，确保相应毕业要求指标点达成。</w:t>
      </w:r>
    </w:p>
    <w:p w:rsidR="00494A5E" w:rsidRPr="00494A5E" w:rsidRDefault="00494A5E" w:rsidP="002E3506">
      <w:pPr>
        <w:ind w:firstLine="480"/>
      </w:pPr>
      <w:r w:rsidRPr="00494A5E">
        <w:rPr>
          <w:rFonts w:hint="eastAsia"/>
        </w:rPr>
        <w:t>（二）</w:t>
      </w:r>
      <w:r w:rsidRPr="00494A5E">
        <w:t>参考书目及学习资料</w:t>
      </w:r>
    </w:p>
    <w:p w:rsidR="00494A5E" w:rsidRPr="00494A5E" w:rsidRDefault="00494A5E" w:rsidP="002E3506">
      <w:pPr>
        <w:ind w:firstLine="480"/>
      </w:pPr>
      <w:proofErr w:type="gramStart"/>
      <w:r w:rsidRPr="00494A5E">
        <w:rPr>
          <w:rFonts w:hint="eastAsia"/>
        </w:rPr>
        <w:t>朱张校等</w:t>
      </w:r>
      <w:proofErr w:type="gramEnd"/>
      <w:r w:rsidRPr="00494A5E">
        <w:rPr>
          <w:rFonts w:hint="eastAsia"/>
        </w:rPr>
        <w:t>主编，工程材料，清华大学出版社，</w:t>
      </w:r>
      <w:r w:rsidRPr="00494A5E">
        <w:rPr>
          <w:rFonts w:hint="eastAsia"/>
        </w:rPr>
        <w:t>2014.6</w:t>
      </w:r>
    </w:p>
    <w:p w:rsidR="00494A5E" w:rsidRPr="00494A5E" w:rsidRDefault="00494A5E" w:rsidP="002E3506">
      <w:pPr>
        <w:ind w:firstLine="480"/>
      </w:pPr>
      <w:proofErr w:type="gramStart"/>
      <w:r w:rsidRPr="00494A5E">
        <w:rPr>
          <w:rFonts w:hint="eastAsia"/>
        </w:rPr>
        <w:t>戈</w:t>
      </w:r>
      <w:proofErr w:type="gramEnd"/>
      <w:r w:rsidRPr="00494A5E">
        <w:rPr>
          <w:rFonts w:hint="eastAsia"/>
        </w:rPr>
        <w:t>晓岚主编，工程材料学，东南大学出版社，</w:t>
      </w:r>
      <w:r w:rsidRPr="00494A5E">
        <w:rPr>
          <w:rFonts w:hint="eastAsia"/>
        </w:rPr>
        <w:t>2012.2</w:t>
      </w:r>
      <w:r w:rsidRPr="00494A5E">
        <w:rPr>
          <w:rFonts w:hint="eastAsia"/>
        </w:rPr>
        <w:t>；</w:t>
      </w:r>
    </w:p>
    <w:p w:rsidR="00494A5E" w:rsidRPr="00494A5E" w:rsidRDefault="00494A5E" w:rsidP="002E3506">
      <w:pPr>
        <w:ind w:firstLine="480"/>
      </w:pPr>
      <w:proofErr w:type="gramStart"/>
      <w:r w:rsidRPr="00494A5E">
        <w:rPr>
          <w:rFonts w:hint="eastAsia"/>
        </w:rPr>
        <w:t>李鸿珠等</w:t>
      </w:r>
      <w:proofErr w:type="gramEnd"/>
      <w:r w:rsidRPr="00494A5E">
        <w:rPr>
          <w:rFonts w:hint="eastAsia"/>
        </w:rPr>
        <w:t>编，工程材料学</w:t>
      </w:r>
      <w:proofErr w:type="gramStart"/>
      <w:r w:rsidRPr="00494A5E">
        <w:rPr>
          <w:rFonts w:hint="eastAsia"/>
        </w:rPr>
        <w:t>习指导</w:t>
      </w:r>
      <w:proofErr w:type="gramEnd"/>
      <w:r w:rsidRPr="00494A5E">
        <w:rPr>
          <w:rFonts w:hint="eastAsia"/>
        </w:rPr>
        <w:t>书，中央广播电视大学出版社，</w:t>
      </w:r>
      <w:r w:rsidRPr="00494A5E">
        <w:rPr>
          <w:rFonts w:hint="eastAsia"/>
        </w:rPr>
        <w:t>2013.8</w:t>
      </w:r>
      <w:r w:rsidRPr="00494A5E">
        <w:rPr>
          <w:rFonts w:hint="eastAsia"/>
        </w:rPr>
        <w:t>；</w:t>
      </w:r>
    </w:p>
    <w:p w:rsidR="00494A5E" w:rsidRPr="00494A5E" w:rsidRDefault="00494A5E" w:rsidP="00494A5E">
      <w:pPr>
        <w:ind w:left="480" w:firstLineChars="0" w:firstLine="0"/>
      </w:pPr>
    </w:p>
    <w:p w:rsidR="00494A5E" w:rsidRPr="00494A5E" w:rsidRDefault="00494A5E" w:rsidP="00494A5E">
      <w:pPr>
        <w:pStyle w:val="aff5"/>
      </w:pPr>
      <w:r w:rsidRPr="00494A5E">
        <w:t>执笔人：徐梦廓</w:t>
      </w:r>
    </w:p>
    <w:p w:rsidR="00494A5E" w:rsidRPr="00494A5E" w:rsidRDefault="00494A5E" w:rsidP="00494A5E">
      <w:pPr>
        <w:pStyle w:val="aff5"/>
      </w:pPr>
      <w:r w:rsidRPr="00494A5E">
        <w:t>审定人：</w:t>
      </w:r>
      <w:r w:rsidR="00290A56">
        <w:rPr>
          <w:rFonts w:hint="eastAsia"/>
        </w:rPr>
        <w:t>沈</w:t>
      </w:r>
      <w:r w:rsidR="00290A56">
        <w:t>洪雷</w:t>
      </w:r>
    </w:p>
    <w:p w:rsidR="00403EB0" w:rsidRDefault="00494A5E" w:rsidP="00494A5E">
      <w:pPr>
        <w:pStyle w:val="aff5"/>
      </w:pPr>
      <w:r w:rsidRPr="00494A5E">
        <w:rPr>
          <w:rFonts w:hint="eastAsia"/>
        </w:rPr>
        <w:t>审批</w:t>
      </w:r>
      <w:r w:rsidRPr="00494A5E">
        <w:t>人：</w:t>
      </w:r>
      <w:r w:rsidR="00290A56">
        <w:rPr>
          <w:rFonts w:hint="eastAsia"/>
        </w:rPr>
        <w:t>吴</w:t>
      </w:r>
      <w:r w:rsidR="00290A56">
        <w:t>小锋</w:t>
      </w:r>
    </w:p>
    <w:p w:rsidR="00403EB0" w:rsidRDefault="00403EB0">
      <w:pPr>
        <w:widowControl/>
        <w:wordWrap/>
        <w:snapToGrid/>
        <w:spacing w:line="240" w:lineRule="auto"/>
        <w:ind w:firstLineChars="0" w:firstLine="0"/>
        <w:jc w:val="left"/>
        <w:rPr>
          <w:rFonts w:cstheme="majorEastAsia"/>
        </w:rPr>
      </w:pPr>
      <w:r>
        <w:br w:type="page"/>
      </w:r>
    </w:p>
    <w:p w:rsidR="00403EB0" w:rsidRPr="00403EB0" w:rsidRDefault="00403EB0" w:rsidP="00403EB0">
      <w:pPr>
        <w:pStyle w:val="aa"/>
        <w:spacing w:before="312"/>
      </w:pPr>
      <w:bookmarkStart w:id="12" w:name="_Toc28887776"/>
      <w:r w:rsidRPr="00403EB0">
        <w:rPr>
          <w:rFonts w:hint="eastAsia"/>
        </w:rPr>
        <w:lastRenderedPageBreak/>
        <w:t>互换性及测量技术课程</w:t>
      </w:r>
      <w:r w:rsidRPr="00403EB0">
        <w:t>教学大纲</w:t>
      </w:r>
      <w:bookmarkEnd w:id="12"/>
    </w:p>
    <w:p w:rsidR="00403EB0" w:rsidRPr="007411DF" w:rsidRDefault="00403EB0" w:rsidP="00403EB0">
      <w:pPr>
        <w:spacing w:line="312" w:lineRule="auto"/>
        <w:ind w:firstLine="602"/>
        <w:jc w:val="center"/>
        <w:rPr>
          <w:b/>
          <w:bCs/>
          <w:sz w:val="30"/>
        </w:rPr>
      </w:pPr>
      <w:r w:rsidRPr="007411DF">
        <w:rPr>
          <w:b/>
          <w:bCs/>
          <w:sz w:val="30"/>
        </w:rPr>
        <w:t>（</w:t>
      </w:r>
      <w:r w:rsidRPr="00FE3E8D">
        <w:rPr>
          <w:b/>
          <w:bCs/>
          <w:sz w:val="30"/>
        </w:rPr>
        <w:t>Interchangeability and Technical Measurement</w:t>
      </w:r>
      <w:r w:rsidRPr="007411DF">
        <w:rPr>
          <w:b/>
          <w:bCs/>
          <w:sz w:val="30"/>
        </w:rPr>
        <w:t>）</w:t>
      </w:r>
    </w:p>
    <w:p w:rsidR="00403EB0" w:rsidRPr="00790E34" w:rsidRDefault="00403EB0" w:rsidP="00403EB0">
      <w:pPr>
        <w:spacing w:line="312" w:lineRule="auto"/>
        <w:ind w:firstLine="600"/>
        <w:jc w:val="center"/>
        <w:rPr>
          <w:rFonts w:eastAsia="黑体"/>
          <w:bCs/>
          <w:sz w:val="30"/>
        </w:rPr>
      </w:pPr>
    </w:p>
    <w:p w:rsidR="00403EB0" w:rsidRPr="004426EE" w:rsidRDefault="00403EB0" w:rsidP="00403EB0">
      <w:pPr>
        <w:ind w:firstLineChars="196" w:firstLine="551"/>
        <w:rPr>
          <w:b/>
          <w:sz w:val="28"/>
          <w:szCs w:val="28"/>
        </w:rPr>
      </w:pPr>
      <w:r w:rsidRPr="004426EE">
        <w:rPr>
          <w:b/>
          <w:sz w:val="28"/>
          <w:szCs w:val="28"/>
        </w:rPr>
        <w:t>一、课程概况</w:t>
      </w:r>
    </w:p>
    <w:p w:rsidR="00403EB0" w:rsidRPr="004A456E" w:rsidRDefault="00403EB0" w:rsidP="00403EB0">
      <w:pPr>
        <w:ind w:firstLine="482"/>
        <w:rPr>
          <w:b/>
          <w:sz w:val="28"/>
          <w:szCs w:val="28"/>
        </w:rPr>
      </w:pPr>
      <w:r w:rsidRPr="00017DFE">
        <w:rPr>
          <w:b/>
          <w:bCs/>
          <w:kern w:val="0"/>
        </w:rPr>
        <w:t>课程代码</w:t>
      </w:r>
      <w:r w:rsidRPr="00017DFE">
        <w:rPr>
          <w:b/>
          <w:kern w:val="0"/>
        </w:rPr>
        <w:t>：</w:t>
      </w:r>
      <w:r w:rsidRPr="003E28FE">
        <w:rPr>
          <w:kern w:val="0"/>
        </w:rPr>
        <w:t>0101</w:t>
      </w:r>
      <w:r>
        <w:rPr>
          <w:kern w:val="0"/>
        </w:rPr>
        <w:t>0310</w:t>
      </w:r>
    </w:p>
    <w:p w:rsidR="00403EB0" w:rsidRPr="004A456E" w:rsidRDefault="00403EB0" w:rsidP="00403EB0">
      <w:pPr>
        <w:ind w:firstLine="482"/>
        <w:rPr>
          <w:kern w:val="0"/>
        </w:rPr>
      </w:pPr>
      <w:r w:rsidRPr="00017DFE">
        <w:rPr>
          <w:b/>
          <w:bCs/>
          <w:kern w:val="0"/>
        </w:rPr>
        <w:t>学</w:t>
      </w:r>
      <w:r w:rsidRPr="00017DFE">
        <w:rPr>
          <w:b/>
          <w:bCs/>
          <w:kern w:val="0"/>
        </w:rPr>
        <w:t xml:space="preserve">    </w:t>
      </w:r>
      <w:r w:rsidRPr="00017DFE">
        <w:rPr>
          <w:b/>
          <w:bCs/>
          <w:kern w:val="0"/>
        </w:rPr>
        <w:t>分</w:t>
      </w:r>
      <w:r w:rsidRPr="00017DFE">
        <w:rPr>
          <w:b/>
          <w:kern w:val="0"/>
        </w:rPr>
        <w:t>：</w:t>
      </w:r>
      <w:r>
        <w:rPr>
          <w:rFonts w:hint="eastAsia"/>
          <w:kern w:val="0"/>
        </w:rPr>
        <w:t>2</w:t>
      </w:r>
    </w:p>
    <w:p w:rsidR="00403EB0" w:rsidRPr="004A456E" w:rsidRDefault="00403EB0" w:rsidP="00403EB0">
      <w:pPr>
        <w:ind w:firstLine="482"/>
        <w:rPr>
          <w:kern w:val="0"/>
        </w:rPr>
      </w:pPr>
      <w:r w:rsidRPr="00017DFE">
        <w:rPr>
          <w:b/>
          <w:bCs/>
          <w:kern w:val="0"/>
        </w:rPr>
        <w:t>学</w:t>
      </w:r>
      <w:r w:rsidRPr="00017DFE">
        <w:rPr>
          <w:b/>
          <w:bCs/>
          <w:kern w:val="0"/>
        </w:rPr>
        <w:t xml:space="preserve">    </w:t>
      </w:r>
      <w:r w:rsidRPr="00017DFE">
        <w:rPr>
          <w:b/>
          <w:bCs/>
          <w:kern w:val="0"/>
        </w:rPr>
        <w:t>时</w:t>
      </w:r>
      <w:r w:rsidRPr="00017DFE">
        <w:rPr>
          <w:b/>
          <w:kern w:val="0"/>
        </w:rPr>
        <w:t>：</w:t>
      </w:r>
      <w:r>
        <w:rPr>
          <w:kern w:val="0"/>
        </w:rPr>
        <w:t>32</w:t>
      </w:r>
      <w:r>
        <w:rPr>
          <w:kern w:val="0"/>
        </w:rPr>
        <w:t>（其中：讲授学时</w:t>
      </w:r>
      <w:r>
        <w:rPr>
          <w:kern w:val="0"/>
        </w:rPr>
        <w:t>28</w:t>
      </w:r>
      <w:r>
        <w:rPr>
          <w:rFonts w:hint="eastAsia"/>
          <w:kern w:val="0"/>
        </w:rPr>
        <w:t>，</w:t>
      </w:r>
      <w:r>
        <w:rPr>
          <w:kern w:val="0"/>
        </w:rPr>
        <w:t>实验学时</w:t>
      </w:r>
      <w:r>
        <w:rPr>
          <w:kern w:val="0"/>
        </w:rPr>
        <w:t>4</w:t>
      </w:r>
      <w:r w:rsidRPr="004A456E">
        <w:rPr>
          <w:kern w:val="0"/>
        </w:rPr>
        <w:t>）</w:t>
      </w:r>
    </w:p>
    <w:p w:rsidR="00403EB0" w:rsidRPr="004A456E" w:rsidRDefault="00403EB0" w:rsidP="00403EB0">
      <w:pPr>
        <w:ind w:firstLine="482"/>
        <w:rPr>
          <w:bCs/>
          <w:kern w:val="0"/>
        </w:rPr>
      </w:pPr>
      <w:r w:rsidRPr="00017DFE">
        <w:rPr>
          <w:b/>
          <w:bCs/>
          <w:kern w:val="0"/>
        </w:rPr>
        <w:t>先修课程</w:t>
      </w:r>
      <w:r w:rsidRPr="00017DFE">
        <w:rPr>
          <w:b/>
          <w:kern w:val="0"/>
        </w:rPr>
        <w:t>：</w:t>
      </w:r>
      <w:r w:rsidRPr="003E28FE">
        <w:rPr>
          <w:rFonts w:hint="eastAsia"/>
          <w:kern w:val="0"/>
        </w:rPr>
        <w:t>《机械制图》、《机械设计》、《概率论与数理统计》等。</w:t>
      </w:r>
    </w:p>
    <w:p w:rsidR="00403EB0" w:rsidRPr="004A456E" w:rsidRDefault="00403EB0" w:rsidP="00403EB0">
      <w:pPr>
        <w:ind w:firstLine="482"/>
        <w:jc w:val="left"/>
        <w:rPr>
          <w:kern w:val="0"/>
        </w:rPr>
      </w:pPr>
      <w:r w:rsidRPr="00017DFE">
        <w:rPr>
          <w:b/>
          <w:bCs/>
          <w:kern w:val="0"/>
        </w:rPr>
        <w:t>适用专业</w:t>
      </w:r>
      <w:r w:rsidRPr="00017DFE">
        <w:rPr>
          <w:b/>
          <w:kern w:val="0"/>
        </w:rPr>
        <w:t>：</w:t>
      </w:r>
      <w:r>
        <w:rPr>
          <w:rFonts w:hint="eastAsia"/>
        </w:rPr>
        <w:t>机械</w:t>
      </w:r>
      <w:r>
        <w:t>设计制造及其自动化</w:t>
      </w:r>
      <w:r w:rsidRPr="004A456E">
        <w:rPr>
          <w:kern w:val="0"/>
        </w:rPr>
        <w:t xml:space="preserve">                         </w:t>
      </w:r>
    </w:p>
    <w:p w:rsidR="00403EB0" w:rsidRPr="004A456E" w:rsidRDefault="00403EB0" w:rsidP="00403EB0">
      <w:pPr>
        <w:ind w:firstLine="482"/>
      </w:pPr>
      <w:r>
        <w:rPr>
          <w:rFonts w:hint="eastAsia"/>
          <w:b/>
          <w:bCs/>
          <w:kern w:val="0"/>
        </w:rPr>
        <w:t>建议</w:t>
      </w:r>
      <w:r w:rsidRPr="00017DFE">
        <w:rPr>
          <w:b/>
          <w:bCs/>
          <w:kern w:val="0"/>
        </w:rPr>
        <w:t>教材</w:t>
      </w:r>
      <w:r w:rsidRPr="00017DFE">
        <w:rPr>
          <w:b/>
          <w:kern w:val="0"/>
        </w:rPr>
        <w:t>：</w:t>
      </w:r>
      <w:r w:rsidRPr="004A456E">
        <w:rPr>
          <w:szCs w:val="21"/>
        </w:rPr>
        <w:t>《</w:t>
      </w:r>
      <w:r>
        <w:rPr>
          <w:rFonts w:hint="eastAsia"/>
        </w:rPr>
        <w:t>互换性与测量技术基础</w:t>
      </w:r>
      <w:r w:rsidRPr="004A456E">
        <w:t>》，</w:t>
      </w:r>
      <w:r>
        <w:rPr>
          <w:rFonts w:hint="eastAsia"/>
        </w:rPr>
        <w:t>王伯平</w:t>
      </w:r>
      <w:r w:rsidRPr="004A456E">
        <w:t>，机械工业出版社，</w:t>
      </w:r>
      <w:r w:rsidRPr="004A456E">
        <w:t>201</w:t>
      </w:r>
      <w:r>
        <w:t>8</w:t>
      </w:r>
      <w:r w:rsidRPr="004A456E">
        <w:t>.5</w:t>
      </w:r>
    </w:p>
    <w:p w:rsidR="00403EB0" w:rsidRPr="004A456E" w:rsidRDefault="00403EB0" w:rsidP="00403EB0">
      <w:pPr>
        <w:ind w:firstLine="482"/>
        <w:rPr>
          <w:bCs/>
          <w:kern w:val="0"/>
        </w:rPr>
      </w:pPr>
      <w:r w:rsidRPr="00017DFE">
        <w:rPr>
          <w:b/>
          <w:bCs/>
          <w:kern w:val="0"/>
        </w:rPr>
        <w:t>课程归口：</w:t>
      </w:r>
      <w:r>
        <w:rPr>
          <w:rFonts w:ascii="宋体" w:hAnsi="宋体" w:hint="eastAsia"/>
          <w:bCs/>
          <w:kern w:val="0"/>
        </w:rPr>
        <w:t>航空</w:t>
      </w:r>
      <w:r>
        <w:rPr>
          <w:rFonts w:ascii="宋体" w:hAnsi="宋体"/>
          <w:bCs/>
          <w:kern w:val="0"/>
        </w:rPr>
        <w:t>与机械</w:t>
      </w:r>
      <w:r>
        <w:rPr>
          <w:rFonts w:ascii="宋体" w:hAnsi="宋体" w:hint="eastAsia"/>
          <w:bCs/>
          <w:kern w:val="0"/>
        </w:rPr>
        <w:t>工程</w:t>
      </w:r>
      <w:r w:rsidRPr="004A456E">
        <w:rPr>
          <w:kern w:val="0"/>
        </w:rPr>
        <w:t>学院</w:t>
      </w:r>
      <w:r>
        <w:rPr>
          <w:rFonts w:hint="eastAsia"/>
          <w:kern w:val="0"/>
        </w:rPr>
        <w:t>/</w:t>
      </w:r>
      <w:r>
        <w:rPr>
          <w:kern w:val="0"/>
        </w:rPr>
        <w:t>飞行学院</w:t>
      </w:r>
    </w:p>
    <w:p w:rsidR="00403EB0" w:rsidRPr="00DA36BE" w:rsidRDefault="00403EB0" w:rsidP="00403EB0">
      <w:pPr>
        <w:ind w:firstLine="482"/>
        <w:rPr>
          <w:bCs/>
          <w:kern w:val="0"/>
        </w:rPr>
      </w:pPr>
      <w:r w:rsidRPr="00017DFE">
        <w:rPr>
          <w:b/>
          <w:bCs/>
          <w:kern w:val="0"/>
        </w:rPr>
        <w:t>课程的性质与任务</w:t>
      </w:r>
      <w:r w:rsidRPr="00017DFE">
        <w:rPr>
          <w:rFonts w:hint="eastAsia"/>
          <w:b/>
          <w:bCs/>
          <w:kern w:val="0"/>
        </w:rPr>
        <w:t>：</w:t>
      </w:r>
      <w:r w:rsidRPr="003E28FE">
        <w:rPr>
          <w:rFonts w:hint="eastAsia"/>
          <w:kern w:val="0"/>
        </w:rPr>
        <w:t>本课程是</w:t>
      </w:r>
      <w:r w:rsidRPr="00BA786B">
        <w:rPr>
          <w:rFonts w:hint="eastAsia"/>
          <w:kern w:val="0"/>
        </w:rPr>
        <w:t>汽车服务</w:t>
      </w:r>
      <w:r>
        <w:rPr>
          <w:rFonts w:hint="eastAsia"/>
          <w:kern w:val="0"/>
        </w:rPr>
        <w:t>工程</w:t>
      </w:r>
      <w:r w:rsidRPr="003E28FE">
        <w:rPr>
          <w:rFonts w:hint="eastAsia"/>
          <w:kern w:val="0"/>
        </w:rPr>
        <w:t>专业的一门专业基础课</w:t>
      </w:r>
      <w:r>
        <w:rPr>
          <w:rFonts w:hint="eastAsia"/>
          <w:kern w:val="0"/>
        </w:rPr>
        <w:t>。</w:t>
      </w:r>
      <w:r w:rsidRPr="003E28FE">
        <w:rPr>
          <w:rFonts w:hint="eastAsia"/>
        </w:rPr>
        <w:t>通过本课程的教学使学生在掌握基本概念、熟悉有关标准的基础；初步学会对机械产品进行几何精度（包括尺寸公差、几何公差、表面轮廓粗糙度）的设计；掌握形位公差的基本概念和应用方法，能结合各行各业的特点研究其最优形位公差的控制方法；通过实验掌握典型几何量的检测方法，为今后从事</w:t>
      </w:r>
      <w:bookmarkStart w:id="13" w:name="_Hlk28511109"/>
      <w:r>
        <w:rPr>
          <w:rFonts w:hint="eastAsia"/>
        </w:rPr>
        <w:t>汽车服务</w:t>
      </w:r>
      <w:r w:rsidRPr="003E28FE">
        <w:rPr>
          <w:rFonts w:hint="eastAsia"/>
        </w:rPr>
        <w:t>工程</w:t>
      </w:r>
      <w:bookmarkEnd w:id="13"/>
      <w:r>
        <w:rPr>
          <w:rFonts w:hint="eastAsia"/>
        </w:rPr>
        <w:t>领域相关工作</w:t>
      </w:r>
      <w:r w:rsidRPr="003E28FE">
        <w:rPr>
          <w:rFonts w:hint="eastAsia"/>
        </w:rPr>
        <w:t>打下坚实的基础。</w:t>
      </w:r>
    </w:p>
    <w:p w:rsidR="00403EB0" w:rsidRPr="004426EE" w:rsidRDefault="00403EB0" w:rsidP="00403EB0">
      <w:pPr>
        <w:ind w:firstLine="562"/>
        <w:rPr>
          <w:b/>
          <w:sz w:val="28"/>
          <w:szCs w:val="28"/>
        </w:rPr>
      </w:pPr>
      <w:r>
        <w:rPr>
          <w:rFonts w:hint="eastAsia"/>
          <w:b/>
          <w:sz w:val="28"/>
          <w:szCs w:val="28"/>
        </w:rPr>
        <w:t>二</w:t>
      </w:r>
      <w:r w:rsidRPr="004426EE">
        <w:rPr>
          <w:b/>
          <w:sz w:val="28"/>
          <w:szCs w:val="28"/>
        </w:rPr>
        <w:t>、课程目标</w:t>
      </w:r>
    </w:p>
    <w:p w:rsidR="00403EB0" w:rsidRDefault="00403EB0" w:rsidP="00403EB0">
      <w:pPr>
        <w:ind w:firstLine="480"/>
        <w:jc w:val="left"/>
      </w:pPr>
      <w:r>
        <w:rPr>
          <w:rFonts w:hint="eastAsia"/>
        </w:rPr>
        <w:t>目标</w:t>
      </w:r>
      <w:r>
        <w:rPr>
          <w:rFonts w:hint="eastAsia"/>
        </w:rPr>
        <w:t xml:space="preserve">1. </w:t>
      </w:r>
      <w:r w:rsidRPr="00FE3E8D">
        <w:rPr>
          <w:rFonts w:hint="eastAsia"/>
        </w:rPr>
        <w:t>掌握基本概念、熟悉有关标准的基础。</w:t>
      </w:r>
    </w:p>
    <w:p w:rsidR="00403EB0" w:rsidRDefault="00403EB0" w:rsidP="00403EB0">
      <w:pPr>
        <w:ind w:firstLine="480"/>
        <w:jc w:val="left"/>
      </w:pPr>
      <w:r>
        <w:rPr>
          <w:rFonts w:hint="eastAsia"/>
        </w:rPr>
        <w:t>目标</w:t>
      </w:r>
      <w:r>
        <w:rPr>
          <w:rFonts w:hint="eastAsia"/>
        </w:rPr>
        <w:t xml:space="preserve">2. </w:t>
      </w:r>
      <w:r w:rsidRPr="00FE3E8D">
        <w:rPr>
          <w:rFonts w:hint="eastAsia"/>
        </w:rPr>
        <w:t>初步学会对机械产品进行几何精度（包括尺寸公差、几何公差、表面轮廓粗糙度）的设计。</w:t>
      </w:r>
    </w:p>
    <w:p w:rsidR="00403EB0" w:rsidRDefault="00403EB0" w:rsidP="00403EB0">
      <w:pPr>
        <w:ind w:firstLine="480"/>
        <w:jc w:val="left"/>
      </w:pPr>
      <w:r>
        <w:rPr>
          <w:rFonts w:hint="eastAsia"/>
        </w:rPr>
        <w:t>目标</w:t>
      </w:r>
      <w:r>
        <w:rPr>
          <w:rFonts w:hint="eastAsia"/>
        </w:rPr>
        <w:t xml:space="preserve">3. </w:t>
      </w:r>
      <w:r w:rsidRPr="00FE3E8D">
        <w:rPr>
          <w:rFonts w:hint="eastAsia"/>
        </w:rPr>
        <w:t>掌握形位公差的基本概念和应用方法，能结合各行各业的特点研究其最优控制方法计方案。</w:t>
      </w:r>
    </w:p>
    <w:p w:rsidR="00403EB0" w:rsidRDefault="00403EB0" w:rsidP="00403EB0">
      <w:pPr>
        <w:ind w:firstLine="480"/>
        <w:jc w:val="left"/>
      </w:pPr>
      <w:r>
        <w:rPr>
          <w:rFonts w:hint="eastAsia"/>
        </w:rPr>
        <w:t>目标</w:t>
      </w:r>
      <w:r>
        <w:rPr>
          <w:rFonts w:hint="eastAsia"/>
        </w:rPr>
        <w:t xml:space="preserve">4. </w:t>
      </w:r>
      <w:r w:rsidRPr="008B1D9A">
        <w:rPr>
          <w:rFonts w:hint="eastAsia"/>
        </w:rPr>
        <w:t>能对工程实践中用到的成型面间的结合，按照国家标准规定，合理标注技术要求。</w:t>
      </w:r>
    </w:p>
    <w:p w:rsidR="00403EB0" w:rsidRDefault="00403EB0" w:rsidP="00403EB0">
      <w:pPr>
        <w:ind w:firstLine="480"/>
        <w:jc w:val="left"/>
      </w:pPr>
      <w:r>
        <w:rPr>
          <w:rFonts w:hint="eastAsia"/>
        </w:rPr>
        <w:t>目标</w:t>
      </w:r>
      <w:r>
        <w:rPr>
          <w:rFonts w:hint="eastAsia"/>
        </w:rPr>
        <w:t>5</w:t>
      </w:r>
      <w:r>
        <w:t>.</w:t>
      </w:r>
      <w:r w:rsidRPr="00A95D6B">
        <w:rPr>
          <w:rFonts w:hint="eastAsia"/>
        </w:rPr>
        <w:t xml:space="preserve"> </w:t>
      </w:r>
      <w:r w:rsidRPr="00E246B4">
        <w:rPr>
          <w:rFonts w:hint="eastAsia"/>
        </w:rPr>
        <w:t>通过实验掌握典型几何量的检测方法，</w:t>
      </w:r>
      <w:r w:rsidRPr="008B1D9A">
        <w:rPr>
          <w:rFonts w:hint="eastAsia"/>
        </w:rPr>
        <w:t>对检测过程、装配过程等出现的公差数据进行合理的计算。</w:t>
      </w:r>
      <w:r w:rsidRPr="00E246B4">
        <w:rPr>
          <w:rFonts w:hint="eastAsia"/>
        </w:rPr>
        <w:t>为今后从事汽车服务工程</w:t>
      </w:r>
      <w:r>
        <w:rPr>
          <w:rFonts w:hint="eastAsia"/>
        </w:rPr>
        <w:t>实践</w:t>
      </w:r>
      <w:r w:rsidRPr="00E246B4">
        <w:rPr>
          <w:rFonts w:hint="eastAsia"/>
        </w:rPr>
        <w:t>打下坚实的基础。</w:t>
      </w:r>
    </w:p>
    <w:p w:rsidR="00403EB0" w:rsidRDefault="00403EB0" w:rsidP="00403EB0">
      <w:pPr>
        <w:ind w:firstLine="480"/>
        <w:rPr>
          <w:color w:val="000000"/>
        </w:rPr>
      </w:pPr>
      <w:r w:rsidRPr="00790E34">
        <w:rPr>
          <w:color w:val="000000"/>
        </w:rPr>
        <w:lastRenderedPageBreak/>
        <w:t>本课程支撑专业培养计划中毕业要求</w:t>
      </w:r>
      <w:r>
        <w:rPr>
          <w:rFonts w:hint="eastAsia"/>
          <w:color w:val="000000"/>
        </w:rPr>
        <w:t>1-</w:t>
      </w:r>
      <w:r>
        <w:rPr>
          <w:color w:val="000000"/>
        </w:rPr>
        <w:t>2</w:t>
      </w:r>
      <w:r>
        <w:rPr>
          <w:color w:val="000000"/>
        </w:rPr>
        <w:t>、</w:t>
      </w:r>
      <w:r>
        <w:rPr>
          <w:color w:val="000000"/>
        </w:rPr>
        <w:t>1</w:t>
      </w:r>
      <w:r>
        <w:rPr>
          <w:rFonts w:hint="eastAsia"/>
          <w:color w:val="000000"/>
        </w:rPr>
        <w:t>-</w:t>
      </w:r>
      <w:r>
        <w:rPr>
          <w:color w:val="000000"/>
        </w:rPr>
        <w:t>3</w:t>
      </w:r>
      <w:r>
        <w:rPr>
          <w:rFonts w:hint="eastAsia"/>
          <w:color w:val="000000"/>
        </w:rPr>
        <w:t>、</w:t>
      </w:r>
      <w:r>
        <w:rPr>
          <w:rFonts w:hint="eastAsia"/>
          <w:color w:val="000000"/>
        </w:rPr>
        <w:t>4-</w:t>
      </w:r>
      <w:r>
        <w:rPr>
          <w:color w:val="000000"/>
        </w:rPr>
        <w:t>1</w:t>
      </w:r>
      <w:r>
        <w:rPr>
          <w:rFonts w:hint="eastAsia"/>
          <w:color w:val="000000"/>
        </w:rPr>
        <w:t>、</w:t>
      </w:r>
      <w:r>
        <w:rPr>
          <w:rFonts w:hint="eastAsia"/>
          <w:color w:val="000000"/>
        </w:rPr>
        <w:t>4-</w:t>
      </w:r>
      <w:r>
        <w:rPr>
          <w:color w:val="000000"/>
        </w:rPr>
        <w:t>3</w:t>
      </w:r>
      <w:r>
        <w:rPr>
          <w:rFonts w:hint="eastAsia"/>
          <w:color w:val="000000"/>
        </w:rPr>
        <w:t>和</w:t>
      </w:r>
      <w:r>
        <w:rPr>
          <w:color w:val="000000"/>
        </w:rPr>
        <w:t>6</w:t>
      </w:r>
      <w:r>
        <w:rPr>
          <w:rFonts w:hint="eastAsia"/>
          <w:color w:val="000000"/>
        </w:rPr>
        <w:t>-</w:t>
      </w:r>
      <w:r>
        <w:rPr>
          <w:color w:val="000000"/>
        </w:rPr>
        <w:t>1</w:t>
      </w:r>
      <w:r>
        <w:rPr>
          <w:rFonts w:hint="eastAsia"/>
          <w:color w:val="000000"/>
        </w:rPr>
        <w:t>，</w:t>
      </w:r>
      <w:r w:rsidRPr="003817A8">
        <w:rPr>
          <w:rFonts w:hint="eastAsia"/>
          <w:color w:val="000000"/>
        </w:rPr>
        <w:t>对应关系如表所示。</w:t>
      </w:r>
    </w:p>
    <w:p w:rsidR="00403EB0" w:rsidRDefault="00403EB0" w:rsidP="00403EB0">
      <w:pPr>
        <w:ind w:firstLine="480"/>
        <w:rPr>
          <w:color w:val="000000"/>
        </w:rPr>
      </w:pPr>
    </w:p>
    <w:p w:rsidR="00403EB0" w:rsidRDefault="00403EB0" w:rsidP="00403EB0">
      <w:pPr>
        <w:ind w:firstLine="480"/>
        <w:rPr>
          <w:color w:val="000000"/>
        </w:rPr>
      </w:pPr>
      <w:r w:rsidRPr="003817A8">
        <w:rPr>
          <w:rFonts w:hint="eastAsia"/>
          <w:color w:val="000000"/>
        </w:rPr>
        <w:tab/>
      </w:r>
    </w:p>
    <w:tbl>
      <w:tblPr>
        <w:tblW w:w="9435" w:type="dxa"/>
        <w:jc w:val="center"/>
        <w:tblLook w:val="0000" w:firstRow="0" w:lastRow="0" w:firstColumn="0" w:lastColumn="0" w:noHBand="0" w:noVBand="0"/>
      </w:tblPr>
      <w:tblGrid>
        <w:gridCol w:w="1632"/>
        <w:gridCol w:w="1632"/>
        <w:gridCol w:w="1633"/>
        <w:gridCol w:w="1633"/>
        <w:gridCol w:w="1488"/>
        <w:gridCol w:w="1417"/>
      </w:tblGrid>
      <w:tr w:rsidR="00403EB0" w:rsidRPr="00DE62F7" w:rsidTr="003306E2">
        <w:trPr>
          <w:trHeight w:val="514"/>
          <w:jc w:val="center"/>
        </w:trPr>
        <w:tc>
          <w:tcPr>
            <w:tcW w:w="163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403EB0" w:rsidRPr="00DE62F7" w:rsidRDefault="00403EB0" w:rsidP="00403EB0">
            <w:pPr>
              <w:widowControl/>
              <w:ind w:firstLineChars="0" w:firstLine="0"/>
              <w:jc w:val="center"/>
              <w:rPr>
                <w:kern w:val="0"/>
              </w:rPr>
            </w:pPr>
            <w:r w:rsidRPr="00DE62F7">
              <w:rPr>
                <w:rFonts w:hAnsi="宋体"/>
                <w:kern w:val="0"/>
              </w:rPr>
              <w:t>毕业要求</w:t>
            </w:r>
          </w:p>
          <w:p w:rsidR="00403EB0" w:rsidRPr="00DE62F7" w:rsidRDefault="00403EB0" w:rsidP="00403EB0">
            <w:pPr>
              <w:widowControl/>
              <w:ind w:firstLineChars="0" w:firstLine="0"/>
              <w:jc w:val="center"/>
              <w:rPr>
                <w:kern w:val="0"/>
              </w:rPr>
            </w:pPr>
            <w:r w:rsidRPr="00DE62F7">
              <w:rPr>
                <w:rFonts w:hAnsi="宋体"/>
                <w:kern w:val="0"/>
              </w:rPr>
              <w:t>指标点</w:t>
            </w:r>
          </w:p>
        </w:tc>
        <w:tc>
          <w:tcPr>
            <w:tcW w:w="7803" w:type="dxa"/>
            <w:gridSpan w:val="5"/>
            <w:tcBorders>
              <w:top w:val="single" w:sz="4" w:space="0" w:color="auto"/>
              <w:left w:val="nil"/>
              <w:bottom w:val="single" w:sz="4" w:space="0" w:color="auto"/>
              <w:right w:val="single" w:sz="4" w:space="0" w:color="auto"/>
            </w:tcBorders>
            <w:shd w:val="clear" w:color="auto" w:fill="FFFFFF"/>
            <w:noWrap/>
            <w:vAlign w:val="center"/>
          </w:tcPr>
          <w:p w:rsidR="00403EB0" w:rsidRPr="00DE62F7" w:rsidRDefault="00403EB0" w:rsidP="003306E2">
            <w:pPr>
              <w:widowControl/>
              <w:ind w:firstLine="480"/>
              <w:jc w:val="center"/>
              <w:rPr>
                <w:rFonts w:hAnsi="宋体"/>
                <w:kern w:val="0"/>
              </w:rPr>
            </w:pPr>
            <w:r w:rsidRPr="00DE62F7">
              <w:rPr>
                <w:rFonts w:hAnsi="宋体"/>
                <w:kern w:val="0"/>
              </w:rPr>
              <w:t>课程目标</w:t>
            </w:r>
          </w:p>
        </w:tc>
      </w:tr>
      <w:tr w:rsidR="00403EB0" w:rsidRPr="00DE62F7" w:rsidTr="003306E2">
        <w:trPr>
          <w:trHeight w:val="491"/>
          <w:jc w:val="center"/>
        </w:trPr>
        <w:tc>
          <w:tcPr>
            <w:tcW w:w="163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03EB0" w:rsidRPr="00DE62F7" w:rsidRDefault="00403EB0" w:rsidP="00403EB0">
            <w:pPr>
              <w:widowControl/>
              <w:ind w:firstLineChars="0" w:firstLine="0"/>
              <w:jc w:val="center"/>
              <w:rPr>
                <w:kern w:val="0"/>
              </w:rPr>
            </w:pPr>
          </w:p>
        </w:tc>
        <w:tc>
          <w:tcPr>
            <w:tcW w:w="1632" w:type="dxa"/>
            <w:tcBorders>
              <w:top w:val="nil"/>
              <w:left w:val="nil"/>
              <w:bottom w:val="single" w:sz="4" w:space="0" w:color="auto"/>
              <w:right w:val="single" w:sz="4" w:space="0" w:color="auto"/>
            </w:tcBorders>
            <w:shd w:val="clear" w:color="auto" w:fill="FFFFFF"/>
            <w:noWrap/>
            <w:vAlign w:val="center"/>
          </w:tcPr>
          <w:p w:rsidR="00403EB0" w:rsidRPr="00DE62F7" w:rsidRDefault="00403EB0" w:rsidP="003306E2">
            <w:pPr>
              <w:widowControl/>
              <w:ind w:firstLine="480"/>
              <w:jc w:val="center"/>
              <w:rPr>
                <w:kern w:val="0"/>
              </w:rPr>
            </w:pPr>
            <w:r w:rsidRPr="00DE62F7">
              <w:rPr>
                <w:rFonts w:hAnsi="宋体"/>
                <w:kern w:val="0"/>
              </w:rPr>
              <w:t>目标</w:t>
            </w:r>
            <w:r w:rsidRPr="00DE62F7">
              <w:rPr>
                <w:kern w:val="0"/>
              </w:rPr>
              <w:t>1</w:t>
            </w:r>
          </w:p>
        </w:tc>
        <w:tc>
          <w:tcPr>
            <w:tcW w:w="1633" w:type="dxa"/>
            <w:tcBorders>
              <w:top w:val="nil"/>
              <w:left w:val="nil"/>
              <w:bottom w:val="single" w:sz="4" w:space="0" w:color="auto"/>
              <w:right w:val="single" w:sz="4" w:space="0" w:color="auto"/>
            </w:tcBorders>
            <w:shd w:val="clear" w:color="auto" w:fill="FFFFFF"/>
            <w:noWrap/>
            <w:vAlign w:val="center"/>
          </w:tcPr>
          <w:p w:rsidR="00403EB0" w:rsidRPr="00DE62F7" w:rsidRDefault="00403EB0" w:rsidP="003306E2">
            <w:pPr>
              <w:widowControl/>
              <w:ind w:firstLine="480"/>
              <w:jc w:val="center"/>
              <w:rPr>
                <w:kern w:val="0"/>
              </w:rPr>
            </w:pPr>
            <w:r w:rsidRPr="00DE62F7">
              <w:rPr>
                <w:rFonts w:hAnsi="宋体"/>
                <w:kern w:val="0"/>
              </w:rPr>
              <w:t>目标</w:t>
            </w:r>
            <w:r w:rsidRPr="00DE62F7">
              <w:rPr>
                <w:kern w:val="0"/>
              </w:rPr>
              <w:t>2</w:t>
            </w:r>
          </w:p>
        </w:tc>
        <w:tc>
          <w:tcPr>
            <w:tcW w:w="1633" w:type="dxa"/>
            <w:tcBorders>
              <w:top w:val="nil"/>
              <w:left w:val="nil"/>
              <w:bottom w:val="single" w:sz="4" w:space="0" w:color="auto"/>
              <w:right w:val="single" w:sz="4" w:space="0" w:color="auto"/>
            </w:tcBorders>
            <w:shd w:val="clear" w:color="auto" w:fill="FFFFFF"/>
            <w:noWrap/>
            <w:vAlign w:val="center"/>
          </w:tcPr>
          <w:p w:rsidR="00403EB0" w:rsidRPr="00DE62F7" w:rsidRDefault="00403EB0" w:rsidP="003306E2">
            <w:pPr>
              <w:widowControl/>
              <w:ind w:firstLine="480"/>
              <w:jc w:val="center"/>
              <w:rPr>
                <w:kern w:val="0"/>
              </w:rPr>
            </w:pPr>
            <w:r w:rsidRPr="00DE62F7">
              <w:rPr>
                <w:rFonts w:hAnsi="宋体"/>
                <w:kern w:val="0"/>
              </w:rPr>
              <w:t>目标</w:t>
            </w:r>
            <w:r w:rsidRPr="00DE62F7">
              <w:rPr>
                <w:kern w:val="0"/>
              </w:rPr>
              <w:t>3</w:t>
            </w:r>
          </w:p>
        </w:tc>
        <w:tc>
          <w:tcPr>
            <w:tcW w:w="1488" w:type="dxa"/>
            <w:tcBorders>
              <w:top w:val="nil"/>
              <w:left w:val="nil"/>
              <w:bottom w:val="single" w:sz="4" w:space="0" w:color="auto"/>
              <w:right w:val="single" w:sz="4" w:space="0" w:color="auto"/>
            </w:tcBorders>
            <w:shd w:val="clear" w:color="auto" w:fill="FFFFFF"/>
            <w:noWrap/>
            <w:vAlign w:val="center"/>
          </w:tcPr>
          <w:p w:rsidR="00403EB0" w:rsidRPr="00DE62F7" w:rsidRDefault="00403EB0" w:rsidP="003306E2">
            <w:pPr>
              <w:widowControl/>
              <w:ind w:firstLine="480"/>
              <w:jc w:val="center"/>
              <w:rPr>
                <w:kern w:val="0"/>
              </w:rPr>
            </w:pPr>
            <w:r>
              <w:rPr>
                <w:rFonts w:hint="eastAsia"/>
                <w:kern w:val="0"/>
              </w:rPr>
              <w:t>目标</w:t>
            </w:r>
            <w:r>
              <w:rPr>
                <w:rFonts w:hint="eastAsia"/>
                <w:kern w:val="0"/>
              </w:rPr>
              <w:t>4</w:t>
            </w:r>
          </w:p>
        </w:tc>
        <w:tc>
          <w:tcPr>
            <w:tcW w:w="1417" w:type="dxa"/>
            <w:tcBorders>
              <w:top w:val="nil"/>
              <w:left w:val="nil"/>
              <w:bottom w:val="single" w:sz="4" w:space="0" w:color="auto"/>
              <w:right w:val="single" w:sz="4" w:space="0" w:color="auto"/>
            </w:tcBorders>
            <w:shd w:val="clear" w:color="auto" w:fill="FFFFFF"/>
            <w:vAlign w:val="center"/>
          </w:tcPr>
          <w:p w:rsidR="00403EB0" w:rsidRPr="00DE62F7" w:rsidRDefault="00403EB0" w:rsidP="003306E2">
            <w:pPr>
              <w:widowControl/>
              <w:ind w:firstLine="480"/>
              <w:jc w:val="center"/>
              <w:rPr>
                <w:kern w:val="0"/>
              </w:rPr>
            </w:pPr>
            <w:r>
              <w:rPr>
                <w:rFonts w:hint="eastAsia"/>
                <w:kern w:val="0"/>
              </w:rPr>
              <w:t>目标</w:t>
            </w:r>
            <w:r>
              <w:rPr>
                <w:rFonts w:hint="eastAsia"/>
                <w:kern w:val="0"/>
              </w:rPr>
              <w:t>5</w:t>
            </w:r>
          </w:p>
        </w:tc>
      </w:tr>
      <w:tr w:rsidR="00403EB0" w:rsidRPr="00DE62F7" w:rsidTr="003306E2">
        <w:trPr>
          <w:trHeight w:val="481"/>
          <w:jc w:val="center"/>
        </w:trPr>
        <w:tc>
          <w:tcPr>
            <w:tcW w:w="1632" w:type="dxa"/>
            <w:tcBorders>
              <w:top w:val="nil"/>
              <w:left w:val="single" w:sz="4" w:space="0" w:color="auto"/>
              <w:bottom w:val="single" w:sz="4" w:space="0" w:color="auto"/>
              <w:right w:val="single" w:sz="4" w:space="0" w:color="auto"/>
            </w:tcBorders>
            <w:shd w:val="clear" w:color="auto" w:fill="auto"/>
            <w:noWrap/>
            <w:vAlign w:val="center"/>
          </w:tcPr>
          <w:p w:rsidR="00403EB0" w:rsidRPr="00DE62F7" w:rsidRDefault="00403EB0" w:rsidP="00403EB0">
            <w:pPr>
              <w:widowControl/>
              <w:ind w:firstLineChars="0" w:firstLine="0"/>
              <w:jc w:val="center"/>
              <w:rPr>
                <w:kern w:val="0"/>
              </w:rPr>
            </w:pPr>
            <w:r w:rsidRPr="00DE62F7">
              <w:rPr>
                <w:rFonts w:hAnsi="宋体"/>
                <w:kern w:val="0"/>
              </w:rPr>
              <w:t>毕业要求</w:t>
            </w:r>
            <w:r w:rsidRPr="00DE62F7">
              <w:rPr>
                <w:kern w:val="0"/>
              </w:rPr>
              <w:t>1-</w:t>
            </w:r>
            <w:r>
              <w:rPr>
                <w:kern w:val="0"/>
              </w:rPr>
              <w:t>2</w:t>
            </w:r>
          </w:p>
        </w:tc>
        <w:tc>
          <w:tcPr>
            <w:tcW w:w="1632"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633" w:type="dxa"/>
            <w:tcBorders>
              <w:top w:val="nil"/>
              <w:left w:val="nil"/>
              <w:bottom w:val="single" w:sz="4" w:space="0" w:color="auto"/>
              <w:right w:val="single" w:sz="4" w:space="0" w:color="auto"/>
            </w:tcBorders>
            <w:shd w:val="clear" w:color="auto" w:fill="auto"/>
            <w:noWrap/>
            <w:vAlign w:val="center"/>
          </w:tcPr>
          <w:p w:rsidR="00403EB0" w:rsidRPr="00007792" w:rsidRDefault="00403EB0" w:rsidP="003306E2">
            <w:pPr>
              <w:widowControl/>
              <w:ind w:firstLine="480"/>
              <w:jc w:val="center"/>
              <w:rPr>
                <w:rFonts w:ascii="宋体" w:hAnsi="宋体"/>
                <w:kern w:val="0"/>
              </w:rPr>
            </w:pPr>
            <w:r w:rsidRPr="00007792">
              <w:rPr>
                <w:rFonts w:ascii="宋体" w:hAnsi="宋体"/>
                <w:kern w:val="0"/>
              </w:rPr>
              <w:t>√</w:t>
            </w:r>
          </w:p>
        </w:tc>
        <w:tc>
          <w:tcPr>
            <w:tcW w:w="1633"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488"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417" w:type="dxa"/>
            <w:tcBorders>
              <w:top w:val="nil"/>
              <w:left w:val="nil"/>
              <w:bottom w:val="single" w:sz="4" w:space="0" w:color="auto"/>
              <w:right w:val="single" w:sz="4" w:space="0" w:color="auto"/>
            </w:tcBorders>
            <w:shd w:val="clear" w:color="auto" w:fill="auto"/>
            <w:vAlign w:val="center"/>
          </w:tcPr>
          <w:p w:rsidR="00403EB0" w:rsidRPr="00682029" w:rsidRDefault="00403EB0" w:rsidP="003306E2">
            <w:pPr>
              <w:widowControl/>
              <w:ind w:firstLine="480"/>
              <w:jc w:val="center"/>
              <w:rPr>
                <w:kern w:val="0"/>
              </w:rPr>
            </w:pPr>
          </w:p>
        </w:tc>
      </w:tr>
      <w:tr w:rsidR="00403EB0" w:rsidRPr="00DE62F7" w:rsidTr="003306E2">
        <w:trPr>
          <w:trHeight w:val="470"/>
          <w:jc w:val="center"/>
        </w:trPr>
        <w:tc>
          <w:tcPr>
            <w:tcW w:w="1632" w:type="dxa"/>
            <w:tcBorders>
              <w:top w:val="nil"/>
              <w:left w:val="single" w:sz="4" w:space="0" w:color="auto"/>
              <w:bottom w:val="single" w:sz="4" w:space="0" w:color="auto"/>
              <w:right w:val="single" w:sz="4" w:space="0" w:color="auto"/>
            </w:tcBorders>
            <w:shd w:val="clear" w:color="auto" w:fill="auto"/>
            <w:noWrap/>
            <w:vAlign w:val="center"/>
          </w:tcPr>
          <w:p w:rsidR="00403EB0" w:rsidRPr="00DE62F7" w:rsidRDefault="00403EB0" w:rsidP="00403EB0">
            <w:pPr>
              <w:widowControl/>
              <w:ind w:firstLineChars="0" w:firstLine="0"/>
              <w:jc w:val="center"/>
              <w:rPr>
                <w:kern w:val="0"/>
              </w:rPr>
            </w:pPr>
            <w:r w:rsidRPr="00DE62F7">
              <w:rPr>
                <w:rFonts w:hAnsi="宋体"/>
                <w:kern w:val="0"/>
              </w:rPr>
              <w:t>毕业要求</w:t>
            </w:r>
            <w:r>
              <w:rPr>
                <w:kern w:val="0"/>
              </w:rPr>
              <w:t>1</w:t>
            </w:r>
            <w:r w:rsidRPr="00DE62F7">
              <w:rPr>
                <w:kern w:val="0"/>
              </w:rPr>
              <w:t>-</w:t>
            </w:r>
            <w:r>
              <w:rPr>
                <w:kern w:val="0"/>
              </w:rPr>
              <w:t>3</w:t>
            </w:r>
          </w:p>
        </w:tc>
        <w:tc>
          <w:tcPr>
            <w:tcW w:w="1632" w:type="dxa"/>
            <w:tcBorders>
              <w:top w:val="nil"/>
              <w:left w:val="nil"/>
              <w:bottom w:val="single" w:sz="4" w:space="0" w:color="auto"/>
              <w:right w:val="single" w:sz="4" w:space="0" w:color="auto"/>
            </w:tcBorders>
            <w:shd w:val="clear" w:color="auto" w:fill="auto"/>
            <w:noWrap/>
            <w:vAlign w:val="center"/>
          </w:tcPr>
          <w:p w:rsidR="00403EB0" w:rsidRPr="00007792" w:rsidRDefault="00403EB0" w:rsidP="003306E2">
            <w:pPr>
              <w:widowControl/>
              <w:ind w:firstLine="480"/>
              <w:jc w:val="center"/>
              <w:rPr>
                <w:rFonts w:ascii="宋体" w:hAnsi="宋体"/>
                <w:kern w:val="0"/>
              </w:rPr>
            </w:pPr>
            <w:r w:rsidRPr="00007792">
              <w:rPr>
                <w:rFonts w:ascii="宋体" w:hAnsi="宋体"/>
                <w:kern w:val="0"/>
              </w:rPr>
              <w:t>√</w:t>
            </w:r>
          </w:p>
        </w:tc>
        <w:tc>
          <w:tcPr>
            <w:tcW w:w="1633"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r w:rsidRPr="00007792">
              <w:rPr>
                <w:rFonts w:hint="eastAsia"/>
                <w:kern w:val="0"/>
              </w:rPr>
              <w:t>√</w:t>
            </w:r>
          </w:p>
        </w:tc>
        <w:tc>
          <w:tcPr>
            <w:tcW w:w="1633"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r w:rsidRPr="00007792">
              <w:rPr>
                <w:rFonts w:hint="eastAsia"/>
                <w:kern w:val="0"/>
              </w:rPr>
              <w:t>√</w:t>
            </w:r>
          </w:p>
        </w:tc>
        <w:tc>
          <w:tcPr>
            <w:tcW w:w="1488"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r w:rsidRPr="00007792">
              <w:rPr>
                <w:rFonts w:hint="eastAsia"/>
                <w:kern w:val="0"/>
              </w:rPr>
              <w:t>√</w:t>
            </w:r>
          </w:p>
        </w:tc>
        <w:tc>
          <w:tcPr>
            <w:tcW w:w="1417" w:type="dxa"/>
            <w:tcBorders>
              <w:top w:val="nil"/>
              <w:left w:val="nil"/>
              <w:bottom w:val="single" w:sz="4" w:space="0" w:color="auto"/>
              <w:right w:val="single" w:sz="4" w:space="0" w:color="auto"/>
            </w:tcBorders>
            <w:shd w:val="clear" w:color="auto" w:fill="auto"/>
            <w:vAlign w:val="center"/>
          </w:tcPr>
          <w:p w:rsidR="00403EB0" w:rsidRPr="00682029" w:rsidRDefault="00403EB0" w:rsidP="003306E2">
            <w:pPr>
              <w:widowControl/>
              <w:ind w:firstLine="480"/>
              <w:jc w:val="center"/>
              <w:rPr>
                <w:kern w:val="0"/>
              </w:rPr>
            </w:pPr>
          </w:p>
        </w:tc>
      </w:tr>
      <w:tr w:rsidR="00403EB0" w:rsidRPr="00DE62F7" w:rsidTr="003306E2">
        <w:trPr>
          <w:trHeight w:val="461"/>
          <w:jc w:val="center"/>
        </w:trPr>
        <w:tc>
          <w:tcPr>
            <w:tcW w:w="1632" w:type="dxa"/>
            <w:tcBorders>
              <w:top w:val="nil"/>
              <w:left w:val="single" w:sz="4" w:space="0" w:color="auto"/>
              <w:bottom w:val="single" w:sz="4" w:space="0" w:color="auto"/>
              <w:right w:val="single" w:sz="4" w:space="0" w:color="auto"/>
            </w:tcBorders>
            <w:shd w:val="clear" w:color="auto" w:fill="auto"/>
            <w:noWrap/>
            <w:vAlign w:val="center"/>
          </w:tcPr>
          <w:p w:rsidR="00403EB0" w:rsidRPr="00DE62F7" w:rsidRDefault="00403EB0" w:rsidP="00403EB0">
            <w:pPr>
              <w:widowControl/>
              <w:ind w:firstLineChars="0" w:firstLine="0"/>
              <w:jc w:val="center"/>
              <w:rPr>
                <w:kern w:val="0"/>
              </w:rPr>
            </w:pPr>
            <w:r w:rsidRPr="00DE62F7">
              <w:rPr>
                <w:rFonts w:hAnsi="宋体"/>
                <w:kern w:val="0"/>
              </w:rPr>
              <w:t>毕业要求</w:t>
            </w:r>
            <w:r w:rsidRPr="00DE62F7">
              <w:rPr>
                <w:kern w:val="0"/>
              </w:rPr>
              <w:t>4-</w:t>
            </w:r>
            <w:r>
              <w:rPr>
                <w:kern w:val="0"/>
              </w:rPr>
              <w:t>1</w:t>
            </w:r>
          </w:p>
        </w:tc>
        <w:tc>
          <w:tcPr>
            <w:tcW w:w="1632"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633"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633"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r w:rsidRPr="00682029">
              <w:rPr>
                <w:rFonts w:hint="eastAsia"/>
                <w:kern w:val="0"/>
              </w:rPr>
              <w:t>√</w:t>
            </w:r>
          </w:p>
        </w:tc>
        <w:tc>
          <w:tcPr>
            <w:tcW w:w="1488"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417" w:type="dxa"/>
            <w:tcBorders>
              <w:top w:val="nil"/>
              <w:left w:val="nil"/>
              <w:bottom w:val="single" w:sz="4" w:space="0" w:color="auto"/>
              <w:right w:val="single" w:sz="4" w:space="0" w:color="auto"/>
            </w:tcBorders>
            <w:shd w:val="clear" w:color="auto" w:fill="auto"/>
            <w:vAlign w:val="center"/>
          </w:tcPr>
          <w:p w:rsidR="00403EB0" w:rsidRPr="00682029" w:rsidRDefault="00403EB0" w:rsidP="003306E2">
            <w:pPr>
              <w:widowControl/>
              <w:ind w:firstLine="480"/>
              <w:jc w:val="center"/>
              <w:rPr>
                <w:kern w:val="0"/>
              </w:rPr>
            </w:pPr>
          </w:p>
        </w:tc>
      </w:tr>
      <w:tr w:rsidR="00403EB0" w:rsidRPr="00DE62F7" w:rsidTr="003306E2">
        <w:trPr>
          <w:trHeight w:val="450"/>
          <w:jc w:val="center"/>
        </w:trPr>
        <w:tc>
          <w:tcPr>
            <w:tcW w:w="1632" w:type="dxa"/>
            <w:tcBorders>
              <w:top w:val="nil"/>
              <w:left w:val="single" w:sz="4" w:space="0" w:color="auto"/>
              <w:bottom w:val="single" w:sz="4" w:space="0" w:color="auto"/>
              <w:right w:val="single" w:sz="4" w:space="0" w:color="auto"/>
            </w:tcBorders>
            <w:shd w:val="clear" w:color="auto" w:fill="auto"/>
            <w:noWrap/>
            <w:vAlign w:val="center"/>
          </w:tcPr>
          <w:p w:rsidR="00403EB0" w:rsidRPr="00DE62F7" w:rsidRDefault="00403EB0" w:rsidP="00403EB0">
            <w:pPr>
              <w:widowControl/>
              <w:ind w:firstLineChars="0" w:firstLine="0"/>
              <w:jc w:val="center"/>
              <w:rPr>
                <w:kern w:val="0"/>
              </w:rPr>
            </w:pPr>
            <w:r w:rsidRPr="00DE62F7">
              <w:rPr>
                <w:rFonts w:hAnsi="宋体"/>
                <w:kern w:val="0"/>
              </w:rPr>
              <w:t>毕业要求</w:t>
            </w:r>
            <w:r>
              <w:rPr>
                <w:kern w:val="0"/>
              </w:rPr>
              <w:t>4</w:t>
            </w:r>
            <w:r w:rsidRPr="00DE62F7">
              <w:rPr>
                <w:kern w:val="0"/>
              </w:rPr>
              <w:t>-</w:t>
            </w:r>
            <w:r>
              <w:rPr>
                <w:kern w:val="0"/>
              </w:rPr>
              <w:t>3</w:t>
            </w:r>
          </w:p>
        </w:tc>
        <w:tc>
          <w:tcPr>
            <w:tcW w:w="1632"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633"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633"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488" w:type="dxa"/>
            <w:tcBorders>
              <w:top w:val="nil"/>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417" w:type="dxa"/>
            <w:tcBorders>
              <w:top w:val="nil"/>
              <w:left w:val="nil"/>
              <w:bottom w:val="single" w:sz="4" w:space="0" w:color="auto"/>
              <w:right w:val="single" w:sz="4" w:space="0" w:color="auto"/>
            </w:tcBorders>
            <w:shd w:val="clear" w:color="auto" w:fill="auto"/>
            <w:vAlign w:val="center"/>
          </w:tcPr>
          <w:p w:rsidR="00403EB0" w:rsidRPr="00682029" w:rsidRDefault="00403EB0" w:rsidP="003306E2">
            <w:pPr>
              <w:widowControl/>
              <w:ind w:firstLine="480"/>
              <w:jc w:val="center"/>
              <w:rPr>
                <w:kern w:val="0"/>
              </w:rPr>
            </w:pPr>
            <w:r w:rsidRPr="00682029">
              <w:rPr>
                <w:rFonts w:hint="eastAsia"/>
                <w:kern w:val="0"/>
              </w:rPr>
              <w:t>√</w:t>
            </w:r>
          </w:p>
        </w:tc>
      </w:tr>
      <w:tr w:rsidR="00403EB0" w:rsidRPr="00DE62F7" w:rsidTr="003306E2">
        <w:trPr>
          <w:trHeight w:val="450"/>
          <w:jc w:val="center"/>
        </w:trPr>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EB0" w:rsidRPr="00DE62F7" w:rsidRDefault="00403EB0" w:rsidP="00403EB0">
            <w:pPr>
              <w:widowControl/>
              <w:ind w:firstLineChars="0" w:firstLine="0"/>
              <w:jc w:val="center"/>
              <w:rPr>
                <w:rFonts w:hAnsi="宋体"/>
                <w:kern w:val="0"/>
              </w:rPr>
            </w:pPr>
            <w:r w:rsidRPr="00DE62F7">
              <w:rPr>
                <w:rFonts w:hAnsi="宋体"/>
                <w:kern w:val="0"/>
              </w:rPr>
              <w:t>毕业要求</w:t>
            </w:r>
            <w:r>
              <w:rPr>
                <w:kern w:val="0"/>
              </w:rPr>
              <w:t>6</w:t>
            </w:r>
            <w:r w:rsidRPr="00DE62F7">
              <w:rPr>
                <w:kern w:val="0"/>
              </w:rPr>
              <w:t>-</w:t>
            </w:r>
            <w:r>
              <w:rPr>
                <w:kern w:val="0"/>
              </w:rPr>
              <w:t>1</w:t>
            </w:r>
          </w:p>
        </w:tc>
        <w:tc>
          <w:tcPr>
            <w:tcW w:w="1632" w:type="dxa"/>
            <w:tcBorders>
              <w:top w:val="single" w:sz="4" w:space="0" w:color="auto"/>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r w:rsidRPr="00682029">
              <w:rPr>
                <w:kern w:val="0"/>
              </w:rPr>
              <w:t>√</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403EB0" w:rsidRPr="00682029" w:rsidRDefault="00403EB0" w:rsidP="003306E2">
            <w:pPr>
              <w:widowControl/>
              <w:ind w:firstLine="480"/>
              <w:jc w:val="center"/>
              <w:rPr>
                <w:kern w:val="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03EB0" w:rsidRPr="00682029" w:rsidRDefault="00403EB0" w:rsidP="003306E2">
            <w:pPr>
              <w:widowControl/>
              <w:ind w:firstLine="480"/>
              <w:jc w:val="center"/>
              <w:rPr>
                <w:kern w:val="0"/>
              </w:rPr>
            </w:pPr>
          </w:p>
        </w:tc>
      </w:tr>
    </w:tbl>
    <w:p w:rsidR="00403EB0" w:rsidRPr="00151BB3" w:rsidRDefault="00403EB0" w:rsidP="00403EB0">
      <w:pPr>
        <w:ind w:firstLine="562"/>
      </w:pPr>
      <w:r>
        <w:rPr>
          <w:rFonts w:hint="eastAsia"/>
          <w:b/>
          <w:sz w:val="28"/>
          <w:szCs w:val="28"/>
        </w:rPr>
        <w:t>三</w:t>
      </w:r>
      <w:r w:rsidRPr="00151BB3">
        <w:rPr>
          <w:b/>
          <w:sz w:val="28"/>
          <w:szCs w:val="28"/>
        </w:rPr>
        <w:t>、课程内容及要求</w:t>
      </w:r>
    </w:p>
    <w:p w:rsidR="00403EB0" w:rsidRPr="00151BB3" w:rsidRDefault="00403EB0" w:rsidP="00403EB0">
      <w:pPr>
        <w:ind w:firstLineChars="196" w:firstLine="472"/>
        <w:rPr>
          <w:b/>
        </w:rPr>
      </w:pPr>
      <w:r w:rsidRPr="00151BB3">
        <w:rPr>
          <w:b/>
        </w:rPr>
        <w:t>（一）绪论</w:t>
      </w:r>
    </w:p>
    <w:p w:rsidR="00403EB0" w:rsidRPr="00151BB3" w:rsidRDefault="00403EB0" w:rsidP="00403EB0">
      <w:pPr>
        <w:ind w:firstLine="480"/>
      </w:pPr>
      <w:r w:rsidRPr="00151BB3">
        <w:t>1.</w:t>
      </w:r>
      <w:r w:rsidRPr="00151BB3">
        <w:t>教学内容</w:t>
      </w:r>
    </w:p>
    <w:p w:rsidR="00403EB0" w:rsidRDefault="00403EB0" w:rsidP="00403EB0">
      <w:pPr>
        <w:ind w:firstLine="480"/>
      </w:pPr>
      <w:r>
        <w:rPr>
          <w:rFonts w:hint="eastAsia"/>
        </w:rPr>
        <w:t>（</w:t>
      </w:r>
      <w:r>
        <w:rPr>
          <w:rFonts w:hint="eastAsia"/>
        </w:rPr>
        <w:t>1</w:t>
      </w:r>
      <w:r>
        <w:rPr>
          <w:rFonts w:hint="eastAsia"/>
        </w:rPr>
        <w:t>）</w:t>
      </w:r>
      <w:r w:rsidRPr="00A95D6B">
        <w:rPr>
          <w:rFonts w:hint="eastAsia"/>
        </w:rPr>
        <w:t>几何量误差的概念，几何量公差的概念，误差与公差的关系；</w:t>
      </w:r>
    </w:p>
    <w:p w:rsidR="00403EB0" w:rsidRDefault="00403EB0" w:rsidP="00403EB0">
      <w:pPr>
        <w:ind w:firstLine="480"/>
      </w:pPr>
      <w:r>
        <w:rPr>
          <w:rFonts w:hint="eastAsia"/>
        </w:rPr>
        <w:t>（</w:t>
      </w:r>
      <w:r>
        <w:rPr>
          <w:rFonts w:hint="eastAsia"/>
        </w:rPr>
        <w:t>2</w:t>
      </w:r>
      <w:r>
        <w:rPr>
          <w:rFonts w:hint="eastAsia"/>
        </w:rPr>
        <w:t>）</w:t>
      </w:r>
      <w:r w:rsidRPr="00A95D6B">
        <w:rPr>
          <w:rFonts w:hint="eastAsia"/>
        </w:rPr>
        <w:t>互换性的实质及其分类，互换性在机械设计、制造、管理和使用等方面的作用；</w:t>
      </w:r>
    </w:p>
    <w:p w:rsidR="00403EB0" w:rsidRDefault="00403EB0" w:rsidP="00403EB0">
      <w:pPr>
        <w:ind w:firstLine="480"/>
      </w:pPr>
      <w:r>
        <w:rPr>
          <w:rFonts w:hint="eastAsia"/>
        </w:rPr>
        <w:t>（</w:t>
      </w:r>
      <w:r>
        <w:rPr>
          <w:rFonts w:hint="eastAsia"/>
        </w:rPr>
        <w:t>3</w:t>
      </w:r>
      <w:r>
        <w:rPr>
          <w:rFonts w:hint="eastAsia"/>
        </w:rPr>
        <w:t>）</w:t>
      </w:r>
      <w:r w:rsidRPr="00A95D6B">
        <w:rPr>
          <w:rFonts w:hint="eastAsia"/>
        </w:rPr>
        <w:t>标准化的基本概念，优先数与优先数系，互换性与标准化的关系；几何量检测的任务与作用。</w:t>
      </w:r>
    </w:p>
    <w:p w:rsidR="00403EB0" w:rsidRPr="00151BB3" w:rsidRDefault="00403EB0" w:rsidP="00403EB0">
      <w:pPr>
        <w:ind w:firstLine="480"/>
        <w:rPr>
          <w:color w:val="000000"/>
        </w:rPr>
      </w:pPr>
      <w:r w:rsidRPr="00151BB3">
        <w:rPr>
          <w:color w:val="000000"/>
        </w:rPr>
        <w:t>2.</w:t>
      </w:r>
      <w:r w:rsidRPr="00151BB3">
        <w:rPr>
          <w:color w:val="000000"/>
        </w:rPr>
        <w:t>基本要求</w:t>
      </w:r>
    </w:p>
    <w:p w:rsidR="00403EB0" w:rsidRDefault="00403EB0" w:rsidP="00403EB0">
      <w:pPr>
        <w:ind w:firstLine="480"/>
      </w:pPr>
      <w:r>
        <w:rPr>
          <w:rFonts w:hint="eastAsia"/>
        </w:rPr>
        <w:t>（</w:t>
      </w:r>
      <w:r>
        <w:rPr>
          <w:rFonts w:hint="eastAsia"/>
        </w:rPr>
        <w:t>1</w:t>
      </w:r>
      <w:r>
        <w:rPr>
          <w:rFonts w:hint="eastAsia"/>
        </w:rPr>
        <w:t>）</w:t>
      </w:r>
      <w:r w:rsidRPr="00A95D6B">
        <w:rPr>
          <w:rFonts w:hint="eastAsia"/>
        </w:rPr>
        <w:t>学生应理解几何量误差的概念，几何量公差的概念，了解误差与公差的关系；</w:t>
      </w:r>
    </w:p>
    <w:p w:rsidR="00403EB0" w:rsidRDefault="00403EB0" w:rsidP="00403EB0">
      <w:pPr>
        <w:ind w:firstLine="480"/>
      </w:pPr>
      <w:r>
        <w:rPr>
          <w:rFonts w:hint="eastAsia"/>
        </w:rPr>
        <w:t>（</w:t>
      </w:r>
      <w:r>
        <w:rPr>
          <w:rFonts w:hint="eastAsia"/>
        </w:rPr>
        <w:t>2</w:t>
      </w:r>
      <w:r>
        <w:rPr>
          <w:rFonts w:hint="eastAsia"/>
        </w:rPr>
        <w:t>）</w:t>
      </w:r>
      <w:r w:rsidRPr="00A95D6B">
        <w:rPr>
          <w:rFonts w:hint="eastAsia"/>
        </w:rPr>
        <w:t>掌握互换性的实质及其分类，互换性在机械设计、制造、管理和使用等方面的作用；</w:t>
      </w:r>
    </w:p>
    <w:p w:rsidR="00403EB0" w:rsidRPr="00A95D6B" w:rsidRDefault="00403EB0" w:rsidP="00403EB0">
      <w:pPr>
        <w:ind w:firstLine="480"/>
      </w:pPr>
      <w:r>
        <w:rPr>
          <w:rFonts w:hint="eastAsia"/>
        </w:rPr>
        <w:t>（</w:t>
      </w:r>
      <w:r>
        <w:rPr>
          <w:rFonts w:hint="eastAsia"/>
        </w:rPr>
        <w:t>3</w:t>
      </w:r>
      <w:r>
        <w:rPr>
          <w:rFonts w:hint="eastAsia"/>
        </w:rPr>
        <w:t>）</w:t>
      </w:r>
      <w:r w:rsidRPr="00A95D6B">
        <w:rPr>
          <w:rFonts w:hint="eastAsia"/>
        </w:rPr>
        <w:t>了解优先数与优先数系，互换性与标准化的关系；几何量检测的任务与作用。</w:t>
      </w:r>
    </w:p>
    <w:p w:rsidR="00403EB0" w:rsidRPr="00151BB3" w:rsidRDefault="00403EB0" w:rsidP="00403EB0">
      <w:pPr>
        <w:ind w:firstLineChars="196" w:firstLine="472"/>
        <w:rPr>
          <w:b/>
        </w:rPr>
      </w:pPr>
      <w:r w:rsidRPr="00151BB3">
        <w:rPr>
          <w:rFonts w:hint="eastAsia"/>
          <w:b/>
        </w:rPr>
        <w:t>（二）</w:t>
      </w:r>
      <w:r w:rsidRPr="00A95D6B">
        <w:rPr>
          <w:rFonts w:hint="eastAsia"/>
          <w:b/>
        </w:rPr>
        <w:t>光滑圆柱体结合的公差与配合</w:t>
      </w:r>
    </w:p>
    <w:p w:rsidR="00403EB0" w:rsidRDefault="00403EB0" w:rsidP="00403EB0">
      <w:pPr>
        <w:ind w:firstLine="480"/>
      </w:pPr>
      <w:r>
        <w:t>1.</w:t>
      </w:r>
      <w:r w:rsidRPr="00151BB3">
        <w:t>教学内容</w:t>
      </w:r>
    </w:p>
    <w:p w:rsidR="00403EB0" w:rsidRDefault="00403EB0" w:rsidP="00403EB0">
      <w:pPr>
        <w:ind w:firstLine="480"/>
      </w:pPr>
      <w:r>
        <w:rPr>
          <w:rFonts w:hint="eastAsia"/>
        </w:rPr>
        <w:lastRenderedPageBreak/>
        <w:t>（</w:t>
      </w:r>
      <w:r>
        <w:rPr>
          <w:rFonts w:hint="eastAsia"/>
        </w:rPr>
        <w:t>1</w:t>
      </w:r>
      <w:r>
        <w:rPr>
          <w:rFonts w:hint="eastAsia"/>
        </w:rPr>
        <w:t>）</w:t>
      </w:r>
      <w:r w:rsidRPr="00A95D6B">
        <w:rPr>
          <w:rFonts w:hint="eastAsia"/>
        </w:rPr>
        <w:t>极限与配合的术语及定义，极限与配合国家标准的体系与结构，标准公差和基本偏差数值的确定</w:t>
      </w:r>
      <w:r>
        <w:rPr>
          <w:rFonts w:hint="eastAsia"/>
        </w:rPr>
        <w:t>；</w:t>
      </w:r>
    </w:p>
    <w:p w:rsidR="00403EB0" w:rsidRPr="00151BB3" w:rsidRDefault="00403EB0" w:rsidP="00403EB0">
      <w:pPr>
        <w:ind w:firstLine="480"/>
      </w:pPr>
      <w:r>
        <w:rPr>
          <w:rFonts w:hint="eastAsia"/>
        </w:rPr>
        <w:t>（</w:t>
      </w:r>
      <w:r>
        <w:rPr>
          <w:rFonts w:hint="eastAsia"/>
        </w:rPr>
        <w:t>2</w:t>
      </w:r>
      <w:r>
        <w:rPr>
          <w:rFonts w:hint="eastAsia"/>
        </w:rPr>
        <w:t>）</w:t>
      </w:r>
      <w:r w:rsidRPr="00A95D6B">
        <w:rPr>
          <w:rFonts w:hint="eastAsia"/>
        </w:rPr>
        <w:t>公差配合在图样上的标注方法，公差配合的选用。</w:t>
      </w:r>
    </w:p>
    <w:p w:rsidR="00403EB0" w:rsidRDefault="00403EB0" w:rsidP="00403EB0">
      <w:pPr>
        <w:ind w:firstLine="480"/>
        <w:rPr>
          <w:color w:val="000000"/>
        </w:rPr>
      </w:pPr>
      <w:r w:rsidRPr="00151BB3">
        <w:rPr>
          <w:color w:val="000000"/>
        </w:rPr>
        <w:t>2.</w:t>
      </w:r>
      <w:r w:rsidRPr="00151BB3">
        <w:rPr>
          <w:color w:val="000000"/>
        </w:rPr>
        <w:t>基本要求</w:t>
      </w:r>
    </w:p>
    <w:p w:rsidR="00403EB0" w:rsidRDefault="00403EB0" w:rsidP="00403EB0">
      <w:pPr>
        <w:ind w:firstLine="480"/>
        <w:rPr>
          <w:color w:val="000000"/>
        </w:rPr>
      </w:pPr>
      <w:r>
        <w:rPr>
          <w:rFonts w:hint="eastAsia"/>
          <w:color w:val="000000"/>
        </w:rPr>
        <w:t>（</w:t>
      </w:r>
      <w:r>
        <w:rPr>
          <w:rFonts w:hint="eastAsia"/>
          <w:color w:val="000000"/>
        </w:rPr>
        <w:t>1</w:t>
      </w:r>
      <w:r>
        <w:rPr>
          <w:rFonts w:hint="eastAsia"/>
          <w:color w:val="000000"/>
        </w:rPr>
        <w:t>）</w:t>
      </w:r>
      <w:r w:rsidRPr="00A95D6B">
        <w:rPr>
          <w:rFonts w:hint="eastAsia"/>
          <w:color w:val="000000"/>
        </w:rPr>
        <w:t>学生应掌握极限与配合的术语及定义，了解极限与配合国家标准的体系与结构，标准公差和基本偏差数值的确定</w:t>
      </w:r>
      <w:r>
        <w:rPr>
          <w:rFonts w:hint="eastAsia"/>
          <w:color w:val="000000"/>
        </w:rPr>
        <w:t>；</w:t>
      </w:r>
    </w:p>
    <w:p w:rsidR="00403EB0" w:rsidRPr="00151BB3" w:rsidRDefault="00403EB0" w:rsidP="00403EB0">
      <w:pPr>
        <w:ind w:firstLine="480"/>
        <w:rPr>
          <w:color w:val="000000"/>
        </w:rPr>
      </w:pPr>
      <w:r>
        <w:rPr>
          <w:rFonts w:hint="eastAsia"/>
          <w:color w:val="000000"/>
        </w:rPr>
        <w:t>（</w:t>
      </w:r>
      <w:r>
        <w:rPr>
          <w:rFonts w:hint="eastAsia"/>
          <w:color w:val="000000"/>
        </w:rPr>
        <w:t>2</w:t>
      </w:r>
      <w:r>
        <w:rPr>
          <w:rFonts w:hint="eastAsia"/>
          <w:color w:val="000000"/>
        </w:rPr>
        <w:t>）</w:t>
      </w:r>
      <w:r w:rsidRPr="00A95D6B">
        <w:rPr>
          <w:rFonts w:hint="eastAsia"/>
          <w:color w:val="000000"/>
        </w:rPr>
        <w:t>掌握公差配合在图样上的标注方法和公差配合的选用。</w:t>
      </w:r>
    </w:p>
    <w:p w:rsidR="00403EB0" w:rsidRPr="00151BB3" w:rsidRDefault="00403EB0" w:rsidP="00403EB0">
      <w:pPr>
        <w:ind w:firstLineChars="196" w:firstLine="472"/>
        <w:rPr>
          <w:b/>
        </w:rPr>
      </w:pPr>
      <w:r w:rsidRPr="00151BB3">
        <w:rPr>
          <w:rFonts w:hint="eastAsia"/>
          <w:b/>
        </w:rPr>
        <w:t>（三）</w:t>
      </w:r>
      <w:r w:rsidRPr="00A95D6B">
        <w:rPr>
          <w:rFonts w:hint="eastAsia"/>
          <w:b/>
        </w:rPr>
        <w:t>测量技术基础</w:t>
      </w:r>
    </w:p>
    <w:p w:rsidR="00403EB0" w:rsidRDefault="00403EB0" w:rsidP="00403EB0">
      <w:pPr>
        <w:ind w:firstLine="480"/>
      </w:pPr>
      <w:r>
        <w:t>1.</w:t>
      </w:r>
      <w:r w:rsidRPr="00151BB3">
        <w:t>教学内容</w:t>
      </w:r>
    </w:p>
    <w:p w:rsidR="00403EB0" w:rsidRDefault="00403EB0" w:rsidP="00403EB0">
      <w:pPr>
        <w:ind w:firstLine="480"/>
      </w:pPr>
      <w:r>
        <w:rPr>
          <w:rFonts w:hint="eastAsia"/>
        </w:rPr>
        <w:t>（</w:t>
      </w:r>
      <w:r>
        <w:rPr>
          <w:rFonts w:hint="eastAsia"/>
        </w:rPr>
        <w:t>1</w:t>
      </w:r>
      <w:r>
        <w:rPr>
          <w:rFonts w:hint="eastAsia"/>
        </w:rPr>
        <w:t>）</w:t>
      </w:r>
      <w:r w:rsidRPr="00A95D6B">
        <w:rPr>
          <w:rFonts w:hint="eastAsia"/>
        </w:rPr>
        <w:t>测量技术在机械制造中的意义、作用和发展概况；</w:t>
      </w:r>
    </w:p>
    <w:p w:rsidR="00403EB0" w:rsidRDefault="00403EB0" w:rsidP="00403EB0">
      <w:pPr>
        <w:ind w:firstLine="480"/>
      </w:pPr>
      <w:r>
        <w:rPr>
          <w:rFonts w:hint="eastAsia"/>
        </w:rPr>
        <w:t>（</w:t>
      </w:r>
      <w:r>
        <w:rPr>
          <w:rFonts w:hint="eastAsia"/>
        </w:rPr>
        <w:t>2</w:t>
      </w:r>
      <w:r>
        <w:rPr>
          <w:rFonts w:hint="eastAsia"/>
        </w:rPr>
        <w:t>）</w:t>
      </w:r>
      <w:r w:rsidRPr="00A95D6B">
        <w:rPr>
          <w:rFonts w:hint="eastAsia"/>
        </w:rPr>
        <w:t>长度单位基准及其量值传递，量块的基本知识及其使用方法；</w:t>
      </w:r>
    </w:p>
    <w:p w:rsidR="00403EB0" w:rsidRDefault="00403EB0" w:rsidP="00403EB0">
      <w:pPr>
        <w:ind w:firstLine="480"/>
      </w:pPr>
      <w:r>
        <w:rPr>
          <w:rFonts w:hint="eastAsia"/>
        </w:rPr>
        <w:t>（</w:t>
      </w:r>
      <w:r>
        <w:rPr>
          <w:rFonts w:hint="eastAsia"/>
        </w:rPr>
        <w:t>3</w:t>
      </w:r>
      <w:r>
        <w:rPr>
          <w:rFonts w:hint="eastAsia"/>
        </w:rPr>
        <w:t>）</w:t>
      </w:r>
      <w:r w:rsidRPr="00A95D6B">
        <w:rPr>
          <w:rFonts w:hint="eastAsia"/>
        </w:rPr>
        <w:t>计量器具的种类、术语以及测量方法的分类；</w:t>
      </w:r>
    </w:p>
    <w:p w:rsidR="00403EB0" w:rsidRPr="00151BB3" w:rsidRDefault="00403EB0" w:rsidP="00403EB0">
      <w:pPr>
        <w:ind w:firstLine="480"/>
      </w:pPr>
      <w:r>
        <w:rPr>
          <w:rFonts w:hint="eastAsia"/>
        </w:rPr>
        <w:t>（</w:t>
      </w:r>
      <w:r>
        <w:rPr>
          <w:rFonts w:hint="eastAsia"/>
        </w:rPr>
        <w:t>4</w:t>
      </w:r>
      <w:r>
        <w:rPr>
          <w:rFonts w:hint="eastAsia"/>
        </w:rPr>
        <w:t>）</w:t>
      </w:r>
      <w:r w:rsidRPr="00A95D6B">
        <w:rPr>
          <w:rFonts w:hint="eastAsia"/>
        </w:rPr>
        <w:t>测量误差和测量不确定度的基本概念，测量数据的处理与结果表达。</w:t>
      </w:r>
    </w:p>
    <w:p w:rsidR="00403EB0" w:rsidRDefault="00403EB0" w:rsidP="00403EB0">
      <w:pPr>
        <w:ind w:firstLine="480"/>
        <w:rPr>
          <w:color w:val="000000"/>
        </w:rPr>
      </w:pPr>
      <w:r w:rsidRPr="00151BB3">
        <w:rPr>
          <w:color w:val="000000"/>
        </w:rPr>
        <w:t>2.</w:t>
      </w:r>
      <w:r w:rsidRPr="00151BB3">
        <w:rPr>
          <w:color w:val="000000"/>
        </w:rPr>
        <w:t>基本要求</w:t>
      </w:r>
    </w:p>
    <w:p w:rsidR="00403EB0" w:rsidRDefault="00403EB0" w:rsidP="00403EB0">
      <w:pPr>
        <w:ind w:firstLine="480"/>
        <w:rPr>
          <w:color w:val="000000"/>
        </w:rPr>
      </w:pPr>
      <w:r>
        <w:rPr>
          <w:rFonts w:hint="eastAsia"/>
          <w:color w:val="000000"/>
        </w:rPr>
        <w:t>（</w:t>
      </w:r>
      <w:r>
        <w:rPr>
          <w:rFonts w:hint="eastAsia"/>
          <w:color w:val="000000"/>
        </w:rPr>
        <w:t>1</w:t>
      </w:r>
      <w:r>
        <w:rPr>
          <w:rFonts w:hint="eastAsia"/>
          <w:color w:val="000000"/>
        </w:rPr>
        <w:t>）</w:t>
      </w:r>
      <w:r w:rsidRPr="00A95D6B">
        <w:rPr>
          <w:rFonts w:hint="eastAsia"/>
          <w:color w:val="000000"/>
        </w:rPr>
        <w:t>学生应理解测量技术在机械制造中的意义、作用和发展概况；</w:t>
      </w:r>
    </w:p>
    <w:p w:rsidR="00403EB0" w:rsidRDefault="00403EB0" w:rsidP="00403EB0">
      <w:pPr>
        <w:ind w:firstLine="480"/>
        <w:rPr>
          <w:color w:val="000000"/>
        </w:rPr>
      </w:pPr>
      <w:r>
        <w:rPr>
          <w:rFonts w:hint="eastAsia"/>
          <w:color w:val="000000"/>
        </w:rPr>
        <w:t>（</w:t>
      </w:r>
      <w:r>
        <w:rPr>
          <w:rFonts w:hint="eastAsia"/>
          <w:color w:val="000000"/>
        </w:rPr>
        <w:t>2</w:t>
      </w:r>
      <w:r>
        <w:rPr>
          <w:rFonts w:hint="eastAsia"/>
          <w:color w:val="000000"/>
        </w:rPr>
        <w:t>）</w:t>
      </w:r>
      <w:r w:rsidRPr="00A95D6B">
        <w:rPr>
          <w:rFonts w:hint="eastAsia"/>
          <w:color w:val="000000"/>
        </w:rPr>
        <w:t>掌握长度单位基准及其量值传递，量块的基本知识及其使用方法；</w:t>
      </w:r>
    </w:p>
    <w:p w:rsidR="00403EB0" w:rsidRPr="00151BB3" w:rsidRDefault="00403EB0" w:rsidP="00403EB0">
      <w:pPr>
        <w:ind w:firstLine="480"/>
        <w:rPr>
          <w:color w:val="000000"/>
        </w:rPr>
      </w:pPr>
      <w:r>
        <w:rPr>
          <w:rFonts w:hint="eastAsia"/>
          <w:color w:val="000000"/>
        </w:rPr>
        <w:t>（</w:t>
      </w:r>
      <w:r>
        <w:rPr>
          <w:rFonts w:hint="eastAsia"/>
          <w:color w:val="000000"/>
        </w:rPr>
        <w:t>3</w:t>
      </w:r>
      <w:r>
        <w:rPr>
          <w:rFonts w:hint="eastAsia"/>
          <w:color w:val="000000"/>
        </w:rPr>
        <w:t>）</w:t>
      </w:r>
      <w:r w:rsidRPr="00A95D6B">
        <w:rPr>
          <w:rFonts w:hint="eastAsia"/>
          <w:color w:val="000000"/>
        </w:rPr>
        <w:t>理解测量误差和测量不确定度的基本概念，并学会测量数据的处理与结果表达。</w:t>
      </w:r>
    </w:p>
    <w:p w:rsidR="00403EB0" w:rsidRPr="00151BB3" w:rsidRDefault="00403EB0" w:rsidP="00403EB0">
      <w:pPr>
        <w:ind w:firstLineChars="196" w:firstLine="472"/>
        <w:rPr>
          <w:b/>
        </w:rPr>
      </w:pPr>
      <w:r w:rsidRPr="00151BB3">
        <w:rPr>
          <w:rFonts w:hint="eastAsia"/>
          <w:b/>
        </w:rPr>
        <w:t>（四）</w:t>
      </w:r>
      <w:r w:rsidRPr="00E279FB">
        <w:rPr>
          <w:rFonts w:hint="eastAsia"/>
          <w:b/>
        </w:rPr>
        <w:t>几何公差及检测</w:t>
      </w:r>
    </w:p>
    <w:p w:rsidR="00403EB0" w:rsidRDefault="00403EB0" w:rsidP="00403EB0">
      <w:pPr>
        <w:ind w:firstLine="480"/>
      </w:pPr>
      <w:r>
        <w:t>1.</w:t>
      </w:r>
      <w:r w:rsidRPr="00151BB3">
        <w:t>教学内容</w:t>
      </w:r>
    </w:p>
    <w:p w:rsidR="00403EB0" w:rsidRDefault="00403EB0" w:rsidP="00403EB0">
      <w:pPr>
        <w:ind w:firstLine="480"/>
      </w:pPr>
      <w:r>
        <w:rPr>
          <w:rFonts w:hint="eastAsia"/>
        </w:rPr>
        <w:t>（</w:t>
      </w:r>
      <w:r>
        <w:rPr>
          <w:rFonts w:hint="eastAsia"/>
        </w:rPr>
        <w:t>1</w:t>
      </w:r>
      <w:r>
        <w:rPr>
          <w:rFonts w:hint="eastAsia"/>
        </w:rPr>
        <w:t>）</w:t>
      </w:r>
      <w:r w:rsidRPr="00E279FB">
        <w:rPr>
          <w:rFonts w:hint="eastAsia"/>
        </w:rPr>
        <w:t>几何误差和几何公差的概念，几何要素及其分类，几何公差的项目和代号，基准的概念，几何公差的图样标注方法，几何公差带的含义及特性，几何公差的选用，几何误差的评定及其检测</w:t>
      </w:r>
      <w:r>
        <w:rPr>
          <w:rFonts w:hint="eastAsia"/>
        </w:rPr>
        <w:t>；</w:t>
      </w:r>
    </w:p>
    <w:p w:rsidR="00403EB0" w:rsidRDefault="00403EB0" w:rsidP="00403EB0">
      <w:pPr>
        <w:ind w:firstLine="480"/>
      </w:pPr>
      <w:r>
        <w:rPr>
          <w:rFonts w:hint="eastAsia"/>
        </w:rPr>
        <w:t>（</w:t>
      </w:r>
      <w:r>
        <w:rPr>
          <w:rFonts w:hint="eastAsia"/>
        </w:rPr>
        <w:t>2</w:t>
      </w:r>
      <w:r>
        <w:rPr>
          <w:rFonts w:hint="eastAsia"/>
        </w:rPr>
        <w:t>）</w:t>
      </w:r>
      <w:r w:rsidRPr="00E279FB">
        <w:rPr>
          <w:rFonts w:hint="eastAsia"/>
        </w:rPr>
        <w:t>独立原则的标注与含义，最大实体要求和包容要求的图样标注</w:t>
      </w:r>
      <w:r>
        <w:rPr>
          <w:rFonts w:hint="eastAsia"/>
        </w:rPr>
        <w:t>；</w:t>
      </w:r>
    </w:p>
    <w:p w:rsidR="00403EB0" w:rsidRPr="00151BB3" w:rsidRDefault="00403EB0" w:rsidP="00403EB0">
      <w:pPr>
        <w:ind w:firstLine="480"/>
      </w:pPr>
      <w:r>
        <w:rPr>
          <w:rFonts w:hint="eastAsia"/>
        </w:rPr>
        <w:t>（</w:t>
      </w:r>
      <w:r>
        <w:rPr>
          <w:rFonts w:hint="eastAsia"/>
        </w:rPr>
        <w:t>3</w:t>
      </w:r>
      <w:r>
        <w:rPr>
          <w:rFonts w:hint="eastAsia"/>
        </w:rPr>
        <w:t>）</w:t>
      </w:r>
      <w:r w:rsidRPr="00E279FB">
        <w:rPr>
          <w:rFonts w:hint="eastAsia"/>
        </w:rPr>
        <w:t>尺寸公差与几何公差的关系，相关要求的应用。</w:t>
      </w:r>
    </w:p>
    <w:p w:rsidR="00403EB0" w:rsidRDefault="00403EB0" w:rsidP="00403EB0">
      <w:pPr>
        <w:ind w:firstLine="480"/>
        <w:rPr>
          <w:color w:val="000000"/>
        </w:rPr>
      </w:pPr>
      <w:r w:rsidRPr="00151BB3">
        <w:rPr>
          <w:color w:val="000000"/>
        </w:rPr>
        <w:t>2.</w:t>
      </w:r>
      <w:r w:rsidRPr="00151BB3">
        <w:rPr>
          <w:color w:val="000000"/>
        </w:rPr>
        <w:t>基本要求</w:t>
      </w:r>
    </w:p>
    <w:p w:rsidR="00403EB0" w:rsidRDefault="00403EB0" w:rsidP="00403EB0">
      <w:pPr>
        <w:ind w:firstLine="480"/>
        <w:rPr>
          <w:color w:val="000000"/>
        </w:rPr>
      </w:pPr>
      <w:r>
        <w:rPr>
          <w:rFonts w:hint="eastAsia"/>
          <w:color w:val="000000"/>
        </w:rPr>
        <w:t>（</w:t>
      </w:r>
      <w:r>
        <w:rPr>
          <w:rFonts w:hint="eastAsia"/>
          <w:color w:val="000000"/>
        </w:rPr>
        <w:t>1</w:t>
      </w:r>
      <w:r>
        <w:rPr>
          <w:rFonts w:hint="eastAsia"/>
          <w:color w:val="000000"/>
        </w:rPr>
        <w:t>）</w:t>
      </w:r>
      <w:r w:rsidRPr="00E279FB">
        <w:rPr>
          <w:rFonts w:hint="eastAsia"/>
          <w:color w:val="000000"/>
        </w:rPr>
        <w:t>学生应该掌握几何误差和几何公差的概念，几何要素及其分类，几何公差的项目和代号，基准的概念，几何公差的图样标注方法，几何公差带的含义</w:t>
      </w:r>
      <w:r w:rsidRPr="00E279FB">
        <w:rPr>
          <w:rFonts w:hint="eastAsia"/>
          <w:color w:val="000000"/>
        </w:rPr>
        <w:lastRenderedPageBreak/>
        <w:t>及特性，几何公差的选用，几何误差的评定及其检测。</w:t>
      </w:r>
    </w:p>
    <w:p w:rsidR="00403EB0" w:rsidRDefault="00403EB0" w:rsidP="00403EB0">
      <w:pPr>
        <w:ind w:firstLine="480"/>
        <w:rPr>
          <w:color w:val="000000"/>
        </w:rPr>
      </w:pPr>
      <w:r>
        <w:rPr>
          <w:rFonts w:hint="eastAsia"/>
          <w:color w:val="000000"/>
        </w:rPr>
        <w:t>（</w:t>
      </w:r>
      <w:r>
        <w:rPr>
          <w:rFonts w:hint="eastAsia"/>
          <w:color w:val="000000"/>
        </w:rPr>
        <w:t>2</w:t>
      </w:r>
      <w:r>
        <w:rPr>
          <w:rFonts w:hint="eastAsia"/>
          <w:color w:val="000000"/>
        </w:rPr>
        <w:t>）</w:t>
      </w:r>
      <w:r w:rsidRPr="00E279FB">
        <w:rPr>
          <w:rFonts w:hint="eastAsia"/>
          <w:color w:val="000000"/>
        </w:rPr>
        <w:t>掌握并理解独立原则的标注与含义，最大实体要求和包容要求的图样标注</w:t>
      </w:r>
      <w:r>
        <w:rPr>
          <w:rFonts w:hint="eastAsia"/>
          <w:color w:val="000000"/>
        </w:rPr>
        <w:t>；</w:t>
      </w:r>
    </w:p>
    <w:p w:rsidR="00403EB0" w:rsidRPr="00151BB3" w:rsidRDefault="00403EB0" w:rsidP="00403EB0">
      <w:pPr>
        <w:ind w:firstLine="480"/>
        <w:rPr>
          <w:color w:val="000000"/>
        </w:rPr>
      </w:pPr>
      <w:r>
        <w:rPr>
          <w:rFonts w:hint="eastAsia"/>
          <w:color w:val="000000"/>
        </w:rPr>
        <w:t>（</w:t>
      </w:r>
      <w:r>
        <w:rPr>
          <w:rFonts w:hint="eastAsia"/>
          <w:color w:val="000000"/>
        </w:rPr>
        <w:t>3</w:t>
      </w:r>
      <w:r>
        <w:rPr>
          <w:rFonts w:hint="eastAsia"/>
          <w:color w:val="000000"/>
        </w:rPr>
        <w:t>）</w:t>
      </w:r>
      <w:r w:rsidRPr="00E279FB">
        <w:rPr>
          <w:rFonts w:hint="eastAsia"/>
          <w:color w:val="000000"/>
        </w:rPr>
        <w:t>尺寸公差与几何公差的关系，相关要求的应用。</w:t>
      </w:r>
    </w:p>
    <w:p w:rsidR="00403EB0" w:rsidRPr="00151BB3" w:rsidRDefault="00403EB0" w:rsidP="00403EB0">
      <w:pPr>
        <w:ind w:firstLineChars="196" w:firstLine="472"/>
        <w:rPr>
          <w:b/>
        </w:rPr>
      </w:pPr>
      <w:r w:rsidRPr="00151BB3">
        <w:rPr>
          <w:rFonts w:hint="eastAsia"/>
          <w:b/>
        </w:rPr>
        <w:t>（五）</w:t>
      </w:r>
      <w:r w:rsidRPr="00E279FB">
        <w:rPr>
          <w:rFonts w:hint="eastAsia"/>
          <w:b/>
        </w:rPr>
        <w:t>表面粗糙度</w:t>
      </w:r>
    </w:p>
    <w:p w:rsidR="00403EB0" w:rsidRDefault="00403EB0" w:rsidP="00403EB0">
      <w:pPr>
        <w:ind w:firstLine="480"/>
      </w:pPr>
      <w:r>
        <w:t>1.</w:t>
      </w:r>
      <w:r w:rsidRPr="00151BB3">
        <w:t>教学内容</w:t>
      </w:r>
    </w:p>
    <w:p w:rsidR="00403EB0" w:rsidRDefault="00403EB0" w:rsidP="00403EB0">
      <w:pPr>
        <w:ind w:firstLine="480"/>
      </w:pPr>
      <w:r>
        <w:rPr>
          <w:rFonts w:hint="eastAsia"/>
        </w:rPr>
        <w:t>（</w:t>
      </w:r>
      <w:r>
        <w:rPr>
          <w:rFonts w:hint="eastAsia"/>
        </w:rPr>
        <w:t>1</w:t>
      </w:r>
      <w:r>
        <w:rPr>
          <w:rFonts w:hint="eastAsia"/>
        </w:rPr>
        <w:t>）</w:t>
      </w:r>
      <w:r w:rsidRPr="00E279FB">
        <w:rPr>
          <w:rFonts w:hint="eastAsia"/>
        </w:rPr>
        <w:t>表面结构的概念，表面缺陷、表面粗糙度轮廓的基本概念（包括粗糙度的界定、评定基准和评定参数等）</w:t>
      </w:r>
      <w:r>
        <w:rPr>
          <w:rFonts w:hint="eastAsia"/>
        </w:rPr>
        <w:t>；</w:t>
      </w:r>
    </w:p>
    <w:p w:rsidR="00403EB0" w:rsidRPr="00151BB3" w:rsidRDefault="00403EB0" w:rsidP="00403EB0">
      <w:pPr>
        <w:ind w:firstLine="480"/>
      </w:pPr>
      <w:r>
        <w:rPr>
          <w:rFonts w:hint="eastAsia"/>
        </w:rPr>
        <w:t>（</w:t>
      </w:r>
      <w:r>
        <w:rPr>
          <w:rFonts w:hint="eastAsia"/>
        </w:rPr>
        <w:t>2</w:t>
      </w:r>
      <w:r>
        <w:rPr>
          <w:rFonts w:hint="eastAsia"/>
        </w:rPr>
        <w:t>）</w:t>
      </w:r>
      <w:r w:rsidRPr="00E279FB">
        <w:rPr>
          <w:rFonts w:hint="eastAsia"/>
        </w:rPr>
        <w:t>表面粗糙度轮廓的技术要求，表面粗糙度轮廓的技术要求在图样上的标注方法，表面粗糙度轮廓的检测。</w:t>
      </w:r>
    </w:p>
    <w:p w:rsidR="00403EB0" w:rsidRDefault="00403EB0" w:rsidP="00403EB0">
      <w:pPr>
        <w:ind w:firstLine="480"/>
        <w:rPr>
          <w:color w:val="000000"/>
        </w:rPr>
      </w:pPr>
      <w:r w:rsidRPr="00151BB3">
        <w:rPr>
          <w:color w:val="000000"/>
        </w:rPr>
        <w:t>2.</w:t>
      </w:r>
      <w:r w:rsidRPr="00151BB3">
        <w:rPr>
          <w:color w:val="000000"/>
        </w:rPr>
        <w:t>基本要求</w:t>
      </w:r>
    </w:p>
    <w:p w:rsidR="00403EB0" w:rsidRDefault="00403EB0" w:rsidP="00403EB0">
      <w:pPr>
        <w:ind w:firstLine="480"/>
        <w:rPr>
          <w:color w:val="000000"/>
        </w:rPr>
      </w:pPr>
      <w:r>
        <w:rPr>
          <w:rFonts w:hint="eastAsia"/>
          <w:color w:val="000000"/>
        </w:rPr>
        <w:t>（</w:t>
      </w:r>
      <w:r>
        <w:rPr>
          <w:rFonts w:hint="eastAsia"/>
          <w:color w:val="000000"/>
        </w:rPr>
        <w:t>1</w:t>
      </w:r>
      <w:r>
        <w:rPr>
          <w:rFonts w:hint="eastAsia"/>
          <w:color w:val="000000"/>
        </w:rPr>
        <w:t>）</w:t>
      </w:r>
      <w:r w:rsidRPr="00E279FB">
        <w:rPr>
          <w:rFonts w:hint="eastAsia"/>
          <w:color w:val="000000"/>
        </w:rPr>
        <w:t>学生应掌握表面结构的概念，表面缺陷、表面粗糙度轮廓的基本概念（包括粗糙度的界定、评定基准和评定参数等）</w:t>
      </w:r>
      <w:r>
        <w:rPr>
          <w:rFonts w:hint="eastAsia"/>
          <w:color w:val="000000"/>
        </w:rPr>
        <w:t>；</w:t>
      </w:r>
    </w:p>
    <w:p w:rsidR="00403EB0" w:rsidRPr="00151BB3" w:rsidRDefault="00403EB0" w:rsidP="00403EB0">
      <w:pPr>
        <w:ind w:firstLine="480"/>
        <w:rPr>
          <w:color w:val="000000"/>
        </w:rPr>
      </w:pPr>
      <w:r>
        <w:rPr>
          <w:rFonts w:hint="eastAsia"/>
          <w:color w:val="000000"/>
        </w:rPr>
        <w:t>（</w:t>
      </w:r>
      <w:r>
        <w:rPr>
          <w:rFonts w:hint="eastAsia"/>
          <w:color w:val="000000"/>
        </w:rPr>
        <w:t>2</w:t>
      </w:r>
      <w:r>
        <w:rPr>
          <w:rFonts w:hint="eastAsia"/>
          <w:color w:val="000000"/>
        </w:rPr>
        <w:t>）</w:t>
      </w:r>
      <w:r w:rsidRPr="00E279FB">
        <w:rPr>
          <w:rFonts w:hint="eastAsia"/>
          <w:color w:val="000000"/>
        </w:rPr>
        <w:t>理解表面粗糙度轮廓的技术要求，并学会表面粗糙度轮廓的技术要求在图样上的标注方法，表面粗糙度轮廓的检测。</w:t>
      </w:r>
    </w:p>
    <w:p w:rsidR="00403EB0" w:rsidRPr="00151BB3" w:rsidRDefault="00403EB0" w:rsidP="00403EB0">
      <w:pPr>
        <w:ind w:firstLineChars="196" w:firstLine="472"/>
        <w:rPr>
          <w:b/>
        </w:rPr>
      </w:pPr>
      <w:bookmarkStart w:id="14" w:name="_Hlk28512583"/>
      <w:r w:rsidRPr="00151BB3">
        <w:rPr>
          <w:rFonts w:hint="eastAsia"/>
          <w:b/>
        </w:rPr>
        <w:t>（六）</w:t>
      </w:r>
      <w:r w:rsidRPr="00E279FB">
        <w:rPr>
          <w:rFonts w:hint="eastAsia"/>
          <w:b/>
          <w:bCs/>
        </w:rPr>
        <w:t>光滑工件尺寸的检测</w:t>
      </w:r>
    </w:p>
    <w:bookmarkEnd w:id="14"/>
    <w:p w:rsidR="00403EB0" w:rsidRDefault="00403EB0" w:rsidP="00403EB0">
      <w:pPr>
        <w:ind w:firstLine="480"/>
      </w:pPr>
      <w:r>
        <w:t>1.</w:t>
      </w:r>
      <w:r w:rsidRPr="00151BB3">
        <w:t>教学内容</w:t>
      </w:r>
    </w:p>
    <w:p w:rsidR="00403EB0" w:rsidRPr="00151BB3" w:rsidRDefault="00403EB0" w:rsidP="00403EB0">
      <w:pPr>
        <w:ind w:firstLine="480"/>
      </w:pPr>
      <w:r w:rsidRPr="00E279FB">
        <w:rPr>
          <w:rFonts w:hint="eastAsia"/>
        </w:rPr>
        <w:t>光滑工件尺寸的检测，以及光滑极限量规的使用方法。</w:t>
      </w:r>
    </w:p>
    <w:p w:rsidR="00403EB0" w:rsidRDefault="00403EB0" w:rsidP="00403EB0">
      <w:pPr>
        <w:ind w:firstLine="480"/>
        <w:rPr>
          <w:color w:val="000000"/>
        </w:rPr>
      </w:pPr>
      <w:r w:rsidRPr="00151BB3">
        <w:rPr>
          <w:color w:val="000000"/>
        </w:rPr>
        <w:t>2.</w:t>
      </w:r>
      <w:r w:rsidRPr="00151BB3">
        <w:rPr>
          <w:color w:val="000000"/>
        </w:rPr>
        <w:t>基本要求</w:t>
      </w:r>
    </w:p>
    <w:p w:rsidR="00403EB0" w:rsidRDefault="00403EB0" w:rsidP="00403EB0">
      <w:pPr>
        <w:ind w:firstLine="480"/>
        <w:rPr>
          <w:color w:val="000000"/>
        </w:rPr>
      </w:pPr>
      <w:r w:rsidRPr="00E279FB">
        <w:rPr>
          <w:rFonts w:hint="eastAsia"/>
          <w:color w:val="000000"/>
        </w:rPr>
        <w:t>学生应掌握光滑工件尺寸的检测，以及光滑极限量规的使用方法。</w:t>
      </w:r>
    </w:p>
    <w:p w:rsidR="00403EB0" w:rsidRPr="00151BB3" w:rsidRDefault="00403EB0" w:rsidP="00403EB0">
      <w:pPr>
        <w:ind w:firstLineChars="196" w:firstLine="472"/>
        <w:rPr>
          <w:b/>
        </w:rPr>
      </w:pPr>
      <w:r w:rsidRPr="00151BB3">
        <w:rPr>
          <w:rFonts w:hint="eastAsia"/>
          <w:b/>
        </w:rPr>
        <w:t>（</w:t>
      </w:r>
      <w:r>
        <w:rPr>
          <w:rFonts w:hint="eastAsia"/>
          <w:b/>
        </w:rPr>
        <w:t>七</w:t>
      </w:r>
      <w:r w:rsidRPr="00151BB3">
        <w:rPr>
          <w:rFonts w:hint="eastAsia"/>
          <w:b/>
        </w:rPr>
        <w:t>）</w:t>
      </w:r>
      <w:r w:rsidRPr="00E279FB">
        <w:rPr>
          <w:rFonts w:hint="eastAsia"/>
          <w:b/>
          <w:bCs/>
        </w:rPr>
        <w:t>滚动轴承与孔、</w:t>
      </w:r>
      <w:proofErr w:type="gramStart"/>
      <w:r w:rsidRPr="00E279FB">
        <w:rPr>
          <w:rFonts w:hint="eastAsia"/>
          <w:b/>
          <w:bCs/>
        </w:rPr>
        <w:t>轴结合</w:t>
      </w:r>
      <w:proofErr w:type="gramEnd"/>
      <w:r w:rsidRPr="00E279FB">
        <w:rPr>
          <w:rFonts w:hint="eastAsia"/>
          <w:b/>
          <w:bCs/>
        </w:rPr>
        <w:t>的互换性</w:t>
      </w:r>
    </w:p>
    <w:p w:rsidR="00403EB0" w:rsidRDefault="00403EB0" w:rsidP="00403EB0">
      <w:pPr>
        <w:ind w:firstLine="480"/>
        <w:rPr>
          <w:color w:val="000000"/>
        </w:rPr>
      </w:pPr>
      <w:r w:rsidRPr="00E279FB">
        <w:rPr>
          <w:rFonts w:hint="eastAsia"/>
          <w:color w:val="000000"/>
        </w:rPr>
        <w:t>1.</w:t>
      </w:r>
      <w:r w:rsidRPr="00E279FB">
        <w:rPr>
          <w:rFonts w:hint="eastAsia"/>
          <w:color w:val="000000"/>
        </w:rPr>
        <w:t>教学内容</w:t>
      </w:r>
    </w:p>
    <w:p w:rsidR="00403EB0" w:rsidRDefault="00403EB0" w:rsidP="00403EB0">
      <w:pPr>
        <w:ind w:firstLine="480"/>
        <w:rPr>
          <w:color w:val="000000"/>
        </w:rPr>
      </w:pPr>
      <w:r>
        <w:rPr>
          <w:rFonts w:hint="eastAsia"/>
          <w:color w:val="000000"/>
        </w:rPr>
        <w:t>（</w:t>
      </w:r>
      <w:r>
        <w:rPr>
          <w:rFonts w:hint="eastAsia"/>
          <w:color w:val="000000"/>
        </w:rPr>
        <w:t>1</w:t>
      </w:r>
      <w:r>
        <w:rPr>
          <w:rFonts w:hint="eastAsia"/>
          <w:color w:val="000000"/>
        </w:rPr>
        <w:t>）</w:t>
      </w:r>
      <w:r w:rsidRPr="00E279FB">
        <w:rPr>
          <w:rFonts w:hint="eastAsia"/>
          <w:color w:val="000000"/>
        </w:rPr>
        <w:t>滚动轴承的互换性、公差等级与公差带的特点，滚动轴承与轴颈和外壳</w:t>
      </w:r>
      <w:proofErr w:type="gramStart"/>
      <w:r w:rsidRPr="00E279FB">
        <w:rPr>
          <w:rFonts w:hint="eastAsia"/>
          <w:color w:val="000000"/>
        </w:rPr>
        <w:t>孔配合</w:t>
      </w:r>
      <w:proofErr w:type="gramEnd"/>
      <w:r w:rsidRPr="00E279FB">
        <w:rPr>
          <w:rFonts w:hint="eastAsia"/>
          <w:color w:val="000000"/>
        </w:rPr>
        <w:t>的选择，轴颈和外壳孔几何精度的确定及其标注方法；</w:t>
      </w:r>
    </w:p>
    <w:p w:rsidR="00403EB0" w:rsidRPr="00E279FB" w:rsidRDefault="00403EB0" w:rsidP="00403EB0">
      <w:pPr>
        <w:ind w:firstLine="480"/>
        <w:rPr>
          <w:color w:val="000000"/>
        </w:rPr>
      </w:pPr>
      <w:r>
        <w:rPr>
          <w:rFonts w:hint="eastAsia"/>
          <w:color w:val="000000"/>
        </w:rPr>
        <w:t>（</w:t>
      </w:r>
      <w:r>
        <w:rPr>
          <w:rFonts w:hint="eastAsia"/>
          <w:color w:val="000000"/>
        </w:rPr>
        <w:t>2</w:t>
      </w:r>
      <w:r>
        <w:rPr>
          <w:rFonts w:hint="eastAsia"/>
          <w:color w:val="000000"/>
        </w:rPr>
        <w:t>）</w:t>
      </w:r>
      <w:r w:rsidRPr="00E279FB">
        <w:rPr>
          <w:rFonts w:hint="eastAsia"/>
          <w:color w:val="000000"/>
        </w:rPr>
        <w:t>平键连结的种类及用途，平键的公差与配合。</w:t>
      </w:r>
    </w:p>
    <w:p w:rsidR="00403EB0" w:rsidRDefault="00403EB0" w:rsidP="00403EB0">
      <w:pPr>
        <w:ind w:firstLine="480"/>
        <w:rPr>
          <w:color w:val="000000"/>
        </w:rPr>
      </w:pPr>
      <w:r w:rsidRPr="00E279FB">
        <w:rPr>
          <w:rFonts w:hint="eastAsia"/>
          <w:color w:val="000000"/>
        </w:rPr>
        <w:t>2.</w:t>
      </w:r>
      <w:r w:rsidRPr="00E279FB">
        <w:rPr>
          <w:rFonts w:hint="eastAsia"/>
          <w:color w:val="000000"/>
        </w:rPr>
        <w:t>基本要求</w:t>
      </w:r>
    </w:p>
    <w:p w:rsidR="00403EB0" w:rsidRDefault="00403EB0" w:rsidP="00403EB0">
      <w:pPr>
        <w:ind w:firstLine="480"/>
        <w:rPr>
          <w:color w:val="000000"/>
        </w:rPr>
      </w:pPr>
      <w:r>
        <w:rPr>
          <w:rFonts w:hint="eastAsia"/>
          <w:color w:val="000000"/>
        </w:rPr>
        <w:t>（</w:t>
      </w:r>
      <w:r>
        <w:rPr>
          <w:rFonts w:hint="eastAsia"/>
          <w:color w:val="000000"/>
        </w:rPr>
        <w:t>1</w:t>
      </w:r>
      <w:r>
        <w:rPr>
          <w:rFonts w:hint="eastAsia"/>
          <w:color w:val="000000"/>
        </w:rPr>
        <w:t>）</w:t>
      </w:r>
      <w:r w:rsidRPr="00E279FB">
        <w:rPr>
          <w:rFonts w:hint="eastAsia"/>
          <w:color w:val="000000"/>
        </w:rPr>
        <w:t>学生应掌握滚动轴承的互换性、公差等级与公差带的特点，学会滚动轴承与轴颈和外壳</w:t>
      </w:r>
      <w:proofErr w:type="gramStart"/>
      <w:r w:rsidRPr="00E279FB">
        <w:rPr>
          <w:rFonts w:hint="eastAsia"/>
          <w:color w:val="000000"/>
        </w:rPr>
        <w:t>孔配合</w:t>
      </w:r>
      <w:proofErr w:type="gramEnd"/>
      <w:r w:rsidRPr="00E279FB">
        <w:rPr>
          <w:rFonts w:hint="eastAsia"/>
          <w:color w:val="000000"/>
        </w:rPr>
        <w:t>的选择，掌握轴颈和外壳孔几何精度的确定及其标注方</w:t>
      </w:r>
      <w:r w:rsidRPr="00E279FB">
        <w:rPr>
          <w:rFonts w:hint="eastAsia"/>
          <w:color w:val="000000"/>
        </w:rPr>
        <w:lastRenderedPageBreak/>
        <w:t>法</w:t>
      </w:r>
      <w:r>
        <w:rPr>
          <w:rFonts w:hint="eastAsia"/>
          <w:color w:val="000000"/>
        </w:rPr>
        <w:t>；</w:t>
      </w:r>
    </w:p>
    <w:p w:rsidR="00403EB0" w:rsidRPr="00E279FB" w:rsidRDefault="00403EB0" w:rsidP="00403EB0">
      <w:pPr>
        <w:ind w:firstLine="480"/>
        <w:rPr>
          <w:color w:val="000000"/>
        </w:rPr>
      </w:pPr>
      <w:r>
        <w:rPr>
          <w:rFonts w:hint="eastAsia"/>
          <w:color w:val="000000"/>
        </w:rPr>
        <w:t>（</w:t>
      </w:r>
      <w:r>
        <w:rPr>
          <w:rFonts w:hint="eastAsia"/>
          <w:color w:val="000000"/>
        </w:rPr>
        <w:t>2</w:t>
      </w:r>
      <w:r>
        <w:rPr>
          <w:rFonts w:hint="eastAsia"/>
          <w:color w:val="000000"/>
        </w:rPr>
        <w:t>）</w:t>
      </w:r>
      <w:r w:rsidRPr="00E279FB">
        <w:rPr>
          <w:rFonts w:hint="eastAsia"/>
          <w:color w:val="000000"/>
        </w:rPr>
        <w:t>掌握平键连结的种类及用途、公差与配合。</w:t>
      </w:r>
    </w:p>
    <w:p w:rsidR="00403EB0" w:rsidRPr="00151BB3" w:rsidRDefault="00403EB0" w:rsidP="00403EB0">
      <w:pPr>
        <w:ind w:firstLineChars="196" w:firstLine="472"/>
        <w:rPr>
          <w:b/>
        </w:rPr>
      </w:pPr>
      <w:r w:rsidRPr="00151BB3">
        <w:rPr>
          <w:rFonts w:hint="eastAsia"/>
          <w:b/>
        </w:rPr>
        <w:t>（</w:t>
      </w:r>
      <w:r>
        <w:rPr>
          <w:rFonts w:hint="eastAsia"/>
          <w:b/>
        </w:rPr>
        <w:t>八</w:t>
      </w:r>
      <w:r w:rsidRPr="00151BB3">
        <w:rPr>
          <w:rFonts w:hint="eastAsia"/>
          <w:b/>
        </w:rPr>
        <w:t>）</w:t>
      </w:r>
      <w:r w:rsidRPr="00E279FB">
        <w:rPr>
          <w:rFonts w:hint="eastAsia"/>
          <w:b/>
          <w:bCs/>
        </w:rPr>
        <w:t>典型结构互换性</w:t>
      </w:r>
    </w:p>
    <w:p w:rsidR="00403EB0" w:rsidRDefault="00403EB0" w:rsidP="00403EB0">
      <w:pPr>
        <w:ind w:firstLine="480"/>
        <w:rPr>
          <w:color w:val="000000"/>
        </w:rPr>
      </w:pPr>
      <w:r w:rsidRPr="00E279FB">
        <w:rPr>
          <w:rFonts w:hint="eastAsia"/>
          <w:color w:val="000000"/>
        </w:rPr>
        <w:t>1.</w:t>
      </w:r>
      <w:r w:rsidRPr="00E279FB">
        <w:rPr>
          <w:rFonts w:hint="eastAsia"/>
          <w:color w:val="000000"/>
        </w:rPr>
        <w:t>教学内容</w:t>
      </w:r>
    </w:p>
    <w:p w:rsidR="00403EB0" w:rsidRPr="00E279FB" w:rsidRDefault="00403EB0" w:rsidP="00403EB0">
      <w:pPr>
        <w:ind w:firstLine="480"/>
        <w:rPr>
          <w:color w:val="000000"/>
        </w:rPr>
      </w:pPr>
      <w:r w:rsidRPr="00E279FB">
        <w:rPr>
          <w:rFonts w:hint="eastAsia"/>
          <w:color w:val="000000"/>
        </w:rPr>
        <w:t>典型连接传动的使用要求，齿轮、圆锥、螺纹、键连接的主要加工误差，精度指标及其检测，渐开线圆柱齿轮精度的设计方法。</w:t>
      </w:r>
    </w:p>
    <w:p w:rsidR="00403EB0" w:rsidRDefault="00403EB0" w:rsidP="00403EB0">
      <w:pPr>
        <w:ind w:firstLine="480"/>
        <w:rPr>
          <w:color w:val="000000"/>
        </w:rPr>
      </w:pPr>
      <w:r w:rsidRPr="00E279FB">
        <w:rPr>
          <w:rFonts w:hint="eastAsia"/>
          <w:color w:val="000000"/>
        </w:rPr>
        <w:t>2.</w:t>
      </w:r>
      <w:r w:rsidRPr="00E279FB">
        <w:rPr>
          <w:rFonts w:hint="eastAsia"/>
          <w:color w:val="000000"/>
        </w:rPr>
        <w:t>基本要求</w:t>
      </w:r>
    </w:p>
    <w:p w:rsidR="00403EB0" w:rsidRDefault="00403EB0" w:rsidP="00403EB0">
      <w:pPr>
        <w:ind w:firstLine="480"/>
        <w:rPr>
          <w:color w:val="000000"/>
        </w:rPr>
      </w:pPr>
      <w:r w:rsidRPr="00E279FB">
        <w:rPr>
          <w:rFonts w:hint="eastAsia"/>
          <w:color w:val="000000"/>
        </w:rPr>
        <w:t>学生应掌握典型连接传动的使用要求，理解齿轮、圆锥、螺纹、键连接的主要加工误差，精度指标及其检测，渐开线圆柱齿轮精度的设计方法。</w:t>
      </w:r>
    </w:p>
    <w:p w:rsidR="00403EB0" w:rsidRPr="00E279FB" w:rsidRDefault="00403EB0" w:rsidP="00403EB0">
      <w:pPr>
        <w:ind w:firstLine="480"/>
        <w:rPr>
          <w:color w:val="000000"/>
        </w:rPr>
      </w:pPr>
    </w:p>
    <w:p w:rsidR="00403EB0" w:rsidRPr="00151BB3" w:rsidRDefault="00403EB0" w:rsidP="00403EB0">
      <w:pPr>
        <w:ind w:firstLineChars="196" w:firstLine="472"/>
        <w:rPr>
          <w:b/>
        </w:rPr>
      </w:pPr>
      <w:r w:rsidRPr="00151BB3">
        <w:rPr>
          <w:rFonts w:hint="eastAsia"/>
          <w:b/>
        </w:rPr>
        <w:t>（</w:t>
      </w:r>
      <w:r>
        <w:rPr>
          <w:rFonts w:hint="eastAsia"/>
          <w:b/>
        </w:rPr>
        <w:t>九</w:t>
      </w:r>
      <w:r w:rsidRPr="00151BB3">
        <w:rPr>
          <w:rFonts w:hint="eastAsia"/>
          <w:b/>
        </w:rPr>
        <w:t>）</w:t>
      </w:r>
      <w:r>
        <w:rPr>
          <w:rFonts w:hint="eastAsia"/>
          <w:b/>
          <w:bCs/>
        </w:rPr>
        <w:t>尺寸链</w:t>
      </w:r>
    </w:p>
    <w:p w:rsidR="00403EB0" w:rsidRPr="008B1D9A" w:rsidRDefault="00403EB0" w:rsidP="00403EB0">
      <w:pPr>
        <w:ind w:firstLine="480"/>
        <w:rPr>
          <w:color w:val="000000"/>
        </w:rPr>
      </w:pPr>
      <w:r w:rsidRPr="008B1D9A">
        <w:rPr>
          <w:rFonts w:hint="eastAsia"/>
          <w:color w:val="000000"/>
        </w:rPr>
        <w:t>1.</w:t>
      </w:r>
      <w:r w:rsidRPr="008B1D9A">
        <w:rPr>
          <w:rFonts w:hint="eastAsia"/>
          <w:color w:val="000000"/>
        </w:rPr>
        <w:t>基本内容</w:t>
      </w:r>
    </w:p>
    <w:p w:rsidR="00403EB0" w:rsidRPr="008B1D9A" w:rsidRDefault="00403EB0" w:rsidP="00403EB0">
      <w:pPr>
        <w:ind w:firstLine="480"/>
        <w:rPr>
          <w:color w:val="000000"/>
        </w:rPr>
      </w:pPr>
      <w:r w:rsidRPr="008B1D9A">
        <w:rPr>
          <w:rFonts w:hint="eastAsia"/>
          <w:color w:val="000000"/>
        </w:rPr>
        <w:t>（</w:t>
      </w:r>
      <w:r w:rsidRPr="008B1D9A">
        <w:rPr>
          <w:rFonts w:hint="eastAsia"/>
          <w:color w:val="000000"/>
        </w:rPr>
        <w:t>1</w:t>
      </w:r>
      <w:r w:rsidRPr="008B1D9A">
        <w:rPr>
          <w:rFonts w:hint="eastAsia"/>
          <w:color w:val="000000"/>
        </w:rPr>
        <w:t>）尺寸链的概念。</w:t>
      </w:r>
    </w:p>
    <w:p w:rsidR="00403EB0" w:rsidRPr="008B1D9A" w:rsidRDefault="00403EB0" w:rsidP="00403EB0">
      <w:pPr>
        <w:ind w:firstLine="480"/>
        <w:rPr>
          <w:color w:val="000000"/>
        </w:rPr>
      </w:pPr>
      <w:r w:rsidRPr="008B1D9A">
        <w:rPr>
          <w:rFonts w:hint="eastAsia"/>
          <w:color w:val="000000"/>
        </w:rPr>
        <w:t>（</w:t>
      </w:r>
      <w:r w:rsidRPr="008B1D9A">
        <w:rPr>
          <w:rFonts w:hint="eastAsia"/>
          <w:color w:val="000000"/>
        </w:rPr>
        <w:t>2</w:t>
      </w:r>
      <w:r w:rsidRPr="008B1D9A">
        <w:rPr>
          <w:rFonts w:hint="eastAsia"/>
          <w:color w:val="000000"/>
        </w:rPr>
        <w:t>）尺寸链的构建。</w:t>
      </w:r>
    </w:p>
    <w:p w:rsidR="00403EB0" w:rsidRPr="008B1D9A" w:rsidRDefault="00403EB0" w:rsidP="00403EB0">
      <w:pPr>
        <w:ind w:firstLine="480"/>
        <w:rPr>
          <w:color w:val="000000"/>
        </w:rPr>
      </w:pPr>
      <w:r w:rsidRPr="008B1D9A">
        <w:rPr>
          <w:rFonts w:hint="eastAsia"/>
          <w:color w:val="000000"/>
        </w:rPr>
        <w:t>（</w:t>
      </w:r>
      <w:r w:rsidRPr="008B1D9A">
        <w:rPr>
          <w:rFonts w:hint="eastAsia"/>
          <w:color w:val="000000"/>
        </w:rPr>
        <w:t>3</w:t>
      </w:r>
      <w:r w:rsidRPr="008B1D9A">
        <w:rPr>
          <w:rFonts w:hint="eastAsia"/>
          <w:color w:val="000000"/>
        </w:rPr>
        <w:t>）尺寸链的计算。</w:t>
      </w:r>
    </w:p>
    <w:p w:rsidR="00403EB0" w:rsidRPr="008B1D9A" w:rsidRDefault="00403EB0" w:rsidP="00403EB0">
      <w:pPr>
        <w:ind w:firstLine="480"/>
        <w:rPr>
          <w:color w:val="000000"/>
        </w:rPr>
      </w:pPr>
      <w:r w:rsidRPr="008B1D9A">
        <w:rPr>
          <w:rFonts w:hint="eastAsia"/>
          <w:color w:val="000000"/>
        </w:rPr>
        <w:t>2.</w:t>
      </w:r>
      <w:r w:rsidRPr="008B1D9A">
        <w:rPr>
          <w:rFonts w:hint="eastAsia"/>
          <w:color w:val="000000"/>
        </w:rPr>
        <w:t>基本要求</w:t>
      </w:r>
    </w:p>
    <w:p w:rsidR="00403EB0" w:rsidRPr="008B1D9A" w:rsidRDefault="00403EB0" w:rsidP="00403EB0">
      <w:pPr>
        <w:ind w:firstLine="480"/>
        <w:rPr>
          <w:color w:val="000000"/>
        </w:rPr>
      </w:pPr>
      <w:r w:rsidRPr="008B1D9A">
        <w:rPr>
          <w:rFonts w:hint="eastAsia"/>
          <w:color w:val="000000"/>
        </w:rPr>
        <w:t>（</w:t>
      </w:r>
      <w:r w:rsidRPr="008B1D9A">
        <w:rPr>
          <w:rFonts w:hint="eastAsia"/>
          <w:color w:val="000000"/>
        </w:rPr>
        <w:t>1</w:t>
      </w:r>
      <w:r w:rsidRPr="008B1D9A">
        <w:rPr>
          <w:rFonts w:hint="eastAsia"/>
          <w:color w:val="000000"/>
        </w:rPr>
        <w:t>）了解尺寸链的基本概念。</w:t>
      </w:r>
    </w:p>
    <w:p w:rsidR="00403EB0" w:rsidRPr="008B1D9A" w:rsidRDefault="00403EB0" w:rsidP="00403EB0">
      <w:pPr>
        <w:ind w:firstLine="480"/>
        <w:rPr>
          <w:color w:val="000000"/>
        </w:rPr>
      </w:pPr>
      <w:r w:rsidRPr="008B1D9A">
        <w:rPr>
          <w:rFonts w:hint="eastAsia"/>
          <w:color w:val="000000"/>
        </w:rPr>
        <w:t>（</w:t>
      </w:r>
      <w:r w:rsidRPr="008B1D9A">
        <w:rPr>
          <w:rFonts w:hint="eastAsia"/>
          <w:color w:val="000000"/>
        </w:rPr>
        <w:t>2</w:t>
      </w:r>
      <w:r w:rsidRPr="008B1D9A">
        <w:rPr>
          <w:rFonts w:hint="eastAsia"/>
          <w:color w:val="000000"/>
        </w:rPr>
        <w:t>）了解尺寸链的构建。</w:t>
      </w:r>
    </w:p>
    <w:p w:rsidR="00403EB0" w:rsidRPr="008B1D9A" w:rsidRDefault="00403EB0" w:rsidP="00403EB0">
      <w:pPr>
        <w:ind w:firstLine="480"/>
        <w:rPr>
          <w:color w:val="000000"/>
        </w:rPr>
      </w:pPr>
      <w:r w:rsidRPr="008B1D9A">
        <w:rPr>
          <w:rFonts w:hint="eastAsia"/>
          <w:color w:val="000000"/>
        </w:rPr>
        <w:t>（</w:t>
      </w:r>
      <w:r w:rsidRPr="008B1D9A">
        <w:rPr>
          <w:rFonts w:hint="eastAsia"/>
          <w:color w:val="000000"/>
        </w:rPr>
        <w:t>3</w:t>
      </w:r>
      <w:r w:rsidRPr="008B1D9A">
        <w:rPr>
          <w:rFonts w:hint="eastAsia"/>
          <w:color w:val="000000"/>
        </w:rPr>
        <w:t>）了解尺寸链的计算公式及应用</w:t>
      </w:r>
    </w:p>
    <w:p w:rsidR="00403EB0" w:rsidRPr="00DA36BE" w:rsidRDefault="00403EB0" w:rsidP="00403EB0">
      <w:pPr>
        <w:ind w:firstLine="480"/>
      </w:pPr>
      <w:r w:rsidRPr="00DA36BE">
        <w:rPr>
          <w:rFonts w:hint="eastAsia"/>
        </w:rPr>
        <w:t>教学内容与</w:t>
      </w:r>
      <w:r w:rsidRPr="00DA36BE">
        <w:t>课程目标的</w:t>
      </w:r>
      <w:r w:rsidRPr="00DA36BE">
        <w:rPr>
          <w:rFonts w:hint="eastAsia"/>
        </w:rPr>
        <w:t>对应关系及</w:t>
      </w:r>
      <w:r w:rsidRPr="00DA36BE">
        <w:t>学时分配</w:t>
      </w:r>
      <w:r w:rsidRPr="00DA36BE">
        <w:rPr>
          <w:rFonts w:hint="eastAsia"/>
        </w:rPr>
        <w:t>如表所示。</w:t>
      </w:r>
    </w:p>
    <w:tbl>
      <w:tblPr>
        <w:tblW w:w="92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3476"/>
        <w:gridCol w:w="2084"/>
        <w:gridCol w:w="1470"/>
        <w:gridCol w:w="735"/>
        <w:gridCol w:w="735"/>
      </w:tblGrid>
      <w:tr w:rsidR="00403EB0" w:rsidRPr="00151BB3" w:rsidTr="003306E2">
        <w:tc>
          <w:tcPr>
            <w:tcW w:w="740" w:type="dxa"/>
            <w:shd w:val="clear" w:color="auto" w:fill="FFFFFF"/>
            <w:vAlign w:val="center"/>
          </w:tcPr>
          <w:p w:rsidR="00403EB0" w:rsidRPr="00151BB3" w:rsidRDefault="00403EB0" w:rsidP="00403EB0">
            <w:pPr>
              <w:spacing w:line="312" w:lineRule="auto"/>
              <w:ind w:firstLineChars="57" w:firstLine="137"/>
              <w:jc w:val="center"/>
              <w:rPr>
                <w:color w:val="000000"/>
                <w:szCs w:val="21"/>
              </w:rPr>
            </w:pPr>
            <w:r w:rsidRPr="00151BB3">
              <w:rPr>
                <w:rFonts w:hint="eastAsia"/>
                <w:color w:val="000000"/>
                <w:szCs w:val="21"/>
              </w:rPr>
              <w:t>序号</w:t>
            </w:r>
          </w:p>
        </w:tc>
        <w:tc>
          <w:tcPr>
            <w:tcW w:w="3476" w:type="dxa"/>
            <w:shd w:val="clear" w:color="auto" w:fill="FFFFFF"/>
            <w:vAlign w:val="center"/>
          </w:tcPr>
          <w:p w:rsidR="00403EB0" w:rsidRPr="00151BB3" w:rsidRDefault="00403EB0" w:rsidP="003306E2">
            <w:pPr>
              <w:spacing w:line="312" w:lineRule="auto"/>
              <w:ind w:firstLine="480"/>
              <w:jc w:val="center"/>
              <w:rPr>
                <w:color w:val="000000"/>
                <w:szCs w:val="21"/>
              </w:rPr>
            </w:pPr>
            <w:r w:rsidRPr="00151BB3">
              <w:rPr>
                <w:color w:val="000000"/>
                <w:szCs w:val="21"/>
              </w:rPr>
              <w:t>教学内容</w:t>
            </w:r>
          </w:p>
        </w:tc>
        <w:tc>
          <w:tcPr>
            <w:tcW w:w="2084" w:type="dxa"/>
            <w:shd w:val="clear" w:color="auto" w:fill="FFFFFF"/>
          </w:tcPr>
          <w:p w:rsidR="00403EB0" w:rsidRDefault="00403EB0" w:rsidP="00403EB0">
            <w:pPr>
              <w:spacing w:line="312" w:lineRule="auto"/>
              <w:ind w:firstLineChars="14" w:firstLine="34"/>
              <w:jc w:val="center"/>
              <w:rPr>
                <w:color w:val="000000"/>
                <w:szCs w:val="21"/>
              </w:rPr>
            </w:pPr>
            <w:r w:rsidRPr="00151BB3">
              <w:rPr>
                <w:color w:val="000000"/>
                <w:szCs w:val="21"/>
              </w:rPr>
              <w:t>支撑</w:t>
            </w:r>
            <w:r w:rsidRPr="00151BB3">
              <w:rPr>
                <w:rFonts w:hint="eastAsia"/>
                <w:color w:val="000000"/>
                <w:szCs w:val="21"/>
              </w:rPr>
              <w:t>的</w:t>
            </w:r>
          </w:p>
          <w:p w:rsidR="00403EB0" w:rsidRPr="00151BB3" w:rsidRDefault="00403EB0" w:rsidP="00403EB0">
            <w:pPr>
              <w:spacing w:line="312" w:lineRule="auto"/>
              <w:ind w:firstLineChars="14" w:firstLine="34"/>
              <w:jc w:val="center"/>
              <w:rPr>
                <w:color w:val="000000"/>
                <w:szCs w:val="21"/>
              </w:rPr>
            </w:pPr>
            <w:r w:rsidRPr="00151BB3">
              <w:rPr>
                <w:color w:val="000000"/>
                <w:szCs w:val="21"/>
              </w:rPr>
              <w:t>课程目标</w:t>
            </w:r>
          </w:p>
        </w:tc>
        <w:tc>
          <w:tcPr>
            <w:tcW w:w="1470" w:type="dxa"/>
            <w:shd w:val="clear" w:color="auto" w:fill="FFFFFF"/>
            <w:vAlign w:val="center"/>
          </w:tcPr>
          <w:p w:rsidR="00403EB0" w:rsidRPr="00151BB3" w:rsidRDefault="00403EB0" w:rsidP="00403EB0">
            <w:pPr>
              <w:spacing w:line="312" w:lineRule="auto"/>
              <w:ind w:firstLineChars="31" w:firstLine="74"/>
              <w:jc w:val="center"/>
              <w:rPr>
                <w:color w:val="000000"/>
                <w:szCs w:val="21"/>
              </w:rPr>
            </w:pPr>
            <w:r w:rsidRPr="00151BB3">
              <w:rPr>
                <w:color w:val="000000"/>
                <w:szCs w:val="21"/>
              </w:rPr>
              <w:t>支撑</w:t>
            </w:r>
            <w:r w:rsidRPr="00151BB3">
              <w:rPr>
                <w:rFonts w:hint="eastAsia"/>
                <w:color w:val="000000"/>
                <w:szCs w:val="21"/>
              </w:rPr>
              <w:t>的</w:t>
            </w:r>
            <w:r w:rsidRPr="00151BB3">
              <w:rPr>
                <w:color w:val="000000"/>
                <w:szCs w:val="21"/>
              </w:rPr>
              <w:t>毕业要求指标点</w:t>
            </w:r>
          </w:p>
        </w:tc>
        <w:tc>
          <w:tcPr>
            <w:tcW w:w="735" w:type="dxa"/>
            <w:shd w:val="clear" w:color="auto" w:fill="FFFFFF"/>
            <w:vAlign w:val="center"/>
          </w:tcPr>
          <w:p w:rsidR="00403EB0" w:rsidRPr="00151BB3" w:rsidRDefault="00403EB0" w:rsidP="00403EB0">
            <w:pPr>
              <w:spacing w:line="312" w:lineRule="auto"/>
              <w:ind w:firstLineChars="0" w:firstLine="0"/>
              <w:jc w:val="center"/>
              <w:rPr>
                <w:color w:val="000000"/>
                <w:szCs w:val="21"/>
              </w:rPr>
            </w:pPr>
            <w:r w:rsidRPr="00151BB3">
              <w:rPr>
                <w:color w:val="000000"/>
                <w:szCs w:val="21"/>
              </w:rPr>
              <w:t>讲</w:t>
            </w:r>
            <w:r w:rsidRPr="00151BB3">
              <w:rPr>
                <w:rFonts w:hint="eastAsia"/>
                <w:color w:val="000000"/>
                <w:szCs w:val="21"/>
              </w:rPr>
              <w:t>授</w:t>
            </w:r>
            <w:r w:rsidRPr="00151BB3">
              <w:rPr>
                <w:color w:val="000000"/>
                <w:szCs w:val="21"/>
              </w:rPr>
              <w:t>学时</w:t>
            </w:r>
          </w:p>
        </w:tc>
        <w:tc>
          <w:tcPr>
            <w:tcW w:w="735" w:type="dxa"/>
            <w:shd w:val="clear" w:color="auto" w:fill="FFFFFF"/>
            <w:vAlign w:val="center"/>
          </w:tcPr>
          <w:p w:rsidR="00403EB0" w:rsidRPr="00151BB3" w:rsidRDefault="00403EB0" w:rsidP="00403EB0">
            <w:pPr>
              <w:spacing w:line="312" w:lineRule="auto"/>
              <w:ind w:firstLineChars="0" w:firstLine="0"/>
              <w:jc w:val="center"/>
              <w:rPr>
                <w:color w:val="000000"/>
                <w:szCs w:val="21"/>
              </w:rPr>
            </w:pPr>
            <w:r w:rsidRPr="00151BB3">
              <w:rPr>
                <w:color w:val="000000"/>
                <w:szCs w:val="21"/>
              </w:rPr>
              <w:t>实验学时</w:t>
            </w:r>
          </w:p>
        </w:tc>
      </w:tr>
      <w:tr w:rsidR="00403EB0" w:rsidRPr="00151BB3" w:rsidTr="003306E2">
        <w:tc>
          <w:tcPr>
            <w:tcW w:w="740" w:type="dxa"/>
            <w:vAlign w:val="center"/>
          </w:tcPr>
          <w:p w:rsidR="00403EB0" w:rsidRPr="00151BB3" w:rsidRDefault="00403EB0" w:rsidP="00403EB0">
            <w:pPr>
              <w:spacing w:line="312" w:lineRule="auto"/>
              <w:ind w:firstLineChars="57" w:firstLine="137"/>
              <w:jc w:val="center"/>
              <w:rPr>
                <w:szCs w:val="21"/>
              </w:rPr>
            </w:pPr>
            <w:r w:rsidRPr="00151BB3">
              <w:rPr>
                <w:rFonts w:hint="eastAsia"/>
                <w:szCs w:val="21"/>
              </w:rPr>
              <w:t>1</w:t>
            </w:r>
          </w:p>
        </w:tc>
        <w:tc>
          <w:tcPr>
            <w:tcW w:w="3476" w:type="dxa"/>
          </w:tcPr>
          <w:p w:rsidR="00403EB0" w:rsidRPr="00193816" w:rsidRDefault="00403EB0" w:rsidP="00403EB0">
            <w:pPr>
              <w:ind w:firstLineChars="0" w:firstLine="0"/>
            </w:pPr>
            <w:r w:rsidRPr="00193816">
              <w:rPr>
                <w:rFonts w:hint="eastAsia"/>
              </w:rPr>
              <w:t>绪论</w:t>
            </w:r>
          </w:p>
        </w:tc>
        <w:tc>
          <w:tcPr>
            <w:tcW w:w="2084" w:type="dxa"/>
            <w:vAlign w:val="center"/>
          </w:tcPr>
          <w:p w:rsidR="00403EB0" w:rsidRPr="00151BB3" w:rsidRDefault="00403EB0" w:rsidP="00403EB0">
            <w:pPr>
              <w:spacing w:line="312" w:lineRule="auto"/>
              <w:ind w:leftChars="-1" w:hangingChars="1" w:hanging="2"/>
              <w:jc w:val="center"/>
              <w:rPr>
                <w:color w:val="000000"/>
                <w:szCs w:val="21"/>
              </w:rPr>
            </w:pPr>
            <w:r w:rsidRPr="00151BB3">
              <w:rPr>
                <w:color w:val="000000"/>
                <w:szCs w:val="21"/>
              </w:rPr>
              <w:t>目标</w:t>
            </w:r>
            <w:r w:rsidRPr="00151BB3">
              <w:rPr>
                <w:color w:val="000000"/>
                <w:szCs w:val="21"/>
              </w:rPr>
              <w:t>1</w:t>
            </w:r>
          </w:p>
        </w:tc>
        <w:tc>
          <w:tcPr>
            <w:tcW w:w="1470" w:type="dxa"/>
            <w:vAlign w:val="center"/>
          </w:tcPr>
          <w:p w:rsidR="00403EB0" w:rsidRPr="00151BB3" w:rsidRDefault="00403EB0" w:rsidP="00403EB0">
            <w:pPr>
              <w:spacing w:line="312" w:lineRule="auto"/>
              <w:ind w:leftChars="-1" w:hangingChars="1" w:hanging="2"/>
              <w:jc w:val="center"/>
              <w:rPr>
                <w:szCs w:val="21"/>
              </w:rPr>
            </w:pPr>
            <w:r>
              <w:rPr>
                <w:rFonts w:hint="eastAsia"/>
                <w:szCs w:val="21"/>
              </w:rPr>
              <w:t>1</w:t>
            </w:r>
            <w:r>
              <w:rPr>
                <w:szCs w:val="21"/>
              </w:rPr>
              <w:t>-2</w:t>
            </w:r>
            <w:r>
              <w:rPr>
                <w:rFonts w:hint="eastAsia"/>
                <w:szCs w:val="21"/>
              </w:rPr>
              <w:t>、</w:t>
            </w:r>
            <w:r>
              <w:rPr>
                <w:szCs w:val="21"/>
              </w:rPr>
              <w:t>6</w:t>
            </w:r>
            <w:r>
              <w:rPr>
                <w:rFonts w:hint="eastAsia"/>
                <w:szCs w:val="21"/>
              </w:rPr>
              <w:t>-</w:t>
            </w:r>
            <w:r>
              <w:rPr>
                <w:szCs w:val="21"/>
              </w:rPr>
              <w:t>1</w:t>
            </w:r>
          </w:p>
        </w:tc>
        <w:tc>
          <w:tcPr>
            <w:tcW w:w="735" w:type="dxa"/>
            <w:vAlign w:val="center"/>
          </w:tcPr>
          <w:p w:rsidR="00403EB0" w:rsidRPr="00332EE1" w:rsidRDefault="00403EB0" w:rsidP="00403EB0">
            <w:pPr>
              <w:ind w:leftChars="-1" w:hangingChars="1" w:hanging="2"/>
              <w:jc w:val="center"/>
            </w:pPr>
            <w:r w:rsidRPr="00332EE1">
              <w:t>2</w:t>
            </w:r>
          </w:p>
        </w:tc>
        <w:tc>
          <w:tcPr>
            <w:tcW w:w="735" w:type="dxa"/>
            <w:vAlign w:val="center"/>
          </w:tcPr>
          <w:p w:rsidR="00403EB0" w:rsidRPr="00151BB3" w:rsidRDefault="00403EB0" w:rsidP="00403EB0">
            <w:pPr>
              <w:spacing w:line="312" w:lineRule="auto"/>
              <w:ind w:leftChars="-1" w:hangingChars="1" w:hanging="2"/>
              <w:jc w:val="center"/>
              <w:rPr>
                <w:szCs w:val="21"/>
              </w:rPr>
            </w:pPr>
          </w:p>
        </w:tc>
      </w:tr>
      <w:tr w:rsidR="00403EB0" w:rsidRPr="00151BB3" w:rsidTr="003306E2">
        <w:tc>
          <w:tcPr>
            <w:tcW w:w="740" w:type="dxa"/>
            <w:vAlign w:val="center"/>
          </w:tcPr>
          <w:p w:rsidR="00403EB0" w:rsidRPr="00151BB3" w:rsidRDefault="00403EB0" w:rsidP="00403EB0">
            <w:pPr>
              <w:spacing w:line="312" w:lineRule="auto"/>
              <w:ind w:firstLineChars="57" w:firstLine="137"/>
              <w:jc w:val="center"/>
              <w:rPr>
                <w:szCs w:val="21"/>
              </w:rPr>
            </w:pPr>
            <w:r w:rsidRPr="00151BB3">
              <w:rPr>
                <w:rFonts w:hint="eastAsia"/>
                <w:szCs w:val="21"/>
              </w:rPr>
              <w:t>2</w:t>
            </w:r>
          </w:p>
        </w:tc>
        <w:tc>
          <w:tcPr>
            <w:tcW w:w="3476" w:type="dxa"/>
          </w:tcPr>
          <w:p w:rsidR="00403EB0" w:rsidRPr="00193816" w:rsidRDefault="00403EB0" w:rsidP="00403EB0">
            <w:pPr>
              <w:ind w:firstLineChars="0" w:firstLine="0"/>
            </w:pPr>
            <w:r w:rsidRPr="00193816">
              <w:rPr>
                <w:rFonts w:hint="eastAsia"/>
              </w:rPr>
              <w:t>光滑圆柱体结合的公差与配合</w:t>
            </w:r>
          </w:p>
        </w:tc>
        <w:tc>
          <w:tcPr>
            <w:tcW w:w="2084" w:type="dxa"/>
            <w:vAlign w:val="center"/>
          </w:tcPr>
          <w:p w:rsidR="00403EB0" w:rsidRPr="00151BB3" w:rsidRDefault="00403EB0" w:rsidP="00403EB0">
            <w:pPr>
              <w:spacing w:line="312" w:lineRule="auto"/>
              <w:ind w:leftChars="-1" w:hangingChars="1" w:hanging="2"/>
              <w:jc w:val="center"/>
              <w:rPr>
                <w:color w:val="000000"/>
                <w:szCs w:val="21"/>
              </w:rPr>
            </w:pPr>
            <w:r w:rsidRPr="00151BB3">
              <w:rPr>
                <w:color w:val="000000"/>
                <w:szCs w:val="21"/>
              </w:rPr>
              <w:t>目标</w:t>
            </w:r>
            <w:r w:rsidRPr="00151BB3">
              <w:rPr>
                <w:color w:val="000000"/>
                <w:szCs w:val="21"/>
              </w:rPr>
              <w:t>2</w:t>
            </w:r>
          </w:p>
        </w:tc>
        <w:tc>
          <w:tcPr>
            <w:tcW w:w="1470" w:type="dxa"/>
            <w:vAlign w:val="center"/>
          </w:tcPr>
          <w:p w:rsidR="00403EB0" w:rsidRPr="00151BB3" w:rsidRDefault="00403EB0" w:rsidP="00403EB0">
            <w:pPr>
              <w:spacing w:line="312" w:lineRule="auto"/>
              <w:ind w:leftChars="-1" w:hangingChars="1" w:hanging="2"/>
              <w:jc w:val="center"/>
              <w:rPr>
                <w:szCs w:val="21"/>
              </w:rPr>
            </w:pPr>
            <w:r>
              <w:rPr>
                <w:rFonts w:hint="eastAsia"/>
                <w:szCs w:val="21"/>
              </w:rPr>
              <w:t>1</w:t>
            </w:r>
            <w:r>
              <w:rPr>
                <w:szCs w:val="21"/>
              </w:rPr>
              <w:t>-2</w:t>
            </w:r>
            <w:r>
              <w:rPr>
                <w:rFonts w:hint="eastAsia"/>
                <w:szCs w:val="21"/>
              </w:rPr>
              <w:t>、</w:t>
            </w:r>
            <w:r>
              <w:rPr>
                <w:rFonts w:hint="eastAsia"/>
                <w:szCs w:val="21"/>
              </w:rPr>
              <w:t>1</w:t>
            </w:r>
            <w:r>
              <w:rPr>
                <w:szCs w:val="21"/>
              </w:rPr>
              <w:t>-3</w:t>
            </w:r>
          </w:p>
        </w:tc>
        <w:tc>
          <w:tcPr>
            <w:tcW w:w="735" w:type="dxa"/>
            <w:vAlign w:val="center"/>
          </w:tcPr>
          <w:p w:rsidR="00403EB0" w:rsidRPr="00332EE1" w:rsidRDefault="00403EB0" w:rsidP="00403EB0">
            <w:pPr>
              <w:ind w:leftChars="-1" w:hangingChars="1" w:hanging="2"/>
              <w:jc w:val="center"/>
            </w:pPr>
            <w:r w:rsidRPr="00332EE1">
              <w:t>4</w:t>
            </w:r>
          </w:p>
        </w:tc>
        <w:tc>
          <w:tcPr>
            <w:tcW w:w="735" w:type="dxa"/>
            <w:vAlign w:val="center"/>
          </w:tcPr>
          <w:p w:rsidR="00403EB0" w:rsidRPr="00151BB3" w:rsidRDefault="00403EB0" w:rsidP="00403EB0">
            <w:pPr>
              <w:spacing w:line="312" w:lineRule="auto"/>
              <w:ind w:leftChars="-1" w:hangingChars="1" w:hanging="2"/>
              <w:jc w:val="center"/>
              <w:rPr>
                <w:szCs w:val="21"/>
              </w:rPr>
            </w:pPr>
            <w:r>
              <w:rPr>
                <w:rFonts w:hint="eastAsia"/>
                <w:szCs w:val="21"/>
              </w:rPr>
              <w:t>2</w:t>
            </w:r>
          </w:p>
        </w:tc>
      </w:tr>
      <w:tr w:rsidR="00403EB0" w:rsidRPr="00151BB3" w:rsidTr="003306E2">
        <w:tc>
          <w:tcPr>
            <w:tcW w:w="740" w:type="dxa"/>
            <w:vAlign w:val="center"/>
          </w:tcPr>
          <w:p w:rsidR="00403EB0" w:rsidRPr="00151BB3" w:rsidRDefault="00403EB0" w:rsidP="00403EB0">
            <w:pPr>
              <w:spacing w:line="312" w:lineRule="auto"/>
              <w:ind w:firstLineChars="57" w:firstLine="137"/>
              <w:jc w:val="center"/>
              <w:rPr>
                <w:szCs w:val="21"/>
              </w:rPr>
            </w:pPr>
            <w:r w:rsidRPr="00151BB3">
              <w:rPr>
                <w:rFonts w:hint="eastAsia"/>
                <w:szCs w:val="21"/>
              </w:rPr>
              <w:t>3</w:t>
            </w:r>
          </w:p>
        </w:tc>
        <w:tc>
          <w:tcPr>
            <w:tcW w:w="3476" w:type="dxa"/>
          </w:tcPr>
          <w:p w:rsidR="00403EB0" w:rsidRPr="00193816" w:rsidRDefault="00403EB0" w:rsidP="00403EB0">
            <w:pPr>
              <w:ind w:firstLineChars="0" w:firstLine="0"/>
            </w:pPr>
            <w:r w:rsidRPr="00193816">
              <w:rPr>
                <w:rFonts w:hint="eastAsia"/>
              </w:rPr>
              <w:t>测量技术基础</w:t>
            </w:r>
          </w:p>
        </w:tc>
        <w:tc>
          <w:tcPr>
            <w:tcW w:w="2084" w:type="dxa"/>
            <w:vAlign w:val="center"/>
          </w:tcPr>
          <w:p w:rsidR="00403EB0" w:rsidRPr="00151BB3" w:rsidRDefault="00403EB0" w:rsidP="00403EB0">
            <w:pPr>
              <w:spacing w:line="312" w:lineRule="auto"/>
              <w:ind w:leftChars="-1" w:hangingChars="1" w:hanging="2"/>
              <w:jc w:val="center"/>
              <w:rPr>
                <w:color w:val="000000"/>
                <w:szCs w:val="21"/>
              </w:rPr>
            </w:pPr>
            <w:r w:rsidRPr="00151BB3">
              <w:rPr>
                <w:color w:val="000000"/>
                <w:szCs w:val="21"/>
              </w:rPr>
              <w:t>目标</w:t>
            </w:r>
            <w:r>
              <w:rPr>
                <w:color w:val="000000"/>
                <w:szCs w:val="21"/>
              </w:rPr>
              <w:t>5</w:t>
            </w:r>
          </w:p>
        </w:tc>
        <w:tc>
          <w:tcPr>
            <w:tcW w:w="1470" w:type="dxa"/>
            <w:vAlign w:val="center"/>
          </w:tcPr>
          <w:p w:rsidR="00403EB0" w:rsidRPr="00151BB3" w:rsidRDefault="00403EB0" w:rsidP="00403EB0">
            <w:pPr>
              <w:spacing w:line="312" w:lineRule="auto"/>
              <w:ind w:leftChars="-1" w:hangingChars="1" w:hanging="2"/>
              <w:jc w:val="center"/>
              <w:rPr>
                <w:szCs w:val="21"/>
              </w:rPr>
            </w:pPr>
            <w:r>
              <w:rPr>
                <w:rFonts w:hint="eastAsia"/>
                <w:szCs w:val="21"/>
              </w:rPr>
              <w:t>1</w:t>
            </w:r>
            <w:r>
              <w:rPr>
                <w:szCs w:val="21"/>
              </w:rPr>
              <w:t>-2</w:t>
            </w:r>
            <w:r>
              <w:rPr>
                <w:rFonts w:hint="eastAsia"/>
                <w:szCs w:val="21"/>
              </w:rPr>
              <w:t>、</w:t>
            </w:r>
            <w:r>
              <w:rPr>
                <w:szCs w:val="21"/>
              </w:rPr>
              <w:t>4-3</w:t>
            </w:r>
          </w:p>
        </w:tc>
        <w:tc>
          <w:tcPr>
            <w:tcW w:w="735" w:type="dxa"/>
            <w:vAlign w:val="center"/>
          </w:tcPr>
          <w:p w:rsidR="00403EB0" w:rsidRPr="00332EE1" w:rsidRDefault="00403EB0" w:rsidP="00403EB0">
            <w:pPr>
              <w:ind w:leftChars="-1" w:hangingChars="1" w:hanging="2"/>
              <w:jc w:val="center"/>
            </w:pPr>
            <w:r w:rsidRPr="00332EE1">
              <w:t>2</w:t>
            </w:r>
          </w:p>
        </w:tc>
        <w:tc>
          <w:tcPr>
            <w:tcW w:w="735" w:type="dxa"/>
            <w:vAlign w:val="center"/>
          </w:tcPr>
          <w:p w:rsidR="00403EB0" w:rsidRPr="00151BB3" w:rsidRDefault="00403EB0" w:rsidP="00403EB0">
            <w:pPr>
              <w:spacing w:line="312" w:lineRule="auto"/>
              <w:ind w:leftChars="-1" w:hangingChars="1" w:hanging="2"/>
              <w:jc w:val="center"/>
              <w:rPr>
                <w:szCs w:val="21"/>
              </w:rPr>
            </w:pPr>
          </w:p>
        </w:tc>
      </w:tr>
      <w:tr w:rsidR="00403EB0" w:rsidRPr="00151BB3" w:rsidTr="003306E2">
        <w:tc>
          <w:tcPr>
            <w:tcW w:w="740" w:type="dxa"/>
            <w:vAlign w:val="center"/>
          </w:tcPr>
          <w:p w:rsidR="00403EB0" w:rsidRPr="00151BB3" w:rsidRDefault="00403EB0" w:rsidP="00403EB0">
            <w:pPr>
              <w:spacing w:line="312" w:lineRule="auto"/>
              <w:ind w:leftChars="-1" w:hangingChars="1" w:hanging="2"/>
              <w:jc w:val="center"/>
              <w:rPr>
                <w:szCs w:val="21"/>
              </w:rPr>
            </w:pPr>
            <w:r w:rsidRPr="00151BB3">
              <w:rPr>
                <w:rFonts w:hint="eastAsia"/>
                <w:szCs w:val="21"/>
              </w:rPr>
              <w:t>4</w:t>
            </w:r>
          </w:p>
        </w:tc>
        <w:tc>
          <w:tcPr>
            <w:tcW w:w="3476" w:type="dxa"/>
          </w:tcPr>
          <w:p w:rsidR="00403EB0" w:rsidRPr="00193816" w:rsidRDefault="00403EB0" w:rsidP="00403EB0">
            <w:pPr>
              <w:ind w:firstLineChars="0" w:firstLine="0"/>
            </w:pPr>
            <w:r w:rsidRPr="00193816">
              <w:rPr>
                <w:rFonts w:hint="eastAsia"/>
              </w:rPr>
              <w:t>几何公差及检测</w:t>
            </w:r>
          </w:p>
        </w:tc>
        <w:tc>
          <w:tcPr>
            <w:tcW w:w="2084" w:type="dxa"/>
            <w:vAlign w:val="center"/>
          </w:tcPr>
          <w:p w:rsidR="00403EB0" w:rsidRPr="00151BB3" w:rsidRDefault="00403EB0" w:rsidP="00403EB0">
            <w:pPr>
              <w:spacing w:line="312" w:lineRule="auto"/>
              <w:ind w:leftChars="-1" w:hangingChars="1" w:hanging="2"/>
              <w:jc w:val="center"/>
              <w:rPr>
                <w:color w:val="000000"/>
                <w:szCs w:val="21"/>
              </w:rPr>
            </w:pPr>
            <w:r w:rsidRPr="00151BB3">
              <w:rPr>
                <w:color w:val="000000"/>
                <w:szCs w:val="21"/>
              </w:rPr>
              <w:t>目标</w:t>
            </w:r>
            <w:r>
              <w:rPr>
                <w:color w:val="000000"/>
                <w:szCs w:val="21"/>
              </w:rPr>
              <w:t>3</w:t>
            </w:r>
          </w:p>
        </w:tc>
        <w:tc>
          <w:tcPr>
            <w:tcW w:w="1470" w:type="dxa"/>
            <w:vAlign w:val="center"/>
          </w:tcPr>
          <w:p w:rsidR="00403EB0" w:rsidRPr="00151BB3" w:rsidRDefault="00403EB0" w:rsidP="00403EB0">
            <w:pPr>
              <w:spacing w:line="312" w:lineRule="auto"/>
              <w:ind w:leftChars="-1" w:hangingChars="1" w:hanging="2"/>
              <w:jc w:val="center"/>
              <w:rPr>
                <w:szCs w:val="21"/>
              </w:rPr>
            </w:pPr>
            <w:r>
              <w:rPr>
                <w:rFonts w:hint="eastAsia"/>
                <w:szCs w:val="21"/>
              </w:rPr>
              <w:t>1</w:t>
            </w:r>
            <w:r>
              <w:rPr>
                <w:szCs w:val="21"/>
              </w:rPr>
              <w:t>-2</w:t>
            </w:r>
            <w:r>
              <w:rPr>
                <w:rFonts w:hint="eastAsia"/>
                <w:szCs w:val="21"/>
              </w:rPr>
              <w:t>、</w:t>
            </w:r>
            <w:r>
              <w:rPr>
                <w:rFonts w:hint="eastAsia"/>
                <w:szCs w:val="21"/>
              </w:rPr>
              <w:t>1</w:t>
            </w:r>
            <w:r>
              <w:rPr>
                <w:szCs w:val="21"/>
              </w:rPr>
              <w:t>-3</w:t>
            </w:r>
          </w:p>
        </w:tc>
        <w:tc>
          <w:tcPr>
            <w:tcW w:w="735" w:type="dxa"/>
            <w:vAlign w:val="center"/>
          </w:tcPr>
          <w:p w:rsidR="00403EB0" w:rsidRPr="00332EE1" w:rsidRDefault="00403EB0" w:rsidP="00403EB0">
            <w:pPr>
              <w:ind w:leftChars="-1" w:hangingChars="1" w:hanging="2"/>
              <w:jc w:val="center"/>
            </w:pPr>
            <w:r w:rsidRPr="00332EE1">
              <w:t>6</w:t>
            </w:r>
          </w:p>
        </w:tc>
        <w:tc>
          <w:tcPr>
            <w:tcW w:w="735" w:type="dxa"/>
            <w:vAlign w:val="center"/>
          </w:tcPr>
          <w:p w:rsidR="00403EB0" w:rsidRPr="00151BB3" w:rsidRDefault="00403EB0" w:rsidP="00403EB0">
            <w:pPr>
              <w:spacing w:line="312" w:lineRule="auto"/>
              <w:ind w:leftChars="-1" w:hangingChars="1" w:hanging="2"/>
              <w:jc w:val="center"/>
              <w:rPr>
                <w:szCs w:val="21"/>
              </w:rPr>
            </w:pPr>
            <w:r>
              <w:rPr>
                <w:rFonts w:hint="eastAsia"/>
                <w:szCs w:val="21"/>
              </w:rPr>
              <w:t>2</w:t>
            </w:r>
          </w:p>
        </w:tc>
      </w:tr>
      <w:tr w:rsidR="00403EB0" w:rsidRPr="00151BB3" w:rsidTr="003306E2">
        <w:tc>
          <w:tcPr>
            <w:tcW w:w="740" w:type="dxa"/>
            <w:vAlign w:val="center"/>
          </w:tcPr>
          <w:p w:rsidR="00403EB0" w:rsidRPr="00151BB3" w:rsidRDefault="00403EB0" w:rsidP="00403EB0">
            <w:pPr>
              <w:spacing w:line="312" w:lineRule="auto"/>
              <w:ind w:leftChars="-1" w:hangingChars="1" w:hanging="2"/>
              <w:jc w:val="center"/>
              <w:rPr>
                <w:szCs w:val="21"/>
              </w:rPr>
            </w:pPr>
            <w:r w:rsidRPr="00151BB3">
              <w:rPr>
                <w:rFonts w:hint="eastAsia"/>
                <w:szCs w:val="21"/>
              </w:rPr>
              <w:t>5</w:t>
            </w:r>
          </w:p>
        </w:tc>
        <w:tc>
          <w:tcPr>
            <w:tcW w:w="3476" w:type="dxa"/>
          </w:tcPr>
          <w:p w:rsidR="00403EB0" w:rsidRPr="00193816" w:rsidRDefault="00403EB0" w:rsidP="00403EB0">
            <w:pPr>
              <w:ind w:firstLineChars="0" w:firstLine="0"/>
            </w:pPr>
            <w:r w:rsidRPr="00193816">
              <w:rPr>
                <w:rFonts w:hint="eastAsia"/>
              </w:rPr>
              <w:t>表面粗糙度</w:t>
            </w:r>
          </w:p>
        </w:tc>
        <w:tc>
          <w:tcPr>
            <w:tcW w:w="2084" w:type="dxa"/>
            <w:vAlign w:val="center"/>
          </w:tcPr>
          <w:p w:rsidR="00403EB0" w:rsidRPr="00151BB3" w:rsidRDefault="00403EB0" w:rsidP="00403EB0">
            <w:pPr>
              <w:spacing w:line="312" w:lineRule="auto"/>
              <w:ind w:leftChars="-1" w:hangingChars="1" w:hanging="2"/>
              <w:jc w:val="center"/>
              <w:rPr>
                <w:color w:val="000000"/>
                <w:szCs w:val="21"/>
              </w:rPr>
            </w:pPr>
            <w:r w:rsidRPr="00151BB3">
              <w:rPr>
                <w:color w:val="000000"/>
                <w:szCs w:val="21"/>
              </w:rPr>
              <w:t>目标</w:t>
            </w:r>
            <w:r>
              <w:rPr>
                <w:color w:val="000000"/>
                <w:szCs w:val="21"/>
              </w:rPr>
              <w:t>2</w:t>
            </w:r>
          </w:p>
        </w:tc>
        <w:tc>
          <w:tcPr>
            <w:tcW w:w="1470" w:type="dxa"/>
            <w:vAlign w:val="center"/>
          </w:tcPr>
          <w:p w:rsidR="00403EB0" w:rsidRPr="00151BB3" w:rsidRDefault="00403EB0" w:rsidP="00403EB0">
            <w:pPr>
              <w:spacing w:line="312" w:lineRule="auto"/>
              <w:ind w:leftChars="-1" w:hangingChars="1" w:hanging="2"/>
              <w:jc w:val="center"/>
              <w:rPr>
                <w:szCs w:val="21"/>
              </w:rPr>
            </w:pPr>
            <w:r>
              <w:rPr>
                <w:rFonts w:hint="eastAsia"/>
                <w:szCs w:val="21"/>
              </w:rPr>
              <w:t>1</w:t>
            </w:r>
            <w:r>
              <w:rPr>
                <w:szCs w:val="21"/>
              </w:rPr>
              <w:t>-2</w:t>
            </w:r>
            <w:r>
              <w:rPr>
                <w:rFonts w:hint="eastAsia"/>
                <w:szCs w:val="21"/>
              </w:rPr>
              <w:t>、</w:t>
            </w:r>
            <w:r>
              <w:rPr>
                <w:rFonts w:hint="eastAsia"/>
                <w:szCs w:val="21"/>
              </w:rPr>
              <w:t>1</w:t>
            </w:r>
            <w:r>
              <w:rPr>
                <w:szCs w:val="21"/>
              </w:rPr>
              <w:t>-3</w:t>
            </w:r>
          </w:p>
        </w:tc>
        <w:tc>
          <w:tcPr>
            <w:tcW w:w="735" w:type="dxa"/>
            <w:vAlign w:val="center"/>
          </w:tcPr>
          <w:p w:rsidR="00403EB0" w:rsidRPr="00332EE1" w:rsidRDefault="00403EB0" w:rsidP="00403EB0">
            <w:pPr>
              <w:ind w:leftChars="-1" w:hangingChars="1" w:hanging="2"/>
              <w:jc w:val="center"/>
            </w:pPr>
            <w:r w:rsidRPr="00332EE1">
              <w:t>2</w:t>
            </w:r>
          </w:p>
        </w:tc>
        <w:tc>
          <w:tcPr>
            <w:tcW w:w="735" w:type="dxa"/>
            <w:vAlign w:val="center"/>
          </w:tcPr>
          <w:p w:rsidR="00403EB0" w:rsidRPr="00151BB3" w:rsidRDefault="00403EB0" w:rsidP="00403EB0">
            <w:pPr>
              <w:spacing w:line="312" w:lineRule="auto"/>
              <w:ind w:leftChars="-1" w:hangingChars="1" w:hanging="2"/>
              <w:jc w:val="center"/>
              <w:rPr>
                <w:szCs w:val="21"/>
              </w:rPr>
            </w:pPr>
          </w:p>
        </w:tc>
      </w:tr>
      <w:tr w:rsidR="00403EB0" w:rsidRPr="00151BB3" w:rsidTr="003306E2">
        <w:tc>
          <w:tcPr>
            <w:tcW w:w="740" w:type="dxa"/>
            <w:vAlign w:val="center"/>
          </w:tcPr>
          <w:p w:rsidR="00403EB0" w:rsidRPr="00151BB3" w:rsidRDefault="00403EB0" w:rsidP="00403EB0">
            <w:pPr>
              <w:spacing w:line="312" w:lineRule="auto"/>
              <w:ind w:leftChars="-1" w:hangingChars="1" w:hanging="2"/>
              <w:jc w:val="center"/>
              <w:rPr>
                <w:szCs w:val="21"/>
              </w:rPr>
            </w:pPr>
            <w:r w:rsidRPr="00151BB3">
              <w:rPr>
                <w:rFonts w:hint="eastAsia"/>
                <w:szCs w:val="21"/>
              </w:rPr>
              <w:lastRenderedPageBreak/>
              <w:t>6</w:t>
            </w:r>
          </w:p>
        </w:tc>
        <w:tc>
          <w:tcPr>
            <w:tcW w:w="3476" w:type="dxa"/>
          </w:tcPr>
          <w:p w:rsidR="00403EB0" w:rsidRPr="00193816" w:rsidRDefault="00403EB0" w:rsidP="00403EB0">
            <w:pPr>
              <w:ind w:firstLineChars="0" w:firstLine="0"/>
            </w:pPr>
            <w:r w:rsidRPr="00193816">
              <w:rPr>
                <w:rFonts w:hint="eastAsia"/>
              </w:rPr>
              <w:t>光滑工件尺寸的检测</w:t>
            </w:r>
          </w:p>
        </w:tc>
        <w:tc>
          <w:tcPr>
            <w:tcW w:w="2084" w:type="dxa"/>
            <w:vAlign w:val="center"/>
          </w:tcPr>
          <w:p w:rsidR="00403EB0" w:rsidRPr="00151BB3" w:rsidRDefault="00403EB0" w:rsidP="00403EB0">
            <w:pPr>
              <w:spacing w:line="312" w:lineRule="auto"/>
              <w:ind w:leftChars="-1" w:hangingChars="1" w:hanging="2"/>
              <w:jc w:val="center"/>
              <w:rPr>
                <w:color w:val="000000"/>
                <w:szCs w:val="21"/>
              </w:rPr>
            </w:pPr>
            <w:r w:rsidRPr="00151BB3">
              <w:rPr>
                <w:color w:val="000000"/>
                <w:szCs w:val="21"/>
              </w:rPr>
              <w:t>目标</w:t>
            </w:r>
            <w:r>
              <w:rPr>
                <w:color w:val="000000"/>
                <w:szCs w:val="21"/>
              </w:rPr>
              <w:t>5</w:t>
            </w:r>
          </w:p>
        </w:tc>
        <w:tc>
          <w:tcPr>
            <w:tcW w:w="1470" w:type="dxa"/>
            <w:vAlign w:val="center"/>
          </w:tcPr>
          <w:p w:rsidR="00403EB0" w:rsidRPr="00151BB3" w:rsidRDefault="00403EB0" w:rsidP="00403EB0">
            <w:pPr>
              <w:spacing w:line="312" w:lineRule="auto"/>
              <w:ind w:leftChars="-1" w:hangingChars="1" w:hanging="2"/>
              <w:jc w:val="center"/>
              <w:rPr>
                <w:szCs w:val="21"/>
              </w:rPr>
            </w:pPr>
            <w:r>
              <w:rPr>
                <w:rFonts w:hint="eastAsia"/>
                <w:szCs w:val="21"/>
              </w:rPr>
              <w:t>1</w:t>
            </w:r>
            <w:r>
              <w:rPr>
                <w:szCs w:val="21"/>
              </w:rPr>
              <w:t>-2</w:t>
            </w:r>
            <w:r>
              <w:rPr>
                <w:rFonts w:hint="eastAsia"/>
                <w:szCs w:val="21"/>
              </w:rPr>
              <w:t>、</w:t>
            </w:r>
            <w:r>
              <w:rPr>
                <w:rFonts w:hint="eastAsia"/>
                <w:szCs w:val="21"/>
              </w:rPr>
              <w:t>1</w:t>
            </w:r>
            <w:r>
              <w:rPr>
                <w:szCs w:val="21"/>
              </w:rPr>
              <w:t>-3</w:t>
            </w:r>
          </w:p>
        </w:tc>
        <w:tc>
          <w:tcPr>
            <w:tcW w:w="735" w:type="dxa"/>
            <w:vAlign w:val="center"/>
          </w:tcPr>
          <w:p w:rsidR="00403EB0" w:rsidRPr="00332EE1" w:rsidRDefault="00403EB0" w:rsidP="00403EB0">
            <w:pPr>
              <w:ind w:leftChars="-1" w:hangingChars="1" w:hanging="2"/>
              <w:jc w:val="center"/>
            </w:pPr>
            <w:r w:rsidRPr="00332EE1">
              <w:t>2</w:t>
            </w:r>
          </w:p>
        </w:tc>
        <w:tc>
          <w:tcPr>
            <w:tcW w:w="735" w:type="dxa"/>
            <w:vAlign w:val="center"/>
          </w:tcPr>
          <w:p w:rsidR="00403EB0" w:rsidRPr="00151BB3" w:rsidRDefault="00403EB0" w:rsidP="00403EB0">
            <w:pPr>
              <w:spacing w:line="312" w:lineRule="auto"/>
              <w:ind w:leftChars="-1" w:hangingChars="1" w:hanging="2"/>
              <w:jc w:val="center"/>
              <w:rPr>
                <w:szCs w:val="21"/>
              </w:rPr>
            </w:pPr>
          </w:p>
        </w:tc>
      </w:tr>
      <w:tr w:rsidR="00403EB0" w:rsidRPr="00151BB3" w:rsidTr="003306E2">
        <w:tc>
          <w:tcPr>
            <w:tcW w:w="740" w:type="dxa"/>
            <w:vAlign w:val="center"/>
          </w:tcPr>
          <w:p w:rsidR="00403EB0" w:rsidRPr="00151BB3" w:rsidRDefault="00403EB0" w:rsidP="00403EB0">
            <w:pPr>
              <w:spacing w:line="312" w:lineRule="auto"/>
              <w:ind w:leftChars="-1" w:hangingChars="1" w:hanging="2"/>
              <w:jc w:val="center"/>
              <w:rPr>
                <w:szCs w:val="21"/>
              </w:rPr>
            </w:pPr>
            <w:r>
              <w:rPr>
                <w:rFonts w:hint="eastAsia"/>
                <w:szCs w:val="21"/>
              </w:rPr>
              <w:t>7</w:t>
            </w:r>
          </w:p>
        </w:tc>
        <w:tc>
          <w:tcPr>
            <w:tcW w:w="3476" w:type="dxa"/>
          </w:tcPr>
          <w:p w:rsidR="00403EB0" w:rsidRPr="00193816" w:rsidRDefault="00403EB0" w:rsidP="00403EB0">
            <w:pPr>
              <w:ind w:firstLineChars="0" w:firstLine="0"/>
            </w:pPr>
            <w:r w:rsidRPr="00193816">
              <w:rPr>
                <w:rFonts w:hint="eastAsia"/>
              </w:rPr>
              <w:t>滚动轴承与孔、</w:t>
            </w:r>
            <w:proofErr w:type="gramStart"/>
            <w:r w:rsidRPr="00193816">
              <w:rPr>
                <w:rFonts w:hint="eastAsia"/>
              </w:rPr>
              <w:t>轴结合</w:t>
            </w:r>
            <w:proofErr w:type="gramEnd"/>
            <w:r w:rsidRPr="00193816">
              <w:rPr>
                <w:rFonts w:hint="eastAsia"/>
              </w:rPr>
              <w:t>的互换性</w:t>
            </w:r>
          </w:p>
        </w:tc>
        <w:tc>
          <w:tcPr>
            <w:tcW w:w="2084" w:type="dxa"/>
            <w:vAlign w:val="center"/>
          </w:tcPr>
          <w:p w:rsidR="00403EB0" w:rsidRPr="00151BB3" w:rsidRDefault="00403EB0" w:rsidP="00403EB0">
            <w:pPr>
              <w:spacing w:line="312" w:lineRule="auto"/>
              <w:ind w:leftChars="-1" w:hangingChars="1" w:hanging="2"/>
              <w:jc w:val="center"/>
              <w:rPr>
                <w:color w:val="000000"/>
                <w:szCs w:val="21"/>
              </w:rPr>
            </w:pPr>
            <w:r w:rsidRPr="00151BB3">
              <w:rPr>
                <w:color w:val="000000"/>
                <w:szCs w:val="21"/>
              </w:rPr>
              <w:t>目标</w:t>
            </w:r>
            <w:r>
              <w:rPr>
                <w:color w:val="000000"/>
                <w:szCs w:val="21"/>
              </w:rPr>
              <w:t>4</w:t>
            </w:r>
          </w:p>
        </w:tc>
        <w:tc>
          <w:tcPr>
            <w:tcW w:w="1470" w:type="dxa"/>
            <w:vAlign w:val="center"/>
          </w:tcPr>
          <w:p w:rsidR="00403EB0" w:rsidRPr="00151BB3" w:rsidRDefault="00403EB0" w:rsidP="00403EB0">
            <w:pPr>
              <w:spacing w:line="312" w:lineRule="auto"/>
              <w:ind w:leftChars="-1" w:hangingChars="1" w:hanging="2"/>
              <w:jc w:val="center"/>
              <w:rPr>
                <w:color w:val="000000"/>
                <w:szCs w:val="21"/>
              </w:rPr>
            </w:pPr>
            <w:r>
              <w:rPr>
                <w:rFonts w:hint="eastAsia"/>
                <w:szCs w:val="21"/>
              </w:rPr>
              <w:t>1</w:t>
            </w:r>
            <w:r>
              <w:rPr>
                <w:szCs w:val="21"/>
              </w:rPr>
              <w:t>-2</w:t>
            </w:r>
            <w:r>
              <w:rPr>
                <w:rFonts w:hint="eastAsia"/>
                <w:szCs w:val="21"/>
              </w:rPr>
              <w:t>、</w:t>
            </w:r>
            <w:r>
              <w:rPr>
                <w:rFonts w:hint="eastAsia"/>
                <w:szCs w:val="21"/>
              </w:rPr>
              <w:t>1</w:t>
            </w:r>
            <w:r>
              <w:rPr>
                <w:szCs w:val="21"/>
              </w:rPr>
              <w:t>-3</w:t>
            </w:r>
          </w:p>
        </w:tc>
        <w:tc>
          <w:tcPr>
            <w:tcW w:w="735" w:type="dxa"/>
            <w:vAlign w:val="center"/>
          </w:tcPr>
          <w:p w:rsidR="00403EB0" w:rsidRPr="00332EE1" w:rsidRDefault="00403EB0" w:rsidP="00403EB0">
            <w:pPr>
              <w:ind w:leftChars="-1" w:hangingChars="1" w:hanging="2"/>
              <w:jc w:val="center"/>
            </w:pPr>
            <w:r w:rsidRPr="00332EE1">
              <w:t>4</w:t>
            </w:r>
          </w:p>
        </w:tc>
        <w:tc>
          <w:tcPr>
            <w:tcW w:w="735" w:type="dxa"/>
            <w:vAlign w:val="center"/>
          </w:tcPr>
          <w:p w:rsidR="00403EB0" w:rsidRPr="00151BB3" w:rsidRDefault="00403EB0" w:rsidP="00403EB0">
            <w:pPr>
              <w:spacing w:line="312" w:lineRule="auto"/>
              <w:ind w:leftChars="-1" w:hangingChars="1" w:hanging="2"/>
              <w:jc w:val="center"/>
              <w:rPr>
                <w:szCs w:val="21"/>
              </w:rPr>
            </w:pPr>
          </w:p>
        </w:tc>
      </w:tr>
      <w:tr w:rsidR="00403EB0" w:rsidRPr="00151BB3" w:rsidTr="003306E2">
        <w:tc>
          <w:tcPr>
            <w:tcW w:w="740" w:type="dxa"/>
            <w:vAlign w:val="center"/>
          </w:tcPr>
          <w:p w:rsidR="00403EB0" w:rsidRPr="00151BB3" w:rsidRDefault="00403EB0" w:rsidP="00403EB0">
            <w:pPr>
              <w:spacing w:line="312" w:lineRule="auto"/>
              <w:ind w:leftChars="-1" w:hangingChars="1" w:hanging="2"/>
              <w:jc w:val="center"/>
              <w:rPr>
                <w:szCs w:val="21"/>
              </w:rPr>
            </w:pPr>
            <w:r>
              <w:rPr>
                <w:rFonts w:hint="eastAsia"/>
                <w:szCs w:val="21"/>
              </w:rPr>
              <w:t>8</w:t>
            </w:r>
          </w:p>
        </w:tc>
        <w:tc>
          <w:tcPr>
            <w:tcW w:w="3476" w:type="dxa"/>
          </w:tcPr>
          <w:p w:rsidR="00403EB0" w:rsidRPr="00193816" w:rsidRDefault="00403EB0" w:rsidP="00403EB0">
            <w:pPr>
              <w:ind w:firstLineChars="0" w:firstLine="0"/>
            </w:pPr>
            <w:r w:rsidRPr="00193816">
              <w:rPr>
                <w:rFonts w:hint="eastAsia"/>
              </w:rPr>
              <w:t>其他典型结构互换性</w:t>
            </w:r>
          </w:p>
        </w:tc>
        <w:tc>
          <w:tcPr>
            <w:tcW w:w="2084" w:type="dxa"/>
            <w:vAlign w:val="center"/>
          </w:tcPr>
          <w:p w:rsidR="00403EB0" w:rsidRPr="00151BB3" w:rsidRDefault="00403EB0" w:rsidP="00403EB0">
            <w:pPr>
              <w:spacing w:line="312" w:lineRule="auto"/>
              <w:ind w:leftChars="-1" w:hangingChars="1" w:hanging="2"/>
              <w:jc w:val="center"/>
              <w:rPr>
                <w:color w:val="000000"/>
                <w:szCs w:val="21"/>
              </w:rPr>
            </w:pPr>
            <w:r w:rsidRPr="00151BB3">
              <w:rPr>
                <w:color w:val="000000"/>
                <w:szCs w:val="21"/>
              </w:rPr>
              <w:t>目标</w:t>
            </w:r>
            <w:r>
              <w:rPr>
                <w:color w:val="000000"/>
                <w:szCs w:val="21"/>
              </w:rPr>
              <w:t>4</w:t>
            </w:r>
          </w:p>
        </w:tc>
        <w:tc>
          <w:tcPr>
            <w:tcW w:w="1470" w:type="dxa"/>
            <w:vAlign w:val="center"/>
          </w:tcPr>
          <w:p w:rsidR="00403EB0" w:rsidRPr="00151BB3" w:rsidRDefault="00403EB0" w:rsidP="00403EB0">
            <w:pPr>
              <w:spacing w:line="312" w:lineRule="auto"/>
              <w:ind w:leftChars="-1" w:hangingChars="1" w:hanging="2"/>
              <w:jc w:val="center"/>
              <w:rPr>
                <w:color w:val="000000"/>
                <w:szCs w:val="21"/>
              </w:rPr>
            </w:pPr>
            <w:r>
              <w:rPr>
                <w:rFonts w:hint="eastAsia"/>
                <w:szCs w:val="21"/>
              </w:rPr>
              <w:t>1</w:t>
            </w:r>
            <w:r>
              <w:rPr>
                <w:szCs w:val="21"/>
              </w:rPr>
              <w:t>-2</w:t>
            </w:r>
            <w:r>
              <w:rPr>
                <w:rFonts w:hint="eastAsia"/>
                <w:szCs w:val="21"/>
              </w:rPr>
              <w:t>、</w:t>
            </w:r>
            <w:r>
              <w:rPr>
                <w:rFonts w:hint="eastAsia"/>
                <w:szCs w:val="21"/>
              </w:rPr>
              <w:t>1</w:t>
            </w:r>
            <w:r>
              <w:rPr>
                <w:szCs w:val="21"/>
              </w:rPr>
              <w:t>-3</w:t>
            </w:r>
          </w:p>
        </w:tc>
        <w:tc>
          <w:tcPr>
            <w:tcW w:w="735" w:type="dxa"/>
            <w:vAlign w:val="center"/>
          </w:tcPr>
          <w:p w:rsidR="00403EB0" w:rsidRPr="00332EE1" w:rsidRDefault="00403EB0" w:rsidP="00403EB0">
            <w:pPr>
              <w:ind w:leftChars="-1" w:hangingChars="1" w:hanging="2"/>
              <w:jc w:val="center"/>
            </w:pPr>
            <w:r w:rsidRPr="00332EE1">
              <w:t>4</w:t>
            </w:r>
          </w:p>
        </w:tc>
        <w:tc>
          <w:tcPr>
            <w:tcW w:w="735" w:type="dxa"/>
            <w:vAlign w:val="center"/>
          </w:tcPr>
          <w:p w:rsidR="00403EB0" w:rsidRPr="00151BB3" w:rsidRDefault="00403EB0" w:rsidP="00403EB0">
            <w:pPr>
              <w:spacing w:line="312" w:lineRule="auto"/>
              <w:ind w:leftChars="-1" w:hangingChars="1" w:hanging="2"/>
              <w:jc w:val="center"/>
              <w:rPr>
                <w:szCs w:val="21"/>
              </w:rPr>
            </w:pPr>
          </w:p>
        </w:tc>
      </w:tr>
      <w:tr w:rsidR="00403EB0" w:rsidRPr="00151BB3" w:rsidTr="003306E2">
        <w:tc>
          <w:tcPr>
            <w:tcW w:w="740" w:type="dxa"/>
            <w:vAlign w:val="center"/>
          </w:tcPr>
          <w:p w:rsidR="00403EB0" w:rsidRDefault="00403EB0" w:rsidP="00403EB0">
            <w:pPr>
              <w:spacing w:line="312" w:lineRule="auto"/>
              <w:ind w:leftChars="-1" w:hangingChars="1" w:hanging="2"/>
              <w:jc w:val="center"/>
              <w:rPr>
                <w:szCs w:val="21"/>
              </w:rPr>
            </w:pPr>
            <w:r>
              <w:rPr>
                <w:rFonts w:hint="eastAsia"/>
                <w:szCs w:val="21"/>
              </w:rPr>
              <w:t>9</w:t>
            </w:r>
          </w:p>
        </w:tc>
        <w:tc>
          <w:tcPr>
            <w:tcW w:w="3476" w:type="dxa"/>
          </w:tcPr>
          <w:p w:rsidR="00403EB0" w:rsidRDefault="00403EB0" w:rsidP="00403EB0">
            <w:pPr>
              <w:ind w:firstLineChars="0" w:firstLine="0"/>
            </w:pPr>
            <w:r>
              <w:rPr>
                <w:rFonts w:hint="eastAsia"/>
              </w:rPr>
              <w:t>尺寸链</w:t>
            </w:r>
          </w:p>
        </w:tc>
        <w:tc>
          <w:tcPr>
            <w:tcW w:w="2084" w:type="dxa"/>
            <w:vAlign w:val="center"/>
          </w:tcPr>
          <w:p w:rsidR="00403EB0" w:rsidRPr="00151BB3" w:rsidRDefault="00403EB0" w:rsidP="00403EB0">
            <w:pPr>
              <w:spacing w:line="312" w:lineRule="auto"/>
              <w:ind w:leftChars="-1" w:hangingChars="1" w:hanging="2"/>
              <w:jc w:val="center"/>
              <w:rPr>
                <w:color w:val="000000"/>
                <w:szCs w:val="21"/>
              </w:rPr>
            </w:pPr>
            <w:r>
              <w:rPr>
                <w:rFonts w:hint="eastAsia"/>
                <w:color w:val="000000"/>
                <w:szCs w:val="21"/>
              </w:rPr>
              <w:t>目标</w:t>
            </w:r>
            <w:r>
              <w:rPr>
                <w:rFonts w:hint="eastAsia"/>
                <w:color w:val="000000"/>
                <w:szCs w:val="21"/>
              </w:rPr>
              <w:t>5</w:t>
            </w:r>
          </w:p>
        </w:tc>
        <w:tc>
          <w:tcPr>
            <w:tcW w:w="1470" w:type="dxa"/>
            <w:vAlign w:val="center"/>
          </w:tcPr>
          <w:p w:rsidR="00403EB0" w:rsidRPr="00151BB3" w:rsidRDefault="00403EB0" w:rsidP="00403EB0">
            <w:pPr>
              <w:spacing w:line="312" w:lineRule="auto"/>
              <w:ind w:leftChars="-1" w:hangingChars="1" w:hanging="2"/>
              <w:jc w:val="center"/>
              <w:rPr>
                <w:color w:val="000000"/>
                <w:szCs w:val="21"/>
              </w:rPr>
            </w:pPr>
            <w:r>
              <w:rPr>
                <w:rFonts w:hint="eastAsia"/>
                <w:szCs w:val="21"/>
              </w:rPr>
              <w:t>1</w:t>
            </w:r>
            <w:r>
              <w:rPr>
                <w:szCs w:val="21"/>
              </w:rPr>
              <w:t>-2</w:t>
            </w:r>
            <w:r>
              <w:rPr>
                <w:rFonts w:hint="eastAsia"/>
                <w:szCs w:val="21"/>
              </w:rPr>
              <w:t>、</w:t>
            </w:r>
            <w:r>
              <w:rPr>
                <w:rFonts w:hint="eastAsia"/>
                <w:szCs w:val="21"/>
              </w:rPr>
              <w:t>1</w:t>
            </w:r>
            <w:r>
              <w:rPr>
                <w:szCs w:val="21"/>
              </w:rPr>
              <w:t>-3</w:t>
            </w:r>
          </w:p>
        </w:tc>
        <w:tc>
          <w:tcPr>
            <w:tcW w:w="735" w:type="dxa"/>
            <w:vAlign w:val="center"/>
          </w:tcPr>
          <w:p w:rsidR="00403EB0" w:rsidRDefault="00403EB0" w:rsidP="00403EB0">
            <w:pPr>
              <w:ind w:leftChars="-1" w:hangingChars="1" w:hanging="2"/>
              <w:jc w:val="center"/>
            </w:pPr>
            <w:r w:rsidRPr="00332EE1">
              <w:t>2</w:t>
            </w:r>
          </w:p>
        </w:tc>
        <w:tc>
          <w:tcPr>
            <w:tcW w:w="735" w:type="dxa"/>
            <w:vAlign w:val="center"/>
          </w:tcPr>
          <w:p w:rsidR="00403EB0" w:rsidRPr="00151BB3" w:rsidRDefault="00403EB0" w:rsidP="00403EB0">
            <w:pPr>
              <w:spacing w:line="312" w:lineRule="auto"/>
              <w:ind w:leftChars="-1" w:hangingChars="1" w:hanging="2"/>
              <w:jc w:val="center"/>
              <w:rPr>
                <w:szCs w:val="21"/>
              </w:rPr>
            </w:pPr>
          </w:p>
        </w:tc>
      </w:tr>
      <w:tr w:rsidR="00403EB0" w:rsidRPr="00151BB3" w:rsidTr="003306E2">
        <w:tc>
          <w:tcPr>
            <w:tcW w:w="7770" w:type="dxa"/>
            <w:gridSpan w:val="4"/>
            <w:vAlign w:val="center"/>
          </w:tcPr>
          <w:p w:rsidR="00403EB0" w:rsidRPr="00151BB3" w:rsidRDefault="00403EB0" w:rsidP="00403EB0">
            <w:pPr>
              <w:spacing w:line="312" w:lineRule="auto"/>
              <w:ind w:leftChars="-1" w:hangingChars="1" w:hanging="2"/>
              <w:jc w:val="center"/>
              <w:rPr>
                <w:szCs w:val="21"/>
              </w:rPr>
            </w:pPr>
            <w:r w:rsidRPr="00151BB3">
              <w:rPr>
                <w:szCs w:val="21"/>
              </w:rPr>
              <w:t>合</w:t>
            </w:r>
            <w:r w:rsidRPr="00151BB3">
              <w:rPr>
                <w:szCs w:val="21"/>
              </w:rPr>
              <w:t xml:space="preserve"> </w:t>
            </w:r>
            <w:r w:rsidRPr="00151BB3">
              <w:rPr>
                <w:szCs w:val="21"/>
              </w:rPr>
              <w:t>计</w:t>
            </w:r>
          </w:p>
        </w:tc>
        <w:tc>
          <w:tcPr>
            <w:tcW w:w="735" w:type="dxa"/>
            <w:vAlign w:val="center"/>
          </w:tcPr>
          <w:p w:rsidR="00403EB0" w:rsidRPr="00151BB3" w:rsidRDefault="00403EB0" w:rsidP="00403EB0">
            <w:pPr>
              <w:spacing w:line="312" w:lineRule="auto"/>
              <w:ind w:leftChars="-1" w:hangingChars="1" w:hanging="2"/>
              <w:jc w:val="center"/>
              <w:rPr>
                <w:szCs w:val="21"/>
              </w:rPr>
            </w:pPr>
            <w:r>
              <w:rPr>
                <w:szCs w:val="21"/>
              </w:rPr>
              <w:t>28</w:t>
            </w:r>
          </w:p>
        </w:tc>
        <w:tc>
          <w:tcPr>
            <w:tcW w:w="735" w:type="dxa"/>
            <w:vAlign w:val="center"/>
          </w:tcPr>
          <w:p w:rsidR="00403EB0" w:rsidRPr="00151BB3" w:rsidRDefault="00403EB0" w:rsidP="00403EB0">
            <w:pPr>
              <w:spacing w:line="312" w:lineRule="auto"/>
              <w:ind w:leftChars="-1" w:hangingChars="1" w:hanging="2"/>
              <w:jc w:val="center"/>
              <w:rPr>
                <w:szCs w:val="21"/>
              </w:rPr>
            </w:pPr>
            <w:r>
              <w:rPr>
                <w:szCs w:val="21"/>
              </w:rPr>
              <w:t>4</w:t>
            </w:r>
          </w:p>
        </w:tc>
      </w:tr>
    </w:tbl>
    <w:p w:rsidR="00403EB0" w:rsidRPr="004426EE" w:rsidRDefault="00403EB0" w:rsidP="00403EB0">
      <w:pPr>
        <w:ind w:firstLine="562"/>
        <w:rPr>
          <w:b/>
          <w:sz w:val="28"/>
          <w:szCs w:val="28"/>
        </w:rPr>
      </w:pPr>
      <w:r>
        <w:rPr>
          <w:rFonts w:hint="eastAsia"/>
          <w:b/>
          <w:sz w:val="28"/>
          <w:szCs w:val="28"/>
        </w:rPr>
        <w:t>四</w:t>
      </w:r>
      <w:r w:rsidRPr="004426EE">
        <w:rPr>
          <w:b/>
          <w:sz w:val="28"/>
          <w:szCs w:val="28"/>
        </w:rPr>
        <w:t>、</w:t>
      </w:r>
      <w:r w:rsidRPr="004426EE">
        <w:rPr>
          <w:rFonts w:hint="eastAsia"/>
          <w:b/>
          <w:sz w:val="28"/>
          <w:szCs w:val="28"/>
        </w:rPr>
        <w:t>课内实验（实践）</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84"/>
        <w:gridCol w:w="3346"/>
        <w:gridCol w:w="709"/>
        <w:gridCol w:w="1403"/>
        <w:gridCol w:w="840"/>
        <w:gridCol w:w="630"/>
      </w:tblGrid>
      <w:tr w:rsidR="00403EB0" w:rsidRPr="000A0CDD" w:rsidTr="00403EB0">
        <w:trPr>
          <w:trHeight w:val="788"/>
          <w:jc w:val="center"/>
        </w:trPr>
        <w:tc>
          <w:tcPr>
            <w:tcW w:w="636" w:type="dxa"/>
            <w:shd w:val="clear" w:color="auto" w:fill="FFFFFF"/>
            <w:vAlign w:val="center"/>
          </w:tcPr>
          <w:p w:rsidR="00403EB0" w:rsidRPr="000A0CDD" w:rsidRDefault="00403EB0" w:rsidP="00403EB0">
            <w:pPr>
              <w:ind w:firstLineChars="0" w:firstLine="0"/>
              <w:jc w:val="center"/>
              <w:rPr>
                <w:bCs/>
                <w:spacing w:val="-20"/>
                <w:szCs w:val="21"/>
              </w:rPr>
            </w:pPr>
            <w:r w:rsidRPr="000A0CDD">
              <w:rPr>
                <w:bCs/>
                <w:spacing w:val="-20"/>
                <w:szCs w:val="21"/>
              </w:rPr>
              <w:t>序号</w:t>
            </w:r>
          </w:p>
        </w:tc>
        <w:tc>
          <w:tcPr>
            <w:tcW w:w="1784" w:type="dxa"/>
            <w:shd w:val="clear" w:color="auto" w:fill="FFFFFF"/>
            <w:vAlign w:val="center"/>
          </w:tcPr>
          <w:p w:rsidR="00403EB0" w:rsidRPr="000A0CDD" w:rsidRDefault="00403EB0" w:rsidP="00403EB0">
            <w:pPr>
              <w:ind w:firstLineChars="0" w:firstLine="0"/>
              <w:jc w:val="center"/>
              <w:rPr>
                <w:bCs/>
                <w:szCs w:val="21"/>
              </w:rPr>
            </w:pPr>
            <w:r w:rsidRPr="000A0CDD">
              <w:rPr>
                <w:bCs/>
                <w:szCs w:val="21"/>
              </w:rPr>
              <w:t>实验项目名称</w:t>
            </w:r>
          </w:p>
        </w:tc>
        <w:tc>
          <w:tcPr>
            <w:tcW w:w="3346" w:type="dxa"/>
            <w:shd w:val="clear" w:color="auto" w:fill="FFFFFF"/>
            <w:vAlign w:val="center"/>
          </w:tcPr>
          <w:p w:rsidR="00403EB0" w:rsidRPr="000A0CDD" w:rsidRDefault="00403EB0" w:rsidP="00403EB0">
            <w:pPr>
              <w:ind w:firstLineChars="0" w:firstLine="0"/>
              <w:jc w:val="center"/>
              <w:rPr>
                <w:bCs/>
                <w:szCs w:val="21"/>
              </w:rPr>
            </w:pPr>
            <w:r w:rsidRPr="000A0CDD">
              <w:rPr>
                <w:bCs/>
                <w:szCs w:val="21"/>
              </w:rPr>
              <w:t>实验内容及要求</w:t>
            </w:r>
          </w:p>
        </w:tc>
        <w:tc>
          <w:tcPr>
            <w:tcW w:w="709" w:type="dxa"/>
            <w:shd w:val="clear" w:color="auto" w:fill="FFFFFF"/>
            <w:vAlign w:val="center"/>
          </w:tcPr>
          <w:p w:rsidR="00403EB0" w:rsidRPr="000A0CDD" w:rsidRDefault="00403EB0" w:rsidP="00403EB0">
            <w:pPr>
              <w:ind w:leftChars="-19" w:left="9" w:hangingChars="23" w:hanging="55"/>
              <w:jc w:val="center"/>
              <w:rPr>
                <w:bCs/>
                <w:szCs w:val="21"/>
              </w:rPr>
            </w:pPr>
            <w:r w:rsidRPr="000A0CDD">
              <w:rPr>
                <w:bCs/>
                <w:szCs w:val="21"/>
              </w:rPr>
              <w:t>学时</w:t>
            </w:r>
          </w:p>
        </w:tc>
        <w:tc>
          <w:tcPr>
            <w:tcW w:w="1403" w:type="dxa"/>
            <w:shd w:val="clear" w:color="auto" w:fill="FFFFFF"/>
            <w:vAlign w:val="center"/>
          </w:tcPr>
          <w:p w:rsidR="00403EB0" w:rsidRPr="000A0CDD" w:rsidRDefault="00403EB0" w:rsidP="00403EB0">
            <w:pPr>
              <w:ind w:leftChars="5" w:left="12" w:firstLineChars="22" w:firstLine="53"/>
              <w:jc w:val="center"/>
              <w:rPr>
                <w:bCs/>
                <w:szCs w:val="21"/>
              </w:rPr>
            </w:pPr>
            <w:r w:rsidRPr="000A0CDD">
              <w:rPr>
                <w:bCs/>
                <w:szCs w:val="21"/>
              </w:rPr>
              <w:t>对毕业要求的支撑</w:t>
            </w:r>
          </w:p>
        </w:tc>
        <w:tc>
          <w:tcPr>
            <w:tcW w:w="840" w:type="dxa"/>
            <w:shd w:val="clear" w:color="auto" w:fill="FFFFFF"/>
            <w:tcMar>
              <w:left w:w="28" w:type="dxa"/>
              <w:right w:w="28" w:type="dxa"/>
            </w:tcMar>
            <w:vAlign w:val="center"/>
          </w:tcPr>
          <w:p w:rsidR="00403EB0" w:rsidRPr="000A0CDD" w:rsidRDefault="00403EB0" w:rsidP="00403EB0">
            <w:pPr>
              <w:ind w:leftChars="-5" w:left="5" w:hangingChars="7" w:hanging="17"/>
              <w:jc w:val="center"/>
              <w:rPr>
                <w:bCs/>
                <w:szCs w:val="21"/>
              </w:rPr>
            </w:pPr>
            <w:r w:rsidRPr="000A0CDD">
              <w:rPr>
                <w:bCs/>
                <w:szCs w:val="21"/>
              </w:rPr>
              <w:t>类型</w:t>
            </w:r>
          </w:p>
        </w:tc>
        <w:tc>
          <w:tcPr>
            <w:tcW w:w="630" w:type="dxa"/>
            <w:shd w:val="clear" w:color="auto" w:fill="FFFFFF"/>
            <w:tcMar>
              <w:left w:w="28" w:type="dxa"/>
              <w:right w:w="28" w:type="dxa"/>
            </w:tcMar>
            <w:vAlign w:val="center"/>
          </w:tcPr>
          <w:p w:rsidR="00403EB0" w:rsidRPr="000A0CDD" w:rsidRDefault="00403EB0" w:rsidP="00403EB0">
            <w:pPr>
              <w:ind w:leftChars="-1" w:hangingChars="1" w:hanging="2"/>
              <w:jc w:val="center"/>
              <w:rPr>
                <w:bCs/>
                <w:szCs w:val="21"/>
              </w:rPr>
            </w:pPr>
            <w:r w:rsidRPr="000A0CDD">
              <w:rPr>
                <w:bCs/>
                <w:szCs w:val="21"/>
              </w:rPr>
              <w:t>备注</w:t>
            </w:r>
          </w:p>
        </w:tc>
      </w:tr>
      <w:tr w:rsidR="00403EB0" w:rsidRPr="000A0CDD" w:rsidTr="00403EB0">
        <w:trPr>
          <w:trHeight w:val="844"/>
          <w:jc w:val="center"/>
        </w:trPr>
        <w:tc>
          <w:tcPr>
            <w:tcW w:w="636" w:type="dxa"/>
            <w:vAlign w:val="center"/>
          </w:tcPr>
          <w:p w:rsidR="00403EB0" w:rsidRPr="000A0CDD" w:rsidRDefault="00403EB0" w:rsidP="00403EB0">
            <w:pPr>
              <w:ind w:firstLineChars="0" w:firstLine="0"/>
              <w:jc w:val="center"/>
              <w:rPr>
                <w:bCs/>
                <w:szCs w:val="21"/>
              </w:rPr>
            </w:pPr>
            <w:r w:rsidRPr="000A0CDD">
              <w:rPr>
                <w:bCs/>
                <w:szCs w:val="21"/>
              </w:rPr>
              <w:t>1</w:t>
            </w:r>
          </w:p>
        </w:tc>
        <w:tc>
          <w:tcPr>
            <w:tcW w:w="1784" w:type="dxa"/>
            <w:vAlign w:val="center"/>
          </w:tcPr>
          <w:p w:rsidR="00403EB0" w:rsidRPr="00670EA3" w:rsidRDefault="00403EB0" w:rsidP="00403EB0">
            <w:pPr>
              <w:ind w:firstLineChars="0" w:firstLine="0"/>
              <w:jc w:val="center"/>
            </w:pPr>
            <w:r w:rsidRPr="00670EA3">
              <w:rPr>
                <w:rFonts w:hint="eastAsia"/>
              </w:rPr>
              <w:t>孔、轴径测量</w:t>
            </w:r>
          </w:p>
        </w:tc>
        <w:tc>
          <w:tcPr>
            <w:tcW w:w="3346" w:type="dxa"/>
            <w:vAlign w:val="center"/>
          </w:tcPr>
          <w:p w:rsidR="00403EB0" w:rsidRPr="00A95C96" w:rsidRDefault="00403EB0" w:rsidP="00403EB0">
            <w:pPr>
              <w:widowControl/>
              <w:ind w:firstLineChars="0" w:firstLine="0"/>
              <w:jc w:val="center"/>
              <w:rPr>
                <w:szCs w:val="21"/>
              </w:rPr>
            </w:pPr>
            <w:r w:rsidRPr="00A95C96">
              <w:rPr>
                <w:rFonts w:hint="eastAsia"/>
                <w:szCs w:val="21"/>
              </w:rPr>
              <w:t>内径百分表或卧式测长仪测量内径</w:t>
            </w:r>
          </w:p>
        </w:tc>
        <w:tc>
          <w:tcPr>
            <w:tcW w:w="709" w:type="dxa"/>
            <w:vAlign w:val="center"/>
          </w:tcPr>
          <w:p w:rsidR="00403EB0" w:rsidRPr="000A0CDD" w:rsidRDefault="00403EB0" w:rsidP="00403EB0">
            <w:pPr>
              <w:ind w:leftChars="-19" w:left="9" w:hangingChars="23" w:hanging="55"/>
              <w:jc w:val="center"/>
              <w:rPr>
                <w:bCs/>
                <w:szCs w:val="21"/>
              </w:rPr>
            </w:pPr>
            <w:r w:rsidRPr="000A0CDD">
              <w:rPr>
                <w:bCs/>
                <w:szCs w:val="21"/>
              </w:rPr>
              <w:t>2</w:t>
            </w:r>
          </w:p>
        </w:tc>
        <w:tc>
          <w:tcPr>
            <w:tcW w:w="1403" w:type="dxa"/>
            <w:vAlign w:val="center"/>
          </w:tcPr>
          <w:p w:rsidR="00403EB0" w:rsidRPr="000A0CDD" w:rsidRDefault="00403EB0" w:rsidP="00403EB0">
            <w:pPr>
              <w:ind w:leftChars="-30" w:left="14" w:hangingChars="36" w:hanging="86"/>
              <w:jc w:val="center"/>
              <w:rPr>
                <w:bCs/>
                <w:szCs w:val="21"/>
              </w:rPr>
            </w:pPr>
            <w:r>
              <w:rPr>
                <w:color w:val="000000"/>
                <w:szCs w:val="21"/>
              </w:rPr>
              <w:t>1</w:t>
            </w:r>
            <w:r w:rsidRPr="000A0CDD">
              <w:rPr>
                <w:color w:val="000000"/>
                <w:szCs w:val="21"/>
              </w:rPr>
              <w:t>-3</w:t>
            </w:r>
          </w:p>
        </w:tc>
        <w:tc>
          <w:tcPr>
            <w:tcW w:w="840" w:type="dxa"/>
            <w:tcMar>
              <w:left w:w="28" w:type="dxa"/>
              <w:right w:w="28" w:type="dxa"/>
            </w:tcMar>
            <w:vAlign w:val="center"/>
          </w:tcPr>
          <w:p w:rsidR="00403EB0" w:rsidRPr="000A0CDD" w:rsidRDefault="00403EB0" w:rsidP="00403EB0">
            <w:pPr>
              <w:ind w:leftChars="-5" w:left="5" w:hangingChars="7" w:hanging="17"/>
              <w:jc w:val="center"/>
              <w:rPr>
                <w:szCs w:val="21"/>
              </w:rPr>
            </w:pPr>
            <w:r w:rsidRPr="000A0CDD">
              <w:rPr>
                <w:bCs/>
                <w:szCs w:val="21"/>
              </w:rPr>
              <w:t>综合性</w:t>
            </w:r>
          </w:p>
        </w:tc>
        <w:tc>
          <w:tcPr>
            <w:tcW w:w="630" w:type="dxa"/>
            <w:tcMar>
              <w:left w:w="28" w:type="dxa"/>
              <w:right w:w="28" w:type="dxa"/>
            </w:tcMar>
            <w:vAlign w:val="center"/>
          </w:tcPr>
          <w:p w:rsidR="00403EB0" w:rsidRPr="000A0CDD" w:rsidRDefault="00403EB0" w:rsidP="00403EB0">
            <w:pPr>
              <w:ind w:leftChars="-1" w:hangingChars="1" w:hanging="2"/>
              <w:jc w:val="center"/>
              <w:rPr>
                <w:bCs/>
                <w:szCs w:val="21"/>
              </w:rPr>
            </w:pPr>
            <w:r w:rsidRPr="000A0CDD">
              <w:rPr>
                <w:bCs/>
                <w:szCs w:val="21"/>
              </w:rPr>
              <w:t>必做</w:t>
            </w:r>
          </w:p>
        </w:tc>
      </w:tr>
      <w:tr w:rsidR="00403EB0" w:rsidRPr="000A0CDD" w:rsidTr="00403EB0">
        <w:trPr>
          <w:trHeight w:val="732"/>
          <w:jc w:val="center"/>
        </w:trPr>
        <w:tc>
          <w:tcPr>
            <w:tcW w:w="636" w:type="dxa"/>
            <w:vAlign w:val="center"/>
          </w:tcPr>
          <w:p w:rsidR="00403EB0" w:rsidRPr="000A0CDD" w:rsidRDefault="00403EB0" w:rsidP="00403EB0">
            <w:pPr>
              <w:ind w:firstLineChars="0" w:firstLine="0"/>
              <w:jc w:val="center"/>
              <w:rPr>
                <w:bCs/>
                <w:szCs w:val="21"/>
              </w:rPr>
            </w:pPr>
            <w:r w:rsidRPr="000A0CDD">
              <w:rPr>
                <w:bCs/>
                <w:szCs w:val="21"/>
              </w:rPr>
              <w:t>2</w:t>
            </w:r>
          </w:p>
        </w:tc>
        <w:tc>
          <w:tcPr>
            <w:tcW w:w="1784" w:type="dxa"/>
            <w:vAlign w:val="center"/>
          </w:tcPr>
          <w:p w:rsidR="00403EB0" w:rsidRDefault="00403EB0" w:rsidP="00403EB0">
            <w:pPr>
              <w:ind w:firstLineChars="0" w:firstLine="0"/>
              <w:jc w:val="center"/>
            </w:pPr>
            <w:r w:rsidRPr="00670EA3">
              <w:rPr>
                <w:rFonts w:hint="eastAsia"/>
              </w:rPr>
              <w:t>形位误差设计性测量</w:t>
            </w:r>
          </w:p>
        </w:tc>
        <w:tc>
          <w:tcPr>
            <w:tcW w:w="3346" w:type="dxa"/>
            <w:vAlign w:val="center"/>
          </w:tcPr>
          <w:p w:rsidR="00403EB0" w:rsidRPr="00A95C96" w:rsidRDefault="00403EB0" w:rsidP="00403EB0">
            <w:pPr>
              <w:widowControl/>
              <w:ind w:firstLineChars="0" w:firstLine="0"/>
              <w:jc w:val="center"/>
              <w:rPr>
                <w:szCs w:val="21"/>
              </w:rPr>
            </w:pPr>
            <w:r w:rsidRPr="00A95C96">
              <w:rPr>
                <w:rFonts w:hint="eastAsia"/>
                <w:szCs w:val="21"/>
              </w:rPr>
              <w:t>平行度与垂直度误差的测量</w:t>
            </w:r>
          </w:p>
        </w:tc>
        <w:tc>
          <w:tcPr>
            <w:tcW w:w="709" w:type="dxa"/>
            <w:vAlign w:val="center"/>
          </w:tcPr>
          <w:p w:rsidR="00403EB0" w:rsidRPr="000A0CDD" w:rsidRDefault="00403EB0" w:rsidP="00403EB0">
            <w:pPr>
              <w:ind w:leftChars="-19" w:left="9" w:hangingChars="23" w:hanging="55"/>
              <w:jc w:val="center"/>
              <w:rPr>
                <w:bCs/>
                <w:szCs w:val="21"/>
              </w:rPr>
            </w:pPr>
            <w:r w:rsidRPr="000A0CDD">
              <w:rPr>
                <w:bCs/>
                <w:szCs w:val="21"/>
              </w:rPr>
              <w:t>2</w:t>
            </w:r>
          </w:p>
        </w:tc>
        <w:tc>
          <w:tcPr>
            <w:tcW w:w="1403" w:type="dxa"/>
            <w:vAlign w:val="center"/>
          </w:tcPr>
          <w:p w:rsidR="00403EB0" w:rsidRPr="000A0CDD" w:rsidRDefault="00403EB0" w:rsidP="00403EB0">
            <w:pPr>
              <w:ind w:leftChars="-30" w:left="14" w:hangingChars="36" w:hanging="86"/>
              <w:jc w:val="center"/>
              <w:rPr>
                <w:bCs/>
                <w:szCs w:val="21"/>
              </w:rPr>
            </w:pPr>
            <w:r>
              <w:rPr>
                <w:color w:val="000000"/>
                <w:szCs w:val="21"/>
              </w:rPr>
              <w:t>1</w:t>
            </w:r>
            <w:r w:rsidRPr="000A0CDD">
              <w:rPr>
                <w:color w:val="000000"/>
                <w:szCs w:val="21"/>
              </w:rPr>
              <w:t>-3</w:t>
            </w:r>
          </w:p>
        </w:tc>
        <w:tc>
          <w:tcPr>
            <w:tcW w:w="840" w:type="dxa"/>
            <w:tcMar>
              <w:left w:w="28" w:type="dxa"/>
              <w:right w:w="28" w:type="dxa"/>
            </w:tcMar>
            <w:vAlign w:val="center"/>
          </w:tcPr>
          <w:p w:rsidR="00403EB0" w:rsidRPr="000A0CDD" w:rsidRDefault="00403EB0" w:rsidP="00403EB0">
            <w:pPr>
              <w:ind w:leftChars="-5" w:left="5" w:hangingChars="7" w:hanging="17"/>
              <w:jc w:val="center"/>
              <w:rPr>
                <w:szCs w:val="21"/>
              </w:rPr>
            </w:pPr>
            <w:r w:rsidRPr="000A0CDD">
              <w:rPr>
                <w:bCs/>
                <w:szCs w:val="21"/>
              </w:rPr>
              <w:t>综合性</w:t>
            </w:r>
          </w:p>
        </w:tc>
        <w:tc>
          <w:tcPr>
            <w:tcW w:w="630" w:type="dxa"/>
            <w:tcMar>
              <w:left w:w="28" w:type="dxa"/>
              <w:right w:w="28" w:type="dxa"/>
            </w:tcMar>
            <w:vAlign w:val="center"/>
          </w:tcPr>
          <w:p w:rsidR="00403EB0" w:rsidRPr="000A0CDD" w:rsidRDefault="00403EB0" w:rsidP="00403EB0">
            <w:pPr>
              <w:ind w:leftChars="-1" w:hangingChars="1" w:hanging="2"/>
              <w:jc w:val="center"/>
              <w:rPr>
                <w:bCs/>
                <w:szCs w:val="21"/>
              </w:rPr>
            </w:pPr>
            <w:r w:rsidRPr="000A0CDD">
              <w:rPr>
                <w:bCs/>
                <w:szCs w:val="21"/>
              </w:rPr>
              <w:t>必做</w:t>
            </w:r>
          </w:p>
        </w:tc>
      </w:tr>
    </w:tbl>
    <w:p w:rsidR="00403EB0" w:rsidRDefault="00403EB0" w:rsidP="00403EB0">
      <w:pPr>
        <w:ind w:firstLine="562"/>
        <w:rPr>
          <w:b/>
          <w:sz w:val="28"/>
          <w:szCs w:val="28"/>
        </w:rPr>
      </w:pPr>
    </w:p>
    <w:p w:rsidR="00403EB0" w:rsidRPr="009D436E" w:rsidRDefault="00403EB0" w:rsidP="00403EB0">
      <w:pPr>
        <w:ind w:firstLine="562"/>
        <w:rPr>
          <w:b/>
          <w:sz w:val="28"/>
          <w:szCs w:val="28"/>
        </w:rPr>
      </w:pPr>
      <w:r>
        <w:rPr>
          <w:rFonts w:hint="eastAsia"/>
          <w:b/>
          <w:sz w:val="28"/>
          <w:szCs w:val="28"/>
        </w:rPr>
        <w:t>五、课程实施</w:t>
      </w:r>
    </w:p>
    <w:p w:rsidR="00403EB0" w:rsidRPr="00FC70B8" w:rsidRDefault="00403EB0" w:rsidP="00403EB0">
      <w:pPr>
        <w:ind w:firstLine="480"/>
      </w:pPr>
      <w:r w:rsidRPr="00FC70B8">
        <w:rPr>
          <w:rFonts w:hint="eastAsia"/>
        </w:rPr>
        <w:t>（一）以工程事例为主线，引导学生掌握误差、精度相关概念、方法的实际意义，利用工程实践的实际案例，帮助学生理解公差与精度、误差，使学生能利用国家标准规定中的项目对功能需要相结合的型面及结构进行合理的设计和标注。</w:t>
      </w:r>
    </w:p>
    <w:p w:rsidR="00403EB0" w:rsidRPr="00FC70B8" w:rsidRDefault="00403EB0" w:rsidP="00403EB0">
      <w:pPr>
        <w:ind w:firstLine="480"/>
      </w:pPr>
      <w:r w:rsidRPr="00FC70B8">
        <w:rPr>
          <w:rFonts w:hint="eastAsia"/>
        </w:rPr>
        <w:t>（二）采用合理的教学手段，配合例题的讲解及适当的思考题，保证讲课进度的同时，注意学生的掌握程度和课堂的气氛。</w:t>
      </w:r>
    </w:p>
    <w:p w:rsidR="00403EB0" w:rsidRDefault="00403EB0" w:rsidP="00403EB0">
      <w:pPr>
        <w:ind w:firstLine="480"/>
      </w:pPr>
      <w:r w:rsidRPr="00FC70B8">
        <w:rPr>
          <w:rFonts w:hint="eastAsia"/>
        </w:rPr>
        <w:t>（三）采用案例式教学，引进设计技术要求计量与工程测试过程的实际案例，让学生真正了解并掌握设计精度与加工精度的分析方法，从而具备相关知识和方法的实际应用能力。</w:t>
      </w:r>
    </w:p>
    <w:p w:rsidR="00403EB0" w:rsidRPr="00FC70B8" w:rsidRDefault="00403EB0" w:rsidP="00403EB0">
      <w:pPr>
        <w:ind w:firstLine="480"/>
      </w:pPr>
      <w:r w:rsidRPr="00FC70B8">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594"/>
        <w:gridCol w:w="6383"/>
      </w:tblGrid>
      <w:tr w:rsidR="00403EB0" w:rsidRPr="00B63357" w:rsidTr="003306E2">
        <w:trPr>
          <w:jc w:val="center"/>
        </w:trPr>
        <w:tc>
          <w:tcPr>
            <w:tcW w:w="1255" w:type="pct"/>
            <w:gridSpan w:val="2"/>
            <w:tcBorders>
              <w:bottom w:val="single" w:sz="6" w:space="0" w:color="008000"/>
            </w:tcBorders>
            <w:shd w:val="clear" w:color="auto" w:fill="auto"/>
            <w:vAlign w:val="center"/>
          </w:tcPr>
          <w:p w:rsidR="00403EB0" w:rsidRPr="00B63357" w:rsidRDefault="00403EB0" w:rsidP="003306E2">
            <w:pPr>
              <w:pStyle w:val="afa"/>
              <w:widowControl w:val="0"/>
              <w:adjustRightInd w:val="0"/>
            </w:pPr>
            <w:r w:rsidRPr="00B63357">
              <w:t>主要教学环节</w:t>
            </w:r>
          </w:p>
        </w:tc>
        <w:tc>
          <w:tcPr>
            <w:tcW w:w="3745" w:type="pct"/>
            <w:tcBorders>
              <w:bottom w:val="single" w:sz="6" w:space="0" w:color="008000"/>
            </w:tcBorders>
            <w:shd w:val="clear" w:color="auto" w:fill="auto"/>
            <w:vAlign w:val="center"/>
          </w:tcPr>
          <w:p w:rsidR="00403EB0" w:rsidRPr="00B63357" w:rsidRDefault="00403EB0" w:rsidP="003306E2">
            <w:pPr>
              <w:pStyle w:val="afa"/>
              <w:widowControl w:val="0"/>
              <w:adjustRightInd w:val="0"/>
            </w:pPr>
            <w:r w:rsidRPr="00B63357">
              <w:t>质量</w:t>
            </w:r>
            <w:r w:rsidRPr="00B63357">
              <w:rPr>
                <w:rFonts w:hint="eastAsia"/>
              </w:rPr>
              <w:t>要求</w:t>
            </w:r>
          </w:p>
        </w:tc>
      </w:tr>
      <w:tr w:rsidR="00403EB0" w:rsidRPr="00B63357" w:rsidTr="003306E2">
        <w:trPr>
          <w:trHeight w:val="1956"/>
          <w:jc w:val="center"/>
        </w:trPr>
        <w:tc>
          <w:tcPr>
            <w:tcW w:w="320" w:type="pct"/>
            <w:shd w:val="clear" w:color="auto" w:fill="auto"/>
            <w:vAlign w:val="center"/>
          </w:tcPr>
          <w:p w:rsidR="00403EB0" w:rsidRPr="00B63357" w:rsidRDefault="00403EB0" w:rsidP="003306E2">
            <w:pPr>
              <w:pStyle w:val="afa"/>
              <w:widowControl w:val="0"/>
              <w:adjustRightInd w:val="0"/>
            </w:pPr>
            <w:r w:rsidRPr="00B63357">
              <w:lastRenderedPageBreak/>
              <w:t>1</w:t>
            </w:r>
          </w:p>
        </w:tc>
        <w:tc>
          <w:tcPr>
            <w:tcW w:w="935" w:type="pct"/>
            <w:shd w:val="clear" w:color="auto" w:fill="auto"/>
            <w:vAlign w:val="center"/>
          </w:tcPr>
          <w:p w:rsidR="00403EB0" w:rsidRPr="00B63357" w:rsidRDefault="00403EB0" w:rsidP="003306E2">
            <w:pPr>
              <w:pStyle w:val="afa"/>
              <w:widowControl w:val="0"/>
              <w:adjustRightInd w:val="0"/>
            </w:pPr>
            <w:r w:rsidRPr="00B63357">
              <w:t>备课</w:t>
            </w:r>
          </w:p>
        </w:tc>
        <w:tc>
          <w:tcPr>
            <w:tcW w:w="3745" w:type="pct"/>
            <w:shd w:val="clear" w:color="auto" w:fill="auto"/>
            <w:vAlign w:val="center"/>
          </w:tcPr>
          <w:p w:rsidR="00403EB0" w:rsidRPr="00B63357" w:rsidRDefault="00403EB0" w:rsidP="003306E2">
            <w:pPr>
              <w:pStyle w:val="afa"/>
              <w:widowControl w:val="0"/>
              <w:adjustRightInd w:val="0"/>
              <w:jc w:val="left"/>
            </w:pPr>
            <w:r w:rsidRPr="00B63357">
              <w:t>（</w:t>
            </w:r>
            <w:r w:rsidRPr="00B63357">
              <w:t>1</w:t>
            </w:r>
            <w:r w:rsidRPr="00B63357">
              <w:t>）掌握本课程教学大纲内容，严格按照教学大纲要求进行课程教学内容的组织。</w:t>
            </w:r>
          </w:p>
          <w:p w:rsidR="00403EB0" w:rsidRPr="00B63357" w:rsidRDefault="00403EB0" w:rsidP="003306E2">
            <w:pPr>
              <w:pStyle w:val="afa"/>
              <w:widowControl w:val="0"/>
              <w:adjustRightInd w:val="0"/>
              <w:jc w:val="left"/>
            </w:pPr>
            <w:r w:rsidRPr="00B63357">
              <w:t>（</w:t>
            </w:r>
            <w:r w:rsidRPr="00B63357">
              <w:t>2</w:t>
            </w:r>
            <w:r w:rsidRPr="00B63357">
              <w:t>）熟悉教材各章节，借助专业书籍资料，并依据教学大纲编写授课计划，编写每次授课的教案。教案内容包括章节标题、教学目的、教法设计、课堂类型、时间分配、授课内容、课后作业、教学效果分析等方面。</w:t>
            </w:r>
          </w:p>
          <w:p w:rsidR="00403EB0" w:rsidRPr="00B63357" w:rsidRDefault="00403EB0" w:rsidP="003306E2">
            <w:pPr>
              <w:pStyle w:val="afa"/>
              <w:widowControl w:val="0"/>
              <w:adjustRightInd w:val="0"/>
              <w:jc w:val="left"/>
            </w:pPr>
            <w:r w:rsidRPr="00B63357">
              <w:t>（</w:t>
            </w:r>
            <w:r w:rsidRPr="00B63357">
              <w:t>3</w:t>
            </w:r>
            <w:r w:rsidRPr="00B63357">
              <w:t>）</w:t>
            </w:r>
            <w:r w:rsidRPr="00B63357">
              <w:rPr>
                <w:rFonts w:hint="eastAsia"/>
              </w:rPr>
              <w:t>根据</w:t>
            </w:r>
            <w:r w:rsidRPr="00B63357">
              <w:t>各部分</w:t>
            </w:r>
            <w:r w:rsidRPr="00B63357">
              <w:rPr>
                <w:rFonts w:hint="eastAsia"/>
              </w:rPr>
              <w:t>教学</w:t>
            </w:r>
            <w:r w:rsidRPr="00B63357">
              <w:t>内容</w:t>
            </w:r>
            <w:r w:rsidRPr="00B63357">
              <w:rPr>
                <w:rFonts w:hint="eastAsia"/>
              </w:rPr>
              <w:t>，</w:t>
            </w:r>
            <w:r w:rsidRPr="00B63357">
              <w:t>构思授课思路、技巧</w:t>
            </w:r>
            <w:r w:rsidRPr="00B63357">
              <w:rPr>
                <w:rFonts w:hint="eastAsia"/>
              </w:rPr>
              <w:t>，选择合适的</w:t>
            </w:r>
            <w:r w:rsidRPr="00B63357">
              <w:t>教学方法。</w:t>
            </w:r>
          </w:p>
        </w:tc>
      </w:tr>
      <w:tr w:rsidR="00403EB0" w:rsidRPr="00B63357" w:rsidTr="003306E2">
        <w:trPr>
          <w:jc w:val="center"/>
        </w:trPr>
        <w:tc>
          <w:tcPr>
            <w:tcW w:w="320" w:type="pct"/>
            <w:shd w:val="clear" w:color="auto" w:fill="auto"/>
            <w:vAlign w:val="center"/>
          </w:tcPr>
          <w:p w:rsidR="00403EB0" w:rsidRPr="00B63357" w:rsidRDefault="00403EB0" w:rsidP="003306E2">
            <w:pPr>
              <w:pStyle w:val="afa"/>
              <w:widowControl w:val="0"/>
              <w:adjustRightInd w:val="0"/>
            </w:pPr>
            <w:r w:rsidRPr="00B63357">
              <w:t>2</w:t>
            </w:r>
          </w:p>
        </w:tc>
        <w:tc>
          <w:tcPr>
            <w:tcW w:w="935" w:type="pct"/>
            <w:shd w:val="clear" w:color="auto" w:fill="auto"/>
            <w:vAlign w:val="center"/>
          </w:tcPr>
          <w:p w:rsidR="00403EB0" w:rsidRPr="00B63357" w:rsidRDefault="00403EB0" w:rsidP="003306E2">
            <w:pPr>
              <w:pStyle w:val="afa"/>
              <w:widowControl w:val="0"/>
              <w:adjustRightInd w:val="0"/>
            </w:pPr>
            <w:r w:rsidRPr="00B63357">
              <w:t>讲授</w:t>
            </w:r>
          </w:p>
        </w:tc>
        <w:tc>
          <w:tcPr>
            <w:tcW w:w="3745" w:type="pct"/>
            <w:shd w:val="clear" w:color="auto" w:fill="auto"/>
            <w:vAlign w:val="center"/>
          </w:tcPr>
          <w:p w:rsidR="00403EB0" w:rsidRPr="00B63357" w:rsidRDefault="00403EB0" w:rsidP="003306E2">
            <w:pPr>
              <w:pStyle w:val="afa"/>
              <w:widowControl w:val="0"/>
              <w:adjustRightInd w:val="0"/>
              <w:jc w:val="left"/>
            </w:pPr>
            <w:r w:rsidRPr="00B63357">
              <w:rPr>
                <w:rFonts w:hint="eastAsia"/>
              </w:rPr>
              <w:t>（</w:t>
            </w:r>
            <w:r w:rsidRPr="00B63357">
              <w:rPr>
                <w:rFonts w:hint="eastAsia"/>
              </w:rPr>
              <w:t>1</w:t>
            </w:r>
            <w:r w:rsidRPr="00B63357">
              <w:rPr>
                <w:rFonts w:hint="eastAsia"/>
              </w:rPr>
              <w:t>）</w:t>
            </w:r>
            <w:r w:rsidRPr="00B63357">
              <w:t>要点准确</w:t>
            </w:r>
            <w:r w:rsidRPr="00B63357">
              <w:rPr>
                <w:rFonts w:hint="eastAsia"/>
              </w:rPr>
              <w:t>、</w:t>
            </w:r>
            <w:r w:rsidRPr="00B63357">
              <w:t>推理正确</w:t>
            </w:r>
            <w:r w:rsidRPr="00B63357">
              <w:rPr>
                <w:rFonts w:hint="eastAsia"/>
              </w:rPr>
              <w:t>、</w:t>
            </w:r>
            <w:r w:rsidRPr="00B63357">
              <w:t>条理清晰</w:t>
            </w:r>
            <w:r w:rsidRPr="00B63357">
              <w:rPr>
                <w:rFonts w:hint="eastAsia"/>
              </w:rPr>
              <w:t>、</w:t>
            </w:r>
            <w:r w:rsidRPr="00B63357">
              <w:t>重点突出，</w:t>
            </w:r>
            <w:r w:rsidRPr="00B63357">
              <w:rPr>
                <w:rFonts w:hint="eastAsia"/>
              </w:rPr>
              <w:t>能够</w:t>
            </w:r>
            <w:r w:rsidRPr="00B63357">
              <w:t>理论联系实际，熟练地解答和讲解例题。</w:t>
            </w:r>
          </w:p>
          <w:p w:rsidR="00403EB0" w:rsidRPr="00B63357" w:rsidRDefault="00403EB0" w:rsidP="003306E2">
            <w:pPr>
              <w:pStyle w:val="afa"/>
              <w:widowControl w:val="0"/>
              <w:adjustRightInd w:val="0"/>
              <w:jc w:val="left"/>
            </w:pPr>
            <w:r w:rsidRPr="00B63357">
              <w:rPr>
                <w:rFonts w:hint="eastAsia"/>
              </w:rPr>
              <w:t>（</w:t>
            </w:r>
            <w:r w:rsidRPr="00B63357">
              <w:rPr>
                <w:rFonts w:hint="eastAsia"/>
              </w:rPr>
              <w:t>2</w:t>
            </w:r>
            <w:r w:rsidRPr="00B63357">
              <w:rPr>
                <w:rFonts w:hint="eastAsia"/>
              </w:rPr>
              <w:t>）</w:t>
            </w:r>
            <w:r w:rsidRPr="00B63357">
              <w:t>采用多种教学方式（如启发式教学、案例分析教学、讨论式教学、多媒体示范教学等），注重培养学生发现、分析和解决问题的能力。</w:t>
            </w:r>
          </w:p>
          <w:p w:rsidR="00403EB0" w:rsidRPr="00B63357" w:rsidRDefault="00403EB0" w:rsidP="003306E2">
            <w:pPr>
              <w:pStyle w:val="afa"/>
              <w:widowControl w:val="0"/>
              <w:adjustRightInd w:val="0"/>
              <w:jc w:val="left"/>
            </w:pPr>
            <w:r w:rsidRPr="00B63357">
              <w:rPr>
                <w:rFonts w:hint="eastAsia"/>
              </w:rPr>
              <w:t>（</w:t>
            </w:r>
            <w:r w:rsidRPr="00B63357">
              <w:rPr>
                <w:rFonts w:hint="eastAsia"/>
              </w:rPr>
              <w:t>3</w:t>
            </w:r>
            <w:r w:rsidRPr="00B63357">
              <w:rPr>
                <w:rFonts w:hint="eastAsia"/>
              </w:rPr>
              <w:t>）能够采用现代信息技术辅助</w:t>
            </w:r>
            <w:r w:rsidRPr="00B63357">
              <w:t>教学。</w:t>
            </w:r>
          </w:p>
          <w:p w:rsidR="00403EB0" w:rsidRPr="00B63357" w:rsidRDefault="00403EB0" w:rsidP="003306E2">
            <w:pPr>
              <w:pStyle w:val="afa"/>
              <w:widowControl w:val="0"/>
              <w:adjustRightInd w:val="0"/>
              <w:jc w:val="left"/>
            </w:pPr>
            <w:r w:rsidRPr="00B63357">
              <w:rPr>
                <w:rFonts w:hint="eastAsia"/>
              </w:rPr>
              <w:t>（</w:t>
            </w:r>
            <w:r w:rsidRPr="00B63357">
              <w:rPr>
                <w:rFonts w:hint="eastAsia"/>
              </w:rPr>
              <w:t>4</w:t>
            </w:r>
            <w:r w:rsidRPr="00B63357">
              <w:rPr>
                <w:rFonts w:hint="eastAsia"/>
              </w:rPr>
              <w:t>）</w:t>
            </w:r>
            <w:r w:rsidRPr="00B63357">
              <w:t>表达方式</w:t>
            </w:r>
            <w:r w:rsidRPr="00B63357">
              <w:rPr>
                <w:rFonts w:hint="eastAsia"/>
              </w:rPr>
              <w:t>应能</w:t>
            </w:r>
            <w:r w:rsidRPr="00B63357">
              <w:t>便于学生理解、接受，力求形象生动，使学生在掌握知识的过程中，保持较为浓厚的</w:t>
            </w:r>
            <w:r w:rsidRPr="00B63357">
              <w:rPr>
                <w:rFonts w:hint="eastAsia"/>
              </w:rPr>
              <w:t>学习</w:t>
            </w:r>
            <w:r w:rsidRPr="00B63357">
              <w:t>兴趣。</w:t>
            </w:r>
          </w:p>
        </w:tc>
      </w:tr>
      <w:tr w:rsidR="00403EB0" w:rsidRPr="00B63357" w:rsidTr="003306E2">
        <w:trPr>
          <w:trHeight w:val="3109"/>
          <w:jc w:val="center"/>
        </w:trPr>
        <w:tc>
          <w:tcPr>
            <w:tcW w:w="320" w:type="pct"/>
            <w:shd w:val="clear" w:color="auto" w:fill="auto"/>
            <w:vAlign w:val="center"/>
          </w:tcPr>
          <w:p w:rsidR="00403EB0" w:rsidRPr="00B63357" w:rsidRDefault="00403EB0" w:rsidP="003306E2">
            <w:pPr>
              <w:pStyle w:val="afa"/>
              <w:widowControl w:val="0"/>
              <w:adjustRightInd w:val="0"/>
            </w:pPr>
            <w:r w:rsidRPr="00B63357">
              <w:t>3</w:t>
            </w:r>
          </w:p>
        </w:tc>
        <w:tc>
          <w:tcPr>
            <w:tcW w:w="935" w:type="pct"/>
            <w:shd w:val="clear" w:color="auto" w:fill="auto"/>
            <w:vAlign w:val="center"/>
          </w:tcPr>
          <w:p w:rsidR="00403EB0" w:rsidRPr="00B63357" w:rsidRDefault="00403EB0" w:rsidP="003306E2">
            <w:pPr>
              <w:pStyle w:val="afa"/>
              <w:widowControl w:val="0"/>
              <w:adjustRightInd w:val="0"/>
            </w:pPr>
            <w:r w:rsidRPr="00B63357">
              <w:t>作业布置与</w:t>
            </w:r>
            <w:r>
              <w:rPr>
                <w:rFonts w:hint="eastAsia"/>
              </w:rPr>
              <w:t xml:space="preserve"> </w:t>
            </w:r>
            <w:r w:rsidRPr="00B63357">
              <w:t>批改</w:t>
            </w:r>
          </w:p>
        </w:tc>
        <w:tc>
          <w:tcPr>
            <w:tcW w:w="3745" w:type="pct"/>
            <w:shd w:val="clear" w:color="auto" w:fill="auto"/>
            <w:vAlign w:val="center"/>
          </w:tcPr>
          <w:p w:rsidR="00403EB0" w:rsidRPr="00B63357" w:rsidRDefault="00403EB0" w:rsidP="003306E2">
            <w:pPr>
              <w:pStyle w:val="afa"/>
              <w:widowControl w:val="0"/>
              <w:adjustRightInd w:val="0"/>
              <w:jc w:val="left"/>
            </w:pPr>
            <w:r w:rsidRPr="00B63357">
              <w:t>学生必须完成</w:t>
            </w:r>
            <w:r w:rsidRPr="00B63357">
              <w:rPr>
                <w:rFonts w:hint="eastAsia"/>
              </w:rPr>
              <w:t>规定</w:t>
            </w:r>
            <w:r w:rsidRPr="00B63357">
              <w:t>数量的作业</w:t>
            </w:r>
            <w:r w:rsidRPr="00B63357">
              <w:rPr>
                <w:rFonts w:hint="eastAsia"/>
              </w:rPr>
              <w:t>，</w:t>
            </w:r>
            <w:r w:rsidRPr="00B63357">
              <w:t>作业必须达到以下基本要求：</w:t>
            </w:r>
          </w:p>
          <w:p w:rsidR="00403EB0" w:rsidRPr="00B63357" w:rsidRDefault="00403EB0" w:rsidP="003306E2">
            <w:pPr>
              <w:pStyle w:val="afa"/>
              <w:widowControl w:val="0"/>
              <w:adjustRightInd w:val="0"/>
              <w:jc w:val="left"/>
            </w:pPr>
            <w:r w:rsidRPr="00B63357">
              <w:rPr>
                <w:rFonts w:hint="eastAsia"/>
              </w:rPr>
              <w:t>（</w:t>
            </w:r>
            <w:r w:rsidRPr="00B63357">
              <w:rPr>
                <w:rFonts w:hint="eastAsia"/>
              </w:rPr>
              <w:t>1</w:t>
            </w:r>
            <w:r w:rsidRPr="00B63357">
              <w:rPr>
                <w:rFonts w:hint="eastAsia"/>
              </w:rPr>
              <w:t>）</w:t>
            </w:r>
            <w:r w:rsidRPr="00B63357">
              <w:t>按时按量完成作业，不缺交，不抄袭</w:t>
            </w:r>
            <w:r w:rsidRPr="00B63357">
              <w:rPr>
                <w:rFonts w:hint="eastAsia"/>
              </w:rPr>
              <w:t>。</w:t>
            </w:r>
          </w:p>
          <w:p w:rsidR="00403EB0" w:rsidRPr="00B63357" w:rsidRDefault="00403EB0" w:rsidP="003306E2">
            <w:pPr>
              <w:pStyle w:val="afa"/>
              <w:widowControl w:val="0"/>
              <w:adjustRightInd w:val="0"/>
              <w:jc w:val="left"/>
            </w:pPr>
            <w:r w:rsidRPr="00B63357">
              <w:rPr>
                <w:rFonts w:hint="eastAsia"/>
              </w:rPr>
              <w:t>（</w:t>
            </w:r>
            <w:r w:rsidRPr="00B63357">
              <w:rPr>
                <w:rFonts w:hint="eastAsia"/>
              </w:rPr>
              <w:t>2</w:t>
            </w:r>
            <w:r w:rsidRPr="00B63357">
              <w:rPr>
                <w:rFonts w:hint="eastAsia"/>
              </w:rPr>
              <w:t>）书写</w:t>
            </w:r>
            <w:r w:rsidRPr="00B63357">
              <w:t>规范</w:t>
            </w:r>
            <w:r w:rsidRPr="00B63357">
              <w:rPr>
                <w:rFonts w:hint="eastAsia"/>
              </w:rPr>
              <w:t>、</w:t>
            </w:r>
            <w:r w:rsidRPr="00B63357">
              <w:t>清晰</w:t>
            </w:r>
            <w:r w:rsidRPr="00B63357">
              <w:rPr>
                <w:rFonts w:hint="eastAsia"/>
              </w:rPr>
              <w:t>。</w:t>
            </w:r>
          </w:p>
          <w:p w:rsidR="00403EB0" w:rsidRPr="00B63357" w:rsidRDefault="00403EB0" w:rsidP="003306E2">
            <w:pPr>
              <w:pStyle w:val="afa"/>
              <w:widowControl w:val="0"/>
              <w:adjustRightInd w:val="0"/>
              <w:jc w:val="left"/>
            </w:pPr>
            <w:r w:rsidRPr="00B63357">
              <w:rPr>
                <w:rFonts w:hint="eastAsia"/>
              </w:rPr>
              <w:t>（</w:t>
            </w:r>
            <w:r w:rsidRPr="00B63357">
              <w:rPr>
                <w:rFonts w:hint="eastAsia"/>
              </w:rPr>
              <w:t>3</w:t>
            </w:r>
            <w:r w:rsidRPr="00B63357">
              <w:rPr>
                <w:rFonts w:hint="eastAsia"/>
              </w:rPr>
              <w:t>）</w:t>
            </w:r>
            <w:r w:rsidRPr="00B63357">
              <w:t>解题方法和步骤正确。</w:t>
            </w:r>
          </w:p>
          <w:p w:rsidR="00403EB0" w:rsidRPr="00B63357" w:rsidRDefault="00403EB0" w:rsidP="003306E2">
            <w:pPr>
              <w:pStyle w:val="afa"/>
              <w:widowControl w:val="0"/>
              <w:adjustRightInd w:val="0"/>
              <w:jc w:val="left"/>
            </w:pPr>
            <w:r w:rsidRPr="00B63357">
              <w:t>教师批改</w:t>
            </w:r>
            <w:r w:rsidRPr="00B63357">
              <w:rPr>
                <w:rFonts w:hint="eastAsia"/>
              </w:rPr>
              <w:t>和</w:t>
            </w:r>
            <w:r w:rsidRPr="00B63357">
              <w:t>讲评作业要求如下：</w:t>
            </w:r>
          </w:p>
          <w:p w:rsidR="00403EB0" w:rsidRPr="00B63357" w:rsidRDefault="00403EB0" w:rsidP="003306E2">
            <w:pPr>
              <w:pStyle w:val="afa"/>
              <w:widowControl w:val="0"/>
              <w:adjustRightInd w:val="0"/>
              <w:jc w:val="left"/>
            </w:pPr>
            <w:r w:rsidRPr="00B63357">
              <w:rPr>
                <w:rFonts w:hint="eastAsia"/>
              </w:rPr>
              <w:t>（</w:t>
            </w:r>
            <w:r w:rsidRPr="00B63357">
              <w:rPr>
                <w:rFonts w:hint="eastAsia"/>
              </w:rPr>
              <w:t>1</w:t>
            </w:r>
            <w:r w:rsidRPr="00B63357">
              <w:rPr>
                <w:rFonts w:hint="eastAsia"/>
              </w:rPr>
              <w:t>）</w:t>
            </w:r>
            <w:r w:rsidRPr="00B63357">
              <w:t>学生的作业要</w:t>
            </w:r>
            <w:r w:rsidRPr="00B63357">
              <w:rPr>
                <w:rFonts w:hint="eastAsia"/>
              </w:rPr>
              <w:t>按时</w:t>
            </w:r>
            <w:r w:rsidRPr="00B63357">
              <w:t>全</w:t>
            </w:r>
            <w:r w:rsidRPr="00B63357">
              <w:rPr>
                <w:rFonts w:hint="eastAsia"/>
              </w:rPr>
              <w:t>部</w:t>
            </w:r>
            <w:r w:rsidRPr="00B63357">
              <w:t>批改，并</w:t>
            </w:r>
            <w:r w:rsidRPr="00B63357">
              <w:rPr>
                <w:rFonts w:hint="eastAsia"/>
              </w:rPr>
              <w:t>及时进行</w:t>
            </w:r>
            <w:r w:rsidRPr="00B63357">
              <w:t>讲评</w:t>
            </w:r>
            <w:r w:rsidRPr="00B63357">
              <w:rPr>
                <w:rFonts w:hint="eastAsia"/>
              </w:rPr>
              <w:t>。</w:t>
            </w:r>
          </w:p>
          <w:p w:rsidR="00403EB0" w:rsidRPr="00B63357" w:rsidRDefault="00403EB0" w:rsidP="003306E2">
            <w:pPr>
              <w:pStyle w:val="afa"/>
              <w:widowControl w:val="0"/>
              <w:adjustRightInd w:val="0"/>
              <w:jc w:val="left"/>
            </w:pPr>
            <w:r w:rsidRPr="00B63357">
              <w:rPr>
                <w:rFonts w:hint="eastAsia"/>
              </w:rPr>
              <w:t>（</w:t>
            </w:r>
            <w:r w:rsidRPr="00B63357">
              <w:rPr>
                <w:rFonts w:hint="eastAsia"/>
              </w:rPr>
              <w:t>2</w:t>
            </w:r>
            <w:r w:rsidRPr="00B63357">
              <w:rPr>
                <w:rFonts w:hint="eastAsia"/>
              </w:rPr>
              <w:t>）</w:t>
            </w:r>
            <w:r w:rsidRPr="00B63357">
              <w:t>教师批改</w:t>
            </w:r>
            <w:r w:rsidRPr="00B63357">
              <w:rPr>
                <w:rFonts w:hint="eastAsia"/>
              </w:rPr>
              <w:t>和</w:t>
            </w:r>
            <w:r w:rsidRPr="00B63357">
              <w:t>讲评作业要认真、细致，按百分制评定成绩并写明日期</w:t>
            </w:r>
            <w:r w:rsidRPr="00B63357">
              <w:rPr>
                <w:rFonts w:hint="eastAsia"/>
              </w:rPr>
              <w:t>。</w:t>
            </w:r>
          </w:p>
          <w:p w:rsidR="00403EB0" w:rsidRPr="00B63357" w:rsidRDefault="00403EB0" w:rsidP="003306E2">
            <w:pPr>
              <w:pStyle w:val="afa"/>
              <w:widowControl w:val="0"/>
              <w:adjustRightInd w:val="0"/>
              <w:jc w:val="left"/>
            </w:pPr>
            <w:r w:rsidRPr="00B63357">
              <w:rPr>
                <w:rFonts w:hint="eastAsia"/>
              </w:rPr>
              <w:t>（</w:t>
            </w:r>
            <w:r w:rsidRPr="00B63357">
              <w:rPr>
                <w:rFonts w:hint="eastAsia"/>
              </w:rPr>
              <w:t>3</w:t>
            </w:r>
            <w:r w:rsidRPr="00B63357">
              <w:rPr>
                <w:rFonts w:hint="eastAsia"/>
              </w:rPr>
              <w:t>）</w:t>
            </w:r>
            <w:r w:rsidRPr="00B63357">
              <w:t>学生作业的平均成绩</w:t>
            </w:r>
            <w:r w:rsidRPr="00B63357">
              <w:rPr>
                <w:rFonts w:hint="eastAsia"/>
              </w:rPr>
              <w:t>应</w:t>
            </w:r>
            <w:r w:rsidRPr="00B63357">
              <w:t>作为本课程总评成绩中平时成绩的重要组成部分。</w:t>
            </w:r>
          </w:p>
        </w:tc>
      </w:tr>
      <w:tr w:rsidR="00403EB0" w:rsidRPr="00B63357" w:rsidTr="003306E2">
        <w:trPr>
          <w:trHeight w:val="1273"/>
          <w:jc w:val="center"/>
        </w:trPr>
        <w:tc>
          <w:tcPr>
            <w:tcW w:w="320" w:type="pct"/>
            <w:shd w:val="clear" w:color="auto" w:fill="auto"/>
            <w:vAlign w:val="center"/>
          </w:tcPr>
          <w:p w:rsidR="00403EB0" w:rsidRPr="00B63357" w:rsidRDefault="00403EB0" w:rsidP="003306E2">
            <w:pPr>
              <w:pStyle w:val="afa"/>
              <w:widowControl w:val="0"/>
              <w:adjustRightInd w:val="0"/>
            </w:pPr>
            <w:r w:rsidRPr="00B63357">
              <w:t>4</w:t>
            </w:r>
          </w:p>
        </w:tc>
        <w:tc>
          <w:tcPr>
            <w:tcW w:w="935" w:type="pct"/>
            <w:shd w:val="clear" w:color="auto" w:fill="auto"/>
            <w:vAlign w:val="center"/>
          </w:tcPr>
          <w:p w:rsidR="00403EB0" w:rsidRPr="00B63357" w:rsidRDefault="00403EB0" w:rsidP="003306E2">
            <w:pPr>
              <w:pStyle w:val="afa"/>
              <w:widowControl w:val="0"/>
              <w:adjustRightInd w:val="0"/>
            </w:pPr>
            <w:r w:rsidRPr="00B63357">
              <w:t>课外答疑</w:t>
            </w:r>
          </w:p>
        </w:tc>
        <w:tc>
          <w:tcPr>
            <w:tcW w:w="3745" w:type="pct"/>
            <w:shd w:val="clear" w:color="auto" w:fill="auto"/>
            <w:vAlign w:val="center"/>
          </w:tcPr>
          <w:p w:rsidR="00403EB0" w:rsidRPr="00B63357" w:rsidRDefault="00403EB0" w:rsidP="003306E2">
            <w:pPr>
              <w:pStyle w:val="afa"/>
              <w:widowControl w:val="0"/>
              <w:adjustRightInd w:val="0"/>
              <w:jc w:val="left"/>
            </w:pPr>
            <w:r w:rsidRPr="00B63357">
              <w:t>为了解学生的学习情况，帮助学生</w:t>
            </w:r>
            <w:r w:rsidRPr="00B63357">
              <w:rPr>
                <w:rFonts w:hint="eastAsia"/>
              </w:rPr>
              <w:t>更好地</w:t>
            </w:r>
            <w:r w:rsidRPr="00B63357">
              <w:t>理解和消化所学知识、改进学习方法和思维方式，培养其独立思考问题的能力，任课教师</w:t>
            </w:r>
            <w:r w:rsidRPr="00B63357">
              <w:rPr>
                <w:rFonts w:hint="eastAsia"/>
              </w:rPr>
              <w:t>需</w:t>
            </w:r>
            <w:r w:rsidRPr="00B63357">
              <w:t>每周安排</w:t>
            </w:r>
            <w:r w:rsidRPr="00B63357">
              <w:rPr>
                <w:rFonts w:hint="eastAsia"/>
              </w:rPr>
              <w:t>一定</w:t>
            </w:r>
            <w:r w:rsidRPr="00B63357">
              <w:t>时间进行课外答疑与辅导。</w:t>
            </w:r>
          </w:p>
        </w:tc>
      </w:tr>
      <w:tr w:rsidR="00403EB0" w:rsidRPr="00B63357" w:rsidTr="003306E2">
        <w:trPr>
          <w:trHeight w:val="1540"/>
          <w:jc w:val="center"/>
        </w:trPr>
        <w:tc>
          <w:tcPr>
            <w:tcW w:w="320" w:type="pct"/>
            <w:shd w:val="clear" w:color="auto" w:fill="auto"/>
            <w:vAlign w:val="center"/>
          </w:tcPr>
          <w:p w:rsidR="00403EB0" w:rsidRPr="00B63357" w:rsidRDefault="00403EB0" w:rsidP="003306E2">
            <w:pPr>
              <w:pStyle w:val="afa"/>
              <w:widowControl w:val="0"/>
              <w:adjustRightInd w:val="0"/>
            </w:pPr>
            <w:r w:rsidRPr="00B63357">
              <w:t>5</w:t>
            </w:r>
          </w:p>
        </w:tc>
        <w:tc>
          <w:tcPr>
            <w:tcW w:w="935" w:type="pct"/>
            <w:shd w:val="clear" w:color="auto" w:fill="auto"/>
            <w:vAlign w:val="center"/>
          </w:tcPr>
          <w:p w:rsidR="00403EB0" w:rsidRPr="00B63357" w:rsidRDefault="00403EB0" w:rsidP="003306E2">
            <w:pPr>
              <w:pStyle w:val="afa"/>
              <w:widowControl w:val="0"/>
              <w:adjustRightInd w:val="0"/>
            </w:pPr>
            <w:r w:rsidRPr="00B63357">
              <w:t>成绩考核</w:t>
            </w:r>
          </w:p>
        </w:tc>
        <w:tc>
          <w:tcPr>
            <w:tcW w:w="3745" w:type="pct"/>
            <w:shd w:val="clear" w:color="auto" w:fill="auto"/>
            <w:vAlign w:val="center"/>
          </w:tcPr>
          <w:p w:rsidR="00403EB0" w:rsidRPr="00B63357" w:rsidRDefault="00403EB0" w:rsidP="003306E2">
            <w:pPr>
              <w:pStyle w:val="afa"/>
              <w:widowControl w:val="0"/>
              <w:adjustRightInd w:val="0"/>
              <w:jc w:val="left"/>
            </w:pPr>
            <w:r w:rsidRPr="00B63357">
              <w:t>本课程考核的方式</w:t>
            </w:r>
            <w:r w:rsidRPr="00B63357">
              <w:rPr>
                <w:rFonts w:hint="eastAsia"/>
              </w:rPr>
              <w:t>为</w:t>
            </w:r>
            <w:r>
              <w:rPr>
                <w:rFonts w:hint="eastAsia"/>
              </w:rPr>
              <w:t>开</w:t>
            </w:r>
            <w:r w:rsidRPr="00B63357">
              <w:rPr>
                <w:rFonts w:hint="eastAsia"/>
              </w:rPr>
              <w:t>卷笔试</w:t>
            </w:r>
            <w:r w:rsidRPr="00B63357">
              <w:t>。考试采取教考分离，监考</w:t>
            </w:r>
            <w:r w:rsidRPr="00B63357">
              <w:rPr>
                <w:rFonts w:hint="eastAsia"/>
              </w:rPr>
              <w:t>由学院</w:t>
            </w:r>
            <w:r w:rsidRPr="00B63357">
              <w:t>统一安排。有下列情况之一者，总评成绩为不及格：</w:t>
            </w:r>
          </w:p>
          <w:p w:rsidR="00403EB0" w:rsidRPr="00B63357" w:rsidRDefault="00403EB0" w:rsidP="003306E2">
            <w:pPr>
              <w:pStyle w:val="afa"/>
              <w:widowControl w:val="0"/>
              <w:adjustRightInd w:val="0"/>
              <w:jc w:val="left"/>
            </w:pPr>
            <w:r w:rsidRPr="00B63357">
              <w:rPr>
                <w:rFonts w:hint="eastAsia"/>
              </w:rPr>
              <w:t>（</w:t>
            </w:r>
            <w:r w:rsidRPr="00B63357">
              <w:rPr>
                <w:rFonts w:hint="eastAsia"/>
              </w:rPr>
              <w:t>1</w:t>
            </w:r>
            <w:r w:rsidRPr="00B63357">
              <w:rPr>
                <w:rFonts w:hint="eastAsia"/>
              </w:rPr>
              <w:t>）</w:t>
            </w:r>
            <w:r w:rsidRPr="00B63357">
              <w:t>缺交作业次数达</w:t>
            </w:r>
            <w:r w:rsidRPr="00B63357">
              <w:t>1/3</w:t>
            </w:r>
            <w:r w:rsidRPr="00B63357">
              <w:t>以上者</w:t>
            </w:r>
            <w:r w:rsidRPr="00B63357">
              <w:rPr>
                <w:rFonts w:hint="eastAsia"/>
              </w:rPr>
              <w:t>。</w:t>
            </w:r>
          </w:p>
          <w:p w:rsidR="00403EB0" w:rsidRPr="00B63357" w:rsidRDefault="00403EB0" w:rsidP="003306E2">
            <w:pPr>
              <w:pStyle w:val="afa"/>
              <w:widowControl w:val="0"/>
              <w:adjustRightInd w:val="0"/>
              <w:jc w:val="left"/>
            </w:pPr>
            <w:r w:rsidRPr="00B63357">
              <w:rPr>
                <w:rFonts w:hint="eastAsia"/>
              </w:rPr>
              <w:t>（</w:t>
            </w:r>
            <w:r w:rsidRPr="00B63357">
              <w:rPr>
                <w:rFonts w:hint="eastAsia"/>
              </w:rPr>
              <w:t>2</w:t>
            </w:r>
            <w:r w:rsidRPr="00B63357">
              <w:rPr>
                <w:rFonts w:hint="eastAsia"/>
              </w:rPr>
              <w:t>）</w:t>
            </w:r>
            <w:r w:rsidRPr="00B63357">
              <w:t>缺课次数达本学期总授课学时的</w:t>
            </w:r>
            <w:r w:rsidRPr="00B63357">
              <w:t>1/3</w:t>
            </w:r>
            <w:r w:rsidRPr="00B63357">
              <w:t>以上者</w:t>
            </w:r>
            <w:r w:rsidRPr="00B63357">
              <w:rPr>
                <w:rFonts w:hint="eastAsia"/>
              </w:rPr>
              <w:t>。</w:t>
            </w:r>
          </w:p>
          <w:p w:rsidR="00403EB0" w:rsidRPr="00B63357" w:rsidRDefault="00403EB0" w:rsidP="003306E2">
            <w:pPr>
              <w:pStyle w:val="afa"/>
              <w:widowControl w:val="0"/>
              <w:adjustRightInd w:val="0"/>
              <w:jc w:val="left"/>
            </w:pPr>
            <w:r w:rsidRPr="00B63357">
              <w:rPr>
                <w:rFonts w:hint="eastAsia"/>
              </w:rPr>
              <w:t>（</w:t>
            </w:r>
            <w:r w:rsidRPr="00B63357">
              <w:rPr>
                <w:rFonts w:hint="eastAsia"/>
              </w:rPr>
              <w:t>3</w:t>
            </w:r>
            <w:r w:rsidRPr="00B63357">
              <w:rPr>
                <w:rFonts w:hint="eastAsia"/>
              </w:rPr>
              <w:t>）</w:t>
            </w:r>
            <w:r w:rsidRPr="00B63357">
              <w:t>课程目标小于</w:t>
            </w:r>
            <w:r w:rsidRPr="00B63357">
              <w:t>0.6</w:t>
            </w:r>
            <w:r w:rsidRPr="00B63357">
              <w:t>。</w:t>
            </w:r>
          </w:p>
        </w:tc>
      </w:tr>
    </w:tbl>
    <w:p w:rsidR="00403EB0" w:rsidRPr="0076050B" w:rsidRDefault="00403EB0" w:rsidP="00403EB0">
      <w:pPr>
        <w:ind w:firstLine="562"/>
        <w:rPr>
          <w:b/>
          <w:sz w:val="28"/>
          <w:szCs w:val="28"/>
        </w:rPr>
      </w:pPr>
      <w:r>
        <w:rPr>
          <w:rFonts w:hint="eastAsia"/>
          <w:b/>
          <w:sz w:val="28"/>
          <w:szCs w:val="28"/>
        </w:rPr>
        <w:t>六</w:t>
      </w:r>
      <w:r w:rsidRPr="0076050B">
        <w:rPr>
          <w:rFonts w:hint="eastAsia"/>
          <w:b/>
          <w:sz w:val="28"/>
          <w:szCs w:val="28"/>
        </w:rPr>
        <w:t>、考核方式</w:t>
      </w:r>
    </w:p>
    <w:p w:rsidR="00403EB0" w:rsidRPr="006510BB" w:rsidRDefault="00403EB0" w:rsidP="00403EB0">
      <w:pPr>
        <w:ind w:firstLine="480"/>
      </w:pPr>
      <w:r w:rsidRPr="006510BB">
        <w:rPr>
          <w:rFonts w:hint="eastAsia"/>
        </w:rPr>
        <w:t>（一）</w:t>
      </w:r>
      <w:r w:rsidRPr="006510BB">
        <w:t>课程考核包括期末考试、平时及作业情况考核，期末考试采用</w:t>
      </w:r>
      <w:r w:rsidRPr="006510BB">
        <w:rPr>
          <w:rFonts w:hint="eastAsia"/>
        </w:rPr>
        <w:t>开卷</w:t>
      </w:r>
      <w:r w:rsidRPr="006510BB">
        <w:t>笔试</w:t>
      </w:r>
      <w:r w:rsidRPr="006510BB">
        <w:rPr>
          <w:rFonts w:hint="eastAsia"/>
        </w:rPr>
        <w:t>（仅限于作业和教学参考教材）</w:t>
      </w:r>
      <w:r w:rsidRPr="006510BB">
        <w:t>。</w:t>
      </w:r>
    </w:p>
    <w:p w:rsidR="00403EB0" w:rsidRPr="006510BB" w:rsidRDefault="00403EB0" w:rsidP="00403EB0">
      <w:pPr>
        <w:ind w:firstLine="480"/>
      </w:pPr>
      <w:r w:rsidRPr="006510BB">
        <w:rPr>
          <w:rFonts w:hint="eastAsia"/>
        </w:rPr>
        <w:t>（二）</w:t>
      </w:r>
      <w:r w:rsidRPr="006510BB">
        <w:t>课程成绩</w:t>
      </w:r>
      <w:r w:rsidRPr="006510BB">
        <w:t>=</w:t>
      </w:r>
      <w:r w:rsidRPr="000A64BD">
        <w:rPr>
          <w:rFonts w:hint="eastAsia"/>
        </w:rPr>
        <w:t>平时成绩×</w:t>
      </w:r>
      <w:r>
        <w:t>3</w:t>
      </w:r>
      <w:r w:rsidRPr="000A64BD">
        <w:rPr>
          <w:rFonts w:hint="eastAsia"/>
        </w:rPr>
        <w:t>0%+</w:t>
      </w:r>
      <w:r w:rsidRPr="000A64BD">
        <w:rPr>
          <w:rFonts w:hint="eastAsia"/>
        </w:rPr>
        <w:t>实验成绩×</w:t>
      </w:r>
      <w:r>
        <w:t>1</w:t>
      </w:r>
      <w:r w:rsidRPr="000A64BD">
        <w:rPr>
          <w:rFonts w:hint="eastAsia"/>
        </w:rPr>
        <w:t>0%+</w:t>
      </w:r>
      <w:r w:rsidRPr="000A64BD">
        <w:rPr>
          <w:rFonts w:hint="eastAsia"/>
        </w:rPr>
        <w:t>期末考试成绩×</w:t>
      </w:r>
      <w:r w:rsidRPr="000A64BD">
        <w:rPr>
          <w:rFonts w:hint="eastAsia"/>
        </w:rPr>
        <w:t>60%</w:t>
      </w:r>
      <w:r w:rsidRPr="006510BB">
        <w:t>。</w:t>
      </w:r>
      <w:r>
        <w:rPr>
          <w:rFonts w:hint="eastAsia"/>
        </w:rPr>
        <w:t xml:space="preserve"> </w:t>
      </w:r>
      <w:r>
        <w:lastRenderedPageBreak/>
        <w:t xml:space="preserve">       </w:t>
      </w:r>
      <w:r w:rsidRPr="006510BB">
        <w:rPr>
          <w:rFonts w:hint="eastAsia"/>
        </w:rPr>
        <w:t>具体内容和比例如表所示。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435"/>
        <w:gridCol w:w="741"/>
        <w:gridCol w:w="4043"/>
        <w:gridCol w:w="1346"/>
      </w:tblGrid>
      <w:tr w:rsidR="00403EB0" w:rsidRPr="00B63357" w:rsidTr="003306E2">
        <w:trPr>
          <w:jc w:val="center"/>
        </w:trPr>
        <w:tc>
          <w:tcPr>
            <w:tcW w:w="561" w:type="pct"/>
            <w:tcBorders>
              <w:bottom w:val="single" w:sz="6" w:space="0" w:color="008000"/>
            </w:tcBorders>
            <w:shd w:val="clear" w:color="auto" w:fill="auto"/>
            <w:vAlign w:val="center"/>
          </w:tcPr>
          <w:p w:rsidR="00403EB0" w:rsidRPr="00B63357" w:rsidRDefault="00403EB0" w:rsidP="003306E2">
            <w:pPr>
              <w:pStyle w:val="afa"/>
              <w:widowControl w:val="0"/>
              <w:adjustRightInd w:val="0"/>
            </w:pPr>
            <w:r w:rsidRPr="00B63357">
              <w:t>成绩组成</w:t>
            </w:r>
          </w:p>
        </w:tc>
        <w:tc>
          <w:tcPr>
            <w:tcW w:w="842" w:type="pct"/>
            <w:tcBorders>
              <w:bottom w:val="single" w:sz="6" w:space="0" w:color="008000"/>
            </w:tcBorders>
            <w:shd w:val="clear" w:color="auto" w:fill="auto"/>
            <w:vAlign w:val="center"/>
          </w:tcPr>
          <w:p w:rsidR="00403EB0" w:rsidRPr="00B63357" w:rsidRDefault="00403EB0" w:rsidP="003306E2">
            <w:pPr>
              <w:pStyle w:val="afa"/>
              <w:widowControl w:val="0"/>
              <w:adjustRightInd w:val="0"/>
            </w:pPr>
            <w:r w:rsidRPr="00B63357">
              <w:t>考核</w:t>
            </w:r>
            <w:r w:rsidRPr="00B63357">
              <w:t>/</w:t>
            </w:r>
            <w:r w:rsidRPr="00B63357">
              <w:t>评价环节</w:t>
            </w:r>
          </w:p>
        </w:tc>
        <w:tc>
          <w:tcPr>
            <w:tcW w:w="435" w:type="pct"/>
            <w:tcBorders>
              <w:bottom w:val="single" w:sz="6" w:space="0" w:color="008000"/>
            </w:tcBorders>
            <w:shd w:val="clear" w:color="auto" w:fill="auto"/>
            <w:vAlign w:val="center"/>
          </w:tcPr>
          <w:p w:rsidR="00403EB0" w:rsidRPr="00B63357" w:rsidRDefault="00403EB0" w:rsidP="003306E2">
            <w:pPr>
              <w:pStyle w:val="afa"/>
              <w:widowControl w:val="0"/>
              <w:adjustRightInd w:val="0"/>
            </w:pPr>
            <w:r w:rsidRPr="00B63357">
              <w:rPr>
                <w:rFonts w:hint="eastAsia"/>
              </w:rPr>
              <w:t>权重</w:t>
            </w:r>
          </w:p>
        </w:tc>
        <w:tc>
          <w:tcPr>
            <w:tcW w:w="2372" w:type="pct"/>
            <w:tcBorders>
              <w:bottom w:val="single" w:sz="6" w:space="0" w:color="008000"/>
            </w:tcBorders>
            <w:shd w:val="clear" w:color="auto" w:fill="auto"/>
            <w:vAlign w:val="center"/>
          </w:tcPr>
          <w:p w:rsidR="00403EB0" w:rsidRPr="00B63357" w:rsidRDefault="00403EB0" w:rsidP="003306E2">
            <w:pPr>
              <w:pStyle w:val="afa"/>
              <w:widowControl w:val="0"/>
              <w:adjustRightInd w:val="0"/>
            </w:pPr>
            <w:r w:rsidRPr="00B63357">
              <w:t>考核</w:t>
            </w:r>
            <w:r w:rsidRPr="00B63357">
              <w:t>/</w:t>
            </w:r>
            <w:r w:rsidRPr="00B63357">
              <w:t>评价细则</w:t>
            </w:r>
          </w:p>
        </w:tc>
        <w:tc>
          <w:tcPr>
            <w:tcW w:w="790" w:type="pct"/>
            <w:tcBorders>
              <w:bottom w:val="single" w:sz="6" w:space="0" w:color="008000"/>
            </w:tcBorders>
            <w:shd w:val="clear" w:color="auto" w:fill="auto"/>
            <w:vAlign w:val="center"/>
          </w:tcPr>
          <w:p w:rsidR="00403EB0" w:rsidRPr="00B63357" w:rsidRDefault="00403EB0" w:rsidP="003306E2">
            <w:pPr>
              <w:pStyle w:val="afa"/>
              <w:widowControl w:val="0"/>
              <w:adjustRightInd w:val="0"/>
            </w:pPr>
            <w:r w:rsidRPr="00B63357">
              <w:t>对应的毕业要求指标点</w:t>
            </w:r>
          </w:p>
        </w:tc>
      </w:tr>
      <w:tr w:rsidR="00403EB0" w:rsidRPr="00B63357" w:rsidTr="003306E2">
        <w:trPr>
          <w:trHeight w:val="1433"/>
          <w:jc w:val="center"/>
        </w:trPr>
        <w:tc>
          <w:tcPr>
            <w:tcW w:w="561" w:type="pct"/>
            <w:vMerge w:val="restart"/>
            <w:shd w:val="clear" w:color="auto" w:fill="auto"/>
            <w:vAlign w:val="center"/>
          </w:tcPr>
          <w:p w:rsidR="00403EB0" w:rsidRPr="00B63357" w:rsidRDefault="00403EB0" w:rsidP="003306E2">
            <w:pPr>
              <w:pStyle w:val="afa"/>
              <w:widowControl w:val="0"/>
              <w:adjustRightInd w:val="0"/>
            </w:pPr>
            <w:r w:rsidRPr="00B63357">
              <w:t>平时</w:t>
            </w:r>
            <w:r>
              <w:rPr>
                <w:rFonts w:hint="eastAsia"/>
              </w:rPr>
              <w:t xml:space="preserve"> </w:t>
            </w:r>
            <w:r w:rsidRPr="00B63357">
              <w:t>成绩</w:t>
            </w:r>
          </w:p>
        </w:tc>
        <w:tc>
          <w:tcPr>
            <w:tcW w:w="842" w:type="pct"/>
            <w:shd w:val="clear" w:color="auto" w:fill="auto"/>
            <w:vAlign w:val="center"/>
          </w:tcPr>
          <w:p w:rsidR="00403EB0" w:rsidRPr="00B63357" w:rsidRDefault="00403EB0" w:rsidP="003306E2">
            <w:pPr>
              <w:pStyle w:val="afa"/>
              <w:widowControl w:val="0"/>
              <w:adjustRightInd w:val="0"/>
            </w:pPr>
            <w:r w:rsidRPr="00B63357">
              <w:t>平时作业</w:t>
            </w:r>
          </w:p>
        </w:tc>
        <w:tc>
          <w:tcPr>
            <w:tcW w:w="435" w:type="pct"/>
            <w:shd w:val="clear" w:color="auto" w:fill="auto"/>
            <w:vAlign w:val="center"/>
          </w:tcPr>
          <w:p w:rsidR="00403EB0" w:rsidRPr="00B63357" w:rsidRDefault="00403EB0" w:rsidP="003306E2">
            <w:pPr>
              <w:pStyle w:val="afa"/>
              <w:widowControl w:val="0"/>
              <w:adjustRightInd w:val="0"/>
            </w:pPr>
            <w:r>
              <w:t>2</w:t>
            </w:r>
            <w:r w:rsidRPr="00B63357">
              <w:t>0%</w:t>
            </w:r>
          </w:p>
        </w:tc>
        <w:tc>
          <w:tcPr>
            <w:tcW w:w="2372" w:type="pct"/>
            <w:shd w:val="clear" w:color="auto" w:fill="auto"/>
            <w:vAlign w:val="center"/>
          </w:tcPr>
          <w:p w:rsidR="00403EB0" w:rsidRPr="00B63357" w:rsidRDefault="00403EB0" w:rsidP="003306E2">
            <w:pPr>
              <w:pStyle w:val="afa"/>
              <w:widowControl w:val="0"/>
              <w:adjustRightInd w:val="0"/>
              <w:jc w:val="left"/>
            </w:pPr>
            <w:r w:rsidRPr="00B63357">
              <w:t>课后完成</w:t>
            </w:r>
            <w:r w:rsidRPr="00B63357">
              <w:rPr>
                <w:rFonts w:hint="eastAsia"/>
              </w:rPr>
              <w:t>1</w:t>
            </w:r>
            <w:r>
              <w:t>0</w:t>
            </w:r>
            <w:r w:rsidRPr="00B63357">
              <w:t>-</w:t>
            </w:r>
            <w:r w:rsidRPr="00B63357">
              <w:rPr>
                <w:rFonts w:hint="eastAsia"/>
              </w:rPr>
              <w:t>25</w:t>
            </w:r>
            <w:r w:rsidRPr="00B63357">
              <w:t>个习题，主要考核学生对每节课</w:t>
            </w:r>
            <w:r w:rsidRPr="00B63357">
              <w:rPr>
                <w:rFonts w:hint="eastAsia"/>
              </w:rPr>
              <w:t>的</w:t>
            </w:r>
            <w:r w:rsidRPr="00B63357">
              <w:t>知识点的复习、理解和掌握程度，计算全部作业的平均成绩再按</w:t>
            </w:r>
            <w:r>
              <w:t>2</w:t>
            </w:r>
            <w:r w:rsidRPr="00B63357">
              <w:rPr>
                <w:rFonts w:hint="eastAsia"/>
              </w:rPr>
              <w:t>0%</w:t>
            </w:r>
            <w:r w:rsidRPr="00B63357">
              <w:t>计入总成绩。</w:t>
            </w:r>
          </w:p>
        </w:tc>
        <w:tc>
          <w:tcPr>
            <w:tcW w:w="790" w:type="pct"/>
            <w:vMerge w:val="restart"/>
            <w:shd w:val="clear" w:color="auto" w:fill="auto"/>
            <w:vAlign w:val="center"/>
          </w:tcPr>
          <w:p w:rsidR="00403EB0" w:rsidRPr="00882E03" w:rsidRDefault="00403EB0" w:rsidP="003306E2">
            <w:pPr>
              <w:pStyle w:val="afa"/>
              <w:widowControl w:val="0"/>
              <w:adjustRightInd w:val="0"/>
            </w:pPr>
            <w:r w:rsidRPr="00882E03">
              <w:t>1-2</w:t>
            </w:r>
            <w:r w:rsidRPr="00882E03">
              <w:rPr>
                <w:rFonts w:hint="eastAsia"/>
              </w:rPr>
              <w:t>、</w:t>
            </w:r>
            <w:r w:rsidRPr="00882E03">
              <w:t>1</w:t>
            </w:r>
            <w:r w:rsidRPr="00882E03">
              <w:rPr>
                <w:rFonts w:hint="eastAsia"/>
              </w:rPr>
              <w:t>-3</w:t>
            </w:r>
            <w:r w:rsidRPr="00882E03">
              <w:rPr>
                <w:rFonts w:hint="eastAsia"/>
              </w:rPr>
              <w:t>、</w:t>
            </w:r>
            <w:r w:rsidRPr="00882E03">
              <w:t>4</w:t>
            </w:r>
            <w:r w:rsidRPr="00882E03">
              <w:rPr>
                <w:rFonts w:hint="eastAsia"/>
              </w:rPr>
              <w:t>-</w:t>
            </w:r>
            <w:r w:rsidRPr="00882E03">
              <w:t>3</w:t>
            </w:r>
            <w:r w:rsidRPr="00882E03">
              <w:rPr>
                <w:rFonts w:hint="eastAsia"/>
              </w:rPr>
              <w:t>、</w:t>
            </w:r>
            <w:r w:rsidRPr="00882E03">
              <w:t>6</w:t>
            </w:r>
            <w:r w:rsidRPr="00882E03">
              <w:rPr>
                <w:rFonts w:hint="eastAsia"/>
              </w:rPr>
              <w:t>-</w:t>
            </w:r>
            <w:r w:rsidRPr="00882E03">
              <w:t>1</w:t>
            </w:r>
          </w:p>
        </w:tc>
      </w:tr>
      <w:tr w:rsidR="00403EB0" w:rsidRPr="00B63357" w:rsidTr="003306E2">
        <w:trPr>
          <w:trHeight w:val="1215"/>
          <w:jc w:val="center"/>
        </w:trPr>
        <w:tc>
          <w:tcPr>
            <w:tcW w:w="561" w:type="pct"/>
            <w:vMerge/>
            <w:shd w:val="clear" w:color="auto" w:fill="auto"/>
            <w:vAlign w:val="center"/>
          </w:tcPr>
          <w:p w:rsidR="00403EB0" w:rsidRPr="00B63357" w:rsidRDefault="00403EB0" w:rsidP="003306E2">
            <w:pPr>
              <w:pStyle w:val="afa"/>
              <w:widowControl w:val="0"/>
              <w:adjustRightInd w:val="0"/>
            </w:pPr>
          </w:p>
        </w:tc>
        <w:tc>
          <w:tcPr>
            <w:tcW w:w="842" w:type="pct"/>
            <w:shd w:val="clear" w:color="auto" w:fill="auto"/>
            <w:vAlign w:val="center"/>
          </w:tcPr>
          <w:p w:rsidR="00403EB0" w:rsidRPr="00B63357" w:rsidRDefault="00403EB0" w:rsidP="003306E2">
            <w:pPr>
              <w:pStyle w:val="afa"/>
              <w:widowControl w:val="0"/>
              <w:adjustRightInd w:val="0"/>
            </w:pPr>
            <w:r>
              <w:rPr>
                <w:rFonts w:hint="eastAsia"/>
              </w:rPr>
              <w:t>课堂表现</w:t>
            </w:r>
          </w:p>
        </w:tc>
        <w:tc>
          <w:tcPr>
            <w:tcW w:w="435" w:type="pct"/>
            <w:shd w:val="clear" w:color="auto" w:fill="auto"/>
            <w:vAlign w:val="center"/>
          </w:tcPr>
          <w:p w:rsidR="00403EB0" w:rsidRDefault="00403EB0" w:rsidP="003306E2">
            <w:pPr>
              <w:pStyle w:val="afa"/>
              <w:widowControl w:val="0"/>
              <w:adjustRightInd w:val="0"/>
            </w:pPr>
            <w:r>
              <w:rPr>
                <w:rFonts w:hint="eastAsia"/>
              </w:rPr>
              <w:t>1</w:t>
            </w:r>
            <w:r>
              <w:t>0</w:t>
            </w:r>
            <w:r>
              <w:rPr>
                <w:rFonts w:hint="eastAsia"/>
              </w:rPr>
              <w:t>%</w:t>
            </w:r>
          </w:p>
        </w:tc>
        <w:tc>
          <w:tcPr>
            <w:tcW w:w="2372" w:type="pct"/>
            <w:shd w:val="clear" w:color="auto" w:fill="auto"/>
            <w:vAlign w:val="center"/>
          </w:tcPr>
          <w:p w:rsidR="00403EB0" w:rsidRPr="00B63357" w:rsidRDefault="00403EB0" w:rsidP="003306E2">
            <w:pPr>
              <w:pStyle w:val="afa"/>
              <w:widowControl w:val="0"/>
              <w:adjustRightInd w:val="0"/>
              <w:jc w:val="left"/>
            </w:pPr>
            <w:r w:rsidRPr="00682029">
              <w:rPr>
                <w:rFonts w:hint="eastAsia"/>
              </w:rPr>
              <w:t>以随机的形式，在每章内容进行中或结束后，随堂测试</w:t>
            </w:r>
            <w:r w:rsidRPr="00682029">
              <w:rPr>
                <w:rFonts w:hint="eastAsia"/>
              </w:rPr>
              <w:t>1-3</w:t>
            </w:r>
            <w:r w:rsidRPr="00682029">
              <w:rPr>
                <w:rFonts w:hint="eastAsia"/>
              </w:rPr>
              <w:t>题，主</w:t>
            </w:r>
            <w:r w:rsidRPr="000A64BD">
              <w:rPr>
                <w:rFonts w:hint="eastAsia"/>
              </w:rPr>
              <w:t>要考核学生课堂的听课效果和课后及时复习消化本章知识的能力，结合平时考勤，最后按</w:t>
            </w:r>
            <w:r w:rsidRPr="000A64BD">
              <w:rPr>
                <w:rFonts w:hint="eastAsia"/>
              </w:rPr>
              <w:t>10%</w:t>
            </w:r>
            <w:r w:rsidRPr="000A64BD">
              <w:rPr>
                <w:rFonts w:hint="eastAsia"/>
              </w:rPr>
              <w:t>计入课程总成绩。</w:t>
            </w:r>
          </w:p>
        </w:tc>
        <w:tc>
          <w:tcPr>
            <w:tcW w:w="790" w:type="pct"/>
            <w:vMerge/>
            <w:shd w:val="clear" w:color="auto" w:fill="auto"/>
            <w:vAlign w:val="center"/>
          </w:tcPr>
          <w:p w:rsidR="00403EB0" w:rsidRPr="00882E03" w:rsidRDefault="00403EB0" w:rsidP="003306E2">
            <w:pPr>
              <w:pStyle w:val="afa"/>
              <w:widowControl w:val="0"/>
              <w:adjustRightInd w:val="0"/>
            </w:pPr>
          </w:p>
        </w:tc>
      </w:tr>
      <w:tr w:rsidR="00403EB0" w:rsidRPr="00B63357" w:rsidTr="003306E2">
        <w:trPr>
          <w:trHeight w:val="1325"/>
          <w:jc w:val="center"/>
        </w:trPr>
        <w:tc>
          <w:tcPr>
            <w:tcW w:w="561" w:type="pct"/>
            <w:shd w:val="clear" w:color="auto" w:fill="auto"/>
            <w:vAlign w:val="center"/>
          </w:tcPr>
          <w:p w:rsidR="00403EB0" w:rsidRPr="00B63357" w:rsidRDefault="00403EB0" w:rsidP="003306E2">
            <w:pPr>
              <w:pStyle w:val="afa"/>
              <w:widowControl w:val="0"/>
              <w:adjustRightInd w:val="0"/>
            </w:pPr>
            <w:r>
              <w:rPr>
                <w:rFonts w:hint="eastAsia"/>
              </w:rPr>
              <w:t>实验</w:t>
            </w:r>
            <w:r>
              <w:rPr>
                <w:rFonts w:hint="eastAsia"/>
              </w:rPr>
              <w:t xml:space="preserve"> </w:t>
            </w:r>
            <w:r>
              <w:rPr>
                <w:rFonts w:hint="eastAsia"/>
              </w:rPr>
              <w:t>成绩</w:t>
            </w:r>
          </w:p>
        </w:tc>
        <w:tc>
          <w:tcPr>
            <w:tcW w:w="842" w:type="pct"/>
            <w:shd w:val="clear" w:color="auto" w:fill="auto"/>
            <w:vAlign w:val="center"/>
          </w:tcPr>
          <w:p w:rsidR="00403EB0" w:rsidRPr="00B63357" w:rsidRDefault="00403EB0" w:rsidP="003306E2">
            <w:pPr>
              <w:pStyle w:val="afa"/>
              <w:widowControl w:val="0"/>
              <w:adjustRightInd w:val="0"/>
            </w:pPr>
            <w:r w:rsidRPr="00B36E4D">
              <w:t>课程实验</w:t>
            </w:r>
          </w:p>
        </w:tc>
        <w:tc>
          <w:tcPr>
            <w:tcW w:w="435" w:type="pct"/>
            <w:shd w:val="clear" w:color="auto" w:fill="auto"/>
            <w:vAlign w:val="center"/>
          </w:tcPr>
          <w:p w:rsidR="00403EB0" w:rsidRPr="00B63357" w:rsidRDefault="00403EB0" w:rsidP="003306E2">
            <w:pPr>
              <w:pStyle w:val="afa"/>
              <w:widowControl w:val="0"/>
              <w:adjustRightInd w:val="0"/>
            </w:pPr>
            <w:r>
              <w:t>1</w:t>
            </w:r>
            <w:r w:rsidRPr="00B63357">
              <w:t>0%</w:t>
            </w:r>
          </w:p>
        </w:tc>
        <w:tc>
          <w:tcPr>
            <w:tcW w:w="2372" w:type="pct"/>
            <w:shd w:val="clear" w:color="auto" w:fill="auto"/>
            <w:vAlign w:val="center"/>
          </w:tcPr>
          <w:p w:rsidR="00403EB0" w:rsidRPr="00B63357" w:rsidRDefault="00403EB0" w:rsidP="003306E2">
            <w:pPr>
              <w:pStyle w:val="afa"/>
              <w:widowControl w:val="0"/>
              <w:adjustRightInd w:val="0"/>
              <w:jc w:val="left"/>
            </w:pPr>
            <w:r w:rsidRPr="000A64BD">
              <w:rPr>
                <w:rFonts w:hint="eastAsia"/>
              </w:rPr>
              <w:t>完成</w:t>
            </w:r>
            <w:r>
              <w:t>2</w:t>
            </w:r>
            <w:r w:rsidRPr="000A64BD">
              <w:rPr>
                <w:rFonts w:hint="eastAsia"/>
              </w:rPr>
              <w:t>个实验，主要考核学生应用</w:t>
            </w:r>
            <w:r>
              <w:rPr>
                <w:rFonts w:hint="eastAsia"/>
              </w:rPr>
              <w:t>互换性与测量技术</w:t>
            </w:r>
            <w:r w:rsidRPr="000A64BD">
              <w:rPr>
                <w:rFonts w:hint="eastAsia"/>
              </w:rPr>
              <w:t>基础知识进行</w:t>
            </w:r>
            <w:r>
              <w:rPr>
                <w:rFonts w:hint="eastAsia"/>
              </w:rPr>
              <w:t>尺寸、几何误差的检测</w:t>
            </w:r>
            <w:r w:rsidRPr="000A64BD">
              <w:rPr>
                <w:rFonts w:hint="eastAsia"/>
              </w:rPr>
              <w:t>实验，并对实验结果进行分析与评价的能力。每个</w:t>
            </w:r>
            <w:proofErr w:type="gramStart"/>
            <w:r w:rsidRPr="000A64BD">
              <w:rPr>
                <w:rFonts w:hint="eastAsia"/>
              </w:rPr>
              <w:t>实验按</w:t>
            </w:r>
            <w:proofErr w:type="gramEnd"/>
            <w:r w:rsidRPr="000A64BD">
              <w:rPr>
                <w:rFonts w:hint="eastAsia"/>
              </w:rPr>
              <w:t>百分制分别给出预习、操作和实验报告的成绩，平均后得到该实验的成绩。</w:t>
            </w:r>
            <w:r>
              <w:t>2</w:t>
            </w:r>
            <w:r w:rsidRPr="000A64BD">
              <w:rPr>
                <w:rFonts w:hint="eastAsia"/>
              </w:rPr>
              <w:t>个实验成绩平均后得到实验总评成绩并按</w:t>
            </w:r>
            <w:r>
              <w:t>1</w:t>
            </w:r>
            <w:r w:rsidRPr="000A64BD">
              <w:rPr>
                <w:rFonts w:hint="eastAsia"/>
              </w:rPr>
              <w:t>0%</w:t>
            </w:r>
            <w:r w:rsidRPr="000A64BD">
              <w:rPr>
                <w:rFonts w:hint="eastAsia"/>
              </w:rPr>
              <w:t>计入课程总成绩。</w:t>
            </w:r>
          </w:p>
        </w:tc>
        <w:tc>
          <w:tcPr>
            <w:tcW w:w="790" w:type="pct"/>
            <w:shd w:val="clear" w:color="auto" w:fill="auto"/>
            <w:vAlign w:val="center"/>
          </w:tcPr>
          <w:p w:rsidR="00403EB0" w:rsidRPr="00882E03" w:rsidRDefault="00403EB0" w:rsidP="003306E2">
            <w:pPr>
              <w:pStyle w:val="afa"/>
              <w:widowControl w:val="0"/>
              <w:adjustRightInd w:val="0"/>
            </w:pPr>
            <w:r w:rsidRPr="00882E03">
              <w:rPr>
                <w:rFonts w:hint="eastAsia"/>
              </w:rPr>
              <w:t>1-3</w:t>
            </w:r>
            <w:r w:rsidRPr="00882E03">
              <w:rPr>
                <w:rFonts w:hint="eastAsia"/>
              </w:rPr>
              <w:t>、</w:t>
            </w:r>
            <w:r w:rsidRPr="00882E03">
              <w:t>4</w:t>
            </w:r>
            <w:r w:rsidRPr="00882E03">
              <w:rPr>
                <w:rFonts w:hint="eastAsia"/>
              </w:rPr>
              <w:t>-</w:t>
            </w:r>
            <w:r w:rsidRPr="00882E03">
              <w:t>1</w:t>
            </w:r>
            <w:r w:rsidRPr="00882E03">
              <w:rPr>
                <w:rFonts w:hint="eastAsia"/>
              </w:rPr>
              <w:t>、</w:t>
            </w:r>
            <w:r w:rsidRPr="00882E03">
              <w:rPr>
                <w:rFonts w:hint="eastAsia"/>
              </w:rPr>
              <w:t>4-</w:t>
            </w:r>
            <w:r w:rsidRPr="00882E03">
              <w:t>3</w:t>
            </w:r>
          </w:p>
        </w:tc>
      </w:tr>
      <w:tr w:rsidR="00403EB0" w:rsidRPr="00B63357" w:rsidTr="003306E2">
        <w:trPr>
          <w:trHeight w:val="2341"/>
          <w:jc w:val="center"/>
        </w:trPr>
        <w:tc>
          <w:tcPr>
            <w:tcW w:w="561" w:type="pct"/>
            <w:shd w:val="clear" w:color="auto" w:fill="auto"/>
            <w:vAlign w:val="center"/>
          </w:tcPr>
          <w:p w:rsidR="00403EB0" w:rsidRPr="00B63357" w:rsidRDefault="00403EB0" w:rsidP="003306E2">
            <w:pPr>
              <w:pStyle w:val="afa"/>
              <w:widowControl w:val="0"/>
              <w:adjustRightInd w:val="0"/>
            </w:pPr>
            <w:r w:rsidRPr="00B63357">
              <w:t>期末</w:t>
            </w:r>
            <w:r>
              <w:rPr>
                <w:rFonts w:hint="eastAsia"/>
              </w:rPr>
              <w:t xml:space="preserve"> </w:t>
            </w:r>
            <w:r w:rsidRPr="00B63357">
              <w:t>考试</w:t>
            </w:r>
          </w:p>
          <w:p w:rsidR="00403EB0" w:rsidRPr="00B63357" w:rsidRDefault="00403EB0" w:rsidP="003306E2">
            <w:pPr>
              <w:pStyle w:val="afa"/>
              <w:widowControl w:val="0"/>
              <w:adjustRightInd w:val="0"/>
            </w:pPr>
          </w:p>
        </w:tc>
        <w:tc>
          <w:tcPr>
            <w:tcW w:w="842" w:type="pct"/>
            <w:shd w:val="clear" w:color="auto" w:fill="auto"/>
            <w:vAlign w:val="center"/>
          </w:tcPr>
          <w:p w:rsidR="00403EB0" w:rsidRPr="00B63357" w:rsidRDefault="00403EB0" w:rsidP="003306E2">
            <w:pPr>
              <w:pStyle w:val="afa"/>
              <w:widowControl w:val="0"/>
              <w:adjustRightInd w:val="0"/>
            </w:pPr>
            <w:r w:rsidRPr="00B63357">
              <w:t>期末考试</w:t>
            </w:r>
          </w:p>
          <w:p w:rsidR="00403EB0" w:rsidRPr="00B63357" w:rsidRDefault="00403EB0" w:rsidP="003306E2">
            <w:pPr>
              <w:pStyle w:val="afa"/>
              <w:widowControl w:val="0"/>
              <w:adjustRightInd w:val="0"/>
            </w:pPr>
            <w:r w:rsidRPr="00B63357">
              <w:rPr>
                <w:rFonts w:hint="eastAsia"/>
              </w:rPr>
              <w:t>卷面</w:t>
            </w:r>
            <w:r w:rsidRPr="00B63357">
              <w:t>成绩</w:t>
            </w:r>
          </w:p>
        </w:tc>
        <w:tc>
          <w:tcPr>
            <w:tcW w:w="435" w:type="pct"/>
            <w:shd w:val="clear" w:color="auto" w:fill="auto"/>
            <w:vAlign w:val="center"/>
          </w:tcPr>
          <w:p w:rsidR="00403EB0" w:rsidRPr="00B63357" w:rsidRDefault="00403EB0" w:rsidP="003306E2">
            <w:pPr>
              <w:pStyle w:val="afa"/>
              <w:widowControl w:val="0"/>
              <w:adjustRightInd w:val="0"/>
            </w:pPr>
            <w:r w:rsidRPr="00B63357">
              <w:t>60%</w:t>
            </w:r>
          </w:p>
        </w:tc>
        <w:tc>
          <w:tcPr>
            <w:tcW w:w="2372" w:type="pct"/>
            <w:shd w:val="clear" w:color="auto" w:fill="auto"/>
            <w:vAlign w:val="center"/>
          </w:tcPr>
          <w:p w:rsidR="00403EB0" w:rsidRPr="00B63357" w:rsidRDefault="00403EB0" w:rsidP="003306E2">
            <w:pPr>
              <w:pStyle w:val="afa"/>
              <w:widowControl w:val="0"/>
              <w:adjustRightInd w:val="0"/>
              <w:jc w:val="left"/>
            </w:pPr>
            <w:r w:rsidRPr="00B63357">
              <w:t>试卷题型包括填空题、</w:t>
            </w:r>
            <w:r>
              <w:rPr>
                <w:rFonts w:hint="eastAsia"/>
              </w:rPr>
              <w:t>判断</w:t>
            </w:r>
            <w:r w:rsidRPr="00B63357">
              <w:t>题、综合应用题等，以卷面成绩的</w:t>
            </w:r>
            <w:r w:rsidRPr="00B63357">
              <w:t>60%</w:t>
            </w:r>
            <w:r w:rsidRPr="00B63357">
              <w:t>计入课程总成绩。其中考核</w:t>
            </w:r>
            <w:r w:rsidRPr="00B63357">
              <w:rPr>
                <w:rFonts w:hint="eastAsia"/>
              </w:rPr>
              <w:t>互换性理论</w:t>
            </w:r>
            <w:r w:rsidRPr="00B63357">
              <w:t>知识型题目占</w:t>
            </w:r>
            <w:r w:rsidRPr="00B63357">
              <w:rPr>
                <w:rFonts w:hint="eastAsia"/>
              </w:rPr>
              <w:t>4</w:t>
            </w:r>
            <w:r w:rsidRPr="00B63357">
              <w:t>0%</w:t>
            </w:r>
            <w:r w:rsidRPr="00B63357">
              <w:t>，与本专业常用的国家标准和国际规范相关内容占</w:t>
            </w:r>
            <w:r w:rsidRPr="00B63357">
              <w:t>10%</w:t>
            </w:r>
            <w:r w:rsidRPr="00B63357">
              <w:rPr>
                <w:rFonts w:hint="eastAsia"/>
              </w:rPr>
              <w:t>，综合性</w:t>
            </w:r>
            <w:proofErr w:type="gramStart"/>
            <w:r w:rsidRPr="00B63357">
              <w:rPr>
                <w:rFonts w:hint="eastAsia"/>
              </w:rPr>
              <w:t>应用占</w:t>
            </w:r>
            <w:proofErr w:type="gramEnd"/>
            <w:r w:rsidRPr="00B63357">
              <w:rPr>
                <w:rFonts w:hint="eastAsia"/>
              </w:rPr>
              <w:t>50%.</w:t>
            </w:r>
          </w:p>
        </w:tc>
        <w:tc>
          <w:tcPr>
            <w:tcW w:w="790" w:type="pct"/>
            <w:shd w:val="clear" w:color="auto" w:fill="auto"/>
            <w:vAlign w:val="center"/>
          </w:tcPr>
          <w:p w:rsidR="00403EB0" w:rsidRPr="00882E03" w:rsidRDefault="00403EB0" w:rsidP="003306E2">
            <w:pPr>
              <w:pStyle w:val="afa"/>
              <w:widowControl w:val="0"/>
              <w:adjustRightInd w:val="0"/>
            </w:pPr>
            <w:r w:rsidRPr="00882E03">
              <w:rPr>
                <w:rFonts w:hint="eastAsia"/>
              </w:rPr>
              <w:t>1-</w:t>
            </w:r>
            <w:r w:rsidRPr="00882E03">
              <w:t>2</w:t>
            </w:r>
            <w:r w:rsidRPr="00882E03">
              <w:rPr>
                <w:rFonts w:hint="eastAsia"/>
              </w:rPr>
              <w:t>、</w:t>
            </w:r>
            <w:r w:rsidRPr="00882E03">
              <w:t>1</w:t>
            </w:r>
            <w:r w:rsidRPr="00882E03">
              <w:rPr>
                <w:rFonts w:hint="eastAsia"/>
              </w:rPr>
              <w:t>-3</w:t>
            </w:r>
            <w:r w:rsidRPr="00882E03">
              <w:rPr>
                <w:rFonts w:hint="eastAsia"/>
              </w:rPr>
              <w:t>、</w:t>
            </w:r>
            <w:r w:rsidRPr="00882E03">
              <w:t>4-1</w:t>
            </w:r>
            <w:r w:rsidRPr="00882E03">
              <w:t>、</w:t>
            </w:r>
            <w:r w:rsidRPr="00882E03">
              <w:rPr>
                <w:rFonts w:hint="eastAsia"/>
              </w:rPr>
              <w:t>4</w:t>
            </w:r>
            <w:r w:rsidRPr="00882E03">
              <w:t>-3</w:t>
            </w:r>
            <w:r w:rsidRPr="00882E03">
              <w:rPr>
                <w:rFonts w:hint="eastAsia"/>
              </w:rPr>
              <w:t>、</w:t>
            </w:r>
            <w:r w:rsidRPr="00882E03">
              <w:t>6</w:t>
            </w:r>
            <w:r w:rsidRPr="00882E03">
              <w:rPr>
                <w:rFonts w:hint="eastAsia"/>
              </w:rPr>
              <w:t>-</w:t>
            </w:r>
            <w:r w:rsidRPr="00882E03">
              <w:t>1</w:t>
            </w:r>
          </w:p>
        </w:tc>
      </w:tr>
    </w:tbl>
    <w:p w:rsidR="00403EB0" w:rsidRPr="006510BB" w:rsidRDefault="00403EB0" w:rsidP="00403EB0">
      <w:pPr>
        <w:ind w:firstLine="480"/>
      </w:pPr>
      <w:r w:rsidRPr="006510BB">
        <w:t>（三）每</w:t>
      </w:r>
      <w:r w:rsidRPr="006510BB">
        <w:rPr>
          <w:rFonts w:hint="eastAsia"/>
        </w:rPr>
        <w:t>个</w:t>
      </w:r>
      <w:r w:rsidRPr="006510BB">
        <w:t>课程目标达成度计算方法如下：</w:t>
      </w:r>
    </w:p>
    <w:p w:rsidR="00403EB0" w:rsidRPr="00B36E4D" w:rsidRDefault="00D94D8D" w:rsidP="00403EB0">
      <w:pPr>
        <w:ind w:firstLine="480"/>
      </w:pPr>
      <w:r>
        <w:pict>
          <v:shape id="_x0000_s1109" type="#_x0000_t75" style="position:absolute;left:0;text-align:left;margin-left:29.5pt;margin-top:3.65pt;width:5in;height:32.65pt;z-index:251661824">
            <v:imagedata r:id="rId28" o:title=""/>
            <w10:wrap type="square"/>
          </v:shape>
          <o:OLEObject Type="Embed" ProgID="Equation.3" ShapeID="_x0000_s1109" DrawAspect="Content" ObjectID="_1639500974" r:id="rId29">
            <o:FieldCodes>\* MERGEFORMAT</o:FieldCodes>
          </o:OLEObject>
        </w:pict>
      </w:r>
    </w:p>
    <w:p w:rsidR="00403EB0" w:rsidRPr="00B36E4D" w:rsidRDefault="00403EB0" w:rsidP="00403EB0">
      <w:pPr>
        <w:ind w:firstLine="480"/>
      </w:pPr>
    </w:p>
    <w:p w:rsidR="00403EB0" w:rsidRPr="006510BB" w:rsidRDefault="00403EB0" w:rsidP="00403EB0">
      <w:pPr>
        <w:ind w:firstLineChars="400" w:firstLine="960"/>
      </w:pPr>
      <w:r w:rsidRPr="006510BB">
        <w:t>式中：</w:t>
      </w:r>
      <w:r w:rsidRPr="006510BB">
        <w:t>Ai=</w:t>
      </w:r>
      <w:r w:rsidRPr="006510BB">
        <w:t>平时成绩占总评成绩的权重</w:t>
      </w:r>
      <w:r w:rsidRPr="006510BB">
        <w:t>×</w:t>
      </w:r>
      <w:r w:rsidRPr="006510BB">
        <w:t>课程目标</w:t>
      </w:r>
      <w:r w:rsidRPr="006510BB">
        <w:t>i</w:t>
      </w:r>
      <w:r w:rsidRPr="006510BB">
        <w:t>在平时成绩中的权重，</w:t>
      </w:r>
    </w:p>
    <w:p w:rsidR="00403EB0" w:rsidRPr="006510BB" w:rsidRDefault="00403EB0" w:rsidP="00403EB0">
      <w:pPr>
        <w:ind w:firstLineChars="700" w:firstLine="1680"/>
      </w:pPr>
      <w:r w:rsidRPr="006510BB">
        <w:t>Bi=</w:t>
      </w:r>
      <w:r w:rsidRPr="006510BB">
        <w:t>实</w:t>
      </w:r>
      <w:r w:rsidRPr="006510BB">
        <w:rPr>
          <w:rFonts w:hint="eastAsia"/>
        </w:rPr>
        <w:t>验</w:t>
      </w:r>
      <w:r w:rsidRPr="006510BB">
        <w:t>成绩占总评成绩的权重</w:t>
      </w:r>
      <w:r w:rsidRPr="006510BB">
        <w:t>×</w:t>
      </w:r>
      <w:r w:rsidRPr="006510BB">
        <w:t>课程目标</w:t>
      </w:r>
      <w:r w:rsidRPr="006510BB">
        <w:t>i</w:t>
      </w:r>
      <w:r w:rsidRPr="006510BB">
        <w:t>在实</w:t>
      </w:r>
      <w:r w:rsidRPr="006510BB">
        <w:rPr>
          <w:rFonts w:hint="eastAsia"/>
        </w:rPr>
        <w:t>验</w:t>
      </w:r>
      <w:r w:rsidRPr="006510BB">
        <w:t>成绩中的权重，</w:t>
      </w:r>
    </w:p>
    <w:p w:rsidR="00403EB0" w:rsidRPr="006510BB" w:rsidRDefault="00403EB0" w:rsidP="00403EB0">
      <w:pPr>
        <w:ind w:firstLineChars="700" w:firstLine="1680"/>
      </w:pPr>
      <w:r w:rsidRPr="006510BB">
        <w:t>Ci=</w:t>
      </w:r>
      <w:r w:rsidRPr="006510BB">
        <w:rPr>
          <w:rFonts w:hint="eastAsia"/>
        </w:rPr>
        <w:t>期末</w:t>
      </w:r>
      <w:r w:rsidRPr="006510BB">
        <w:t>成绩占总评成绩的权重</w:t>
      </w:r>
      <w:r w:rsidRPr="006510BB">
        <w:t>×</w:t>
      </w:r>
      <w:r w:rsidRPr="006510BB">
        <w:t>课程目标</w:t>
      </w:r>
      <w:r w:rsidRPr="006510BB">
        <w:t>i</w:t>
      </w:r>
      <w:r w:rsidRPr="006510BB">
        <w:t>在</w:t>
      </w:r>
      <w:r w:rsidRPr="006510BB">
        <w:rPr>
          <w:rFonts w:hint="eastAsia"/>
        </w:rPr>
        <w:t>期末</w:t>
      </w:r>
      <w:r w:rsidRPr="006510BB">
        <w:t>成绩中的权重。</w:t>
      </w:r>
    </w:p>
    <w:p w:rsidR="00403EB0" w:rsidRPr="004426EE" w:rsidRDefault="00403EB0" w:rsidP="00403EB0">
      <w:pPr>
        <w:ind w:firstLine="562"/>
        <w:rPr>
          <w:b/>
          <w:sz w:val="28"/>
          <w:szCs w:val="28"/>
        </w:rPr>
      </w:pPr>
      <w:r>
        <w:rPr>
          <w:rFonts w:hint="eastAsia"/>
          <w:b/>
          <w:sz w:val="28"/>
          <w:szCs w:val="28"/>
        </w:rPr>
        <w:t>七</w:t>
      </w:r>
      <w:r w:rsidRPr="004426EE">
        <w:rPr>
          <w:b/>
          <w:sz w:val="28"/>
          <w:szCs w:val="28"/>
        </w:rPr>
        <w:t>、</w:t>
      </w:r>
      <w:r w:rsidRPr="004426EE">
        <w:rPr>
          <w:rFonts w:hint="eastAsia"/>
          <w:b/>
          <w:sz w:val="28"/>
          <w:szCs w:val="28"/>
        </w:rPr>
        <w:t>有关说明</w:t>
      </w:r>
    </w:p>
    <w:p w:rsidR="00403EB0" w:rsidRPr="004426EE" w:rsidRDefault="00403EB0" w:rsidP="00403EB0">
      <w:pPr>
        <w:ind w:firstLine="482"/>
        <w:rPr>
          <w:b/>
          <w:color w:val="000000"/>
        </w:rPr>
      </w:pPr>
      <w:r w:rsidRPr="004426EE">
        <w:rPr>
          <w:rFonts w:hint="eastAsia"/>
          <w:b/>
          <w:color w:val="000000"/>
        </w:rPr>
        <w:t>（一）持续改进</w:t>
      </w:r>
    </w:p>
    <w:p w:rsidR="00403EB0" w:rsidRDefault="00403EB0" w:rsidP="00403EB0">
      <w:pPr>
        <w:ind w:firstLine="480"/>
      </w:pPr>
      <w:r w:rsidRPr="006510BB">
        <w:rPr>
          <w:rFonts w:hint="eastAsia"/>
        </w:rPr>
        <w:lastRenderedPageBreak/>
        <w:t>本课程根据学生作业、课堂讨论、平时考核情况和学生、教学督导等的反馈，及时对教学中的不足之处进行改进，并在下一轮课程教学中整改完善，确保相应毕业要求指标点达成。</w:t>
      </w:r>
    </w:p>
    <w:p w:rsidR="00403EB0" w:rsidRPr="004426EE" w:rsidRDefault="00403EB0" w:rsidP="00403EB0">
      <w:pPr>
        <w:ind w:firstLine="482"/>
        <w:rPr>
          <w:b/>
          <w:color w:val="000000"/>
        </w:rPr>
      </w:pPr>
      <w:r w:rsidRPr="004426EE">
        <w:rPr>
          <w:rFonts w:hint="eastAsia"/>
          <w:b/>
          <w:color w:val="000000"/>
        </w:rPr>
        <w:t>（二）</w:t>
      </w:r>
      <w:r w:rsidRPr="004426EE">
        <w:rPr>
          <w:b/>
          <w:color w:val="000000"/>
        </w:rPr>
        <w:t>参考书目及学习资料</w:t>
      </w:r>
    </w:p>
    <w:p w:rsidR="00403EB0" w:rsidRPr="006510BB" w:rsidRDefault="00403EB0" w:rsidP="00403EB0">
      <w:pPr>
        <w:autoSpaceDE w:val="0"/>
        <w:autoSpaceDN w:val="0"/>
        <w:adjustRightInd w:val="0"/>
        <w:ind w:firstLine="480"/>
        <w:jc w:val="left"/>
        <w:rPr>
          <w:kern w:val="0"/>
          <w:szCs w:val="21"/>
        </w:rPr>
      </w:pPr>
      <w:r w:rsidRPr="006510BB">
        <w:rPr>
          <w:rFonts w:hint="eastAsia"/>
          <w:kern w:val="0"/>
          <w:szCs w:val="21"/>
        </w:rPr>
        <w:t>1.</w:t>
      </w:r>
      <w:r w:rsidRPr="006510BB">
        <w:rPr>
          <w:rFonts w:hint="eastAsia"/>
          <w:kern w:val="0"/>
          <w:szCs w:val="21"/>
        </w:rPr>
        <w:t>《互换性与检测技术基础》</w:t>
      </w:r>
      <w:r w:rsidRPr="006510BB">
        <w:rPr>
          <w:rFonts w:hint="eastAsia"/>
          <w:kern w:val="0"/>
          <w:szCs w:val="21"/>
        </w:rPr>
        <w:t>.</w:t>
      </w:r>
      <w:r w:rsidRPr="006510BB">
        <w:rPr>
          <w:rFonts w:hint="eastAsia"/>
          <w:kern w:val="0"/>
          <w:szCs w:val="21"/>
        </w:rPr>
        <w:t>王伯平</w:t>
      </w:r>
      <w:r w:rsidRPr="006510BB">
        <w:rPr>
          <w:rFonts w:hint="eastAsia"/>
          <w:kern w:val="0"/>
          <w:szCs w:val="21"/>
        </w:rPr>
        <w:t>.</w:t>
      </w:r>
      <w:r w:rsidRPr="006510BB">
        <w:rPr>
          <w:rFonts w:hint="eastAsia"/>
          <w:kern w:val="0"/>
          <w:szCs w:val="21"/>
        </w:rPr>
        <w:t>北京</w:t>
      </w:r>
      <w:r w:rsidRPr="006510BB">
        <w:rPr>
          <w:rFonts w:hint="eastAsia"/>
          <w:kern w:val="0"/>
          <w:szCs w:val="21"/>
        </w:rPr>
        <w:t>.</w:t>
      </w:r>
      <w:r w:rsidRPr="006510BB">
        <w:rPr>
          <w:rFonts w:hint="eastAsia"/>
          <w:kern w:val="0"/>
          <w:szCs w:val="21"/>
        </w:rPr>
        <w:t>机械工业出版社</w:t>
      </w:r>
      <w:r w:rsidRPr="006510BB">
        <w:rPr>
          <w:rFonts w:hint="eastAsia"/>
          <w:kern w:val="0"/>
          <w:szCs w:val="21"/>
        </w:rPr>
        <w:t>.</w:t>
      </w:r>
    </w:p>
    <w:p w:rsidR="00403EB0" w:rsidRPr="006510BB" w:rsidRDefault="00403EB0" w:rsidP="00403EB0">
      <w:pPr>
        <w:autoSpaceDE w:val="0"/>
        <w:autoSpaceDN w:val="0"/>
        <w:adjustRightInd w:val="0"/>
        <w:ind w:firstLine="480"/>
        <w:jc w:val="left"/>
        <w:rPr>
          <w:kern w:val="0"/>
          <w:szCs w:val="21"/>
        </w:rPr>
      </w:pPr>
      <w:r w:rsidRPr="006510BB">
        <w:rPr>
          <w:rFonts w:hint="eastAsia"/>
          <w:kern w:val="0"/>
          <w:szCs w:val="21"/>
        </w:rPr>
        <w:t>2.</w:t>
      </w:r>
      <w:r w:rsidRPr="006510BB">
        <w:rPr>
          <w:rFonts w:hint="eastAsia"/>
          <w:kern w:val="0"/>
          <w:szCs w:val="21"/>
        </w:rPr>
        <w:t>《几何量公差与检测》</w:t>
      </w:r>
      <w:r w:rsidRPr="006510BB">
        <w:rPr>
          <w:rFonts w:hint="eastAsia"/>
          <w:kern w:val="0"/>
          <w:szCs w:val="21"/>
        </w:rPr>
        <w:t>.</w:t>
      </w:r>
      <w:proofErr w:type="gramStart"/>
      <w:r w:rsidRPr="006510BB">
        <w:rPr>
          <w:rFonts w:hint="eastAsia"/>
          <w:kern w:val="0"/>
          <w:szCs w:val="21"/>
        </w:rPr>
        <w:t>甘永立</w:t>
      </w:r>
      <w:proofErr w:type="gramEnd"/>
      <w:r w:rsidRPr="006510BB">
        <w:rPr>
          <w:rFonts w:hint="eastAsia"/>
          <w:kern w:val="0"/>
          <w:szCs w:val="21"/>
        </w:rPr>
        <w:t>主编</w:t>
      </w:r>
      <w:r w:rsidRPr="006510BB">
        <w:rPr>
          <w:rFonts w:hint="eastAsia"/>
          <w:kern w:val="0"/>
          <w:szCs w:val="21"/>
        </w:rPr>
        <w:t>.</w:t>
      </w:r>
      <w:r w:rsidRPr="006510BB">
        <w:rPr>
          <w:rFonts w:hint="eastAsia"/>
          <w:kern w:val="0"/>
          <w:szCs w:val="21"/>
        </w:rPr>
        <w:t>上海</w:t>
      </w:r>
      <w:r w:rsidRPr="006510BB">
        <w:rPr>
          <w:rFonts w:hint="eastAsia"/>
          <w:kern w:val="0"/>
          <w:szCs w:val="21"/>
        </w:rPr>
        <w:t>.</w:t>
      </w:r>
      <w:r w:rsidRPr="006510BB">
        <w:rPr>
          <w:rFonts w:hint="eastAsia"/>
          <w:kern w:val="0"/>
          <w:szCs w:val="21"/>
        </w:rPr>
        <w:t>上海科学技术出版社</w:t>
      </w:r>
      <w:r w:rsidRPr="006510BB">
        <w:rPr>
          <w:rFonts w:hint="eastAsia"/>
          <w:kern w:val="0"/>
          <w:szCs w:val="21"/>
        </w:rPr>
        <w:t>.</w:t>
      </w:r>
    </w:p>
    <w:p w:rsidR="00403EB0" w:rsidRDefault="00403EB0" w:rsidP="00403EB0">
      <w:pPr>
        <w:autoSpaceDE w:val="0"/>
        <w:autoSpaceDN w:val="0"/>
        <w:adjustRightInd w:val="0"/>
        <w:ind w:firstLine="480"/>
        <w:jc w:val="left"/>
        <w:rPr>
          <w:kern w:val="0"/>
          <w:szCs w:val="21"/>
        </w:rPr>
      </w:pPr>
      <w:r w:rsidRPr="006510BB">
        <w:rPr>
          <w:rFonts w:hint="eastAsia"/>
          <w:kern w:val="0"/>
          <w:szCs w:val="21"/>
        </w:rPr>
        <w:t>3.</w:t>
      </w:r>
      <w:r w:rsidRPr="006510BB">
        <w:rPr>
          <w:rFonts w:hint="eastAsia"/>
          <w:kern w:val="0"/>
          <w:szCs w:val="21"/>
        </w:rPr>
        <w:t>《互换性与测量技术基础》</w:t>
      </w:r>
      <w:r w:rsidRPr="006510BB">
        <w:rPr>
          <w:rFonts w:hint="eastAsia"/>
          <w:kern w:val="0"/>
          <w:szCs w:val="21"/>
        </w:rPr>
        <w:t>.</w:t>
      </w:r>
      <w:proofErr w:type="gramStart"/>
      <w:r w:rsidRPr="006510BB">
        <w:rPr>
          <w:rFonts w:hint="eastAsia"/>
          <w:kern w:val="0"/>
          <w:szCs w:val="21"/>
        </w:rPr>
        <w:t>刘品主编</w:t>
      </w:r>
      <w:proofErr w:type="gramEnd"/>
      <w:r w:rsidRPr="006510BB">
        <w:rPr>
          <w:rFonts w:hint="eastAsia"/>
          <w:kern w:val="0"/>
          <w:szCs w:val="21"/>
        </w:rPr>
        <w:t>.</w:t>
      </w:r>
      <w:r w:rsidRPr="006510BB">
        <w:rPr>
          <w:rFonts w:hint="eastAsia"/>
          <w:kern w:val="0"/>
          <w:szCs w:val="21"/>
        </w:rPr>
        <w:t>哈尔滨</w:t>
      </w:r>
      <w:r w:rsidRPr="006510BB">
        <w:rPr>
          <w:rFonts w:hint="eastAsia"/>
          <w:kern w:val="0"/>
          <w:szCs w:val="21"/>
        </w:rPr>
        <w:t>.</w:t>
      </w:r>
      <w:r w:rsidRPr="006510BB">
        <w:rPr>
          <w:rFonts w:hint="eastAsia"/>
          <w:kern w:val="0"/>
          <w:szCs w:val="21"/>
        </w:rPr>
        <w:t>哈尔滨工业大学出版社</w:t>
      </w:r>
    </w:p>
    <w:p w:rsidR="00403EB0" w:rsidRDefault="00403EB0" w:rsidP="00403EB0">
      <w:pPr>
        <w:autoSpaceDE w:val="0"/>
        <w:autoSpaceDN w:val="0"/>
        <w:adjustRightInd w:val="0"/>
        <w:ind w:firstLineChars="2717" w:firstLine="6521"/>
        <w:jc w:val="left"/>
        <w:rPr>
          <w:kern w:val="0"/>
          <w:szCs w:val="21"/>
        </w:rPr>
      </w:pPr>
    </w:p>
    <w:p w:rsidR="00403EB0" w:rsidRDefault="00403EB0" w:rsidP="00403EB0">
      <w:pPr>
        <w:autoSpaceDE w:val="0"/>
        <w:autoSpaceDN w:val="0"/>
        <w:adjustRightInd w:val="0"/>
        <w:ind w:firstLineChars="2717" w:firstLine="6521"/>
        <w:jc w:val="left"/>
        <w:rPr>
          <w:kern w:val="0"/>
          <w:szCs w:val="21"/>
        </w:rPr>
      </w:pPr>
    </w:p>
    <w:p w:rsidR="00403EB0" w:rsidRDefault="00403EB0" w:rsidP="00403EB0">
      <w:pPr>
        <w:autoSpaceDE w:val="0"/>
        <w:autoSpaceDN w:val="0"/>
        <w:adjustRightInd w:val="0"/>
        <w:ind w:firstLineChars="2717" w:firstLine="6521"/>
        <w:jc w:val="left"/>
        <w:rPr>
          <w:kern w:val="0"/>
          <w:szCs w:val="21"/>
        </w:rPr>
      </w:pPr>
    </w:p>
    <w:p w:rsidR="00403EB0" w:rsidRPr="0020610A" w:rsidRDefault="00403EB0" w:rsidP="00403EB0">
      <w:pPr>
        <w:autoSpaceDE w:val="0"/>
        <w:autoSpaceDN w:val="0"/>
        <w:adjustRightInd w:val="0"/>
        <w:ind w:firstLineChars="2717" w:firstLine="6521"/>
        <w:jc w:val="left"/>
        <w:rPr>
          <w:kern w:val="0"/>
          <w:szCs w:val="21"/>
        </w:rPr>
      </w:pPr>
      <w:r w:rsidRPr="0020610A">
        <w:rPr>
          <w:kern w:val="0"/>
          <w:szCs w:val="21"/>
        </w:rPr>
        <w:t>执笔人：</w:t>
      </w:r>
      <w:r>
        <w:rPr>
          <w:rFonts w:hint="eastAsia"/>
          <w:kern w:val="0"/>
          <w:szCs w:val="21"/>
        </w:rPr>
        <w:t>王洪亮</w:t>
      </w:r>
    </w:p>
    <w:p w:rsidR="00403EB0" w:rsidRPr="0020610A" w:rsidRDefault="00403EB0" w:rsidP="00403EB0">
      <w:pPr>
        <w:autoSpaceDE w:val="0"/>
        <w:autoSpaceDN w:val="0"/>
        <w:adjustRightInd w:val="0"/>
        <w:ind w:firstLineChars="2717" w:firstLine="6521"/>
        <w:jc w:val="left"/>
        <w:rPr>
          <w:kern w:val="0"/>
          <w:szCs w:val="21"/>
        </w:rPr>
      </w:pPr>
      <w:r w:rsidRPr="0020610A">
        <w:rPr>
          <w:kern w:val="0"/>
          <w:szCs w:val="21"/>
        </w:rPr>
        <w:t>审定人：</w:t>
      </w:r>
      <w:r>
        <w:rPr>
          <w:rFonts w:hint="eastAsia"/>
          <w:kern w:val="0"/>
          <w:szCs w:val="21"/>
        </w:rPr>
        <w:t>苏</w:t>
      </w:r>
      <w:r>
        <w:rPr>
          <w:rFonts w:hint="eastAsia"/>
          <w:kern w:val="0"/>
          <w:szCs w:val="21"/>
        </w:rPr>
        <w:t xml:space="preserve">  </w:t>
      </w:r>
      <w:r>
        <w:rPr>
          <w:rFonts w:hint="eastAsia"/>
          <w:kern w:val="0"/>
          <w:szCs w:val="21"/>
        </w:rPr>
        <w:t>纯</w:t>
      </w:r>
    </w:p>
    <w:p w:rsidR="00403EB0" w:rsidRDefault="00403EB0" w:rsidP="00403EB0">
      <w:pPr>
        <w:autoSpaceDE w:val="0"/>
        <w:autoSpaceDN w:val="0"/>
        <w:adjustRightInd w:val="0"/>
        <w:ind w:firstLineChars="2717" w:firstLine="6521"/>
        <w:jc w:val="left"/>
        <w:rPr>
          <w:kern w:val="0"/>
          <w:szCs w:val="21"/>
        </w:rPr>
      </w:pPr>
      <w:r>
        <w:rPr>
          <w:rFonts w:hint="eastAsia"/>
          <w:kern w:val="0"/>
          <w:szCs w:val="21"/>
        </w:rPr>
        <w:t>审批</w:t>
      </w:r>
      <w:r w:rsidRPr="0020610A">
        <w:rPr>
          <w:kern w:val="0"/>
          <w:szCs w:val="21"/>
        </w:rPr>
        <w:t>人：</w:t>
      </w:r>
      <w:r>
        <w:rPr>
          <w:rFonts w:hint="eastAsia"/>
          <w:kern w:val="0"/>
          <w:szCs w:val="21"/>
        </w:rPr>
        <w:t>吴小锋</w:t>
      </w:r>
    </w:p>
    <w:p w:rsidR="00494A5E" w:rsidRPr="00403EB0" w:rsidRDefault="00494A5E" w:rsidP="00494A5E">
      <w:pPr>
        <w:pStyle w:val="aff5"/>
      </w:pPr>
    </w:p>
    <w:p w:rsidR="00494A5E" w:rsidRPr="00494A5E" w:rsidRDefault="00AC7E03" w:rsidP="00494A5E">
      <w:pPr>
        <w:pStyle w:val="aff5"/>
      </w:pPr>
      <w:r>
        <w:rPr>
          <w:rFonts w:hint="eastAsia"/>
        </w:rPr>
        <w:t xml:space="preserve"> </w:t>
      </w:r>
    </w:p>
    <w:p w:rsidR="00494A5E" w:rsidRDefault="00494A5E" w:rsidP="00494A5E">
      <w:pPr>
        <w:ind w:firstLineChars="0" w:firstLine="0"/>
        <w:rPr>
          <w:rFonts w:asciiTheme="majorEastAsia" w:eastAsiaTheme="majorEastAsia" w:hAnsiTheme="majorEastAsia" w:cstheme="majorEastAsia"/>
        </w:rPr>
      </w:pPr>
    </w:p>
    <w:p w:rsidR="00494A5E" w:rsidRDefault="00494A5E" w:rsidP="00170975">
      <w:pPr>
        <w:ind w:firstLine="480"/>
        <w:rPr>
          <w:rFonts w:asciiTheme="majorEastAsia" w:eastAsiaTheme="majorEastAsia" w:hAnsiTheme="majorEastAsia" w:cstheme="majorEastAsia"/>
        </w:rPr>
        <w:sectPr w:rsidR="00494A5E">
          <w:pgSz w:w="11906" w:h="16838"/>
          <w:pgMar w:top="1440" w:right="1800" w:bottom="1440" w:left="1800" w:header="851" w:footer="992" w:gutter="0"/>
          <w:cols w:space="425"/>
          <w:docGrid w:type="lines" w:linePitch="312"/>
        </w:sectPr>
      </w:pPr>
    </w:p>
    <w:p w:rsidR="005A1836" w:rsidRPr="005A1836" w:rsidRDefault="005A1836" w:rsidP="005A1836">
      <w:pPr>
        <w:pStyle w:val="aa"/>
        <w:spacing w:before="312"/>
      </w:pPr>
      <w:bookmarkStart w:id="15" w:name="_Toc525802130"/>
      <w:bookmarkStart w:id="16" w:name="_Toc507612249"/>
      <w:bookmarkStart w:id="17" w:name="_Toc28887777"/>
      <w:bookmarkEnd w:id="0"/>
      <w:r w:rsidRPr="005A1836">
        <w:rPr>
          <w:rFonts w:hint="eastAsia"/>
        </w:rPr>
        <w:lastRenderedPageBreak/>
        <w:t>机械设计基础课程</w:t>
      </w:r>
      <w:r w:rsidRPr="005A1836">
        <w:t>教学大纲</w:t>
      </w:r>
      <w:bookmarkEnd w:id="17"/>
    </w:p>
    <w:p w:rsidR="005A1836" w:rsidRPr="005A1836" w:rsidRDefault="005A1836" w:rsidP="005A1836">
      <w:pPr>
        <w:pStyle w:val="aff8"/>
        <w:ind w:firstLine="602"/>
      </w:pPr>
      <w:r w:rsidRPr="005A1836">
        <w:t>（</w:t>
      </w:r>
      <w:r w:rsidRPr="005A1836">
        <w:t>Fundamentalsof</w:t>
      </w:r>
      <w:r w:rsidRPr="005A1836">
        <w:rPr>
          <w:rFonts w:hint="eastAsia"/>
        </w:rPr>
        <w:t>M</w:t>
      </w:r>
      <w:r w:rsidRPr="005A1836">
        <w:t>echanicalDesign</w:t>
      </w:r>
      <w:r w:rsidRPr="005A1836">
        <w:t>）</w:t>
      </w:r>
    </w:p>
    <w:p w:rsidR="005A1836" w:rsidRPr="005A1836" w:rsidRDefault="005A1836" w:rsidP="005A1836">
      <w:pPr>
        <w:pStyle w:val="af6"/>
        <w:spacing w:before="156" w:after="156"/>
      </w:pPr>
      <w:r w:rsidRPr="005A1836">
        <w:t>一、课程概况</w:t>
      </w:r>
    </w:p>
    <w:p w:rsidR="00A06D31" w:rsidRDefault="00A06D31" w:rsidP="002E3506">
      <w:pPr>
        <w:ind w:firstLine="480"/>
      </w:pPr>
      <w:r w:rsidRPr="00A06D31">
        <w:rPr>
          <w:rFonts w:hint="eastAsia"/>
        </w:rPr>
        <w:t>课程代码：</w:t>
      </w:r>
      <w:r w:rsidRPr="00A06D31">
        <w:rPr>
          <w:rFonts w:hint="eastAsia"/>
        </w:rPr>
        <w:t>0107032</w:t>
      </w:r>
    </w:p>
    <w:p w:rsidR="005A1836" w:rsidRPr="005A1836" w:rsidRDefault="005A1836" w:rsidP="002E3506">
      <w:pPr>
        <w:ind w:firstLine="480"/>
      </w:pPr>
      <w:r w:rsidRPr="005A1836">
        <w:t>学分：</w:t>
      </w:r>
      <w:r w:rsidRPr="005A1836">
        <w:t>4</w:t>
      </w:r>
    </w:p>
    <w:p w:rsidR="005A1836" w:rsidRPr="005A1836" w:rsidRDefault="005A1836" w:rsidP="002E3506">
      <w:pPr>
        <w:ind w:firstLine="480"/>
      </w:pPr>
      <w:r w:rsidRPr="005A1836">
        <w:t>学时：</w:t>
      </w:r>
      <w:r w:rsidRPr="005A1836">
        <w:t>64</w:t>
      </w:r>
      <w:r w:rsidRPr="005A1836">
        <w:t>（其中：讲授学时</w:t>
      </w:r>
      <w:r w:rsidRPr="005A1836">
        <w:t>62</w:t>
      </w:r>
      <w:r w:rsidRPr="005A1836">
        <w:rPr>
          <w:rFonts w:hint="eastAsia"/>
        </w:rPr>
        <w:t>，</w:t>
      </w:r>
      <w:r w:rsidRPr="005A1836">
        <w:t>实验学时</w:t>
      </w:r>
      <w:r w:rsidRPr="005A1836">
        <w:t>2</w:t>
      </w:r>
      <w:r w:rsidRPr="005A1836">
        <w:t>）</w:t>
      </w:r>
    </w:p>
    <w:p w:rsidR="005A1836" w:rsidRPr="005A1836" w:rsidRDefault="005A1836" w:rsidP="002E3506">
      <w:pPr>
        <w:ind w:firstLine="480"/>
      </w:pPr>
      <w:r w:rsidRPr="005A1836">
        <w:t>先修课程：</w:t>
      </w:r>
      <w:r w:rsidRPr="005A1836">
        <w:rPr>
          <w:rFonts w:hint="eastAsia"/>
        </w:rPr>
        <w:t>工程制图</w:t>
      </w:r>
      <w:r w:rsidRPr="005A1836">
        <w:t>、</w:t>
      </w:r>
      <w:r w:rsidRPr="005A1836">
        <w:rPr>
          <w:rFonts w:hint="eastAsia"/>
        </w:rPr>
        <w:t>理论力学</w:t>
      </w:r>
      <w:r w:rsidRPr="005A1836">
        <w:t>、</w:t>
      </w:r>
      <w:r w:rsidRPr="005A1836">
        <w:rPr>
          <w:rFonts w:hint="eastAsia"/>
        </w:rPr>
        <w:t>材料力学</w:t>
      </w:r>
    </w:p>
    <w:p w:rsidR="005A1836" w:rsidRPr="005A1836" w:rsidRDefault="005A1836" w:rsidP="002E3506">
      <w:pPr>
        <w:ind w:firstLine="480"/>
      </w:pPr>
      <w:r w:rsidRPr="005A1836">
        <w:t>适用专业：</w:t>
      </w:r>
      <w:r w:rsidRPr="005A1836">
        <w:rPr>
          <w:rFonts w:hint="eastAsia"/>
        </w:rPr>
        <w:t>机械设计制造及其自动化</w:t>
      </w:r>
    </w:p>
    <w:p w:rsidR="005A1836" w:rsidRPr="005A1836" w:rsidRDefault="005A1836" w:rsidP="002E3506">
      <w:pPr>
        <w:ind w:firstLine="480"/>
      </w:pPr>
      <w:r w:rsidRPr="005A1836">
        <w:rPr>
          <w:rFonts w:hint="eastAsia"/>
        </w:rPr>
        <w:t>建议</w:t>
      </w:r>
      <w:r w:rsidRPr="005A1836">
        <w:t>教材：《</w:t>
      </w:r>
      <w:r w:rsidRPr="005A1836">
        <w:rPr>
          <w:rFonts w:hint="eastAsia"/>
        </w:rPr>
        <w:t>机械设计基础</w:t>
      </w:r>
      <w:r w:rsidRPr="005A1836">
        <w:t>》，</w:t>
      </w:r>
      <w:proofErr w:type="gramStart"/>
      <w:r w:rsidRPr="005A1836">
        <w:rPr>
          <w:rFonts w:hint="eastAsia"/>
        </w:rPr>
        <w:t>涂德浴</w:t>
      </w:r>
      <w:proofErr w:type="gramEnd"/>
      <w:r w:rsidRPr="005A1836">
        <w:rPr>
          <w:rFonts w:hint="eastAsia"/>
        </w:rPr>
        <w:t>，路曼等</w:t>
      </w:r>
      <w:r w:rsidRPr="005A1836">
        <w:t>，</w:t>
      </w:r>
      <w:r w:rsidRPr="005A1836">
        <w:rPr>
          <w:rFonts w:hint="eastAsia"/>
        </w:rPr>
        <w:t>上海交通大学出版社</w:t>
      </w:r>
      <w:r w:rsidRPr="005A1836">
        <w:t>，</w:t>
      </w:r>
      <w:r w:rsidRPr="005A1836">
        <w:rPr>
          <w:rFonts w:hint="eastAsia"/>
        </w:rPr>
        <w:t>2018.3</w:t>
      </w:r>
    </w:p>
    <w:p w:rsidR="005A1836" w:rsidRPr="005A1836" w:rsidRDefault="005A1836" w:rsidP="002E3506">
      <w:pPr>
        <w:ind w:firstLine="480"/>
      </w:pPr>
      <w:r w:rsidRPr="005A1836">
        <w:t>课程归口：</w:t>
      </w:r>
      <w:r w:rsidRPr="005A1836">
        <w:rPr>
          <w:rFonts w:hint="eastAsia"/>
        </w:rPr>
        <w:t>航空与机械工程</w:t>
      </w:r>
      <w:r w:rsidRPr="005A1836">
        <w:t>学院</w:t>
      </w:r>
    </w:p>
    <w:p w:rsidR="005A1836" w:rsidRPr="005A1836" w:rsidRDefault="005A1836" w:rsidP="002E3506">
      <w:pPr>
        <w:ind w:firstLine="480"/>
      </w:pPr>
      <w:r w:rsidRPr="005A1836">
        <w:t>课程的性质与任务</w:t>
      </w:r>
      <w:r w:rsidRPr="005A1836">
        <w:rPr>
          <w:rFonts w:hint="eastAsia"/>
        </w:rPr>
        <w:t>：本课程</w:t>
      </w:r>
      <w:r w:rsidRPr="005A1836">
        <w:t>是</w:t>
      </w:r>
      <w:r w:rsidRPr="005A1836">
        <w:rPr>
          <w:rFonts w:hint="eastAsia"/>
        </w:rPr>
        <w:t>机械设计制造及其自动化</w:t>
      </w:r>
      <w:r w:rsidRPr="005A1836">
        <w:t>专业</w:t>
      </w:r>
      <w:r w:rsidRPr="005A1836">
        <w:rPr>
          <w:rFonts w:hint="eastAsia"/>
        </w:rPr>
        <w:t>的</w:t>
      </w:r>
      <w:r w:rsidRPr="005A1836">
        <w:t>专业基础必修课。</w:t>
      </w:r>
      <w:r w:rsidRPr="005A1836">
        <w:rPr>
          <w:rFonts w:hint="eastAsia"/>
        </w:rPr>
        <w:t>掌握通用零件的设计方法，了解机械设计的一般规律，具有设计机械传动装置和简单机械的能力；具有运用标准、规范、手册、图册和查阅有关技术资料的能力；初步树立正确的设计思想；获得实验技能的基本训练。</w:t>
      </w:r>
    </w:p>
    <w:p w:rsidR="005A1836" w:rsidRPr="005A1836" w:rsidRDefault="005A1836" w:rsidP="005A1836">
      <w:pPr>
        <w:pStyle w:val="af6"/>
        <w:spacing w:before="156" w:after="156"/>
      </w:pPr>
      <w:r w:rsidRPr="005A1836">
        <w:rPr>
          <w:rFonts w:hint="eastAsia"/>
        </w:rPr>
        <w:t>二</w:t>
      </w:r>
      <w:r w:rsidRPr="005A1836">
        <w:t>、课程目标</w:t>
      </w:r>
    </w:p>
    <w:p w:rsidR="005A1836" w:rsidRPr="005A1836" w:rsidRDefault="005A1836" w:rsidP="002E3506">
      <w:pPr>
        <w:ind w:firstLine="480"/>
      </w:pPr>
      <w:r w:rsidRPr="005A1836">
        <w:rPr>
          <w:rFonts w:hint="eastAsia"/>
        </w:rPr>
        <w:t>目标</w:t>
      </w:r>
      <w:r w:rsidRPr="005A1836">
        <w:rPr>
          <w:rFonts w:hint="eastAsia"/>
        </w:rPr>
        <w:t>1.</w:t>
      </w:r>
      <w:r w:rsidRPr="005A1836">
        <w:rPr>
          <w:rFonts w:hint="eastAsia"/>
        </w:rPr>
        <w:t>能解释相关的专业术语，能掌握机械设计的基本要求和一般步骤，了解机械零件常用的材料和热处理方法。</w:t>
      </w:r>
    </w:p>
    <w:p w:rsidR="005A1836" w:rsidRPr="005A1836" w:rsidRDefault="005A1836" w:rsidP="002E3506">
      <w:pPr>
        <w:ind w:firstLine="480"/>
      </w:pPr>
      <w:r w:rsidRPr="005A1836">
        <w:rPr>
          <w:rFonts w:hint="eastAsia"/>
        </w:rPr>
        <w:t>目标</w:t>
      </w:r>
      <w:r w:rsidRPr="005A1836">
        <w:rPr>
          <w:rFonts w:hint="eastAsia"/>
        </w:rPr>
        <w:t>2.</w:t>
      </w:r>
      <w:r w:rsidRPr="005A1836">
        <w:rPr>
          <w:rFonts w:hint="eastAsia"/>
        </w:rPr>
        <w:t>能够正确分析机构的组成，并正确绘制机构运动简图，并能对机构的运动进行分析。</w:t>
      </w:r>
    </w:p>
    <w:p w:rsidR="005A1836" w:rsidRPr="005A1836" w:rsidRDefault="005A1836" w:rsidP="002E3506">
      <w:pPr>
        <w:ind w:firstLine="480"/>
      </w:pPr>
      <w:r w:rsidRPr="005A1836">
        <w:rPr>
          <w:rFonts w:hint="eastAsia"/>
        </w:rPr>
        <w:t>目标</w:t>
      </w:r>
      <w:r w:rsidRPr="005A1836">
        <w:rPr>
          <w:rFonts w:hint="eastAsia"/>
        </w:rPr>
        <w:t>3.</w:t>
      </w:r>
      <w:r w:rsidRPr="005A1836">
        <w:rPr>
          <w:rFonts w:hint="eastAsia"/>
        </w:rPr>
        <w:t>能根据所学力学知识，分析机构中构件运动的速度、加速度等参数，并能正确确定机构瞬心的数量和位置。</w:t>
      </w:r>
    </w:p>
    <w:p w:rsidR="005A1836" w:rsidRPr="005A1836" w:rsidRDefault="005A1836" w:rsidP="002E3506">
      <w:pPr>
        <w:ind w:firstLine="480"/>
      </w:pPr>
      <w:r w:rsidRPr="005A1836">
        <w:rPr>
          <w:rFonts w:hint="eastAsia"/>
        </w:rPr>
        <w:t>目标</w:t>
      </w:r>
      <w:r w:rsidRPr="005A1836">
        <w:rPr>
          <w:rFonts w:hint="eastAsia"/>
        </w:rPr>
        <w:t>4.</w:t>
      </w:r>
      <w:r w:rsidRPr="005A1836">
        <w:rPr>
          <w:rFonts w:hint="eastAsia"/>
        </w:rPr>
        <w:t>能理解平面连杆机构的基本形式和演化过程，能对一些简单平面四杆机构进行设计计算。</w:t>
      </w:r>
    </w:p>
    <w:p w:rsidR="005A1836" w:rsidRPr="005A1836" w:rsidRDefault="005A1836" w:rsidP="002E3506">
      <w:pPr>
        <w:ind w:firstLine="480"/>
      </w:pPr>
      <w:r w:rsidRPr="005A1836">
        <w:rPr>
          <w:rFonts w:hint="eastAsia"/>
        </w:rPr>
        <w:t>目标</w:t>
      </w:r>
      <w:r w:rsidRPr="005A1836">
        <w:rPr>
          <w:rFonts w:hint="eastAsia"/>
        </w:rPr>
        <w:t>5.</w:t>
      </w:r>
      <w:r w:rsidRPr="005A1836">
        <w:rPr>
          <w:rFonts w:hint="eastAsia"/>
        </w:rPr>
        <w:t>了解凸轮机构的类型及应用，能对从动件的运动规律进行分析，设计符合设计要求的凸轮机构。</w:t>
      </w:r>
    </w:p>
    <w:p w:rsidR="005A1836" w:rsidRPr="005A1836" w:rsidRDefault="005A1836" w:rsidP="002E3506">
      <w:pPr>
        <w:ind w:firstLine="480"/>
      </w:pPr>
      <w:r w:rsidRPr="005A1836">
        <w:rPr>
          <w:rFonts w:hint="eastAsia"/>
        </w:rPr>
        <w:lastRenderedPageBreak/>
        <w:t>目标</w:t>
      </w:r>
      <w:r w:rsidRPr="005A1836">
        <w:rPr>
          <w:rFonts w:hint="eastAsia"/>
        </w:rPr>
        <w:t>6.</w:t>
      </w:r>
      <w:r w:rsidRPr="005A1836">
        <w:rPr>
          <w:rFonts w:hint="eastAsia"/>
        </w:rPr>
        <w:t>掌握齿轮啮合基本定律，并能对齿轮机构开展设计计算。</w:t>
      </w:r>
    </w:p>
    <w:p w:rsidR="005A1836" w:rsidRPr="005A1836" w:rsidRDefault="005A1836" w:rsidP="002E3506">
      <w:pPr>
        <w:ind w:firstLine="480"/>
      </w:pPr>
      <w:r w:rsidRPr="005A1836">
        <w:rPr>
          <w:rFonts w:hint="eastAsia"/>
        </w:rPr>
        <w:t>目标</w:t>
      </w:r>
      <w:r w:rsidRPr="005A1836">
        <w:rPr>
          <w:rFonts w:hint="eastAsia"/>
        </w:rPr>
        <w:t>7.</w:t>
      </w:r>
      <w:r w:rsidRPr="005A1836">
        <w:rPr>
          <w:rFonts w:hint="eastAsia"/>
        </w:rPr>
        <w:t>掌握带传动和链传动的类型、特点和应用，掌握带传动和链传动的设计计算过程。</w:t>
      </w:r>
    </w:p>
    <w:p w:rsidR="005A1836" w:rsidRPr="005A1836" w:rsidRDefault="005A1836" w:rsidP="002E3506">
      <w:pPr>
        <w:ind w:firstLine="480"/>
      </w:pPr>
      <w:r w:rsidRPr="005A1836">
        <w:rPr>
          <w:rFonts w:hint="eastAsia"/>
        </w:rPr>
        <w:t>目标</w:t>
      </w:r>
      <w:r w:rsidRPr="005A1836">
        <w:rPr>
          <w:rFonts w:hint="eastAsia"/>
        </w:rPr>
        <w:t>8.</w:t>
      </w:r>
      <w:r w:rsidRPr="005A1836">
        <w:rPr>
          <w:rFonts w:hint="eastAsia"/>
        </w:rPr>
        <w:t>掌握轴承、螺纹连接、联轴器等标准件的类型及特点，能在设计过程中正确选择，合理使用这些标准件</w:t>
      </w:r>
      <w:r w:rsidRPr="005A1836">
        <w:t>。</w:t>
      </w:r>
    </w:p>
    <w:p w:rsidR="005A1836" w:rsidRPr="005A1836" w:rsidRDefault="005A1836" w:rsidP="002E3506">
      <w:pPr>
        <w:ind w:firstLine="480"/>
      </w:pPr>
      <w:r w:rsidRPr="005A1836">
        <w:t>本课程支撑专业培养计划中毕业要求</w:t>
      </w:r>
      <w:r w:rsidRPr="005A1836">
        <w:rPr>
          <w:rFonts w:hint="eastAsia"/>
        </w:rPr>
        <w:t>1-</w:t>
      </w:r>
      <w:r w:rsidRPr="005A1836">
        <w:t>3</w:t>
      </w:r>
      <w:r w:rsidRPr="005A1836">
        <w:rPr>
          <w:rFonts w:hint="eastAsia"/>
        </w:rPr>
        <w:t>（</w:t>
      </w:r>
      <w:r w:rsidRPr="005A1836">
        <w:t>占该指标点达成度的</w:t>
      </w:r>
      <w:r w:rsidRPr="005A1836">
        <w:rPr>
          <w:rFonts w:hint="eastAsia"/>
        </w:rPr>
        <w:t>20</w:t>
      </w:r>
      <w:r w:rsidRPr="005A1836">
        <w:t>%</w:t>
      </w:r>
      <w:r w:rsidRPr="005A1836">
        <w:rPr>
          <w:rFonts w:hint="eastAsia"/>
        </w:rPr>
        <w:t>）</w:t>
      </w:r>
      <w:r w:rsidRPr="005A1836">
        <w:t>、毕业要求</w:t>
      </w:r>
      <w:r w:rsidRPr="005A1836">
        <w:t>2-3</w:t>
      </w:r>
      <w:r w:rsidRPr="005A1836">
        <w:rPr>
          <w:rFonts w:hint="eastAsia"/>
        </w:rPr>
        <w:t>（</w:t>
      </w:r>
      <w:r w:rsidRPr="005A1836">
        <w:t>占该指标点达成度的</w:t>
      </w:r>
      <w:r w:rsidRPr="005A1836">
        <w:t>30%</w:t>
      </w:r>
      <w:r w:rsidRPr="005A1836">
        <w:rPr>
          <w:rFonts w:hint="eastAsia"/>
        </w:rPr>
        <w:t>）、</w:t>
      </w:r>
      <w:r w:rsidRPr="005A1836">
        <w:t>毕业要求</w:t>
      </w:r>
      <w:r w:rsidRPr="005A1836">
        <w:t>3-1</w:t>
      </w:r>
      <w:r w:rsidRPr="005A1836">
        <w:rPr>
          <w:rFonts w:hint="eastAsia"/>
        </w:rPr>
        <w:t>（</w:t>
      </w:r>
      <w:r w:rsidRPr="005A1836">
        <w:t>占该指标点达成度的</w:t>
      </w:r>
      <w:r w:rsidRPr="005A1836">
        <w:rPr>
          <w:rFonts w:hint="eastAsia"/>
        </w:rPr>
        <w:t>3</w:t>
      </w:r>
      <w:r w:rsidRPr="005A1836">
        <w:t>0%</w:t>
      </w:r>
      <w:r w:rsidRPr="005A1836">
        <w:rPr>
          <w:rFonts w:hint="eastAsia"/>
        </w:rPr>
        <w:t>；）和</w:t>
      </w:r>
      <w:r w:rsidRPr="005A1836">
        <w:t>毕业要求</w:t>
      </w:r>
      <w:r w:rsidRPr="005A1836">
        <w:t>4-3</w:t>
      </w:r>
      <w:r w:rsidRPr="005A1836">
        <w:rPr>
          <w:rFonts w:hint="eastAsia"/>
        </w:rPr>
        <w:t>（</w:t>
      </w:r>
      <w:r w:rsidRPr="005A1836">
        <w:t>占该指标点达成度的</w:t>
      </w:r>
      <w:r w:rsidRPr="005A1836">
        <w:t>20%</w:t>
      </w:r>
      <w:r w:rsidRPr="005A1836">
        <w:rPr>
          <w:rFonts w:hint="eastAsia"/>
        </w:rPr>
        <w:t>），对应关系如表所示</w:t>
      </w:r>
    </w:p>
    <w:tbl>
      <w:tblPr>
        <w:tblW w:w="5000" w:type="pct"/>
        <w:tblLook w:val="0000" w:firstRow="0" w:lastRow="0" w:firstColumn="0" w:lastColumn="0" w:noHBand="0" w:noVBand="0"/>
      </w:tblPr>
      <w:tblGrid>
        <w:gridCol w:w="1546"/>
        <w:gridCol w:w="872"/>
        <w:gridCol w:w="872"/>
        <w:gridCol w:w="872"/>
        <w:gridCol w:w="872"/>
        <w:gridCol w:w="872"/>
        <w:gridCol w:w="872"/>
        <w:gridCol w:w="872"/>
        <w:gridCol w:w="872"/>
      </w:tblGrid>
      <w:tr w:rsidR="005A1836" w:rsidRPr="005A1836" w:rsidTr="005A1836">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5A1836" w:rsidRPr="005A1836" w:rsidRDefault="005A1836" w:rsidP="005A1836">
            <w:pPr>
              <w:pStyle w:val="afa"/>
            </w:pPr>
            <w:r w:rsidRPr="005A1836">
              <w:t>毕业要求</w:t>
            </w:r>
          </w:p>
          <w:p w:rsidR="005A1836" w:rsidRPr="005A1836" w:rsidRDefault="005A1836" w:rsidP="005A1836">
            <w:pPr>
              <w:pStyle w:val="afa"/>
            </w:pPr>
            <w:r w:rsidRPr="005A1836">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rsidR="005A1836" w:rsidRPr="005A1836" w:rsidRDefault="005A1836" w:rsidP="005A1836">
            <w:pPr>
              <w:pStyle w:val="afa"/>
            </w:pPr>
            <w:r w:rsidRPr="005A1836">
              <w:t>课程目标</w:t>
            </w:r>
          </w:p>
        </w:tc>
      </w:tr>
      <w:tr w:rsidR="005A1836" w:rsidRPr="005A1836" w:rsidTr="005A1836">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5A1836" w:rsidRPr="005A1836" w:rsidRDefault="005A1836" w:rsidP="005A1836">
            <w:pPr>
              <w:pStyle w:val="afa"/>
            </w:pPr>
            <w:r w:rsidRPr="005A1836">
              <w:t>目标</w:t>
            </w:r>
            <w:r w:rsidRPr="005A1836">
              <w:t>1</w:t>
            </w:r>
          </w:p>
        </w:tc>
        <w:tc>
          <w:tcPr>
            <w:tcW w:w="511" w:type="pct"/>
            <w:tcBorders>
              <w:top w:val="nil"/>
              <w:left w:val="nil"/>
              <w:bottom w:val="single" w:sz="4" w:space="0" w:color="auto"/>
              <w:right w:val="single" w:sz="4" w:space="0" w:color="auto"/>
            </w:tcBorders>
            <w:shd w:val="clear" w:color="auto" w:fill="FFFFFF"/>
            <w:noWrap/>
            <w:vAlign w:val="center"/>
          </w:tcPr>
          <w:p w:rsidR="005A1836" w:rsidRPr="005A1836" w:rsidRDefault="005A1836" w:rsidP="005A1836">
            <w:pPr>
              <w:pStyle w:val="afa"/>
            </w:pPr>
            <w:r w:rsidRPr="005A1836">
              <w:t>目标</w:t>
            </w:r>
            <w:r w:rsidRPr="005A1836">
              <w:t>2</w:t>
            </w:r>
          </w:p>
        </w:tc>
        <w:tc>
          <w:tcPr>
            <w:tcW w:w="511" w:type="pct"/>
            <w:tcBorders>
              <w:top w:val="nil"/>
              <w:left w:val="nil"/>
              <w:bottom w:val="single" w:sz="4" w:space="0" w:color="auto"/>
              <w:right w:val="single" w:sz="4" w:space="0" w:color="auto"/>
            </w:tcBorders>
            <w:shd w:val="clear" w:color="auto" w:fill="FFFFFF"/>
            <w:noWrap/>
            <w:vAlign w:val="center"/>
          </w:tcPr>
          <w:p w:rsidR="005A1836" w:rsidRPr="005A1836" w:rsidRDefault="005A1836" w:rsidP="005A1836">
            <w:pPr>
              <w:pStyle w:val="afa"/>
            </w:pPr>
            <w:r w:rsidRPr="005A1836">
              <w:t>目标</w:t>
            </w:r>
            <w:r w:rsidRPr="005A1836">
              <w:t>3</w:t>
            </w:r>
          </w:p>
        </w:tc>
        <w:tc>
          <w:tcPr>
            <w:tcW w:w="511" w:type="pct"/>
            <w:tcBorders>
              <w:top w:val="nil"/>
              <w:left w:val="nil"/>
              <w:bottom w:val="single" w:sz="4" w:space="0" w:color="auto"/>
              <w:right w:val="single" w:sz="4" w:space="0" w:color="auto"/>
            </w:tcBorders>
            <w:shd w:val="clear" w:color="auto" w:fill="FFFFFF"/>
            <w:noWrap/>
            <w:vAlign w:val="center"/>
          </w:tcPr>
          <w:p w:rsidR="005A1836" w:rsidRPr="005A1836" w:rsidRDefault="005A1836" w:rsidP="005A1836">
            <w:pPr>
              <w:pStyle w:val="afa"/>
            </w:pPr>
            <w:r w:rsidRPr="005A1836">
              <w:t>目标</w:t>
            </w:r>
            <w:r w:rsidRPr="005A1836">
              <w:t>4</w:t>
            </w:r>
          </w:p>
        </w:tc>
        <w:tc>
          <w:tcPr>
            <w:tcW w:w="511" w:type="pct"/>
            <w:tcBorders>
              <w:top w:val="nil"/>
              <w:left w:val="nil"/>
              <w:bottom w:val="single" w:sz="4" w:space="0" w:color="auto"/>
              <w:right w:val="single" w:sz="4" w:space="0" w:color="auto"/>
            </w:tcBorders>
            <w:shd w:val="clear" w:color="auto" w:fill="FFFFFF"/>
            <w:noWrap/>
            <w:vAlign w:val="center"/>
          </w:tcPr>
          <w:p w:rsidR="005A1836" w:rsidRPr="005A1836" w:rsidRDefault="005A1836" w:rsidP="005A1836">
            <w:pPr>
              <w:pStyle w:val="afa"/>
            </w:pPr>
            <w:r w:rsidRPr="005A1836">
              <w:t>目标</w:t>
            </w:r>
            <w:r w:rsidRPr="005A1836">
              <w:t>5</w:t>
            </w:r>
          </w:p>
        </w:tc>
        <w:tc>
          <w:tcPr>
            <w:tcW w:w="511" w:type="pct"/>
            <w:tcBorders>
              <w:top w:val="nil"/>
              <w:left w:val="nil"/>
              <w:bottom w:val="single" w:sz="4" w:space="0" w:color="auto"/>
              <w:right w:val="single" w:sz="4" w:space="0" w:color="auto"/>
            </w:tcBorders>
            <w:shd w:val="clear" w:color="auto" w:fill="FFFFFF"/>
            <w:noWrap/>
            <w:vAlign w:val="center"/>
          </w:tcPr>
          <w:p w:rsidR="005A1836" w:rsidRPr="005A1836" w:rsidRDefault="005A1836" w:rsidP="005A1836">
            <w:pPr>
              <w:pStyle w:val="afa"/>
            </w:pPr>
            <w:r w:rsidRPr="005A1836">
              <w:t>目标</w:t>
            </w:r>
            <w:r w:rsidRPr="005A1836">
              <w:t>6</w:t>
            </w:r>
          </w:p>
        </w:tc>
        <w:tc>
          <w:tcPr>
            <w:tcW w:w="511" w:type="pct"/>
            <w:tcBorders>
              <w:top w:val="nil"/>
              <w:left w:val="nil"/>
              <w:bottom w:val="single" w:sz="4" w:space="0" w:color="auto"/>
              <w:right w:val="single" w:sz="4" w:space="0" w:color="auto"/>
            </w:tcBorders>
            <w:shd w:val="clear" w:color="auto" w:fill="FFFFFF"/>
            <w:noWrap/>
            <w:vAlign w:val="center"/>
          </w:tcPr>
          <w:p w:rsidR="005A1836" w:rsidRPr="005A1836" w:rsidRDefault="005A1836" w:rsidP="005A1836">
            <w:pPr>
              <w:pStyle w:val="afa"/>
            </w:pPr>
            <w:r w:rsidRPr="005A1836">
              <w:t>目标</w:t>
            </w:r>
            <w:r w:rsidRPr="005A1836">
              <w:t>7</w:t>
            </w:r>
          </w:p>
        </w:tc>
        <w:tc>
          <w:tcPr>
            <w:tcW w:w="511" w:type="pct"/>
            <w:tcBorders>
              <w:top w:val="nil"/>
              <w:left w:val="nil"/>
              <w:bottom w:val="single" w:sz="4" w:space="0" w:color="auto"/>
              <w:right w:val="single" w:sz="4" w:space="0" w:color="auto"/>
            </w:tcBorders>
            <w:shd w:val="clear" w:color="auto" w:fill="FFFFFF"/>
            <w:noWrap/>
            <w:vAlign w:val="center"/>
          </w:tcPr>
          <w:p w:rsidR="005A1836" w:rsidRPr="005A1836" w:rsidRDefault="005A1836" w:rsidP="005A1836">
            <w:pPr>
              <w:pStyle w:val="afa"/>
            </w:pPr>
            <w:r w:rsidRPr="005A1836">
              <w:t>目标</w:t>
            </w:r>
            <w:r w:rsidRPr="005A1836">
              <w:t>8</w:t>
            </w:r>
          </w:p>
        </w:tc>
      </w:tr>
      <w:tr w:rsidR="005A1836" w:rsidRPr="005A1836" w:rsidTr="005A1836">
        <w:trPr>
          <w:trHeight w:val="481"/>
        </w:trPr>
        <w:tc>
          <w:tcPr>
            <w:tcW w:w="916" w:type="pct"/>
            <w:tcBorders>
              <w:top w:val="nil"/>
              <w:left w:val="single" w:sz="4" w:space="0" w:color="auto"/>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毕业要求</w:t>
            </w:r>
            <w:r w:rsidRPr="005A1836">
              <w:t>1-</w:t>
            </w:r>
            <w:r w:rsidRPr="005A1836">
              <w:rPr>
                <w:rFonts w:hint="eastAsia"/>
              </w:rPr>
              <w:t>3</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r>
      <w:tr w:rsidR="005A1836" w:rsidRPr="005A1836" w:rsidTr="005A1836">
        <w:trPr>
          <w:trHeight w:val="470"/>
        </w:trPr>
        <w:tc>
          <w:tcPr>
            <w:tcW w:w="916" w:type="pct"/>
            <w:tcBorders>
              <w:top w:val="nil"/>
              <w:left w:val="single" w:sz="4" w:space="0" w:color="auto"/>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毕业要求</w:t>
            </w:r>
            <w:r w:rsidRPr="005A1836">
              <w:rPr>
                <w:rFonts w:hint="eastAsia"/>
              </w:rPr>
              <w:t>2-3</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r>
      <w:tr w:rsidR="005A1836" w:rsidRPr="005A1836" w:rsidTr="005A1836">
        <w:trPr>
          <w:trHeight w:val="461"/>
        </w:trPr>
        <w:tc>
          <w:tcPr>
            <w:tcW w:w="916" w:type="pct"/>
            <w:tcBorders>
              <w:top w:val="nil"/>
              <w:left w:val="single" w:sz="4" w:space="0" w:color="auto"/>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毕业要求</w:t>
            </w:r>
            <w:r w:rsidRPr="005A1836">
              <w:rPr>
                <w:rFonts w:hint="eastAsia"/>
              </w:rPr>
              <w:t>3-1</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r>
      <w:tr w:rsidR="005A1836" w:rsidRPr="005A1836" w:rsidTr="005A1836">
        <w:trPr>
          <w:trHeight w:val="450"/>
        </w:trPr>
        <w:tc>
          <w:tcPr>
            <w:tcW w:w="916" w:type="pct"/>
            <w:tcBorders>
              <w:top w:val="nil"/>
              <w:left w:val="single" w:sz="4" w:space="0" w:color="auto"/>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毕业要求</w:t>
            </w:r>
            <w:r w:rsidRPr="005A1836">
              <w:rPr>
                <w:rFonts w:hint="eastAsia"/>
              </w:rPr>
              <w:t>4-3</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w:t>
            </w: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p>
        </w:tc>
        <w:tc>
          <w:tcPr>
            <w:tcW w:w="511" w:type="pct"/>
            <w:tcBorders>
              <w:top w:val="nil"/>
              <w:left w:val="nil"/>
              <w:bottom w:val="single" w:sz="4" w:space="0" w:color="auto"/>
              <w:right w:val="single" w:sz="4" w:space="0" w:color="auto"/>
            </w:tcBorders>
            <w:shd w:val="clear" w:color="auto" w:fill="auto"/>
            <w:noWrap/>
            <w:vAlign w:val="center"/>
          </w:tcPr>
          <w:p w:rsidR="005A1836" w:rsidRPr="005A1836" w:rsidRDefault="005A1836" w:rsidP="005A1836">
            <w:pPr>
              <w:pStyle w:val="afa"/>
            </w:pPr>
            <w:r w:rsidRPr="005A1836">
              <w:t>√</w:t>
            </w:r>
          </w:p>
        </w:tc>
      </w:tr>
    </w:tbl>
    <w:p w:rsidR="005A1836" w:rsidRPr="005A1836" w:rsidRDefault="005A1836" w:rsidP="005A1836">
      <w:pPr>
        <w:pStyle w:val="af6"/>
        <w:spacing w:before="156" w:after="156"/>
      </w:pPr>
      <w:r w:rsidRPr="005A1836">
        <w:rPr>
          <w:rFonts w:hint="eastAsia"/>
        </w:rPr>
        <w:t>三</w:t>
      </w:r>
      <w:r w:rsidRPr="005A1836">
        <w:t>、课程内容及要求</w:t>
      </w:r>
    </w:p>
    <w:p w:rsidR="005A1836" w:rsidRPr="005A1836" w:rsidRDefault="005A1836" w:rsidP="002E3506">
      <w:pPr>
        <w:ind w:firstLine="480"/>
      </w:pPr>
      <w:r w:rsidRPr="005A1836">
        <w:t>（一）绪论</w:t>
      </w:r>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机械的组成介绍。</w:t>
      </w:r>
    </w:p>
    <w:p w:rsidR="005A1836" w:rsidRPr="005A1836" w:rsidRDefault="005A1836" w:rsidP="002E3506">
      <w:pPr>
        <w:ind w:firstLine="480"/>
      </w:pPr>
      <w:r w:rsidRPr="005A1836">
        <w:t>（</w:t>
      </w:r>
      <w:r w:rsidRPr="005A1836">
        <w:t>2</w:t>
      </w:r>
      <w:r w:rsidRPr="005A1836">
        <w:t>）</w:t>
      </w:r>
      <w:r w:rsidRPr="005A1836">
        <w:rPr>
          <w:rFonts w:hint="eastAsia"/>
        </w:rPr>
        <w:t>机械设计的基本要求和一般步骤。</w:t>
      </w:r>
    </w:p>
    <w:p w:rsidR="005A1836" w:rsidRPr="005A1836" w:rsidRDefault="005A1836" w:rsidP="002E3506">
      <w:pPr>
        <w:ind w:firstLine="480"/>
      </w:pPr>
      <w:r w:rsidRPr="005A1836">
        <w:t>（</w:t>
      </w:r>
      <w:r w:rsidRPr="005A1836">
        <w:t>3</w:t>
      </w:r>
      <w:r w:rsidRPr="005A1836">
        <w:t>）</w:t>
      </w:r>
      <w:r w:rsidRPr="005A1836">
        <w:rPr>
          <w:rFonts w:hint="eastAsia"/>
        </w:rPr>
        <w:t>机械零件的强度。</w:t>
      </w:r>
    </w:p>
    <w:p w:rsidR="005A1836" w:rsidRPr="005A1836" w:rsidRDefault="005A1836" w:rsidP="002E3506">
      <w:pPr>
        <w:ind w:firstLine="480"/>
      </w:pPr>
      <w:r w:rsidRPr="005A1836">
        <w:t>（</w:t>
      </w:r>
      <w:r w:rsidRPr="005A1836">
        <w:t>4</w:t>
      </w:r>
      <w:r w:rsidRPr="005A1836">
        <w:t>）</w:t>
      </w:r>
      <w:r w:rsidRPr="005A1836">
        <w:rPr>
          <w:rFonts w:hint="eastAsia"/>
        </w:rPr>
        <w:t>机械零件的结构工艺性。</w:t>
      </w:r>
    </w:p>
    <w:p w:rsidR="005A1836" w:rsidRPr="005A1836" w:rsidRDefault="005A1836" w:rsidP="002E3506">
      <w:pPr>
        <w:ind w:firstLine="480"/>
      </w:pPr>
      <w:r w:rsidRPr="005A1836">
        <w:t>2.</w:t>
      </w:r>
      <w:r w:rsidRPr="005A1836">
        <w:t>基本要求</w:t>
      </w:r>
    </w:p>
    <w:p w:rsidR="005A1836" w:rsidRPr="005A1836" w:rsidRDefault="005A1836" w:rsidP="002E3506">
      <w:pPr>
        <w:ind w:firstLine="480"/>
      </w:pPr>
      <w:r w:rsidRPr="005A1836">
        <w:rPr>
          <w:rFonts w:hint="eastAsia"/>
        </w:rPr>
        <w:t>明确“机械设计”课程的作用，了解本课程的内容、性质和任务。</w:t>
      </w:r>
    </w:p>
    <w:p w:rsidR="005A1836" w:rsidRPr="005A1836" w:rsidRDefault="005A1836" w:rsidP="002E3506">
      <w:pPr>
        <w:ind w:firstLine="480"/>
      </w:pPr>
      <w:r w:rsidRPr="005A1836">
        <w:rPr>
          <w:rFonts w:hint="eastAsia"/>
        </w:rPr>
        <w:t>（二）平面机构的结构与运动分析</w:t>
      </w:r>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机构组成。</w:t>
      </w:r>
    </w:p>
    <w:p w:rsidR="005A1836" w:rsidRPr="005A1836" w:rsidRDefault="005A1836" w:rsidP="002E3506">
      <w:pPr>
        <w:ind w:firstLine="480"/>
      </w:pPr>
      <w:r w:rsidRPr="005A1836">
        <w:t>（</w:t>
      </w:r>
      <w:r w:rsidRPr="005A1836">
        <w:t>2</w:t>
      </w:r>
      <w:r w:rsidRPr="005A1836">
        <w:t>）</w:t>
      </w:r>
      <w:r w:rsidRPr="005A1836">
        <w:rPr>
          <w:rFonts w:hint="eastAsia"/>
        </w:rPr>
        <w:t>机构运动简图。</w:t>
      </w:r>
    </w:p>
    <w:p w:rsidR="005A1836" w:rsidRPr="005A1836" w:rsidRDefault="005A1836" w:rsidP="002E3506">
      <w:pPr>
        <w:ind w:firstLine="480"/>
      </w:pPr>
      <w:r w:rsidRPr="005A1836">
        <w:lastRenderedPageBreak/>
        <w:t>（</w:t>
      </w:r>
      <w:r w:rsidRPr="005A1836">
        <w:t>3</w:t>
      </w:r>
      <w:r w:rsidRPr="005A1836">
        <w:t>）</w:t>
      </w:r>
      <w:r w:rsidRPr="005A1836">
        <w:rPr>
          <w:rFonts w:hint="eastAsia"/>
        </w:rPr>
        <w:t>平面机构的自由度。</w:t>
      </w:r>
    </w:p>
    <w:p w:rsidR="005A1836" w:rsidRPr="005A1836" w:rsidRDefault="005A1836" w:rsidP="002E3506">
      <w:pPr>
        <w:ind w:firstLine="480"/>
      </w:pPr>
      <w:r w:rsidRPr="005A1836">
        <w:t>（</w:t>
      </w:r>
      <w:r w:rsidRPr="005A1836">
        <w:t>4</w:t>
      </w:r>
      <w:r w:rsidRPr="005A1836">
        <w:t>）</w:t>
      </w:r>
      <w:r w:rsidRPr="005A1836">
        <w:rPr>
          <w:rFonts w:hint="eastAsia"/>
        </w:rPr>
        <w:t>平面机构的速度瞬心。</w:t>
      </w:r>
    </w:p>
    <w:p w:rsidR="005A1836" w:rsidRPr="005A1836" w:rsidRDefault="005A1836" w:rsidP="002E3506">
      <w:pPr>
        <w:ind w:firstLine="480"/>
      </w:pPr>
      <w:r w:rsidRPr="005A1836">
        <w:t>2.</w:t>
      </w:r>
      <w:r w:rsidRPr="005A1836">
        <w:t>基本要求</w:t>
      </w:r>
    </w:p>
    <w:p w:rsidR="005A1836" w:rsidRPr="005A1836" w:rsidRDefault="005A1836" w:rsidP="002E3506">
      <w:pPr>
        <w:ind w:firstLine="480"/>
      </w:pPr>
      <w:r w:rsidRPr="005A1836">
        <w:t>（</w:t>
      </w:r>
      <w:r w:rsidRPr="005A1836">
        <w:t>1</w:t>
      </w:r>
      <w:r w:rsidRPr="005A1836">
        <w:t>）</w:t>
      </w:r>
      <w:r w:rsidRPr="005A1836">
        <w:rPr>
          <w:rFonts w:hint="eastAsia"/>
        </w:rPr>
        <w:t>掌握机构运动简图的画法。</w:t>
      </w:r>
    </w:p>
    <w:p w:rsidR="005A1836" w:rsidRPr="005A1836" w:rsidRDefault="005A1836" w:rsidP="002E3506">
      <w:pPr>
        <w:ind w:firstLine="480"/>
      </w:pPr>
      <w:r w:rsidRPr="005A1836">
        <w:t>（</w:t>
      </w:r>
      <w:r w:rsidRPr="005A1836">
        <w:t>2</w:t>
      </w:r>
      <w:r w:rsidRPr="005A1836">
        <w:t>）</w:t>
      </w:r>
      <w:r w:rsidRPr="005A1836">
        <w:rPr>
          <w:rFonts w:hint="eastAsia"/>
        </w:rPr>
        <w:t>掌握平面机构自由度计算方法。</w:t>
      </w:r>
    </w:p>
    <w:p w:rsidR="005A1836" w:rsidRPr="005A1836" w:rsidRDefault="005A1836" w:rsidP="002E3506">
      <w:pPr>
        <w:ind w:firstLine="480"/>
      </w:pPr>
      <w:r w:rsidRPr="005A1836">
        <w:t>（</w:t>
      </w:r>
      <w:r w:rsidRPr="005A1836">
        <w:t>3</w:t>
      </w:r>
      <w:r w:rsidRPr="005A1836">
        <w:t>）</w:t>
      </w:r>
      <w:r w:rsidRPr="005A1836">
        <w:rPr>
          <w:rFonts w:hint="eastAsia"/>
        </w:rPr>
        <w:t>掌握瞬心的数量和位置的确定方法。</w:t>
      </w:r>
    </w:p>
    <w:p w:rsidR="005A1836" w:rsidRPr="005A1836" w:rsidRDefault="005A1836" w:rsidP="002E3506">
      <w:pPr>
        <w:ind w:firstLine="480"/>
      </w:pPr>
      <w:r w:rsidRPr="005A1836">
        <w:rPr>
          <w:rFonts w:hint="eastAsia"/>
        </w:rPr>
        <w:t>（三）平面连杆机构</w:t>
      </w:r>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铰链四杆机构的基本形式及演化。</w:t>
      </w:r>
    </w:p>
    <w:p w:rsidR="005A1836" w:rsidRPr="005A1836" w:rsidRDefault="005A1836" w:rsidP="002E3506">
      <w:pPr>
        <w:ind w:firstLine="480"/>
      </w:pPr>
      <w:r w:rsidRPr="005A1836">
        <w:t>（</w:t>
      </w:r>
      <w:r w:rsidRPr="005A1836">
        <w:t>2</w:t>
      </w:r>
      <w:r w:rsidRPr="005A1836">
        <w:t>）</w:t>
      </w:r>
      <w:r w:rsidRPr="005A1836">
        <w:rPr>
          <w:rFonts w:hint="eastAsia"/>
        </w:rPr>
        <w:t>平面四杆机构的基本性质。</w:t>
      </w:r>
    </w:p>
    <w:p w:rsidR="005A1836" w:rsidRPr="005A1836" w:rsidRDefault="005A1836" w:rsidP="002E3506">
      <w:pPr>
        <w:ind w:firstLine="480"/>
      </w:pPr>
      <w:r w:rsidRPr="005A1836">
        <w:t>（</w:t>
      </w:r>
      <w:r w:rsidRPr="005A1836">
        <w:t>3</w:t>
      </w:r>
      <w:r w:rsidRPr="005A1836">
        <w:t>）</w:t>
      </w:r>
      <w:r w:rsidRPr="005A1836">
        <w:rPr>
          <w:rFonts w:hint="eastAsia"/>
        </w:rPr>
        <w:t>平面四杆机构的运动设计。</w:t>
      </w:r>
    </w:p>
    <w:p w:rsidR="005A1836" w:rsidRPr="005A1836" w:rsidRDefault="005A1836" w:rsidP="002E3506">
      <w:pPr>
        <w:ind w:firstLine="480"/>
      </w:pPr>
      <w:r w:rsidRPr="005A1836">
        <w:t>2.</w:t>
      </w:r>
      <w:r w:rsidRPr="005A1836">
        <w:t>基本要求</w:t>
      </w:r>
    </w:p>
    <w:p w:rsidR="005A1836" w:rsidRPr="005A1836" w:rsidRDefault="005A1836" w:rsidP="002E3506">
      <w:pPr>
        <w:ind w:firstLine="480"/>
      </w:pPr>
      <w:r w:rsidRPr="005A1836">
        <w:t>（</w:t>
      </w:r>
      <w:r w:rsidRPr="005A1836">
        <w:t>1</w:t>
      </w:r>
      <w:r w:rsidRPr="005A1836">
        <w:t>）</w:t>
      </w:r>
      <w:r w:rsidRPr="005A1836">
        <w:rPr>
          <w:rFonts w:hint="eastAsia"/>
        </w:rPr>
        <w:t>了解连杆机构的类型及演化过程。</w:t>
      </w:r>
    </w:p>
    <w:p w:rsidR="005A1836" w:rsidRPr="005A1836" w:rsidRDefault="005A1836" w:rsidP="002E3506">
      <w:pPr>
        <w:ind w:firstLine="480"/>
      </w:pPr>
      <w:r w:rsidRPr="005A1836">
        <w:t>（</w:t>
      </w:r>
      <w:r w:rsidRPr="005A1836">
        <w:t>2</w:t>
      </w:r>
      <w:r w:rsidRPr="005A1836">
        <w:t>）</w:t>
      </w:r>
      <w:r w:rsidRPr="005A1836">
        <w:rPr>
          <w:rFonts w:hint="eastAsia"/>
        </w:rPr>
        <w:t>掌握平面四杆机构的分析设计过程。</w:t>
      </w:r>
    </w:p>
    <w:p w:rsidR="005A1836" w:rsidRPr="005A1836" w:rsidRDefault="005A1836" w:rsidP="002E3506">
      <w:pPr>
        <w:ind w:firstLine="480"/>
      </w:pPr>
      <w:r w:rsidRPr="005A1836">
        <w:rPr>
          <w:rFonts w:hint="eastAsia"/>
        </w:rPr>
        <w:t>（四）凸轮机构</w:t>
      </w:r>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凸轮机构的类型及应用。</w:t>
      </w:r>
    </w:p>
    <w:p w:rsidR="005A1836" w:rsidRPr="005A1836" w:rsidRDefault="005A1836" w:rsidP="002E3506">
      <w:pPr>
        <w:ind w:firstLine="480"/>
      </w:pPr>
      <w:r w:rsidRPr="005A1836">
        <w:t>（</w:t>
      </w:r>
      <w:r w:rsidRPr="005A1836">
        <w:t>2</w:t>
      </w:r>
      <w:r w:rsidRPr="005A1836">
        <w:t>）</w:t>
      </w:r>
      <w:r w:rsidRPr="005A1836">
        <w:rPr>
          <w:rFonts w:hint="eastAsia"/>
        </w:rPr>
        <w:t>从动件常用的运动规律。</w:t>
      </w:r>
    </w:p>
    <w:p w:rsidR="005A1836" w:rsidRPr="005A1836" w:rsidRDefault="005A1836" w:rsidP="002E3506">
      <w:pPr>
        <w:ind w:firstLine="480"/>
      </w:pPr>
      <w:r w:rsidRPr="005A1836">
        <w:t>（</w:t>
      </w:r>
      <w:r w:rsidRPr="005A1836">
        <w:t>3</w:t>
      </w:r>
      <w:r w:rsidRPr="005A1836">
        <w:t>）</w:t>
      </w:r>
      <w:r w:rsidRPr="005A1836">
        <w:rPr>
          <w:rFonts w:hint="eastAsia"/>
        </w:rPr>
        <w:t>盘型凸轮机构轮廓曲线的设计。</w:t>
      </w:r>
    </w:p>
    <w:p w:rsidR="005A1836" w:rsidRPr="005A1836" w:rsidRDefault="005A1836" w:rsidP="002E3506">
      <w:pPr>
        <w:ind w:firstLine="480"/>
      </w:pPr>
      <w:r w:rsidRPr="005A1836">
        <w:t>（</w:t>
      </w:r>
      <w:r w:rsidRPr="005A1836">
        <w:t>4</w:t>
      </w:r>
      <w:r w:rsidRPr="005A1836">
        <w:t>）</w:t>
      </w:r>
      <w:r w:rsidRPr="005A1836">
        <w:rPr>
          <w:rFonts w:hint="eastAsia"/>
        </w:rPr>
        <w:t>凸轮机构基本尺寸设计。</w:t>
      </w:r>
    </w:p>
    <w:p w:rsidR="005A1836" w:rsidRPr="005A1836" w:rsidRDefault="005A1836" w:rsidP="002E3506">
      <w:pPr>
        <w:ind w:firstLine="480"/>
      </w:pPr>
      <w:r w:rsidRPr="005A1836">
        <w:t>2.</w:t>
      </w:r>
      <w:r w:rsidRPr="005A1836">
        <w:t>基本要求</w:t>
      </w:r>
    </w:p>
    <w:p w:rsidR="005A1836" w:rsidRPr="005A1836" w:rsidRDefault="005A1836" w:rsidP="002E3506">
      <w:pPr>
        <w:ind w:firstLine="480"/>
      </w:pPr>
      <w:r w:rsidRPr="005A1836">
        <w:t>（</w:t>
      </w:r>
      <w:r w:rsidRPr="005A1836">
        <w:t>1</w:t>
      </w:r>
      <w:r w:rsidRPr="005A1836">
        <w:t>）</w:t>
      </w:r>
      <w:r w:rsidRPr="005A1836">
        <w:rPr>
          <w:rFonts w:hint="eastAsia"/>
        </w:rPr>
        <w:t>掌握凸轮机构从动件一次多项式运动规律，二次多项式运动规律。</w:t>
      </w:r>
    </w:p>
    <w:p w:rsidR="005A1836" w:rsidRPr="005A1836" w:rsidRDefault="005A1836" w:rsidP="002E3506">
      <w:pPr>
        <w:ind w:firstLine="480"/>
      </w:pPr>
      <w:r w:rsidRPr="005A1836">
        <w:t>（</w:t>
      </w:r>
      <w:r w:rsidRPr="005A1836">
        <w:t>2</w:t>
      </w:r>
      <w:r w:rsidRPr="005A1836">
        <w:t>）</w:t>
      </w:r>
      <w:r w:rsidRPr="005A1836">
        <w:rPr>
          <w:rFonts w:hint="eastAsia"/>
        </w:rPr>
        <w:t>掌握凸轮轮廓曲线设计方法。</w:t>
      </w:r>
    </w:p>
    <w:p w:rsidR="005A1836" w:rsidRPr="005A1836" w:rsidRDefault="005A1836" w:rsidP="002E3506">
      <w:pPr>
        <w:ind w:firstLine="480"/>
      </w:pPr>
      <w:r w:rsidRPr="005A1836">
        <w:t>（</w:t>
      </w:r>
      <w:r w:rsidRPr="005A1836">
        <w:t>3</w:t>
      </w:r>
      <w:r w:rsidRPr="005A1836">
        <w:t>）掌握</w:t>
      </w:r>
      <w:r w:rsidRPr="005A1836">
        <w:rPr>
          <w:rFonts w:hint="eastAsia"/>
        </w:rPr>
        <w:t>凸轮机构基圆、滚轮和平底的尺寸设计方法。</w:t>
      </w:r>
    </w:p>
    <w:p w:rsidR="005A1836" w:rsidRPr="005A1836" w:rsidRDefault="005A1836" w:rsidP="002E3506">
      <w:pPr>
        <w:ind w:firstLine="480"/>
      </w:pPr>
      <w:r w:rsidRPr="005A1836">
        <w:rPr>
          <w:rFonts w:hint="eastAsia"/>
        </w:rPr>
        <w:t>（五）齿轮机构</w:t>
      </w:r>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齿轮机构的类型和特点。</w:t>
      </w:r>
    </w:p>
    <w:p w:rsidR="005A1836" w:rsidRPr="005A1836" w:rsidRDefault="005A1836" w:rsidP="002E3506">
      <w:pPr>
        <w:ind w:firstLine="480"/>
      </w:pPr>
      <w:r w:rsidRPr="005A1836">
        <w:t>（</w:t>
      </w:r>
      <w:r w:rsidRPr="005A1836">
        <w:t>2</w:t>
      </w:r>
      <w:r w:rsidRPr="005A1836">
        <w:t>）正</w:t>
      </w:r>
      <w:r w:rsidRPr="005A1836">
        <w:rPr>
          <w:rFonts w:hint="eastAsia"/>
        </w:rPr>
        <w:t>齿廓啮合基本定律。</w:t>
      </w:r>
    </w:p>
    <w:p w:rsidR="005A1836" w:rsidRPr="005A1836" w:rsidRDefault="005A1836" w:rsidP="002E3506">
      <w:pPr>
        <w:ind w:firstLine="480"/>
      </w:pPr>
      <w:r w:rsidRPr="005A1836">
        <w:lastRenderedPageBreak/>
        <w:t>（</w:t>
      </w:r>
      <w:r w:rsidRPr="005A1836">
        <w:t>3</w:t>
      </w:r>
      <w:r w:rsidRPr="005A1836">
        <w:t>）</w:t>
      </w:r>
      <w:r w:rsidRPr="005A1836">
        <w:rPr>
          <w:rFonts w:hint="eastAsia"/>
        </w:rPr>
        <w:t>渐开线齿廓各部分名称及基本尺寸。</w:t>
      </w:r>
    </w:p>
    <w:p w:rsidR="005A1836" w:rsidRPr="005A1836" w:rsidRDefault="005A1836" w:rsidP="002E3506">
      <w:pPr>
        <w:ind w:firstLine="480"/>
      </w:pPr>
      <w:r w:rsidRPr="005A1836">
        <w:t>（</w:t>
      </w:r>
      <w:r w:rsidRPr="005A1836">
        <w:t>4</w:t>
      </w:r>
      <w:r w:rsidRPr="005A1836">
        <w:t>）</w:t>
      </w:r>
      <w:r w:rsidRPr="005A1836">
        <w:rPr>
          <w:rFonts w:hint="eastAsia"/>
        </w:rPr>
        <w:t>齿轮加工方法和变位齿轮。</w:t>
      </w:r>
    </w:p>
    <w:p w:rsidR="005A1836" w:rsidRPr="005A1836" w:rsidRDefault="005A1836" w:rsidP="002E3506">
      <w:pPr>
        <w:ind w:firstLine="480"/>
      </w:pPr>
      <w:r w:rsidRPr="005A1836">
        <w:rPr>
          <w:rFonts w:hint="eastAsia"/>
        </w:rPr>
        <w:t>（</w:t>
      </w:r>
      <w:r w:rsidRPr="005A1836">
        <w:rPr>
          <w:rFonts w:hint="eastAsia"/>
        </w:rPr>
        <w:t>5</w:t>
      </w:r>
      <w:r w:rsidRPr="005A1836">
        <w:rPr>
          <w:rFonts w:hint="eastAsia"/>
        </w:rPr>
        <w:t>）斜齿轮传动、锥齿轮传动和蜗杆传动。</w:t>
      </w:r>
    </w:p>
    <w:p w:rsidR="005A1836" w:rsidRPr="005A1836" w:rsidRDefault="005A1836" w:rsidP="002E3506">
      <w:pPr>
        <w:ind w:firstLine="480"/>
      </w:pPr>
      <w:r w:rsidRPr="005A1836">
        <w:t>2.</w:t>
      </w:r>
      <w:r w:rsidRPr="005A1836">
        <w:t>基本要求</w:t>
      </w:r>
    </w:p>
    <w:p w:rsidR="005A1836" w:rsidRPr="005A1836" w:rsidRDefault="005A1836" w:rsidP="002E3506">
      <w:pPr>
        <w:ind w:firstLine="480"/>
      </w:pPr>
      <w:r w:rsidRPr="005A1836">
        <w:t>（</w:t>
      </w:r>
      <w:r w:rsidRPr="005A1836">
        <w:t>1</w:t>
      </w:r>
      <w:r w:rsidRPr="005A1836">
        <w:t>）</w:t>
      </w:r>
      <w:r w:rsidRPr="005A1836">
        <w:rPr>
          <w:rFonts w:hint="eastAsia"/>
        </w:rPr>
        <w:t>齿轮啮合基本定律。</w:t>
      </w:r>
    </w:p>
    <w:p w:rsidR="005A1836" w:rsidRPr="005A1836" w:rsidRDefault="005A1836" w:rsidP="002E3506">
      <w:pPr>
        <w:ind w:firstLine="480"/>
      </w:pPr>
      <w:r w:rsidRPr="005A1836">
        <w:t>（</w:t>
      </w:r>
      <w:r w:rsidRPr="005A1836">
        <w:t>2</w:t>
      </w:r>
      <w:r w:rsidRPr="005A1836">
        <w:t>）</w:t>
      </w:r>
      <w:r w:rsidRPr="005A1836">
        <w:rPr>
          <w:rFonts w:hint="eastAsia"/>
        </w:rPr>
        <w:t>掌握齿轮基本尺寸计算方法。</w:t>
      </w:r>
    </w:p>
    <w:p w:rsidR="005A1836" w:rsidRPr="005A1836" w:rsidRDefault="005A1836" w:rsidP="002E3506">
      <w:pPr>
        <w:ind w:firstLine="480"/>
      </w:pPr>
      <w:r w:rsidRPr="005A1836">
        <w:t>（</w:t>
      </w:r>
      <w:r w:rsidRPr="005A1836">
        <w:t>3</w:t>
      </w:r>
      <w:r w:rsidRPr="005A1836">
        <w:t>）</w:t>
      </w:r>
      <w:r w:rsidRPr="005A1836">
        <w:rPr>
          <w:rFonts w:hint="eastAsia"/>
        </w:rPr>
        <w:t>掌握齿轮变位设计方法。</w:t>
      </w:r>
    </w:p>
    <w:p w:rsidR="005A1836" w:rsidRPr="005A1836" w:rsidRDefault="005A1836" w:rsidP="002E3506">
      <w:pPr>
        <w:ind w:firstLine="480"/>
      </w:pPr>
      <w:r w:rsidRPr="005A1836">
        <w:t>（</w:t>
      </w:r>
      <w:r w:rsidRPr="005A1836">
        <w:t>4</w:t>
      </w:r>
      <w:r w:rsidRPr="005A1836">
        <w:t>）</w:t>
      </w:r>
      <w:r w:rsidRPr="005A1836">
        <w:rPr>
          <w:rFonts w:hint="eastAsia"/>
        </w:rPr>
        <w:t>了解斜齿轮传动、锥齿轮传动和蜗杆传动。</w:t>
      </w:r>
    </w:p>
    <w:p w:rsidR="005A1836" w:rsidRPr="005A1836" w:rsidRDefault="005A1836" w:rsidP="002E3506">
      <w:pPr>
        <w:ind w:firstLine="480"/>
      </w:pPr>
      <w:r w:rsidRPr="005A1836">
        <w:rPr>
          <w:rFonts w:hint="eastAsia"/>
        </w:rPr>
        <w:t>（六）轮系</w:t>
      </w:r>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轮系及其分类。</w:t>
      </w:r>
    </w:p>
    <w:p w:rsidR="005A1836" w:rsidRPr="005A1836" w:rsidRDefault="005A1836" w:rsidP="002E3506">
      <w:pPr>
        <w:ind w:firstLine="480"/>
      </w:pPr>
      <w:r w:rsidRPr="005A1836">
        <w:t>（</w:t>
      </w:r>
      <w:r w:rsidRPr="005A1836">
        <w:t>2</w:t>
      </w:r>
      <w:r w:rsidRPr="005A1836">
        <w:t>）</w:t>
      </w:r>
      <w:r w:rsidRPr="005A1836">
        <w:rPr>
          <w:rFonts w:hint="eastAsia"/>
        </w:rPr>
        <w:t>轮系传动比计算。</w:t>
      </w:r>
    </w:p>
    <w:p w:rsidR="005A1836" w:rsidRPr="005A1836" w:rsidRDefault="005A1836" w:rsidP="002E3506">
      <w:pPr>
        <w:ind w:firstLine="480"/>
      </w:pPr>
      <w:r w:rsidRPr="005A1836">
        <w:t>2.</w:t>
      </w:r>
      <w:r w:rsidRPr="005A1836">
        <w:t>基本要求</w:t>
      </w:r>
    </w:p>
    <w:p w:rsidR="005A1836" w:rsidRPr="005A1836" w:rsidRDefault="005A1836" w:rsidP="002E3506">
      <w:pPr>
        <w:ind w:firstLine="480"/>
      </w:pPr>
      <w:r w:rsidRPr="005A1836">
        <w:t>（</w:t>
      </w:r>
      <w:r w:rsidRPr="005A1836">
        <w:t>1</w:t>
      </w:r>
      <w:r w:rsidRPr="005A1836">
        <w:t>）</w:t>
      </w:r>
      <w:proofErr w:type="gramStart"/>
      <w:r w:rsidRPr="005A1836">
        <w:rPr>
          <w:rFonts w:hint="eastAsia"/>
        </w:rPr>
        <w:t>掌握定轴轮系</w:t>
      </w:r>
      <w:proofErr w:type="gramEnd"/>
      <w:r w:rsidRPr="005A1836">
        <w:rPr>
          <w:rFonts w:hint="eastAsia"/>
        </w:rPr>
        <w:t>及传动比计算。</w:t>
      </w:r>
    </w:p>
    <w:p w:rsidR="005A1836" w:rsidRPr="005A1836" w:rsidRDefault="005A1836" w:rsidP="002E3506">
      <w:pPr>
        <w:ind w:firstLine="480"/>
      </w:pPr>
      <w:r w:rsidRPr="005A1836">
        <w:t>（</w:t>
      </w:r>
      <w:r w:rsidRPr="005A1836">
        <w:t>2</w:t>
      </w:r>
      <w:r w:rsidRPr="005A1836">
        <w:t>）掌握</w:t>
      </w:r>
      <w:r w:rsidRPr="005A1836">
        <w:rPr>
          <w:rFonts w:hint="eastAsia"/>
        </w:rPr>
        <w:t>周转轮系及传动比计算。</w:t>
      </w:r>
    </w:p>
    <w:p w:rsidR="005A1836" w:rsidRPr="005A1836" w:rsidRDefault="005A1836" w:rsidP="002E3506">
      <w:pPr>
        <w:ind w:firstLine="480"/>
      </w:pPr>
      <w:r w:rsidRPr="005A1836">
        <w:t>（</w:t>
      </w:r>
      <w:r w:rsidRPr="005A1836">
        <w:t>3</w:t>
      </w:r>
      <w:r w:rsidRPr="005A1836">
        <w:t>）掌握</w:t>
      </w:r>
      <w:r w:rsidRPr="005A1836">
        <w:rPr>
          <w:rFonts w:hint="eastAsia"/>
        </w:rPr>
        <w:t>复合轮系及传动比计算。</w:t>
      </w:r>
    </w:p>
    <w:p w:rsidR="005A1836" w:rsidRPr="005A1836" w:rsidRDefault="005A1836" w:rsidP="002E3506">
      <w:pPr>
        <w:ind w:firstLine="480"/>
      </w:pPr>
      <w:r w:rsidRPr="005A1836">
        <w:rPr>
          <w:rFonts w:hint="eastAsia"/>
        </w:rPr>
        <w:t>（七）带传动和链传动</w:t>
      </w:r>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带传动。</w:t>
      </w:r>
    </w:p>
    <w:p w:rsidR="005A1836" w:rsidRPr="005A1836" w:rsidRDefault="005A1836" w:rsidP="002E3506">
      <w:pPr>
        <w:ind w:firstLine="480"/>
      </w:pPr>
      <w:r w:rsidRPr="005A1836">
        <w:t>（</w:t>
      </w:r>
      <w:r w:rsidRPr="005A1836">
        <w:t>2</w:t>
      </w:r>
      <w:r w:rsidRPr="005A1836">
        <w:t>）</w:t>
      </w:r>
      <w:r w:rsidRPr="005A1836">
        <w:rPr>
          <w:rFonts w:hint="eastAsia"/>
        </w:rPr>
        <w:t>链传动。</w:t>
      </w:r>
    </w:p>
    <w:p w:rsidR="005A1836" w:rsidRPr="005A1836" w:rsidRDefault="005A1836" w:rsidP="002E3506">
      <w:pPr>
        <w:ind w:firstLine="480"/>
      </w:pPr>
      <w:r w:rsidRPr="005A1836">
        <w:t>2.</w:t>
      </w:r>
      <w:r w:rsidRPr="005A1836">
        <w:t>基本要求</w:t>
      </w:r>
    </w:p>
    <w:p w:rsidR="005A1836" w:rsidRPr="005A1836" w:rsidRDefault="005A1836" w:rsidP="002E3506">
      <w:pPr>
        <w:ind w:firstLine="480"/>
      </w:pPr>
      <w:r w:rsidRPr="005A1836">
        <w:t>（</w:t>
      </w:r>
      <w:r w:rsidRPr="005A1836">
        <w:t>1</w:t>
      </w:r>
      <w:r w:rsidRPr="005A1836">
        <w:t>）</w:t>
      </w:r>
      <w:r w:rsidRPr="005A1836">
        <w:rPr>
          <w:rFonts w:hint="eastAsia"/>
        </w:rPr>
        <w:t>掌握带传动和链传动的类型、结构和特点。</w:t>
      </w:r>
    </w:p>
    <w:p w:rsidR="005A1836" w:rsidRPr="005A1836" w:rsidRDefault="005A1836" w:rsidP="002E3506">
      <w:pPr>
        <w:ind w:firstLine="480"/>
      </w:pPr>
      <w:r w:rsidRPr="005A1836">
        <w:t>（</w:t>
      </w:r>
      <w:r w:rsidRPr="005A1836">
        <w:t>2</w:t>
      </w:r>
      <w:r w:rsidRPr="005A1836">
        <w:t>）掌握</w:t>
      </w:r>
      <w:r w:rsidRPr="005A1836">
        <w:rPr>
          <w:rFonts w:hint="eastAsia"/>
        </w:rPr>
        <w:t>带传动设计计算。</w:t>
      </w:r>
    </w:p>
    <w:p w:rsidR="005A1836" w:rsidRPr="005A1836" w:rsidRDefault="005A1836" w:rsidP="002E3506">
      <w:pPr>
        <w:ind w:firstLine="480"/>
      </w:pPr>
      <w:r w:rsidRPr="005A1836">
        <w:t>（</w:t>
      </w:r>
      <w:r w:rsidRPr="005A1836">
        <w:t>3</w:t>
      </w:r>
      <w:r w:rsidRPr="005A1836">
        <w:t>）掌握</w:t>
      </w:r>
      <w:r w:rsidRPr="005A1836">
        <w:rPr>
          <w:rFonts w:hint="eastAsia"/>
        </w:rPr>
        <w:t>链传动设计计算。</w:t>
      </w:r>
    </w:p>
    <w:p w:rsidR="005A1836" w:rsidRPr="005A1836" w:rsidRDefault="005A1836" w:rsidP="002E3506">
      <w:pPr>
        <w:ind w:firstLine="480"/>
      </w:pPr>
      <w:r w:rsidRPr="005A1836">
        <w:rPr>
          <w:rFonts w:hint="eastAsia"/>
        </w:rPr>
        <w:t>（八）螺纹连接和</w:t>
      </w:r>
      <w:proofErr w:type="gramStart"/>
      <w:r w:rsidRPr="005A1836">
        <w:rPr>
          <w:rFonts w:hint="eastAsia"/>
        </w:rPr>
        <w:t>键连接</w:t>
      </w:r>
      <w:proofErr w:type="gramEnd"/>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螺旋副的受力分析。</w:t>
      </w:r>
    </w:p>
    <w:p w:rsidR="005A1836" w:rsidRPr="005A1836" w:rsidRDefault="005A1836" w:rsidP="002E3506">
      <w:pPr>
        <w:ind w:firstLine="480"/>
      </w:pPr>
      <w:r w:rsidRPr="005A1836">
        <w:t>（</w:t>
      </w:r>
      <w:r w:rsidRPr="005A1836">
        <w:t>2</w:t>
      </w:r>
      <w:r w:rsidRPr="005A1836">
        <w:t>）</w:t>
      </w:r>
      <w:r w:rsidRPr="005A1836">
        <w:rPr>
          <w:rFonts w:hint="eastAsia"/>
        </w:rPr>
        <w:t>螺纹连接和螺纹联接件。</w:t>
      </w:r>
    </w:p>
    <w:p w:rsidR="005A1836" w:rsidRPr="005A1836" w:rsidRDefault="005A1836" w:rsidP="002E3506">
      <w:pPr>
        <w:ind w:firstLine="480"/>
      </w:pPr>
      <w:r w:rsidRPr="005A1836">
        <w:rPr>
          <w:rFonts w:hint="eastAsia"/>
        </w:rPr>
        <w:lastRenderedPageBreak/>
        <w:t>（</w:t>
      </w:r>
      <w:r w:rsidRPr="005A1836">
        <w:rPr>
          <w:rFonts w:hint="eastAsia"/>
        </w:rPr>
        <w:t>3</w:t>
      </w:r>
      <w:r w:rsidRPr="005A1836">
        <w:rPr>
          <w:rFonts w:hint="eastAsia"/>
        </w:rPr>
        <w:t>）键连接和花键链接。</w:t>
      </w:r>
    </w:p>
    <w:p w:rsidR="005A1836" w:rsidRPr="005A1836" w:rsidRDefault="005A1836" w:rsidP="002E3506">
      <w:pPr>
        <w:ind w:firstLine="480"/>
      </w:pPr>
      <w:r w:rsidRPr="005A1836">
        <w:t>2.</w:t>
      </w:r>
      <w:r w:rsidRPr="005A1836">
        <w:t>基本要求</w:t>
      </w:r>
    </w:p>
    <w:p w:rsidR="005A1836" w:rsidRPr="005A1836" w:rsidRDefault="005A1836" w:rsidP="002E3506">
      <w:pPr>
        <w:ind w:firstLine="480"/>
      </w:pPr>
      <w:r w:rsidRPr="005A1836">
        <w:t>（</w:t>
      </w:r>
      <w:r w:rsidRPr="005A1836">
        <w:t>1</w:t>
      </w:r>
      <w:r w:rsidRPr="005A1836">
        <w:t>）</w:t>
      </w:r>
      <w:r w:rsidRPr="005A1836">
        <w:rPr>
          <w:rFonts w:hint="eastAsia"/>
        </w:rPr>
        <w:t>掌握螺栓链接的计算。</w:t>
      </w:r>
    </w:p>
    <w:p w:rsidR="005A1836" w:rsidRPr="005A1836" w:rsidRDefault="005A1836" w:rsidP="002E3506">
      <w:pPr>
        <w:ind w:firstLine="480"/>
      </w:pPr>
      <w:r w:rsidRPr="005A1836">
        <w:t>（</w:t>
      </w:r>
      <w:r w:rsidRPr="005A1836">
        <w:t>2</w:t>
      </w:r>
      <w:r w:rsidRPr="005A1836">
        <w:t>）</w:t>
      </w:r>
      <w:r w:rsidRPr="005A1836">
        <w:rPr>
          <w:rFonts w:hint="eastAsia"/>
        </w:rPr>
        <w:t>掌握键连接的特点。</w:t>
      </w:r>
    </w:p>
    <w:p w:rsidR="005A1836" w:rsidRPr="005A1836" w:rsidRDefault="005A1836" w:rsidP="002E3506">
      <w:pPr>
        <w:ind w:firstLine="480"/>
      </w:pPr>
      <w:r w:rsidRPr="005A1836">
        <w:t>（</w:t>
      </w:r>
      <w:r w:rsidRPr="005A1836">
        <w:t>3</w:t>
      </w:r>
      <w:r w:rsidRPr="005A1836">
        <w:t>）掌握</w:t>
      </w:r>
      <w:r w:rsidRPr="005A1836">
        <w:rPr>
          <w:rFonts w:hint="eastAsia"/>
        </w:rPr>
        <w:t>花键链接的特点和应用。</w:t>
      </w:r>
    </w:p>
    <w:p w:rsidR="005A1836" w:rsidRPr="005A1836" w:rsidRDefault="005A1836" w:rsidP="002E3506">
      <w:pPr>
        <w:ind w:firstLine="480"/>
      </w:pPr>
      <w:r w:rsidRPr="005A1836">
        <w:rPr>
          <w:rFonts w:hint="eastAsia"/>
        </w:rPr>
        <w:t>（九）轴承</w:t>
      </w:r>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轴承的类型和特点。</w:t>
      </w:r>
    </w:p>
    <w:p w:rsidR="005A1836" w:rsidRPr="005A1836" w:rsidRDefault="005A1836" w:rsidP="002E3506">
      <w:pPr>
        <w:ind w:firstLine="480"/>
      </w:pPr>
      <w:r w:rsidRPr="005A1836">
        <w:t>（</w:t>
      </w:r>
      <w:r w:rsidRPr="005A1836">
        <w:t>2</w:t>
      </w:r>
      <w:r w:rsidRPr="005A1836">
        <w:t>）</w:t>
      </w:r>
      <w:r w:rsidRPr="005A1836">
        <w:rPr>
          <w:rFonts w:hint="eastAsia"/>
        </w:rPr>
        <w:t>滚动轴承的结构和设计计算。</w:t>
      </w:r>
    </w:p>
    <w:p w:rsidR="005A1836" w:rsidRPr="005A1836" w:rsidRDefault="005A1836" w:rsidP="002E3506">
      <w:pPr>
        <w:ind w:firstLine="480"/>
      </w:pPr>
      <w:r w:rsidRPr="005A1836">
        <w:rPr>
          <w:rFonts w:hint="eastAsia"/>
        </w:rPr>
        <w:t>（</w:t>
      </w:r>
      <w:r w:rsidRPr="005A1836">
        <w:rPr>
          <w:rFonts w:hint="eastAsia"/>
        </w:rPr>
        <w:t>3</w:t>
      </w:r>
      <w:r w:rsidRPr="005A1836">
        <w:rPr>
          <w:rFonts w:hint="eastAsia"/>
        </w:rPr>
        <w:t>）滑动轴承的设计计算。</w:t>
      </w:r>
    </w:p>
    <w:p w:rsidR="005A1836" w:rsidRPr="005A1836" w:rsidRDefault="005A1836" w:rsidP="002E3506">
      <w:pPr>
        <w:ind w:firstLine="480"/>
      </w:pPr>
      <w:r w:rsidRPr="005A1836">
        <w:t>2.</w:t>
      </w:r>
      <w:r w:rsidRPr="005A1836">
        <w:t>基本要求</w:t>
      </w:r>
    </w:p>
    <w:p w:rsidR="005A1836" w:rsidRPr="005A1836" w:rsidRDefault="005A1836" w:rsidP="002E3506">
      <w:pPr>
        <w:ind w:firstLine="480"/>
      </w:pPr>
      <w:r w:rsidRPr="005A1836">
        <w:t>（</w:t>
      </w:r>
      <w:r w:rsidRPr="005A1836">
        <w:t>1</w:t>
      </w:r>
      <w:r w:rsidRPr="005A1836">
        <w:t>）</w:t>
      </w:r>
      <w:r w:rsidRPr="005A1836">
        <w:rPr>
          <w:rFonts w:hint="eastAsia"/>
        </w:rPr>
        <w:t>掌握滚动轴承的主要类型、结构和材料。</w:t>
      </w:r>
    </w:p>
    <w:p w:rsidR="005A1836" w:rsidRPr="005A1836" w:rsidRDefault="005A1836" w:rsidP="002E3506">
      <w:pPr>
        <w:ind w:firstLine="480"/>
      </w:pPr>
      <w:r w:rsidRPr="005A1836">
        <w:t>（</w:t>
      </w:r>
      <w:r w:rsidRPr="005A1836">
        <w:t>2</w:t>
      </w:r>
      <w:r w:rsidRPr="005A1836">
        <w:t>）掌握</w:t>
      </w:r>
      <w:r w:rsidRPr="005A1836">
        <w:rPr>
          <w:rFonts w:hint="eastAsia"/>
        </w:rPr>
        <w:t>滚动轴承的寿命和承载能力计算。</w:t>
      </w:r>
    </w:p>
    <w:p w:rsidR="005A1836" w:rsidRPr="005A1836" w:rsidRDefault="005A1836" w:rsidP="002E3506">
      <w:pPr>
        <w:ind w:firstLine="480"/>
      </w:pPr>
      <w:r w:rsidRPr="005A1836">
        <w:t>（</w:t>
      </w:r>
      <w:r w:rsidRPr="005A1836">
        <w:t>3</w:t>
      </w:r>
      <w:r w:rsidRPr="005A1836">
        <w:t>）掌握</w:t>
      </w:r>
      <w:r w:rsidRPr="005A1836">
        <w:rPr>
          <w:rFonts w:hint="eastAsia"/>
        </w:rPr>
        <w:t>滚动轴承的组合设计方法。</w:t>
      </w:r>
    </w:p>
    <w:p w:rsidR="005A1836" w:rsidRPr="005A1836" w:rsidRDefault="005A1836" w:rsidP="002E3506">
      <w:pPr>
        <w:ind w:firstLine="480"/>
      </w:pPr>
      <w:r w:rsidRPr="005A1836">
        <w:rPr>
          <w:rFonts w:hint="eastAsia"/>
        </w:rPr>
        <w:t>（十）联轴器、离合器和制动器</w:t>
      </w:r>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联轴器。</w:t>
      </w:r>
    </w:p>
    <w:p w:rsidR="005A1836" w:rsidRPr="005A1836" w:rsidRDefault="005A1836" w:rsidP="002E3506">
      <w:pPr>
        <w:ind w:firstLine="480"/>
      </w:pPr>
      <w:r w:rsidRPr="005A1836">
        <w:t>（</w:t>
      </w:r>
      <w:r w:rsidRPr="005A1836">
        <w:t>2</w:t>
      </w:r>
      <w:r w:rsidRPr="005A1836">
        <w:t>）</w:t>
      </w:r>
      <w:r w:rsidRPr="005A1836">
        <w:rPr>
          <w:rFonts w:hint="eastAsia"/>
        </w:rPr>
        <w:t>离合器。</w:t>
      </w:r>
    </w:p>
    <w:p w:rsidR="005A1836" w:rsidRPr="005A1836" w:rsidRDefault="005A1836" w:rsidP="002E3506">
      <w:pPr>
        <w:ind w:firstLine="480"/>
      </w:pPr>
      <w:r w:rsidRPr="005A1836">
        <w:rPr>
          <w:rFonts w:hint="eastAsia"/>
        </w:rPr>
        <w:t>（</w:t>
      </w:r>
      <w:r w:rsidRPr="005A1836">
        <w:rPr>
          <w:rFonts w:hint="eastAsia"/>
        </w:rPr>
        <w:t>3</w:t>
      </w:r>
      <w:r w:rsidRPr="005A1836">
        <w:rPr>
          <w:rFonts w:hint="eastAsia"/>
        </w:rPr>
        <w:t>）制动器</w:t>
      </w:r>
    </w:p>
    <w:p w:rsidR="005A1836" w:rsidRPr="005A1836" w:rsidRDefault="005A1836" w:rsidP="002E3506">
      <w:pPr>
        <w:ind w:firstLine="480"/>
      </w:pPr>
      <w:r w:rsidRPr="005A1836">
        <w:t>2.</w:t>
      </w:r>
      <w:r w:rsidRPr="005A1836">
        <w:t>基本要求</w:t>
      </w:r>
    </w:p>
    <w:p w:rsidR="005A1836" w:rsidRPr="005A1836" w:rsidRDefault="005A1836" w:rsidP="002E3506">
      <w:pPr>
        <w:ind w:firstLine="480"/>
      </w:pPr>
      <w:r w:rsidRPr="005A1836">
        <w:t>（</w:t>
      </w:r>
      <w:r w:rsidRPr="005A1836">
        <w:t>1</w:t>
      </w:r>
      <w:r w:rsidRPr="005A1836">
        <w:t>）</w:t>
      </w:r>
      <w:r w:rsidRPr="005A1836">
        <w:rPr>
          <w:rFonts w:hint="eastAsia"/>
        </w:rPr>
        <w:t>了解联轴器类型及特点。</w:t>
      </w:r>
    </w:p>
    <w:p w:rsidR="005A1836" w:rsidRPr="005A1836" w:rsidRDefault="005A1836" w:rsidP="002E3506">
      <w:pPr>
        <w:ind w:firstLine="480"/>
      </w:pPr>
      <w:r w:rsidRPr="005A1836">
        <w:t>（</w:t>
      </w:r>
      <w:r w:rsidRPr="005A1836">
        <w:t>2</w:t>
      </w:r>
      <w:r w:rsidRPr="005A1836">
        <w:t>）</w:t>
      </w:r>
      <w:r w:rsidRPr="005A1836">
        <w:rPr>
          <w:rFonts w:hint="eastAsia"/>
        </w:rPr>
        <w:t>了解离合器类型及特点。</w:t>
      </w:r>
    </w:p>
    <w:p w:rsidR="005A1836" w:rsidRPr="005A1836" w:rsidRDefault="005A1836" w:rsidP="002E3506">
      <w:pPr>
        <w:ind w:firstLine="480"/>
      </w:pPr>
      <w:r w:rsidRPr="005A1836">
        <w:t>（</w:t>
      </w:r>
      <w:r w:rsidRPr="005A1836">
        <w:t>3</w:t>
      </w:r>
      <w:r w:rsidRPr="005A1836">
        <w:t>）</w:t>
      </w:r>
      <w:r w:rsidRPr="005A1836">
        <w:rPr>
          <w:rFonts w:hint="eastAsia"/>
        </w:rPr>
        <w:t>了解制动器类型及特点。</w:t>
      </w:r>
    </w:p>
    <w:p w:rsidR="005A1836" w:rsidRPr="005A1836" w:rsidRDefault="005A1836" w:rsidP="002E3506">
      <w:pPr>
        <w:ind w:firstLine="480"/>
      </w:pPr>
      <w:r w:rsidRPr="005A1836">
        <w:rPr>
          <w:rFonts w:hint="eastAsia"/>
        </w:rPr>
        <w:t>（十一）轴</w:t>
      </w:r>
    </w:p>
    <w:p w:rsidR="005A1836" w:rsidRPr="005A1836" w:rsidRDefault="005A1836" w:rsidP="002E3506">
      <w:pPr>
        <w:ind w:firstLine="480"/>
      </w:pPr>
      <w:r w:rsidRPr="005A1836">
        <w:t>1.</w:t>
      </w:r>
      <w:r w:rsidRPr="005A1836">
        <w:t>教学内容</w:t>
      </w:r>
    </w:p>
    <w:p w:rsidR="005A1836" w:rsidRPr="005A1836" w:rsidRDefault="005A1836" w:rsidP="002E3506">
      <w:pPr>
        <w:ind w:firstLine="480"/>
      </w:pPr>
      <w:r w:rsidRPr="005A1836">
        <w:t>（</w:t>
      </w:r>
      <w:r w:rsidRPr="005A1836">
        <w:t>1</w:t>
      </w:r>
      <w:r w:rsidRPr="005A1836">
        <w:t>）</w:t>
      </w:r>
      <w:r w:rsidRPr="005A1836">
        <w:rPr>
          <w:rFonts w:hint="eastAsia"/>
        </w:rPr>
        <w:t>轴的最小直径估算。</w:t>
      </w:r>
    </w:p>
    <w:p w:rsidR="005A1836" w:rsidRPr="005A1836" w:rsidRDefault="005A1836" w:rsidP="002E3506">
      <w:pPr>
        <w:ind w:firstLine="480"/>
      </w:pPr>
      <w:r w:rsidRPr="005A1836">
        <w:t>（</w:t>
      </w:r>
      <w:r w:rsidRPr="005A1836">
        <w:t>2</w:t>
      </w:r>
      <w:r w:rsidRPr="005A1836">
        <w:t>）</w:t>
      </w:r>
      <w:r w:rsidRPr="005A1836">
        <w:rPr>
          <w:rFonts w:hint="eastAsia"/>
        </w:rPr>
        <w:t>轴的结构设计。</w:t>
      </w:r>
    </w:p>
    <w:p w:rsidR="005A1836" w:rsidRPr="005A1836" w:rsidRDefault="005A1836" w:rsidP="002E3506">
      <w:pPr>
        <w:ind w:firstLine="480"/>
      </w:pPr>
      <w:r w:rsidRPr="005A1836">
        <w:rPr>
          <w:rFonts w:hint="eastAsia"/>
        </w:rPr>
        <w:t>（</w:t>
      </w:r>
      <w:r w:rsidRPr="005A1836">
        <w:rPr>
          <w:rFonts w:hint="eastAsia"/>
        </w:rPr>
        <w:t>3</w:t>
      </w:r>
      <w:r w:rsidRPr="005A1836">
        <w:rPr>
          <w:rFonts w:hint="eastAsia"/>
        </w:rPr>
        <w:t>）轴的强度计算</w:t>
      </w:r>
    </w:p>
    <w:p w:rsidR="005A1836" w:rsidRPr="005A1836" w:rsidRDefault="005A1836" w:rsidP="002E3506">
      <w:pPr>
        <w:ind w:firstLine="480"/>
      </w:pPr>
      <w:r w:rsidRPr="005A1836">
        <w:lastRenderedPageBreak/>
        <w:t>2.</w:t>
      </w:r>
      <w:r w:rsidRPr="005A1836">
        <w:t>基本要求</w:t>
      </w:r>
    </w:p>
    <w:p w:rsidR="005A1836" w:rsidRPr="005A1836" w:rsidRDefault="005A1836" w:rsidP="002E3506">
      <w:pPr>
        <w:ind w:firstLine="480"/>
      </w:pPr>
      <w:r w:rsidRPr="005A1836">
        <w:t>（</w:t>
      </w:r>
      <w:r w:rsidRPr="005A1836">
        <w:t>1</w:t>
      </w:r>
      <w:r w:rsidRPr="005A1836">
        <w:t>）</w:t>
      </w:r>
      <w:r w:rsidRPr="005A1836">
        <w:rPr>
          <w:rFonts w:hint="eastAsia"/>
        </w:rPr>
        <w:t>掌握结构设计方法。</w:t>
      </w:r>
    </w:p>
    <w:p w:rsidR="005A1836" w:rsidRPr="005A1836" w:rsidRDefault="005A1836" w:rsidP="002E3506">
      <w:pPr>
        <w:ind w:firstLine="480"/>
      </w:pPr>
      <w:r w:rsidRPr="005A1836">
        <w:t>（</w:t>
      </w:r>
      <w:r w:rsidRPr="005A1836">
        <w:t>2</w:t>
      </w:r>
      <w:r w:rsidRPr="005A1836">
        <w:t>）掌握</w:t>
      </w:r>
      <w:r w:rsidRPr="005A1836">
        <w:rPr>
          <w:rFonts w:hint="eastAsia"/>
        </w:rPr>
        <w:t>轴的强度设计方法。</w:t>
      </w:r>
    </w:p>
    <w:p w:rsidR="005A1836" w:rsidRPr="005A1836" w:rsidRDefault="005A1836" w:rsidP="002E3506">
      <w:pPr>
        <w:ind w:firstLine="480"/>
      </w:pPr>
      <w:r w:rsidRPr="005A1836">
        <w:t>（</w:t>
      </w:r>
      <w:r w:rsidRPr="005A1836">
        <w:t>3</w:t>
      </w:r>
      <w:r w:rsidRPr="005A1836">
        <w:t>）</w:t>
      </w:r>
      <w:r w:rsidRPr="005A1836">
        <w:rPr>
          <w:rFonts w:hint="eastAsia"/>
        </w:rPr>
        <w:t>了解</w:t>
      </w:r>
      <w:proofErr w:type="gramStart"/>
      <w:r w:rsidRPr="005A1836">
        <w:rPr>
          <w:rFonts w:hint="eastAsia"/>
        </w:rPr>
        <w:t>常见轴</w:t>
      </w:r>
      <w:proofErr w:type="gramEnd"/>
      <w:r w:rsidRPr="005A1836">
        <w:rPr>
          <w:rFonts w:hint="eastAsia"/>
        </w:rPr>
        <w:t>的设计错误类型。</w:t>
      </w:r>
    </w:p>
    <w:p w:rsidR="005A1836" w:rsidRPr="005A1836" w:rsidRDefault="005A1836" w:rsidP="002E3506">
      <w:pPr>
        <w:ind w:firstLine="480"/>
      </w:pPr>
      <w:r w:rsidRPr="005A1836">
        <w:rPr>
          <w:rFonts w:hint="eastAsia"/>
        </w:rPr>
        <w:t>教学内容与</w:t>
      </w:r>
      <w:r w:rsidRPr="005A1836">
        <w:t>课程目标的</w:t>
      </w:r>
      <w:r w:rsidRPr="005A1836">
        <w:rPr>
          <w:rFonts w:hint="eastAsia"/>
        </w:rPr>
        <w:t>对应关系及</w:t>
      </w:r>
      <w:r w:rsidRPr="005A1836">
        <w:t>学时分配</w:t>
      </w:r>
      <w:r w:rsidRPr="005A1836">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
        <w:gridCol w:w="2868"/>
        <w:gridCol w:w="1772"/>
        <w:gridCol w:w="1295"/>
        <w:gridCol w:w="862"/>
        <w:gridCol w:w="862"/>
      </w:tblGrid>
      <w:tr w:rsidR="005A1836" w:rsidRPr="005A1836" w:rsidTr="005A1836">
        <w:tc>
          <w:tcPr>
            <w:tcW w:w="506" w:type="pct"/>
            <w:shd w:val="clear" w:color="auto" w:fill="FFFFFF"/>
            <w:vAlign w:val="center"/>
          </w:tcPr>
          <w:p w:rsidR="005A1836" w:rsidRPr="005A1836" w:rsidRDefault="005A1836" w:rsidP="005A1836">
            <w:pPr>
              <w:pStyle w:val="afa"/>
            </w:pPr>
            <w:r w:rsidRPr="005A1836">
              <w:rPr>
                <w:rFonts w:hint="eastAsia"/>
              </w:rPr>
              <w:t>序号</w:t>
            </w:r>
          </w:p>
        </w:tc>
        <w:tc>
          <w:tcPr>
            <w:tcW w:w="1682" w:type="pct"/>
            <w:shd w:val="clear" w:color="auto" w:fill="FFFFFF"/>
            <w:vAlign w:val="center"/>
          </w:tcPr>
          <w:p w:rsidR="005A1836" w:rsidRPr="005A1836" w:rsidRDefault="005A1836" w:rsidP="005A1836">
            <w:pPr>
              <w:pStyle w:val="afa"/>
            </w:pPr>
            <w:r w:rsidRPr="005A1836">
              <w:t>教学内容</w:t>
            </w:r>
          </w:p>
        </w:tc>
        <w:tc>
          <w:tcPr>
            <w:tcW w:w="1039" w:type="pct"/>
            <w:shd w:val="clear" w:color="auto" w:fill="FFFFFF"/>
          </w:tcPr>
          <w:p w:rsidR="005A1836" w:rsidRPr="005A1836" w:rsidRDefault="005A1836" w:rsidP="005A1836">
            <w:pPr>
              <w:pStyle w:val="afa"/>
            </w:pPr>
            <w:r w:rsidRPr="005A1836">
              <w:t>支撑</w:t>
            </w:r>
            <w:r w:rsidRPr="005A1836">
              <w:rPr>
                <w:rFonts w:hint="eastAsia"/>
              </w:rPr>
              <w:t>的</w:t>
            </w:r>
          </w:p>
          <w:p w:rsidR="005A1836" w:rsidRPr="005A1836" w:rsidRDefault="005A1836" w:rsidP="005A1836">
            <w:pPr>
              <w:pStyle w:val="afa"/>
            </w:pPr>
            <w:r w:rsidRPr="005A1836">
              <w:t>课程目标</w:t>
            </w:r>
          </w:p>
        </w:tc>
        <w:tc>
          <w:tcPr>
            <w:tcW w:w="760" w:type="pct"/>
            <w:shd w:val="clear" w:color="auto" w:fill="FFFFFF"/>
            <w:vAlign w:val="center"/>
          </w:tcPr>
          <w:p w:rsidR="005A1836" w:rsidRPr="005A1836" w:rsidRDefault="005A1836" w:rsidP="005A1836">
            <w:pPr>
              <w:pStyle w:val="afa"/>
            </w:pPr>
            <w:r w:rsidRPr="005A1836">
              <w:t>支撑</w:t>
            </w:r>
            <w:r w:rsidRPr="005A1836">
              <w:rPr>
                <w:rFonts w:hint="eastAsia"/>
              </w:rPr>
              <w:t>的</w:t>
            </w:r>
            <w:r w:rsidRPr="005A1836">
              <w:t>毕业要求指标点</w:t>
            </w:r>
          </w:p>
        </w:tc>
        <w:tc>
          <w:tcPr>
            <w:tcW w:w="506" w:type="pct"/>
            <w:shd w:val="clear" w:color="auto" w:fill="FFFFFF"/>
            <w:vAlign w:val="center"/>
          </w:tcPr>
          <w:p w:rsidR="005A1836" w:rsidRPr="005A1836" w:rsidRDefault="005A1836" w:rsidP="005A1836">
            <w:pPr>
              <w:pStyle w:val="afa"/>
            </w:pPr>
            <w:r w:rsidRPr="005A1836">
              <w:t>讲</w:t>
            </w:r>
            <w:r w:rsidRPr="005A1836">
              <w:rPr>
                <w:rFonts w:hint="eastAsia"/>
              </w:rPr>
              <w:t>授</w:t>
            </w:r>
            <w:r w:rsidRPr="005A1836">
              <w:t>学时</w:t>
            </w:r>
          </w:p>
        </w:tc>
        <w:tc>
          <w:tcPr>
            <w:tcW w:w="506" w:type="pct"/>
            <w:shd w:val="clear" w:color="auto" w:fill="FFFFFF"/>
            <w:vAlign w:val="center"/>
          </w:tcPr>
          <w:p w:rsidR="005A1836" w:rsidRPr="005A1836" w:rsidRDefault="005A1836" w:rsidP="005A1836">
            <w:pPr>
              <w:pStyle w:val="afa"/>
            </w:pPr>
            <w:r w:rsidRPr="005A1836">
              <w:t>实验学时</w:t>
            </w:r>
          </w:p>
        </w:tc>
      </w:tr>
      <w:tr w:rsidR="005A1836" w:rsidRPr="005A1836" w:rsidTr="005A1836">
        <w:tc>
          <w:tcPr>
            <w:tcW w:w="506" w:type="pct"/>
            <w:vAlign w:val="center"/>
          </w:tcPr>
          <w:p w:rsidR="005A1836" w:rsidRPr="005A1836" w:rsidRDefault="005A1836" w:rsidP="005A1836">
            <w:pPr>
              <w:pStyle w:val="afa"/>
            </w:pPr>
            <w:r w:rsidRPr="005A1836">
              <w:rPr>
                <w:rFonts w:hint="eastAsia"/>
              </w:rPr>
              <w:t>1</w:t>
            </w:r>
          </w:p>
        </w:tc>
        <w:tc>
          <w:tcPr>
            <w:tcW w:w="1682" w:type="pct"/>
            <w:vAlign w:val="center"/>
          </w:tcPr>
          <w:p w:rsidR="005A1836" w:rsidRPr="005A1836" w:rsidRDefault="005A1836" w:rsidP="005A1836">
            <w:pPr>
              <w:pStyle w:val="afa"/>
            </w:pPr>
            <w:r w:rsidRPr="005A1836">
              <w:rPr>
                <w:rFonts w:hint="eastAsia"/>
              </w:rPr>
              <w:t>绪论</w:t>
            </w:r>
          </w:p>
        </w:tc>
        <w:tc>
          <w:tcPr>
            <w:tcW w:w="1039" w:type="pct"/>
            <w:vAlign w:val="center"/>
          </w:tcPr>
          <w:p w:rsidR="005A1836" w:rsidRPr="005A1836" w:rsidRDefault="005A1836" w:rsidP="005A1836">
            <w:pPr>
              <w:pStyle w:val="afa"/>
            </w:pPr>
            <w:r w:rsidRPr="005A1836">
              <w:t>目标</w:t>
            </w:r>
            <w:r w:rsidRPr="005A1836">
              <w:t>1</w:t>
            </w:r>
            <w:r w:rsidRPr="005A1836">
              <w:t>、</w:t>
            </w:r>
            <w:r w:rsidRPr="005A1836">
              <w:t>2</w:t>
            </w:r>
          </w:p>
        </w:tc>
        <w:tc>
          <w:tcPr>
            <w:tcW w:w="760" w:type="pct"/>
            <w:vAlign w:val="center"/>
          </w:tcPr>
          <w:p w:rsidR="005A1836" w:rsidRPr="005A1836" w:rsidRDefault="005A1836" w:rsidP="005A1836">
            <w:pPr>
              <w:pStyle w:val="afa"/>
            </w:pPr>
            <w:r w:rsidRPr="005A1836">
              <w:rPr>
                <w:rFonts w:hint="eastAsia"/>
              </w:rPr>
              <w:t>1-3</w:t>
            </w:r>
            <w:r w:rsidRPr="005A1836">
              <w:t>、</w:t>
            </w:r>
            <w:r w:rsidRPr="005A1836">
              <w:rPr>
                <w:rFonts w:hint="eastAsia"/>
              </w:rPr>
              <w:t>3</w:t>
            </w:r>
            <w:r w:rsidRPr="005A1836">
              <w:t>-1</w:t>
            </w:r>
          </w:p>
        </w:tc>
        <w:tc>
          <w:tcPr>
            <w:tcW w:w="506" w:type="pct"/>
            <w:vAlign w:val="center"/>
          </w:tcPr>
          <w:p w:rsidR="005A1836" w:rsidRPr="005A1836" w:rsidRDefault="005A1836" w:rsidP="005A1836">
            <w:pPr>
              <w:pStyle w:val="afa"/>
            </w:pPr>
            <w:r w:rsidRPr="005A1836">
              <w:t>4</w:t>
            </w:r>
          </w:p>
        </w:tc>
        <w:tc>
          <w:tcPr>
            <w:tcW w:w="506" w:type="pct"/>
            <w:vAlign w:val="center"/>
          </w:tcPr>
          <w:p w:rsidR="005A1836" w:rsidRPr="005A1836" w:rsidRDefault="005A1836" w:rsidP="005A1836">
            <w:pPr>
              <w:pStyle w:val="afa"/>
            </w:pPr>
          </w:p>
        </w:tc>
      </w:tr>
      <w:tr w:rsidR="005A1836" w:rsidRPr="005A1836" w:rsidTr="005A1836">
        <w:tc>
          <w:tcPr>
            <w:tcW w:w="506" w:type="pct"/>
            <w:vAlign w:val="center"/>
          </w:tcPr>
          <w:p w:rsidR="005A1836" w:rsidRPr="005A1836" w:rsidRDefault="005A1836" w:rsidP="005A1836">
            <w:pPr>
              <w:pStyle w:val="afa"/>
            </w:pPr>
            <w:r w:rsidRPr="005A1836">
              <w:rPr>
                <w:rFonts w:hint="eastAsia"/>
              </w:rPr>
              <w:t>2</w:t>
            </w:r>
          </w:p>
        </w:tc>
        <w:tc>
          <w:tcPr>
            <w:tcW w:w="1682" w:type="pct"/>
            <w:vAlign w:val="center"/>
          </w:tcPr>
          <w:p w:rsidR="005A1836" w:rsidRPr="005A1836" w:rsidRDefault="005A1836" w:rsidP="005A1836">
            <w:pPr>
              <w:pStyle w:val="afa"/>
            </w:pPr>
            <w:r w:rsidRPr="005A1836">
              <w:rPr>
                <w:rFonts w:hint="eastAsia"/>
              </w:rPr>
              <w:t>平面机构的结构与运动分析</w:t>
            </w:r>
          </w:p>
        </w:tc>
        <w:tc>
          <w:tcPr>
            <w:tcW w:w="1039" w:type="pct"/>
            <w:vAlign w:val="center"/>
          </w:tcPr>
          <w:p w:rsidR="005A1836" w:rsidRPr="005A1836" w:rsidRDefault="005A1836" w:rsidP="005A1836">
            <w:pPr>
              <w:pStyle w:val="afa"/>
            </w:pPr>
            <w:r w:rsidRPr="005A1836">
              <w:t>目标</w:t>
            </w:r>
            <w:r w:rsidRPr="005A1836">
              <w:t>2</w:t>
            </w:r>
          </w:p>
        </w:tc>
        <w:tc>
          <w:tcPr>
            <w:tcW w:w="760" w:type="pct"/>
            <w:vAlign w:val="center"/>
          </w:tcPr>
          <w:p w:rsidR="005A1836" w:rsidRPr="005A1836" w:rsidRDefault="005A1836" w:rsidP="005A1836">
            <w:pPr>
              <w:pStyle w:val="afa"/>
            </w:pPr>
            <w:r w:rsidRPr="005A1836">
              <w:rPr>
                <w:rFonts w:hint="eastAsia"/>
              </w:rPr>
              <w:t>2-3</w:t>
            </w:r>
            <w:r w:rsidRPr="005A1836">
              <w:rPr>
                <w:rFonts w:hint="eastAsia"/>
              </w:rPr>
              <w:t>、</w:t>
            </w:r>
            <w:r w:rsidRPr="005A1836">
              <w:rPr>
                <w:rFonts w:hint="eastAsia"/>
              </w:rPr>
              <w:t>4-3</w:t>
            </w:r>
          </w:p>
        </w:tc>
        <w:tc>
          <w:tcPr>
            <w:tcW w:w="506" w:type="pct"/>
            <w:vAlign w:val="center"/>
          </w:tcPr>
          <w:p w:rsidR="005A1836" w:rsidRPr="005A1836" w:rsidRDefault="005A1836" w:rsidP="005A1836">
            <w:pPr>
              <w:pStyle w:val="afa"/>
            </w:pPr>
            <w:r w:rsidRPr="005A1836">
              <w:rPr>
                <w:rFonts w:hint="eastAsia"/>
              </w:rPr>
              <w:t>8</w:t>
            </w:r>
          </w:p>
        </w:tc>
        <w:tc>
          <w:tcPr>
            <w:tcW w:w="506" w:type="pct"/>
            <w:vAlign w:val="center"/>
          </w:tcPr>
          <w:p w:rsidR="005A1836" w:rsidRPr="005A1836" w:rsidRDefault="005A1836" w:rsidP="005A1836">
            <w:pPr>
              <w:pStyle w:val="afa"/>
            </w:pPr>
          </w:p>
        </w:tc>
      </w:tr>
      <w:tr w:rsidR="005A1836" w:rsidRPr="005A1836" w:rsidTr="005A1836">
        <w:tc>
          <w:tcPr>
            <w:tcW w:w="506" w:type="pct"/>
            <w:vAlign w:val="center"/>
          </w:tcPr>
          <w:p w:rsidR="005A1836" w:rsidRPr="005A1836" w:rsidRDefault="005A1836" w:rsidP="005A1836">
            <w:pPr>
              <w:pStyle w:val="afa"/>
            </w:pPr>
            <w:r w:rsidRPr="005A1836">
              <w:rPr>
                <w:rFonts w:hint="eastAsia"/>
              </w:rPr>
              <w:t>3</w:t>
            </w:r>
          </w:p>
        </w:tc>
        <w:tc>
          <w:tcPr>
            <w:tcW w:w="1682" w:type="pct"/>
            <w:vAlign w:val="center"/>
          </w:tcPr>
          <w:p w:rsidR="005A1836" w:rsidRPr="005A1836" w:rsidRDefault="005A1836" w:rsidP="005A1836">
            <w:pPr>
              <w:pStyle w:val="afa"/>
            </w:pPr>
            <w:r w:rsidRPr="005A1836">
              <w:rPr>
                <w:rFonts w:hint="eastAsia"/>
              </w:rPr>
              <w:t>平面连杆机构</w:t>
            </w:r>
          </w:p>
        </w:tc>
        <w:tc>
          <w:tcPr>
            <w:tcW w:w="1039" w:type="pct"/>
            <w:vAlign w:val="center"/>
          </w:tcPr>
          <w:p w:rsidR="005A1836" w:rsidRPr="005A1836" w:rsidRDefault="005A1836" w:rsidP="005A1836">
            <w:pPr>
              <w:pStyle w:val="afa"/>
            </w:pPr>
            <w:r w:rsidRPr="005A1836">
              <w:t>目标</w:t>
            </w:r>
            <w:r w:rsidRPr="005A1836">
              <w:t>3</w:t>
            </w:r>
            <w:r w:rsidRPr="005A1836">
              <w:t>、</w:t>
            </w:r>
            <w:r w:rsidRPr="005A1836">
              <w:t>5</w:t>
            </w:r>
          </w:p>
        </w:tc>
        <w:tc>
          <w:tcPr>
            <w:tcW w:w="760" w:type="pct"/>
            <w:vAlign w:val="center"/>
          </w:tcPr>
          <w:p w:rsidR="005A1836" w:rsidRPr="005A1836" w:rsidRDefault="005A1836" w:rsidP="005A1836">
            <w:pPr>
              <w:pStyle w:val="afa"/>
            </w:pPr>
            <w:r w:rsidRPr="005A1836">
              <w:t>1-</w:t>
            </w:r>
            <w:r w:rsidRPr="005A1836">
              <w:rPr>
                <w:rFonts w:hint="eastAsia"/>
              </w:rPr>
              <w:t>3</w:t>
            </w:r>
            <w:r w:rsidRPr="005A1836">
              <w:t>、</w:t>
            </w:r>
            <w:r w:rsidRPr="005A1836">
              <w:t>3-1</w:t>
            </w:r>
          </w:p>
        </w:tc>
        <w:tc>
          <w:tcPr>
            <w:tcW w:w="506" w:type="pct"/>
            <w:vAlign w:val="center"/>
          </w:tcPr>
          <w:p w:rsidR="005A1836" w:rsidRPr="005A1836" w:rsidRDefault="005A1836" w:rsidP="005A1836">
            <w:pPr>
              <w:pStyle w:val="afa"/>
            </w:pPr>
            <w:r w:rsidRPr="005A1836">
              <w:rPr>
                <w:rFonts w:hint="eastAsia"/>
              </w:rPr>
              <w:t>8</w:t>
            </w:r>
          </w:p>
        </w:tc>
        <w:tc>
          <w:tcPr>
            <w:tcW w:w="506" w:type="pct"/>
            <w:vAlign w:val="center"/>
          </w:tcPr>
          <w:p w:rsidR="005A1836" w:rsidRPr="005A1836" w:rsidRDefault="005A1836" w:rsidP="005A1836">
            <w:pPr>
              <w:pStyle w:val="afa"/>
            </w:pPr>
          </w:p>
        </w:tc>
      </w:tr>
      <w:tr w:rsidR="005A1836" w:rsidRPr="005A1836" w:rsidTr="005A1836">
        <w:tc>
          <w:tcPr>
            <w:tcW w:w="506" w:type="pct"/>
            <w:vAlign w:val="center"/>
          </w:tcPr>
          <w:p w:rsidR="005A1836" w:rsidRPr="005A1836" w:rsidRDefault="005A1836" w:rsidP="005A1836">
            <w:pPr>
              <w:pStyle w:val="afa"/>
            </w:pPr>
            <w:r w:rsidRPr="005A1836">
              <w:rPr>
                <w:rFonts w:hint="eastAsia"/>
              </w:rPr>
              <w:t>4</w:t>
            </w:r>
          </w:p>
        </w:tc>
        <w:tc>
          <w:tcPr>
            <w:tcW w:w="1682" w:type="pct"/>
            <w:vAlign w:val="center"/>
          </w:tcPr>
          <w:p w:rsidR="005A1836" w:rsidRPr="005A1836" w:rsidRDefault="005A1836" w:rsidP="005A1836">
            <w:pPr>
              <w:pStyle w:val="afa"/>
            </w:pPr>
            <w:r w:rsidRPr="005A1836">
              <w:rPr>
                <w:rFonts w:hint="eastAsia"/>
              </w:rPr>
              <w:t>凸轮机构</w:t>
            </w:r>
          </w:p>
        </w:tc>
        <w:tc>
          <w:tcPr>
            <w:tcW w:w="1039" w:type="pct"/>
            <w:vAlign w:val="center"/>
          </w:tcPr>
          <w:p w:rsidR="005A1836" w:rsidRPr="005A1836" w:rsidRDefault="005A1836" w:rsidP="005A1836">
            <w:pPr>
              <w:pStyle w:val="afa"/>
            </w:pPr>
            <w:r w:rsidRPr="005A1836">
              <w:t>目标</w:t>
            </w:r>
            <w:r w:rsidRPr="005A1836">
              <w:rPr>
                <w:rFonts w:hint="eastAsia"/>
              </w:rPr>
              <w:t>1</w:t>
            </w:r>
            <w:r w:rsidRPr="005A1836">
              <w:t>、</w:t>
            </w:r>
            <w:r w:rsidRPr="005A1836">
              <w:t>8</w:t>
            </w:r>
          </w:p>
        </w:tc>
        <w:tc>
          <w:tcPr>
            <w:tcW w:w="760" w:type="pct"/>
            <w:vAlign w:val="center"/>
          </w:tcPr>
          <w:p w:rsidR="005A1836" w:rsidRPr="005A1836" w:rsidRDefault="005A1836" w:rsidP="005A1836">
            <w:pPr>
              <w:pStyle w:val="afa"/>
            </w:pPr>
            <w:r w:rsidRPr="005A1836">
              <w:t>3-1</w:t>
            </w:r>
            <w:r w:rsidRPr="005A1836">
              <w:t>、</w:t>
            </w:r>
            <w:r w:rsidRPr="005A1836">
              <w:rPr>
                <w:rFonts w:hint="eastAsia"/>
              </w:rPr>
              <w:t>4-3</w:t>
            </w:r>
          </w:p>
        </w:tc>
        <w:tc>
          <w:tcPr>
            <w:tcW w:w="506" w:type="pct"/>
            <w:vAlign w:val="center"/>
          </w:tcPr>
          <w:p w:rsidR="005A1836" w:rsidRPr="005A1836" w:rsidRDefault="005A1836" w:rsidP="005A1836">
            <w:pPr>
              <w:pStyle w:val="afa"/>
            </w:pPr>
            <w:r w:rsidRPr="005A1836">
              <w:rPr>
                <w:rFonts w:hint="eastAsia"/>
              </w:rPr>
              <w:t>4</w:t>
            </w:r>
          </w:p>
        </w:tc>
        <w:tc>
          <w:tcPr>
            <w:tcW w:w="506" w:type="pct"/>
            <w:vAlign w:val="center"/>
          </w:tcPr>
          <w:p w:rsidR="005A1836" w:rsidRPr="005A1836" w:rsidRDefault="005A1836" w:rsidP="005A1836">
            <w:pPr>
              <w:pStyle w:val="afa"/>
            </w:pPr>
            <w:r w:rsidRPr="005A1836">
              <w:rPr>
                <w:rFonts w:hint="eastAsia"/>
              </w:rPr>
              <w:t>1</w:t>
            </w:r>
          </w:p>
        </w:tc>
      </w:tr>
      <w:tr w:rsidR="005A1836" w:rsidRPr="005A1836" w:rsidTr="005A1836">
        <w:tc>
          <w:tcPr>
            <w:tcW w:w="506" w:type="pct"/>
            <w:vAlign w:val="center"/>
          </w:tcPr>
          <w:p w:rsidR="005A1836" w:rsidRPr="005A1836" w:rsidRDefault="005A1836" w:rsidP="005A1836">
            <w:pPr>
              <w:pStyle w:val="afa"/>
            </w:pPr>
            <w:r w:rsidRPr="005A1836">
              <w:rPr>
                <w:rFonts w:hint="eastAsia"/>
              </w:rPr>
              <w:t>5</w:t>
            </w:r>
          </w:p>
        </w:tc>
        <w:tc>
          <w:tcPr>
            <w:tcW w:w="1682" w:type="pct"/>
            <w:vAlign w:val="center"/>
          </w:tcPr>
          <w:p w:rsidR="005A1836" w:rsidRPr="005A1836" w:rsidRDefault="005A1836" w:rsidP="005A1836">
            <w:pPr>
              <w:pStyle w:val="afa"/>
            </w:pPr>
            <w:r w:rsidRPr="005A1836">
              <w:rPr>
                <w:rFonts w:hint="eastAsia"/>
              </w:rPr>
              <w:t>齿轮机构</w:t>
            </w:r>
          </w:p>
        </w:tc>
        <w:tc>
          <w:tcPr>
            <w:tcW w:w="1039" w:type="pct"/>
            <w:vAlign w:val="center"/>
          </w:tcPr>
          <w:p w:rsidR="005A1836" w:rsidRPr="005A1836" w:rsidRDefault="005A1836" w:rsidP="005A1836">
            <w:pPr>
              <w:pStyle w:val="afa"/>
            </w:pPr>
            <w:r w:rsidRPr="005A1836">
              <w:t>目标</w:t>
            </w:r>
            <w:r w:rsidRPr="005A1836">
              <w:t>3</w:t>
            </w:r>
            <w:r w:rsidRPr="005A1836">
              <w:t>、</w:t>
            </w:r>
            <w:r w:rsidRPr="005A1836">
              <w:t>7</w:t>
            </w:r>
          </w:p>
        </w:tc>
        <w:tc>
          <w:tcPr>
            <w:tcW w:w="760" w:type="pct"/>
            <w:vAlign w:val="center"/>
          </w:tcPr>
          <w:p w:rsidR="005A1836" w:rsidRPr="005A1836" w:rsidRDefault="005A1836" w:rsidP="005A1836">
            <w:pPr>
              <w:pStyle w:val="afa"/>
            </w:pPr>
            <w:r w:rsidRPr="005A1836">
              <w:t>1-</w:t>
            </w:r>
            <w:r w:rsidRPr="005A1836">
              <w:rPr>
                <w:rFonts w:hint="eastAsia"/>
              </w:rPr>
              <w:t>3</w:t>
            </w:r>
            <w:r w:rsidRPr="005A1836">
              <w:t>、</w:t>
            </w:r>
            <w:r w:rsidRPr="005A1836">
              <w:rPr>
                <w:rFonts w:hint="eastAsia"/>
              </w:rPr>
              <w:t>2-3</w:t>
            </w:r>
          </w:p>
        </w:tc>
        <w:tc>
          <w:tcPr>
            <w:tcW w:w="506" w:type="pct"/>
            <w:vAlign w:val="center"/>
          </w:tcPr>
          <w:p w:rsidR="005A1836" w:rsidRPr="005A1836" w:rsidRDefault="005A1836" w:rsidP="005A1836">
            <w:pPr>
              <w:pStyle w:val="afa"/>
            </w:pPr>
            <w:r w:rsidRPr="005A1836">
              <w:t>6</w:t>
            </w:r>
          </w:p>
        </w:tc>
        <w:tc>
          <w:tcPr>
            <w:tcW w:w="506" w:type="pct"/>
            <w:vAlign w:val="center"/>
          </w:tcPr>
          <w:p w:rsidR="005A1836" w:rsidRPr="005A1836" w:rsidRDefault="005A1836" w:rsidP="005A1836">
            <w:pPr>
              <w:pStyle w:val="afa"/>
            </w:pPr>
          </w:p>
        </w:tc>
      </w:tr>
      <w:tr w:rsidR="005A1836" w:rsidRPr="005A1836" w:rsidTr="005A1836">
        <w:tc>
          <w:tcPr>
            <w:tcW w:w="506" w:type="pct"/>
            <w:vAlign w:val="center"/>
          </w:tcPr>
          <w:p w:rsidR="005A1836" w:rsidRPr="005A1836" w:rsidRDefault="005A1836" w:rsidP="005A1836">
            <w:pPr>
              <w:pStyle w:val="afa"/>
            </w:pPr>
            <w:r w:rsidRPr="005A1836">
              <w:rPr>
                <w:rFonts w:hint="eastAsia"/>
              </w:rPr>
              <w:t>6</w:t>
            </w:r>
          </w:p>
        </w:tc>
        <w:tc>
          <w:tcPr>
            <w:tcW w:w="1682" w:type="pct"/>
            <w:vAlign w:val="center"/>
          </w:tcPr>
          <w:p w:rsidR="005A1836" w:rsidRPr="005A1836" w:rsidRDefault="005A1836" w:rsidP="005A1836">
            <w:pPr>
              <w:pStyle w:val="afa"/>
            </w:pPr>
            <w:r w:rsidRPr="005A1836">
              <w:rPr>
                <w:rFonts w:hint="eastAsia"/>
              </w:rPr>
              <w:t>轮系</w:t>
            </w:r>
          </w:p>
        </w:tc>
        <w:tc>
          <w:tcPr>
            <w:tcW w:w="1039" w:type="pct"/>
            <w:vAlign w:val="center"/>
          </w:tcPr>
          <w:p w:rsidR="005A1836" w:rsidRPr="005A1836" w:rsidRDefault="005A1836" w:rsidP="005A1836">
            <w:pPr>
              <w:pStyle w:val="afa"/>
            </w:pPr>
            <w:r w:rsidRPr="005A1836">
              <w:t>目标</w:t>
            </w:r>
            <w:r w:rsidRPr="005A1836">
              <w:t>7</w:t>
            </w:r>
          </w:p>
        </w:tc>
        <w:tc>
          <w:tcPr>
            <w:tcW w:w="760" w:type="pct"/>
            <w:vAlign w:val="center"/>
          </w:tcPr>
          <w:p w:rsidR="005A1836" w:rsidRPr="005A1836" w:rsidRDefault="005A1836" w:rsidP="005A1836">
            <w:pPr>
              <w:pStyle w:val="afa"/>
            </w:pPr>
            <w:r w:rsidRPr="005A1836">
              <w:rPr>
                <w:rFonts w:hint="eastAsia"/>
              </w:rPr>
              <w:t>2-3</w:t>
            </w:r>
            <w:r w:rsidRPr="005A1836">
              <w:t>、</w:t>
            </w:r>
            <w:r w:rsidRPr="005A1836">
              <w:rPr>
                <w:rFonts w:hint="eastAsia"/>
              </w:rPr>
              <w:t>3-1</w:t>
            </w:r>
          </w:p>
        </w:tc>
        <w:tc>
          <w:tcPr>
            <w:tcW w:w="506" w:type="pct"/>
            <w:vAlign w:val="center"/>
          </w:tcPr>
          <w:p w:rsidR="005A1836" w:rsidRPr="005A1836" w:rsidRDefault="005A1836" w:rsidP="005A1836">
            <w:pPr>
              <w:pStyle w:val="afa"/>
            </w:pPr>
            <w:r w:rsidRPr="005A1836">
              <w:rPr>
                <w:rFonts w:hint="eastAsia"/>
              </w:rPr>
              <w:t>4</w:t>
            </w:r>
          </w:p>
        </w:tc>
        <w:tc>
          <w:tcPr>
            <w:tcW w:w="506" w:type="pct"/>
            <w:vAlign w:val="center"/>
          </w:tcPr>
          <w:p w:rsidR="005A1836" w:rsidRPr="005A1836" w:rsidRDefault="005A1836" w:rsidP="005A1836">
            <w:pPr>
              <w:pStyle w:val="afa"/>
            </w:pPr>
          </w:p>
        </w:tc>
      </w:tr>
      <w:tr w:rsidR="005A1836" w:rsidRPr="005A1836" w:rsidTr="005A1836">
        <w:tc>
          <w:tcPr>
            <w:tcW w:w="506" w:type="pct"/>
            <w:vAlign w:val="center"/>
          </w:tcPr>
          <w:p w:rsidR="005A1836" w:rsidRPr="005A1836" w:rsidRDefault="005A1836" w:rsidP="005A1836">
            <w:pPr>
              <w:pStyle w:val="afa"/>
            </w:pPr>
            <w:r w:rsidRPr="005A1836">
              <w:rPr>
                <w:rFonts w:hint="eastAsia"/>
              </w:rPr>
              <w:t>7</w:t>
            </w:r>
          </w:p>
        </w:tc>
        <w:tc>
          <w:tcPr>
            <w:tcW w:w="1682" w:type="pct"/>
            <w:vAlign w:val="center"/>
          </w:tcPr>
          <w:p w:rsidR="005A1836" w:rsidRPr="005A1836" w:rsidRDefault="005A1836" w:rsidP="005A1836">
            <w:pPr>
              <w:pStyle w:val="afa"/>
            </w:pPr>
            <w:r w:rsidRPr="005A1836">
              <w:rPr>
                <w:rFonts w:hint="eastAsia"/>
              </w:rPr>
              <w:t>带传动和链传动</w:t>
            </w:r>
          </w:p>
        </w:tc>
        <w:tc>
          <w:tcPr>
            <w:tcW w:w="1039" w:type="pct"/>
            <w:vAlign w:val="center"/>
          </w:tcPr>
          <w:p w:rsidR="005A1836" w:rsidRPr="005A1836" w:rsidRDefault="005A1836" w:rsidP="005A1836">
            <w:pPr>
              <w:pStyle w:val="afa"/>
            </w:pPr>
            <w:r w:rsidRPr="005A1836">
              <w:t>目标</w:t>
            </w:r>
            <w:r w:rsidRPr="005A1836">
              <w:t>1</w:t>
            </w:r>
            <w:r w:rsidRPr="005A1836">
              <w:t>、</w:t>
            </w:r>
            <w:r w:rsidRPr="005A1836">
              <w:rPr>
                <w:rFonts w:hint="eastAsia"/>
              </w:rPr>
              <w:t>3</w:t>
            </w:r>
          </w:p>
        </w:tc>
        <w:tc>
          <w:tcPr>
            <w:tcW w:w="760" w:type="pct"/>
            <w:vAlign w:val="center"/>
          </w:tcPr>
          <w:p w:rsidR="005A1836" w:rsidRPr="005A1836" w:rsidRDefault="005A1836" w:rsidP="005A1836">
            <w:pPr>
              <w:pStyle w:val="afa"/>
            </w:pPr>
            <w:r w:rsidRPr="005A1836">
              <w:t>3-1</w:t>
            </w:r>
            <w:r w:rsidRPr="005A1836">
              <w:t>、</w:t>
            </w:r>
            <w:r w:rsidRPr="005A1836">
              <w:rPr>
                <w:rFonts w:hint="eastAsia"/>
              </w:rPr>
              <w:t>4-3</w:t>
            </w:r>
          </w:p>
        </w:tc>
        <w:tc>
          <w:tcPr>
            <w:tcW w:w="506" w:type="pct"/>
            <w:vAlign w:val="center"/>
          </w:tcPr>
          <w:p w:rsidR="005A1836" w:rsidRPr="005A1836" w:rsidRDefault="005A1836" w:rsidP="005A1836">
            <w:pPr>
              <w:pStyle w:val="afa"/>
            </w:pPr>
            <w:r w:rsidRPr="005A1836">
              <w:rPr>
                <w:rFonts w:hint="eastAsia"/>
              </w:rPr>
              <w:t>6</w:t>
            </w:r>
          </w:p>
        </w:tc>
        <w:tc>
          <w:tcPr>
            <w:tcW w:w="506" w:type="pct"/>
            <w:vAlign w:val="center"/>
          </w:tcPr>
          <w:p w:rsidR="005A1836" w:rsidRPr="005A1836" w:rsidRDefault="005A1836" w:rsidP="005A1836">
            <w:pPr>
              <w:pStyle w:val="afa"/>
            </w:pPr>
          </w:p>
        </w:tc>
      </w:tr>
      <w:tr w:rsidR="005A1836" w:rsidRPr="005A1836" w:rsidTr="005A1836">
        <w:tc>
          <w:tcPr>
            <w:tcW w:w="506" w:type="pct"/>
            <w:vAlign w:val="center"/>
          </w:tcPr>
          <w:p w:rsidR="005A1836" w:rsidRPr="005A1836" w:rsidRDefault="005A1836" w:rsidP="005A1836">
            <w:pPr>
              <w:pStyle w:val="afa"/>
            </w:pPr>
            <w:r w:rsidRPr="005A1836">
              <w:rPr>
                <w:rFonts w:hint="eastAsia"/>
              </w:rPr>
              <w:t>8</w:t>
            </w:r>
          </w:p>
        </w:tc>
        <w:tc>
          <w:tcPr>
            <w:tcW w:w="1682" w:type="pct"/>
            <w:vAlign w:val="center"/>
          </w:tcPr>
          <w:p w:rsidR="005A1836" w:rsidRPr="005A1836" w:rsidRDefault="005A1836" w:rsidP="005A1836">
            <w:pPr>
              <w:pStyle w:val="afa"/>
            </w:pPr>
            <w:r w:rsidRPr="005A1836">
              <w:rPr>
                <w:rFonts w:hint="eastAsia"/>
              </w:rPr>
              <w:t>螺纹连接和</w:t>
            </w:r>
            <w:proofErr w:type="gramStart"/>
            <w:r w:rsidRPr="005A1836">
              <w:rPr>
                <w:rFonts w:hint="eastAsia"/>
              </w:rPr>
              <w:t>键连接</w:t>
            </w:r>
            <w:proofErr w:type="gramEnd"/>
          </w:p>
        </w:tc>
        <w:tc>
          <w:tcPr>
            <w:tcW w:w="1039" w:type="pct"/>
            <w:vAlign w:val="center"/>
          </w:tcPr>
          <w:p w:rsidR="005A1836" w:rsidRPr="005A1836" w:rsidRDefault="005A1836" w:rsidP="005A1836">
            <w:pPr>
              <w:pStyle w:val="afa"/>
            </w:pPr>
            <w:r w:rsidRPr="005A1836">
              <w:t>目标</w:t>
            </w:r>
            <w:r w:rsidRPr="005A1836">
              <w:rPr>
                <w:rFonts w:hint="eastAsia"/>
              </w:rPr>
              <w:t>5</w:t>
            </w:r>
          </w:p>
        </w:tc>
        <w:tc>
          <w:tcPr>
            <w:tcW w:w="760" w:type="pct"/>
            <w:vAlign w:val="center"/>
          </w:tcPr>
          <w:p w:rsidR="005A1836" w:rsidRPr="005A1836" w:rsidRDefault="005A1836" w:rsidP="005A1836">
            <w:pPr>
              <w:pStyle w:val="afa"/>
            </w:pPr>
            <w:r w:rsidRPr="005A1836">
              <w:t>1-</w:t>
            </w:r>
            <w:r w:rsidRPr="005A1836">
              <w:rPr>
                <w:rFonts w:hint="eastAsia"/>
              </w:rPr>
              <w:t>3</w:t>
            </w:r>
            <w:r w:rsidRPr="005A1836">
              <w:t>、</w:t>
            </w:r>
            <w:r w:rsidRPr="005A1836">
              <w:rPr>
                <w:rFonts w:hint="eastAsia"/>
              </w:rPr>
              <w:t>2-3</w:t>
            </w:r>
          </w:p>
        </w:tc>
        <w:tc>
          <w:tcPr>
            <w:tcW w:w="506" w:type="pct"/>
            <w:vAlign w:val="center"/>
          </w:tcPr>
          <w:p w:rsidR="005A1836" w:rsidRPr="005A1836" w:rsidRDefault="005A1836" w:rsidP="005A1836">
            <w:pPr>
              <w:pStyle w:val="afa"/>
            </w:pPr>
            <w:r w:rsidRPr="005A1836">
              <w:rPr>
                <w:rFonts w:hint="eastAsia"/>
              </w:rPr>
              <w:t>4</w:t>
            </w:r>
          </w:p>
        </w:tc>
        <w:tc>
          <w:tcPr>
            <w:tcW w:w="506" w:type="pct"/>
            <w:vAlign w:val="center"/>
          </w:tcPr>
          <w:p w:rsidR="005A1836" w:rsidRPr="005A1836" w:rsidRDefault="005A1836" w:rsidP="005A1836">
            <w:pPr>
              <w:pStyle w:val="afa"/>
            </w:pPr>
          </w:p>
        </w:tc>
      </w:tr>
      <w:tr w:rsidR="005A1836" w:rsidRPr="005A1836" w:rsidTr="005A1836">
        <w:tc>
          <w:tcPr>
            <w:tcW w:w="506" w:type="pct"/>
            <w:vAlign w:val="center"/>
          </w:tcPr>
          <w:p w:rsidR="005A1836" w:rsidRPr="005A1836" w:rsidRDefault="005A1836" w:rsidP="005A1836">
            <w:pPr>
              <w:pStyle w:val="afa"/>
            </w:pPr>
            <w:r w:rsidRPr="005A1836">
              <w:rPr>
                <w:rFonts w:hint="eastAsia"/>
              </w:rPr>
              <w:t>9</w:t>
            </w:r>
          </w:p>
        </w:tc>
        <w:tc>
          <w:tcPr>
            <w:tcW w:w="1682" w:type="pct"/>
            <w:vAlign w:val="center"/>
          </w:tcPr>
          <w:p w:rsidR="005A1836" w:rsidRPr="005A1836" w:rsidRDefault="005A1836" w:rsidP="005A1836">
            <w:pPr>
              <w:pStyle w:val="afa"/>
            </w:pPr>
            <w:r w:rsidRPr="005A1836">
              <w:rPr>
                <w:rFonts w:hint="eastAsia"/>
              </w:rPr>
              <w:t>轴承</w:t>
            </w:r>
          </w:p>
        </w:tc>
        <w:tc>
          <w:tcPr>
            <w:tcW w:w="1039" w:type="pct"/>
            <w:vAlign w:val="center"/>
          </w:tcPr>
          <w:p w:rsidR="005A1836" w:rsidRPr="005A1836" w:rsidRDefault="005A1836" w:rsidP="005A1836">
            <w:pPr>
              <w:pStyle w:val="afa"/>
            </w:pPr>
            <w:r w:rsidRPr="005A1836">
              <w:t>目标</w:t>
            </w:r>
            <w:r w:rsidRPr="005A1836">
              <w:t>3</w:t>
            </w:r>
            <w:r w:rsidRPr="005A1836">
              <w:t>、</w:t>
            </w:r>
            <w:r w:rsidRPr="005A1836">
              <w:t>4</w:t>
            </w:r>
            <w:r w:rsidRPr="005A1836">
              <w:t>、</w:t>
            </w:r>
            <w:r w:rsidRPr="005A1836">
              <w:rPr>
                <w:rFonts w:hint="eastAsia"/>
              </w:rPr>
              <w:t>5</w:t>
            </w:r>
          </w:p>
        </w:tc>
        <w:tc>
          <w:tcPr>
            <w:tcW w:w="760" w:type="pct"/>
            <w:vAlign w:val="center"/>
          </w:tcPr>
          <w:p w:rsidR="005A1836" w:rsidRPr="005A1836" w:rsidRDefault="005A1836" w:rsidP="005A1836">
            <w:pPr>
              <w:pStyle w:val="afa"/>
            </w:pPr>
            <w:r w:rsidRPr="005A1836">
              <w:rPr>
                <w:rFonts w:hint="eastAsia"/>
              </w:rPr>
              <w:t>1-3</w:t>
            </w:r>
            <w:r w:rsidRPr="005A1836">
              <w:t>、</w:t>
            </w:r>
            <w:r w:rsidRPr="005A1836">
              <w:rPr>
                <w:rFonts w:hint="eastAsia"/>
              </w:rPr>
              <w:t>2-3</w:t>
            </w:r>
          </w:p>
        </w:tc>
        <w:tc>
          <w:tcPr>
            <w:tcW w:w="506" w:type="pct"/>
            <w:vAlign w:val="center"/>
          </w:tcPr>
          <w:p w:rsidR="005A1836" w:rsidRPr="005A1836" w:rsidRDefault="005A1836" w:rsidP="005A1836">
            <w:pPr>
              <w:pStyle w:val="afa"/>
            </w:pPr>
            <w:r w:rsidRPr="005A1836">
              <w:rPr>
                <w:rFonts w:hint="eastAsia"/>
              </w:rPr>
              <w:t>6</w:t>
            </w:r>
          </w:p>
        </w:tc>
        <w:tc>
          <w:tcPr>
            <w:tcW w:w="506" w:type="pct"/>
            <w:vAlign w:val="center"/>
          </w:tcPr>
          <w:p w:rsidR="005A1836" w:rsidRPr="005A1836" w:rsidRDefault="005A1836" w:rsidP="005A1836">
            <w:pPr>
              <w:pStyle w:val="afa"/>
            </w:pPr>
          </w:p>
        </w:tc>
      </w:tr>
      <w:tr w:rsidR="005A1836" w:rsidRPr="005A1836" w:rsidTr="005A1836">
        <w:tc>
          <w:tcPr>
            <w:tcW w:w="506" w:type="pct"/>
            <w:vAlign w:val="center"/>
          </w:tcPr>
          <w:p w:rsidR="005A1836" w:rsidRPr="005A1836" w:rsidRDefault="005A1836" w:rsidP="005A1836">
            <w:pPr>
              <w:pStyle w:val="afa"/>
            </w:pPr>
            <w:r w:rsidRPr="005A1836">
              <w:rPr>
                <w:rFonts w:hint="eastAsia"/>
              </w:rPr>
              <w:t>10</w:t>
            </w:r>
          </w:p>
        </w:tc>
        <w:tc>
          <w:tcPr>
            <w:tcW w:w="1682" w:type="pct"/>
            <w:vAlign w:val="center"/>
          </w:tcPr>
          <w:p w:rsidR="005A1836" w:rsidRPr="005A1836" w:rsidRDefault="005A1836" w:rsidP="005A1836">
            <w:pPr>
              <w:pStyle w:val="afa"/>
            </w:pPr>
            <w:r w:rsidRPr="005A1836">
              <w:rPr>
                <w:rFonts w:hint="eastAsia"/>
              </w:rPr>
              <w:t>联轴器、离合器和制动器</w:t>
            </w:r>
          </w:p>
        </w:tc>
        <w:tc>
          <w:tcPr>
            <w:tcW w:w="1039" w:type="pct"/>
            <w:vAlign w:val="center"/>
          </w:tcPr>
          <w:p w:rsidR="005A1836" w:rsidRPr="005A1836" w:rsidRDefault="005A1836" w:rsidP="005A1836">
            <w:pPr>
              <w:pStyle w:val="afa"/>
            </w:pPr>
            <w:r w:rsidRPr="005A1836">
              <w:t>目标</w:t>
            </w:r>
            <w:r w:rsidRPr="005A1836">
              <w:rPr>
                <w:rFonts w:hint="eastAsia"/>
              </w:rPr>
              <w:t>4</w:t>
            </w:r>
            <w:r w:rsidRPr="005A1836">
              <w:t>、</w:t>
            </w:r>
            <w:r w:rsidRPr="005A1836">
              <w:t>8</w:t>
            </w:r>
          </w:p>
        </w:tc>
        <w:tc>
          <w:tcPr>
            <w:tcW w:w="760" w:type="pct"/>
            <w:vAlign w:val="center"/>
          </w:tcPr>
          <w:p w:rsidR="005A1836" w:rsidRPr="005A1836" w:rsidRDefault="005A1836" w:rsidP="005A1836">
            <w:pPr>
              <w:pStyle w:val="afa"/>
            </w:pPr>
            <w:r w:rsidRPr="005A1836">
              <w:rPr>
                <w:rFonts w:hint="eastAsia"/>
              </w:rPr>
              <w:t>2-3</w:t>
            </w:r>
            <w:r w:rsidRPr="005A1836">
              <w:t>、</w:t>
            </w:r>
            <w:r w:rsidRPr="005A1836">
              <w:rPr>
                <w:rFonts w:hint="eastAsia"/>
              </w:rPr>
              <w:t>3-1</w:t>
            </w:r>
          </w:p>
        </w:tc>
        <w:tc>
          <w:tcPr>
            <w:tcW w:w="506" w:type="pct"/>
            <w:vAlign w:val="center"/>
          </w:tcPr>
          <w:p w:rsidR="005A1836" w:rsidRPr="005A1836" w:rsidRDefault="005A1836" w:rsidP="005A1836">
            <w:pPr>
              <w:pStyle w:val="afa"/>
            </w:pPr>
            <w:r w:rsidRPr="005A1836">
              <w:rPr>
                <w:rFonts w:hint="eastAsia"/>
              </w:rPr>
              <w:t>6</w:t>
            </w:r>
          </w:p>
        </w:tc>
        <w:tc>
          <w:tcPr>
            <w:tcW w:w="506" w:type="pct"/>
            <w:vAlign w:val="center"/>
          </w:tcPr>
          <w:p w:rsidR="005A1836" w:rsidRPr="005A1836" w:rsidRDefault="005A1836" w:rsidP="005A1836">
            <w:pPr>
              <w:pStyle w:val="afa"/>
            </w:pPr>
          </w:p>
        </w:tc>
      </w:tr>
      <w:tr w:rsidR="005A1836" w:rsidRPr="005A1836" w:rsidTr="005A1836">
        <w:tc>
          <w:tcPr>
            <w:tcW w:w="506" w:type="pct"/>
            <w:vAlign w:val="center"/>
          </w:tcPr>
          <w:p w:rsidR="005A1836" w:rsidRPr="005A1836" w:rsidRDefault="005A1836" w:rsidP="005A1836">
            <w:pPr>
              <w:pStyle w:val="afa"/>
            </w:pPr>
            <w:r w:rsidRPr="005A1836">
              <w:rPr>
                <w:rFonts w:hint="eastAsia"/>
              </w:rPr>
              <w:t>11</w:t>
            </w:r>
          </w:p>
        </w:tc>
        <w:tc>
          <w:tcPr>
            <w:tcW w:w="1682" w:type="pct"/>
            <w:vAlign w:val="center"/>
          </w:tcPr>
          <w:p w:rsidR="005A1836" w:rsidRPr="005A1836" w:rsidRDefault="005A1836" w:rsidP="005A1836">
            <w:pPr>
              <w:pStyle w:val="afa"/>
            </w:pPr>
            <w:r w:rsidRPr="005A1836">
              <w:rPr>
                <w:rFonts w:hint="eastAsia"/>
              </w:rPr>
              <w:t>轴</w:t>
            </w:r>
          </w:p>
        </w:tc>
        <w:tc>
          <w:tcPr>
            <w:tcW w:w="1039" w:type="pct"/>
            <w:vAlign w:val="center"/>
          </w:tcPr>
          <w:p w:rsidR="005A1836" w:rsidRPr="005A1836" w:rsidRDefault="005A1836" w:rsidP="005A1836">
            <w:pPr>
              <w:pStyle w:val="afa"/>
            </w:pPr>
            <w:r w:rsidRPr="005A1836">
              <w:t>目标</w:t>
            </w:r>
            <w:r w:rsidRPr="005A1836">
              <w:t>7</w:t>
            </w:r>
            <w:r w:rsidRPr="005A1836">
              <w:t>、</w:t>
            </w:r>
            <w:r w:rsidRPr="005A1836">
              <w:t>4</w:t>
            </w:r>
            <w:r w:rsidRPr="005A1836">
              <w:t>、</w:t>
            </w:r>
            <w:r w:rsidRPr="005A1836">
              <w:rPr>
                <w:rFonts w:hint="eastAsia"/>
              </w:rPr>
              <w:t>5</w:t>
            </w:r>
          </w:p>
        </w:tc>
        <w:tc>
          <w:tcPr>
            <w:tcW w:w="760" w:type="pct"/>
            <w:vAlign w:val="center"/>
          </w:tcPr>
          <w:p w:rsidR="005A1836" w:rsidRPr="005A1836" w:rsidRDefault="005A1836" w:rsidP="005A1836">
            <w:pPr>
              <w:pStyle w:val="afa"/>
            </w:pPr>
            <w:r w:rsidRPr="005A1836">
              <w:rPr>
                <w:rFonts w:hint="eastAsia"/>
              </w:rPr>
              <w:t>2-3</w:t>
            </w:r>
            <w:r w:rsidRPr="005A1836">
              <w:rPr>
                <w:rFonts w:hint="eastAsia"/>
              </w:rPr>
              <w:t>、</w:t>
            </w:r>
            <w:r w:rsidRPr="005A1836">
              <w:rPr>
                <w:rFonts w:hint="eastAsia"/>
              </w:rPr>
              <w:t>4-3</w:t>
            </w:r>
          </w:p>
        </w:tc>
        <w:tc>
          <w:tcPr>
            <w:tcW w:w="506" w:type="pct"/>
            <w:vAlign w:val="center"/>
          </w:tcPr>
          <w:p w:rsidR="005A1836" w:rsidRPr="005A1836" w:rsidRDefault="005A1836" w:rsidP="005A1836">
            <w:pPr>
              <w:pStyle w:val="afa"/>
            </w:pPr>
            <w:r w:rsidRPr="005A1836">
              <w:rPr>
                <w:rFonts w:hint="eastAsia"/>
              </w:rPr>
              <w:t>6</w:t>
            </w:r>
          </w:p>
        </w:tc>
        <w:tc>
          <w:tcPr>
            <w:tcW w:w="506" w:type="pct"/>
            <w:vAlign w:val="center"/>
          </w:tcPr>
          <w:p w:rsidR="005A1836" w:rsidRPr="005A1836" w:rsidRDefault="005A1836" w:rsidP="005A1836">
            <w:pPr>
              <w:pStyle w:val="afa"/>
            </w:pPr>
            <w:r w:rsidRPr="005A1836">
              <w:rPr>
                <w:rFonts w:hint="eastAsia"/>
              </w:rPr>
              <w:t>1</w:t>
            </w:r>
          </w:p>
        </w:tc>
      </w:tr>
      <w:tr w:rsidR="005A1836" w:rsidRPr="005A1836" w:rsidTr="005A1836">
        <w:tc>
          <w:tcPr>
            <w:tcW w:w="3987" w:type="pct"/>
            <w:gridSpan w:val="4"/>
            <w:vAlign w:val="center"/>
          </w:tcPr>
          <w:p w:rsidR="005A1836" w:rsidRPr="005A1836" w:rsidRDefault="005A1836" w:rsidP="005A1836">
            <w:pPr>
              <w:pStyle w:val="afa"/>
            </w:pPr>
            <w:r w:rsidRPr="005A1836">
              <w:t>合计</w:t>
            </w:r>
          </w:p>
        </w:tc>
        <w:tc>
          <w:tcPr>
            <w:tcW w:w="506" w:type="pct"/>
            <w:vAlign w:val="center"/>
          </w:tcPr>
          <w:p w:rsidR="005A1836" w:rsidRPr="005A1836" w:rsidRDefault="005A1836" w:rsidP="005A1836">
            <w:pPr>
              <w:pStyle w:val="afa"/>
            </w:pPr>
            <w:r w:rsidRPr="005A1836">
              <w:rPr>
                <w:rFonts w:hint="eastAsia"/>
              </w:rPr>
              <w:t>62</w:t>
            </w:r>
          </w:p>
        </w:tc>
        <w:tc>
          <w:tcPr>
            <w:tcW w:w="506" w:type="pct"/>
            <w:vAlign w:val="center"/>
          </w:tcPr>
          <w:p w:rsidR="005A1836" w:rsidRPr="005A1836" w:rsidRDefault="005A1836" w:rsidP="005A1836">
            <w:pPr>
              <w:pStyle w:val="afa"/>
            </w:pPr>
            <w:r w:rsidRPr="005A1836">
              <w:rPr>
                <w:rFonts w:hint="eastAsia"/>
              </w:rPr>
              <w:t>2</w:t>
            </w:r>
          </w:p>
        </w:tc>
      </w:tr>
    </w:tbl>
    <w:p w:rsidR="005A1836" w:rsidRPr="005A1836" w:rsidRDefault="005A1836" w:rsidP="00BA534A">
      <w:pPr>
        <w:pStyle w:val="af6"/>
        <w:spacing w:before="156" w:after="156"/>
      </w:pPr>
      <w:r w:rsidRPr="005A1836">
        <w:rPr>
          <w:rFonts w:hint="eastAsia"/>
        </w:rPr>
        <w:t>四</w:t>
      </w:r>
      <w:r w:rsidRPr="005A1836">
        <w:t>、</w:t>
      </w:r>
      <w:r w:rsidRPr="005A1836">
        <w:rPr>
          <w:rFonts w:hint="eastAsia"/>
        </w:rPr>
        <w:t>课内实验（实践）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1612"/>
        <w:gridCol w:w="3221"/>
        <w:gridCol w:w="664"/>
        <w:gridCol w:w="1043"/>
        <w:gridCol w:w="758"/>
        <w:gridCol w:w="569"/>
      </w:tblGrid>
      <w:tr w:rsidR="005A1836" w:rsidRPr="005A1836" w:rsidTr="005A1836">
        <w:tc>
          <w:tcPr>
            <w:tcW w:w="340" w:type="pct"/>
            <w:shd w:val="clear" w:color="auto" w:fill="FFFFFF"/>
            <w:vAlign w:val="center"/>
          </w:tcPr>
          <w:p w:rsidR="005A1836" w:rsidRPr="005A1836" w:rsidRDefault="005A1836" w:rsidP="005A1836">
            <w:pPr>
              <w:pStyle w:val="afa"/>
            </w:pPr>
            <w:r w:rsidRPr="005A1836">
              <w:t>序号</w:t>
            </w:r>
          </w:p>
        </w:tc>
        <w:tc>
          <w:tcPr>
            <w:tcW w:w="954" w:type="pct"/>
            <w:shd w:val="clear" w:color="auto" w:fill="FFFFFF"/>
            <w:vAlign w:val="center"/>
          </w:tcPr>
          <w:p w:rsidR="005A1836" w:rsidRPr="005A1836" w:rsidRDefault="005A1836" w:rsidP="005A1836">
            <w:pPr>
              <w:pStyle w:val="afa"/>
            </w:pPr>
            <w:r w:rsidRPr="005A1836">
              <w:t>实验项目名称</w:t>
            </w:r>
          </w:p>
        </w:tc>
        <w:tc>
          <w:tcPr>
            <w:tcW w:w="1908" w:type="pct"/>
            <w:shd w:val="clear" w:color="auto" w:fill="FFFFFF"/>
            <w:vAlign w:val="center"/>
          </w:tcPr>
          <w:p w:rsidR="005A1836" w:rsidRPr="005A1836" w:rsidRDefault="005A1836" w:rsidP="005A1836">
            <w:pPr>
              <w:pStyle w:val="afa"/>
            </w:pPr>
            <w:r w:rsidRPr="005A1836">
              <w:t>实验内容及要求</w:t>
            </w:r>
          </w:p>
        </w:tc>
        <w:tc>
          <w:tcPr>
            <w:tcW w:w="393" w:type="pct"/>
            <w:shd w:val="clear" w:color="auto" w:fill="FFFFFF"/>
            <w:vAlign w:val="center"/>
          </w:tcPr>
          <w:p w:rsidR="005A1836" w:rsidRPr="005A1836" w:rsidRDefault="005A1836" w:rsidP="005A1836">
            <w:pPr>
              <w:pStyle w:val="afa"/>
            </w:pPr>
            <w:r w:rsidRPr="005A1836">
              <w:t>学时</w:t>
            </w:r>
          </w:p>
        </w:tc>
        <w:tc>
          <w:tcPr>
            <w:tcW w:w="618" w:type="pct"/>
            <w:shd w:val="clear" w:color="auto" w:fill="FFFFFF"/>
            <w:vAlign w:val="center"/>
          </w:tcPr>
          <w:p w:rsidR="005A1836" w:rsidRPr="005A1836" w:rsidRDefault="005A1836" w:rsidP="005A1836">
            <w:pPr>
              <w:pStyle w:val="afa"/>
            </w:pPr>
            <w:r w:rsidRPr="005A1836">
              <w:t>对毕业要求的支撑</w:t>
            </w:r>
          </w:p>
        </w:tc>
        <w:tc>
          <w:tcPr>
            <w:tcW w:w="449" w:type="pct"/>
            <w:shd w:val="clear" w:color="auto" w:fill="FFFFFF"/>
            <w:tcMar>
              <w:left w:w="28" w:type="dxa"/>
              <w:right w:w="28" w:type="dxa"/>
            </w:tcMar>
            <w:vAlign w:val="center"/>
          </w:tcPr>
          <w:p w:rsidR="005A1836" w:rsidRPr="005A1836" w:rsidRDefault="005A1836" w:rsidP="005A1836">
            <w:pPr>
              <w:pStyle w:val="afa"/>
            </w:pPr>
            <w:r w:rsidRPr="005A1836">
              <w:t>类型</w:t>
            </w:r>
          </w:p>
        </w:tc>
        <w:tc>
          <w:tcPr>
            <w:tcW w:w="337" w:type="pct"/>
            <w:shd w:val="clear" w:color="auto" w:fill="FFFFFF"/>
            <w:tcMar>
              <w:left w:w="28" w:type="dxa"/>
              <w:right w:w="28" w:type="dxa"/>
            </w:tcMar>
            <w:vAlign w:val="center"/>
          </w:tcPr>
          <w:p w:rsidR="005A1836" w:rsidRPr="005A1836" w:rsidRDefault="005A1836" w:rsidP="005A1836">
            <w:pPr>
              <w:pStyle w:val="afa"/>
            </w:pPr>
            <w:r w:rsidRPr="005A1836">
              <w:t>备注</w:t>
            </w:r>
          </w:p>
        </w:tc>
      </w:tr>
      <w:tr w:rsidR="005A1836" w:rsidRPr="005A1836" w:rsidTr="005A1836">
        <w:trPr>
          <w:trHeight w:val="1092"/>
        </w:trPr>
        <w:tc>
          <w:tcPr>
            <w:tcW w:w="340" w:type="pct"/>
            <w:vAlign w:val="center"/>
          </w:tcPr>
          <w:p w:rsidR="005A1836" w:rsidRPr="005A1836" w:rsidRDefault="005A1836" w:rsidP="005A1836">
            <w:pPr>
              <w:pStyle w:val="afa"/>
            </w:pPr>
            <w:r w:rsidRPr="005A1836">
              <w:t>1</w:t>
            </w:r>
          </w:p>
        </w:tc>
        <w:tc>
          <w:tcPr>
            <w:tcW w:w="954" w:type="pct"/>
            <w:vAlign w:val="center"/>
          </w:tcPr>
          <w:p w:rsidR="005A1836" w:rsidRPr="005A1836" w:rsidRDefault="005A1836" w:rsidP="005A1836">
            <w:pPr>
              <w:pStyle w:val="afa"/>
            </w:pPr>
            <w:r w:rsidRPr="005A1836">
              <w:rPr>
                <w:rFonts w:hint="eastAsia"/>
              </w:rPr>
              <w:t>机构运动简图的测绘与分析</w:t>
            </w:r>
          </w:p>
        </w:tc>
        <w:tc>
          <w:tcPr>
            <w:tcW w:w="1908" w:type="pct"/>
          </w:tcPr>
          <w:p w:rsidR="005A1836" w:rsidRPr="005A1836" w:rsidRDefault="005A1836" w:rsidP="005A1836">
            <w:pPr>
              <w:pStyle w:val="afa"/>
            </w:pPr>
          </w:p>
          <w:p w:rsidR="005A1836" w:rsidRPr="005A1836" w:rsidRDefault="005A1836" w:rsidP="005A1836">
            <w:pPr>
              <w:pStyle w:val="afa"/>
            </w:pPr>
            <w:r w:rsidRPr="005A1836">
              <w:rPr>
                <w:rFonts w:hint="eastAsia"/>
              </w:rPr>
              <w:t>见实验指导书</w:t>
            </w:r>
          </w:p>
        </w:tc>
        <w:tc>
          <w:tcPr>
            <w:tcW w:w="393" w:type="pct"/>
            <w:vAlign w:val="center"/>
          </w:tcPr>
          <w:p w:rsidR="005A1836" w:rsidRPr="005A1836" w:rsidRDefault="005A1836" w:rsidP="005A1836">
            <w:pPr>
              <w:pStyle w:val="afa"/>
            </w:pPr>
            <w:r w:rsidRPr="005A1836">
              <w:rPr>
                <w:rFonts w:hint="eastAsia"/>
              </w:rPr>
              <w:t>1</w:t>
            </w:r>
          </w:p>
        </w:tc>
        <w:tc>
          <w:tcPr>
            <w:tcW w:w="618" w:type="pct"/>
            <w:vAlign w:val="center"/>
          </w:tcPr>
          <w:p w:rsidR="005A1836" w:rsidRPr="005A1836" w:rsidRDefault="005A1836" w:rsidP="005A1836">
            <w:pPr>
              <w:pStyle w:val="afa"/>
            </w:pPr>
            <w:r w:rsidRPr="005A1836">
              <w:rPr>
                <w:rFonts w:hint="eastAsia"/>
              </w:rPr>
              <w:t>3-1</w:t>
            </w:r>
          </w:p>
        </w:tc>
        <w:tc>
          <w:tcPr>
            <w:tcW w:w="449" w:type="pct"/>
            <w:tcMar>
              <w:left w:w="28" w:type="dxa"/>
              <w:right w:w="28" w:type="dxa"/>
            </w:tcMar>
            <w:vAlign w:val="center"/>
          </w:tcPr>
          <w:p w:rsidR="005A1836" w:rsidRPr="005A1836" w:rsidRDefault="005A1836" w:rsidP="005A1836">
            <w:pPr>
              <w:pStyle w:val="afa"/>
            </w:pPr>
            <w:r w:rsidRPr="005A1836">
              <w:t>综合性</w:t>
            </w:r>
          </w:p>
        </w:tc>
        <w:tc>
          <w:tcPr>
            <w:tcW w:w="337" w:type="pct"/>
            <w:tcMar>
              <w:left w:w="28" w:type="dxa"/>
              <w:right w:w="28" w:type="dxa"/>
            </w:tcMar>
            <w:vAlign w:val="center"/>
          </w:tcPr>
          <w:p w:rsidR="005A1836" w:rsidRPr="005A1836" w:rsidRDefault="005A1836" w:rsidP="005A1836">
            <w:pPr>
              <w:pStyle w:val="afa"/>
            </w:pPr>
            <w:r w:rsidRPr="005A1836">
              <w:t>必做</w:t>
            </w:r>
          </w:p>
        </w:tc>
      </w:tr>
      <w:tr w:rsidR="005A1836" w:rsidRPr="005A1836" w:rsidTr="005A1836">
        <w:trPr>
          <w:trHeight w:val="1391"/>
        </w:trPr>
        <w:tc>
          <w:tcPr>
            <w:tcW w:w="340" w:type="pct"/>
            <w:vAlign w:val="center"/>
          </w:tcPr>
          <w:p w:rsidR="005A1836" w:rsidRPr="005A1836" w:rsidRDefault="005A1836" w:rsidP="005A1836">
            <w:pPr>
              <w:pStyle w:val="afa"/>
            </w:pPr>
            <w:r w:rsidRPr="005A1836">
              <w:t>2</w:t>
            </w:r>
          </w:p>
        </w:tc>
        <w:tc>
          <w:tcPr>
            <w:tcW w:w="954" w:type="pct"/>
            <w:vAlign w:val="center"/>
          </w:tcPr>
          <w:p w:rsidR="005A1836" w:rsidRPr="005A1836" w:rsidRDefault="005A1836" w:rsidP="005A1836">
            <w:pPr>
              <w:pStyle w:val="afa"/>
            </w:pPr>
            <w:r w:rsidRPr="005A1836">
              <w:rPr>
                <w:rFonts w:hint="eastAsia"/>
              </w:rPr>
              <w:t>渐开线直齿圆柱齿轮的范成</w:t>
            </w:r>
          </w:p>
        </w:tc>
        <w:tc>
          <w:tcPr>
            <w:tcW w:w="1908" w:type="pct"/>
          </w:tcPr>
          <w:p w:rsidR="005A1836" w:rsidRPr="005A1836" w:rsidRDefault="005A1836" w:rsidP="005A1836">
            <w:pPr>
              <w:pStyle w:val="afa"/>
            </w:pPr>
          </w:p>
          <w:p w:rsidR="005A1836" w:rsidRPr="005A1836" w:rsidRDefault="005A1836" w:rsidP="005A1836">
            <w:pPr>
              <w:pStyle w:val="afa"/>
            </w:pPr>
          </w:p>
          <w:p w:rsidR="005A1836" w:rsidRPr="005A1836" w:rsidRDefault="005A1836" w:rsidP="005A1836">
            <w:pPr>
              <w:pStyle w:val="afa"/>
            </w:pPr>
            <w:r w:rsidRPr="005A1836">
              <w:rPr>
                <w:rFonts w:hint="eastAsia"/>
              </w:rPr>
              <w:t>见实验指导书</w:t>
            </w:r>
          </w:p>
        </w:tc>
        <w:tc>
          <w:tcPr>
            <w:tcW w:w="393" w:type="pct"/>
            <w:vAlign w:val="center"/>
          </w:tcPr>
          <w:p w:rsidR="005A1836" w:rsidRPr="005A1836" w:rsidRDefault="005A1836" w:rsidP="005A1836">
            <w:pPr>
              <w:pStyle w:val="afa"/>
            </w:pPr>
            <w:r w:rsidRPr="005A1836">
              <w:rPr>
                <w:rFonts w:hint="eastAsia"/>
              </w:rPr>
              <w:t>1</w:t>
            </w:r>
          </w:p>
        </w:tc>
        <w:tc>
          <w:tcPr>
            <w:tcW w:w="618" w:type="pct"/>
            <w:vAlign w:val="center"/>
          </w:tcPr>
          <w:p w:rsidR="005A1836" w:rsidRPr="005A1836" w:rsidRDefault="005A1836" w:rsidP="005A1836">
            <w:pPr>
              <w:pStyle w:val="afa"/>
            </w:pPr>
            <w:r w:rsidRPr="005A1836">
              <w:t>4-3</w:t>
            </w:r>
          </w:p>
        </w:tc>
        <w:tc>
          <w:tcPr>
            <w:tcW w:w="449" w:type="pct"/>
            <w:tcMar>
              <w:left w:w="28" w:type="dxa"/>
              <w:right w:w="28" w:type="dxa"/>
            </w:tcMar>
            <w:vAlign w:val="center"/>
          </w:tcPr>
          <w:p w:rsidR="005A1836" w:rsidRPr="005A1836" w:rsidRDefault="005A1836" w:rsidP="005A1836">
            <w:pPr>
              <w:pStyle w:val="afa"/>
            </w:pPr>
            <w:r w:rsidRPr="005A1836">
              <w:t>综合性</w:t>
            </w:r>
          </w:p>
        </w:tc>
        <w:tc>
          <w:tcPr>
            <w:tcW w:w="337" w:type="pct"/>
            <w:tcMar>
              <w:left w:w="28" w:type="dxa"/>
              <w:right w:w="28" w:type="dxa"/>
            </w:tcMar>
            <w:vAlign w:val="center"/>
          </w:tcPr>
          <w:p w:rsidR="005A1836" w:rsidRPr="005A1836" w:rsidRDefault="005A1836" w:rsidP="005A1836">
            <w:pPr>
              <w:pStyle w:val="afa"/>
            </w:pPr>
            <w:r w:rsidRPr="005A1836">
              <w:t>必做</w:t>
            </w:r>
          </w:p>
        </w:tc>
      </w:tr>
    </w:tbl>
    <w:p w:rsidR="005A1836" w:rsidRPr="005A1836" w:rsidRDefault="005A1836" w:rsidP="005A1836">
      <w:pPr>
        <w:pStyle w:val="af6"/>
        <w:spacing w:before="156" w:after="156"/>
      </w:pPr>
      <w:r w:rsidRPr="005A1836">
        <w:rPr>
          <w:rFonts w:hint="eastAsia"/>
        </w:rPr>
        <w:t>五、课程实施</w:t>
      </w:r>
    </w:p>
    <w:p w:rsidR="005A1836" w:rsidRPr="005A1836" w:rsidRDefault="005A1836" w:rsidP="002E3506">
      <w:pPr>
        <w:ind w:firstLine="480"/>
      </w:pPr>
      <w:r w:rsidRPr="005A1836">
        <w:t>（一）把握主线，引导学生</w:t>
      </w:r>
      <w:r w:rsidRPr="005A1836">
        <w:rPr>
          <w:rFonts w:hint="eastAsia"/>
        </w:rPr>
        <w:t>掌握机构设计的内容和一般步骤</w:t>
      </w:r>
      <w:r w:rsidRPr="005A1836">
        <w:t>，利用</w:t>
      </w:r>
      <w:r w:rsidRPr="005A1836">
        <w:rPr>
          <w:rFonts w:hint="eastAsia"/>
        </w:rPr>
        <w:t>生活中常见的机械结构</w:t>
      </w:r>
      <w:r w:rsidRPr="005A1836">
        <w:t>实际案例，帮助学生理解误</w:t>
      </w:r>
      <w:r w:rsidRPr="005A1836">
        <w:rPr>
          <w:rFonts w:hint="eastAsia"/>
        </w:rPr>
        <w:t>常见机构</w:t>
      </w:r>
      <w:r w:rsidRPr="005A1836">
        <w:t>过程，使学生能</w:t>
      </w:r>
      <w:r w:rsidRPr="005A1836">
        <w:rPr>
          <w:rFonts w:hint="eastAsia"/>
        </w:rPr>
        <w:t>掌握常见的齿</w:t>
      </w:r>
      <w:r w:rsidRPr="005A1836">
        <w:rPr>
          <w:rFonts w:hint="eastAsia"/>
        </w:rPr>
        <w:lastRenderedPageBreak/>
        <w:t>轮机构、凸轮机构、连杆机构、链传动和带传动机构的设计方法，了解常用标准件轴承、螺栓等的选用方法</w:t>
      </w:r>
      <w:r w:rsidRPr="005A1836">
        <w:t>。</w:t>
      </w:r>
    </w:p>
    <w:p w:rsidR="005A1836" w:rsidRPr="005A1836" w:rsidRDefault="005A1836" w:rsidP="002E3506">
      <w:pPr>
        <w:ind w:firstLine="480"/>
      </w:pPr>
      <w:r w:rsidRPr="005A1836">
        <w:t>（二）采用多媒体教学手段，配合例题的讲解及适当的思考题，保证讲课进度的同时，注意学生的掌握程度和课堂的气氛。</w:t>
      </w:r>
    </w:p>
    <w:p w:rsidR="005A1836" w:rsidRPr="005A1836" w:rsidRDefault="005A1836" w:rsidP="002E3506">
      <w:pPr>
        <w:ind w:firstLine="480"/>
      </w:pPr>
      <w:r w:rsidRPr="005A1836">
        <w:t>（</w:t>
      </w:r>
      <w:r w:rsidRPr="005A1836">
        <w:rPr>
          <w:rFonts w:hint="eastAsia"/>
        </w:rPr>
        <w:t>三</w:t>
      </w:r>
      <w:r w:rsidRPr="005A1836">
        <w:t>）主要教学环节的质量要求如表所示。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547"/>
        <w:gridCol w:w="6139"/>
      </w:tblGrid>
      <w:tr w:rsidR="005A1836" w:rsidRPr="005A1836" w:rsidTr="005A1836">
        <w:trPr>
          <w:jc w:val="center"/>
        </w:trPr>
        <w:tc>
          <w:tcPr>
            <w:tcW w:w="1364" w:type="pct"/>
            <w:gridSpan w:val="2"/>
            <w:tcBorders>
              <w:top w:val="single" w:sz="8" w:space="0" w:color="auto"/>
              <w:left w:val="single" w:sz="8" w:space="0" w:color="auto"/>
              <w:right w:val="single" w:sz="8" w:space="0" w:color="auto"/>
            </w:tcBorders>
            <w:tcMar>
              <w:left w:w="28" w:type="dxa"/>
              <w:right w:w="28" w:type="dxa"/>
            </w:tcMar>
            <w:vAlign w:val="center"/>
          </w:tcPr>
          <w:p w:rsidR="005A1836" w:rsidRPr="005A1836" w:rsidRDefault="005A1836" w:rsidP="005A1836">
            <w:pPr>
              <w:pStyle w:val="afa"/>
            </w:pPr>
            <w:r w:rsidRPr="005A1836">
              <w:t>主要教学环节</w:t>
            </w:r>
          </w:p>
        </w:tc>
        <w:tc>
          <w:tcPr>
            <w:tcW w:w="3636" w:type="pct"/>
            <w:tcBorders>
              <w:top w:val="single" w:sz="8" w:space="0" w:color="auto"/>
              <w:left w:val="single" w:sz="8" w:space="0" w:color="auto"/>
              <w:right w:val="single" w:sz="8" w:space="0" w:color="auto"/>
            </w:tcBorders>
            <w:vAlign w:val="center"/>
          </w:tcPr>
          <w:p w:rsidR="005A1836" w:rsidRPr="005A1836" w:rsidRDefault="005A1836" w:rsidP="005A1836">
            <w:pPr>
              <w:pStyle w:val="afa"/>
            </w:pPr>
            <w:r w:rsidRPr="005A1836">
              <w:t>质量</w:t>
            </w:r>
            <w:r w:rsidRPr="005A1836">
              <w:rPr>
                <w:rFonts w:hint="eastAsia"/>
              </w:rPr>
              <w:t>要求</w:t>
            </w:r>
          </w:p>
        </w:tc>
      </w:tr>
      <w:tr w:rsidR="005A1836" w:rsidRPr="005A1836" w:rsidTr="005A1836">
        <w:trPr>
          <w:trHeight w:val="1956"/>
          <w:jc w:val="center"/>
        </w:trPr>
        <w:tc>
          <w:tcPr>
            <w:tcW w:w="448" w:type="pct"/>
            <w:tcBorders>
              <w:left w:val="single" w:sz="8" w:space="0" w:color="auto"/>
            </w:tcBorders>
            <w:vAlign w:val="center"/>
          </w:tcPr>
          <w:p w:rsidR="005A1836" w:rsidRPr="005A1836" w:rsidRDefault="005A1836" w:rsidP="005A1836">
            <w:pPr>
              <w:pStyle w:val="afa"/>
            </w:pPr>
            <w:r w:rsidRPr="005A1836">
              <w:t>1</w:t>
            </w:r>
          </w:p>
        </w:tc>
        <w:tc>
          <w:tcPr>
            <w:tcW w:w="916" w:type="pct"/>
            <w:tcMar>
              <w:left w:w="28" w:type="dxa"/>
              <w:right w:w="28" w:type="dxa"/>
            </w:tcMar>
            <w:vAlign w:val="center"/>
          </w:tcPr>
          <w:p w:rsidR="005A1836" w:rsidRPr="005A1836" w:rsidRDefault="005A1836" w:rsidP="005A1836">
            <w:pPr>
              <w:pStyle w:val="afa"/>
            </w:pPr>
            <w:r w:rsidRPr="005A1836">
              <w:t>备课</w:t>
            </w:r>
          </w:p>
        </w:tc>
        <w:tc>
          <w:tcPr>
            <w:tcW w:w="3636" w:type="pct"/>
            <w:tcBorders>
              <w:right w:val="single" w:sz="8" w:space="0" w:color="auto"/>
            </w:tcBorders>
            <w:vAlign w:val="center"/>
          </w:tcPr>
          <w:p w:rsidR="005A1836" w:rsidRPr="005A1836" w:rsidRDefault="005A1836" w:rsidP="004310A6">
            <w:pPr>
              <w:pStyle w:val="afa"/>
              <w:jc w:val="left"/>
            </w:pPr>
            <w:r w:rsidRPr="005A1836">
              <w:t>（</w:t>
            </w:r>
            <w:r w:rsidRPr="005A1836">
              <w:t>1</w:t>
            </w:r>
            <w:r w:rsidRPr="005A1836">
              <w:t>）掌握本课程教学大纲内容，严格按照教学大纲要求进行课程教学内容的组织。</w:t>
            </w:r>
          </w:p>
          <w:p w:rsidR="005A1836" w:rsidRPr="005A1836" w:rsidRDefault="005A1836" w:rsidP="004310A6">
            <w:pPr>
              <w:pStyle w:val="afa"/>
              <w:jc w:val="left"/>
            </w:pPr>
            <w:r w:rsidRPr="005A1836">
              <w:t>（</w:t>
            </w:r>
            <w:r w:rsidRPr="005A1836">
              <w:t>2</w:t>
            </w:r>
            <w:r w:rsidRPr="005A1836">
              <w:t>）熟悉教材各章节，借助专业书籍资料，并依据教学大纲编写授课计划，编写每次授课的教案。教案内容包括章节标题、教学目的、教法设计、课堂类型、时间分配、授课内容、课后作业、教学效果分析等方面。</w:t>
            </w:r>
          </w:p>
          <w:p w:rsidR="005A1836" w:rsidRPr="005A1836" w:rsidRDefault="005A1836" w:rsidP="004310A6">
            <w:pPr>
              <w:pStyle w:val="afa"/>
              <w:jc w:val="left"/>
            </w:pPr>
            <w:r w:rsidRPr="005A1836">
              <w:t>（</w:t>
            </w:r>
            <w:r w:rsidRPr="005A1836">
              <w:t>3</w:t>
            </w:r>
            <w:r w:rsidRPr="005A1836">
              <w:t>）</w:t>
            </w:r>
            <w:r w:rsidRPr="005A1836">
              <w:rPr>
                <w:rFonts w:hint="eastAsia"/>
              </w:rPr>
              <w:t>根据</w:t>
            </w:r>
            <w:r w:rsidRPr="005A1836">
              <w:t>各部分</w:t>
            </w:r>
            <w:r w:rsidRPr="005A1836">
              <w:rPr>
                <w:rFonts w:hint="eastAsia"/>
              </w:rPr>
              <w:t>教学</w:t>
            </w:r>
            <w:r w:rsidRPr="005A1836">
              <w:t>内容</w:t>
            </w:r>
            <w:r w:rsidRPr="005A1836">
              <w:rPr>
                <w:rFonts w:hint="eastAsia"/>
              </w:rPr>
              <w:t>，</w:t>
            </w:r>
            <w:r w:rsidRPr="005A1836">
              <w:t>构思授课思路、技巧</w:t>
            </w:r>
            <w:r w:rsidRPr="005A1836">
              <w:rPr>
                <w:rFonts w:hint="eastAsia"/>
              </w:rPr>
              <w:t>，选择合适的</w:t>
            </w:r>
            <w:r w:rsidRPr="005A1836">
              <w:t>教学方法。</w:t>
            </w:r>
          </w:p>
        </w:tc>
      </w:tr>
      <w:tr w:rsidR="005A1836" w:rsidRPr="005A1836" w:rsidTr="005A1836">
        <w:trPr>
          <w:jc w:val="center"/>
        </w:trPr>
        <w:tc>
          <w:tcPr>
            <w:tcW w:w="448" w:type="pct"/>
            <w:tcBorders>
              <w:left w:val="single" w:sz="8" w:space="0" w:color="auto"/>
            </w:tcBorders>
            <w:vAlign w:val="center"/>
          </w:tcPr>
          <w:p w:rsidR="005A1836" w:rsidRPr="005A1836" w:rsidRDefault="005A1836" w:rsidP="005A1836">
            <w:pPr>
              <w:pStyle w:val="afa"/>
            </w:pPr>
            <w:r w:rsidRPr="005A1836">
              <w:t>2</w:t>
            </w:r>
          </w:p>
        </w:tc>
        <w:tc>
          <w:tcPr>
            <w:tcW w:w="916" w:type="pct"/>
            <w:tcMar>
              <w:left w:w="28" w:type="dxa"/>
              <w:right w:w="28" w:type="dxa"/>
            </w:tcMar>
            <w:vAlign w:val="center"/>
          </w:tcPr>
          <w:p w:rsidR="005A1836" w:rsidRPr="005A1836" w:rsidRDefault="005A1836" w:rsidP="005A1836">
            <w:pPr>
              <w:pStyle w:val="afa"/>
            </w:pPr>
            <w:r w:rsidRPr="005A1836">
              <w:t>讲授</w:t>
            </w:r>
          </w:p>
        </w:tc>
        <w:tc>
          <w:tcPr>
            <w:tcW w:w="3636" w:type="pct"/>
            <w:tcBorders>
              <w:right w:val="single" w:sz="8" w:space="0" w:color="auto"/>
            </w:tcBorders>
            <w:vAlign w:val="center"/>
          </w:tcPr>
          <w:p w:rsidR="005A1836" w:rsidRPr="005A1836" w:rsidRDefault="005A1836" w:rsidP="004310A6">
            <w:pPr>
              <w:pStyle w:val="afa"/>
              <w:jc w:val="left"/>
            </w:pPr>
            <w:r w:rsidRPr="005A1836">
              <w:rPr>
                <w:rFonts w:hint="eastAsia"/>
              </w:rPr>
              <w:t>（</w:t>
            </w:r>
            <w:r w:rsidRPr="005A1836">
              <w:rPr>
                <w:rFonts w:hint="eastAsia"/>
              </w:rPr>
              <w:t>1</w:t>
            </w:r>
            <w:r w:rsidRPr="005A1836">
              <w:rPr>
                <w:rFonts w:hint="eastAsia"/>
              </w:rPr>
              <w:t>）</w:t>
            </w:r>
            <w:r w:rsidRPr="005A1836">
              <w:t>要点准确</w:t>
            </w:r>
            <w:r w:rsidRPr="005A1836">
              <w:rPr>
                <w:rFonts w:hint="eastAsia"/>
              </w:rPr>
              <w:t>、</w:t>
            </w:r>
            <w:r w:rsidRPr="005A1836">
              <w:t>推理正确</w:t>
            </w:r>
            <w:r w:rsidRPr="005A1836">
              <w:rPr>
                <w:rFonts w:hint="eastAsia"/>
              </w:rPr>
              <w:t>、</w:t>
            </w:r>
            <w:r w:rsidRPr="005A1836">
              <w:t>条理清晰</w:t>
            </w:r>
            <w:r w:rsidRPr="005A1836">
              <w:rPr>
                <w:rFonts w:hint="eastAsia"/>
              </w:rPr>
              <w:t>、</w:t>
            </w:r>
            <w:r w:rsidRPr="005A1836">
              <w:t>重点突出，</w:t>
            </w:r>
            <w:r w:rsidRPr="005A1836">
              <w:rPr>
                <w:rFonts w:hint="eastAsia"/>
              </w:rPr>
              <w:t>能够</w:t>
            </w:r>
            <w:r w:rsidRPr="005A1836">
              <w:t>理论联系实际，熟练地解答和讲解例题。</w:t>
            </w:r>
          </w:p>
          <w:p w:rsidR="005A1836" w:rsidRPr="005A1836" w:rsidRDefault="005A1836" w:rsidP="004310A6">
            <w:pPr>
              <w:pStyle w:val="afa"/>
              <w:jc w:val="left"/>
            </w:pPr>
            <w:r w:rsidRPr="005A1836">
              <w:rPr>
                <w:rFonts w:hint="eastAsia"/>
              </w:rPr>
              <w:t>（</w:t>
            </w:r>
            <w:r w:rsidRPr="005A1836">
              <w:rPr>
                <w:rFonts w:hint="eastAsia"/>
              </w:rPr>
              <w:t>2</w:t>
            </w:r>
            <w:r w:rsidRPr="005A1836">
              <w:rPr>
                <w:rFonts w:hint="eastAsia"/>
              </w:rPr>
              <w:t>）</w:t>
            </w:r>
            <w:r w:rsidRPr="005A1836">
              <w:t>采用多种教学方式（如启发式教学、案例分析教学、讨论式教学、多媒体示范教学等），注重培养学生发现、分析和解决问题的能力。</w:t>
            </w:r>
          </w:p>
          <w:p w:rsidR="005A1836" w:rsidRPr="005A1836" w:rsidRDefault="005A1836" w:rsidP="004310A6">
            <w:pPr>
              <w:pStyle w:val="afa"/>
              <w:jc w:val="left"/>
            </w:pPr>
            <w:r w:rsidRPr="005A1836">
              <w:rPr>
                <w:rFonts w:hint="eastAsia"/>
              </w:rPr>
              <w:t>（</w:t>
            </w:r>
            <w:r w:rsidRPr="005A1836">
              <w:rPr>
                <w:rFonts w:hint="eastAsia"/>
              </w:rPr>
              <w:t>3</w:t>
            </w:r>
            <w:r w:rsidRPr="005A1836">
              <w:rPr>
                <w:rFonts w:hint="eastAsia"/>
              </w:rPr>
              <w:t>）能够采用现代信息技术辅助</w:t>
            </w:r>
            <w:r w:rsidRPr="005A1836">
              <w:t>教学。</w:t>
            </w:r>
          </w:p>
          <w:p w:rsidR="005A1836" w:rsidRPr="005A1836" w:rsidRDefault="005A1836" w:rsidP="004310A6">
            <w:pPr>
              <w:pStyle w:val="afa"/>
              <w:jc w:val="left"/>
            </w:pPr>
            <w:r w:rsidRPr="005A1836">
              <w:rPr>
                <w:rFonts w:hint="eastAsia"/>
              </w:rPr>
              <w:t>（</w:t>
            </w:r>
            <w:r w:rsidRPr="005A1836">
              <w:rPr>
                <w:rFonts w:hint="eastAsia"/>
              </w:rPr>
              <w:t>4</w:t>
            </w:r>
            <w:r w:rsidRPr="005A1836">
              <w:rPr>
                <w:rFonts w:hint="eastAsia"/>
              </w:rPr>
              <w:t>）</w:t>
            </w:r>
            <w:r w:rsidRPr="005A1836">
              <w:t>表达方式</w:t>
            </w:r>
            <w:r w:rsidRPr="005A1836">
              <w:rPr>
                <w:rFonts w:hint="eastAsia"/>
              </w:rPr>
              <w:t>应能</w:t>
            </w:r>
            <w:r w:rsidRPr="005A1836">
              <w:t>便于学生理解、接受，力求形象生动，使学生在掌握知识的过程中，保持较为浓厚的</w:t>
            </w:r>
            <w:r w:rsidRPr="005A1836">
              <w:rPr>
                <w:rFonts w:hint="eastAsia"/>
              </w:rPr>
              <w:t>学习</w:t>
            </w:r>
            <w:r w:rsidRPr="005A1836">
              <w:t>兴趣。</w:t>
            </w:r>
          </w:p>
        </w:tc>
      </w:tr>
      <w:tr w:rsidR="005A1836" w:rsidRPr="005A1836" w:rsidTr="005A1836">
        <w:trPr>
          <w:trHeight w:val="3109"/>
          <w:jc w:val="center"/>
        </w:trPr>
        <w:tc>
          <w:tcPr>
            <w:tcW w:w="448" w:type="pct"/>
            <w:tcBorders>
              <w:left w:val="single" w:sz="8" w:space="0" w:color="auto"/>
            </w:tcBorders>
            <w:vAlign w:val="center"/>
          </w:tcPr>
          <w:p w:rsidR="005A1836" w:rsidRPr="005A1836" w:rsidRDefault="005A1836" w:rsidP="005A1836">
            <w:pPr>
              <w:pStyle w:val="afa"/>
            </w:pPr>
            <w:r w:rsidRPr="005A1836">
              <w:t>3</w:t>
            </w:r>
          </w:p>
        </w:tc>
        <w:tc>
          <w:tcPr>
            <w:tcW w:w="916" w:type="pct"/>
            <w:tcMar>
              <w:left w:w="28" w:type="dxa"/>
              <w:right w:w="28" w:type="dxa"/>
            </w:tcMar>
            <w:vAlign w:val="center"/>
          </w:tcPr>
          <w:p w:rsidR="005A1836" w:rsidRPr="005A1836" w:rsidRDefault="005A1836" w:rsidP="005A1836">
            <w:pPr>
              <w:pStyle w:val="afa"/>
            </w:pPr>
            <w:r w:rsidRPr="005A1836">
              <w:t>作业布置与批改</w:t>
            </w:r>
          </w:p>
        </w:tc>
        <w:tc>
          <w:tcPr>
            <w:tcW w:w="3636" w:type="pct"/>
            <w:tcBorders>
              <w:right w:val="single" w:sz="8" w:space="0" w:color="auto"/>
            </w:tcBorders>
            <w:vAlign w:val="center"/>
          </w:tcPr>
          <w:p w:rsidR="005A1836" w:rsidRPr="005A1836" w:rsidRDefault="005A1836" w:rsidP="004310A6">
            <w:pPr>
              <w:pStyle w:val="afa"/>
              <w:jc w:val="left"/>
            </w:pPr>
            <w:r w:rsidRPr="005A1836">
              <w:t>学生必须完成</w:t>
            </w:r>
            <w:r w:rsidRPr="005A1836">
              <w:rPr>
                <w:rFonts w:hint="eastAsia"/>
              </w:rPr>
              <w:t>规定</w:t>
            </w:r>
            <w:r w:rsidRPr="005A1836">
              <w:t>数量的作业</w:t>
            </w:r>
            <w:r w:rsidRPr="005A1836">
              <w:rPr>
                <w:rFonts w:hint="eastAsia"/>
              </w:rPr>
              <w:t>，</w:t>
            </w:r>
            <w:r w:rsidRPr="005A1836">
              <w:t>作业必须达到以下基本要求：</w:t>
            </w:r>
          </w:p>
          <w:p w:rsidR="005A1836" w:rsidRPr="005A1836" w:rsidRDefault="005A1836" w:rsidP="004310A6">
            <w:pPr>
              <w:pStyle w:val="afa"/>
              <w:jc w:val="left"/>
            </w:pPr>
            <w:r w:rsidRPr="005A1836">
              <w:rPr>
                <w:rFonts w:hint="eastAsia"/>
              </w:rPr>
              <w:t>（</w:t>
            </w:r>
            <w:r w:rsidRPr="005A1836">
              <w:rPr>
                <w:rFonts w:hint="eastAsia"/>
              </w:rPr>
              <w:t>1</w:t>
            </w:r>
            <w:r w:rsidRPr="005A1836">
              <w:rPr>
                <w:rFonts w:hint="eastAsia"/>
              </w:rPr>
              <w:t>）</w:t>
            </w:r>
            <w:r w:rsidRPr="005A1836">
              <w:t>按时按量完成作业，不缺交，不抄袭</w:t>
            </w:r>
            <w:r w:rsidRPr="005A1836">
              <w:rPr>
                <w:rFonts w:hint="eastAsia"/>
              </w:rPr>
              <w:t>。</w:t>
            </w:r>
          </w:p>
          <w:p w:rsidR="005A1836" w:rsidRPr="005A1836" w:rsidRDefault="005A1836" w:rsidP="004310A6">
            <w:pPr>
              <w:pStyle w:val="afa"/>
              <w:jc w:val="left"/>
            </w:pPr>
            <w:r w:rsidRPr="005A1836">
              <w:rPr>
                <w:rFonts w:hint="eastAsia"/>
              </w:rPr>
              <w:t>（</w:t>
            </w:r>
            <w:r w:rsidRPr="005A1836">
              <w:rPr>
                <w:rFonts w:hint="eastAsia"/>
              </w:rPr>
              <w:t>2</w:t>
            </w:r>
            <w:r w:rsidRPr="005A1836">
              <w:rPr>
                <w:rFonts w:hint="eastAsia"/>
              </w:rPr>
              <w:t>）书写</w:t>
            </w:r>
            <w:r w:rsidRPr="005A1836">
              <w:t>规范</w:t>
            </w:r>
            <w:r w:rsidRPr="005A1836">
              <w:rPr>
                <w:rFonts w:hint="eastAsia"/>
              </w:rPr>
              <w:t>、</w:t>
            </w:r>
            <w:r w:rsidRPr="005A1836">
              <w:t>清晰</w:t>
            </w:r>
            <w:r w:rsidRPr="005A1836">
              <w:rPr>
                <w:rFonts w:hint="eastAsia"/>
              </w:rPr>
              <w:t>。</w:t>
            </w:r>
          </w:p>
          <w:p w:rsidR="005A1836" w:rsidRPr="005A1836" w:rsidRDefault="005A1836" w:rsidP="004310A6">
            <w:pPr>
              <w:pStyle w:val="afa"/>
              <w:jc w:val="left"/>
            </w:pPr>
            <w:r w:rsidRPr="005A1836">
              <w:rPr>
                <w:rFonts w:hint="eastAsia"/>
              </w:rPr>
              <w:t>（</w:t>
            </w:r>
            <w:r w:rsidRPr="005A1836">
              <w:rPr>
                <w:rFonts w:hint="eastAsia"/>
              </w:rPr>
              <w:t>3</w:t>
            </w:r>
            <w:r w:rsidRPr="005A1836">
              <w:rPr>
                <w:rFonts w:hint="eastAsia"/>
              </w:rPr>
              <w:t>）</w:t>
            </w:r>
            <w:r w:rsidRPr="005A1836">
              <w:t>解题方法和步骤正确。</w:t>
            </w:r>
          </w:p>
          <w:p w:rsidR="005A1836" w:rsidRPr="005A1836" w:rsidRDefault="005A1836" w:rsidP="004310A6">
            <w:pPr>
              <w:pStyle w:val="afa"/>
              <w:jc w:val="left"/>
            </w:pPr>
            <w:r w:rsidRPr="005A1836">
              <w:t>教师批改</w:t>
            </w:r>
            <w:r w:rsidRPr="005A1836">
              <w:rPr>
                <w:rFonts w:hint="eastAsia"/>
              </w:rPr>
              <w:t>和</w:t>
            </w:r>
            <w:r w:rsidRPr="005A1836">
              <w:t>讲评作业要求如下：</w:t>
            </w:r>
          </w:p>
          <w:p w:rsidR="005A1836" w:rsidRPr="005A1836" w:rsidRDefault="005A1836" w:rsidP="004310A6">
            <w:pPr>
              <w:pStyle w:val="afa"/>
              <w:jc w:val="left"/>
            </w:pPr>
            <w:r w:rsidRPr="005A1836">
              <w:rPr>
                <w:rFonts w:hint="eastAsia"/>
              </w:rPr>
              <w:t>（</w:t>
            </w:r>
            <w:r w:rsidRPr="005A1836">
              <w:rPr>
                <w:rFonts w:hint="eastAsia"/>
              </w:rPr>
              <w:t>1</w:t>
            </w:r>
            <w:r w:rsidRPr="005A1836">
              <w:rPr>
                <w:rFonts w:hint="eastAsia"/>
              </w:rPr>
              <w:t>）</w:t>
            </w:r>
            <w:r w:rsidRPr="005A1836">
              <w:t>学生的作业要</w:t>
            </w:r>
            <w:r w:rsidRPr="005A1836">
              <w:rPr>
                <w:rFonts w:hint="eastAsia"/>
              </w:rPr>
              <w:t>按时</w:t>
            </w:r>
            <w:r w:rsidRPr="005A1836">
              <w:t>全</w:t>
            </w:r>
            <w:r w:rsidRPr="005A1836">
              <w:rPr>
                <w:rFonts w:hint="eastAsia"/>
              </w:rPr>
              <w:t>部</w:t>
            </w:r>
            <w:r w:rsidRPr="005A1836">
              <w:t>批改，并</w:t>
            </w:r>
            <w:r w:rsidRPr="005A1836">
              <w:rPr>
                <w:rFonts w:hint="eastAsia"/>
              </w:rPr>
              <w:t>及时进行</w:t>
            </w:r>
            <w:r w:rsidRPr="005A1836">
              <w:t>讲评</w:t>
            </w:r>
            <w:r w:rsidRPr="005A1836">
              <w:rPr>
                <w:rFonts w:hint="eastAsia"/>
              </w:rPr>
              <w:t>。</w:t>
            </w:r>
          </w:p>
          <w:p w:rsidR="005A1836" w:rsidRPr="005A1836" w:rsidRDefault="005A1836" w:rsidP="004310A6">
            <w:pPr>
              <w:pStyle w:val="afa"/>
              <w:jc w:val="left"/>
            </w:pPr>
            <w:r w:rsidRPr="005A1836">
              <w:rPr>
                <w:rFonts w:hint="eastAsia"/>
              </w:rPr>
              <w:t>（</w:t>
            </w:r>
            <w:r w:rsidRPr="005A1836">
              <w:rPr>
                <w:rFonts w:hint="eastAsia"/>
              </w:rPr>
              <w:t>2</w:t>
            </w:r>
            <w:r w:rsidRPr="005A1836">
              <w:rPr>
                <w:rFonts w:hint="eastAsia"/>
              </w:rPr>
              <w:t>）</w:t>
            </w:r>
            <w:r w:rsidRPr="005A1836">
              <w:t>教师批改</w:t>
            </w:r>
            <w:r w:rsidRPr="005A1836">
              <w:rPr>
                <w:rFonts w:hint="eastAsia"/>
              </w:rPr>
              <w:t>和</w:t>
            </w:r>
            <w:r w:rsidRPr="005A1836">
              <w:t>讲评作业要认真、细致，按百分制评定成绩并写明日期</w:t>
            </w:r>
            <w:r w:rsidRPr="005A1836">
              <w:rPr>
                <w:rFonts w:hint="eastAsia"/>
              </w:rPr>
              <w:t>。</w:t>
            </w:r>
          </w:p>
          <w:p w:rsidR="005A1836" w:rsidRPr="005A1836" w:rsidRDefault="005A1836" w:rsidP="004310A6">
            <w:pPr>
              <w:pStyle w:val="afa"/>
              <w:jc w:val="left"/>
            </w:pPr>
            <w:r w:rsidRPr="005A1836">
              <w:rPr>
                <w:rFonts w:hint="eastAsia"/>
              </w:rPr>
              <w:t>（</w:t>
            </w:r>
            <w:r w:rsidRPr="005A1836">
              <w:rPr>
                <w:rFonts w:hint="eastAsia"/>
              </w:rPr>
              <w:t>3</w:t>
            </w:r>
            <w:r w:rsidRPr="005A1836">
              <w:rPr>
                <w:rFonts w:hint="eastAsia"/>
              </w:rPr>
              <w:t>）</w:t>
            </w:r>
            <w:r w:rsidRPr="005A1836">
              <w:t>学生作业的平均成绩</w:t>
            </w:r>
            <w:r w:rsidRPr="005A1836">
              <w:rPr>
                <w:rFonts w:hint="eastAsia"/>
              </w:rPr>
              <w:t>应</w:t>
            </w:r>
            <w:r w:rsidRPr="005A1836">
              <w:t>作为本课程总评成绩中平时成绩的重要组成部分。</w:t>
            </w:r>
          </w:p>
        </w:tc>
      </w:tr>
      <w:tr w:rsidR="005A1836" w:rsidRPr="005A1836" w:rsidTr="005A1836">
        <w:trPr>
          <w:trHeight w:val="1273"/>
          <w:jc w:val="center"/>
        </w:trPr>
        <w:tc>
          <w:tcPr>
            <w:tcW w:w="448" w:type="pct"/>
            <w:tcBorders>
              <w:left w:val="single" w:sz="8" w:space="0" w:color="auto"/>
            </w:tcBorders>
            <w:vAlign w:val="center"/>
          </w:tcPr>
          <w:p w:rsidR="005A1836" w:rsidRPr="005A1836" w:rsidRDefault="005A1836" w:rsidP="005A1836">
            <w:pPr>
              <w:pStyle w:val="afa"/>
            </w:pPr>
            <w:r w:rsidRPr="005A1836">
              <w:t>4</w:t>
            </w:r>
          </w:p>
        </w:tc>
        <w:tc>
          <w:tcPr>
            <w:tcW w:w="916" w:type="pct"/>
            <w:tcMar>
              <w:left w:w="28" w:type="dxa"/>
              <w:right w:w="28" w:type="dxa"/>
            </w:tcMar>
            <w:vAlign w:val="center"/>
          </w:tcPr>
          <w:p w:rsidR="005A1836" w:rsidRPr="005A1836" w:rsidRDefault="005A1836" w:rsidP="005A1836">
            <w:pPr>
              <w:pStyle w:val="afa"/>
            </w:pPr>
            <w:r w:rsidRPr="005A1836">
              <w:t>课外答疑</w:t>
            </w:r>
          </w:p>
        </w:tc>
        <w:tc>
          <w:tcPr>
            <w:tcW w:w="3636" w:type="pct"/>
            <w:tcBorders>
              <w:right w:val="single" w:sz="8" w:space="0" w:color="auto"/>
            </w:tcBorders>
            <w:vAlign w:val="center"/>
          </w:tcPr>
          <w:p w:rsidR="005A1836" w:rsidRPr="005A1836" w:rsidRDefault="005A1836" w:rsidP="004310A6">
            <w:pPr>
              <w:pStyle w:val="afa"/>
              <w:jc w:val="left"/>
            </w:pPr>
            <w:r w:rsidRPr="005A1836">
              <w:t>为了解学生的学习情况，帮助学生</w:t>
            </w:r>
            <w:r w:rsidRPr="005A1836">
              <w:rPr>
                <w:rFonts w:hint="eastAsia"/>
              </w:rPr>
              <w:t>更好地</w:t>
            </w:r>
            <w:r w:rsidRPr="005A1836">
              <w:t>理解和消化所学知识、改进学习方法和思维方式，培养其独立思考问题的能力，任课教师</w:t>
            </w:r>
            <w:r w:rsidRPr="005A1836">
              <w:rPr>
                <w:rFonts w:hint="eastAsia"/>
              </w:rPr>
              <w:t>需</w:t>
            </w:r>
            <w:r w:rsidRPr="005A1836">
              <w:t>每周安排</w:t>
            </w:r>
            <w:r w:rsidRPr="005A1836">
              <w:rPr>
                <w:rFonts w:hint="eastAsia"/>
              </w:rPr>
              <w:t>一定</w:t>
            </w:r>
            <w:r w:rsidRPr="005A1836">
              <w:t>时间进行课外答疑与辅导。</w:t>
            </w:r>
          </w:p>
        </w:tc>
      </w:tr>
      <w:tr w:rsidR="005A1836" w:rsidRPr="005A1836" w:rsidTr="005A1836">
        <w:trPr>
          <w:trHeight w:val="1540"/>
          <w:jc w:val="center"/>
        </w:trPr>
        <w:tc>
          <w:tcPr>
            <w:tcW w:w="448" w:type="pct"/>
            <w:tcBorders>
              <w:left w:val="single" w:sz="8" w:space="0" w:color="auto"/>
            </w:tcBorders>
            <w:vAlign w:val="center"/>
          </w:tcPr>
          <w:p w:rsidR="005A1836" w:rsidRPr="005A1836" w:rsidRDefault="005A1836" w:rsidP="005A1836">
            <w:pPr>
              <w:pStyle w:val="afa"/>
            </w:pPr>
            <w:r w:rsidRPr="005A1836">
              <w:lastRenderedPageBreak/>
              <w:t>5</w:t>
            </w:r>
          </w:p>
        </w:tc>
        <w:tc>
          <w:tcPr>
            <w:tcW w:w="916" w:type="pct"/>
            <w:tcMar>
              <w:left w:w="28" w:type="dxa"/>
              <w:right w:w="28" w:type="dxa"/>
            </w:tcMar>
            <w:vAlign w:val="center"/>
          </w:tcPr>
          <w:p w:rsidR="005A1836" w:rsidRPr="005A1836" w:rsidRDefault="005A1836" w:rsidP="005A1836">
            <w:pPr>
              <w:pStyle w:val="afa"/>
            </w:pPr>
            <w:r w:rsidRPr="005A1836">
              <w:t>成绩考核</w:t>
            </w:r>
          </w:p>
        </w:tc>
        <w:tc>
          <w:tcPr>
            <w:tcW w:w="3636" w:type="pct"/>
            <w:tcBorders>
              <w:right w:val="single" w:sz="8" w:space="0" w:color="auto"/>
            </w:tcBorders>
            <w:vAlign w:val="center"/>
          </w:tcPr>
          <w:p w:rsidR="005A1836" w:rsidRPr="005A1836" w:rsidRDefault="005A1836" w:rsidP="004310A6">
            <w:pPr>
              <w:pStyle w:val="afa"/>
              <w:jc w:val="left"/>
            </w:pPr>
            <w:r w:rsidRPr="005A1836">
              <w:t>本课程考核的方式</w:t>
            </w:r>
            <w:r w:rsidRPr="005A1836">
              <w:rPr>
                <w:rFonts w:hint="eastAsia"/>
              </w:rPr>
              <w:t>为闭卷笔试</w:t>
            </w:r>
            <w:r w:rsidRPr="005A1836">
              <w:t>。考试采取教考分离，监考</w:t>
            </w:r>
            <w:r w:rsidRPr="005A1836">
              <w:rPr>
                <w:rFonts w:hint="eastAsia"/>
              </w:rPr>
              <w:t>由学院</w:t>
            </w:r>
            <w:r w:rsidRPr="005A1836">
              <w:t>统一安排。有下列情况之一者，总评成绩为不及格：</w:t>
            </w:r>
          </w:p>
          <w:p w:rsidR="005A1836" w:rsidRPr="005A1836" w:rsidRDefault="005A1836" w:rsidP="004310A6">
            <w:pPr>
              <w:pStyle w:val="afa"/>
              <w:jc w:val="left"/>
            </w:pPr>
            <w:r w:rsidRPr="005A1836">
              <w:rPr>
                <w:rFonts w:hint="eastAsia"/>
              </w:rPr>
              <w:t>（</w:t>
            </w:r>
            <w:r w:rsidRPr="005A1836">
              <w:rPr>
                <w:rFonts w:hint="eastAsia"/>
              </w:rPr>
              <w:t>1</w:t>
            </w:r>
            <w:r w:rsidRPr="005A1836">
              <w:rPr>
                <w:rFonts w:hint="eastAsia"/>
              </w:rPr>
              <w:t>）</w:t>
            </w:r>
            <w:r w:rsidRPr="005A1836">
              <w:t>缺交作业次数达</w:t>
            </w:r>
            <w:r w:rsidRPr="005A1836">
              <w:t>1/3</w:t>
            </w:r>
            <w:r w:rsidRPr="005A1836">
              <w:t>以上者</w:t>
            </w:r>
            <w:r w:rsidRPr="005A1836">
              <w:rPr>
                <w:rFonts w:hint="eastAsia"/>
              </w:rPr>
              <w:t>。</w:t>
            </w:r>
          </w:p>
          <w:p w:rsidR="005A1836" w:rsidRPr="005A1836" w:rsidRDefault="005A1836" w:rsidP="004310A6">
            <w:pPr>
              <w:pStyle w:val="afa"/>
              <w:jc w:val="left"/>
            </w:pPr>
            <w:r w:rsidRPr="005A1836">
              <w:rPr>
                <w:rFonts w:hint="eastAsia"/>
              </w:rPr>
              <w:t>（</w:t>
            </w:r>
            <w:r w:rsidRPr="005A1836">
              <w:rPr>
                <w:rFonts w:hint="eastAsia"/>
              </w:rPr>
              <w:t>2</w:t>
            </w:r>
            <w:r w:rsidRPr="005A1836">
              <w:rPr>
                <w:rFonts w:hint="eastAsia"/>
              </w:rPr>
              <w:t>）</w:t>
            </w:r>
            <w:r w:rsidRPr="005A1836">
              <w:t>缺课次数达本学期总授课学时的</w:t>
            </w:r>
            <w:r w:rsidRPr="005A1836">
              <w:t>1/3</w:t>
            </w:r>
            <w:r w:rsidRPr="005A1836">
              <w:t>以上者</w:t>
            </w:r>
            <w:r w:rsidRPr="005A1836">
              <w:rPr>
                <w:rFonts w:hint="eastAsia"/>
              </w:rPr>
              <w:t>。</w:t>
            </w:r>
          </w:p>
          <w:p w:rsidR="005A1836" w:rsidRPr="005A1836" w:rsidRDefault="005A1836" w:rsidP="004310A6">
            <w:pPr>
              <w:pStyle w:val="afa"/>
              <w:jc w:val="left"/>
            </w:pPr>
            <w:r w:rsidRPr="005A1836">
              <w:rPr>
                <w:rFonts w:hint="eastAsia"/>
              </w:rPr>
              <w:t>（</w:t>
            </w:r>
            <w:r w:rsidRPr="005A1836">
              <w:rPr>
                <w:rFonts w:hint="eastAsia"/>
              </w:rPr>
              <w:t>3</w:t>
            </w:r>
            <w:r w:rsidRPr="005A1836">
              <w:rPr>
                <w:rFonts w:hint="eastAsia"/>
              </w:rPr>
              <w:t>）</w:t>
            </w:r>
            <w:r w:rsidRPr="005A1836">
              <w:t>课程目标小于</w:t>
            </w:r>
            <w:r w:rsidRPr="005A1836">
              <w:t>0.6</w:t>
            </w:r>
            <w:r w:rsidRPr="005A1836">
              <w:t>。</w:t>
            </w:r>
          </w:p>
        </w:tc>
      </w:tr>
    </w:tbl>
    <w:p w:rsidR="005A1836" w:rsidRPr="005A1836" w:rsidRDefault="005A1836" w:rsidP="005A1836">
      <w:pPr>
        <w:pStyle w:val="af6"/>
        <w:spacing w:before="156" w:after="156"/>
      </w:pPr>
      <w:r w:rsidRPr="005A1836">
        <w:rPr>
          <w:rFonts w:hint="eastAsia"/>
        </w:rPr>
        <w:t>六、考核方式</w:t>
      </w:r>
    </w:p>
    <w:p w:rsidR="005A1836" w:rsidRPr="005A1836" w:rsidRDefault="005A1836" w:rsidP="002E3506">
      <w:pPr>
        <w:ind w:firstLine="480"/>
      </w:pPr>
      <w:r w:rsidRPr="005A1836">
        <w:rPr>
          <w:rFonts w:hint="eastAsia"/>
        </w:rPr>
        <w:t>（一）</w:t>
      </w:r>
      <w:r w:rsidRPr="005A1836">
        <w:t>课程考核包括期末考试、平时及作业情况考核和实验考核，期末考试采用闭卷笔试。</w:t>
      </w:r>
    </w:p>
    <w:p w:rsidR="005A1836" w:rsidRPr="005A1836" w:rsidRDefault="005A1836" w:rsidP="002E3506">
      <w:pPr>
        <w:ind w:firstLine="480"/>
      </w:pPr>
      <w:r w:rsidRPr="005A1836">
        <w:rPr>
          <w:rFonts w:hint="eastAsia"/>
        </w:rPr>
        <w:t>（二）</w:t>
      </w:r>
      <w:r w:rsidRPr="005A1836">
        <w:t>课程成绩</w:t>
      </w:r>
      <w:r w:rsidRPr="005A1836">
        <w:t>=</w:t>
      </w:r>
      <w:r w:rsidRPr="005A1836">
        <w:t>平时成绩</w:t>
      </w:r>
      <w:r w:rsidRPr="005A1836">
        <w:t>×20%+</w:t>
      </w:r>
      <w:r w:rsidRPr="005A1836">
        <w:t>实验成绩</w:t>
      </w:r>
      <w:r w:rsidRPr="005A1836">
        <w:t>×</w:t>
      </w:r>
      <w:r w:rsidRPr="005A1836">
        <w:rPr>
          <w:rFonts w:hint="eastAsia"/>
        </w:rPr>
        <w:t>2</w:t>
      </w:r>
      <w:r w:rsidRPr="005A1836">
        <w:t>0%+</w:t>
      </w:r>
      <w:r w:rsidRPr="005A1836">
        <w:t>期末考试成绩</w:t>
      </w:r>
      <w:r w:rsidRPr="005A1836">
        <w:t>×60%</w:t>
      </w:r>
      <w:r w:rsidRPr="005A1836">
        <w:t>。</w:t>
      </w:r>
      <w:r w:rsidRPr="005A1836">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5A1836" w:rsidRPr="005A1836" w:rsidTr="005A1836">
        <w:tc>
          <w:tcPr>
            <w:tcW w:w="561" w:type="pct"/>
            <w:shd w:val="clear" w:color="auto" w:fill="FFFFFF"/>
            <w:tcMar>
              <w:left w:w="57" w:type="dxa"/>
              <w:right w:w="57" w:type="dxa"/>
            </w:tcMar>
            <w:vAlign w:val="center"/>
          </w:tcPr>
          <w:p w:rsidR="005A1836" w:rsidRPr="005A1836" w:rsidRDefault="005A1836" w:rsidP="005A1836">
            <w:pPr>
              <w:pStyle w:val="afa"/>
            </w:pPr>
            <w:r w:rsidRPr="005A1836">
              <w:t>成绩组成</w:t>
            </w:r>
          </w:p>
        </w:tc>
        <w:tc>
          <w:tcPr>
            <w:tcW w:w="842" w:type="pct"/>
            <w:shd w:val="clear" w:color="auto" w:fill="FFFFFF"/>
            <w:vAlign w:val="center"/>
          </w:tcPr>
          <w:p w:rsidR="005A1836" w:rsidRPr="005A1836" w:rsidRDefault="005A1836" w:rsidP="005A1836">
            <w:pPr>
              <w:pStyle w:val="afa"/>
            </w:pPr>
            <w:r w:rsidRPr="005A1836">
              <w:t>考核</w:t>
            </w:r>
            <w:r w:rsidRPr="005A1836">
              <w:t>/</w:t>
            </w:r>
            <w:r w:rsidRPr="005A1836">
              <w:t>评价环节</w:t>
            </w:r>
          </w:p>
        </w:tc>
        <w:tc>
          <w:tcPr>
            <w:tcW w:w="435" w:type="pct"/>
            <w:shd w:val="clear" w:color="auto" w:fill="FFFFFF"/>
            <w:vAlign w:val="center"/>
          </w:tcPr>
          <w:p w:rsidR="005A1836" w:rsidRPr="005A1836" w:rsidRDefault="005A1836" w:rsidP="005A1836">
            <w:pPr>
              <w:pStyle w:val="afa"/>
            </w:pPr>
            <w:r w:rsidRPr="005A1836">
              <w:rPr>
                <w:rFonts w:hint="eastAsia"/>
              </w:rPr>
              <w:t>权重</w:t>
            </w:r>
          </w:p>
        </w:tc>
        <w:tc>
          <w:tcPr>
            <w:tcW w:w="2372" w:type="pct"/>
            <w:shd w:val="clear" w:color="auto" w:fill="FFFFFF"/>
            <w:vAlign w:val="center"/>
          </w:tcPr>
          <w:p w:rsidR="005A1836" w:rsidRPr="005A1836" w:rsidRDefault="005A1836" w:rsidP="005A1836">
            <w:pPr>
              <w:pStyle w:val="afa"/>
            </w:pPr>
            <w:r w:rsidRPr="005A1836">
              <w:t>考核</w:t>
            </w:r>
            <w:r w:rsidRPr="005A1836">
              <w:t>/</w:t>
            </w:r>
            <w:r w:rsidRPr="005A1836">
              <w:t>评价细则</w:t>
            </w:r>
          </w:p>
        </w:tc>
        <w:tc>
          <w:tcPr>
            <w:tcW w:w="791" w:type="pct"/>
            <w:shd w:val="clear" w:color="auto" w:fill="FFFFFF"/>
            <w:vAlign w:val="center"/>
          </w:tcPr>
          <w:p w:rsidR="005A1836" w:rsidRPr="005A1836" w:rsidRDefault="005A1836" w:rsidP="005A1836">
            <w:pPr>
              <w:pStyle w:val="afa"/>
            </w:pPr>
            <w:r w:rsidRPr="005A1836">
              <w:t>对应的毕业要求指标点</w:t>
            </w:r>
          </w:p>
        </w:tc>
      </w:tr>
      <w:tr w:rsidR="005A1836" w:rsidRPr="005A1836" w:rsidTr="005A1836">
        <w:trPr>
          <w:trHeight w:val="1000"/>
        </w:trPr>
        <w:tc>
          <w:tcPr>
            <w:tcW w:w="561" w:type="pct"/>
            <w:vMerge w:val="restart"/>
            <w:tcMar>
              <w:left w:w="57" w:type="dxa"/>
              <w:right w:w="57" w:type="dxa"/>
            </w:tcMar>
            <w:vAlign w:val="center"/>
          </w:tcPr>
          <w:p w:rsidR="005A1836" w:rsidRPr="005A1836" w:rsidRDefault="005A1836" w:rsidP="005A1836">
            <w:pPr>
              <w:pStyle w:val="afa"/>
            </w:pPr>
            <w:r w:rsidRPr="005A1836">
              <w:t>平时成绩</w:t>
            </w:r>
          </w:p>
        </w:tc>
        <w:tc>
          <w:tcPr>
            <w:tcW w:w="842" w:type="pct"/>
            <w:vAlign w:val="center"/>
          </w:tcPr>
          <w:p w:rsidR="005A1836" w:rsidRPr="005A1836" w:rsidRDefault="005A1836" w:rsidP="005A1836">
            <w:pPr>
              <w:pStyle w:val="afa"/>
            </w:pPr>
            <w:r w:rsidRPr="005A1836">
              <w:t>平时作业</w:t>
            </w:r>
          </w:p>
        </w:tc>
        <w:tc>
          <w:tcPr>
            <w:tcW w:w="435" w:type="pct"/>
            <w:vAlign w:val="center"/>
          </w:tcPr>
          <w:p w:rsidR="005A1836" w:rsidRPr="005A1836" w:rsidRDefault="005A1836" w:rsidP="005A1836">
            <w:pPr>
              <w:pStyle w:val="afa"/>
            </w:pPr>
            <w:r w:rsidRPr="005A1836">
              <w:t>10%</w:t>
            </w:r>
          </w:p>
        </w:tc>
        <w:tc>
          <w:tcPr>
            <w:tcW w:w="2372" w:type="pct"/>
            <w:vAlign w:val="center"/>
          </w:tcPr>
          <w:p w:rsidR="005A1836" w:rsidRPr="005A1836" w:rsidRDefault="005A1836" w:rsidP="004310A6">
            <w:pPr>
              <w:pStyle w:val="afa"/>
              <w:jc w:val="both"/>
            </w:pPr>
            <w:r w:rsidRPr="005A1836">
              <w:t>课后完成</w:t>
            </w:r>
            <w:r w:rsidRPr="005A1836">
              <w:t>20-30</w:t>
            </w:r>
            <w:r w:rsidRPr="005A1836">
              <w:t>个习题，主要考核学生对每节</w:t>
            </w:r>
            <w:proofErr w:type="gramStart"/>
            <w:r w:rsidRPr="005A1836">
              <w:t>课知识</w:t>
            </w:r>
            <w:proofErr w:type="gramEnd"/>
            <w:r w:rsidRPr="005A1836">
              <w:t>点的复习、理解和掌握程度，计算全部作业的平均成绩再按</w:t>
            </w:r>
            <w:r w:rsidRPr="005A1836">
              <w:t>10%</w:t>
            </w:r>
            <w:r w:rsidRPr="005A1836">
              <w:t>计入总成绩。</w:t>
            </w:r>
          </w:p>
        </w:tc>
        <w:tc>
          <w:tcPr>
            <w:tcW w:w="791" w:type="pct"/>
            <w:vAlign w:val="center"/>
          </w:tcPr>
          <w:p w:rsidR="005A1836" w:rsidRPr="005A1836" w:rsidRDefault="005A1836" w:rsidP="005A1836">
            <w:pPr>
              <w:pStyle w:val="afa"/>
            </w:pPr>
            <w:r w:rsidRPr="005A1836">
              <w:t>1-3</w:t>
            </w:r>
          </w:p>
        </w:tc>
      </w:tr>
      <w:tr w:rsidR="005A1836" w:rsidRPr="005A1836" w:rsidTr="005A1836">
        <w:trPr>
          <w:trHeight w:val="1325"/>
        </w:trPr>
        <w:tc>
          <w:tcPr>
            <w:tcW w:w="561" w:type="pct"/>
            <w:vMerge/>
            <w:tcMar>
              <w:left w:w="57" w:type="dxa"/>
              <w:right w:w="57" w:type="dxa"/>
            </w:tcMar>
            <w:vAlign w:val="center"/>
          </w:tcPr>
          <w:p w:rsidR="005A1836" w:rsidRPr="005A1836" w:rsidRDefault="005A1836" w:rsidP="005A1836">
            <w:pPr>
              <w:pStyle w:val="afa"/>
            </w:pPr>
          </w:p>
        </w:tc>
        <w:tc>
          <w:tcPr>
            <w:tcW w:w="842" w:type="pct"/>
            <w:vAlign w:val="center"/>
          </w:tcPr>
          <w:p w:rsidR="005A1836" w:rsidRPr="005A1836" w:rsidRDefault="005A1836" w:rsidP="005A1836">
            <w:pPr>
              <w:pStyle w:val="afa"/>
            </w:pPr>
            <w:r w:rsidRPr="005A1836">
              <w:rPr>
                <w:rFonts w:hint="eastAsia"/>
              </w:rPr>
              <w:t>考勤</w:t>
            </w:r>
            <w:r w:rsidRPr="005A1836">
              <w:t>及</w:t>
            </w:r>
          </w:p>
          <w:p w:rsidR="005A1836" w:rsidRPr="005A1836" w:rsidRDefault="005A1836" w:rsidP="005A1836">
            <w:pPr>
              <w:pStyle w:val="afa"/>
            </w:pPr>
            <w:r w:rsidRPr="005A1836">
              <w:t>课堂练习</w:t>
            </w:r>
          </w:p>
        </w:tc>
        <w:tc>
          <w:tcPr>
            <w:tcW w:w="435" w:type="pct"/>
            <w:vAlign w:val="center"/>
          </w:tcPr>
          <w:p w:rsidR="005A1836" w:rsidRPr="005A1836" w:rsidRDefault="005A1836" w:rsidP="005A1836">
            <w:pPr>
              <w:pStyle w:val="afa"/>
            </w:pPr>
            <w:r w:rsidRPr="005A1836">
              <w:t>10%</w:t>
            </w:r>
          </w:p>
        </w:tc>
        <w:tc>
          <w:tcPr>
            <w:tcW w:w="2372" w:type="pct"/>
            <w:vAlign w:val="center"/>
          </w:tcPr>
          <w:p w:rsidR="005A1836" w:rsidRPr="005A1836" w:rsidRDefault="005A1836" w:rsidP="004310A6">
            <w:pPr>
              <w:pStyle w:val="afa"/>
              <w:jc w:val="both"/>
            </w:pPr>
            <w:r w:rsidRPr="005A1836">
              <w:t>以随机的形式，在每章内容进行中或结束后，随堂测试</w:t>
            </w:r>
            <w:r w:rsidRPr="005A1836">
              <w:t>1-3</w:t>
            </w:r>
            <w:r w:rsidRPr="005A1836">
              <w:t>题，主要考核学生课堂的听课效果和课后及时复习消化本章知识的能力，结合平时</w:t>
            </w:r>
            <w:r w:rsidRPr="005A1836">
              <w:rPr>
                <w:rFonts w:hint="eastAsia"/>
              </w:rPr>
              <w:t>考勤</w:t>
            </w:r>
            <w:r w:rsidRPr="005A1836">
              <w:t>，最后按</w:t>
            </w:r>
            <w:r w:rsidRPr="005A1836">
              <w:t>10%</w:t>
            </w:r>
            <w:r w:rsidRPr="005A1836">
              <w:t>计入课程总成绩。</w:t>
            </w:r>
          </w:p>
        </w:tc>
        <w:tc>
          <w:tcPr>
            <w:tcW w:w="791" w:type="pct"/>
            <w:vAlign w:val="center"/>
          </w:tcPr>
          <w:p w:rsidR="005A1836" w:rsidRPr="005A1836" w:rsidRDefault="005A1836" w:rsidP="005A1836">
            <w:pPr>
              <w:pStyle w:val="afa"/>
            </w:pPr>
            <w:r w:rsidRPr="005A1836">
              <w:rPr>
                <w:rFonts w:hint="eastAsia"/>
              </w:rPr>
              <w:t>1-3</w:t>
            </w:r>
          </w:p>
        </w:tc>
      </w:tr>
      <w:tr w:rsidR="005A1836" w:rsidRPr="005A1836" w:rsidTr="005A1836">
        <w:trPr>
          <w:trHeight w:val="2052"/>
        </w:trPr>
        <w:tc>
          <w:tcPr>
            <w:tcW w:w="561" w:type="pct"/>
            <w:tcMar>
              <w:left w:w="57" w:type="dxa"/>
              <w:right w:w="57" w:type="dxa"/>
            </w:tcMar>
            <w:vAlign w:val="center"/>
          </w:tcPr>
          <w:p w:rsidR="005A1836" w:rsidRPr="005A1836" w:rsidRDefault="005A1836" w:rsidP="005A1836">
            <w:pPr>
              <w:pStyle w:val="afa"/>
            </w:pPr>
            <w:r w:rsidRPr="005A1836">
              <w:t>实验成绩</w:t>
            </w:r>
          </w:p>
        </w:tc>
        <w:tc>
          <w:tcPr>
            <w:tcW w:w="842" w:type="pct"/>
            <w:vAlign w:val="center"/>
          </w:tcPr>
          <w:p w:rsidR="005A1836" w:rsidRPr="005A1836" w:rsidRDefault="005A1836" w:rsidP="005A1836">
            <w:pPr>
              <w:pStyle w:val="afa"/>
            </w:pPr>
            <w:r w:rsidRPr="005A1836">
              <w:t>课程实验</w:t>
            </w:r>
          </w:p>
        </w:tc>
        <w:tc>
          <w:tcPr>
            <w:tcW w:w="435" w:type="pct"/>
            <w:vAlign w:val="center"/>
          </w:tcPr>
          <w:p w:rsidR="005A1836" w:rsidRPr="005A1836" w:rsidRDefault="005A1836" w:rsidP="005A1836">
            <w:pPr>
              <w:pStyle w:val="afa"/>
            </w:pPr>
            <w:r w:rsidRPr="005A1836">
              <w:rPr>
                <w:rFonts w:hint="eastAsia"/>
              </w:rPr>
              <w:t>2</w:t>
            </w:r>
            <w:r w:rsidRPr="005A1836">
              <w:t>0%</w:t>
            </w:r>
          </w:p>
        </w:tc>
        <w:tc>
          <w:tcPr>
            <w:tcW w:w="2372" w:type="pct"/>
            <w:vAlign w:val="center"/>
          </w:tcPr>
          <w:p w:rsidR="005A1836" w:rsidRPr="005A1836" w:rsidRDefault="005A1836" w:rsidP="004310A6">
            <w:pPr>
              <w:pStyle w:val="afa"/>
              <w:jc w:val="both"/>
            </w:pPr>
            <w:r w:rsidRPr="005A1836">
              <w:t>完成</w:t>
            </w:r>
            <w:r w:rsidRPr="005A1836">
              <w:t>3</w:t>
            </w:r>
            <w:r w:rsidRPr="005A1836">
              <w:t>个实验，主要考核学生应用基础知识</w:t>
            </w:r>
            <w:r w:rsidRPr="005A1836">
              <w:rPr>
                <w:rFonts w:hint="eastAsia"/>
              </w:rPr>
              <w:t>进行</w:t>
            </w:r>
            <w:r w:rsidRPr="005A1836">
              <w:t>工程测试实验，并对实验结果进行分析与评价的能力</w:t>
            </w:r>
            <w:r w:rsidRPr="005A1836">
              <w:rPr>
                <w:rFonts w:hint="eastAsia"/>
              </w:rPr>
              <w:t>。每个</w:t>
            </w:r>
            <w:proofErr w:type="gramStart"/>
            <w:r w:rsidRPr="005A1836">
              <w:rPr>
                <w:rFonts w:hint="eastAsia"/>
              </w:rPr>
              <w:t>实验按</w:t>
            </w:r>
            <w:proofErr w:type="gramEnd"/>
            <w:r w:rsidRPr="005A1836">
              <w:rPr>
                <w:rFonts w:hint="eastAsia"/>
              </w:rPr>
              <w:t>百分制分别给出预习、操作和实验报告的成绩，平均后得到该实验的成绩。</w:t>
            </w:r>
            <w:r w:rsidRPr="005A1836">
              <w:rPr>
                <w:rFonts w:hint="eastAsia"/>
              </w:rPr>
              <w:t>3</w:t>
            </w:r>
            <w:r w:rsidRPr="005A1836">
              <w:rPr>
                <w:rFonts w:hint="eastAsia"/>
              </w:rPr>
              <w:t>个实验成绩平均后得到实验总评成绩并</w:t>
            </w:r>
            <w:r w:rsidRPr="005A1836">
              <w:t>按</w:t>
            </w:r>
            <w:r w:rsidRPr="005A1836">
              <w:rPr>
                <w:rFonts w:hint="eastAsia"/>
              </w:rPr>
              <w:t>2</w:t>
            </w:r>
            <w:r w:rsidRPr="005A1836">
              <w:t>0%</w:t>
            </w:r>
            <w:r w:rsidRPr="005A1836">
              <w:t>计入课程总成绩。</w:t>
            </w:r>
          </w:p>
        </w:tc>
        <w:tc>
          <w:tcPr>
            <w:tcW w:w="791" w:type="pct"/>
            <w:vAlign w:val="center"/>
          </w:tcPr>
          <w:p w:rsidR="005A1836" w:rsidRPr="005A1836" w:rsidRDefault="005A1836" w:rsidP="005A1836">
            <w:pPr>
              <w:pStyle w:val="afa"/>
            </w:pPr>
            <w:r w:rsidRPr="005A1836">
              <w:rPr>
                <w:rFonts w:hint="eastAsia"/>
              </w:rPr>
              <w:t>2</w:t>
            </w:r>
            <w:r w:rsidRPr="005A1836">
              <w:t>-3</w:t>
            </w:r>
            <w:r w:rsidRPr="005A1836">
              <w:rPr>
                <w:rFonts w:hint="eastAsia"/>
              </w:rPr>
              <w:t>，</w:t>
            </w:r>
            <w:r w:rsidRPr="005A1836">
              <w:rPr>
                <w:rFonts w:hint="eastAsia"/>
              </w:rPr>
              <w:t>3-1</w:t>
            </w:r>
          </w:p>
        </w:tc>
      </w:tr>
      <w:tr w:rsidR="005A1836" w:rsidRPr="005A1836" w:rsidTr="004310A6">
        <w:trPr>
          <w:trHeight w:val="705"/>
        </w:trPr>
        <w:tc>
          <w:tcPr>
            <w:tcW w:w="561" w:type="pct"/>
            <w:tcMar>
              <w:left w:w="57" w:type="dxa"/>
              <w:right w:w="57" w:type="dxa"/>
            </w:tcMar>
            <w:vAlign w:val="center"/>
          </w:tcPr>
          <w:p w:rsidR="005A1836" w:rsidRPr="005A1836" w:rsidRDefault="005A1836" w:rsidP="005A1836">
            <w:pPr>
              <w:pStyle w:val="afa"/>
            </w:pPr>
            <w:r w:rsidRPr="005A1836">
              <w:t>期末考试</w:t>
            </w:r>
          </w:p>
          <w:p w:rsidR="005A1836" w:rsidRPr="005A1836" w:rsidRDefault="005A1836" w:rsidP="005A1836">
            <w:pPr>
              <w:pStyle w:val="afa"/>
            </w:pPr>
          </w:p>
        </w:tc>
        <w:tc>
          <w:tcPr>
            <w:tcW w:w="842" w:type="pct"/>
            <w:vAlign w:val="center"/>
          </w:tcPr>
          <w:p w:rsidR="005A1836" w:rsidRPr="005A1836" w:rsidRDefault="005A1836" w:rsidP="005A1836">
            <w:pPr>
              <w:pStyle w:val="afa"/>
            </w:pPr>
            <w:r w:rsidRPr="005A1836">
              <w:t>期末考试</w:t>
            </w:r>
          </w:p>
          <w:p w:rsidR="005A1836" w:rsidRPr="005A1836" w:rsidRDefault="005A1836" w:rsidP="005A1836">
            <w:pPr>
              <w:pStyle w:val="afa"/>
            </w:pPr>
            <w:r w:rsidRPr="005A1836">
              <w:rPr>
                <w:rFonts w:hint="eastAsia"/>
              </w:rPr>
              <w:t>卷面</w:t>
            </w:r>
            <w:r w:rsidRPr="005A1836">
              <w:t>成绩</w:t>
            </w:r>
          </w:p>
        </w:tc>
        <w:tc>
          <w:tcPr>
            <w:tcW w:w="435" w:type="pct"/>
            <w:vAlign w:val="center"/>
          </w:tcPr>
          <w:p w:rsidR="005A1836" w:rsidRPr="005A1836" w:rsidRDefault="005A1836" w:rsidP="005A1836">
            <w:pPr>
              <w:pStyle w:val="afa"/>
            </w:pPr>
            <w:r w:rsidRPr="005A1836">
              <w:t>60%</w:t>
            </w:r>
          </w:p>
        </w:tc>
        <w:tc>
          <w:tcPr>
            <w:tcW w:w="2372" w:type="pct"/>
            <w:vAlign w:val="center"/>
          </w:tcPr>
          <w:p w:rsidR="005A1836" w:rsidRPr="005A1836" w:rsidRDefault="005A1836" w:rsidP="004310A6">
            <w:pPr>
              <w:pStyle w:val="afa"/>
              <w:jc w:val="both"/>
            </w:pPr>
            <w:r w:rsidRPr="005A1836">
              <w:t>试卷题型包括填空题、简答题、数据分析计算题和综合应用题等，以卷面成绩的</w:t>
            </w:r>
            <w:r w:rsidRPr="005A1836">
              <w:t>60%</w:t>
            </w:r>
            <w:r w:rsidRPr="005A1836">
              <w:t>计入课程总成绩。其中考核误差理论与数据处理知识型题目占</w:t>
            </w:r>
            <w:r w:rsidRPr="005A1836">
              <w:t>30%</w:t>
            </w:r>
            <w:r w:rsidRPr="005A1836">
              <w:t>，包括误差与精度理论基础知识占</w:t>
            </w:r>
            <w:r w:rsidRPr="005A1836">
              <w:t>20%</w:t>
            </w:r>
            <w:r w:rsidRPr="005A1836">
              <w:t>；与本专业常用的国家标准和国际规范相关内容占</w:t>
            </w:r>
            <w:r w:rsidRPr="005A1836">
              <w:t>10%</w:t>
            </w:r>
            <w:r w:rsidRPr="005A1836">
              <w:t>；考核对测控系统和仪器工程的实验结果进行数据计算和分析能力题目占</w:t>
            </w:r>
            <w:r w:rsidRPr="005A1836">
              <w:t>30%</w:t>
            </w:r>
            <w:r w:rsidRPr="005A1836">
              <w:t>；</w:t>
            </w:r>
            <w:r w:rsidRPr="005A1836">
              <w:lastRenderedPageBreak/>
              <w:t>考核针对测量控制与仪器工程问题综合分析与验证的能力占</w:t>
            </w:r>
            <w:r w:rsidRPr="005A1836">
              <w:t>40%</w:t>
            </w:r>
            <w:r w:rsidRPr="005A1836">
              <w:t>。</w:t>
            </w:r>
          </w:p>
        </w:tc>
        <w:tc>
          <w:tcPr>
            <w:tcW w:w="791" w:type="pct"/>
            <w:vAlign w:val="center"/>
          </w:tcPr>
          <w:p w:rsidR="005A1836" w:rsidRPr="005A1836" w:rsidRDefault="005A1836" w:rsidP="005A1836">
            <w:pPr>
              <w:pStyle w:val="afa"/>
            </w:pPr>
            <w:r w:rsidRPr="005A1836">
              <w:lastRenderedPageBreak/>
              <w:t>1-3</w:t>
            </w:r>
            <w:r w:rsidRPr="005A1836">
              <w:t>、</w:t>
            </w:r>
            <w:r w:rsidRPr="005A1836">
              <w:rPr>
                <w:rFonts w:hint="eastAsia"/>
              </w:rPr>
              <w:t>2-3</w:t>
            </w:r>
            <w:r w:rsidRPr="005A1836">
              <w:rPr>
                <w:rFonts w:hint="eastAsia"/>
              </w:rPr>
              <w:t>、</w:t>
            </w:r>
            <w:r w:rsidRPr="005A1836">
              <w:t>3-1</w:t>
            </w:r>
            <w:r w:rsidRPr="005A1836">
              <w:t>、</w:t>
            </w:r>
            <w:r w:rsidRPr="005A1836">
              <w:rPr>
                <w:rFonts w:hint="eastAsia"/>
              </w:rPr>
              <w:t>4-3</w:t>
            </w:r>
          </w:p>
        </w:tc>
      </w:tr>
    </w:tbl>
    <w:p w:rsidR="005A1836" w:rsidRPr="005A1836" w:rsidRDefault="005A1836" w:rsidP="002E3506">
      <w:pPr>
        <w:ind w:firstLine="480"/>
      </w:pPr>
      <w:r w:rsidRPr="005A1836">
        <w:lastRenderedPageBreak/>
        <w:t>（三）所有课程目标均</w:t>
      </w:r>
      <w:r w:rsidRPr="005A1836">
        <w:rPr>
          <w:rFonts w:hint="eastAsia"/>
        </w:rPr>
        <w:t>需</w:t>
      </w:r>
      <w:r w:rsidRPr="005A1836">
        <w:t>大于等于</w:t>
      </w:r>
      <w:r w:rsidRPr="005A1836">
        <w:t>0.6</w:t>
      </w:r>
      <w:r w:rsidRPr="005A1836">
        <w:t>，否则总评成绩不及格，需要补考或重</w:t>
      </w:r>
      <w:r w:rsidRPr="005A1836">
        <w:rPr>
          <w:rFonts w:hint="eastAsia"/>
        </w:rPr>
        <w:t>修。</w:t>
      </w:r>
      <w:r w:rsidRPr="005A1836">
        <w:t>每</w:t>
      </w:r>
      <w:r w:rsidRPr="005A1836">
        <w:rPr>
          <w:rFonts w:hint="eastAsia"/>
        </w:rPr>
        <w:t>个</w:t>
      </w:r>
      <w:r w:rsidRPr="005A1836">
        <w:t>课程目标达成度计算方法如下：</w:t>
      </w:r>
    </w:p>
    <w:p w:rsidR="005A1836" w:rsidRPr="005A1836" w:rsidRDefault="005A1836" w:rsidP="002E3506">
      <w:pPr>
        <w:ind w:firstLine="480"/>
      </w:pPr>
      <w:r w:rsidRPr="00AA55BC">
        <w:rPr>
          <w:position w:val="-30"/>
        </w:rPr>
        <w:object w:dxaOrig="5860" w:dyaOrig="660">
          <v:shape id="_x0000_i1028" type="#_x0000_t75" style="width:294.8pt;height:36.4pt" o:ole="">
            <v:imagedata r:id="rId30" o:title=""/>
          </v:shape>
          <o:OLEObject Type="Embed" ProgID="Equation.DSMT4" ShapeID="_x0000_i1028" DrawAspect="Content" ObjectID="_1639500951" r:id="rId31"/>
        </w:object>
      </w:r>
    </w:p>
    <w:p w:rsidR="005A1836" w:rsidRPr="005A1836" w:rsidRDefault="005A1836" w:rsidP="002E3506">
      <w:pPr>
        <w:ind w:firstLine="480"/>
      </w:pPr>
      <w:r w:rsidRPr="005A1836">
        <w:t>式中：</w:t>
      </w:r>
      <w:r w:rsidRPr="005A1836">
        <w:t>Ai=</w:t>
      </w:r>
      <w:r w:rsidRPr="005A1836">
        <w:t>平时成绩占总评成绩的权重</w:t>
      </w:r>
      <w:r w:rsidRPr="005A1836">
        <w:t>×</w:t>
      </w:r>
      <w:r w:rsidRPr="005A1836">
        <w:t>课程目标</w:t>
      </w:r>
      <w:r w:rsidRPr="005A1836">
        <w:t>i</w:t>
      </w:r>
      <w:r w:rsidRPr="005A1836">
        <w:t>在平时成绩中的权重，</w:t>
      </w:r>
    </w:p>
    <w:p w:rsidR="005A1836" w:rsidRPr="005A1836" w:rsidRDefault="005A1836" w:rsidP="002E3506">
      <w:pPr>
        <w:ind w:firstLine="480"/>
      </w:pPr>
      <w:r w:rsidRPr="005A1836">
        <w:t>Bi=</w:t>
      </w:r>
      <w:r w:rsidRPr="005A1836">
        <w:t>实</w:t>
      </w:r>
      <w:r w:rsidRPr="005A1836">
        <w:rPr>
          <w:rFonts w:hint="eastAsia"/>
        </w:rPr>
        <w:t>验</w:t>
      </w:r>
      <w:r w:rsidRPr="005A1836">
        <w:t>成绩占总评成绩的权重</w:t>
      </w:r>
      <w:r w:rsidRPr="005A1836">
        <w:t>×</w:t>
      </w:r>
      <w:r w:rsidRPr="005A1836">
        <w:t>课程目标</w:t>
      </w:r>
      <w:r w:rsidRPr="005A1836">
        <w:t>i</w:t>
      </w:r>
      <w:r w:rsidRPr="005A1836">
        <w:t>在实</w:t>
      </w:r>
      <w:r w:rsidRPr="005A1836">
        <w:rPr>
          <w:rFonts w:hint="eastAsia"/>
        </w:rPr>
        <w:t>验</w:t>
      </w:r>
      <w:r w:rsidRPr="005A1836">
        <w:t>成绩中的权重，</w:t>
      </w:r>
    </w:p>
    <w:p w:rsidR="005A1836" w:rsidRPr="005A1836" w:rsidRDefault="005A1836" w:rsidP="002E3506">
      <w:pPr>
        <w:ind w:firstLine="480"/>
      </w:pPr>
      <w:r w:rsidRPr="005A1836">
        <w:t>Ci=</w:t>
      </w:r>
      <w:r w:rsidRPr="005A1836">
        <w:rPr>
          <w:rFonts w:hint="eastAsia"/>
        </w:rPr>
        <w:t>期末</w:t>
      </w:r>
      <w:r w:rsidRPr="005A1836">
        <w:t>成绩占总评成绩的权重</w:t>
      </w:r>
      <w:r w:rsidRPr="005A1836">
        <w:t>×</w:t>
      </w:r>
      <w:r w:rsidRPr="005A1836">
        <w:t>课程目标</w:t>
      </w:r>
      <w:r w:rsidRPr="005A1836">
        <w:t>i</w:t>
      </w:r>
      <w:r w:rsidRPr="005A1836">
        <w:t>在</w:t>
      </w:r>
      <w:r w:rsidRPr="005A1836">
        <w:rPr>
          <w:rFonts w:hint="eastAsia"/>
        </w:rPr>
        <w:t>期末</w:t>
      </w:r>
      <w:r w:rsidRPr="005A1836">
        <w:t>成绩中的权重。</w:t>
      </w:r>
    </w:p>
    <w:p w:rsidR="005A1836" w:rsidRPr="005A1836" w:rsidRDefault="005A1836" w:rsidP="005A1836">
      <w:pPr>
        <w:pStyle w:val="af6"/>
        <w:spacing w:before="156" w:after="156"/>
      </w:pPr>
      <w:r w:rsidRPr="005A1836">
        <w:rPr>
          <w:rFonts w:hint="eastAsia"/>
        </w:rPr>
        <w:t>七</w:t>
      </w:r>
      <w:r w:rsidRPr="005A1836">
        <w:t>、</w:t>
      </w:r>
      <w:r w:rsidRPr="005A1836">
        <w:rPr>
          <w:rFonts w:hint="eastAsia"/>
        </w:rPr>
        <w:t>有关说明</w:t>
      </w:r>
    </w:p>
    <w:p w:rsidR="005A1836" w:rsidRPr="005A1836" w:rsidRDefault="005A1836" w:rsidP="002E3506">
      <w:pPr>
        <w:ind w:firstLine="480"/>
      </w:pPr>
      <w:r w:rsidRPr="005A1836">
        <w:rPr>
          <w:rFonts w:hint="eastAsia"/>
        </w:rPr>
        <w:t>（一）持续改进</w:t>
      </w:r>
    </w:p>
    <w:p w:rsidR="005A1836" w:rsidRDefault="005A1836" w:rsidP="002E3506">
      <w:pPr>
        <w:ind w:firstLine="480"/>
      </w:pPr>
      <w:r w:rsidRPr="005A1836">
        <w:t>本课程根据学生作业、课堂讨论、实验环节、平时考核情况和学生、教学督导等</w:t>
      </w:r>
      <w:r w:rsidRPr="005A1836">
        <w:rPr>
          <w:rFonts w:hint="eastAsia"/>
        </w:rPr>
        <w:t>的</w:t>
      </w:r>
      <w:r w:rsidRPr="005A1836">
        <w:t>反馈，及时对教学中</w:t>
      </w:r>
      <w:r w:rsidRPr="005A1836">
        <w:rPr>
          <w:rFonts w:hint="eastAsia"/>
        </w:rPr>
        <w:t>的</w:t>
      </w:r>
      <w:r w:rsidRPr="005A1836">
        <w:t>不足之处进行改进，并在下一轮课程教学中</w:t>
      </w:r>
      <w:r w:rsidRPr="005A1836">
        <w:rPr>
          <w:rFonts w:hint="eastAsia"/>
        </w:rPr>
        <w:t>整改完善</w:t>
      </w:r>
      <w:r w:rsidRPr="005A1836">
        <w:t>，确保相应毕业要求指标点达成。</w:t>
      </w:r>
    </w:p>
    <w:p w:rsidR="00834911" w:rsidRPr="005A1836" w:rsidRDefault="00834911" w:rsidP="002E3506">
      <w:pPr>
        <w:ind w:firstLine="480"/>
      </w:pPr>
    </w:p>
    <w:p w:rsidR="005A1836" w:rsidRPr="005A1836" w:rsidRDefault="005A1836" w:rsidP="005A1836">
      <w:pPr>
        <w:pStyle w:val="aff5"/>
      </w:pPr>
      <w:r w:rsidRPr="005A1836">
        <w:t>执笔人：</w:t>
      </w:r>
      <w:r w:rsidR="00290A56">
        <w:rPr>
          <w:rFonts w:hint="eastAsia"/>
        </w:rPr>
        <w:t>黄</w:t>
      </w:r>
      <w:r w:rsidR="00290A56">
        <w:t>秀琴</w:t>
      </w:r>
    </w:p>
    <w:p w:rsidR="005A1836" w:rsidRPr="005A1836" w:rsidRDefault="005A1836" w:rsidP="005A1836">
      <w:pPr>
        <w:pStyle w:val="aff5"/>
      </w:pPr>
      <w:r w:rsidRPr="005A1836">
        <w:t>审定人：</w:t>
      </w:r>
      <w:r w:rsidR="00290A56">
        <w:rPr>
          <w:rFonts w:hint="eastAsia"/>
        </w:rPr>
        <w:t>苏</w:t>
      </w:r>
      <w:r w:rsidR="00290A56">
        <w:rPr>
          <w:rFonts w:hint="eastAsia"/>
        </w:rPr>
        <w:t xml:space="preserve">  </w:t>
      </w:r>
      <w:r w:rsidR="00290A56">
        <w:t>纯</w:t>
      </w:r>
    </w:p>
    <w:p w:rsidR="005A1836" w:rsidRPr="005A1836" w:rsidRDefault="005A1836" w:rsidP="005A1836">
      <w:pPr>
        <w:pStyle w:val="aff5"/>
      </w:pPr>
      <w:r w:rsidRPr="005A1836">
        <w:rPr>
          <w:rFonts w:hint="eastAsia"/>
        </w:rPr>
        <w:t>审批</w:t>
      </w:r>
      <w:r w:rsidRPr="005A1836">
        <w:t>人：</w:t>
      </w:r>
      <w:r w:rsidR="00290A56">
        <w:rPr>
          <w:rFonts w:hint="eastAsia"/>
        </w:rPr>
        <w:t>吴</w:t>
      </w:r>
      <w:r w:rsidR="00290A56">
        <w:t>小锋</w:t>
      </w:r>
    </w:p>
    <w:p w:rsidR="005A1836" w:rsidRPr="005A1836" w:rsidRDefault="005A1836" w:rsidP="0054783A">
      <w:pPr>
        <w:pStyle w:val="aff5"/>
        <w:sectPr w:rsidR="005A1836" w:rsidRPr="005A1836">
          <w:pgSz w:w="11906" w:h="16838"/>
          <w:pgMar w:top="1440" w:right="1800" w:bottom="1440" w:left="1800" w:header="851" w:footer="992" w:gutter="0"/>
          <w:cols w:space="425"/>
          <w:docGrid w:type="lines" w:linePitch="312"/>
        </w:sectPr>
      </w:pPr>
    </w:p>
    <w:p w:rsidR="00F311B4" w:rsidRPr="00F311B4" w:rsidRDefault="00F311B4" w:rsidP="00F311B4">
      <w:pPr>
        <w:pStyle w:val="aa"/>
        <w:spacing w:before="312"/>
      </w:pPr>
      <w:bookmarkStart w:id="18" w:name="_Toc28887778"/>
      <w:bookmarkEnd w:id="15"/>
      <w:bookmarkEnd w:id="16"/>
      <w:r w:rsidRPr="00F311B4">
        <w:rPr>
          <w:rFonts w:hint="eastAsia"/>
        </w:rPr>
        <w:lastRenderedPageBreak/>
        <w:t>机械制造工程学</w:t>
      </w:r>
      <w:r w:rsidRPr="00F311B4">
        <w:t>课程教学大纲</w:t>
      </w:r>
      <w:bookmarkEnd w:id="18"/>
    </w:p>
    <w:p w:rsidR="00F311B4" w:rsidRPr="00F311B4" w:rsidRDefault="00F311B4" w:rsidP="00F311B4">
      <w:pPr>
        <w:pStyle w:val="aff8"/>
        <w:ind w:firstLine="602"/>
      </w:pPr>
      <w:r w:rsidRPr="00F311B4">
        <w:t>（</w:t>
      </w:r>
      <w:r w:rsidRPr="00F311B4">
        <w:t>MechanicalEngineeringTechnology</w:t>
      </w:r>
      <w:r w:rsidRPr="00F311B4">
        <w:t>）</w:t>
      </w:r>
    </w:p>
    <w:p w:rsidR="00F311B4" w:rsidRPr="00F311B4" w:rsidRDefault="00F311B4" w:rsidP="00F311B4">
      <w:pPr>
        <w:pStyle w:val="af6"/>
        <w:spacing w:before="156" w:after="156"/>
      </w:pPr>
      <w:r w:rsidRPr="00F311B4">
        <w:t>一、课程概况</w:t>
      </w:r>
    </w:p>
    <w:p w:rsidR="00F311B4" w:rsidRPr="00F311B4" w:rsidRDefault="00F311B4" w:rsidP="002E3506">
      <w:pPr>
        <w:ind w:firstLine="480"/>
      </w:pPr>
      <w:r w:rsidRPr="00F311B4">
        <w:t>课程代码：</w:t>
      </w:r>
      <w:r w:rsidRPr="00F311B4">
        <w:t>0101301</w:t>
      </w:r>
    </w:p>
    <w:p w:rsidR="00F311B4" w:rsidRPr="00F311B4" w:rsidRDefault="00F311B4" w:rsidP="002E3506">
      <w:pPr>
        <w:ind w:firstLine="480"/>
      </w:pPr>
      <w:r w:rsidRPr="00F311B4">
        <w:t>学分：</w:t>
      </w:r>
      <w:r w:rsidRPr="00F311B4">
        <w:t>4</w:t>
      </w:r>
    </w:p>
    <w:p w:rsidR="00F311B4" w:rsidRPr="00F311B4" w:rsidRDefault="00F311B4" w:rsidP="002E3506">
      <w:pPr>
        <w:ind w:firstLine="480"/>
      </w:pPr>
      <w:r w:rsidRPr="00F311B4">
        <w:t>学时：</w:t>
      </w:r>
      <w:r w:rsidRPr="00F311B4">
        <w:t>64</w:t>
      </w:r>
      <w:r w:rsidRPr="00F311B4">
        <w:t>（其中：讲授学时</w:t>
      </w:r>
      <w:r w:rsidRPr="00F311B4">
        <w:t>60</w:t>
      </w:r>
      <w:r w:rsidRPr="00F311B4">
        <w:t>，实验学时</w:t>
      </w:r>
      <w:r w:rsidRPr="00F311B4">
        <w:t>4</w:t>
      </w:r>
      <w:r w:rsidRPr="00F311B4">
        <w:t>）</w:t>
      </w:r>
    </w:p>
    <w:p w:rsidR="00F311B4" w:rsidRPr="00F311B4" w:rsidRDefault="00F311B4" w:rsidP="002E3506">
      <w:pPr>
        <w:ind w:firstLine="480"/>
      </w:pPr>
      <w:r w:rsidRPr="00F311B4">
        <w:t>先修课程：《机械制图</w:t>
      </w:r>
      <w:r w:rsidRPr="00F311B4">
        <w:rPr>
          <w:rFonts w:hint="eastAsia"/>
        </w:rPr>
        <w:t>A</w:t>
      </w:r>
      <w:r w:rsidRPr="00F311B4">
        <w:t>》、《工程材料》、《工程力学</w:t>
      </w:r>
      <w:r w:rsidRPr="00F311B4">
        <w:rPr>
          <w:rFonts w:hint="eastAsia"/>
        </w:rPr>
        <w:t>A</w:t>
      </w:r>
      <w:r w:rsidRPr="00F311B4">
        <w:t>》、《机械设计基础》</w:t>
      </w:r>
      <w:r w:rsidR="00290A56">
        <w:rPr>
          <w:rFonts w:hint="eastAsia"/>
        </w:rPr>
        <w:t>、</w:t>
      </w:r>
      <w:r w:rsidR="00290A56">
        <w:t>《互换性与测量技术》</w:t>
      </w:r>
      <w:r w:rsidRPr="00F311B4">
        <w:t>等</w:t>
      </w:r>
    </w:p>
    <w:p w:rsidR="00F311B4" w:rsidRPr="00F311B4" w:rsidRDefault="00F311B4" w:rsidP="002E3506">
      <w:pPr>
        <w:ind w:firstLine="480"/>
      </w:pPr>
      <w:r w:rsidRPr="00F311B4">
        <w:t>适用专业：机械设计制造及其自动化</w:t>
      </w:r>
    </w:p>
    <w:p w:rsidR="00F311B4" w:rsidRPr="00F311B4" w:rsidRDefault="00F311B4" w:rsidP="002E3506">
      <w:pPr>
        <w:ind w:firstLine="480"/>
      </w:pPr>
      <w:r w:rsidRPr="00F311B4">
        <w:t>建议教材：《机械</w:t>
      </w:r>
      <w:r w:rsidRPr="00F311B4">
        <w:rPr>
          <w:rFonts w:hint="eastAsia"/>
        </w:rPr>
        <w:t>制造工程</w:t>
      </w:r>
      <w:r w:rsidRPr="00F311B4">
        <w:t>学》，</w:t>
      </w:r>
      <w:r w:rsidRPr="00F311B4">
        <w:rPr>
          <w:rFonts w:hint="eastAsia"/>
        </w:rPr>
        <w:t>谭豫之、李伟</w:t>
      </w:r>
      <w:r w:rsidRPr="00F311B4">
        <w:t>，机械工业出版社，</w:t>
      </w:r>
      <w:r w:rsidRPr="00F311B4">
        <w:t>2016</w:t>
      </w:r>
      <w:r w:rsidRPr="00F311B4">
        <w:rPr>
          <w:rFonts w:hint="eastAsia"/>
        </w:rPr>
        <w:t>.8</w:t>
      </w:r>
    </w:p>
    <w:p w:rsidR="00F311B4" w:rsidRPr="00F311B4" w:rsidRDefault="00F311B4" w:rsidP="002E3506">
      <w:pPr>
        <w:ind w:firstLine="480"/>
      </w:pPr>
      <w:r w:rsidRPr="00F311B4">
        <w:t>课程归口：</w:t>
      </w:r>
      <w:r w:rsidRPr="00F311B4">
        <w:rPr>
          <w:rFonts w:hint="eastAsia"/>
        </w:rPr>
        <w:t>航空与机械工程</w:t>
      </w:r>
      <w:r w:rsidRPr="00F311B4">
        <w:t>学院</w:t>
      </w:r>
    </w:p>
    <w:p w:rsidR="00F311B4" w:rsidRPr="00F311B4" w:rsidRDefault="00F311B4" w:rsidP="002E3506">
      <w:pPr>
        <w:ind w:firstLine="480"/>
      </w:pPr>
      <w:r w:rsidRPr="00F311B4">
        <w:rPr>
          <w:rFonts w:hint="eastAsia"/>
        </w:rPr>
        <w:t>课程的性质与任务：本课程</w:t>
      </w:r>
      <w:r w:rsidRPr="00F311B4">
        <w:t>是</w:t>
      </w:r>
      <w:r w:rsidRPr="00F311B4">
        <w:rPr>
          <w:rFonts w:hint="eastAsia"/>
        </w:rPr>
        <w:t>机械设计制造及其自动化</w:t>
      </w:r>
      <w:r w:rsidRPr="00F311B4">
        <w:t>专业的</w:t>
      </w:r>
      <w:r w:rsidRPr="00F311B4">
        <w:rPr>
          <w:rFonts w:hint="eastAsia"/>
        </w:rPr>
        <w:t>必修课程</w:t>
      </w:r>
      <w:r w:rsidRPr="00F311B4">
        <w:t>，也可作为</w:t>
      </w:r>
      <w:r w:rsidRPr="00F311B4">
        <w:rPr>
          <w:rFonts w:hint="eastAsia"/>
        </w:rPr>
        <w:t>机械电子工程、车辆工程、材料成型与控制</w:t>
      </w:r>
      <w:r w:rsidRPr="00F311B4">
        <w:t>专业和其它</w:t>
      </w:r>
      <w:r w:rsidRPr="00F311B4">
        <w:rPr>
          <w:rFonts w:hint="eastAsia"/>
        </w:rPr>
        <w:t>相关</w:t>
      </w:r>
      <w:r w:rsidRPr="00F311B4">
        <w:t>专业的必修课或选修课。</w:t>
      </w:r>
      <w:r w:rsidR="00F57758">
        <w:rPr>
          <w:rFonts w:hint="eastAsia"/>
          <w:kern w:val="0"/>
        </w:rPr>
        <w:t>本课程为产教融合课程，由主讲教师和企业兼职教师共同把握课程各个教学环节</w:t>
      </w:r>
      <w:r w:rsidR="00F57758">
        <w:t>。</w:t>
      </w:r>
      <w:r w:rsidRPr="00F311B4">
        <w:t>通过本课程的学习，培养学</w:t>
      </w:r>
      <w:r w:rsidRPr="00F311B4">
        <w:rPr>
          <w:rFonts w:hint="eastAsia"/>
        </w:rPr>
        <w:t>生掌握机械制造过程中涉及的基本概念、基本理论和基本技能，了解工艺分析、实验研究的方法；熟练掌握中等复杂零件的机械加工工艺规程的制订以及典型机床夹具的设计方法；了解当前制造技术的发展动向，</w:t>
      </w:r>
      <w:r w:rsidRPr="00F311B4">
        <w:t>为</w:t>
      </w:r>
      <w:r w:rsidRPr="00F311B4">
        <w:rPr>
          <w:rFonts w:hint="eastAsia"/>
        </w:rPr>
        <w:t>后续专业</w:t>
      </w:r>
      <w:r w:rsidRPr="00F311B4">
        <w:t>课程</w:t>
      </w:r>
      <w:r w:rsidRPr="00F311B4">
        <w:rPr>
          <w:rFonts w:hint="eastAsia"/>
        </w:rPr>
        <w:t>的学习</w:t>
      </w:r>
      <w:r w:rsidRPr="00F311B4">
        <w:t>及</w:t>
      </w:r>
      <w:r w:rsidRPr="00F311B4">
        <w:rPr>
          <w:rFonts w:hint="eastAsia"/>
        </w:rPr>
        <w:t>毕业设计等</w:t>
      </w:r>
      <w:r w:rsidRPr="00F311B4">
        <w:t>环节奠定基础。</w:t>
      </w:r>
    </w:p>
    <w:p w:rsidR="00F311B4" w:rsidRPr="00F311B4" w:rsidRDefault="00F311B4" w:rsidP="00F311B4">
      <w:pPr>
        <w:pStyle w:val="af6"/>
        <w:spacing w:before="156" w:after="156"/>
      </w:pPr>
      <w:r w:rsidRPr="00F311B4">
        <w:rPr>
          <w:rFonts w:hint="eastAsia"/>
        </w:rPr>
        <w:t>二</w:t>
      </w:r>
      <w:r w:rsidRPr="00F311B4">
        <w:t>、课程目标</w:t>
      </w:r>
    </w:p>
    <w:p w:rsidR="00F311B4" w:rsidRPr="00F311B4" w:rsidRDefault="00F311B4" w:rsidP="002E3506">
      <w:pPr>
        <w:ind w:firstLine="480"/>
      </w:pPr>
      <w:r w:rsidRPr="00F311B4">
        <w:rPr>
          <w:rFonts w:hint="eastAsia"/>
        </w:rPr>
        <w:t>目标</w:t>
      </w:r>
      <w:r w:rsidRPr="00F311B4">
        <w:t>1.</w:t>
      </w:r>
      <w:r w:rsidRPr="00F311B4">
        <w:rPr>
          <w:rFonts w:hint="eastAsia"/>
        </w:rPr>
        <w:t>理解机械加工过程中的基本概念和基本理论，能用于解决机械加工工艺规程的制订等机械加工过程中的复杂工程问题。</w:t>
      </w:r>
    </w:p>
    <w:p w:rsidR="00F311B4" w:rsidRPr="00F311B4" w:rsidRDefault="00F311B4" w:rsidP="002E3506">
      <w:pPr>
        <w:ind w:firstLine="480"/>
      </w:pPr>
      <w:r w:rsidRPr="00F311B4">
        <w:rPr>
          <w:rFonts w:hint="eastAsia"/>
        </w:rPr>
        <w:t>目标</w:t>
      </w:r>
      <w:r w:rsidRPr="00F311B4">
        <w:t>2.</w:t>
      </w:r>
      <w:r w:rsidRPr="00F311B4">
        <w:rPr>
          <w:rFonts w:hint="eastAsia"/>
        </w:rPr>
        <w:t>能掌握切削原理、刀具的几何角度、定位原理等基本概念，分析机械加工工艺规程制订过程中影响加工精度的主要因素，提出相应的改进措施，从而保证产品质量。</w:t>
      </w:r>
    </w:p>
    <w:p w:rsidR="00F311B4" w:rsidRPr="00F311B4" w:rsidRDefault="00F311B4" w:rsidP="002E3506">
      <w:pPr>
        <w:ind w:firstLine="480"/>
      </w:pPr>
      <w:r w:rsidRPr="00F311B4">
        <w:rPr>
          <w:rFonts w:hint="eastAsia"/>
        </w:rPr>
        <w:t>目标</w:t>
      </w:r>
      <w:r w:rsidRPr="00F311B4">
        <w:t>3.</w:t>
      </w:r>
      <w:r w:rsidRPr="00F311B4">
        <w:rPr>
          <w:rFonts w:hint="eastAsia"/>
        </w:rPr>
        <w:t>对于不同的工件，分析其各自的工艺特点，并以优质、高效、低成本为原则，根据不同机床夹具的设计要点，掌握典型机床夹具的设计方法。</w:t>
      </w:r>
    </w:p>
    <w:p w:rsidR="00F311B4" w:rsidRPr="00F311B4" w:rsidRDefault="00F311B4" w:rsidP="002E3506">
      <w:pPr>
        <w:ind w:firstLine="480"/>
      </w:pPr>
      <w:r w:rsidRPr="00F311B4">
        <w:rPr>
          <w:rFonts w:hint="eastAsia"/>
        </w:rPr>
        <w:lastRenderedPageBreak/>
        <w:t>目标</w:t>
      </w:r>
      <w:r w:rsidRPr="00F311B4">
        <w:rPr>
          <w:rFonts w:hint="eastAsia"/>
        </w:rPr>
        <w:t>4</w:t>
      </w:r>
      <w:r w:rsidRPr="00F311B4">
        <w:t>.</w:t>
      </w:r>
      <w:r w:rsidRPr="00F311B4">
        <w:rPr>
          <w:rFonts w:hint="eastAsia"/>
        </w:rPr>
        <w:t>在机械制造工艺规程编制和机床夹具设计过程中，掌握对其进行技术经济性评价的方法，以确保达到优质、高效、低成本的工艺编制原则。</w:t>
      </w:r>
    </w:p>
    <w:p w:rsidR="00F311B4" w:rsidRPr="00F311B4" w:rsidRDefault="00F311B4" w:rsidP="002E3506">
      <w:pPr>
        <w:ind w:firstLine="480"/>
      </w:pPr>
      <w:r w:rsidRPr="00F311B4">
        <w:t>本课程支撑专业</w:t>
      </w:r>
      <w:r w:rsidRPr="00F311B4">
        <w:rPr>
          <w:rFonts w:hint="eastAsia"/>
        </w:rPr>
        <w:t>人才</w:t>
      </w:r>
      <w:r w:rsidRPr="00F311B4">
        <w:t>培养</w:t>
      </w:r>
      <w:r w:rsidRPr="00F311B4">
        <w:rPr>
          <w:rFonts w:hint="eastAsia"/>
        </w:rPr>
        <w:t>方案</w:t>
      </w:r>
      <w:r w:rsidRPr="00F311B4">
        <w:t>中毕业要求</w:t>
      </w:r>
      <w:r w:rsidRPr="00F311B4">
        <w:t>1-4</w:t>
      </w:r>
      <w:r w:rsidRPr="00F311B4">
        <w:t>、毕业要求</w:t>
      </w:r>
      <w:r w:rsidRPr="00F311B4">
        <w:t>2-3</w:t>
      </w:r>
      <w:r w:rsidRPr="00F311B4">
        <w:t>、毕业要求</w:t>
      </w:r>
      <w:r w:rsidRPr="00F311B4">
        <w:t>3-1</w:t>
      </w:r>
      <w:r w:rsidRPr="00F311B4">
        <w:t>、毕业要求</w:t>
      </w:r>
      <w:r w:rsidRPr="00F311B4">
        <w:t>11-2</w:t>
      </w:r>
      <w:r w:rsidRPr="00F311B4">
        <w:rPr>
          <w:rFonts w:hint="eastAsia"/>
        </w:rPr>
        <w:t>，</w:t>
      </w:r>
      <w:r w:rsidRPr="00F311B4">
        <w:t>对应关系如表所示。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9"/>
        <w:gridCol w:w="1456"/>
        <w:gridCol w:w="1456"/>
        <w:gridCol w:w="1580"/>
        <w:gridCol w:w="1421"/>
      </w:tblGrid>
      <w:tr w:rsidR="00F311B4" w:rsidRPr="00F311B4" w:rsidTr="002E3506">
        <w:trPr>
          <w:trHeight w:val="514"/>
          <w:jc w:val="center"/>
        </w:trPr>
        <w:tc>
          <w:tcPr>
            <w:tcW w:w="1531" w:type="pct"/>
            <w:vMerge w:val="restart"/>
            <w:shd w:val="clear" w:color="auto" w:fill="FFFFFF"/>
            <w:vAlign w:val="center"/>
          </w:tcPr>
          <w:p w:rsidR="00F311B4" w:rsidRPr="00F311B4" w:rsidRDefault="00F311B4" w:rsidP="00F311B4">
            <w:pPr>
              <w:pStyle w:val="afa"/>
            </w:pPr>
            <w:r w:rsidRPr="00F311B4">
              <w:t>毕业要求</w:t>
            </w:r>
          </w:p>
          <w:p w:rsidR="00F311B4" w:rsidRPr="00F311B4" w:rsidRDefault="00F311B4" w:rsidP="00F311B4">
            <w:pPr>
              <w:pStyle w:val="afa"/>
            </w:pPr>
            <w:r w:rsidRPr="00F311B4">
              <w:t>指标点</w:t>
            </w:r>
          </w:p>
        </w:tc>
        <w:tc>
          <w:tcPr>
            <w:tcW w:w="3469" w:type="pct"/>
            <w:gridSpan w:val="4"/>
            <w:shd w:val="clear" w:color="auto" w:fill="FFFFFF"/>
            <w:vAlign w:val="center"/>
          </w:tcPr>
          <w:p w:rsidR="00F311B4" w:rsidRPr="00F311B4" w:rsidRDefault="00F311B4" w:rsidP="00F311B4">
            <w:pPr>
              <w:pStyle w:val="afa"/>
            </w:pPr>
            <w:r w:rsidRPr="00F311B4">
              <w:t>课程目标</w:t>
            </w:r>
          </w:p>
        </w:tc>
      </w:tr>
      <w:tr w:rsidR="00F311B4" w:rsidRPr="00F311B4" w:rsidTr="002E3506">
        <w:trPr>
          <w:trHeight w:val="491"/>
          <w:jc w:val="center"/>
        </w:trPr>
        <w:tc>
          <w:tcPr>
            <w:tcW w:w="1531" w:type="pct"/>
            <w:vMerge/>
            <w:shd w:val="clear" w:color="auto" w:fill="FFFFFF"/>
            <w:vAlign w:val="center"/>
          </w:tcPr>
          <w:p w:rsidR="00F311B4" w:rsidRPr="00F311B4" w:rsidRDefault="00F311B4" w:rsidP="00F311B4">
            <w:pPr>
              <w:pStyle w:val="afa"/>
            </w:pPr>
          </w:p>
        </w:tc>
        <w:tc>
          <w:tcPr>
            <w:tcW w:w="854" w:type="pct"/>
            <w:shd w:val="clear" w:color="auto" w:fill="FFFFFF"/>
            <w:vAlign w:val="center"/>
          </w:tcPr>
          <w:p w:rsidR="00F311B4" w:rsidRPr="00F311B4" w:rsidRDefault="00F311B4" w:rsidP="00F311B4">
            <w:pPr>
              <w:pStyle w:val="afa"/>
            </w:pPr>
            <w:r w:rsidRPr="00F311B4">
              <w:t>目标</w:t>
            </w:r>
            <w:r w:rsidRPr="00F311B4">
              <w:t>1</w:t>
            </w:r>
          </w:p>
        </w:tc>
        <w:tc>
          <w:tcPr>
            <w:tcW w:w="854" w:type="pct"/>
            <w:shd w:val="clear" w:color="auto" w:fill="FFFFFF"/>
            <w:vAlign w:val="center"/>
          </w:tcPr>
          <w:p w:rsidR="00F311B4" w:rsidRPr="00F311B4" w:rsidRDefault="00F311B4" w:rsidP="00F311B4">
            <w:pPr>
              <w:pStyle w:val="afa"/>
            </w:pPr>
            <w:r w:rsidRPr="00F311B4">
              <w:t>目标</w:t>
            </w:r>
            <w:r w:rsidRPr="00F311B4">
              <w:t>2</w:t>
            </w:r>
          </w:p>
        </w:tc>
        <w:tc>
          <w:tcPr>
            <w:tcW w:w="927" w:type="pct"/>
            <w:shd w:val="clear" w:color="auto" w:fill="FFFFFF"/>
            <w:vAlign w:val="center"/>
          </w:tcPr>
          <w:p w:rsidR="00F311B4" w:rsidRPr="00F311B4" w:rsidRDefault="00F311B4" w:rsidP="00F311B4">
            <w:pPr>
              <w:pStyle w:val="afa"/>
            </w:pPr>
            <w:r w:rsidRPr="00F311B4">
              <w:t>目标</w:t>
            </w:r>
            <w:r w:rsidRPr="00F311B4">
              <w:t>3</w:t>
            </w:r>
          </w:p>
        </w:tc>
        <w:tc>
          <w:tcPr>
            <w:tcW w:w="834" w:type="pct"/>
            <w:shd w:val="clear" w:color="auto" w:fill="FFFFFF"/>
            <w:vAlign w:val="center"/>
          </w:tcPr>
          <w:p w:rsidR="00F311B4" w:rsidRPr="00F311B4" w:rsidRDefault="00F311B4" w:rsidP="00F311B4">
            <w:pPr>
              <w:pStyle w:val="afa"/>
            </w:pPr>
            <w:r w:rsidRPr="00F311B4">
              <w:t>目标</w:t>
            </w:r>
            <w:r w:rsidRPr="00F311B4">
              <w:rPr>
                <w:rFonts w:hint="eastAsia"/>
              </w:rPr>
              <w:t>4</w:t>
            </w:r>
          </w:p>
        </w:tc>
      </w:tr>
      <w:tr w:rsidR="00F311B4" w:rsidRPr="00F311B4" w:rsidTr="002E3506">
        <w:trPr>
          <w:trHeight w:val="481"/>
          <w:jc w:val="center"/>
        </w:trPr>
        <w:tc>
          <w:tcPr>
            <w:tcW w:w="1531" w:type="pct"/>
            <w:vAlign w:val="center"/>
          </w:tcPr>
          <w:p w:rsidR="00F311B4" w:rsidRPr="00F311B4" w:rsidRDefault="00F311B4" w:rsidP="00F311B4">
            <w:pPr>
              <w:pStyle w:val="afa"/>
            </w:pPr>
            <w:r w:rsidRPr="00F311B4">
              <w:t>毕业要求</w:t>
            </w:r>
            <w:r w:rsidRPr="00F311B4">
              <w:t>1-4</w:t>
            </w:r>
          </w:p>
        </w:tc>
        <w:tc>
          <w:tcPr>
            <w:tcW w:w="854" w:type="pct"/>
            <w:vAlign w:val="center"/>
          </w:tcPr>
          <w:p w:rsidR="00F311B4" w:rsidRPr="00F311B4" w:rsidRDefault="00F311B4" w:rsidP="00F311B4">
            <w:pPr>
              <w:pStyle w:val="afa"/>
            </w:pPr>
            <w:r w:rsidRPr="00F311B4">
              <w:t>√</w:t>
            </w:r>
          </w:p>
        </w:tc>
        <w:tc>
          <w:tcPr>
            <w:tcW w:w="854" w:type="pct"/>
            <w:vAlign w:val="center"/>
          </w:tcPr>
          <w:p w:rsidR="00F311B4" w:rsidRPr="00F311B4" w:rsidRDefault="00F311B4" w:rsidP="00F311B4">
            <w:pPr>
              <w:pStyle w:val="afa"/>
            </w:pPr>
          </w:p>
        </w:tc>
        <w:tc>
          <w:tcPr>
            <w:tcW w:w="927" w:type="pct"/>
            <w:vAlign w:val="center"/>
          </w:tcPr>
          <w:p w:rsidR="00F311B4" w:rsidRPr="00F311B4" w:rsidRDefault="00F311B4" w:rsidP="00F311B4">
            <w:pPr>
              <w:pStyle w:val="afa"/>
            </w:pPr>
          </w:p>
        </w:tc>
        <w:tc>
          <w:tcPr>
            <w:tcW w:w="834" w:type="pct"/>
            <w:vAlign w:val="center"/>
          </w:tcPr>
          <w:p w:rsidR="00F311B4" w:rsidRPr="00F311B4" w:rsidRDefault="00F311B4" w:rsidP="00F311B4">
            <w:pPr>
              <w:pStyle w:val="afa"/>
            </w:pPr>
          </w:p>
        </w:tc>
      </w:tr>
      <w:tr w:rsidR="00F311B4" w:rsidRPr="00F311B4" w:rsidTr="002E3506">
        <w:trPr>
          <w:trHeight w:val="470"/>
          <w:jc w:val="center"/>
        </w:trPr>
        <w:tc>
          <w:tcPr>
            <w:tcW w:w="1531" w:type="pct"/>
            <w:vAlign w:val="center"/>
          </w:tcPr>
          <w:p w:rsidR="00F311B4" w:rsidRPr="00F311B4" w:rsidRDefault="00F311B4" w:rsidP="00F311B4">
            <w:pPr>
              <w:pStyle w:val="afa"/>
            </w:pPr>
            <w:r w:rsidRPr="00F311B4">
              <w:t>毕业要求</w:t>
            </w:r>
            <w:r w:rsidRPr="00F311B4">
              <w:t>2-3</w:t>
            </w:r>
          </w:p>
        </w:tc>
        <w:tc>
          <w:tcPr>
            <w:tcW w:w="854" w:type="pct"/>
            <w:vAlign w:val="center"/>
          </w:tcPr>
          <w:p w:rsidR="00F311B4" w:rsidRPr="00F311B4" w:rsidRDefault="00F311B4" w:rsidP="00F311B4">
            <w:pPr>
              <w:pStyle w:val="afa"/>
            </w:pPr>
          </w:p>
        </w:tc>
        <w:tc>
          <w:tcPr>
            <w:tcW w:w="854" w:type="pct"/>
            <w:vAlign w:val="center"/>
          </w:tcPr>
          <w:p w:rsidR="00F311B4" w:rsidRPr="00F311B4" w:rsidRDefault="00F311B4" w:rsidP="00F311B4">
            <w:pPr>
              <w:pStyle w:val="afa"/>
            </w:pPr>
            <w:r w:rsidRPr="00F311B4">
              <w:t>√</w:t>
            </w:r>
          </w:p>
        </w:tc>
        <w:tc>
          <w:tcPr>
            <w:tcW w:w="927" w:type="pct"/>
            <w:vAlign w:val="center"/>
          </w:tcPr>
          <w:p w:rsidR="00F311B4" w:rsidRPr="00F311B4" w:rsidRDefault="00F311B4" w:rsidP="00F311B4">
            <w:pPr>
              <w:pStyle w:val="afa"/>
            </w:pPr>
          </w:p>
        </w:tc>
        <w:tc>
          <w:tcPr>
            <w:tcW w:w="834" w:type="pct"/>
            <w:vAlign w:val="center"/>
          </w:tcPr>
          <w:p w:rsidR="00F311B4" w:rsidRPr="00F311B4" w:rsidRDefault="00F311B4" w:rsidP="00F311B4">
            <w:pPr>
              <w:pStyle w:val="afa"/>
            </w:pPr>
          </w:p>
        </w:tc>
      </w:tr>
      <w:tr w:rsidR="00F311B4" w:rsidRPr="00F311B4" w:rsidTr="002E3506">
        <w:trPr>
          <w:trHeight w:val="470"/>
          <w:jc w:val="center"/>
        </w:trPr>
        <w:tc>
          <w:tcPr>
            <w:tcW w:w="1531" w:type="pct"/>
            <w:vAlign w:val="center"/>
          </w:tcPr>
          <w:p w:rsidR="00F311B4" w:rsidRPr="00F311B4" w:rsidRDefault="00F311B4" w:rsidP="00F311B4">
            <w:pPr>
              <w:pStyle w:val="afa"/>
            </w:pPr>
            <w:r w:rsidRPr="00F311B4">
              <w:t>毕业要求</w:t>
            </w:r>
            <w:r w:rsidRPr="00F311B4">
              <w:t>3-1</w:t>
            </w:r>
          </w:p>
        </w:tc>
        <w:tc>
          <w:tcPr>
            <w:tcW w:w="854" w:type="pct"/>
            <w:vAlign w:val="center"/>
          </w:tcPr>
          <w:p w:rsidR="00F311B4" w:rsidRPr="00F311B4" w:rsidRDefault="00F311B4" w:rsidP="00F311B4">
            <w:pPr>
              <w:pStyle w:val="afa"/>
            </w:pPr>
          </w:p>
        </w:tc>
        <w:tc>
          <w:tcPr>
            <w:tcW w:w="854" w:type="pct"/>
            <w:vAlign w:val="center"/>
          </w:tcPr>
          <w:p w:rsidR="00F311B4" w:rsidRPr="00F311B4" w:rsidRDefault="00F311B4" w:rsidP="00F311B4">
            <w:pPr>
              <w:pStyle w:val="afa"/>
            </w:pPr>
          </w:p>
        </w:tc>
        <w:tc>
          <w:tcPr>
            <w:tcW w:w="927" w:type="pct"/>
            <w:vAlign w:val="center"/>
          </w:tcPr>
          <w:p w:rsidR="00F311B4" w:rsidRPr="00F311B4" w:rsidRDefault="00F311B4" w:rsidP="00F311B4">
            <w:pPr>
              <w:pStyle w:val="afa"/>
            </w:pPr>
            <w:r w:rsidRPr="00F311B4">
              <w:t>√</w:t>
            </w:r>
          </w:p>
        </w:tc>
        <w:tc>
          <w:tcPr>
            <w:tcW w:w="834" w:type="pct"/>
            <w:vAlign w:val="center"/>
          </w:tcPr>
          <w:p w:rsidR="00F311B4" w:rsidRPr="00F311B4" w:rsidRDefault="00F311B4" w:rsidP="00F311B4">
            <w:pPr>
              <w:pStyle w:val="afa"/>
            </w:pPr>
          </w:p>
        </w:tc>
      </w:tr>
      <w:tr w:rsidR="00F311B4" w:rsidRPr="00F311B4" w:rsidTr="002E3506">
        <w:trPr>
          <w:trHeight w:val="450"/>
          <w:jc w:val="center"/>
        </w:trPr>
        <w:tc>
          <w:tcPr>
            <w:tcW w:w="1531" w:type="pct"/>
            <w:vAlign w:val="center"/>
          </w:tcPr>
          <w:p w:rsidR="00F311B4" w:rsidRPr="00F311B4" w:rsidRDefault="00F311B4" w:rsidP="00F311B4">
            <w:pPr>
              <w:pStyle w:val="afa"/>
            </w:pPr>
            <w:r w:rsidRPr="00F311B4">
              <w:t>毕业要求</w:t>
            </w:r>
            <w:r w:rsidRPr="00F311B4">
              <w:t>11-2</w:t>
            </w:r>
          </w:p>
        </w:tc>
        <w:tc>
          <w:tcPr>
            <w:tcW w:w="854" w:type="pct"/>
            <w:vAlign w:val="center"/>
          </w:tcPr>
          <w:p w:rsidR="00F311B4" w:rsidRPr="00F311B4" w:rsidRDefault="00F311B4" w:rsidP="00F311B4">
            <w:pPr>
              <w:pStyle w:val="afa"/>
            </w:pPr>
          </w:p>
        </w:tc>
        <w:tc>
          <w:tcPr>
            <w:tcW w:w="854" w:type="pct"/>
            <w:vAlign w:val="center"/>
          </w:tcPr>
          <w:p w:rsidR="00F311B4" w:rsidRPr="00F311B4" w:rsidRDefault="00F311B4" w:rsidP="00F311B4">
            <w:pPr>
              <w:pStyle w:val="afa"/>
            </w:pPr>
          </w:p>
        </w:tc>
        <w:tc>
          <w:tcPr>
            <w:tcW w:w="927" w:type="pct"/>
            <w:vAlign w:val="center"/>
          </w:tcPr>
          <w:p w:rsidR="00F311B4" w:rsidRPr="00F311B4" w:rsidRDefault="00F311B4" w:rsidP="00F311B4">
            <w:pPr>
              <w:pStyle w:val="afa"/>
            </w:pPr>
          </w:p>
        </w:tc>
        <w:tc>
          <w:tcPr>
            <w:tcW w:w="834" w:type="pct"/>
            <w:vAlign w:val="center"/>
          </w:tcPr>
          <w:p w:rsidR="00F311B4" w:rsidRPr="00F311B4" w:rsidRDefault="00F311B4" w:rsidP="00F311B4">
            <w:pPr>
              <w:pStyle w:val="afa"/>
            </w:pPr>
            <w:r w:rsidRPr="00F311B4">
              <w:t>√</w:t>
            </w:r>
          </w:p>
        </w:tc>
      </w:tr>
    </w:tbl>
    <w:p w:rsidR="00F311B4" w:rsidRPr="00F311B4" w:rsidRDefault="00F311B4" w:rsidP="00F311B4">
      <w:pPr>
        <w:pStyle w:val="af6"/>
        <w:spacing w:before="156" w:after="156"/>
      </w:pPr>
      <w:r w:rsidRPr="00F311B4">
        <w:rPr>
          <w:rFonts w:hint="eastAsia"/>
        </w:rPr>
        <w:t>三</w:t>
      </w:r>
      <w:r w:rsidRPr="00F311B4">
        <w:t>、课程内容及要求</w:t>
      </w:r>
    </w:p>
    <w:p w:rsidR="00F311B4" w:rsidRPr="00F311B4" w:rsidRDefault="00F311B4" w:rsidP="002E3506">
      <w:pPr>
        <w:ind w:firstLine="480"/>
      </w:pPr>
      <w:r w:rsidRPr="00F311B4">
        <w:rPr>
          <w:rFonts w:hint="eastAsia"/>
        </w:rPr>
        <w:t>（一）金属切削加工的基本理论</w:t>
      </w:r>
    </w:p>
    <w:p w:rsidR="00F311B4" w:rsidRPr="00F311B4" w:rsidRDefault="00F311B4" w:rsidP="002E3506">
      <w:pPr>
        <w:ind w:firstLine="480"/>
      </w:pPr>
      <w:r w:rsidRPr="00F311B4">
        <w:t>1.</w:t>
      </w:r>
      <w:r w:rsidRPr="00F311B4">
        <w:t>教学内容</w:t>
      </w:r>
    </w:p>
    <w:p w:rsidR="00F311B4" w:rsidRPr="00F311B4" w:rsidRDefault="00F311B4" w:rsidP="002E3506">
      <w:pPr>
        <w:ind w:firstLine="480"/>
      </w:pPr>
      <w:r w:rsidRPr="00F311B4">
        <w:t>（</w:t>
      </w:r>
      <w:r w:rsidRPr="00F311B4">
        <w:t>1</w:t>
      </w:r>
      <w:r w:rsidRPr="00F311B4">
        <w:t>）金属切削基本知识</w:t>
      </w:r>
    </w:p>
    <w:p w:rsidR="00F311B4" w:rsidRPr="00F311B4" w:rsidRDefault="00F311B4" w:rsidP="002E3506">
      <w:pPr>
        <w:ind w:firstLine="480"/>
      </w:pPr>
      <w:r w:rsidRPr="00F311B4">
        <w:t>（</w:t>
      </w:r>
      <w:r w:rsidRPr="00F311B4">
        <w:t>2</w:t>
      </w:r>
      <w:r w:rsidRPr="00F311B4">
        <w:t>）金属切削过程</w:t>
      </w:r>
    </w:p>
    <w:p w:rsidR="00F311B4" w:rsidRPr="00F311B4" w:rsidRDefault="00F311B4" w:rsidP="002E3506">
      <w:pPr>
        <w:ind w:firstLine="480"/>
      </w:pPr>
      <w:r w:rsidRPr="00F311B4">
        <w:t>（</w:t>
      </w:r>
      <w:r w:rsidRPr="00F311B4">
        <w:rPr>
          <w:rFonts w:hint="eastAsia"/>
        </w:rPr>
        <w:t>3</w:t>
      </w:r>
      <w:r w:rsidRPr="00F311B4">
        <w:t>）切削力与切削功率</w:t>
      </w:r>
    </w:p>
    <w:p w:rsidR="00F311B4" w:rsidRPr="00F311B4" w:rsidRDefault="00F311B4" w:rsidP="002E3506">
      <w:pPr>
        <w:ind w:firstLine="480"/>
      </w:pPr>
      <w:r w:rsidRPr="00F311B4">
        <w:t>（</w:t>
      </w:r>
      <w:r w:rsidRPr="00F311B4">
        <w:rPr>
          <w:rFonts w:hint="eastAsia"/>
        </w:rPr>
        <w:t>4</w:t>
      </w:r>
      <w:r w:rsidRPr="00F311B4">
        <w:t>）切削热与切削温度</w:t>
      </w:r>
    </w:p>
    <w:p w:rsidR="00F311B4" w:rsidRPr="00F311B4" w:rsidRDefault="00F311B4" w:rsidP="002E3506">
      <w:pPr>
        <w:ind w:firstLine="480"/>
      </w:pPr>
      <w:r w:rsidRPr="00F311B4">
        <w:t>（</w:t>
      </w:r>
      <w:r w:rsidRPr="00F311B4">
        <w:rPr>
          <w:rFonts w:hint="eastAsia"/>
        </w:rPr>
        <w:t>5</w:t>
      </w:r>
      <w:r w:rsidRPr="00F311B4">
        <w:t>）刀具的磨损与刀具使用寿命</w:t>
      </w:r>
    </w:p>
    <w:p w:rsidR="00F311B4" w:rsidRPr="00F311B4" w:rsidRDefault="00F311B4" w:rsidP="002E3506">
      <w:pPr>
        <w:ind w:firstLine="480"/>
      </w:pPr>
      <w:r w:rsidRPr="00F311B4">
        <w:t>（</w:t>
      </w:r>
      <w:r w:rsidRPr="00F311B4">
        <w:rPr>
          <w:rFonts w:hint="eastAsia"/>
        </w:rPr>
        <w:t>6</w:t>
      </w:r>
      <w:r w:rsidRPr="00F311B4">
        <w:t>）切削条件的合理选择</w:t>
      </w:r>
    </w:p>
    <w:p w:rsidR="00F311B4" w:rsidRPr="00F311B4" w:rsidRDefault="00F311B4" w:rsidP="002E3506">
      <w:pPr>
        <w:ind w:firstLine="480"/>
      </w:pPr>
      <w:r w:rsidRPr="00F311B4">
        <w:t>2.</w:t>
      </w:r>
      <w:r w:rsidRPr="00F311B4">
        <w:t>基本要求</w:t>
      </w:r>
    </w:p>
    <w:p w:rsidR="00F311B4" w:rsidRPr="00F311B4" w:rsidRDefault="00F311B4" w:rsidP="002E3506">
      <w:pPr>
        <w:ind w:firstLine="480"/>
      </w:pPr>
      <w:r w:rsidRPr="00F311B4">
        <w:t>（</w:t>
      </w:r>
      <w:r w:rsidRPr="00F311B4">
        <w:t>1</w:t>
      </w:r>
      <w:r w:rsidRPr="00F311B4">
        <w:t>）</w:t>
      </w:r>
      <w:r w:rsidRPr="00F311B4">
        <w:rPr>
          <w:rFonts w:hint="eastAsia"/>
        </w:rPr>
        <w:t>了解切削运动的基本组成，掌握切削用量三要素、刀具的几何角度等基本概念，掌握刀具材料的正确选用。</w:t>
      </w:r>
    </w:p>
    <w:p w:rsidR="00F311B4" w:rsidRPr="00F311B4" w:rsidRDefault="00F311B4" w:rsidP="002E3506">
      <w:pPr>
        <w:ind w:firstLine="480"/>
      </w:pPr>
      <w:r w:rsidRPr="00F311B4">
        <w:t>（</w:t>
      </w:r>
      <w:r w:rsidRPr="00F311B4">
        <w:t>2</w:t>
      </w:r>
      <w:r w:rsidRPr="00F311B4">
        <w:t>）</w:t>
      </w:r>
      <w:r w:rsidRPr="00F311B4">
        <w:rPr>
          <w:rFonts w:hint="eastAsia"/>
        </w:rPr>
        <w:t>了解切屑的形成、类型、刀具的磨损，掌握切削力、切削功率、刀具耐用度的计算</w:t>
      </w:r>
    </w:p>
    <w:p w:rsidR="00F311B4" w:rsidRPr="00F311B4" w:rsidRDefault="00F311B4" w:rsidP="002E3506">
      <w:pPr>
        <w:ind w:firstLine="480"/>
      </w:pPr>
      <w:r w:rsidRPr="00F311B4">
        <w:t>（</w:t>
      </w:r>
      <w:r w:rsidRPr="00F311B4">
        <w:rPr>
          <w:rFonts w:hint="eastAsia"/>
        </w:rPr>
        <w:t>3</w:t>
      </w:r>
      <w:r w:rsidRPr="00F311B4">
        <w:t>）</w:t>
      </w:r>
      <w:r w:rsidRPr="00F311B4">
        <w:rPr>
          <w:rFonts w:hint="eastAsia"/>
        </w:rPr>
        <w:t>了解切削热对切削温度及加工工程的影响，掌握切削条件的合理选择。</w:t>
      </w:r>
    </w:p>
    <w:p w:rsidR="00F311B4" w:rsidRPr="00F311B4" w:rsidRDefault="00F311B4" w:rsidP="002E3506">
      <w:pPr>
        <w:ind w:firstLine="480"/>
      </w:pPr>
      <w:r w:rsidRPr="00F311B4">
        <w:rPr>
          <w:rFonts w:hint="eastAsia"/>
        </w:rPr>
        <w:t>（</w:t>
      </w:r>
      <w:r w:rsidRPr="00F311B4">
        <w:t>二</w:t>
      </w:r>
      <w:r w:rsidRPr="00F311B4">
        <w:rPr>
          <w:rFonts w:hint="eastAsia"/>
        </w:rPr>
        <w:t>）常用金属切削机床</w:t>
      </w:r>
    </w:p>
    <w:p w:rsidR="00F311B4" w:rsidRPr="00F311B4" w:rsidRDefault="00F311B4" w:rsidP="002E3506">
      <w:pPr>
        <w:ind w:firstLine="480"/>
      </w:pPr>
      <w:r w:rsidRPr="00F311B4">
        <w:t>1.</w:t>
      </w:r>
      <w:r w:rsidRPr="00F311B4">
        <w:t>教学内容</w:t>
      </w:r>
    </w:p>
    <w:p w:rsidR="00F311B4" w:rsidRPr="00F311B4" w:rsidRDefault="00F311B4" w:rsidP="002E3506">
      <w:pPr>
        <w:ind w:firstLine="480"/>
      </w:pPr>
      <w:r w:rsidRPr="00F311B4">
        <w:lastRenderedPageBreak/>
        <w:t>（</w:t>
      </w:r>
      <w:r w:rsidRPr="00F311B4">
        <w:t>1</w:t>
      </w:r>
      <w:r w:rsidRPr="00F311B4">
        <w:t>）金属切削机床基本知识</w:t>
      </w:r>
    </w:p>
    <w:p w:rsidR="00F311B4" w:rsidRPr="00F311B4" w:rsidRDefault="00F311B4" w:rsidP="002E3506">
      <w:pPr>
        <w:ind w:firstLine="480"/>
      </w:pPr>
      <w:r w:rsidRPr="00F311B4">
        <w:t>（</w:t>
      </w:r>
      <w:r w:rsidRPr="00F311B4">
        <w:t>2</w:t>
      </w:r>
      <w:r w:rsidRPr="00F311B4">
        <w:t>）</w:t>
      </w:r>
      <w:r w:rsidRPr="00F311B4">
        <w:rPr>
          <w:rFonts w:hint="eastAsia"/>
        </w:rPr>
        <w:t>车削加工</w:t>
      </w:r>
    </w:p>
    <w:p w:rsidR="00F311B4" w:rsidRPr="00F311B4" w:rsidRDefault="00F311B4" w:rsidP="002E3506">
      <w:pPr>
        <w:ind w:firstLine="480"/>
      </w:pPr>
      <w:r w:rsidRPr="00F311B4">
        <w:t>（</w:t>
      </w:r>
      <w:r w:rsidRPr="00F311B4">
        <w:rPr>
          <w:rFonts w:hint="eastAsia"/>
        </w:rPr>
        <w:t>3</w:t>
      </w:r>
      <w:r w:rsidRPr="00F311B4">
        <w:t>）钻削、</w:t>
      </w:r>
      <w:proofErr w:type="gramStart"/>
      <w:r w:rsidRPr="00F311B4">
        <w:t>镗</w:t>
      </w:r>
      <w:proofErr w:type="gramEnd"/>
      <w:r w:rsidRPr="00F311B4">
        <w:t>削、拉削</w:t>
      </w:r>
      <w:r w:rsidRPr="00F311B4">
        <w:rPr>
          <w:rFonts w:hint="eastAsia"/>
        </w:rPr>
        <w:t>加工</w:t>
      </w:r>
    </w:p>
    <w:p w:rsidR="00F311B4" w:rsidRPr="00F311B4" w:rsidRDefault="00F311B4" w:rsidP="002E3506">
      <w:pPr>
        <w:ind w:firstLine="480"/>
      </w:pPr>
      <w:r w:rsidRPr="00F311B4">
        <w:t>（</w:t>
      </w:r>
      <w:r w:rsidRPr="00F311B4">
        <w:rPr>
          <w:rFonts w:hint="eastAsia"/>
        </w:rPr>
        <w:t>4</w:t>
      </w:r>
      <w:r w:rsidRPr="00F311B4">
        <w:t>）</w:t>
      </w:r>
      <w:r w:rsidRPr="00F311B4">
        <w:rPr>
          <w:rFonts w:hint="eastAsia"/>
        </w:rPr>
        <w:t>铣削加工</w:t>
      </w:r>
    </w:p>
    <w:p w:rsidR="00F311B4" w:rsidRPr="00F311B4" w:rsidRDefault="00F311B4" w:rsidP="002E3506">
      <w:pPr>
        <w:ind w:firstLine="480"/>
      </w:pPr>
      <w:r w:rsidRPr="00F311B4">
        <w:t>（</w:t>
      </w:r>
      <w:r w:rsidRPr="00F311B4">
        <w:rPr>
          <w:rFonts w:hint="eastAsia"/>
        </w:rPr>
        <w:t>5</w:t>
      </w:r>
      <w:r w:rsidRPr="00F311B4">
        <w:t>）</w:t>
      </w:r>
      <w:r w:rsidRPr="00F311B4">
        <w:rPr>
          <w:rFonts w:hint="eastAsia"/>
        </w:rPr>
        <w:t>磨削加工</w:t>
      </w:r>
    </w:p>
    <w:p w:rsidR="00F311B4" w:rsidRPr="00F311B4" w:rsidRDefault="00F311B4" w:rsidP="002E3506">
      <w:pPr>
        <w:ind w:firstLine="480"/>
      </w:pPr>
      <w:r w:rsidRPr="00F311B4">
        <w:t>（</w:t>
      </w:r>
      <w:r w:rsidRPr="00F311B4">
        <w:rPr>
          <w:rFonts w:hint="eastAsia"/>
        </w:rPr>
        <w:t>6</w:t>
      </w:r>
      <w:r w:rsidRPr="00F311B4">
        <w:t>）</w:t>
      </w:r>
      <w:r w:rsidRPr="00F311B4">
        <w:rPr>
          <w:rFonts w:hint="eastAsia"/>
        </w:rPr>
        <w:t>齿轮加工</w:t>
      </w:r>
    </w:p>
    <w:p w:rsidR="00F311B4" w:rsidRPr="00F311B4" w:rsidRDefault="00F311B4" w:rsidP="002E3506">
      <w:pPr>
        <w:ind w:firstLine="480"/>
      </w:pPr>
      <w:r w:rsidRPr="00F311B4">
        <w:t>2.</w:t>
      </w:r>
      <w:r w:rsidRPr="00F311B4">
        <w:t>基本要求</w:t>
      </w:r>
    </w:p>
    <w:p w:rsidR="00F311B4" w:rsidRPr="00F311B4" w:rsidRDefault="00F311B4" w:rsidP="002E3506">
      <w:pPr>
        <w:ind w:firstLine="480"/>
      </w:pPr>
      <w:r w:rsidRPr="00F311B4">
        <w:t>（</w:t>
      </w:r>
      <w:r w:rsidRPr="00F311B4">
        <w:t>1</w:t>
      </w:r>
      <w:r w:rsidRPr="00F311B4">
        <w:t>）</w:t>
      </w:r>
      <w:r w:rsidRPr="00F311B4">
        <w:rPr>
          <w:rFonts w:hint="eastAsia"/>
        </w:rPr>
        <w:t>了解机床的分类与型号编制规则，掌握工件加工表面及其成形方法。</w:t>
      </w:r>
    </w:p>
    <w:p w:rsidR="00F311B4" w:rsidRPr="00F311B4" w:rsidRDefault="00F311B4" w:rsidP="002E3506">
      <w:pPr>
        <w:ind w:firstLine="480"/>
      </w:pPr>
      <w:r w:rsidRPr="00F311B4">
        <w:t>（</w:t>
      </w:r>
      <w:r w:rsidRPr="00F311B4">
        <w:t>2</w:t>
      </w:r>
      <w:r w:rsidRPr="00F311B4">
        <w:t>）</w:t>
      </w:r>
      <w:r w:rsidRPr="00F311B4">
        <w:rPr>
          <w:rFonts w:hint="eastAsia"/>
        </w:rPr>
        <w:t>了解各类机床的基本组成，掌握各类机床的传动路线。</w:t>
      </w:r>
    </w:p>
    <w:p w:rsidR="00F311B4" w:rsidRPr="00F311B4" w:rsidRDefault="00F311B4" w:rsidP="002E3506">
      <w:pPr>
        <w:ind w:firstLine="480"/>
      </w:pPr>
      <w:r w:rsidRPr="00F311B4">
        <w:t>（</w:t>
      </w:r>
      <w:r w:rsidRPr="00F311B4">
        <w:rPr>
          <w:rFonts w:hint="eastAsia"/>
        </w:rPr>
        <w:t>3</w:t>
      </w:r>
      <w:r w:rsidRPr="00F311B4">
        <w:t>）</w:t>
      </w:r>
      <w:r w:rsidRPr="00F311B4">
        <w:rPr>
          <w:rFonts w:hint="eastAsia"/>
        </w:rPr>
        <w:t>了解各类刀具的基本结构与能达到的加工经济精度。</w:t>
      </w:r>
    </w:p>
    <w:p w:rsidR="00F311B4" w:rsidRPr="00F311B4" w:rsidRDefault="00F311B4" w:rsidP="002E3506">
      <w:pPr>
        <w:ind w:firstLine="480"/>
      </w:pPr>
      <w:r w:rsidRPr="00F311B4">
        <w:rPr>
          <w:rFonts w:hint="eastAsia"/>
        </w:rPr>
        <w:t>（三）机械加工质量</w:t>
      </w:r>
    </w:p>
    <w:p w:rsidR="00F311B4" w:rsidRPr="00F311B4" w:rsidRDefault="00F311B4" w:rsidP="002E3506">
      <w:pPr>
        <w:ind w:firstLine="480"/>
      </w:pPr>
      <w:r w:rsidRPr="00F311B4">
        <w:t>1.</w:t>
      </w:r>
      <w:r w:rsidRPr="00F311B4">
        <w:t>教学内容</w:t>
      </w:r>
    </w:p>
    <w:p w:rsidR="00F311B4" w:rsidRPr="00F311B4" w:rsidRDefault="00F311B4" w:rsidP="002E3506">
      <w:pPr>
        <w:ind w:firstLine="480"/>
      </w:pPr>
      <w:r w:rsidRPr="00F311B4">
        <w:t>（</w:t>
      </w:r>
      <w:r w:rsidRPr="00F311B4">
        <w:t>1</w:t>
      </w:r>
      <w:r w:rsidRPr="00F311B4">
        <w:t>）工艺系统的几何误差</w:t>
      </w:r>
    </w:p>
    <w:p w:rsidR="00F311B4" w:rsidRPr="00F311B4" w:rsidRDefault="00F311B4" w:rsidP="002E3506">
      <w:pPr>
        <w:ind w:firstLine="480"/>
      </w:pPr>
      <w:r w:rsidRPr="00F311B4">
        <w:t>（</w:t>
      </w:r>
      <w:r w:rsidRPr="00F311B4">
        <w:t>2</w:t>
      </w:r>
      <w:r w:rsidRPr="00F311B4">
        <w:t>）工艺系统的受力变形</w:t>
      </w:r>
    </w:p>
    <w:p w:rsidR="00F311B4" w:rsidRPr="00F311B4" w:rsidRDefault="00F311B4" w:rsidP="002E3506">
      <w:pPr>
        <w:ind w:firstLine="480"/>
      </w:pPr>
      <w:r w:rsidRPr="00F311B4">
        <w:t>（</w:t>
      </w:r>
      <w:r w:rsidRPr="00F311B4">
        <w:rPr>
          <w:rFonts w:hint="eastAsia"/>
        </w:rPr>
        <w:t>3</w:t>
      </w:r>
      <w:r w:rsidRPr="00F311B4">
        <w:t>）工艺系统的受热变形</w:t>
      </w:r>
    </w:p>
    <w:p w:rsidR="00F311B4" w:rsidRPr="00F311B4" w:rsidRDefault="00F311B4" w:rsidP="002E3506">
      <w:pPr>
        <w:ind w:firstLine="480"/>
      </w:pPr>
      <w:r w:rsidRPr="00F311B4">
        <w:t>（</w:t>
      </w:r>
      <w:r w:rsidRPr="00F311B4">
        <w:rPr>
          <w:rFonts w:hint="eastAsia"/>
        </w:rPr>
        <w:t>4</w:t>
      </w:r>
      <w:r w:rsidRPr="00F311B4">
        <w:t>）</w:t>
      </w:r>
      <w:r w:rsidRPr="00F311B4">
        <w:rPr>
          <w:rFonts w:hint="eastAsia"/>
        </w:rPr>
        <w:t>残余</w:t>
      </w:r>
      <w:r w:rsidRPr="00F311B4">
        <w:t>应力对加工精度的影响</w:t>
      </w:r>
    </w:p>
    <w:p w:rsidR="00F311B4" w:rsidRPr="00F311B4" w:rsidRDefault="00F311B4" w:rsidP="002E3506">
      <w:pPr>
        <w:ind w:firstLine="480"/>
      </w:pPr>
      <w:r w:rsidRPr="00F311B4">
        <w:t>（</w:t>
      </w:r>
      <w:r w:rsidRPr="00F311B4">
        <w:rPr>
          <w:rFonts w:hint="eastAsia"/>
        </w:rPr>
        <w:t>5</w:t>
      </w:r>
      <w:r w:rsidRPr="00F311B4">
        <w:t>）加工误差的统计分析法</w:t>
      </w:r>
    </w:p>
    <w:p w:rsidR="00F311B4" w:rsidRPr="00F311B4" w:rsidRDefault="00F311B4" w:rsidP="002E3506">
      <w:pPr>
        <w:ind w:firstLine="480"/>
      </w:pPr>
      <w:r w:rsidRPr="00F311B4">
        <w:t>（</w:t>
      </w:r>
      <w:r w:rsidRPr="00F311B4">
        <w:rPr>
          <w:rFonts w:hint="eastAsia"/>
        </w:rPr>
        <w:t>6</w:t>
      </w:r>
      <w:r w:rsidRPr="00F311B4">
        <w:t>）提高加工精度的途径</w:t>
      </w:r>
    </w:p>
    <w:p w:rsidR="00F311B4" w:rsidRPr="00F311B4" w:rsidRDefault="00F311B4" w:rsidP="002E3506">
      <w:pPr>
        <w:ind w:firstLine="480"/>
      </w:pPr>
      <w:r w:rsidRPr="00F311B4">
        <w:t>（</w:t>
      </w:r>
      <w:r w:rsidRPr="00F311B4">
        <w:rPr>
          <w:rFonts w:hint="eastAsia"/>
        </w:rPr>
        <w:t>7</w:t>
      </w:r>
      <w:r w:rsidRPr="00F311B4">
        <w:t>）影响表面粗糙度</w:t>
      </w:r>
      <w:r w:rsidRPr="00F311B4">
        <w:rPr>
          <w:rFonts w:hint="eastAsia"/>
        </w:rPr>
        <w:t>的</w:t>
      </w:r>
      <w:r w:rsidRPr="00F311B4">
        <w:t>因素</w:t>
      </w:r>
    </w:p>
    <w:p w:rsidR="00F311B4" w:rsidRPr="00F311B4" w:rsidRDefault="00F311B4" w:rsidP="002E3506">
      <w:pPr>
        <w:ind w:firstLine="480"/>
      </w:pPr>
      <w:r w:rsidRPr="00F311B4">
        <w:t>（</w:t>
      </w:r>
      <w:r w:rsidRPr="00F311B4">
        <w:rPr>
          <w:rFonts w:hint="eastAsia"/>
        </w:rPr>
        <w:t>8</w:t>
      </w:r>
      <w:r w:rsidRPr="00F311B4">
        <w:t>）控制加工表面质量的措施</w:t>
      </w:r>
    </w:p>
    <w:p w:rsidR="00F311B4" w:rsidRPr="00F311B4" w:rsidRDefault="00F311B4" w:rsidP="002E3506">
      <w:pPr>
        <w:ind w:firstLine="480"/>
      </w:pPr>
      <w:r w:rsidRPr="00F311B4">
        <w:t>（</w:t>
      </w:r>
      <w:r w:rsidRPr="00F311B4">
        <w:rPr>
          <w:rFonts w:hint="eastAsia"/>
        </w:rPr>
        <w:t>9</w:t>
      </w:r>
      <w:r w:rsidRPr="00F311B4">
        <w:t>）振动对表面质量的影响及其控制</w:t>
      </w:r>
    </w:p>
    <w:p w:rsidR="00F311B4" w:rsidRPr="00F311B4" w:rsidRDefault="00F311B4" w:rsidP="002E3506">
      <w:pPr>
        <w:ind w:firstLine="480"/>
      </w:pPr>
      <w:r w:rsidRPr="00F311B4">
        <w:t>2.</w:t>
      </w:r>
      <w:r w:rsidRPr="00F311B4">
        <w:t>基本要求</w:t>
      </w:r>
    </w:p>
    <w:p w:rsidR="00F311B4" w:rsidRPr="00F311B4" w:rsidRDefault="00F311B4" w:rsidP="002E3506">
      <w:pPr>
        <w:ind w:firstLine="480"/>
      </w:pPr>
      <w:r w:rsidRPr="00F311B4">
        <w:t>（</w:t>
      </w:r>
      <w:r w:rsidRPr="00F311B4">
        <w:t>1</w:t>
      </w:r>
      <w:r w:rsidRPr="00F311B4">
        <w:t>）</w:t>
      </w:r>
      <w:r w:rsidRPr="00F311B4">
        <w:rPr>
          <w:rFonts w:hint="eastAsia"/>
        </w:rPr>
        <w:t>了解加工精度、加工误差、原始误差的概念，掌握误差的敏感方向的定义，并能掌握各类机床误差的敏感方向。</w:t>
      </w:r>
    </w:p>
    <w:p w:rsidR="00F311B4" w:rsidRPr="00F311B4" w:rsidRDefault="00F311B4" w:rsidP="002E3506">
      <w:pPr>
        <w:ind w:firstLine="480"/>
      </w:pPr>
      <w:r w:rsidRPr="00F311B4">
        <w:t>（</w:t>
      </w:r>
      <w:r w:rsidRPr="00F311B4">
        <w:t>2</w:t>
      </w:r>
      <w:r w:rsidRPr="00F311B4">
        <w:t>）</w:t>
      </w:r>
      <w:r w:rsidRPr="00F311B4">
        <w:rPr>
          <w:rFonts w:hint="eastAsia"/>
        </w:rPr>
        <w:t>了解工艺系统刚度的概念；掌握工艺系统受力变形对加工精度的影响；从而确定减少工艺系统受力变形的措施。</w:t>
      </w:r>
    </w:p>
    <w:p w:rsidR="00F311B4" w:rsidRPr="00F311B4" w:rsidRDefault="00F311B4" w:rsidP="002E3506">
      <w:pPr>
        <w:ind w:firstLine="480"/>
      </w:pPr>
      <w:r w:rsidRPr="00F311B4">
        <w:t>（</w:t>
      </w:r>
      <w:r w:rsidRPr="00F311B4">
        <w:rPr>
          <w:rFonts w:hint="eastAsia"/>
        </w:rPr>
        <w:t>3</w:t>
      </w:r>
      <w:r w:rsidRPr="00F311B4">
        <w:t>）</w:t>
      </w:r>
      <w:r w:rsidRPr="00F311B4">
        <w:rPr>
          <w:rFonts w:hint="eastAsia"/>
        </w:rPr>
        <w:t>了解零件在毛坯制造和切削加工、冷校直中残余应力所引起的加工误差，掌握减少残余应力的措施。</w:t>
      </w:r>
    </w:p>
    <w:p w:rsidR="00F311B4" w:rsidRPr="00F311B4" w:rsidRDefault="00F311B4" w:rsidP="002E3506">
      <w:pPr>
        <w:ind w:firstLine="480"/>
      </w:pPr>
      <w:r w:rsidRPr="00F311B4">
        <w:lastRenderedPageBreak/>
        <w:t>（</w:t>
      </w:r>
      <w:r w:rsidRPr="00F311B4">
        <w:rPr>
          <w:rFonts w:hint="eastAsia"/>
        </w:rPr>
        <w:t>4</w:t>
      </w:r>
      <w:r w:rsidRPr="00F311B4">
        <w:t>）</w:t>
      </w:r>
      <w:r w:rsidRPr="00F311B4">
        <w:rPr>
          <w:rFonts w:hint="eastAsia"/>
        </w:rPr>
        <w:t>了解工艺系统的热源，掌握工件、刀具、机床热变形对加工精度的影响以及减少和控制热变形的主要方法。</w:t>
      </w:r>
    </w:p>
    <w:p w:rsidR="00F311B4" w:rsidRPr="00F311B4" w:rsidRDefault="00F311B4" w:rsidP="002E3506">
      <w:pPr>
        <w:ind w:firstLine="480"/>
      </w:pPr>
      <w:r w:rsidRPr="00F311B4">
        <w:t>（</w:t>
      </w:r>
      <w:r w:rsidRPr="00F311B4">
        <w:rPr>
          <w:rFonts w:hint="eastAsia"/>
        </w:rPr>
        <w:t>5</w:t>
      </w:r>
      <w:r w:rsidRPr="00F311B4">
        <w:t>）</w:t>
      </w:r>
      <w:r w:rsidRPr="00F311B4">
        <w:rPr>
          <w:rFonts w:hint="eastAsia"/>
        </w:rPr>
        <w:t>了解加工误差的统计性质，熟练掌握加工误差的分布图分析法，了解点图分析法以及提高加工精度的措施。</w:t>
      </w:r>
    </w:p>
    <w:p w:rsidR="00F311B4" w:rsidRPr="00F311B4" w:rsidRDefault="00F311B4" w:rsidP="002E3506">
      <w:pPr>
        <w:ind w:firstLine="480"/>
      </w:pPr>
      <w:r w:rsidRPr="00F311B4">
        <w:t>（</w:t>
      </w:r>
      <w:r w:rsidRPr="00F311B4">
        <w:rPr>
          <w:rFonts w:hint="eastAsia"/>
        </w:rPr>
        <w:t>6</w:t>
      </w:r>
      <w:r w:rsidRPr="00F311B4">
        <w:t>）</w:t>
      </w:r>
      <w:r w:rsidRPr="00F311B4">
        <w:rPr>
          <w:rFonts w:hint="eastAsia"/>
        </w:rPr>
        <w:t>了解影响表面粗糙度的工艺因素及改善措施；</w:t>
      </w:r>
    </w:p>
    <w:p w:rsidR="00F311B4" w:rsidRPr="00F311B4" w:rsidRDefault="00F311B4" w:rsidP="002E3506">
      <w:pPr>
        <w:ind w:firstLine="480"/>
      </w:pPr>
      <w:r w:rsidRPr="00F311B4">
        <w:t>（</w:t>
      </w:r>
      <w:r w:rsidRPr="00F311B4">
        <w:rPr>
          <w:rFonts w:hint="eastAsia"/>
        </w:rPr>
        <w:t>7</w:t>
      </w:r>
      <w:r w:rsidRPr="00F311B4">
        <w:t>）</w:t>
      </w:r>
      <w:r w:rsidRPr="00F311B4">
        <w:rPr>
          <w:rFonts w:hint="eastAsia"/>
        </w:rPr>
        <w:t>了解强迫振动和自激振动的概念及特点，掌握如何用负摩</w:t>
      </w:r>
      <w:proofErr w:type="gramStart"/>
      <w:r w:rsidRPr="00F311B4">
        <w:rPr>
          <w:rFonts w:hint="eastAsia"/>
        </w:rPr>
        <w:t>檫</w:t>
      </w:r>
      <w:proofErr w:type="gramEnd"/>
      <w:r w:rsidRPr="00F311B4">
        <w:rPr>
          <w:rFonts w:hint="eastAsia"/>
        </w:rPr>
        <w:t>原理解释自激振动。</w:t>
      </w:r>
    </w:p>
    <w:p w:rsidR="00F311B4" w:rsidRPr="00F311B4" w:rsidRDefault="00F311B4" w:rsidP="002E3506">
      <w:pPr>
        <w:ind w:firstLine="480"/>
      </w:pPr>
      <w:r w:rsidRPr="00F311B4">
        <w:t>（</w:t>
      </w:r>
      <w:r w:rsidRPr="00F311B4">
        <w:rPr>
          <w:rFonts w:hint="eastAsia"/>
        </w:rPr>
        <w:t>8</w:t>
      </w:r>
      <w:r w:rsidRPr="00F311B4">
        <w:t>）</w:t>
      </w:r>
      <w:r w:rsidRPr="00F311B4">
        <w:rPr>
          <w:rFonts w:hint="eastAsia"/>
        </w:rPr>
        <w:t>掌握</w:t>
      </w:r>
      <w:r w:rsidRPr="00F311B4">
        <w:t>控制加工表面质量的措施</w:t>
      </w:r>
      <w:r w:rsidRPr="00F311B4">
        <w:rPr>
          <w:rFonts w:hint="eastAsia"/>
        </w:rPr>
        <w:t>。</w:t>
      </w:r>
    </w:p>
    <w:p w:rsidR="00F311B4" w:rsidRPr="00F311B4" w:rsidRDefault="00F311B4" w:rsidP="002E3506">
      <w:pPr>
        <w:ind w:firstLine="480"/>
      </w:pPr>
      <w:r w:rsidRPr="00F311B4">
        <w:rPr>
          <w:rFonts w:hint="eastAsia"/>
        </w:rPr>
        <w:t>（</w:t>
      </w:r>
      <w:r w:rsidR="00290A56">
        <w:rPr>
          <w:rFonts w:hint="eastAsia"/>
        </w:rPr>
        <w:t>四</w:t>
      </w:r>
      <w:r w:rsidRPr="00F311B4">
        <w:rPr>
          <w:rFonts w:hint="eastAsia"/>
        </w:rPr>
        <w:t>）机械加工工艺规程的制订</w:t>
      </w:r>
    </w:p>
    <w:p w:rsidR="00F311B4" w:rsidRPr="00F311B4" w:rsidRDefault="00F311B4" w:rsidP="002E3506">
      <w:pPr>
        <w:ind w:firstLine="480"/>
      </w:pPr>
      <w:r w:rsidRPr="00F311B4">
        <w:t>1.</w:t>
      </w:r>
      <w:r w:rsidRPr="00F311B4">
        <w:t>教学内容</w:t>
      </w:r>
    </w:p>
    <w:p w:rsidR="00F311B4" w:rsidRPr="00F311B4" w:rsidRDefault="00F311B4" w:rsidP="002E3506">
      <w:pPr>
        <w:ind w:firstLine="480"/>
      </w:pPr>
      <w:r w:rsidRPr="00F311B4">
        <w:t>（</w:t>
      </w:r>
      <w:r w:rsidRPr="00F311B4">
        <w:t>1</w:t>
      </w:r>
      <w:r w:rsidRPr="00F311B4">
        <w:t>）毛坯的选择</w:t>
      </w:r>
    </w:p>
    <w:p w:rsidR="00F311B4" w:rsidRPr="00F311B4" w:rsidRDefault="00F311B4" w:rsidP="002E3506">
      <w:pPr>
        <w:ind w:firstLine="480"/>
      </w:pPr>
      <w:r w:rsidRPr="00F311B4">
        <w:t>（</w:t>
      </w:r>
      <w:r w:rsidRPr="00F311B4">
        <w:t>2</w:t>
      </w:r>
      <w:r w:rsidRPr="00F311B4">
        <w:t>）</w:t>
      </w:r>
      <w:r w:rsidRPr="00F311B4">
        <w:rPr>
          <w:rFonts w:hint="eastAsia"/>
        </w:rPr>
        <w:t>定位基准的选择</w:t>
      </w:r>
    </w:p>
    <w:p w:rsidR="00F311B4" w:rsidRPr="00F311B4" w:rsidRDefault="00F311B4" w:rsidP="002E3506">
      <w:pPr>
        <w:ind w:firstLine="480"/>
      </w:pPr>
      <w:r w:rsidRPr="00F311B4">
        <w:t>（</w:t>
      </w:r>
      <w:r w:rsidRPr="00F311B4">
        <w:rPr>
          <w:rFonts w:hint="eastAsia"/>
        </w:rPr>
        <w:t>3</w:t>
      </w:r>
      <w:r w:rsidRPr="00F311B4">
        <w:t>）</w:t>
      </w:r>
      <w:r w:rsidRPr="00F311B4">
        <w:rPr>
          <w:rFonts w:hint="eastAsia"/>
        </w:rPr>
        <w:t>工艺路线的拟定</w:t>
      </w:r>
    </w:p>
    <w:p w:rsidR="00F311B4" w:rsidRPr="00F311B4" w:rsidRDefault="00F311B4" w:rsidP="002E3506">
      <w:pPr>
        <w:ind w:firstLine="480"/>
      </w:pPr>
      <w:r w:rsidRPr="00F311B4">
        <w:t>（</w:t>
      </w:r>
      <w:r w:rsidRPr="00F311B4">
        <w:rPr>
          <w:rFonts w:hint="eastAsia"/>
        </w:rPr>
        <w:t>4</w:t>
      </w:r>
      <w:r w:rsidRPr="00F311B4">
        <w:t>）加工余量及工序尺寸的确定</w:t>
      </w:r>
    </w:p>
    <w:p w:rsidR="00F311B4" w:rsidRPr="00F311B4" w:rsidRDefault="00F311B4" w:rsidP="002E3506">
      <w:pPr>
        <w:ind w:firstLine="480"/>
      </w:pPr>
      <w:r w:rsidRPr="00F311B4">
        <w:t>（</w:t>
      </w:r>
      <w:r w:rsidRPr="00F311B4">
        <w:rPr>
          <w:rFonts w:hint="eastAsia"/>
        </w:rPr>
        <w:t>5</w:t>
      </w:r>
      <w:r w:rsidRPr="00F311B4">
        <w:t>）工艺过程的生产率和经济性</w:t>
      </w:r>
    </w:p>
    <w:p w:rsidR="00F311B4" w:rsidRPr="00F311B4" w:rsidRDefault="00F311B4" w:rsidP="002E3506">
      <w:pPr>
        <w:ind w:firstLine="480"/>
      </w:pPr>
      <w:r w:rsidRPr="00F311B4">
        <w:t>（</w:t>
      </w:r>
      <w:r w:rsidRPr="00F311B4">
        <w:rPr>
          <w:rFonts w:hint="eastAsia"/>
        </w:rPr>
        <w:t>6</w:t>
      </w:r>
      <w:r w:rsidRPr="00F311B4">
        <w:t>）典型零件先进制造工艺</w:t>
      </w:r>
    </w:p>
    <w:p w:rsidR="00F311B4" w:rsidRPr="00F311B4" w:rsidRDefault="00F311B4" w:rsidP="002E3506">
      <w:pPr>
        <w:ind w:firstLine="480"/>
      </w:pPr>
      <w:r w:rsidRPr="00F311B4">
        <w:t>2.</w:t>
      </w:r>
      <w:r w:rsidRPr="00F311B4">
        <w:t>基本要求</w:t>
      </w:r>
    </w:p>
    <w:p w:rsidR="00F311B4" w:rsidRPr="00F311B4" w:rsidRDefault="00F311B4" w:rsidP="002E3506">
      <w:pPr>
        <w:ind w:firstLine="480"/>
      </w:pPr>
      <w:r w:rsidRPr="00F311B4">
        <w:t>（</w:t>
      </w:r>
      <w:r w:rsidRPr="00F311B4">
        <w:t>1</w:t>
      </w:r>
      <w:r w:rsidRPr="00F311B4">
        <w:t>）</w:t>
      </w:r>
      <w:r w:rsidRPr="00F311B4">
        <w:rPr>
          <w:rFonts w:hint="eastAsia"/>
        </w:rPr>
        <w:t>熟练掌握基准的概念及分类、定位粗基准和定位精基准的选择原则；</w:t>
      </w:r>
    </w:p>
    <w:p w:rsidR="00F311B4" w:rsidRPr="00F311B4" w:rsidRDefault="00F311B4" w:rsidP="002E3506">
      <w:pPr>
        <w:ind w:firstLine="480"/>
      </w:pPr>
      <w:r w:rsidRPr="00F311B4">
        <w:t>（</w:t>
      </w:r>
      <w:r w:rsidRPr="00F311B4">
        <w:t>2</w:t>
      </w:r>
      <w:r w:rsidRPr="00F311B4">
        <w:t>）</w:t>
      </w:r>
      <w:r w:rsidRPr="00F311B4">
        <w:rPr>
          <w:rFonts w:hint="eastAsia"/>
        </w:rPr>
        <w:t>了解经济精度的概念；掌握选择表面的加工方法、确定加工顺序的原则，了解加工阶段的划分，掌握机床设备与工装的选择；了解工序的集中与分散的概念；</w:t>
      </w:r>
    </w:p>
    <w:p w:rsidR="00F311B4" w:rsidRPr="00F311B4" w:rsidRDefault="00F311B4" w:rsidP="002E3506">
      <w:pPr>
        <w:ind w:firstLine="480"/>
      </w:pPr>
      <w:r w:rsidRPr="00F311B4">
        <w:t>（</w:t>
      </w:r>
      <w:r w:rsidRPr="00F311B4">
        <w:rPr>
          <w:rFonts w:hint="eastAsia"/>
        </w:rPr>
        <w:t>3</w:t>
      </w:r>
      <w:r w:rsidRPr="00F311B4">
        <w:t>）</w:t>
      </w:r>
      <w:r w:rsidRPr="00F311B4">
        <w:rPr>
          <w:rFonts w:hint="eastAsia"/>
        </w:rPr>
        <w:t>掌握基准重合时，如何确定加工余量、工序尺寸及公差</w:t>
      </w:r>
    </w:p>
    <w:p w:rsidR="00F311B4" w:rsidRPr="00F311B4" w:rsidRDefault="00F311B4" w:rsidP="002E3506">
      <w:pPr>
        <w:ind w:firstLine="480"/>
      </w:pPr>
      <w:r w:rsidRPr="00F311B4">
        <w:t>（</w:t>
      </w:r>
      <w:r w:rsidRPr="00F311B4">
        <w:rPr>
          <w:rFonts w:hint="eastAsia"/>
        </w:rPr>
        <w:t>4</w:t>
      </w:r>
      <w:r w:rsidRPr="00F311B4">
        <w:t>）</w:t>
      </w:r>
      <w:r w:rsidRPr="00F311B4">
        <w:rPr>
          <w:rFonts w:hint="eastAsia"/>
        </w:rPr>
        <w:t>掌握工艺尺寸链的计算方法和应用。了解时间定额的概念和工艺方案的技术经济评价方法。</w:t>
      </w:r>
    </w:p>
    <w:p w:rsidR="00F311B4" w:rsidRPr="00F311B4" w:rsidRDefault="00F311B4" w:rsidP="002E3506">
      <w:pPr>
        <w:ind w:firstLine="480"/>
      </w:pPr>
      <w:r w:rsidRPr="00F311B4">
        <w:t>（</w:t>
      </w:r>
      <w:r w:rsidRPr="00F311B4">
        <w:rPr>
          <w:rFonts w:hint="eastAsia"/>
        </w:rPr>
        <w:t>5</w:t>
      </w:r>
      <w:r w:rsidRPr="00F311B4">
        <w:t>）</w:t>
      </w:r>
      <w:r w:rsidRPr="00F311B4">
        <w:rPr>
          <w:rFonts w:hint="eastAsia"/>
        </w:rPr>
        <w:t>熟练掌握中等复杂零件的机械加工工艺规程的制订。</w:t>
      </w:r>
    </w:p>
    <w:p w:rsidR="00F311B4" w:rsidRPr="00F311B4" w:rsidRDefault="00F311B4" w:rsidP="002E3506">
      <w:pPr>
        <w:ind w:firstLine="480"/>
      </w:pPr>
      <w:r w:rsidRPr="00F311B4">
        <w:rPr>
          <w:rFonts w:hint="eastAsia"/>
        </w:rPr>
        <w:t>（</w:t>
      </w:r>
      <w:r w:rsidR="00290A56">
        <w:rPr>
          <w:rFonts w:hint="eastAsia"/>
        </w:rPr>
        <w:t>五</w:t>
      </w:r>
      <w:r w:rsidRPr="00F311B4">
        <w:rPr>
          <w:rFonts w:hint="eastAsia"/>
        </w:rPr>
        <w:t>）机器装配工艺过程设计</w:t>
      </w:r>
    </w:p>
    <w:p w:rsidR="00F311B4" w:rsidRPr="00F311B4" w:rsidRDefault="00F311B4" w:rsidP="002E3506">
      <w:pPr>
        <w:ind w:firstLine="480"/>
      </w:pPr>
      <w:r w:rsidRPr="00F311B4">
        <w:t>1.</w:t>
      </w:r>
      <w:r w:rsidRPr="00F311B4">
        <w:t>教学内容</w:t>
      </w:r>
    </w:p>
    <w:p w:rsidR="00F311B4" w:rsidRPr="00F311B4" w:rsidRDefault="00F311B4" w:rsidP="002E3506">
      <w:pPr>
        <w:ind w:firstLine="480"/>
      </w:pPr>
      <w:r w:rsidRPr="00F311B4">
        <w:t>（</w:t>
      </w:r>
      <w:r w:rsidRPr="00F311B4">
        <w:t>1</w:t>
      </w:r>
      <w:r w:rsidRPr="00F311B4">
        <w:t>）</w:t>
      </w:r>
      <w:r w:rsidRPr="00F311B4">
        <w:rPr>
          <w:rFonts w:hint="eastAsia"/>
        </w:rPr>
        <w:t>装配的基本概念</w:t>
      </w:r>
    </w:p>
    <w:p w:rsidR="00F311B4" w:rsidRPr="00F311B4" w:rsidRDefault="00F311B4" w:rsidP="002E3506">
      <w:pPr>
        <w:ind w:firstLine="480"/>
      </w:pPr>
      <w:r w:rsidRPr="00F311B4">
        <w:lastRenderedPageBreak/>
        <w:t>（</w:t>
      </w:r>
      <w:r w:rsidRPr="00F311B4">
        <w:t>2</w:t>
      </w:r>
      <w:r w:rsidRPr="00F311B4">
        <w:t>）装配精度与装配尺寸链的建立</w:t>
      </w:r>
    </w:p>
    <w:p w:rsidR="00F311B4" w:rsidRPr="00F311B4" w:rsidRDefault="00F311B4" w:rsidP="002E3506">
      <w:pPr>
        <w:ind w:firstLine="480"/>
      </w:pPr>
      <w:r w:rsidRPr="00F311B4">
        <w:t>（</w:t>
      </w:r>
      <w:r w:rsidRPr="00F311B4">
        <w:rPr>
          <w:rFonts w:hint="eastAsia"/>
        </w:rPr>
        <w:t>3</w:t>
      </w:r>
      <w:r w:rsidRPr="00F311B4">
        <w:t>）装配方法及装配尺寸链的计算</w:t>
      </w:r>
    </w:p>
    <w:p w:rsidR="00F311B4" w:rsidRPr="00F311B4" w:rsidRDefault="00F311B4" w:rsidP="002E3506">
      <w:pPr>
        <w:ind w:firstLine="480"/>
      </w:pPr>
      <w:r w:rsidRPr="00F311B4">
        <w:t>（</w:t>
      </w:r>
      <w:r w:rsidRPr="00F311B4">
        <w:rPr>
          <w:rFonts w:hint="eastAsia"/>
        </w:rPr>
        <w:t>4</w:t>
      </w:r>
      <w:r w:rsidRPr="00F311B4">
        <w:t>）</w:t>
      </w:r>
      <w:r w:rsidRPr="00F311B4">
        <w:rPr>
          <w:rFonts w:hint="eastAsia"/>
        </w:rPr>
        <w:t>机器</w:t>
      </w:r>
      <w:r w:rsidRPr="00F311B4">
        <w:t>装配工艺规程的制订</w:t>
      </w:r>
    </w:p>
    <w:p w:rsidR="00F311B4" w:rsidRPr="00F311B4" w:rsidRDefault="00F311B4" w:rsidP="002E3506">
      <w:pPr>
        <w:ind w:firstLine="480"/>
      </w:pPr>
      <w:r w:rsidRPr="00F311B4">
        <w:t>2.</w:t>
      </w:r>
      <w:r w:rsidRPr="00F311B4">
        <w:t>基本要求</w:t>
      </w:r>
    </w:p>
    <w:p w:rsidR="00F311B4" w:rsidRPr="00F311B4" w:rsidRDefault="00F311B4" w:rsidP="002E3506">
      <w:pPr>
        <w:ind w:firstLine="480"/>
      </w:pPr>
      <w:r w:rsidRPr="00F311B4">
        <w:t>（</w:t>
      </w:r>
      <w:r w:rsidRPr="00F311B4">
        <w:t>1</w:t>
      </w:r>
      <w:r w:rsidRPr="00F311B4">
        <w:t>）</w:t>
      </w:r>
      <w:r w:rsidRPr="00F311B4">
        <w:rPr>
          <w:rFonts w:hint="eastAsia"/>
        </w:rPr>
        <w:t>了解装配精度、装配尺寸链的概念、特点，掌握建立装配尺寸链的方法。</w:t>
      </w:r>
    </w:p>
    <w:p w:rsidR="00F311B4" w:rsidRPr="00F311B4" w:rsidRDefault="00F311B4" w:rsidP="002E3506">
      <w:pPr>
        <w:ind w:firstLine="480"/>
      </w:pPr>
      <w:r w:rsidRPr="00F311B4">
        <w:t>（</w:t>
      </w:r>
      <w:r w:rsidRPr="00F311B4">
        <w:t>2</w:t>
      </w:r>
      <w:r w:rsidRPr="00F311B4">
        <w:t>）</w:t>
      </w:r>
      <w:r w:rsidRPr="00F311B4">
        <w:rPr>
          <w:rFonts w:hint="eastAsia"/>
        </w:rPr>
        <w:t>了解保证装配精度的装配方法，掌握概率法计算装配尺寸链的方法。</w:t>
      </w:r>
    </w:p>
    <w:p w:rsidR="00F311B4" w:rsidRPr="00F311B4" w:rsidRDefault="00F311B4" w:rsidP="002E3506">
      <w:pPr>
        <w:ind w:firstLine="480"/>
      </w:pPr>
      <w:r w:rsidRPr="00F311B4">
        <w:t>（</w:t>
      </w:r>
      <w:r w:rsidRPr="00F311B4">
        <w:rPr>
          <w:rFonts w:hint="eastAsia"/>
        </w:rPr>
        <w:t>3</w:t>
      </w:r>
      <w:r w:rsidRPr="00F311B4">
        <w:t>）</w:t>
      </w:r>
      <w:r w:rsidRPr="00F311B4">
        <w:rPr>
          <w:rFonts w:hint="eastAsia"/>
        </w:rPr>
        <w:t>了解机器装配工艺规程的制订方法。</w:t>
      </w:r>
    </w:p>
    <w:p w:rsidR="00F311B4" w:rsidRPr="00F311B4" w:rsidRDefault="00F311B4" w:rsidP="002E3506">
      <w:pPr>
        <w:ind w:firstLine="480"/>
      </w:pPr>
      <w:r w:rsidRPr="00F311B4">
        <w:rPr>
          <w:rFonts w:hint="eastAsia"/>
        </w:rPr>
        <w:t>（</w:t>
      </w:r>
      <w:r w:rsidR="00290A56">
        <w:rPr>
          <w:rFonts w:hint="eastAsia"/>
        </w:rPr>
        <w:t>六</w:t>
      </w:r>
      <w:r w:rsidRPr="00F311B4">
        <w:rPr>
          <w:rFonts w:hint="eastAsia"/>
        </w:rPr>
        <w:t>）工件</w:t>
      </w:r>
      <w:proofErr w:type="gramStart"/>
      <w:r w:rsidRPr="00F311B4">
        <w:rPr>
          <w:rFonts w:hint="eastAsia"/>
        </w:rPr>
        <w:t>的装夹与</w:t>
      </w:r>
      <w:proofErr w:type="gramEnd"/>
      <w:r w:rsidRPr="00F311B4">
        <w:rPr>
          <w:rFonts w:hint="eastAsia"/>
        </w:rPr>
        <w:t>机床夹具</w:t>
      </w:r>
    </w:p>
    <w:p w:rsidR="00F311B4" w:rsidRPr="00F311B4" w:rsidRDefault="00F311B4" w:rsidP="002E3506">
      <w:pPr>
        <w:ind w:firstLine="480"/>
      </w:pPr>
      <w:r w:rsidRPr="00F311B4">
        <w:t>1.</w:t>
      </w:r>
      <w:r w:rsidRPr="00F311B4">
        <w:t>教学内容</w:t>
      </w:r>
    </w:p>
    <w:p w:rsidR="00F311B4" w:rsidRPr="00F311B4" w:rsidRDefault="00F311B4" w:rsidP="002E3506">
      <w:pPr>
        <w:ind w:firstLine="480"/>
      </w:pPr>
      <w:r w:rsidRPr="00F311B4">
        <w:t>（</w:t>
      </w:r>
      <w:r w:rsidRPr="00F311B4">
        <w:t>1</w:t>
      </w:r>
      <w:r w:rsidRPr="00F311B4">
        <w:t>）工件的定位</w:t>
      </w:r>
    </w:p>
    <w:p w:rsidR="00F311B4" w:rsidRPr="00F311B4" w:rsidRDefault="00F311B4" w:rsidP="002E3506">
      <w:pPr>
        <w:ind w:firstLine="480"/>
      </w:pPr>
      <w:r w:rsidRPr="00F311B4">
        <w:t>（</w:t>
      </w:r>
      <w:r w:rsidRPr="00F311B4">
        <w:t>2</w:t>
      </w:r>
      <w:r w:rsidRPr="00F311B4">
        <w:t>）工件的夹紧</w:t>
      </w:r>
    </w:p>
    <w:p w:rsidR="00F311B4" w:rsidRPr="00F311B4" w:rsidRDefault="00F311B4" w:rsidP="002E3506">
      <w:pPr>
        <w:ind w:firstLine="480"/>
      </w:pPr>
      <w:r w:rsidRPr="00F311B4">
        <w:t>（</w:t>
      </w:r>
      <w:r w:rsidRPr="00F311B4">
        <w:rPr>
          <w:rFonts w:hint="eastAsia"/>
        </w:rPr>
        <w:t>3</w:t>
      </w:r>
      <w:r w:rsidRPr="00F311B4">
        <w:t>）</w:t>
      </w:r>
      <w:r w:rsidRPr="00F311B4">
        <w:rPr>
          <w:rFonts w:hint="eastAsia"/>
        </w:rPr>
        <w:t>常用</w:t>
      </w:r>
      <w:r w:rsidRPr="00F311B4">
        <w:t>典型</w:t>
      </w:r>
      <w:r w:rsidRPr="00F311B4">
        <w:rPr>
          <w:rFonts w:hint="eastAsia"/>
        </w:rPr>
        <w:t>机床</w:t>
      </w:r>
      <w:r w:rsidRPr="00F311B4">
        <w:t>夹具</w:t>
      </w:r>
      <w:r w:rsidRPr="00F311B4">
        <w:rPr>
          <w:rFonts w:hint="eastAsia"/>
        </w:rPr>
        <w:t>的设计要点</w:t>
      </w:r>
    </w:p>
    <w:p w:rsidR="00F311B4" w:rsidRPr="00F311B4" w:rsidRDefault="00F311B4" w:rsidP="002E3506">
      <w:pPr>
        <w:ind w:firstLine="480"/>
      </w:pPr>
      <w:r w:rsidRPr="00F311B4">
        <w:t>2.</w:t>
      </w:r>
      <w:r w:rsidRPr="00F311B4">
        <w:t>基本要求</w:t>
      </w:r>
    </w:p>
    <w:p w:rsidR="00F311B4" w:rsidRPr="00F311B4" w:rsidRDefault="00F311B4" w:rsidP="002E3506">
      <w:pPr>
        <w:ind w:firstLine="480"/>
      </w:pPr>
      <w:r w:rsidRPr="00F311B4">
        <w:t>（</w:t>
      </w:r>
      <w:r w:rsidRPr="00F311B4">
        <w:t>1</w:t>
      </w:r>
      <w:r w:rsidRPr="00F311B4">
        <w:t>）</w:t>
      </w:r>
      <w:r w:rsidRPr="00F311B4">
        <w:rPr>
          <w:rFonts w:hint="eastAsia"/>
        </w:rPr>
        <w:t>掌握工件的六点定位原理，了解常用定位方法和定位元件，掌握定位误差及其计算的方法。</w:t>
      </w:r>
    </w:p>
    <w:p w:rsidR="00F311B4" w:rsidRPr="00F311B4" w:rsidRDefault="00F311B4" w:rsidP="002E3506">
      <w:pPr>
        <w:ind w:firstLine="480"/>
      </w:pPr>
      <w:r w:rsidRPr="00F311B4">
        <w:t>（</w:t>
      </w:r>
      <w:r w:rsidRPr="00F311B4">
        <w:t>2</w:t>
      </w:r>
      <w:r w:rsidRPr="00F311B4">
        <w:t>）</w:t>
      </w:r>
      <w:r w:rsidRPr="00F311B4">
        <w:rPr>
          <w:rFonts w:hint="eastAsia"/>
        </w:rPr>
        <w:t>掌握夹紧力的确定；了解常用夹紧机构夹紧力的计算和自锁条件。</w:t>
      </w:r>
    </w:p>
    <w:p w:rsidR="00F311B4" w:rsidRPr="00F311B4" w:rsidRDefault="00F311B4" w:rsidP="002E3506">
      <w:pPr>
        <w:ind w:firstLine="480"/>
      </w:pPr>
      <w:r w:rsidRPr="00F311B4">
        <w:t>（</w:t>
      </w:r>
      <w:r w:rsidRPr="00F311B4">
        <w:rPr>
          <w:rFonts w:hint="eastAsia"/>
        </w:rPr>
        <w:t>3</w:t>
      </w:r>
      <w:r w:rsidRPr="00F311B4">
        <w:t>）</w:t>
      </w:r>
      <w:r w:rsidRPr="00F311B4">
        <w:rPr>
          <w:rFonts w:hint="eastAsia"/>
        </w:rPr>
        <w:t>掌握常用典型机床夹具的设计要点。</w:t>
      </w:r>
    </w:p>
    <w:p w:rsidR="00F311B4" w:rsidRPr="00F311B4" w:rsidRDefault="00F311B4" w:rsidP="002E3506">
      <w:pPr>
        <w:ind w:firstLine="480"/>
      </w:pPr>
      <w:r w:rsidRPr="00F311B4">
        <w:rPr>
          <w:rFonts w:hint="eastAsia"/>
        </w:rPr>
        <w:t>教学内容与</w:t>
      </w:r>
      <w:r w:rsidRPr="00F311B4">
        <w:t>课程目标的</w:t>
      </w:r>
      <w:r w:rsidRPr="00F311B4">
        <w:rPr>
          <w:rFonts w:hint="eastAsia"/>
        </w:rPr>
        <w:t>对应关系及</w:t>
      </w:r>
      <w:r w:rsidRPr="00F311B4">
        <w:t>学时分配</w:t>
      </w:r>
      <w:r w:rsidRPr="00F311B4">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206"/>
        <w:gridCol w:w="1568"/>
        <w:gridCol w:w="1711"/>
        <w:gridCol w:w="678"/>
        <w:gridCol w:w="677"/>
      </w:tblGrid>
      <w:tr w:rsidR="00F311B4" w:rsidRPr="00F311B4" w:rsidTr="006336F1">
        <w:tc>
          <w:tcPr>
            <w:tcW w:w="400" w:type="pct"/>
            <w:shd w:val="clear" w:color="auto" w:fill="FFFFFF"/>
            <w:vAlign w:val="center"/>
          </w:tcPr>
          <w:p w:rsidR="00F311B4" w:rsidRPr="00F311B4" w:rsidRDefault="00F311B4" w:rsidP="00F311B4">
            <w:pPr>
              <w:pStyle w:val="afa"/>
            </w:pPr>
            <w:r w:rsidRPr="00F311B4">
              <w:rPr>
                <w:rFonts w:hint="eastAsia"/>
              </w:rPr>
              <w:t>序号</w:t>
            </w:r>
          </w:p>
        </w:tc>
        <w:tc>
          <w:tcPr>
            <w:tcW w:w="1881" w:type="pct"/>
            <w:shd w:val="clear" w:color="auto" w:fill="FFFFFF"/>
            <w:vAlign w:val="center"/>
          </w:tcPr>
          <w:p w:rsidR="00F311B4" w:rsidRPr="00F311B4" w:rsidRDefault="00F311B4" w:rsidP="00F311B4">
            <w:pPr>
              <w:pStyle w:val="afa"/>
            </w:pPr>
            <w:r w:rsidRPr="00F311B4">
              <w:t>教学内容</w:t>
            </w:r>
          </w:p>
        </w:tc>
        <w:tc>
          <w:tcPr>
            <w:tcW w:w="920" w:type="pct"/>
            <w:shd w:val="clear" w:color="auto" w:fill="FFFFFF"/>
            <w:vAlign w:val="center"/>
          </w:tcPr>
          <w:p w:rsidR="00F311B4" w:rsidRPr="00F311B4" w:rsidRDefault="00F311B4" w:rsidP="00F311B4">
            <w:pPr>
              <w:pStyle w:val="afa"/>
            </w:pPr>
            <w:r w:rsidRPr="00F311B4">
              <w:t>支撑</w:t>
            </w:r>
            <w:r w:rsidRPr="00F311B4">
              <w:rPr>
                <w:rFonts w:hint="eastAsia"/>
              </w:rPr>
              <w:t>的</w:t>
            </w:r>
            <w:r w:rsidRPr="00F311B4">
              <w:t>课程目标</w:t>
            </w:r>
          </w:p>
        </w:tc>
        <w:tc>
          <w:tcPr>
            <w:tcW w:w="1004" w:type="pct"/>
            <w:shd w:val="clear" w:color="auto" w:fill="FFFFFF"/>
            <w:vAlign w:val="center"/>
          </w:tcPr>
          <w:p w:rsidR="00F311B4" w:rsidRPr="00F311B4" w:rsidRDefault="00F311B4" w:rsidP="00F311B4">
            <w:pPr>
              <w:pStyle w:val="afa"/>
            </w:pPr>
            <w:r w:rsidRPr="00F311B4">
              <w:t>支撑</w:t>
            </w:r>
            <w:r w:rsidRPr="00F311B4">
              <w:rPr>
                <w:rFonts w:hint="eastAsia"/>
              </w:rPr>
              <w:t>的</w:t>
            </w:r>
            <w:r w:rsidRPr="00F311B4">
              <w:t>毕业要求</w:t>
            </w:r>
          </w:p>
          <w:p w:rsidR="00F311B4" w:rsidRPr="00F311B4" w:rsidRDefault="00F311B4" w:rsidP="00F311B4">
            <w:pPr>
              <w:pStyle w:val="afa"/>
            </w:pPr>
            <w:r w:rsidRPr="00F311B4">
              <w:t>指标点</w:t>
            </w:r>
          </w:p>
        </w:tc>
        <w:tc>
          <w:tcPr>
            <w:tcW w:w="398" w:type="pct"/>
            <w:shd w:val="clear" w:color="auto" w:fill="FFFFFF"/>
            <w:vAlign w:val="center"/>
          </w:tcPr>
          <w:p w:rsidR="00F311B4" w:rsidRPr="00F311B4" w:rsidRDefault="00F311B4" w:rsidP="00F311B4">
            <w:pPr>
              <w:pStyle w:val="afa"/>
            </w:pPr>
            <w:r w:rsidRPr="00F311B4">
              <w:t>讲</w:t>
            </w:r>
            <w:r w:rsidRPr="00F311B4">
              <w:rPr>
                <w:rFonts w:hint="eastAsia"/>
              </w:rPr>
              <w:t>授</w:t>
            </w:r>
            <w:r w:rsidRPr="00F311B4">
              <w:t>学时</w:t>
            </w:r>
          </w:p>
        </w:tc>
        <w:tc>
          <w:tcPr>
            <w:tcW w:w="397" w:type="pct"/>
            <w:shd w:val="clear" w:color="auto" w:fill="FFFFFF"/>
            <w:vAlign w:val="center"/>
          </w:tcPr>
          <w:p w:rsidR="00F311B4" w:rsidRPr="00F311B4" w:rsidRDefault="00F311B4" w:rsidP="00F311B4">
            <w:pPr>
              <w:pStyle w:val="afa"/>
            </w:pPr>
            <w:r w:rsidRPr="00F311B4">
              <w:t>实验学时</w:t>
            </w:r>
          </w:p>
        </w:tc>
      </w:tr>
      <w:tr w:rsidR="00F311B4" w:rsidRPr="00F311B4" w:rsidTr="006336F1">
        <w:tc>
          <w:tcPr>
            <w:tcW w:w="400" w:type="pct"/>
            <w:vAlign w:val="center"/>
          </w:tcPr>
          <w:p w:rsidR="00F311B4" w:rsidRPr="00F311B4" w:rsidRDefault="00F311B4" w:rsidP="00F311B4">
            <w:pPr>
              <w:pStyle w:val="afa"/>
            </w:pPr>
            <w:r w:rsidRPr="00F311B4">
              <w:rPr>
                <w:rFonts w:hint="eastAsia"/>
              </w:rPr>
              <w:t>1</w:t>
            </w:r>
          </w:p>
        </w:tc>
        <w:tc>
          <w:tcPr>
            <w:tcW w:w="1881" w:type="pct"/>
            <w:vAlign w:val="center"/>
          </w:tcPr>
          <w:p w:rsidR="00F311B4" w:rsidRPr="00F311B4" w:rsidRDefault="00F311B4" w:rsidP="00F311B4">
            <w:pPr>
              <w:pStyle w:val="afa"/>
            </w:pPr>
            <w:r w:rsidRPr="00F311B4">
              <w:t>金属切削加工的基础理论</w:t>
            </w:r>
          </w:p>
        </w:tc>
        <w:tc>
          <w:tcPr>
            <w:tcW w:w="920" w:type="pct"/>
            <w:vAlign w:val="center"/>
          </w:tcPr>
          <w:p w:rsidR="00F311B4" w:rsidRPr="00F311B4" w:rsidRDefault="00F311B4" w:rsidP="00F311B4">
            <w:pPr>
              <w:pStyle w:val="afa"/>
            </w:pPr>
            <w:r w:rsidRPr="00F311B4">
              <w:t>目标</w:t>
            </w:r>
            <w:r w:rsidRPr="00F311B4">
              <w:rPr>
                <w:rFonts w:hint="eastAsia"/>
              </w:rPr>
              <w:t>1</w:t>
            </w:r>
            <w:r w:rsidRPr="00F311B4">
              <w:t>、</w:t>
            </w:r>
            <w:r w:rsidRPr="00F311B4">
              <w:rPr>
                <w:rFonts w:hint="eastAsia"/>
              </w:rPr>
              <w:t>3</w:t>
            </w:r>
          </w:p>
        </w:tc>
        <w:tc>
          <w:tcPr>
            <w:tcW w:w="1004" w:type="pct"/>
            <w:vAlign w:val="center"/>
          </w:tcPr>
          <w:p w:rsidR="00F311B4" w:rsidRPr="00F311B4" w:rsidRDefault="00F311B4" w:rsidP="00F311B4">
            <w:pPr>
              <w:pStyle w:val="afa"/>
            </w:pPr>
            <w:r w:rsidRPr="00F311B4">
              <w:rPr>
                <w:rFonts w:hint="eastAsia"/>
              </w:rPr>
              <w:t>1-4</w:t>
            </w:r>
            <w:r w:rsidRPr="00F311B4">
              <w:t>、</w:t>
            </w:r>
            <w:r w:rsidRPr="00F311B4">
              <w:rPr>
                <w:rFonts w:hint="eastAsia"/>
              </w:rPr>
              <w:t>3-1</w:t>
            </w:r>
          </w:p>
        </w:tc>
        <w:tc>
          <w:tcPr>
            <w:tcW w:w="398" w:type="pct"/>
            <w:vAlign w:val="center"/>
          </w:tcPr>
          <w:p w:rsidR="00F311B4" w:rsidRPr="00F311B4" w:rsidRDefault="00072B54" w:rsidP="00F311B4">
            <w:pPr>
              <w:pStyle w:val="afa"/>
            </w:pPr>
            <w:r>
              <w:t>8</w:t>
            </w:r>
          </w:p>
        </w:tc>
        <w:tc>
          <w:tcPr>
            <w:tcW w:w="397" w:type="pct"/>
            <w:vAlign w:val="center"/>
          </w:tcPr>
          <w:p w:rsidR="00F311B4" w:rsidRPr="00F311B4" w:rsidRDefault="00F311B4" w:rsidP="00F311B4">
            <w:pPr>
              <w:pStyle w:val="afa"/>
            </w:pPr>
            <w:r w:rsidRPr="00F311B4">
              <w:rPr>
                <w:rFonts w:hint="eastAsia"/>
              </w:rPr>
              <w:t>2</w:t>
            </w:r>
          </w:p>
        </w:tc>
      </w:tr>
      <w:tr w:rsidR="00F311B4" w:rsidRPr="00F311B4" w:rsidTr="006336F1">
        <w:tc>
          <w:tcPr>
            <w:tcW w:w="400" w:type="pct"/>
            <w:vAlign w:val="center"/>
          </w:tcPr>
          <w:p w:rsidR="00F311B4" w:rsidRPr="00F311B4" w:rsidRDefault="00F311B4" w:rsidP="00F311B4">
            <w:pPr>
              <w:pStyle w:val="afa"/>
            </w:pPr>
            <w:r w:rsidRPr="00F311B4">
              <w:rPr>
                <w:rFonts w:hint="eastAsia"/>
              </w:rPr>
              <w:t>2</w:t>
            </w:r>
          </w:p>
        </w:tc>
        <w:tc>
          <w:tcPr>
            <w:tcW w:w="1881" w:type="pct"/>
            <w:vAlign w:val="center"/>
          </w:tcPr>
          <w:p w:rsidR="00F311B4" w:rsidRPr="00F311B4" w:rsidRDefault="00F311B4" w:rsidP="00F311B4">
            <w:pPr>
              <w:pStyle w:val="afa"/>
            </w:pPr>
            <w:r w:rsidRPr="00F311B4">
              <w:rPr>
                <w:rFonts w:hint="eastAsia"/>
              </w:rPr>
              <w:t>常用金属切削机床</w:t>
            </w:r>
          </w:p>
        </w:tc>
        <w:tc>
          <w:tcPr>
            <w:tcW w:w="920" w:type="pct"/>
          </w:tcPr>
          <w:p w:rsidR="00F311B4" w:rsidRPr="00F311B4" w:rsidRDefault="00F311B4" w:rsidP="00F311B4">
            <w:pPr>
              <w:pStyle w:val="afa"/>
            </w:pPr>
            <w:r w:rsidRPr="00F311B4">
              <w:t>目标</w:t>
            </w:r>
            <w:r w:rsidRPr="00F311B4">
              <w:rPr>
                <w:rFonts w:hint="eastAsia"/>
              </w:rPr>
              <w:t>1</w:t>
            </w:r>
            <w:r w:rsidRPr="00F311B4">
              <w:t>、</w:t>
            </w:r>
            <w:r w:rsidRPr="00F311B4">
              <w:rPr>
                <w:rFonts w:hint="eastAsia"/>
              </w:rPr>
              <w:t>3</w:t>
            </w:r>
          </w:p>
        </w:tc>
        <w:tc>
          <w:tcPr>
            <w:tcW w:w="1004" w:type="pct"/>
            <w:vAlign w:val="center"/>
          </w:tcPr>
          <w:p w:rsidR="00F311B4" w:rsidRPr="00F311B4" w:rsidRDefault="00F311B4" w:rsidP="00F311B4">
            <w:pPr>
              <w:pStyle w:val="afa"/>
            </w:pPr>
            <w:r w:rsidRPr="00F311B4">
              <w:rPr>
                <w:rFonts w:hint="eastAsia"/>
              </w:rPr>
              <w:t>1-4</w:t>
            </w:r>
            <w:r w:rsidRPr="00F311B4">
              <w:t>、</w:t>
            </w:r>
            <w:r w:rsidRPr="00F311B4">
              <w:rPr>
                <w:rFonts w:hint="eastAsia"/>
              </w:rPr>
              <w:t>3-1</w:t>
            </w:r>
          </w:p>
        </w:tc>
        <w:tc>
          <w:tcPr>
            <w:tcW w:w="398" w:type="pct"/>
            <w:vAlign w:val="center"/>
          </w:tcPr>
          <w:p w:rsidR="00F311B4" w:rsidRPr="00F311B4" w:rsidRDefault="00F311B4" w:rsidP="00F311B4">
            <w:pPr>
              <w:pStyle w:val="afa"/>
            </w:pPr>
            <w:r w:rsidRPr="00F311B4">
              <w:rPr>
                <w:rFonts w:hint="eastAsia"/>
              </w:rPr>
              <w:t>12</w:t>
            </w:r>
          </w:p>
        </w:tc>
        <w:tc>
          <w:tcPr>
            <w:tcW w:w="397" w:type="pct"/>
            <w:vAlign w:val="center"/>
          </w:tcPr>
          <w:p w:rsidR="00F311B4" w:rsidRPr="00F311B4" w:rsidRDefault="00F311B4" w:rsidP="00F311B4">
            <w:pPr>
              <w:pStyle w:val="afa"/>
            </w:pPr>
          </w:p>
        </w:tc>
      </w:tr>
      <w:tr w:rsidR="006336F1" w:rsidRPr="00F311B4" w:rsidTr="006336F1">
        <w:tc>
          <w:tcPr>
            <w:tcW w:w="400" w:type="pct"/>
            <w:vAlign w:val="center"/>
          </w:tcPr>
          <w:p w:rsidR="006336F1" w:rsidRPr="00F311B4" w:rsidRDefault="006336F1" w:rsidP="006336F1">
            <w:pPr>
              <w:pStyle w:val="afa"/>
            </w:pPr>
            <w:r w:rsidRPr="00F311B4">
              <w:rPr>
                <w:rFonts w:hint="eastAsia"/>
              </w:rPr>
              <w:t>3</w:t>
            </w:r>
          </w:p>
        </w:tc>
        <w:tc>
          <w:tcPr>
            <w:tcW w:w="1881" w:type="pct"/>
            <w:vAlign w:val="center"/>
          </w:tcPr>
          <w:p w:rsidR="006336F1" w:rsidRPr="00F311B4" w:rsidRDefault="006336F1" w:rsidP="006336F1">
            <w:pPr>
              <w:pStyle w:val="afa"/>
            </w:pPr>
            <w:r w:rsidRPr="00F311B4">
              <w:rPr>
                <w:rFonts w:hint="eastAsia"/>
              </w:rPr>
              <w:t>机械加工质量</w:t>
            </w:r>
          </w:p>
        </w:tc>
        <w:tc>
          <w:tcPr>
            <w:tcW w:w="920" w:type="pct"/>
          </w:tcPr>
          <w:p w:rsidR="006336F1" w:rsidRPr="00F311B4" w:rsidRDefault="006336F1" w:rsidP="006336F1">
            <w:pPr>
              <w:pStyle w:val="afa"/>
            </w:pPr>
            <w:r w:rsidRPr="00F311B4">
              <w:t>目标</w:t>
            </w:r>
            <w:r w:rsidRPr="00F311B4">
              <w:rPr>
                <w:rFonts w:hint="eastAsia"/>
              </w:rPr>
              <w:t>2</w:t>
            </w:r>
          </w:p>
        </w:tc>
        <w:tc>
          <w:tcPr>
            <w:tcW w:w="1004" w:type="pct"/>
            <w:vAlign w:val="center"/>
          </w:tcPr>
          <w:p w:rsidR="006336F1" w:rsidRPr="00F311B4" w:rsidRDefault="006336F1" w:rsidP="006336F1">
            <w:pPr>
              <w:pStyle w:val="afa"/>
            </w:pPr>
            <w:r w:rsidRPr="00F311B4">
              <w:rPr>
                <w:rFonts w:hint="eastAsia"/>
              </w:rPr>
              <w:t>2-3</w:t>
            </w:r>
          </w:p>
        </w:tc>
        <w:tc>
          <w:tcPr>
            <w:tcW w:w="398" w:type="pct"/>
            <w:vAlign w:val="center"/>
          </w:tcPr>
          <w:p w:rsidR="006336F1" w:rsidRPr="00F311B4" w:rsidRDefault="006336F1" w:rsidP="006336F1">
            <w:pPr>
              <w:pStyle w:val="afa"/>
            </w:pPr>
            <w:r w:rsidRPr="00F311B4">
              <w:rPr>
                <w:rFonts w:hint="eastAsia"/>
              </w:rPr>
              <w:t>8</w:t>
            </w:r>
          </w:p>
        </w:tc>
        <w:tc>
          <w:tcPr>
            <w:tcW w:w="397" w:type="pct"/>
            <w:vAlign w:val="center"/>
          </w:tcPr>
          <w:p w:rsidR="006336F1" w:rsidRPr="00F311B4" w:rsidRDefault="006336F1" w:rsidP="006336F1">
            <w:pPr>
              <w:pStyle w:val="afa"/>
            </w:pPr>
          </w:p>
        </w:tc>
      </w:tr>
      <w:tr w:rsidR="006336F1" w:rsidRPr="00F311B4" w:rsidTr="006336F1">
        <w:tc>
          <w:tcPr>
            <w:tcW w:w="400" w:type="pct"/>
            <w:vAlign w:val="center"/>
          </w:tcPr>
          <w:p w:rsidR="006336F1" w:rsidRPr="00F311B4" w:rsidRDefault="006336F1" w:rsidP="006336F1">
            <w:pPr>
              <w:pStyle w:val="afa"/>
            </w:pPr>
            <w:r w:rsidRPr="00F311B4">
              <w:rPr>
                <w:rFonts w:hint="eastAsia"/>
              </w:rPr>
              <w:t>4</w:t>
            </w:r>
          </w:p>
        </w:tc>
        <w:tc>
          <w:tcPr>
            <w:tcW w:w="1881" w:type="pct"/>
            <w:vAlign w:val="center"/>
          </w:tcPr>
          <w:p w:rsidR="006336F1" w:rsidRPr="00F311B4" w:rsidRDefault="006336F1" w:rsidP="006336F1">
            <w:pPr>
              <w:pStyle w:val="afa"/>
            </w:pPr>
            <w:r w:rsidRPr="00F311B4">
              <w:rPr>
                <w:rFonts w:hint="eastAsia"/>
              </w:rPr>
              <w:t>机械加工工艺规程的制订</w:t>
            </w:r>
          </w:p>
        </w:tc>
        <w:tc>
          <w:tcPr>
            <w:tcW w:w="920" w:type="pct"/>
          </w:tcPr>
          <w:p w:rsidR="006336F1" w:rsidRPr="00F311B4" w:rsidRDefault="006336F1" w:rsidP="006336F1">
            <w:pPr>
              <w:pStyle w:val="afa"/>
            </w:pPr>
            <w:r w:rsidRPr="00F311B4">
              <w:t>目标</w:t>
            </w:r>
            <w:r w:rsidRPr="00F311B4">
              <w:rPr>
                <w:rFonts w:hint="eastAsia"/>
              </w:rPr>
              <w:t>1</w:t>
            </w:r>
            <w:r>
              <w:rPr>
                <w:rFonts w:hint="eastAsia"/>
              </w:rPr>
              <w:t>、</w:t>
            </w:r>
            <w:r>
              <w:t>4</w:t>
            </w:r>
          </w:p>
        </w:tc>
        <w:tc>
          <w:tcPr>
            <w:tcW w:w="1004" w:type="pct"/>
            <w:vAlign w:val="center"/>
          </w:tcPr>
          <w:p w:rsidR="006336F1" w:rsidRPr="00F311B4" w:rsidRDefault="006336F1" w:rsidP="006336F1">
            <w:pPr>
              <w:pStyle w:val="afa"/>
            </w:pPr>
            <w:r w:rsidRPr="00F311B4">
              <w:rPr>
                <w:rFonts w:hint="eastAsia"/>
              </w:rPr>
              <w:t>1-4</w:t>
            </w:r>
            <w:r w:rsidRPr="00F311B4">
              <w:rPr>
                <w:rFonts w:hint="eastAsia"/>
              </w:rPr>
              <w:t>、</w:t>
            </w:r>
            <w:r w:rsidRPr="00F311B4">
              <w:rPr>
                <w:rFonts w:hint="eastAsia"/>
              </w:rPr>
              <w:t>11-2</w:t>
            </w:r>
          </w:p>
        </w:tc>
        <w:tc>
          <w:tcPr>
            <w:tcW w:w="398" w:type="pct"/>
            <w:vAlign w:val="center"/>
          </w:tcPr>
          <w:p w:rsidR="006336F1" w:rsidRPr="00F311B4" w:rsidRDefault="006336F1" w:rsidP="006336F1">
            <w:pPr>
              <w:pStyle w:val="afa"/>
            </w:pPr>
            <w:r w:rsidRPr="00F311B4">
              <w:rPr>
                <w:rFonts w:hint="eastAsia"/>
              </w:rPr>
              <w:t>12</w:t>
            </w:r>
          </w:p>
        </w:tc>
        <w:tc>
          <w:tcPr>
            <w:tcW w:w="397" w:type="pct"/>
            <w:vAlign w:val="center"/>
          </w:tcPr>
          <w:p w:rsidR="006336F1" w:rsidRPr="00F311B4" w:rsidRDefault="006336F1" w:rsidP="006336F1">
            <w:pPr>
              <w:pStyle w:val="afa"/>
            </w:pPr>
          </w:p>
        </w:tc>
      </w:tr>
      <w:tr w:rsidR="006336F1" w:rsidRPr="00F311B4" w:rsidTr="006336F1">
        <w:tc>
          <w:tcPr>
            <w:tcW w:w="400" w:type="pct"/>
            <w:vAlign w:val="center"/>
          </w:tcPr>
          <w:p w:rsidR="006336F1" w:rsidRPr="00F311B4" w:rsidRDefault="006336F1" w:rsidP="006336F1">
            <w:pPr>
              <w:pStyle w:val="afa"/>
            </w:pPr>
            <w:r w:rsidRPr="00F311B4">
              <w:rPr>
                <w:rFonts w:hint="eastAsia"/>
              </w:rPr>
              <w:t>5</w:t>
            </w:r>
          </w:p>
        </w:tc>
        <w:tc>
          <w:tcPr>
            <w:tcW w:w="1881" w:type="pct"/>
            <w:vAlign w:val="center"/>
          </w:tcPr>
          <w:p w:rsidR="006336F1" w:rsidRPr="00F311B4" w:rsidRDefault="006336F1" w:rsidP="006336F1">
            <w:pPr>
              <w:pStyle w:val="afa"/>
            </w:pPr>
            <w:r w:rsidRPr="00F311B4">
              <w:rPr>
                <w:rFonts w:hint="eastAsia"/>
              </w:rPr>
              <w:t>机器装配工艺过程设计</w:t>
            </w:r>
          </w:p>
        </w:tc>
        <w:tc>
          <w:tcPr>
            <w:tcW w:w="920" w:type="pct"/>
          </w:tcPr>
          <w:p w:rsidR="006336F1" w:rsidRPr="00F311B4" w:rsidRDefault="006336F1" w:rsidP="006336F1">
            <w:pPr>
              <w:pStyle w:val="afa"/>
            </w:pPr>
            <w:r w:rsidRPr="00F311B4">
              <w:t>目标</w:t>
            </w:r>
            <w:r w:rsidRPr="00F311B4">
              <w:rPr>
                <w:rFonts w:hint="eastAsia"/>
              </w:rPr>
              <w:t>1</w:t>
            </w:r>
            <w:r>
              <w:rPr>
                <w:rFonts w:hint="eastAsia"/>
              </w:rPr>
              <w:t>、</w:t>
            </w:r>
            <w:r>
              <w:t>4</w:t>
            </w:r>
          </w:p>
        </w:tc>
        <w:tc>
          <w:tcPr>
            <w:tcW w:w="1004" w:type="pct"/>
            <w:vAlign w:val="center"/>
          </w:tcPr>
          <w:p w:rsidR="006336F1" w:rsidRPr="00F311B4" w:rsidRDefault="006336F1" w:rsidP="006336F1">
            <w:pPr>
              <w:pStyle w:val="afa"/>
            </w:pPr>
            <w:r w:rsidRPr="00F311B4">
              <w:rPr>
                <w:rFonts w:hint="eastAsia"/>
              </w:rPr>
              <w:t>1-4</w:t>
            </w:r>
            <w:r w:rsidRPr="00F311B4">
              <w:rPr>
                <w:rFonts w:hint="eastAsia"/>
              </w:rPr>
              <w:t>、</w:t>
            </w:r>
            <w:r w:rsidRPr="00F311B4">
              <w:rPr>
                <w:rFonts w:hint="eastAsia"/>
              </w:rPr>
              <w:t>11-2</w:t>
            </w:r>
          </w:p>
        </w:tc>
        <w:tc>
          <w:tcPr>
            <w:tcW w:w="398" w:type="pct"/>
            <w:vAlign w:val="center"/>
          </w:tcPr>
          <w:p w:rsidR="006336F1" w:rsidRPr="00F311B4" w:rsidRDefault="00072B54" w:rsidP="006336F1">
            <w:pPr>
              <w:pStyle w:val="afa"/>
            </w:pPr>
            <w:r>
              <w:t>6</w:t>
            </w:r>
          </w:p>
        </w:tc>
        <w:tc>
          <w:tcPr>
            <w:tcW w:w="397" w:type="pct"/>
            <w:vAlign w:val="center"/>
          </w:tcPr>
          <w:p w:rsidR="006336F1" w:rsidRPr="00F311B4" w:rsidRDefault="006336F1" w:rsidP="006336F1">
            <w:pPr>
              <w:pStyle w:val="afa"/>
            </w:pPr>
          </w:p>
        </w:tc>
      </w:tr>
      <w:tr w:rsidR="006336F1" w:rsidRPr="00F311B4" w:rsidTr="006336F1">
        <w:tc>
          <w:tcPr>
            <w:tcW w:w="400" w:type="pct"/>
            <w:vAlign w:val="center"/>
          </w:tcPr>
          <w:p w:rsidR="006336F1" w:rsidRPr="00F311B4" w:rsidRDefault="006336F1" w:rsidP="006336F1">
            <w:pPr>
              <w:pStyle w:val="afa"/>
            </w:pPr>
            <w:r w:rsidRPr="00F311B4">
              <w:rPr>
                <w:rFonts w:hint="eastAsia"/>
              </w:rPr>
              <w:t>6</w:t>
            </w:r>
          </w:p>
        </w:tc>
        <w:tc>
          <w:tcPr>
            <w:tcW w:w="1881" w:type="pct"/>
            <w:vAlign w:val="center"/>
          </w:tcPr>
          <w:p w:rsidR="006336F1" w:rsidRPr="00F311B4" w:rsidRDefault="006336F1" w:rsidP="006336F1">
            <w:pPr>
              <w:pStyle w:val="afa"/>
            </w:pPr>
            <w:r w:rsidRPr="00F311B4">
              <w:rPr>
                <w:rFonts w:hint="eastAsia"/>
              </w:rPr>
              <w:t>工件</w:t>
            </w:r>
            <w:proofErr w:type="gramStart"/>
            <w:r w:rsidRPr="00F311B4">
              <w:rPr>
                <w:rFonts w:hint="eastAsia"/>
              </w:rPr>
              <w:t>的装夹与</w:t>
            </w:r>
            <w:proofErr w:type="gramEnd"/>
            <w:r w:rsidRPr="00F311B4">
              <w:rPr>
                <w:rFonts w:hint="eastAsia"/>
              </w:rPr>
              <w:t>机床夹具</w:t>
            </w:r>
          </w:p>
        </w:tc>
        <w:tc>
          <w:tcPr>
            <w:tcW w:w="920" w:type="pct"/>
          </w:tcPr>
          <w:p w:rsidR="006336F1" w:rsidRPr="00F311B4" w:rsidRDefault="006336F1" w:rsidP="006336F1">
            <w:pPr>
              <w:pStyle w:val="afa"/>
            </w:pPr>
            <w:r w:rsidRPr="00F311B4">
              <w:t>目标</w:t>
            </w:r>
            <w:r w:rsidRPr="00F311B4">
              <w:rPr>
                <w:rFonts w:hint="eastAsia"/>
              </w:rPr>
              <w:t>3</w:t>
            </w:r>
            <w:r>
              <w:rPr>
                <w:rFonts w:hint="eastAsia"/>
              </w:rPr>
              <w:t>、</w:t>
            </w:r>
            <w:r>
              <w:t>4</w:t>
            </w:r>
          </w:p>
        </w:tc>
        <w:tc>
          <w:tcPr>
            <w:tcW w:w="1004" w:type="pct"/>
            <w:vAlign w:val="center"/>
          </w:tcPr>
          <w:p w:rsidR="006336F1" w:rsidRPr="00F311B4" w:rsidRDefault="006336F1" w:rsidP="006336F1">
            <w:pPr>
              <w:pStyle w:val="afa"/>
            </w:pPr>
            <w:r w:rsidRPr="00F311B4">
              <w:rPr>
                <w:rFonts w:hint="eastAsia"/>
              </w:rPr>
              <w:t>3-1</w:t>
            </w:r>
            <w:r w:rsidRPr="00F311B4">
              <w:rPr>
                <w:rFonts w:hint="eastAsia"/>
              </w:rPr>
              <w:t>、</w:t>
            </w:r>
            <w:r w:rsidRPr="00F311B4">
              <w:rPr>
                <w:rFonts w:hint="eastAsia"/>
              </w:rPr>
              <w:t>11-2</w:t>
            </w:r>
          </w:p>
        </w:tc>
        <w:tc>
          <w:tcPr>
            <w:tcW w:w="398" w:type="pct"/>
            <w:vAlign w:val="center"/>
          </w:tcPr>
          <w:p w:rsidR="006336F1" w:rsidRPr="00F311B4" w:rsidRDefault="006336F1" w:rsidP="00653203">
            <w:pPr>
              <w:pStyle w:val="afa"/>
            </w:pPr>
            <w:r w:rsidRPr="00F311B4">
              <w:rPr>
                <w:rFonts w:hint="eastAsia"/>
              </w:rPr>
              <w:t>1</w:t>
            </w:r>
            <w:r w:rsidR="00653203">
              <w:t>4</w:t>
            </w:r>
          </w:p>
        </w:tc>
        <w:tc>
          <w:tcPr>
            <w:tcW w:w="397" w:type="pct"/>
            <w:vAlign w:val="center"/>
          </w:tcPr>
          <w:p w:rsidR="006336F1" w:rsidRPr="00F311B4" w:rsidRDefault="006336F1" w:rsidP="006336F1">
            <w:pPr>
              <w:pStyle w:val="afa"/>
            </w:pPr>
            <w:r w:rsidRPr="00F311B4">
              <w:rPr>
                <w:rFonts w:hint="eastAsia"/>
              </w:rPr>
              <w:t>2</w:t>
            </w:r>
          </w:p>
        </w:tc>
      </w:tr>
      <w:tr w:rsidR="006336F1" w:rsidRPr="00F311B4" w:rsidTr="006336F1">
        <w:tc>
          <w:tcPr>
            <w:tcW w:w="400" w:type="pct"/>
            <w:vAlign w:val="center"/>
          </w:tcPr>
          <w:p w:rsidR="006336F1" w:rsidRPr="00F311B4" w:rsidRDefault="006336F1" w:rsidP="006336F1">
            <w:pPr>
              <w:pStyle w:val="afa"/>
            </w:pPr>
          </w:p>
        </w:tc>
        <w:tc>
          <w:tcPr>
            <w:tcW w:w="1881" w:type="pct"/>
            <w:vAlign w:val="center"/>
          </w:tcPr>
          <w:p w:rsidR="006336F1" w:rsidRPr="00F311B4" w:rsidRDefault="006336F1" w:rsidP="006336F1">
            <w:pPr>
              <w:pStyle w:val="afa"/>
            </w:pPr>
          </w:p>
        </w:tc>
        <w:tc>
          <w:tcPr>
            <w:tcW w:w="920" w:type="pct"/>
          </w:tcPr>
          <w:p w:rsidR="006336F1" w:rsidRPr="00F311B4" w:rsidRDefault="006336F1" w:rsidP="006336F1">
            <w:pPr>
              <w:pStyle w:val="afa"/>
            </w:pPr>
          </w:p>
        </w:tc>
        <w:tc>
          <w:tcPr>
            <w:tcW w:w="1004" w:type="pct"/>
            <w:vAlign w:val="center"/>
          </w:tcPr>
          <w:p w:rsidR="006336F1" w:rsidRPr="00F311B4" w:rsidRDefault="006336F1" w:rsidP="006336F1">
            <w:pPr>
              <w:pStyle w:val="afa"/>
            </w:pPr>
          </w:p>
        </w:tc>
        <w:tc>
          <w:tcPr>
            <w:tcW w:w="398" w:type="pct"/>
            <w:vAlign w:val="center"/>
          </w:tcPr>
          <w:p w:rsidR="006336F1" w:rsidRPr="00F311B4" w:rsidRDefault="006336F1" w:rsidP="006336F1">
            <w:pPr>
              <w:pStyle w:val="afa"/>
            </w:pPr>
          </w:p>
        </w:tc>
        <w:tc>
          <w:tcPr>
            <w:tcW w:w="397" w:type="pct"/>
            <w:vAlign w:val="center"/>
          </w:tcPr>
          <w:p w:rsidR="006336F1" w:rsidRPr="00F311B4" w:rsidRDefault="006336F1" w:rsidP="006336F1">
            <w:pPr>
              <w:pStyle w:val="afa"/>
            </w:pPr>
          </w:p>
        </w:tc>
      </w:tr>
      <w:tr w:rsidR="006336F1" w:rsidRPr="00F311B4" w:rsidTr="006336F1">
        <w:tc>
          <w:tcPr>
            <w:tcW w:w="4205" w:type="pct"/>
            <w:gridSpan w:val="4"/>
            <w:vAlign w:val="center"/>
          </w:tcPr>
          <w:p w:rsidR="006336F1" w:rsidRPr="00F311B4" w:rsidRDefault="006336F1" w:rsidP="006336F1">
            <w:pPr>
              <w:pStyle w:val="afa"/>
            </w:pPr>
            <w:r w:rsidRPr="00F311B4">
              <w:t>合计</w:t>
            </w:r>
          </w:p>
        </w:tc>
        <w:tc>
          <w:tcPr>
            <w:tcW w:w="398" w:type="pct"/>
            <w:vAlign w:val="center"/>
          </w:tcPr>
          <w:p w:rsidR="006336F1" w:rsidRPr="00F311B4" w:rsidRDefault="006336F1" w:rsidP="006336F1">
            <w:pPr>
              <w:pStyle w:val="afa"/>
            </w:pPr>
            <w:r w:rsidRPr="00F311B4">
              <w:rPr>
                <w:rFonts w:hint="eastAsia"/>
              </w:rPr>
              <w:t>60</w:t>
            </w:r>
          </w:p>
        </w:tc>
        <w:tc>
          <w:tcPr>
            <w:tcW w:w="397" w:type="pct"/>
            <w:vAlign w:val="center"/>
          </w:tcPr>
          <w:p w:rsidR="006336F1" w:rsidRPr="00F311B4" w:rsidRDefault="006336F1" w:rsidP="006336F1">
            <w:pPr>
              <w:pStyle w:val="afa"/>
            </w:pPr>
            <w:r w:rsidRPr="00F311B4">
              <w:rPr>
                <w:rFonts w:hint="eastAsia"/>
              </w:rPr>
              <w:t>4</w:t>
            </w:r>
          </w:p>
        </w:tc>
      </w:tr>
    </w:tbl>
    <w:p w:rsidR="00F311B4" w:rsidRPr="00F311B4" w:rsidRDefault="00F311B4" w:rsidP="00F311B4">
      <w:pPr>
        <w:pStyle w:val="af6"/>
        <w:spacing w:before="156" w:after="156"/>
      </w:pPr>
      <w:r w:rsidRPr="00F311B4">
        <w:rPr>
          <w:rFonts w:hint="eastAsia"/>
        </w:rPr>
        <w:lastRenderedPageBreak/>
        <w:t>四</w:t>
      </w:r>
      <w:r w:rsidRPr="00F311B4">
        <w:t>、</w:t>
      </w:r>
      <w:r w:rsidRPr="00F311B4">
        <w:rPr>
          <w:rFonts w:hint="eastAsia"/>
        </w:rPr>
        <w:t>课内实验（实践）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1829"/>
        <w:gridCol w:w="3005"/>
        <w:gridCol w:w="664"/>
        <w:gridCol w:w="1043"/>
        <w:gridCol w:w="758"/>
        <w:gridCol w:w="569"/>
      </w:tblGrid>
      <w:tr w:rsidR="00F311B4" w:rsidRPr="00F311B4" w:rsidTr="00F311B4">
        <w:tc>
          <w:tcPr>
            <w:tcW w:w="340" w:type="pct"/>
            <w:shd w:val="clear" w:color="auto" w:fill="FFFFFF"/>
            <w:vAlign w:val="center"/>
          </w:tcPr>
          <w:p w:rsidR="00F311B4" w:rsidRPr="00F311B4" w:rsidRDefault="00F311B4" w:rsidP="00F311B4">
            <w:pPr>
              <w:pStyle w:val="afa"/>
            </w:pPr>
            <w:r w:rsidRPr="00F311B4">
              <w:t>序号</w:t>
            </w:r>
          </w:p>
        </w:tc>
        <w:tc>
          <w:tcPr>
            <w:tcW w:w="1083" w:type="pct"/>
            <w:shd w:val="clear" w:color="auto" w:fill="FFFFFF"/>
            <w:vAlign w:val="center"/>
          </w:tcPr>
          <w:p w:rsidR="00F311B4" w:rsidRPr="00F311B4" w:rsidRDefault="00F311B4" w:rsidP="00F311B4">
            <w:pPr>
              <w:pStyle w:val="afa"/>
            </w:pPr>
            <w:r w:rsidRPr="00F311B4">
              <w:t>实验项目名称</w:t>
            </w:r>
          </w:p>
        </w:tc>
        <w:tc>
          <w:tcPr>
            <w:tcW w:w="1780" w:type="pct"/>
            <w:shd w:val="clear" w:color="auto" w:fill="FFFFFF"/>
            <w:vAlign w:val="center"/>
          </w:tcPr>
          <w:p w:rsidR="00F311B4" w:rsidRPr="00F311B4" w:rsidRDefault="00F311B4" w:rsidP="00F311B4">
            <w:pPr>
              <w:pStyle w:val="afa"/>
            </w:pPr>
            <w:r w:rsidRPr="00F311B4">
              <w:t>实验内容</w:t>
            </w:r>
            <w:r w:rsidRPr="00F311B4">
              <w:rPr>
                <w:rFonts w:hint="eastAsia"/>
              </w:rPr>
              <w:t>及要求</w:t>
            </w:r>
          </w:p>
        </w:tc>
        <w:tc>
          <w:tcPr>
            <w:tcW w:w="393" w:type="pct"/>
            <w:shd w:val="clear" w:color="auto" w:fill="FFFFFF"/>
            <w:vAlign w:val="center"/>
          </w:tcPr>
          <w:p w:rsidR="00F311B4" w:rsidRPr="00F311B4" w:rsidRDefault="00F311B4" w:rsidP="00F311B4">
            <w:pPr>
              <w:pStyle w:val="afa"/>
            </w:pPr>
            <w:r w:rsidRPr="00F311B4">
              <w:t>学时</w:t>
            </w:r>
          </w:p>
        </w:tc>
        <w:tc>
          <w:tcPr>
            <w:tcW w:w="618" w:type="pct"/>
            <w:shd w:val="clear" w:color="auto" w:fill="FFFFFF"/>
            <w:vAlign w:val="center"/>
          </w:tcPr>
          <w:p w:rsidR="00F311B4" w:rsidRPr="00F311B4" w:rsidRDefault="00F311B4" w:rsidP="00F311B4">
            <w:pPr>
              <w:pStyle w:val="afa"/>
            </w:pPr>
            <w:r w:rsidRPr="00F311B4">
              <w:t>对毕业要求的支撑</w:t>
            </w:r>
          </w:p>
        </w:tc>
        <w:tc>
          <w:tcPr>
            <w:tcW w:w="449" w:type="pct"/>
            <w:shd w:val="clear" w:color="auto" w:fill="FFFFFF"/>
            <w:tcMar>
              <w:left w:w="28" w:type="dxa"/>
              <w:right w:w="28" w:type="dxa"/>
            </w:tcMar>
            <w:vAlign w:val="center"/>
          </w:tcPr>
          <w:p w:rsidR="00F311B4" w:rsidRPr="00F311B4" w:rsidRDefault="00F311B4" w:rsidP="00F311B4">
            <w:pPr>
              <w:pStyle w:val="afa"/>
            </w:pPr>
            <w:r w:rsidRPr="00F311B4">
              <w:t>类型</w:t>
            </w:r>
          </w:p>
        </w:tc>
        <w:tc>
          <w:tcPr>
            <w:tcW w:w="337" w:type="pct"/>
            <w:shd w:val="clear" w:color="auto" w:fill="FFFFFF"/>
            <w:tcMar>
              <w:left w:w="28" w:type="dxa"/>
              <w:right w:w="28" w:type="dxa"/>
            </w:tcMar>
            <w:vAlign w:val="center"/>
          </w:tcPr>
          <w:p w:rsidR="00F311B4" w:rsidRPr="00F311B4" w:rsidRDefault="00F311B4" w:rsidP="00F311B4">
            <w:pPr>
              <w:pStyle w:val="afa"/>
            </w:pPr>
            <w:r w:rsidRPr="00F311B4">
              <w:t>备注</w:t>
            </w:r>
          </w:p>
        </w:tc>
      </w:tr>
      <w:tr w:rsidR="00F311B4" w:rsidRPr="00F311B4" w:rsidTr="00F311B4">
        <w:tc>
          <w:tcPr>
            <w:tcW w:w="340" w:type="pct"/>
            <w:vAlign w:val="center"/>
          </w:tcPr>
          <w:p w:rsidR="00F311B4" w:rsidRPr="00F311B4" w:rsidRDefault="00F311B4" w:rsidP="00F311B4">
            <w:pPr>
              <w:pStyle w:val="afa"/>
            </w:pPr>
            <w:r w:rsidRPr="00F311B4">
              <w:t>1</w:t>
            </w:r>
          </w:p>
        </w:tc>
        <w:tc>
          <w:tcPr>
            <w:tcW w:w="1083" w:type="pct"/>
            <w:vAlign w:val="center"/>
          </w:tcPr>
          <w:p w:rsidR="00F311B4" w:rsidRPr="00F311B4" w:rsidRDefault="00F311B4" w:rsidP="00F311B4">
            <w:pPr>
              <w:pStyle w:val="afa"/>
            </w:pPr>
            <w:r w:rsidRPr="00F311B4">
              <w:rPr>
                <w:rFonts w:hint="eastAsia"/>
              </w:rPr>
              <w:t>刀具几何角度测量</w:t>
            </w:r>
          </w:p>
        </w:tc>
        <w:tc>
          <w:tcPr>
            <w:tcW w:w="1780" w:type="pct"/>
          </w:tcPr>
          <w:p w:rsidR="00F311B4" w:rsidRPr="00F311B4" w:rsidRDefault="00F311B4" w:rsidP="004310A6">
            <w:pPr>
              <w:pStyle w:val="afa"/>
              <w:jc w:val="both"/>
            </w:pPr>
            <w:r w:rsidRPr="00F311B4">
              <w:rPr>
                <w:rFonts w:hint="eastAsia"/>
              </w:rPr>
              <w:t>在了解万能量角台的结构并掌握其使用方法的基础上，测量的车刀几何角度，从而加深理解各几何角度的定义及其空间位置。最后通过分析，确定正交平面参考系与其它参考系之间角度的换算关系。</w:t>
            </w:r>
          </w:p>
        </w:tc>
        <w:tc>
          <w:tcPr>
            <w:tcW w:w="393" w:type="pct"/>
            <w:vAlign w:val="center"/>
          </w:tcPr>
          <w:p w:rsidR="00F311B4" w:rsidRPr="00F311B4" w:rsidRDefault="00F311B4" w:rsidP="00F311B4">
            <w:pPr>
              <w:pStyle w:val="afa"/>
            </w:pPr>
            <w:r w:rsidRPr="00F311B4">
              <w:t>2</w:t>
            </w:r>
          </w:p>
        </w:tc>
        <w:tc>
          <w:tcPr>
            <w:tcW w:w="618" w:type="pct"/>
            <w:vAlign w:val="center"/>
          </w:tcPr>
          <w:p w:rsidR="00F311B4" w:rsidRPr="00F311B4" w:rsidRDefault="00F311B4" w:rsidP="00F311B4">
            <w:pPr>
              <w:pStyle w:val="afa"/>
            </w:pPr>
            <w:r w:rsidRPr="00F311B4">
              <w:rPr>
                <w:rFonts w:hint="eastAsia"/>
              </w:rPr>
              <w:t>2-3</w:t>
            </w:r>
          </w:p>
        </w:tc>
        <w:tc>
          <w:tcPr>
            <w:tcW w:w="449" w:type="pct"/>
            <w:tcMar>
              <w:left w:w="28" w:type="dxa"/>
              <w:right w:w="28" w:type="dxa"/>
            </w:tcMar>
            <w:vAlign w:val="center"/>
          </w:tcPr>
          <w:p w:rsidR="00F311B4" w:rsidRPr="00F311B4" w:rsidRDefault="00F311B4" w:rsidP="00F311B4">
            <w:pPr>
              <w:pStyle w:val="afa"/>
            </w:pPr>
            <w:r w:rsidRPr="00F311B4">
              <w:t>综合性</w:t>
            </w:r>
          </w:p>
        </w:tc>
        <w:tc>
          <w:tcPr>
            <w:tcW w:w="337" w:type="pct"/>
            <w:tcMar>
              <w:left w:w="28" w:type="dxa"/>
              <w:right w:w="28" w:type="dxa"/>
            </w:tcMar>
            <w:vAlign w:val="center"/>
          </w:tcPr>
          <w:p w:rsidR="00F311B4" w:rsidRPr="00F311B4" w:rsidRDefault="00F311B4" w:rsidP="00F311B4">
            <w:pPr>
              <w:pStyle w:val="afa"/>
            </w:pPr>
            <w:r w:rsidRPr="00F311B4">
              <w:t>必做</w:t>
            </w:r>
          </w:p>
        </w:tc>
      </w:tr>
      <w:tr w:rsidR="00F311B4" w:rsidRPr="00F311B4" w:rsidTr="00F311B4">
        <w:tc>
          <w:tcPr>
            <w:tcW w:w="340" w:type="pct"/>
            <w:vAlign w:val="center"/>
          </w:tcPr>
          <w:p w:rsidR="00F311B4" w:rsidRPr="00F311B4" w:rsidRDefault="00F311B4" w:rsidP="00F311B4">
            <w:pPr>
              <w:pStyle w:val="afa"/>
            </w:pPr>
            <w:r w:rsidRPr="00F311B4">
              <w:rPr>
                <w:rFonts w:hint="eastAsia"/>
              </w:rPr>
              <w:t>2</w:t>
            </w:r>
          </w:p>
        </w:tc>
        <w:tc>
          <w:tcPr>
            <w:tcW w:w="1083" w:type="pct"/>
            <w:vAlign w:val="center"/>
          </w:tcPr>
          <w:p w:rsidR="00F311B4" w:rsidRPr="00F311B4" w:rsidRDefault="00F311B4" w:rsidP="00F311B4">
            <w:pPr>
              <w:pStyle w:val="afa"/>
            </w:pPr>
            <w:r w:rsidRPr="00F311B4">
              <w:rPr>
                <w:rFonts w:hint="eastAsia"/>
              </w:rPr>
              <w:t>机床夹具拆装实验</w:t>
            </w:r>
          </w:p>
        </w:tc>
        <w:tc>
          <w:tcPr>
            <w:tcW w:w="1780" w:type="pct"/>
          </w:tcPr>
          <w:p w:rsidR="00F311B4" w:rsidRPr="00F311B4" w:rsidRDefault="00F311B4" w:rsidP="004310A6">
            <w:pPr>
              <w:pStyle w:val="afa"/>
              <w:jc w:val="both"/>
            </w:pPr>
            <w:r w:rsidRPr="00F311B4">
              <w:rPr>
                <w:rFonts w:hint="eastAsia"/>
              </w:rPr>
              <w:t>分析各类夹具中工件的定位原理，确认定位元件及各自限制的自由度，掌握六点定位原理。</w:t>
            </w:r>
          </w:p>
          <w:p w:rsidR="00F311B4" w:rsidRPr="00F311B4" w:rsidRDefault="00F311B4" w:rsidP="004310A6">
            <w:pPr>
              <w:pStyle w:val="afa"/>
              <w:jc w:val="both"/>
            </w:pPr>
            <w:r w:rsidRPr="00F311B4">
              <w:rPr>
                <w:rFonts w:hint="eastAsia"/>
              </w:rPr>
              <w:t>分析各类夹具中工件的夹紧方式及夹紧力的作用点，掌握常用夹紧机构。</w:t>
            </w:r>
          </w:p>
          <w:p w:rsidR="00F311B4" w:rsidRPr="00F311B4" w:rsidRDefault="00F311B4" w:rsidP="004310A6">
            <w:pPr>
              <w:pStyle w:val="afa"/>
              <w:jc w:val="both"/>
            </w:pPr>
            <w:r w:rsidRPr="00F311B4">
              <w:rPr>
                <w:rFonts w:hint="eastAsia"/>
              </w:rPr>
              <w:t>分析几类机床夹具的特征，了解车床夹具的</w:t>
            </w:r>
            <w:proofErr w:type="gramStart"/>
            <w:r w:rsidRPr="00F311B4">
              <w:rPr>
                <w:rFonts w:hint="eastAsia"/>
              </w:rPr>
              <w:t>平衡块</w:t>
            </w:r>
            <w:proofErr w:type="gramEnd"/>
            <w:r w:rsidRPr="00F311B4">
              <w:rPr>
                <w:rFonts w:hint="eastAsia"/>
              </w:rPr>
              <w:t>及与车床主轴的连接表面，铣床夹具的对刀块及与工作台连接的定位块，钻床夹具的钻</w:t>
            </w:r>
            <w:proofErr w:type="gramStart"/>
            <w:r w:rsidRPr="00F311B4">
              <w:rPr>
                <w:rFonts w:hint="eastAsia"/>
              </w:rPr>
              <w:t>模板及钻模</w:t>
            </w:r>
            <w:proofErr w:type="gramEnd"/>
            <w:r w:rsidRPr="00F311B4">
              <w:rPr>
                <w:rFonts w:hint="eastAsia"/>
              </w:rPr>
              <w:t>套，镗床夹具的</w:t>
            </w:r>
            <w:proofErr w:type="gramStart"/>
            <w:r w:rsidRPr="00F311B4">
              <w:rPr>
                <w:rFonts w:hint="eastAsia"/>
              </w:rPr>
              <w:t>镗模套</w:t>
            </w:r>
            <w:proofErr w:type="gramEnd"/>
            <w:r w:rsidRPr="00F311B4">
              <w:rPr>
                <w:rFonts w:hint="eastAsia"/>
              </w:rPr>
              <w:t>等具体结构及功能。</w:t>
            </w:r>
          </w:p>
        </w:tc>
        <w:tc>
          <w:tcPr>
            <w:tcW w:w="393" w:type="pct"/>
            <w:vAlign w:val="center"/>
          </w:tcPr>
          <w:p w:rsidR="00F311B4" w:rsidRPr="00F311B4" w:rsidRDefault="00F311B4" w:rsidP="00F311B4">
            <w:pPr>
              <w:pStyle w:val="afa"/>
            </w:pPr>
            <w:r w:rsidRPr="00F311B4">
              <w:rPr>
                <w:rFonts w:hint="eastAsia"/>
              </w:rPr>
              <w:t>2</w:t>
            </w:r>
          </w:p>
        </w:tc>
        <w:tc>
          <w:tcPr>
            <w:tcW w:w="618" w:type="pct"/>
            <w:vAlign w:val="center"/>
          </w:tcPr>
          <w:p w:rsidR="00F311B4" w:rsidRPr="00F311B4" w:rsidRDefault="00F311B4" w:rsidP="00F311B4">
            <w:pPr>
              <w:pStyle w:val="afa"/>
            </w:pPr>
            <w:r w:rsidRPr="00F311B4">
              <w:rPr>
                <w:rFonts w:hint="eastAsia"/>
              </w:rPr>
              <w:t>3-1</w:t>
            </w:r>
          </w:p>
        </w:tc>
        <w:tc>
          <w:tcPr>
            <w:tcW w:w="449" w:type="pct"/>
            <w:tcMar>
              <w:left w:w="28" w:type="dxa"/>
              <w:right w:w="28" w:type="dxa"/>
            </w:tcMar>
            <w:vAlign w:val="center"/>
          </w:tcPr>
          <w:p w:rsidR="00F311B4" w:rsidRPr="00F311B4" w:rsidRDefault="00F311B4" w:rsidP="00F311B4">
            <w:pPr>
              <w:pStyle w:val="afa"/>
            </w:pPr>
            <w:r w:rsidRPr="00F311B4">
              <w:t>综合性</w:t>
            </w:r>
          </w:p>
        </w:tc>
        <w:tc>
          <w:tcPr>
            <w:tcW w:w="337" w:type="pct"/>
            <w:tcMar>
              <w:left w:w="28" w:type="dxa"/>
              <w:right w:w="28" w:type="dxa"/>
            </w:tcMar>
            <w:vAlign w:val="center"/>
          </w:tcPr>
          <w:p w:rsidR="00F311B4" w:rsidRPr="00F311B4" w:rsidRDefault="00F311B4" w:rsidP="00F311B4">
            <w:pPr>
              <w:pStyle w:val="afa"/>
            </w:pPr>
            <w:r w:rsidRPr="00F311B4">
              <w:t>必做</w:t>
            </w:r>
          </w:p>
        </w:tc>
      </w:tr>
    </w:tbl>
    <w:p w:rsidR="00F311B4" w:rsidRPr="00F311B4" w:rsidRDefault="00F311B4" w:rsidP="00F311B4">
      <w:pPr>
        <w:pStyle w:val="af6"/>
        <w:spacing w:before="156" w:after="156"/>
      </w:pPr>
      <w:r w:rsidRPr="00F311B4">
        <w:rPr>
          <w:rFonts w:hint="eastAsia"/>
        </w:rPr>
        <w:t>五、课程实施</w:t>
      </w:r>
    </w:p>
    <w:p w:rsidR="00F311B4" w:rsidRPr="00F311B4" w:rsidRDefault="00F311B4" w:rsidP="002E3506">
      <w:pPr>
        <w:ind w:firstLine="480"/>
      </w:pPr>
      <w:r w:rsidRPr="00F311B4">
        <w:t>（一）</w:t>
      </w:r>
      <w:r w:rsidR="00F57758">
        <w:rPr>
          <w:rFonts w:hint="eastAsia"/>
        </w:rPr>
        <w:t>本</w:t>
      </w:r>
      <w:r w:rsidR="00F57758">
        <w:t>课程由主讲教师和企业兼职</w:t>
      </w:r>
      <w:r w:rsidR="00F57758">
        <w:rPr>
          <w:rFonts w:hint="eastAsia"/>
        </w:rPr>
        <w:t>教师</w:t>
      </w:r>
      <w:r w:rsidR="00F57758">
        <w:t>共同讲授。</w:t>
      </w:r>
      <w:r w:rsidRPr="00F311B4">
        <w:rPr>
          <w:rFonts w:hint="eastAsia"/>
        </w:rPr>
        <w:t>以机械加工工艺规程制订为主线，使</w:t>
      </w:r>
      <w:r w:rsidRPr="00F311B4">
        <w:t>学生掌握</w:t>
      </w:r>
      <w:r w:rsidRPr="00F311B4">
        <w:rPr>
          <w:rFonts w:hint="eastAsia"/>
        </w:rPr>
        <w:t>切削原理与刀具、常见表面的加工方法和机床结构、公差与配合等专业知识</w:t>
      </w:r>
      <w:r w:rsidRPr="00F311B4">
        <w:t>，</w:t>
      </w:r>
      <w:r w:rsidRPr="00F311B4">
        <w:rPr>
          <w:rFonts w:hint="eastAsia"/>
        </w:rPr>
        <w:t>用于制订中等复杂零件的工艺规程及专用机床夹具的设计，</w:t>
      </w:r>
      <w:r w:rsidRPr="00F311B4">
        <w:t>帮助学生理解</w:t>
      </w:r>
      <w:r w:rsidRPr="00F311B4">
        <w:rPr>
          <w:rFonts w:hint="eastAsia"/>
        </w:rPr>
        <w:t>加工</w:t>
      </w:r>
      <w:r w:rsidRPr="00F311B4">
        <w:t>误差</w:t>
      </w:r>
      <w:r w:rsidRPr="00F311B4">
        <w:rPr>
          <w:rFonts w:hint="eastAsia"/>
        </w:rPr>
        <w:t>产生的原因和改进的措施，从而确保机械加工质量。</w:t>
      </w:r>
    </w:p>
    <w:p w:rsidR="00F311B4" w:rsidRPr="00F311B4" w:rsidRDefault="00F311B4" w:rsidP="002E3506">
      <w:pPr>
        <w:ind w:firstLine="480"/>
      </w:pPr>
      <w:r w:rsidRPr="00F311B4">
        <w:t>（二）采用</w:t>
      </w:r>
      <w:r w:rsidRPr="00F311B4">
        <w:rPr>
          <w:rFonts w:hint="eastAsia"/>
        </w:rPr>
        <w:t>混合式</w:t>
      </w:r>
      <w:r w:rsidRPr="00F311B4">
        <w:t>教学手段，</w:t>
      </w:r>
      <w:r w:rsidRPr="00F311B4">
        <w:rPr>
          <w:rFonts w:hint="eastAsia"/>
        </w:rPr>
        <w:t>课外学生可以根据自己的学习习惯，碎片化地自主在线学习相关知识（江苏</w:t>
      </w:r>
      <w:r w:rsidRPr="00F311B4">
        <w:t>省在线课程</w:t>
      </w:r>
      <w:r w:rsidRPr="00F311B4">
        <w:t>/</w:t>
      </w:r>
      <w:r w:rsidRPr="00F311B4">
        <w:t>爱课程</w:t>
      </w:r>
      <w:hyperlink r:id="rId32" w:history="1">
        <w:r w:rsidRPr="00F311B4">
          <w:rPr>
            <w:rStyle w:val="aff"/>
          </w:rPr>
          <w:t>http://www.icourse163.org/course/CZU-1001755263</w:t>
        </w:r>
      </w:hyperlink>
      <w:r w:rsidRPr="00F311B4">
        <w:rPr>
          <w:rFonts w:hint="eastAsia"/>
        </w:rPr>
        <w:t>），课上教师对重点知识进行梳理和答疑解惑，</w:t>
      </w:r>
      <w:r w:rsidRPr="00F311B4">
        <w:t>配合例题的讲解及适当的思考题，保证讲课进度的同时，注意学生的掌握程度</w:t>
      </w:r>
      <w:r w:rsidRPr="00F311B4">
        <w:rPr>
          <w:rFonts w:hint="eastAsia"/>
        </w:rPr>
        <w:t>，培养学生分析</w:t>
      </w:r>
      <w:r w:rsidRPr="00F311B4">
        <w:rPr>
          <w:rFonts w:hint="eastAsia"/>
        </w:rPr>
        <w:lastRenderedPageBreak/>
        <w:t>问题和解决问题的能力</w:t>
      </w:r>
      <w:r w:rsidRPr="00F311B4">
        <w:t>。</w:t>
      </w:r>
    </w:p>
    <w:p w:rsidR="00F311B4" w:rsidRPr="00F311B4" w:rsidRDefault="00F311B4" w:rsidP="002E3506">
      <w:pPr>
        <w:ind w:firstLine="480"/>
      </w:pPr>
      <w:r w:rsidRPr="00F311B4">
        <w:t>（三）采用案例式教学，引进</w:t>
      </w:r>
      <w:r w:rsidRPr="00F311B4">
        <w:rPr>
          <w:rFonts w:hint="eastAsia"/>
        </w:rPr>
        <w:t>工程实践</w:t>
      </w:r>
      <w:r w:rsidRPr="00F311B4">
        <w:t>中的实际案例，让学生真正了解并掌握</w:t>
      </w:r>
      <w:r w:rsidRPr="00F311B4">
        <w:rPr>
          <w:rFonts w:hint="eastAsia"/>
        </w:rPr>
        <w:t>机械制造工艺规程的制订和机床夹具的设计</w:t>
      </w:r>
      <w:r w:rsidRPr="00F311B4">
        <w:t>方法，从而具备相关知识和方法的实际应用能力。</w:t>
      </w:r>
    </w:p>
    <w:p w:rsidR="00F311B4" w:rsidRPr="00F311B4" w:rsidRDefault="00F311B4" w:rsidP="002E3506">
      <w:pPr>
        <w:ind w:firstLine="480"/>
      </w:pPr>
      <w:r w:rsidRPr="00F311B4">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1570"/>
        <w:gridCol w:w="6283"/>
      </w:tblGrid>
      <w:tr w:rsidR="00F311B4" w:rsidRPr="00F311B4" w:rsidTr="00F311B4">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rsidR="00F311B4" w:rsidRPr="00F311B4" w:rsidRDefault="00F311B4" w:rsidP="00F311B4">
            <w:pPr>
              <w:pStyle w:val="afa"/>
            </w:pPr>
            <w:r w:rsidRPr="00F311B4">
              <w:t>主要教学环节</w:t>
            </w:r>
          </w:p>
        </w:tc>
        <w:tc>
          <w:tcPr>
            <w:tcW w:w="3721" w:type="pct"/>
            <w:tcBorders>
              <w:top w:val="single" w:sz="8" w:space="0" w:color="auto"/>
              <w:left w:val="single" w:sz="8" w:space="0" w:color="auto"/>
              <w:right w:val="single" w:sz="8" w:space="0" w:color="auto"/>
            </w:tcBorders>
            <w:vAlign w:val="center"/>
          </w:tcPr>
          <w:p w:rsidR="00F311B4" w:rsidRPr="00F311B4" w:rsidRDefault="00F311B4" w:rsidP="00F311B4">
            <w:pPr>
              <w:pStyle w:val="afa"/>
            </w:pPr>
            <w:r w:rsidRPr="00F311B4">
              <w:t>质量</w:t>
            </w:r>
            <w:r w:rsidRPr="00F311B4">
              <w:rPr>
                <w:rFonts w:hint="eastAsia"/>
              </w:rPr>
              <w:t>要求</w:t>
            </w:r>
          </w:p>
        </w:tc>
      </w:tr>
      <w:tr w:rsidR="00F311B4" w:rsidRPr="00F311B4" w:rsidTr="00F311B4">
        <w:trPr>
          <w:jc w:val="center"/>
        </w:trPr>
        <w:tc>
          <w:tcPr>
            <w:tcW w:w="349" w:type="pct"/>
            <w:tcBorders>
              <w:left w:val="single" w:sz="8" w:space="0" w:color="auto"/>
            </w:tcBorders>
            <w:vAlign w:val="center"/>
          </w:tcPr>
          <w:p w:rsidR="00F311B4" w:rsidRPr="00F311B4" w:rsidRDefault="00F311B4" w:rsidP="00F311B4">
            <w:pPr>
              <w:pStyle w:val="afa"/>
            </w:pPr>
            <w:r w:rsidRPr="00F311B4">
              <w:t>1</w:t>
            </w:r>
          </w:p>
        </w:tc>
        <w:tc>
          <w:tcPr>
            <w:tcW w:w="929" w:type="pct"/>
            <w:tcMar>
              <w:left w:w="28" w:type="dxa"/>
              <w:right w:w="28" w:type="dxa"/>
            </w:tcMar>
            <w:vAlign w:val="center"/>
          </w:tcPr>
          <w:p w:rsidR="00F311B4" w:rsidRPr="00F311B4" w:rsidRDefault="00F311B4" w:rsidP="00F311B4">
            <w:pPr>
              <w:pStyle w:val="afa"/>
            </w:pPr>
            <w:r w:rsidRPr="00F311B4">
              <w:t>备课</w:t>
            </w:r>
          </w:p>
        </w:tc>
        <w:tc>
          <w:tcPr>
            <w:tcW w:w="3721" w:type="pct"/>
            <w:tcBorders>
              <w:right w:val="single" w:sz="8" w:space="0" w:color="auto"/>
            </w:tcBorders>
            <w:vAlign w:val="center"/>
          </w:tcPr>
          <w:p w:rsidR="00F311B4" w:rsidRPr="00F311B4" w:rsidRDefault="00F311B4" w:rsidP="00F70FFC">
            <w:pPr>
              <w:pStyle w:val="afa"/>
              <w:jc w:val="left"/>
            </w:pPr>
            <w:r w:rsidRPr="00F311B4">
              <w:t>（</w:t>
            </w:r>
            <w:r w:rsidRPr="00F311B4">
              <w:t>1</w:t>
            </w:r>
            <w:r w:rsidRPr="00F311B4">
              <w:t>）严格按照教学大纲要求进行课程教学内容的组织</w:t>
            </w:r>
            <w:r w:rsidRPr="00F311B4">
              <w:rPr>
                <w:rFonts w:hint="eastAsia"/>
              </w:rPr>
              <w:t>，保证知识的完整性</w:t>
            </w:r>
            <w:r w:rsidRPr="00F311B4">
              <w:t>。</w:t>
            </w:r>
          </w:p>
          <w:p w:rsidR="00F311B4" w:rsidRPr="00F311B4" w:rsidRDefault="00F311B4" w:rsidP="00F70FFC">
            <w:pPr>
              <w:pStyle w:val="afa"/>
              <w:jc w:val="left"/>
            </w:pPr>
            <w:r w:rsidRPr="00F311B4">
              <w:t>（</w:t>
            </w:r>
            <w:r w:rsidRPr="00F311B4">
              <w:t>2</w:t>
            </w:r>
            <w:r w:rsidRPr="00F311B4">
              <w:t>）</w:t>
            </w:r>
            <w:r w:rsidRPr="00F311B4">
              <w:rPr>
                <w:rFonts w:hint="eastAsia"/>
              </w:rPr>
              <w:t>认真</w:t>
            </w:r>
            <w:r w:rsidRPr="00F311B4">
              <w:t>编写每次授课的教案。教案内容包括章节标题、教学目的、教法设计、课堂类型、时间分配、授课内容、课后作业、教学效果分析等方面。</w:t>
            </w:r>
          </w:p>
          <w:p w:rsidR="00F311B4" w:rsidRPr="00F311B4" w:rsidRDefault="00F311B4" w:rsidP="00F70FFC">
            <w:pPr>
              <w:pStyle w:val="afa"/>
              <w:jc w:val="left"/>
            </w:pPr>
            <w:r w:rsidRPr="00F311B4">
              <w:t>（</w:t>
            </w:r>
            <w:r w:rsidRPr="00F311B4">
              <w:t>3</w:t>
            </w:r>
            <w:r w:rsidRPr="00F311B4">
              <w:t>）构思授课思路</w:t>
            </w:r>
            <w:r w:rsidRPr="00F311B4">
              <w:rPr>
                <w:rFonts w:hint="eastAsia"/>
              </w:rPr>
              <w:t>，</w:t>
            </w:r>
            <w:proofErr w:type="gramStart"/>
            <w:r w:rsidRPr="00F311B4">
              <w:rPr>
                <w:rFonts w:hint="eastAsia"/>
              </w:rPr>
              <w:t>选择线</w:t>
            </w:r>
            <w:proofErr w:type="gramEnd"/>
            <w:r w:rsidRPr="00F311B4">
              <w:rPr>
                <w:rFonts w:hint="eastAsia"/>
              </w:rPr>
              <w:t>上和线下相结合的</w:t>
            </w:r>
            <w:r w:rsidRPr="00F311B4">
              <w:t>教学方法。</w:t>
            </w:r>
          </w:p>
        </w:tc>
      </w:tr>
      <w:tr w:rsidR="00F311B4" w:rsidRPr="00F311B4" w:rsidTr="00F311B4">
        <w:trPr>
          <w:jc w:val="center"/>
        </w:trPr>
        <w:tc>
          <w:tcPr>
            <w:tcW w:w="349" w:type="pct"/>
            <w:tcBorders>
              <w:left w:val="single" w:sz="8" w:space="0" w:color="auto"/>
            </w:tcBorders>
            <w:vAlign w:val="center"/>
          </w:tcPr>
          <w:p w:rsidR="00F311B4" w:rsidRPr="00F311B4" w:rsidRDefault="00F311B4" w:rsidP="00F311B4">
            <w:pPr>
              <w:pStyle w:val="afa"/>
            </w:pPr>
            <w:r w:rsidRPr="00F311B4">
              <w:t>2</w:t>
            </w:r>
          </w:p>
        </w:tc>
        <w:tc>
          <w:tcPr>
            <w:tcW w:w="929" w:type="pct"/>
            <w:tcMar>
              <w:left w:w="28" w:type="dxa"/>
              <w:right w:w="28" w:type="dxa"/>
            </w:tcMar>
            <w:vAlign w:val="center"/>
          </w:tcPr>
          <w:p w:rsidR="00F311B4" w:rsidRPr="00F311B4" w:rsidRDefault="00F311B4" w:rsidP="00F311B4">
            <w:pPr>
              <w:pStyle w:val="afa"/>
            </w:pPr>
            <w:r w:rsidRPr="00F311B4">
              <w:t>讲授</w:t>
            </w:r>
          </w:p>
        </w:tc>
        <w:tc>
          <w:tcPr>
            <w:tcW w:w="3721" w:type="pct"/>
            <w:tcBorders>
              <w:right w:val="single" w:sz="8" w:space="0" w:color="auto"/>
            </w:tcBorders>
            <w:vAlign w:val="center"/>
          </w:tcPr>
          <w:p w:rsidR="00F311B4" w:rsidRPr="00F311B4" w:rsidRDefault="00F311B4" w:rsidP="00F70FFC">
            <w:pPr>
              <w:pStyle w:val="afa"/>
              <w:jc w:val="left"/>
            </w:pPr>
            <w:r w:rsidRPr="00F311B4">
              <w:rPr>
                <w:rFonts w:hint="eastAsia"/>
              </w:rPr>
              <w:t>（</w:t>
            </w:r>
            <w:r w:rsidRPr="00F311B4">
              <w:rPr>
                <w:rFonts w:hint="eastAsia"/>
              </w:rPr>
              <w:t>1</w:t>
            </w:r>
            <w:r w:rsidRPr="00F311B4">
              <w:rPr>
                <w:rFonts w:hint="eastAsia"/>
              </w:rPr>
              <w:t>）</w:t>
            </w:r>
            <w:r w:rsidRPr="00F311B4">
              <w:t>采用</w:t>
            </w:r>
            <w:r w:rsidRPr="00F311B4">
              <w:rPr>
                <w:rFonts w:hint="eastAsia"/>
              </w:rPr>
              <w:t>混合式</w:t>
            </w:r>
            <w:r w:rsidRPr="00F311B4">
              <w:t>教学</w:t>
            </w:r>
            <w:r w:rsidRPr="00F311B4">
              <w:rPr>
                <w:rFonts w:hint="eastAsia"/>
              </w:rPr>
              <w:t>方法</w:t>
            </w:r>
            <w:r w:rsidRPr="00F311B4">
              <w:t>，</w:t>
            </w:r>
            <w:r w:rsidRPr="00F311B4">
              <w:rPr>
                <w:rFonts w:hint="eastAsia"/>
              </w:rPr>
              <w:t>线上、线下同时进行，</w:t>
            </w:r>
            <w:r w:rsidRPr="00F311B4">
              <w:t>注重培养学生发现、分析和解决问题的能力。</w:t>
            </w:r>
          </w:p>
          <w:p w:rsidR="00F311B4" w:rsidRPr="00F311B4" w:rsidRDefault="00F311B4" w:rsidP="00F70FFC">
            <w:pPr>
              <w:pStyle w:val="afa"/>
              <w:jc w:val="left"/>
            </w:pPr>
            <w:r w:rsidRPr="00F311B4">
              <w:rPr>
                <w:rFonts w:hint="eastAsia"/>
              </w:rPr>
              <w:t>（</w:t>
            </w:r>
            <w:r w:rsidRPr="00F311B4">
              <w:rPr>
                <w:rFonts w:hint="eastAsia"/>
              </w:rPr>
              <w:t>2</w:t>
            </w:r>
            <w:r w:rsidRPr="00F311B4">
              <w:rPr>
                <w:rFonts w:hint="eastAsia"/>
              </w:rPr>
              <w:t>）授课过程中，及时对线上、线下的问题答疑解惑。</w:t>
            </w:r>
          </w:p>
          <w:p w:rsidR="00F311B4" w:rsidRPr="00F311B4" w:rsidRDefault="00F311B4" w:rsidP="00F70FFC">
            <w:pPr>
              <w:pStyle w:val="afa"/>
              <w:jc w:val="left"/>
            </w:pPr>
            <w:r w:rsidRPr="00F311B4">
              <w:rPr>
                <w:rFonts w:hint="eastAsia"/>
              </w:rPr>
              <w:t>（</w:t>
            </w:r>
            <w:r w:rsidRPr="00F311B4">
              <w:rPr>
                <w:rFonts w:hint="eastAsia"/>
              </w:rPr>
              <w:t>3</w:t>
            </w:r>
            <w:r w:rsidRPr="00F311B4">
              <w:rPr>
                <w:rFonts w:hint="eastAsia"/>
              </w:rPr>
              <w:t>）采用</w:t>
            </w:r>
            <w:r w:rsidRPr="00F311B4">
              <w:t>便于学生理解、接受</w:t>
            </w:r>
            <w:r w:rsidRPr="00F311B4">
              <w:rPr>
                <w:rFonts w:hint="eastAsia"/>
              </w:rPr>
              <w:t>的方式授课</w:t>
            </w:r>
            <w:r w:rsidRPr="00F311B4">
              <w:t>，力求形象生动，使学生在掌握知识的过程中，</w:t>
            </w:r>
            <w:r w:rsidRPr="00F311B4">
              <w:rPr>
                <w:rFonts w:hint="eastAsia"/>
              </w:rPr>
              <w:t>培养</w:t>
            </w:r>
            <w:r w:rsidRPr="00F311B4">
              <w:t>较为浓厚的</w:t>
            </w:r>
            <w:r w:rsidRPr="00F311B4">
              <w:rPr>
                <w:rFonts w:hint="eastAsia"/>
              </w:rPr>
              <w:t>学习</w:t>
            </w:r>
            <w:r w:rsidRPr="00F311B4">
              <w:t>兴趣。</w:t>
            </w:r>
          </w:p>
        </w:tc>
      </w:tr>
      <w:tr w:rsidR="00F311B4" w:rsidRPr="00F311B4" w:rsidTr="00F311B4">
        <w:trPr>
          <w:jc w:val="center"/>
        </w:trPr>
        <w:tc>
          <w:tcPr>
            <w:tcW w:w="349" w:type="pct"/>
            <w:tcBorders>
              <w:left w:val="single" w:sz="8" w:space="0" w:color="auto"/>
            </w:tcBorders>
            <w:vAlign w:val="center"/>
          </w:tcPr>
          <w:p w:rsidR="00F311B4" w:rsidRPr="00F311B4" w:rsidRDefault="00F311B4" w:rsidP="00F311B4">
            <w:pPr>
              <w:pStyle w:val="afa"/>
            </w:pPr>
            <w:r w:rsidRPr="00F311B4">
              <w:t>3</w:t>
            </w:r>
          </w:p>
        </w:tc>
        <w:tc>
          <w:tcPr>
            <w:tcW w:w="929" w:type="pct"/>
            <w:tcMar>
              <w:left w:w="28" w:type="dxa"/>
              <w:right w:w="28" w:type="dxa"/>
            </w:tcMar>
            <w:vAlign w:val="center"/>
          </w:tcPr>
          <w:p w:rsidR="00F311B4" w:rsidRPr="00F311B4" w:rsidRDefault="00F311B4" w:rsidP="00F311B4">
            <w:pPr>
              <w:pStyle w:val="afa"/>
            </w:pPr>
            <w:r w:rsidRPr="00F311B4">
              <w:t>作业布置与批改</w:t>
            </w:r>
          </w:p>
        </w:tc>
        <w:tc>
          <w:tcPr>
            <w:tcW w:w="3721" w:type="pct"/>
            <w:tcBorders>
              <w:right w:val="single" w:sz="8" w:space="0" w:color="auto"/>
            </w:tcBorders>
            <w:vAlign w:val="center"/>
          </w:tcPr>
          <w:p w:rsidR="00F311B4" w:rsidRPr="00F311B4" w:rsidRDefault="00F311B4" w:rsidP="00F70FFC">
            <w:pPr>
              <w:pStyle w:val="afa"/>
              <w:jc w:val="left"/>
            </w:pPr>
            <w:r w:rsidRPr="00F311B4">
              <w:rPr>
                <w:rFonts w:hint="eastAsia"/>
              </w:rPr>
              <w:t>（</w:t>
            </w:r>
            <w:r w:rsidRPr="00F311B4">
              <w:rPr>
                <w:rFonts w:hint="eastAsia"/>
              </w:rPr>
              <w:t>1</w:t>
            </w:r>
            <w:r w:rsidRPr="00F311B4">
              <w:rPr>
                <w:rFonts w:hint="eastAsia"/>
              </w:rPr>
              <w:t>）按时</w:t>
            </w:r>
            <w:r w:rsidRPr="00F311B4">
              <w:t>全</w:t>
            </w:r>
            <w:r w:rsidRPr="00F311B4">
              <w:rPr>
                <w:rFonts w:hint="eastAsia"/>
              </w:rPr>
              <w:t>部</w:t>
            </w:r>
            <w:r w:rsidRPr="00F311B4">
              <w:t>批改</w:t>
            </w:r>
            <w:r w:rsidRPr="00F311B4">
              <w:rPr>
                <w:rFonts w:hint="eastAsia"/>
              </w:rPr>
              <w:t>的</w:t>
            </w:r>
            <w:r w:rsidRPr="00F311B4">
              <w:t>学生的作业，并</w:t>
            </w:r>
            <w:r w:rsidRPr="00F311B4">
              <w:rPr>
                <w:rFonts w:hint="eastAsia"/>
              </w:rPr>
              <w:t>对共性问题及时进行</w:t>
            </w:r>
            <w:r w:rsidRPr="00F311B4">
              <w:t>讲评</w:t>
            </w:r>
            <w:r w:rsidRPr="00F311B4">
              <w:rPr>
                <w:rFonts w:hint="eastAsia"/>
              </w:rPr>
              <w:t>。</w:t>
            </w:r>
          </w:p>
          <w:p w:rsidR="00F311B4" w:rsidRPr="00F311B4" w:rsidRDefault="00F311B4" w:rsidP="00F70FFC">
            <w:pPr>
              <w:pStyle w:val="afa"/>
              <w:jc w:val="left"/>
            </w:pPr>
            <w:r w:rsidRPr="00F311B4">
              <w:rPr>
                <w:rFonts w:hint="eastAsia"/>
              </w:rPr>
              <w:t>（</w:t>
            </w:r>
            <w:r w:rsidRPr="00F311B4">
              <w:rPr>
                <w:rFonts w:hint="eastAsia"/>
              </w:rPr>
              <w:t>2</w:t>
            </w:r>
            <w:r w:rsidRPr="00F311B4">
              <w:rPr>
                <w:rFonts w:hint="eastAsia"/>
              </w:rPr>
              <w:t>）</w:t>
            </w:r>
            <w:r w:rsidRPr="00F311B4">
              <w:t>按百分制评定成绩并写明日期</w:t>
            </w:r>
            <w:r w:rsidRPr="00F311B4">
              <w:rPr>
                <w:rFonts w:hint="eastAsia"/>
              </w:rPr>
              <w:t>。</w:t>
            </w:r>
          </w:p>
          <w:p w:rsidR="00F311B4" w:rsidRPr="00F311B4" w:rsidRDefault="00F311B4" w:rsidP="00F70FFC">
            <w:pPr>
              <w:pStyle w:val="afa"/>
              <w:jc w:val="left"/>
            </w:pPr>
            <w:r w:rsidRPr="00F311B4">
              <w:rPr>
                <w:rFonts w:hint="eastAsia"/>
              </w:rPr>
              <w:t>（</w:t>
            </w:r>
            <w:r w:rsidRPr="00F311B4">
              <w:rPr>
                <w:rFonts w:hint="eastAsia"/>
              </w:rPr>
              <w:t>3</w:t>
            </w:r>
            <w:r w:rsidRPr="00F311B4">
              <w:rPr>
                <w:rFonts w:hint="eastAsia"/>
              </w:rPr>
              <w:t>）</w:t>
            </w:r>
            <w:r w:rsidRPr="00F311B4">
              <w:t>学生作业的平均成绩</w:t>
            </w:r>
            <w:r w:rsidRPr="00F311B4">
              <w:rPr>
                <w:rFonts w:hint="eastAsia"/>
              </w:rPr>
              <w:t>应</w:t>
            </w:r>
            <w:r w:rsidRPr="00F311B4">
              <w:t>作为本课程总评成绩中平时成绩的重要组成部分。</w:t>
            </w:r>
          </w:p>
        </w:tc>
      </w:tr>
      <w:tr w:rsidR="00F311B4" w:rsidRPr="00F311B4" w:rsidTr="00F311B4">
        <w:trPr>
          <w:jc w:val="center"/>
        </w:trPr>
        <w:tc>
          <w:tcPr>
            <w:tcW w:w="349" w:type="pct"/>
            <w:tcBorders>
              <w:left w:val="single" w:sz="8" w:space="0" w:color="auto"/>
            </w:tcBorders>
            <w:vAlign w:val="center"/>
          </w:tcPr>
          <w:p w:rsidR="00F311B4" w:rsidRPr="00F311B4" w:rsidRDefault="00F311B4" w:rsidP="00F311B4">
            <w:pPr>
              <w:pStyle w:val="afa"/>
            </w:pPr>
            <w:r w:rsidRPr="00F311B4">
              <w:rPr>
                <w:rFonts w:hint="eastAsia"/>
              </w:rPr>
              <w:t>4</w:t>
            </w:r>
          </w:p>
        </w:tc>
        <w:tc>
          <w:tcPr>
            <w:tcW w:w="929" w:type="pct"/>
            <w:tcMar>
              <w:left w:w="28" w:type="dxa"/>
              <w:right w:w="28" w:type="dxa"/>
            </w:tcMar>
            <w:vAlign w:val="center"/>
          </w:tcPr>
          <w:p w:rsidR="00F311B4" w:rsidRPr="00F311B4" w:rsidRDefault="00F311B4" w:rsidP="00F311B4">
            <w:pPr>
              <w:pStyle w:val="afa"/>
            </w:pPr>
            <w:r w:rsidRPr="00F311B4">
              <w:t>课外答疑</w:t>
            </w:r>
          </w:p>
        </w:tc>
        <w:tc>
          <w:tcPr>
            <w:tcW w:w="3721" w:type="pct"/>
            <w:tcBorders>
              <w:right w:val="single" w:sz="8" w:space="0" w:color="auto"/>
            </w:tcBorders>
            <w:vAlign w:val="center"/>
          </w:tcPr>
          <w:p w:rsidR="00F311B4" w:rsidRPr="00F311B4" w:rsidRDefault="00F311B4" w:rsidP="00F70FFC">
            <w:pPr>
              <w:pStyle w:val="afa"/>
              <w:jc w:val="left"/>
            </w:pPr>
            <w:r w:rsidRPr="00F311B4">
              <w:rPr>
                <w:rFonts w:hint="eastAsia"/>
              </w:rPr>
              <w:t>在线课程尽量做到三天内答疑，并每周安排一定的时间进行课外辅导和答疑，及时解决学生学习中出现的问题</w:t>
            </w:r>
          </w:p>
        </w:tc>
      </w:tr>
      <w:tr w:rsidR="00F311B4" w:rsidRPr="00F311B4" w:rsidTr="00F311B4">
        <w:trPr>
          <w:jc w:val="center"/>
        </w:trPr>
        <w:tc>
          <w:tcPr>
            <w:tcW w:w="349" w:type="pct"/>
            <w:tcBorders>
              <w:left w:val="single" w:sz="8" w:space="0" w:color="auto"/>
            </w:tcBorders>
            <w:vAlign w:val="center"/>
          </w:tcPr>
          <w:p w:rsidR="00F311B4" w:rsidRPr="00F311B4" w:rsidRDefault="00F311B4" w:rsidP="00F311B4">
            <w:pPr>
              <w:pStyle w:val="afa"/>
            </w:pPr>
            <w:r w:rsidRPr="00F311B4">
              <w:rPr>
                <w:rFonts w:hint="eastAsia"/>
              </w:rPr>
              <w:t>5</w:t>
            </w:r>
          </w:p>
        </w:tc>
        <w:tc>
          <w:tcPr>
            <w:tcW w:w="929" w:type="pct"/>
            <w:tcMar>
              <w:left w:w="28" w:type="dxa"/>
              <w:right w:w="28" w:type="dxa"/>
            </w:tcMar>
            <w:vAlign w:val="center"/>
          </w:tcPr>
          <w:p w:rsidR="00F311B4" w:rsidRPr="00F311B4" w:rsidRDefault="00F311B4" w:rsidP="00F311B4">
            <w:pPr>
              <w:pStyle w:val="afa"/>
            </w:pPr>
            <w:r w:rsidRPr="00F311B4">
              <w:t>成绩考核</w:t>
            </w:r>
          </w:p>
        </w:tc>
        <w:tc>
          <w:tcPr>
            <w:tcW w:w="3721" w:type="pct"/>
            <w:tcBorders>
              <w:right w:val="single" w:sz="8" w:space="0" w:color="auto"/>
            </w:tcBorders>
            <w:vAlign w:val="center"/>
          </w:tcPr>
          <w:p w:rsidR="00F311B4" w:rsidRPr="00F311B4" w:rsidRDefault="00F311B4" w:rsidP="00F70FFC">
            <w:pPr>
              <w:pStyle w:val="afa"/>
              <w:jc w:val="left"/>
            </w:pPr>
            <w:r w:rsidRPr="00F311B4">
              <w:t>本课程考核的方式</w:t>
            </w:r>
            <w:r w:rsidRPr="00F311B4">
              <w:rPr>
                <w:rFonts w:hint="eastAsia"/>
              </w:rPr>
              <w:t>为半开卷笔试，</w:t>
            </w:r>
            <w:r w:rsidRPr="00F311B4">
              <w:t>监考</w:t>
            </w:r>
            <w:r w:rsidRPr="00F311B4">
              <w:rPr>
                <w:rFonts w:hint="eastAsia"/>
              </w:rPr>
              <w:t>由学院</w:t>
            </w:r>
            <w:r w:rsidRPr="00F311B4">
              <w:t>统一安排。有下列情况之一者，总评成绩为不及格：</w:t>
            </w:r>
          </w:p>
          <w:p w:rsidR="00F311B4" w:rsidRPr="00F311B4" w:rsidRDefault="00F311B4" w:rsidP="00F70FFC">
            <w:pPr>
              <w:pStyle w:val="afa"/>
              <w:jc w:val="left"/>
            </w:pPr>
            <w:r w:rsidRPr="00F311B4">
              <w:rPr>
                <w:rFonts w:hint="eastAsia"/>
              </w:rPr>
              <w:t>（</w:t>
            </w:r>
            <w:r w:rsidRPr="00F311B4">
              <w:rPr>
                <w:rFonts w:hint="eastAsia"/>
              </w:rPr>
              <w:t>1</w:t>
            </w:r>
            <w:r w:rsidRPr="00F311B4">
              <w:rPr>
                <w:rFonts w:hint="eastAsia"/>
              </w:rPr>
              <w:t>）</w:t>
            </w:r>
            <w:r w:rsidRPr="00F311B4">
              <w:t>缺交作业次数达</w:t>
            </w:r>
            <w:r w:rsidRPr="00F311B4">
              <w:t>1/3</w:t>
            </w:r>
            <w:r w:rsidRPr="00F311B4">
              <w:t>以上者</w:t>
            </w:r>
            <w:r w:rsidRPr="00F311B4">
              <w:rPr>
                <w:rFonts w:hint="eastAsia"/>
              </w:rPr>
              <w:t>。</w:t>
            </w:r>
          </w:p>
          <w:p w:rsidR="00F311B4" w:rsidRPr="00F311B4" w:rsidRDefault="00F311B4" w:rsidP="00F70FFC">
            <w:pPr>
              <w:pStyle w:val="afa"/>
              <w:jc w:val="left"/>
            </w:pPr>
            <w:r w:rsidRPr="00F311B4">
              <w:rPr>
                <w:rFonts w:hint="eastAsia"/>
              </w:rPr>
              <w:t>（</w:t>
            </w:r>
            <w:r w:rsidRPr="00F311B4">
              <w:rPr>
                <w:rFonts w:hint="eastAsia"/>
              </w:rPr>
              <w:t>2</w:t>
            </w:r>
            <w:r w:rsidRPr="00F311B4">
              <w:rPr>
                <w:rFonts w:hint="eastAsia"/>
              </w:rPr>
              <w:t>）</w:t>
            </w:r>
            <w:r w:rsidRPr="00F311B4">
              <w:t>缺课次数达本学期总授课学时的</w:t>
            </w:r>
            <w:r w:rsidRPr="00F311B4">
              <w:t>1/3</w:t>
            </w:r>
            <w:r w:rsidRPr="00F311B4">
              <w:t>以上者</w:t>
            </w:r>
            <w:r w:rsidRPr="00F311B4">
              <w:rPr>
                <w:rFonts w:hint="eastAsia"/>
              </w:rPr>
              <w:t>。</w:t>
            </w:r>
          </w:p>
        </w:tc>
      </w:tr>
    </w:tbl>
    <w:p w:rsidR="00F311B4" w:rsidRPr="00F311B4" w:rsidRDefault="00F311B4" w:rsidP="00F311B4">
      <w:pPr>
        <w:pStyle w:val="af6"/>
        <w:spacing w:before="156" w:after="156"/>
      </w:pPr>
      <w:r w:rsidRPr="00F311B4">
        <w:rPr>
          <w:rFonts w:hint="eastAsia"/>
        </w:rPr>
        <w:t>六、课程</w:t>
      </w:r>
      <w:r w:rsidRPr="00F311B4">
        <w:t>考核</w:t>
      </w:r>
    </w:p>
    <w:p w:rsidR="00F311B4" w:rsidRPr="00F311B4" w:rsidRDefault="00F311B4" w:rsidP="002E3506">
      <w:pPr>
        <w:ind w:firstLine="480"/>
      </w:pPr>
      <w:r w:rsidRPr="00F311B4">
        <w:rPr>
          <w:rFonts w:hint="eastAsia"/>
        </w:rPr>
        <w:t>（一）</w:t>
      </w:r>
      <w:r w:rsidRPr="00F311B4">
        <w:t>课程考核包括期末考试、平时作业及</w:t>
      </w:r>
      <w:r w:rsidRPr="00F311B4">
        <w:rPr>
          <w:rFonts w:hint="eastAsia"/>
        </w:rPr>
        <w:t>在线单元测验</w:t>
      </w:r>
      <w:r w:rsidRPr="00F311B4">
        <w:t>和实验考核</w:t>
      </w:r>
      <w:r w:rsidRPr="00F311B4">
        <w:rPr>
          <w:rFonts w:hint="eastAsia"/>
        </w:rPr>
        <w:t>等</w:t>
      </w:r>
      <w:r w:rsidRPr="00F311B4">
        <w:t>，期</w:t>
      </w:r>
      <w:r w:rsidRPr="00F311B4">
        <w:rPr>
          <w:rFonts w:hint="eastAsia"/>
        </w:rPr>
        <w:t>末</w:t>
      </w:r>
      <w:r w:rsidRPr="00F311B4">
        <w:t>考试采用</w:t>
      </w:r>
      <w:r w:rsidRPr="00F311B4">
        <w:rPr>
          <w:rFonts w:hint="eastAsia"/>
        </w:rPr>
        <w:t>半开卷笔试的方式</w:t>
      </w:r>
      <w:r w:rsidRPr="00F311B4">
        <w:t>。</w:t>
      </w:r>
    </w:p>
    <w:p w:rsidR="00F311B4" w:rsidRPr="00F311B4" w:rsidRDefault="00F311B4" w:rsidP="002E3506">
      <w:pPr>
        <w:ind w:firstLine="480"/>
      </w:pPr>
      <w:r w:rsidRPr="00F311B4">
        <w:rPr>
          <w:rFonts w:hint="eastAsia"/>
        </w:rPr>
        <w:t>（二）</w:t>
      </w:r>
      <w:r w:rsidRPr="00F311B4">
        <w:t>课程</w:t>
      </w:r>
      <w:r w:rsidRPr="00F311B4">
        <w:rPr>
          <w:rFonts w:hint="eastAsia"/>
        </w:rPr>
        <w:t>总评</w:t>
      </w:r>
      <w:r w:rsidRPr="00F311B4">
        <w:t>成绩</w:t>
      </w:r>
      <w:r w:rsidRPr="00F311B4">
        <w:t>=</w:t>
      </w:r>
      <w:r w:rsidRPr="00F311B4">
        <w:t>平时成绩</w:t>
      </w:r>
      <w:r w:rsidRPr="00F311B4">
        <w:t>×</w:t>
      </w:r>
      <w:r w:rsidR="008C17F4">
        <w:t>4</w:t>
      </w:r>
      <w:r w:rsidRPr="00F311B4">
        <w:rPr>
          <w:rFonts w:hint="eastAsia"/>
        </w:rPr>
        <w:t>0</w:t>
      </w:r>
      <w:r w:rsidRPr="00F311B4">
        <w:t>%+</w:t>
      </w:r>
      <w:r w:rsidRPr="00F311B4">
        <w:t>实验</w:t>
      </w:r>
      <w:r w:rsidRPr="00F311B4">
        <w:rPr>
          <w:rFonts w:hint="eastAsia"/>
        </w:rPr>
        <w:t>（实践）</w:t>
      </w:r>
      <w:r w:rsidRPr="00F311B4">
        <w:t>成绩</w:t>
      </w:r>
      <w:r w:rsidRPr="00F311B4">
        <w:t>×</w:t>
      </w:r>
      <w:r w:rsidRPr="00F311B4">
        <w:rPr>
          <w:rFonts w:hint="eastAsia"/>
        </w:rPr>
        <w:t>10</w:t>
      </w:r>
      <w:r w:rsidRPr="00F311B4">
        <w:t>%+</w:t>
      </w:r>
      <w:r w:rsidRPr="00F311B4">
        <w:t>期末考试成绩</w:t>
      </w:r>
      <w:r w:rsidRPr="00F311B4">
        <w:t>×</w:t>
      </w:r>
      <w:r w:rsidR="008C17F4">
        <w:t>5</w:t>
      </w:r>
      <w:r w:rsidRPr="00F311B4">
        <w:rPr>
          <w:rFonts w:hint="eastAsia"/>
        </w:rPr>
        <w:t>0</w:t>
      </w:r>
      <w:r w:rsidRPr="00F311B4">
        <w:t>%</w:t>
      </w:r>
      <w:r w:rsidRPr="00F311B4">
        <w:t>。具体内容和比例</w:t>
      </w:r>
      <w:r w:rsidRPr="00F311B4">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F311B4" w:rsidRPr="00F311B4" w:rsidTr="00F311B4">
        <w:tc>
          <w:tcPr>
            <w:tcW w:w="561" w:type="pct"/>
            <w:shd w:val="clear" w:color="auto" w:fill="FFFFFF"/>
            <w:tcMar>
              <w:left w:w="57" w:type="dxa"/>
              <w:right w:w="57" w:type="dxa"/>
            </w:tcMar>
            <w:vAlign w:val="center"/>
          </w:tcPr>
          <w:p w:rsidR="00F311B4" w:rsidRPr="00F311B4" w:rsidRDefault="00F311B4" w:rsidP="00F311B4">
            <w:pPr>
              <w:pStyle w:val="afa"/>
            </w:pPr>
            <w:r w:rsidRPr="00F311B4">
              <w:t>成绩组成</w:t>
            </w:r>
          </w:p>
        </w:tc>
        <w:tc>
          <w:tcPr>
            <w:tcW w:w="842" w:type="pct"/>
            <w:shd w:val="clear" w:color="auto" w:fill="FFFFFF"/>
            <w:vAlign w:val="center"/>
          </w:tcPr>
          <w:p w:rsidR="00F311B4" w:rsidRPr="00F311B4" w:rsidRDefault="00F311B4" w:rsidP="00F311B4">
            <w:pPr>
              <w:pStyle w:val="afa"/>
            </w:pPr>
            <w:r w:rsidRPr="00F311B4">
              <w:t>考核</w:t>
            </w:r>
            <w:r w:rsidRPr="00F311B4">
              <w:t>/</w:t>
            </w:r>
            <w:r w:rsidRPr="00F311B4">
              <w:t>评价环节</w:t>
            </w:r>
          </w:p>
        </w:tc>
        <w:tc>
          <w:tcPr>
            <w:tcW w:w="435" w:type="pct"/>
            <w:shd w:val="clear" w:color="auto" w:fill="FFFFFF"/>
            <w:vAlign w:val="center"/>
          </w:tcPr>
          <w:p w:rsidR="00F311B4" w:rsidRPr="00F311B4" w:rsidRDefault="00F311B4" w:rsidP="00F311B4">
            <w:pPr>
              <w:pStyle w:val="afa"/>
            </w:pPr>
            <w:r w:rsidRPr="00F311B4">
              <w:rPr>
                <w:rFonts w:hint="eastAsia"/>
              </w:rPr>
              <w:t>权重</w:t>
            </w:r>
          </w:p>
        </w:tc>
        <w:tc>
          <w:tcPr>
            <w:tcW w:w="2372" w:type="pct"/>
            <w:shd w:val="clear" w:color="auto" w:fill="FFFFFF"/>
            <w:vAlign w:val="center"/>
          </w:tcPr>
          <w:p w:rsidR="00F311B4" w:rsidRPr="00F311B4" w:rsidRDefault="00F311B4" w:rsidP="00F311B4">
            <w:pPr>
              <w:pStyle w:val="afa"/>
            </w:pPr>
            <w:r w:rsidRPr="00F311B4">
              <w:t>考核</w:t>
            </w:r>
            <w:r w:rsidRPr="00F311B4">
              <w:t>/</w:t>
            </w:r>
            <w:r w:rsidRPr="00F311B4">
              <w:t>评价细则</w:t>
            </w:r>
          </w:p>
        </w:tc>
        <w:tc>
          <w:tcPr>
            <w:tcW w:w="791" w:type="pct"/>
            <w:shd w:val="clear" w:color="auto" w:fill="FFFFFF"/>
            <w:vAlign w:val="center"/>
          </w:tcPr>
          <w:p w:rsidR="00F311B4" w:rsidRPr="00F311B4" w:rsidRDefault="00F311B4" w:rsidP="00F311B4">
            <w:pPr>
              <w:pStyle w:val="afa"/>
            </w:pPr>
            <w:r w:rsidRPr="00F311B4">
              <w:t>对应的毕业要求指标点</w:t>
            </w:r>
          </w:p>
        </w:tc>
      </w:tr>
      <w:tr w:rsidR="00F311B4" w:rsidRPr="00F311B4" w:rsidTr="00F311B4">
        <w:trPr>
          <w:trHeight w:val="185"/>
        </w:trPr>
        <w:tc>
          <w:tcPr>
            <w:tcW w:w="561" w:type="pct"/>
            <w:vMerge w:val="restart"/>
            <w:tcMar>
              <w:left w:w="57" w:type="dxa"/>
              <w:right w:w="57" w:type="dxa"/>
            </w:tcMar>
            <w:vAlign w:val="center"/>
          </w:tcPr>
          <w:p w:rsidR="00F311B4" w:rsidRPr="00F311B4" w:rsidRDefault="00F311B4" w:rsidP="00F311B4">
            <w:pPr>
              <w:pStyle w:val="afa"/>
            </w:pPr>
            <w:r w:rsidRPr="00F311B4">
              <w:lastRenderedPageBreak/>
              <w:t>平时成绩</w:t>
            </w:r>
          </w:p>
        </w:tc>
        <w:tc>
          <w:tcPr>
            <w:tcW w:w="842" w:type="pct"/>
            <w:vAlign w:val="center"/>
          </w:tcPr>
          <w:p w:rsidR="00F311B4" w:rsidRPr="00F311B4" w:rsidRDefault="00F311B4" w:rsidP="00F311B4">
            <w:pPr>
              <w:pStyle w:val="afa"/>
            </w:pPr>
            <w:r w:rsidRPr="00F311B4">
              <w:rPr>
                <w:rFonts w:hint="eastAsia"/>
              </w:rPr>
              <w:t>平时作业</w:t>
            </w:r>
          </w:p>
        </w:tc>
        <w:tc>
          <w:tcPr>
            <w:tcW w:w="435" w:type="pct"/>
            <w:vAlign w:val="center"/>
          </w:tcPr>
          <w:p w:rsidR="00F311B4" w:rsidRPr="00F311B4" w:rsidRDefault="00F311B4" w:rsidP="00F311B4">
            <w:pPr>
              <w:pStyle w:val="afa"/>
            </w:pPr>
            <w:r w:rsidRPr="00F311B4">
              <w:rPr>
                <w:rFonts w:hint="eastAsia"/>
              </w:rPr>
              <w:t>20</w:t>
            </w:r>
            <w:r w:rsidRPr="00F311B4">
              <w:t>%</w:t>
            </w:r>
          </w:p>
        </w:tc>
        <w:tc>
          <w:tcPr>
            <w:tcW w:w="2372" w:type="pct"/>
            <w:vAlign w:val="center"/>
          </w:tcPr>
          <w:p w:rsidR="00F311B4" w:rsidRPr="00F311B4" w:rsidRDefault="00F311B4" w:rsidP="00F70FFC">
            <w:pPr>
              <w:pStyle w:val="afa"/>
              <w:jc w:val="left"/>
            </w:pPr>
            <w:r w:rsidRPr="00F311B4">
              <w:t>主要考核学生对每节</w:t>
            </w:r>
            <w:proofErr w:type="gramStart"/>
            <w:r w:rsidRPr="00F311B4">
              <w:t>课知识</w:t>
            </w:r>
            <w:proofErr w:type="gramEnd"/>
            <w:r w:rsidRPr="00F311B4">
              <w:t>点的复习、理解和掌握程度，计算全部作业的平均成绩再按</w:t>
            </w:r>
            <w:r w:rsidRPr="00F311B4">
              <w:t>10%</w:t>
            </w:r>
            <w:r w:rsidRPr="00F311B4">
              <w:t>计入总成绩。</w:t>
            </w:r>
          </w:p>
        </w:tc>
        <w:tc>
          <w:tcPr>
            <w:tcW w:w="791" w:type="pct"/>
            <w:vMerge w:val="restart"/>
            <w:vAlign w:val="center"/>
          </w:tcPr>
          <w:p w:rsidR="00F311B4" w:rsidRPr="00F311B4" w:rsidRDefault="00F311B4" w:rsidP="00F311B4">
            <w:pPr>
              <w:pStyle w:val="afa"/>
            </w:pPr>
            <w:r w:rsidRPr="00F311B4">
              <w:rPr>
                <w:rFonts w:hint="eastAsia"/>
              </w:rPr>
              <w:t>1-4</w:t>
            </w:r>
            <w:r w:rsidRPr="00F311B4">
              <w:rPr>
                <w:rFonts w:hint="eastAsia"/>
              </w:rPr>
              <w:t>、</w:t>
            </w:r>
            <w:r w:rsidRPr="00F311B4">
              <w:rPr>
                <w:rFonts w:hint="eastAsia"/>
              </w:rPr>
              <w:t>2-3</w:t>
            </w:r>
            <w:r w:rsidRPr="00F311B4">
              <w:rPr>
                <w:rFonts w:hint="eastAsia"/>
              </w:rPr>
              <w:t>、</w:t>
            </w:r>
            <w:r w:rsidRPr="00F311B4">
              <w:rPr>
                <w:rFonts w:hint="eastAsia"/>
              </w:rPr>
              <w:t>11-2</w:t>
            </w:r>
          </w:p>
        </w:tc>
      </w:tr>
      <w:tr w:rsidR="00F311B4" w:rsidRPr="00F311B4" w:rsidTr="00F311B4">
        <w:trPr>
          <w:trHeight w:val="185"/>
        </w:trPr>
        <w:tc>
          <w:tcPr>
            <w:tcW w:w="561" w:type="pct"/>
            <w:vMerge/>
            <w:tcMar>
              <w:left w:w="57" w:type="dxa"/>
              <w:right w:w="57" w:type="dxa"/>
            </w:tcMar>
            <w:vAlign w:val="center"/>
          </w:tcPr>
          <w:p w:rsidR="00F311B4" w:rsidRPr="00F311B4" w:rsidRDefault="00F311B4" w:rsidP="00F311B4">
            <w:pPr>
              <w:pStyle w:val="afa"/>
            </w:pPr>
          </w:p>
        </w:tc>
        <w:tc>
          <w:tcPr>
            <w:tcW w:w="842" w:type="pct"/>
            <w:vAlign w:val="center"/>
          </w:tcPr>
          <w:p w:rsidR="00F311B4" w:rsidRPr="00F311B4" w:rsidRDefault="00F311B4" w:rsidP="006336F1">
            <w:pPr>
              <w:pStyle w:val="afa"/>
            </w:pPr>
            <w:r w:rsidRPr="00F311B4">
              <w:rPr>
                <w:rFonts w:hint="eastAsia"/>
              </w:rPr>
              <w:t>在线</w:t>
            </w:r>
            <w:r w:rsidR="006336F1">
              <w:rPr>
                <w:rFonts w:hint="eastAsia"/>
              </w:rPr>
              <w:t>成绩</w:t>
            </w:r>
          </w:p>
        </w:tc>
        <w:tc>
          <w:tcPr>
            <w:tcW w:w="435" w:type="pct"/>
          </w:tcPr>
          <w:p w:rsidR="00F311B4" w:rsidRPr="00F311B4" w:rsidRDefault="006336F1" w:rsidP="00F311B4">
            <w:pPr>
              <w:pStyle w:val="afa"/>
            </w:pPr>
            <w:r>
              <w:t>2</w:t>
            </w:r>
            <w:r w:rsidR="00F311B4" w:rsidRPr="00F311B4">
              <w:rPr>
                <w:rFonts w:hint="eastAsia"/>
              </w:rPr>
              <w:t>0</w:t>
            </w:r>
            <w:r w:rsidR="00F311B4" w:rsidRPr="00F311B4">
              <w:t>%</w:t>
            </w:r>
          </w:p>
        </w:tc>
        <w:tc>
          <w:tcPr>
            <w:tcW w:w="2372" w:type="pct"/>
            <w:vAlign w:val="center"/>
          </w:tcPr>
          <w:p w:rsidR="00F311B4" w:rsidRPr="00F311B4" w:rsidRDefault="00F311B4" w:rsidP="00F70FFC">
            <w:pPr>
              <w:pStyle w:val="afa"/>
              <w:jc w:val="left"/>
            </w:pPr>
            <w:r w:rsidRPr="00F311B4">
              <w:rPr>
                <w:rFonts w:hint="eastAsia"/>
              </w:rPr>
              <w:t>主要对重点章节，以在线测试的方式获得学生的单元测试成绩，</w:t>
            </w:r>
            <w:r w:rsidRPr="00F311B4">
              <w:t>计算全部</w:t>
            </w:r>
            <w:r w:rsidRPr="00F311B4">
              <w:rPr>
                <w:rFonts w:hint="eastAsia"/>
              </w:rPr>
              <w:t>单元测验</w:t>
            </w:r>
            <w:r w:rsidRPr="00F311B4">
              <w:t>的平均成绩再按</w:t>
            </w:r>
            <w:r w:rsidRPr="00F311B4">
              <w:t>10%</w:t>
            </w:r>
            <w:r w:rsidRPr="00F311B4">
              <w:t>计入总成绩。</w:t>
            </w:r>
          </w:p>
        </w:tc>
        <w:tc>
          <w:tcPr>
            <w:tcW w:w="791" w:type="pct"/>
            <w:vMerge/>
            <w:vAlign w:val="center"/>
          </w:tcPr>
          <w:p w:rsidR="00F311B4" w:rsidRPr="00F311B4" w:rsidRDefault="00F311B4" w:rsidP="00F311B4">
            <w:pPr>
              <w:pStyle w:val="afa"/>
            </w:pPr>
          </w:p>
        </w:tc>
      </w:tr>
      <w:tr w:rsidR="00F311B4" w:rsidRPr="00F311B4" w:rsidTr="00F311B4">
        <w:tc>
          <w:tcPr>
            <w:tcW w:w="561" w:type="pct"/>
            <w:tcMar>
              <w:left w:w="57" w:type="dxa"/>
              <w:right w:w="57" w:type="dxa"/>
            </w:tcMar>
            <w:vAlign w:val="center"/>
          </w:tcPr>
          <w:p w:rsidR="00F311B4" w:rsidRPr="00F311B4" w:rsidRDefault="00F311B4" w:rsidP="00F311B4">
            <w:pPr>
              <w:pStyle w:val="afa"/>
            </w:pPr>
            <w:r w:rsidRPr="00F311B4">
              <w:t>实验</w:t>
            </w:r>
            <w:r w:rsidRPr="00F311B4">
              <w:rPr>
                <w:rFonts w:hint="eastAsia"/>
              </w:rPr>
              <w:t>（实践）</w:t>
            </w:r>
            <w:r w:rsidRPr="00F311B4">
              <w:t>成绩</w:t>
            </w:r>
          </w:p>
        </w:tc>
        <w:tc>
          <w:tcPr>
            <w:tcW w:w="842" w:type="pct"/>
            <w:vAlign w:val="center"/>
          </w:tcPr>
          <w:p w:rsidR="00F311B4" w:rsidRPr="00F311B4" w:rsidRDefault="00F311B4" w:rsidP="00F311B4">
            <w:pPr>
              <w:pStyle w:val="afa"/>
            </w:pPr>
            <w:r w:rsidRPr="00F311B4">
              <w:rPr>
                <w:rFonts w:hint="eastAsia"/>
              </w:rPr>
              <w:t>课内实验</w:t>
            </w:r>
          </w:p>
        </w:tc>
        <w:tc>
          <w:tcPr>
            <w:tcW w:w="435" w:type="pct"/>
            <w:vAlign w:val="center"/>
          </w:tcPr>
          <w:p w:rsidR="00F311B4" w:rsidRPr="00F311B4" w:rsidRDefault="00F311B4" w:rsidP="00F311B4">
            <w:pPr>
              <w:pStyle w:val="afa"/>
            </w:pPr>
            <w:r w:rsidRPr="00F311B4">
              <w:rPr>
                <w:rFonts w:hint="eastAsia"/>
              </w:rPr>
              <w:t>10</w:t>
            </w:r>
            <w:r w:rsidRPr="00F311B4">
              <w:t>%</w:t>
            </w:r>
          </w:p>
        </w:tc>
        <w:tc>
          <w:tcPr>
            <w:tcW w:w="2372" w:type="pct"/>
            <w:vAlign w:val="center"/>
          </w:tcPr>
          <w:p w:rsidR="00F311B4" w:rsidRPr="00F311B4" w:rsidRDefault="00F311B4" w:rsidP="00F70FFC">
            <w:pPr>
              <w:pStyle w:val="afa"/>
              <w:jc w:val="left"/>
            </w:pPr>
            <w:r w:rsidRPr="00F311B4">
              <w:rPr>
                <w:rFonts w:hint="eastAsia"/>
              </w:rPr>
              <w:t>学生</w:t>
            </w:r>
            <w:r w:rsidRPr="00F311B4">
              <w:t>完成</w:t>
            </w:r>
            <w:r w:rsidRPr="00F311B4">
              <w:rPr>
                <w:rFonts w:hint="eastAsia"/>
              </w:rPr>
              <w:t>2</w:t>
            </w:r>
            <w:r w:rsidRPr="00F311B4">
              <w:t>个实验，主要考核学生</w:t>
            </w:r>
            <w:r w:rsidRPr="00F311B4">
              <w:rPr>
                <w:rFonts w:hint="eastAsia"/>
              </w:rPr>
              <w:t>运用实验手段对机械工程中的复杂工程问题进行分析、预测并对分析结果进行数据分析和综合，得到有效结论的能力。每个</w:t>
            </w:r>
            <w:proofErr w:type="gramStart"/>
            <w:r w:rsidRPr="00F311B4">
              <w:rPr>
                <w:rFonts w:hint="eastAsia"/>
              </w:rPr>
              <w:t>实验按</w:t>
            </w:r>
            <w:proofErr w:type="gramEnd"/>
            <w:r w:rsidRPr="00F311B4">
              <w:rPr>
                <w:rFonts w:hint="eastAsia"/>
              </w:rPr>
              <w:t>百分制分别给出预习、操作和实验报告的成绩，平均后得到该实验的成绩。</w:t>
            </w:r>
            <w:r w:rsidRPr="00F311B4">
              <w:rPr>
                <w:rFonts w:hint="eastAsia"/>
              </w:rPr>
              <w:t>2</w:t>
            </w:r>
            <w:r w:rsidRPr="00F311B4">
              <w:rPr>
                <w:rFonts w:hint="eastAsia"/>
              </w:rPr>
              <w:t>个实验成绩平均后得到实验总评成绩并</w:t>
            </w:r>
            <w:r w:rsidRPr="00F311B4">
              <w:t>按</w:t>
            </w:r>
            <w:r w:rsidRPr="00F311B4">
              <w:rPr>
                <w:rFonts w:hint="eastAsia"/>
              </w:rPr>
              <w:t>1</w:t>
            </w:r>
            <w:r w:rsidRPr="00F311B4">
              <w:t>0%</w:t>
            </w:r>
            <w:r w:rsidRPr="00F311B4">
              <w:t>计入课程总成绩。</w:t>
            </w:r>
          </w:p>
        </w:tc>
        <w:tc>
          <w:tcPr>
            <w:tcW w:w="791" w:type="pct"/>
            <w:vAlign w:val="center"/>
          </w:tcPr>
          <w:p w:rsidR="00F311B4" w:rsidRPr="00F311B4" w:rsidRDefault="00F311B4" w:rsidP="00F311B4">
            <w:pPr>
              <w:pStyle w:val="afa"/>
            </w:pPr>
            <w:r w:rsidRPr="00F311B4">
              <w:rPr>
                <w:rFonts w:hint="eastAsia"/>
              </w:rPr>
              <w:t>2-3</w:t>
            </w:r>
          </w:p>
          <w:p w:rsidR="00F311B4" w:rsidRPr="00F311B4" w:rsidRDefault="00F311B4" w:rsidP="00F311B4">
            <w:pPr>
              <w:pStyle w:val="afa"/>
            </w:pPr>
            <w:r w:rsidRPr="00F311B4">
              <w:rPr>
                <w:rFonts w:hint="eastAsia"/>
              </w:rPr>
              <w:t>3-1</w:t>
            </w:r>
          </w:p>
        </w:tc>
      </w:tr>
      <w:tr w:rsidR="00F311B4" w:rsidRPr="00F311B4" w:rsidTr="00F311B4">
        <w:trPr>
          <w:trHeight w:val="702"/>
        </w:trPr>
        <w:tc>
          <w:tcPr>
            <w:tcW w:w="561" w:type="pct"/>
            <w:tcMar>
              <w:left w:w="57" w:type="dxa"/>
              <w:right w:w="57" w:type="dxa"/>
            </w:tcMar>
            <w:vAlign w:val="center"/>
          </w:tcPr>
          <w:p w:rsidR="00F311B4" w:rsidRPr="00F311B4" w:rsidRDefault="00F311B4" w:rsidP="00F311B4">
            <w:pPr>
              <w:pStyle w:val="afa"/>
            </w:pPr>
            <w:r w:rsidRPr="00F311B4">
              <w:t>期末考试</w:t>
            </w:r>
            <w:r w:rsidRPr="00F311B4">
              <w:rPr>
                <w:rFonts w:hint="eastAsia"/>
              </w:rPr>
              <w:t>成绩</w:t>
            </w:r>
          </w:p>
        </w:tc>
        <w:tc>
          <w:tcPr>
            <w:tcW w:w="842" w:type="pct"/>
            <w:vAlign w:val="center"/>
          </w:tcPr>
          <w:p w:rsidR="00F311B4" w:rsidRPr="00F311B4" w:rsidRDefault="00F311B4" w:rsidP="00F311B4">
            <w:pPr>
              <w:pStyle w:val="afa"/>
            </w:pPr>
            <w:r w:rsidRPr="00F311B4">
              <w:rPr>
                <w:rFonts w:hint="eastAsia"/>
              </w:rPr>
              <w:t>期末考试</w:t>
            </w:r>
          </w:p>
          <w:p w:rsidR="00F311B4" w:rsidRPr="00F311B4" w:rsidRDefault="00F311B4" w:rsidP="00F311B4">
            <w:pPr>
              <w:pStyle w:val="afa"/>
            </w:pPr>
            <w:r w:rsidRPr="00F311B4">
              <w:rPr>
                <w:rFonts w:hint="eastAsia"/>
              </w:rPr>
              <w:t>卷面成绩</w:t>
            </w:r>
          </w:p>
        </w:tc>
        <w:tc>
          <w:tcPr>
            <w:tcW w:w="435" w:type="pct"/>
            <w:vAlign w:val="center"/>
          </w:tcPr>
          <w:p w:rsidR="00F311B4" w:rsidRPr="00F311B4" w:rsidRDefault="006336F1" w:rsidP="00F311B4">
            <w:pPr>
              <w:pStyle w:val="afa"/>
            </w:pPr>
            <w:r>
              <w:t>5</w:t>
            </w:r>
            <w:r w:rsidR="00F311B4" w:rsidRPr="00F311B4">
              <w:rPr>
                <w:rFonts w:hint="eastAsia"/>
              </w:rPr>
              <w:t>0</w:t>
            </w:r>
            <w:r w:rsidR="00F311B4" w:rsidRPr="00F311B4">
              <w:t>%</w:t>
            </w:r>
          </w:p>
        </w:tc>
        <w:tc>
          <w:tcPr>
            <w:tcW w:w="2372" w:type="pct"/>
            <w:vAlign w:val="center"/>
          </w:tcPr>
          <w:p w:rsidR="00F311B4" w:rsidRPr="00F311B4" w:rsidRDefault="00F311B4" w:rsidP="00F70FFC">
            <w:pPr>
              <w:pStyle w:val="afa"/>
              <w:jc w:val="left"/>
            </w:pPr>
            <w:r w:rsidRPr="00F311B4">
              <w:t>试卷题型包括</w:t>
            </w:r>
            <w:r w:rsidRPr="00F311B4">
              <w:rPr>
                <w:rFonts w:hint="eastAsia"/>
              </w:rPr>
              <w:t>判断</w:t>
            </w:r>
            <w:r w:rsidRPr="00F311B4">
              <w:t>题、</w:t>
            </w:r>
            <w:r w:rsidRPr="00F311B4">
              <w:rPr>
                <w:rFonts w:hint="eastAsia"/>
              </w:rPr>
              <w:t>选择</w:t>
            </w:r>
            <w:r w:rsidRPr="00F311B4">
              <w:t>题、综合</w:t>
            </w:r>
            <w:r w:rsidRPr="00F311B4">
              <w:rPr>
                <w:rFonts w:hint="eastAsia"/>
              </w:rPr>
              <w:t>分析题</w:t>
            </w:r>
            <w:r w:rsidRPr="00F311B4">
              <w:t>和计算题等，以卷面成绩的</w:t>
            </w:r>
            <w:r w:rsidR="00F70FFC">
              <w:t>5</w:t>
            </w:r>
            <w:r w:rsidRPr="00F311B4">
              <w:t>0%</w:t>
            </w:r>
            <w:r w:rsidRPr="00F311B4">
              <w:t>计入课程</w:t>
            </w:r>
            <w:r w:rsidRPr="00F311B4">
              <w:rPr>
                <w:rFonts w:hint="eastAsia"/>
              </w:rPr>
              <w:t>总评</w:t>
            </w:r>
            <w:r w:rsidRPr="00F311B4">
              <w:t>成绩。</w:t>
            </w:r>
          </w:p>
        </w:tc>
        <w:tc>
          <w:tcPr>
            <w:tcW w:w="791" w:type="pct"/>
            <w:vAlign w:val="center"/>
          </w:tcPr>
          <w:p w:rsidR="00F311B4" w:rsidRPr="00F311B4" w:rsidRDefault="00F311B4" w:rsidP="00F311B4">
            <w:pPr>
              <w:pStyle w:val="afa"/>
            </w:pPr>
            <w:r w:rsidRPr="00F311B4">
              <w:rPr>
                <w:rFonts w:hint="eastAsia"/>
              </w:rPr>
              <w:t>1-4</w:t>
            </w:r>
            <w:r w:rsidRPr="00F311B4">
              <w:rPr>
                <w:rFonts w:hint="eastAsia"/>
              </w:rPr>
              <w:t>、</w:t>
            </w:r>
            <w:r w:rsidRPr="00F311B4">
              <w:rPr>
                <w:rFonts w:hint="eastAsia"/>
              </w:rPr>
              <w:t>2-3</w:t>
            </w:r>
            <w:r w:rsidRPr="00F311B4">
              <w:rPr>
                <w:rFonts w:hint="eastAsia"/>
              </w:rPr>
              <w:t>、</w:t>
            </w:r>
            <w:r w:rsidRPr="00F311B4">
              <w:rPr>
                <w:rFonts w:hint="eastAsia"/>
              </w:rPr>
              <w:t>3-1</w:t>
            </w:r>
          </w:p>
        </w:tc>
      </w:tr>
    </w:tbl>
    <w:p w:rsidR="00F311B4" w:rsidRPr="00F311B4" w:rsidRDefault="00F311B4" w:rsidP="002E3506">
      <w:pPr>
        <w:ind w:firstLine="480"/>
      </w:pPr>
      <w:r w:rsidRPr="00F311B4">
        <w:t>（三）所有课程目标均</w:t>
      </w:r>
      <w:r w:rsidRPr="00F311B4">
        <w:rPr>
          <w:rFonts w:hint="eastAsia"/>
        </w:rPr>
        <w:t>需</w:t>
      </w:r>
      <w:r w:rsidRPr="00F311B4">
        <w:t>大于等于</w:t>
      </w:r>
      <w:r w:rsidRPr="00F311B4">
        <w:t>0.6</w:t>
      </w:r>
      <w:r w:rsidRPr="00F311B4">
        <w:t>，否则总评成绩不及格，需要补考或重</w:t>
      </w:r>
      <w:r w:rsidRPr="00F311B4">
        <w:rPr>
          <w:rFonts w:hint="eastAsia"/>
        </w:rPr>
        <w:t>修。本</w:t>
      </w:r>
      <w:r w:rsidRPr="00F311B4">
        <w:t>课程目标达成度计算方法如下：</w:t>
      </w:r>
    </w:p>
    <w:p w:rsidR="00F311B4" w:rsidRPr="00F311B4" w:rsidRDefault="002E3506" w:rsidP="002E3506">
      <w:pPr>
        <w:ind w:firstLine="480"/>
      </w:pPr>
      <w:r w:rsidRPr="00A739A6">
        <w:rPr>
          <w:position w:val="-30"/>
        </w:rPr>
        <w:object w:dxaOrig="5860" w:dyaOrig="660">
          <v:shape id="_x0000_i1029" type="#_x0000_t75" style="width:294.8pt;height:36.4pt" o:ole="">
            <v:imagedata r:id="rId33" o:title=""/>
          </v:shape>
          <o:OLEObject Type="Embed" ProgID="Equation.DSMT4" ShapeID="_x0000_i1029" DrawAspect="Content" ObjectID="_1639500952" r:id="rId34"/>
        </w:object>
      </w:r>
    </w:p>
    <w:p w:rsidR="00F311B4" w:rsidRPr="00F311B4" w:rsidRDefault="00F311B4" w:rsidP="002E3506">
      <w:pPr>
        <w:ind w:firstLine="480"/>
      </w:pPr>
      <w:r w:rsidRPr="00F311B4">
        <w:t>式中：</w:t>
      </w:r>
      <w:r w:rsidRPr="00F311B4">
        <w:t>Ai=</w:t>
      </w:r>
      <w:r w:rsidRPr="00F311B4">
        <w:t>平时成绩占总评成绩的权重</w:t>
      </w:r>
      <w:r w:rsidRPr="00F311B4">
        <w:t>×</w:t>
      </w:r>
      <w:r w:rsidRPr="00F311B4">
        <w:t>课程目标</w:t>
      </w:r>
      <w:r w:rsidRPr="00F311B4">
        <w:t>i</w:t>
      </w:r>
      <w:r w:rsidRPr="00F311B4">
        <w:t>在平时成绩中的权重，</w:t>
      </w:r>
    </w:p>
    <w:p w:rsidR="00F311B4" w:rsidRPr="00F311B4" w:rsidRDefault="00F311B4" w:rsidP="002E3506">
      <w:pPr>
        <w:ind w:firstLine="480"/>
      </w:pPr>
      <w:r w:rsidRPr="00F311B4">
        <w:t>Bi=</w:t>
      </w:r>
      <w:r w:rsidRPr="00F311B4">
        <w:t>实</w:t>
      </w:r>
      <w:r w:rsidRPr="00F311B4">
        <w:rPr>
          <w:rFonts w:hint="eastAsia"/>
        </w:rPr>
        <w:t>验</w:t>
      </w:r>
      <w:r w:rsidRPr="00F311B4">
        <w:t>成绩占总评成绩的权重</w:t>
      </w:r>
      <w:r w:rsidRPr="00F311B4">
        <w:t>×</w:t>
      </w:r>
      <w:r w:rsidRPr="00F311B4">
        <w:t>课程目标</w:t>
      </w:r>
      <w:r w:rsidRPr="00F311B4">
        <w:t>i</w:t>
      </w:r>
      <w:r w:rsidRPr="00F311B4">
        <w:t>在实</w:t>
      </w:r>
      <w:r w:rsidRPr="00F311B4">
        <w:rPr>
          <w:rFonts w:hint="eastAsia"/>
        </w:rPr>
        <w:t>验</w:t>
      </w:r>
      <w:r w:rsidRPr="00F311B4">
        <w:t>成绩中的权重，</w:t>
      </w:r>
    </w:p>
    <w:p w:rsidR="00F311B4" w:rsidRPr="00F311B4" w:rsidRDefault="00F311B4" w:rsidP="002E3506">
      <w:pPr>
        <w:ind w:firstLine="480"/>
      </w:pPr>
      <w:r w:rsidRPr="00F311B4">
        <w:t>Ci=</w:t>
      </w:r>
      <w:r w:rsidRPr="00F311B4">
        <w:rPr>
          <w:rFonts w:hint="eastAsia"/>
        </w:rPr>
        <w:t>期末</w:t>
      </w:r>
      <w:r w:rsidRPr="00F311B4">
        <w:t>成绩占总评成绩的权重</w:t>
      </w:r>
      <w:r w:rsidRPr="00F311B4">
        <w:t>×</w:t>
      </w:r>
      <w:r w:rsidRPr="00F311B4">
        <w:t>课程目标</w:t>
      </w:r>
      <w:r w:rsidRPr="00F311B4">
        <w:t>i</w:t>
      </w:r>
      <w:r w:rsidRPr="00F311B4">
        <w:t>在</w:t>
      </w:r>
      <w:r w:rsidRPr="00F311B4">
        <w:rPr>
          <w:rFonts w:hint="eastAsia"/>
        </w:rPr>
        <w:t>期末</w:t>
      </w:r>
      <w:r w:rsidRPr="00F311B4">
        <w:t>成绩中的权重。</w:t>
      </w:r>
    </w:p>
    <w:p w:rsidR="00F311B4" w:rsidRPr="00F311B4" w:rsidRDefault="00F311B4" w:rsidP="002E3506">
      <w:pPr>
        <w:ind w:firstLine="480"/>
      </w:pPr>
      <w:r w:rsidRPr="00F311B4">
        <w:rPr>
          <w:rFonts w:hint="eastAsia"/>
        </w:rPr>
        <w:t>七</w:t>
      </w:r>
      <w:r w:rsidRPr="00F311B4">
        <w:t>、</w:t>
      </w:r>
      <w:r w:rsidRPr="00F311B4">
        <w:rPr>
          <w:rFonts w:hint="eastAsia"/>
        </w:rPr>
        <w:t>有关说明</w:t>
      </w:r>
    </w:p>
    <w:p w:rsidR="00F311B4" w:rsidRPr="00F311B4" w:rsidRDefault="00F311B4" w:rsidP="002E3506">
      <w:pPr>
        <w:ind w:firstLine="480"/>
      </w:pPr>
      <w:r w:rsidRPr="00F311B4">
        <w:rPr>
          <w:rFonts w:hint="eastAsia"/>
        </w:rPr>
        <w:t>（一）持续改进</w:t>
      </w:r>
    </w:p>
    <w:p w:rsidR="00F311B4" w:rsidRPr="00F311B4" w:rsidRDefault="00F311B4" w:rsidP="002E3506">
      <w:pPr>
        <w:ind w:firstLine="480"/>
      </w:pPr>
      <w:r w:rsidRPr="00F311B4">
        <w:t>本课程根据学生作业、课堂讨论、</w:t>
      </w:r>
      <w:r w:rsidRPr="00F311B4">
        <w:rPr>
          <w:rFonts w:hint="eastAsia"/>
        </w:rPr>
        <w:t>在线答疑以及</w:t>
      </w:r>
      <w:r w:rsidRPr="00F311B4">
        <w:t>学生</w:t>
      </w:r>
      <w:r w:rsidRPr="00F311B4">
        <w:rPr>
          <w:rFonts w:hint="eastAsia"/>
        </w:rPr>
        <w:t>和</w:t>
      </w:r>
      <w:r w:rsidRPr="00F311B4">
        <w:t>教学督导</w:t>
      </w:r>
      <w:r w:rsidRPr="00F311B4">
        <w:rPr>
          <w:rFonts w:hint="eastAsia"/>
        </w:rPr>
        <w:t>的教学测评</w:t>
      </w:r>
      <w:r w:rsidRPr="00F311B4">
        <w:t>，及时对教学中</w:t>
      </w:r>
      <w:r w:rsidRPr="00F311B4">
        <w:rPr>
          <w:rFonts w:hint="eastAsia"/>
        </w:rPr>
        <w:t>的</w:t>
      </w:r>
      <w:r w:rsidRPr="00F311B4">
        <w:t>不足之处进行改进，</w:t>
      </w:r>
      <w:r w:rsidRPr="00F311B4">
        <w:rPr>
          <w:rFonts w:hint="eastAsia"/>
        </w:rPr>
        <w:t>对新建设的在线课程资料仍然需要不断完善，</w:t>
      </w:r>
      <w:r w:rsidRPr="00F311B4">
        <w:t>并在下一轮课程教学中</w:t>
      </w:r>
      <w:r w:rsidRPr="00F311B4">
        <w:rPr>
          <w:rFonts w:hint="eastAsia"/>
        </w:rPr>
        <w:t>整改</w:t>
      </w:r>
      <w:r w:rsidRPr="00F311B4">
        <w:t>，确保相应毕业要求指标点</w:t>
      </w:r>
      <w:r w:rsidRPr="00F311B4">
        <w:rPr>
          <w:rFonts w:hint="eastAsia"/>
        </w:rPr>
        <w:t>的</w:t>
      </w:r>
      <w:r w:rsidRPr="00F311B4">
        <w:t>达成。</w:t>
      </w:r>
    </w:p>
    <w:p w:rsidR="00F311B4" w:rsidRPr="00F311B4" w:rsidRDefault="00F311B4" w:rsidP="002E3506">
      <w:pPr>
        <w:ind w:firstLine="480"/>
      </w:pPr>
      <w:r w:rsidRPr="00F311B4">
        <w:rPr>
          <w:rFonts w:hint="eastAsia"/>
        </w:rPr>
        <w:t>（二）</w:t>
      </w:r>
      <w:r w:rsidRPr="00F311B4">
        <w:t>参考书目及学习资料</w:t>
      </w:r>
    </w:p>
    <w:p w:rsidR="00F311B4" w:rsidRPr="00F311B4" w:rsidRDefault="00F311B4" w:rsidP="002E3506">
      <w:pPr>
        <w:ind w:firstLine="480"/>
      </w:pPr>
      <w:r w:rsidRPr="00F311B4">
        <w:rPr>
          <w:rFonts w:hint="eastAsia"/>
        </w:rPr>
        <w:t>参考书目</w:t>
      </w:r>
    </w:p>
    <w:p w:rsidR="00F311B4" w:rsidRPr="00F311B4" w:rsidRDefault="00F311B4" w:rsidP="002E3506">
      <w:pPr>
        <w:ind w:firstLine="480"/>
      </w:pPr>
      <w:r w:rsidRPr="00F311B4">
        <w:rPr>
          <w:rFonts w:hint="eastAsia"/>
        </w:rPr>
        <w:t>[1]</w:t>
      </w:r>
      <w:r w:rsidRPr="00F311B4">
        <w:rPr>
          <w:rFonts w:hint="eastAsia"/>
        </w:rPr>
        <w:t>郭兰申</w:t>
      </w:r>
      <w:r w:rsidRPr="00F311B4">
        <w:rPr>
          <w:rFonts w:hint="eastAsia"/>
        </w:rPr>
        <w:t>,</w:t>
      </w:r>
      <w:r w:rsidRPr="00F311B4">
        <w:rPr>
          <w:rFonts w:hint="eastAsia"/>
        </w:rPr>
        <w:t>王阳</w:t>
      </w:r>
      <w:r w:rsidRPr="00F311B4">
        <w:rPr>
          <w:rFonts w:hint="eastAsia"/>
        </w:rPr>
        <w:t>.</w:t>
      </w:r>
      <w:r w:rsidRPr="00F311B4">
        <w:rPr>
          <w:rFonts w:hint="eastAsia"/>
        </w:rPr>
        <w:t>机械制造工程学</w:t>
      </w:r>
      <w:r w:rsidRPr="00F311B4">
        <w:rPr>
          <w:rFonts w:hint="eastAsia"/>
        </w:rPr>
        <w:t>,</w:t>
      </w:r>
      <w:r w:rsidRPr="00F311B4">
        <w:rPr>
          <w:rFonts w:hint="eastAsia"/>
        </w:rPr>
        <w:t>北京</w:t>
      </w:r>
      <w:r w:rsidRPr="00F311B4">
        <w:rPr>
          <w:rFonts w:hint="eastAsia"/>
        </w:rPr>
        <w:t>:</w:t>
      </w:r>
      <w:r w:rsidRPr="00F311B4">
        <w:rPr>
          <w:rFonts w:hint="eastAsia"/>
        </w:rPr>
        <w:t>化学工业出版社，</w:t>
      </w:r>
      <w:r w:rsidRPr="00F311B4">
        <w:rPr>
          <w:rFonts w:hint="eastAsia"/>
        </w:rPr>
        <w:t>2015.</w:t>
      </w:r>
    </w:p>
    <w:p w:rsidR="00F311B4" w:rsidRPr="00F311B4" w:rsidRDefault="00F311B4" w:rsidP="002E3506">
      <w:pPr>
        <w:ind w:firstLine="480"/>
      </w:pPr>
      <w:r w:rsidRPr="00F311B4">
        <w:rPr>
          <w:rFonts w:hint="eastAsia"/>
        </w:rPr>
        <w:lastRenderedPageBreak/>
        <w:t>[2]</w:t>
      </w:r>
      <w:r w:rsidRPr="00F311B4">
        <w:rPr>
          <w:rFonts w:hint="eastAsia"/>
        </w:rPr>
        <w:t>杨坤怡</w:t>
      </w:r>
      <w:r w:rsidRPr="00F311B4">
        <w:rPr>
          <w:rFonts w:hint="eastAsia"/>
        </w:rPr>
        <w:t>.</w:t>
      </w:r>
      <w:r w:rsidRPr="00F311B4">
        <w:rPr>
          <w:rFonts w:hint="eastAsia"/>
        </w:rPr>
        <w:t>制造技术</w:t>
      </w:r>
      <w:r w:rsidRPr="00F311B4">
        <w:rPr>
          <w:rFonts w:hint="eastAsia"/>
        </w:rPr>
        <w:t>,</w:t>
      </w:r>
      <w:r w:rsidRPr="00F311B4">
        <w:rPr>
          <w:rFonts w:hint="eastAsia"/>
        </w:rPr>
        <w:t>北京</w:t>
      </w:r>
      <w:r w:rsidRPr="00F311B4">
        <w:rPr>
          <w:rFonts w:hint="eastAsia"/>
        </w:rPr>
        <w:t>:</w:t>
      </w:r>
      <w:r w:rsidRPr="00F311B4">
        <w:rPr>
          <w:rFonts w:hint="eastAsia"/>
        </w:rPr>
        <w:t>国防科技出版社，</w:t>
      </w:r>
      <w:r w:rsidRPr="00F311B4">
        <w:rPr>
          <w:rFonts w:hint="eastAsia"/>
        </w:rPr>
        <w:t>2007.</w:t>
      </w:r>
    </w:p>
    <w:p w:rsidR="00F311B4" w:rsidRPr="00F311B4" w:rsidRDefault="00F311B4" w:rsidP="002E3506">
      <w:pPr>
        <w:ind w:firstLine="480"/>
      </w:pPr>
      <w:r w:rsidRPr="00F311B4">
        <w:rPr>
          <w:rFonts w:hint="eastAsia"/>
        </w:rPr>
        <w:t>[3]</w:t>
      </w:r>
      <w:r w:rsidRPr="00F311B4">
        <w:rPr>
          <w:rFonts w:hint="eastAsia"/>
        </w:rPr>
        <w:t>王杰</w:t>
      </w:r>
      <w:r w:rsidRPr="00F311B4">
        <w:rPr>
          <w:rFonts w:hint="eastAsia"/>
        </w:rPr>
        <w:t>,</w:t>
      </w:r>
      <w:r w:rsidRPr="00F311B4">
        <w:rPr>
          <w:rFonts w:hint="eastAsia"/>
        </w:rPr>
        <w:t>李方信</w:t>
      </w:r>
      <w:r w:rsidRPr="00F311B4">
        <w:rPr>
          <w:rFonts w:hint="eastAsia"/>
        </w:rPr>
        <w:t>,</w:t>
      </w:r>
      <w:proofErr w:type="gramStart"/>
      <w:r w:rsidRPr="00F311B4">
        <w:rPr>
          <w:rFonts w:hint="eastAsia"/>
        </w:rPr>
        <w:t>肖素梅</w:t>
      </w:r>
      <w:proofErr w:type="gramEnd"/>
      <w:r w:rsidRPr="00F311B4">
        <w:rPr>
          <w:rFonts w:hint="eastAsia"/>
        </w:rPr>
        <w:t>.</w:t>
      </w:r>
      <w:r w:rsidRPr="00F311B4">
        <w:rPr>
          <w:rFonts w:hint="eastAsia"/>
        </w:rPr>
        <w:t>机械制造工程学</w:t>
      </w:r>
      <w:r w:rsidRPr="00F311B4">
        <w:rPr>
          <w:rFonts w:hint="eastAsia"/>
        </w:rPr>
        <w:t>,</w:t>
      </w:r>
      <w:r w:rsidRPr="00F311B4">
        <w:rPr>
          <w:rFonts w:hint="eastAsia"/>
        </w:rPr>
        <w:t>北京</w:t>
      </w:r>
      <w:r w:rsidRPr="00F311B4">
        <w:rPr>
          <w:rFonts w:hint="eastAsia"/>
        </w:rPr>
        <w:t>:</w:t>
      </w:r>
      <w:r w:rsidRPr="00F311B4">
        <w:rPr>
          <w:rFonts w:hint="eastAsia"/>
        </w:rPr>
        <w:t>北京邮电大学出版社，</w:t>
      </w:r>
      <w:r w:rsidRPr="00F311B4">
        <w:rPr>
          <w:rFonts w:hint="eastAsia"/>
        </w:rPr>
        <w:t>2004.</w:t>
      </w:r>
    </w:p>
    <w:p w:rsidR="00F311B4" w:rsidRPr="00F311B4" w:rsidRDefault="00F311B4" w:rsidP="002E3506">
      <w:pPr>
        <w:ind w:firstLine="480"/>
      </w:pPr>
      <w:r w:rsidRPr="00F311B4">
        <w:rPr>
          <w:rFonts w:hint="eastAsia"/>
        </w:rPr>
        <w:t>[4]</w:t>
      </w:r>
      <w:r w:rsidRPr="00F311B4">
        <w:rPr>
          <w:rFonts w:hint="eastAsia"/>
        </w:rPr>
        <w:t>郑修本</w:t>
      </w:r>
      <w:r w:rsidRPr="00F311B4">
        <w:rPr>
          <w:rFonts w:hint="eastAsia"/>
        </w:rPr>
        <w:t>.</w:t>
      </w:r>
      <w:r w:rsidRPr="00F311B4">
        <w:rPr>
          <w:rFonts w:hint="eastAsia"/>
        </w:rPr>
        <w:t>机械制造工艺学</w:t>
      </w:r>
      <w:r w:rsidRPr="00F311B4">
        <w:rPr>
          <w:rFonts w:hint="eastAsia"/>
        </w:rPr>
        <w:t>,</w:t>
      </w:r>
      <w:r w:rsidRPr="00F311B4">
        <w:rPr>
          <w:rFonts w:hint="eastAsia"/>
        </w:rPr>
        <w:t>北京</w:t>
      </w:r>
      <w:r w:rsidRPr="00F311B4">
        <w:rPr>
          <w:rFonts w:hint="eastAsia"/>
        </w:rPr>
        <w:t>:</w:t>
      </w:r>
      <w:r w:rsidRPr="00F311B4">
        <w:rPr>
          <w:rFonts w:hint="eastAsia"/>
        </w:rPr>
        <w:t>机械工业出版社</w:t>
      </w:r>
      <w:r w:rsidRPr="00F311B4">
        <w:rPr>
          <w:rFonts w:hint="eastAsia"/>
        </w:rPr>
        <w:t>,2012.</w:t>
      </w:r>
    </w:p>
    <w:p w:rsidR="00F311B4" w:rsidRPr="00F311B4" w:rsidRDefault="00F311B4" w:rsidP="002E3506">
      <w:pPr>
        <w:ind w:firstLine="480"/>
      </w:pPr>
      <w:r w:rsidRPr="00F311B4">
        <w:rPr>
          <w:rFonts w:hint="eastAsia"/>
        </w:rPr>
        <w:t>[5]</w:t>
      </w:r>
      <w:r w:rsidRPr="00F311B4">
        <w:rPr>
          <w:rFonts w:hint="eastAsia"/>
        </w:rPr>
        <w:t>陈明</w:t>
      </w:r>
      <w:r w:rsidRPr="00F311B4">
        <w:rPr>
          <w:rFonts w:hint="eastAsia"/>
        </w:rPr>
        <w:t>.</w:t>
      </w:r>
      <w:r w:rsidRPr="00F311B4">
        <w:rPr>
          <w:rFonts w:hint="eastAsia"/>
        </w:rPr>
        <w:t>机械制造工艺学</w:t>
      </w:r>
      <w:r w:rsidRPr="00F311B4">
        <w:rPr>
          <w:rFonts w:hint="eastAsia"/>
        </w:rPr>
        <w:t>,</w:t>
      </w:r>
      <w:r w:rsidRPr="00F311B4">
        <w:rPr>
          <w:rFonts w:hint="eastAsia"/>
        </w:rPr>
        <w:t>北京</w:t>
      </w:r>
      <w:r w:rsidRPr="00F311B4">
        <w:rPr>
          <w:rFonts w:hint="eastAsia"/>
        </w:rPr>
        <w:t>:</w:t>
      </w:r>
      <w:r w:rsidRPr="00F311B4">
        <w:rPr>
          <w:rFonts w:hint="eastAsia"/>
        </w:rPr>
        <w:t>机械工业出版社</w:t>
      </w:r>
      <w:r w:rsidRPr="00F311B4">
        <w:rPr>
          <w:rFonts w:hint="eastAsia"/>
        </w:rPr>
        <w:t>,2012.</w:t>
      </w:r>
    </w:p>
    <w:p w:rsidR="00F311B4" w:rsidRPr="00F311B4" w:rsidRDefault="00F311B4" w:rsidP="002E3506">
      <w:pPr>
        <w:ind w:firstLine="480"/>
      </w:pPr>
      <w:r w:rsidRPr="00F311B4">
        <w:rPr>
          <w:rFonts w:hint="eastAsia"/>
        </w:rPr>
        <w:t>[6]</w:t>
      </w:r>
      <w:r w:rsidRPr="00F311B4">
        <w:rPr>
          <w:rFonts w:hint="eastAsia"/>
        </w:rPr>
        <w:t>常同立</w:t>
      </w:r>
      <w:r w:rsidRPr="00F311B4">
        <w:rPr>
          <w:rFonts w:hint="eastAsia"/>
        </w:rPr>
        <w:t>.</w:t>
      </w:r>
      <w:r w:rsidRPr="00F311B4">
        <w:rPr>
          <w:rFonts w:hint="eastAsia"/>
        </w:rPr>
        <w:t>机械制造工艺学</w:t>
      </w:r>
      <w:r w:rsidRPr="00F311B4">
        <w:rPr>
          <w:rFonts w:hint="eastAsia"/>
        </w:rPr>
        <w:t>,</w:t>
      </w:r>
      <w:r w:rsidRPr="00F311B4">
        <w:rPr>
          <w:rFonts w:hint="eastAsia"/>
        </w:rPr>
        <w:t>北京</w:t>
      </w:r>
      <w:r w:rsidRPr="00F311B4">
        <w:rPr>
          <w:rFonts w:hint="eastAsia"/>
        </w:rPr>
        <w:t>:</w:t>
      </w:r>
      <w:r w:rsidRPr="00F311B4">
        <w:rPr>
          <w:rFonts w:hint="eastAsia"/>
        </w:rPr>
        <w:t>清华大学出版社</w:t>
      </w:r>
      <w:r w:rsidRPr="00F311B4">
        <w:rPr>
          <w:rFonts w:hint="eastAsia"/>
        </w:rPr>
        <w:t>,2010.</w:t>
      </w:r>
    </w:p>
    <w:p w:rsidR="00F311B4" w:rsidRPr="00F311B4" w:rsidRDefault="00F311B4" w:rsidP="002E3506">
      <w:pPr>
        <w:ind w:firstLine="480"/>
      </w:pPr>
      <w:r w:rsidRPr="00F311B4">
        <w:rPr>
          <w:rFonts w:hint="eastAsia"/>
        </w:rPr>
        <w:t>[7]</w:t>
      </w:r>
      <w:r w:rsidRPr="00F311B4">
        <w:rPr>
          <w:rFonts w:hint="eastAsia"/>
        </w:rPr>
        <w:t>郑建新</w:t>
      </w:r>
      <w:r w:rsidRPr="00F311B4">
        <w:rPr>
          <w:rFonts w:hint="eastAsia"/>
        </w:rPr>
        <w:t>.</w:t>
      </w:r>
      <w:r w:rsidRPr="00F311B4">
        <w:rPr>
          <w:rFonts w:hint="eastAsia"/>
        </w:rPr>
        <w:t>机械制造工艺学</w:t>
      </w:r>
      <w:r w:rsidRPr="00F311B4">
        <w:rPr>
          <w:rFonts w:hint="eastAsia"/>
        </w:rPr>
        <w:t>,</w:t>
      </w:r>
      <w:r w:rsidRPr="00F311B4">
        <w:rPr>
          <w:rFonts w:hint="eastAsia"/>
        </w:rPr>
        <w:t>北京</w:t>
      </w:r>
      <w:r w:rsidRPr="00F311B4">
        <w:rPr>
          <w:rFonts w:hint="eastAsia"/>
        </w:rPr>
        <w:t>:</w:t>
      </w:r>
      <w:r w:rsidRPr="00F311B4">
        <w:rPr>
          <w:rFonts w:hint="eastAsia"/>
        </w:rPr>
        <w:t>电子工业出版社</w:t>
      </w:r>
      <w:r w:rsidRPr="00F311B4">
        <w:rPr>
          <w:rFonts w:hint="eastAsia"/>
        </w:rPr>
        <w:t>,2014.</w:t>
      </w:r>
    </w:p>
    <w:p w:rsidR="00F311B4" w:rsidRPr="00F311B4" w:rsidRDefault="00F311B4" w:rsidP="002E3506">
      <w:pPr>
        <w:ind w:firstLine="480"/>
      </w:pPr>
      <w:r w:rsidRPr="00F311B4">
        <w:rPr>
          <w:rFonts w:hint="eastAsia"/>
        </w:rPr>
        <w:t>[8]</w:t>
      </w:r>
      <w:proofErr w:type="gramStart"/>
      <w:r w:rsidRPr="00F311B4">
        <w:rPr>
          <w:rFonts w:hint="eastAsia"/>
        </w:rPr>
        <w:t>陈宏钧</w:t>
      </w:r>
      <w:proofErr w:type="gramEnd"/>
      <w:r w:rsidRPr="00F311B4">
        <w:rPr>
          <w:rFonts w:hint="eastAsia"/>
        </w:rPr>
        <w:t>.</w:t>
      </w:r>
      <w:r w:rsidRPr="00F311B4">
        <w:rPr>
          <w:rFonts w:hint="eastAsia"/>
        </w:rPr>
        <w:t>实用机械加工工艺手册</w:t>
      </w:r>
      <w:r w:rsidRPr="00F311B4">
        <w:rPr>
          <w:rFonts w:hint="eastAsia"/>
        </w:rPr>
        <w:t>,</w:t>
      </w:r>
      <w:r w:rsidRPr="00F311B4">
        <w:rPr>
          <w:rFonts w:hint="eastAsia"/>
        </w:rPr>
        <w:t>北京</w:t>
      </w:r>
      <w:r w:rsidRPr="00F311B4">
        <w:rPr>
          <w:rFonts w:hint="eastAsia"/>
        </w:rPr>
        <w:t>:</w:t>
      </w:r>
      <w:r w:rsidRPr="00F311B4">
        <w:rPr>
          <w:rFonts w:hint="eastAsia"/>
        </w:rPr>
        <w:t>机械工业出版社</w:t>
      </w:r>
      <w:r w:rsidRPr="00F311B4">
        <w:rPr>
          <w:rFonts w:hint="eastAsia"/>
        </w:rPr>
        <w:t>,2016.</w:t>
      </w:r>
    </w:p>
    <w:p w:rsidR="00F311B4" w:rsidRPr="00F311B4" w:rsidRDefault="00F311B4" w:rsidP="002E3506">
      <w:pPr>
        <w:ind w:firstLine="480"/>
      </w:pPr>
      <w:r w:rsidRPr="00F311B4">
        <w:rPr>
          <w:rFonts w:hint="eastAsia"/>
        </w:rPr>
        <w:t>[9]</w:t>
      </w:r>
      <w:r w:rsidRPr="00F311B4">
        <w:rPr>
          <w:rFonts w:hint="eastAsia"/>
        </w:rPr>
        <w:t>杨叔子</w:t>
      </w:r>
      <w:r w:rsidRPr="00F311B4">
        <w:rPr>
          <w:rFonts w:hint="eastAsia"/>
        </w:rPr>
        <w:t>.</w:t>
      </w:r>
      <w:r w:rsidRPr="00F311B4">
        <w:rPr>
          <w:rFonts w:hint="eastAsia"/>
        </w:rPr>
        <w:t>机械加工工艺师手册</w:t>
      </w:r>
      <w:r w:rsidRPr="00F311B4">
        <w:rPr>
          <w:rFonts w:hint="eastAsia"/>
        </w:rPr>
        <w:t>,</w:t>
      </w:r>
      <w:r w:rsidRPr="00F311B4">
        <w:rPr>
          <w:rFonts w:hint="eastAsia"/>
        </w:rPr>
        <w:t>北京</w:t>
      </w:r>
      <w:r w:rsidRPr="00F311B4">
        <w:rPr>
          <w:rFonts w:hint="eastAsia"/>
        </w:rPr>
        <w:t>:</w:t>
      </w:r>
      <w:r w:rsidRPr="00F311B4">
        <w:rPr>
          <w:rFonts w:hint="eastAsia"/>
        </w:rPr>
        <w:t>机械工业出版社</w:t>
      </w:r>
      <w:r w:rsidRPr="00F311B4">
        <w:rPr>
          <w:rFonts w:hint="eastAsia"/>
        </w:rPr>
        <w:t>,2011.</w:t>
      </w:r>
    </w:p>
    <w:p w:rsidR="00F311B4" w:rsidRPr="00F311B4" w:rsidRDefault="00F311B4" w:rsidP="002E3506">
      <w:pPr>
        <w:ind w:firstLine="480"/>
      </w:pPr>
      <w:r w:rsidRPr="00F311B4">
        <w:rPr>
          <w:rFonts w:hint="eastAsia"/>
        </w:rPr>
        <w:t>[10]</w:t>
      </w:r>
      <w:r w:rsidRPr="00F311B4">
        <w:rPr>
          <w:rFonts w:hint="eastAsia"/>
        </w:rPr>
        <w:t>朱耀祥</w:t>
      </w:r>
      <w:r w:rsidRPr="00F311B4">
        <w:rPr>
          <w:rFonts w:hint="eastAsia"/>
        </w:rPr>
        <w:t>,</w:t>
      </w:r>
      <w:r w:rsidRPr="00F311B4">
        <w:rPr>
          <w:rFonts w:hint="eastAsia"/>
        </w:rPr>
        <w:t>浦林祥</w:t>
      </w:r>
      <w:r w:rsidRPr="00F311B4">
        <w:rPr>
          <w:rFonts w:hint="eastAsia"/>
        </w:rPr>
        <w:t>.</w:t>
      </w:r>
      <w:r w:rsidRPr="00F311B4">
        <w:rPr>
          <w:rFonts w:hint="eastAsia"/>
        </w:rPr>
        <w:t>现代夹具设计手册</w:t>
      </w:r>
      <w:r w:rsidRPr="00F311B4">
        <w:rPr>
          <w:rFonts w:hint="eastAsia"/>
        </w:rPr>
        <w:t>,</w:t>
      </w:r>
      <w:r w:rsidRPr="00F311B4">
        <w:rPr>
          <w:rFonts w:hint="eastAsia"/>
        </w:rPr>
        <w:t>北京</w:t>
      </w:r>
      <w:r w:rsidRPr="00F311B4">
        <w:rPr>
          <w:rFonts w:hint="eastAsia"/>
        </w:rPr>
        <w:t>:</w:t>
      </w:r>
      <w:r w:rsidRPr="00F311B4">
        <w:rPr>
          <w:rFonts w:hint="eastAsia"/>
        </w:rPr>
        <w:t>机械工业出版社</w:t>
      </w:r>
      <w:r w:rsidRPr="00F311B4">
        <w:rPr>
          <w:rFonts w:hint="eastAsia"/>
        </w:rPr>
        <w:t>,2010.</w:t>
      </w:r>
    </w:p>
    <w:p w:rsidR="00F311B4" w:rsidRPr="00F311B4" w:rsidRDefault="00F311B4" w:rsidP="002E3506">
      <w:pPr>
        <w:ind w:firstLine="480"/>
      </w:pPr>
      <w:r w:rsidRPr="00F311B4">
        <w:rPr>
          <w:rFonts w:hint="eastAsia"/>
        </w:rPr>
        <w:t>[11]</w:t>
      </w:r>
      <w:r w:rsidRPr="00F311B4">
        <w:rPr>
          <w:rFonts w:hint="eastAsia"/>
        </w:rPr>
        <w:t>王光斗</w:t>
      </w:r>
      <w:r w:rsidRPr="00F311B4">
        <w:rPr>
          <w:rFonts w:hint="eastAsia"/>
        </w:rPr>
        <w:t>,</w:t>
      </w:r>
      <w:r w:rsidRPr="00F311B4">
        <w:rPr>
          <w:rFonts w:hint="eastAsia"/>
        </w:rPr>
        <w:t>王春福</w:t>
      </w:r>
      <w:r w:rsidRPr="00F311B4">
        <w:rPr>
          <w:rFonts w:hint="eastAsia"/>
        </w:rPr>
        <w:t>.</w:t>
      </w:r>
      <w:r w:rsidRPr="00F311B4">
        <w:rPr>
          <w:rFonts w:hint="eastAsia"/>
        </w:rPr>
        <w:t>机床夹具设计手册</w:t>
      </w:r>
      <w:r w:rsidRPr="00F311B4">
        <w:rPr>
          <w:rFonts w:hint="eastAsia"/>
        </w:rPr>
        <w:t>,</w:t>
      </w:r>
      <w:r w:rsidRPr="00F311B4">
        <w:rPr>
          <w:rFonts w:hint="eastAsia"/>
        </w:rPr>
        <w:t>上海</w:t>
      </w:r>
      <w:r w:rsidRPr="00F311B4">
        <w:rPr>
          <w:rFonts w:hint="eastAsia"/>
        </w:rPr>
        <w:t>:</w:t>
      </w:r>
      <w:r w:rsidRPr="00F311B4">
        <w:rPr>
          <w:rFonts w:hint="eastAsia"/>
        </w:rPr>
        <w:t>上海科学技术出版社，</w:t>
      </w:r>
      <w:r w:rsidRPr="00F311B4">
        <w:rPr>
          <w:rFonts w:hint="eastAsia"/>
        </w:rPr>
        <w:t>2000.</w:t>
      </w:r>
    </w:p>
    <w:p w:rsidR="00F311B4" w:rsidRPr="00F311B4" w:rsidRDefault="00F311B4" w:rsidP="002E3506">
      <w:pPr>
        <w:ind w:firstLine="480"/>
      </w:pPr>
      <w:r w:rsidRPr="00F311B4">
        <w:rPr>
          <w:rFonts w:hint="eastAsia"/>
        </w:rPr>
        <w:t>[12]</w:t>
      </w:r>
      <w:proofErr w:type="gramStart"/>
      <w:r w:rsidRPr="00F311B4">
        <w:rPr>
          <w:rFonts w:hint="eastAsia"/>
        </w:rPr>
        <w:t>甘永立</w:t>
      </w:r>
      <w:proofErr w:type="gramEnd"/>
      <w:r w:rsidRPr="00F311B4">
        <w:rPr>
          <w:rFonts w:hint="eastAsia"/>
        </w:rPr>
        <w:t>.</w:t>
      </w:r>
      <w:r w:rsidRPr="00F311B4">
        <w:rPr>
          <w:rFonts w:hint="eastAsia"/>
        </w:rPr>
        <w:t>几何量公差与检测</w:t>
      </w:r>
      <w:r w:rsidRPr="00F311B4">
        <w:rPr>
          <w:rFonts w:hint="eastAsia"/>
        </w:rPr>
        <w:t>,</w:t>
      </w:r>
      <w:r w:rsidRPr="00F311B4">
        <w:rPr>
          <w:rFonts w:hint="eastAsia"/>
        </w:rPr>
        <w:t>上海</w:t>
      </w:r>
      <w:r w:rsidRPr="00F311B4">
        <w:rPr>
          <w:rFonts w:hint="eastAsia"/>
        </w:rPr>
        <w:t>:</w:t>
      </w:r>
      <w:r w:rsidRPr="00F311B4">
        <w:rPr>
          <w:rFonts w:hint="eastAsia"/>
        </w:rPr>
        <w:t>上海科学技术出版社，</w:t>
      </w:r>
      <w:r w:rsidRPr="00F311B4">
        <w:rPr>
          <w:rFonts w:hint="eastAsia"/>
        </w:rPr>
        <w:t>2013.</w:t>
      </w:r>
    </w:p>
    <w:p w:rsidR="00F311B4" w:rsidRPr="00F311B4" w:rsidRDefault="00F311B4" w:rsidP="002E3506">
      <w:pPr>
        <w:ind w:firstLine="480"/>
      </w:pPr>
    </w:p>
    <w:p w:rsidR="00F311B4" w:rsidRPr="00F311B4" w:rsidRDefault="00F311B4" w:rsidP="002E3506">
      <w:pPr>
        <w:ind w:firstLine="480"/>
      </w:pPr>
      <w:r w:rsidRPr="00F311B4">
        <w:rPr>
          <w:rFonts w:hint="eastAsia"/>
        </w:rPr>
        <w:t>在线开放课程网址</w:t>
      </w:r>
    </w:p>
    <w:p w:rsidR="00F311B4" w:rsidRPr="00F311B4" w:rsidRDefault="00F311B4" w:rsidP="002E3506">
      <w:pPr>
        <w:ind w:firstLine="480"/>
      </w:pPr>
      <w:r w:rsidRPr="00F311B4">
        <w:rPr>
          <w:rFonts w:hint="eastAsia"/>
        </w:rPr>
        <w:t>[1]</w:t>
      </w:r>
      <w:r w:rsidRPr="00F311B4">
        <w:t>江苏省在线课程中心</w:t>
      </w:r>
      <w:r w:rsidRPr="00F311B4">
        <w:t>/</w:t>
      </w:r>
      <w:r w:rsidRPr="00F311B4">
        <w:t>爱课程</w:t>
      </w:r>
      <w:hyperlink r:id="rId35" w:history="1">
        <w:r w:rsidRPr="00F311B4">
          <w:rPr>
            <w:rStyle w:val="aff"/>
          </w:rPr>
          <w:t>http://www.icourse163.org/course/CZU-1001755263</w:t>
        </w:r>
      </w:hyperlink>
    </w:p>
    <w:p w:rsidR="00F311B4" w:rsidRPr="00F311B4" w:rsidRDefault="00F311B4" w:rsidP="002E3506">
      <w:pPr>
        <w:ind w:firstLine="480"/>
      </w:pPr>
      <w:r w:rsidRPr="00F311B4">
        <w:rPr>
          <w:rFonts w:hint="eastAsia"/>
        </w:rPr>
        <w:t>[2]</w:t>
      </w:r>
      <w:r w:rsidRPr="00F311B4">
        <w:rPr>
          <w:rFonts w:hint="eastAsia"/>
        </w:rPr>
        <w:t>常州</w:t>
      </w:r>
      <w:proofErr w:type="gramStart"/>
      <w:r w:rsidRPr="00F311B4">
        <w:rPr>
          <w:rFonts w:hint="eastAsia"/>
        </w:rPr>
        <w:t>工学院毕博网络</w:t>
      </w:r>
      <w:proofErr w:type="gramEnd"/>
      <w:r w:rsidRPr="00F311B4">
        <w:rPr>
          <w:rFonts w:hint="eastAsia"/>
        </w:rPr>
        <w:t>教学平台</w:t>
      </w:r>
    </w:p>
    <w:p w:rsidR="00F311B4" w:rsidRPr="00F311B4" w:rsidRDefault="00F311B4" w:rsidP="002E3506">
      <w:pPr>
        <w:ind w:firstLine="480"/>
      </w:pPr>
      <w:r w:rsidRPr="00F311B4">
        <w:t>https://bbclass.czu.cn/webapps/blackboard/content/listContentEditable.jsp?content_id=_65334_1&amp;course_id=_1822_1</w:t>
      </w:r>
    </w:p>
    <w:p w:rsidR="00F311B4" w:rsidRPr="00F311B4" w:rsidRDefault="00F311B4" w:rsidP="002E3506">
      <w:pPr>
        <w:ind w:firstLine="480"/>
      </w:pPr>
      <w:r w:rsidRPr="00F311B4">
        <w:rPr>
          <w:rFonts w:hint="eastAsia"/>
        </w:rPr>
        <w:t>[3]</w:t>
      </w:r>
      <w:r w:rsidRPr="00F311B4">
        <w:t>国家精品课程资源网</w:t>
      </w:r>
      <w:r w:rsidRPr="00F311B4">
        <w:t>-CurriculumCenter</w:t>
      </w:r>
      <w:hyperlink r:id="rId36" w:history="1">
        <w:r w:rsidRPr="00F311B4">
          <w:rPr>
            <w:rStyle w:val="aff"/>
          </w:rPr>
          <w:t>http://www.jingpinke.com/xpe/portal/35b1a2a2-120d-1000-88a3-254b8298559b</w:t>
        </w:r>
      </w:hyperlink>
    </w:p>
    <w:p w:rsidR="00F311B4" w:rsidRPr="00F311B4" w:rsidRDefault="00F311B4" w:rsidP="002E3506">
      <w:pPr>
        <w:ind w:firstLine="480"/>
      </w:pPr>
      <w:r w:rsidRPr="00F311B4">
        <w:rPr>
          <w:rFonts w:hint="eastAsia"/>
        </w:rPr>
        <w:t>[4]</w:t>
      </w:r>
      <w:r w:rsidRPr="00F311B4">
        <w:t>学堂在线</w:t>
      </w:r>
      <w:r w:rsidRPr="00F311B4">
        <w:t>-</w:t>
      </w:r>
      <w:r w:rsidRPr="00F311B4">
        <w:t>国家精品课程在线学习平台</w:t>
      </w:r>
    </w:p>
    <w:p w:rsidR="00F311B4" w:rsidRPr="00F311B4" w:rsidRDefault="00D94D8D" w:rsidP="002E3506">
      <w:pPr>
        <w:ind w:firstLine="480"/>
      </w:pPr>
      <w:hyperlink r:id="rId37" w:history="1">
        <w:r w:rsidR="00F311B4" w:rsidRPr="00F311B4">
          <w:rPr>
            <w:rStyle w:val="aff"/>
          </w:rPr>
          <w:t>http://www.xuetangx.com</w:t>
        </w:r>
      </w:hyperlink>
    </w:p>
    <w:p w:rsidR="00F311B4" w:rsidRPr="00F311B4" w:rsidRDefault="00F311B4" w:rsidP="002E3506">
      <w:pPr>
        <w:ind w:firstLine="480"/>
      </w:pPr>
      <w:r w:rsidRPr="00F311B4">
        <w:rPr>
          <w:rFonts w:hint="eastAsia"/>
        </w:rPr>
        <w:t>[5]</w:t>
      </w:r>
      <w:proofErr w:type="gramStart"/>
      <w:r w:rsidRPr="00F311B4">
        <w:t>好大学</w:t>
      </w:r>
      <w:proofErr w:type="gramEnd"/>
      <w:r w:rsidRPr="00F311B4">
        <w:t>在线</w:t>
      </w:r>
      <w:r w:rsidRPr="00F311B4">
        <w:t>CNMOOC_</w:t>
      </w:r>
      <w:r w:rsidRPr="00F311B4">
        <w:t>中国顶尖</w:t>
      </w:r>
      <w:proofErr w:type="gramStart"/>
      <w:r w:rsidRPr="00F311B4">
        <w:t>的慕课平台</w:t>
      </w:r>
      <w:proofErr w:type="gramEnd"/>
      <w:r w:rsidRPr="00F311B4">
        <w:t>http://www.cnmooc.org/home/index.mooc</w:t>
      </w:r>
    </w:p>
    <w:p w:rsidR="00F311B4" w:rsidRPr="00F311B4" w:rsidRDefault="00F311B4" w:rsidP="00F311B4">
      <w:pPr>
        <w:pStyle w:val="aff5"/>
      </w:pPr>
      <w:r w:rsidRPr="00F311B4">
        <w:rPr>
          <w:rFonts w:hint="eastAsia"/>
        </w:rPr>
        <w:t>执笔人：徐红丽</w:t>
      </w:r>
    </w:p>
    <w:p w:rsidR="00F311B4" w:rsidRPr="00F311B4" w:rsidRDefault="00F311B4" w:rsidP="00F311B4">
      <w:pPr>
        <w:pStyle w:val="aff5"/>
      </w:pPr>
      <w:r w:rsidRPr="00F311B4">
        <w:rPr>
          <w:rFonts w:hint="eastAsia"/>
        </w:rPr>
        <w:t>审定人：</w:t>
      </w:r>
      <w:r w:rsidR="004855E7">
        <w:rPr>
          <w:rFonts w:hint="eastAsia"/>
        </w:rPr>
        <w:t>苏</w:t>
      </w:r>
      <w:r w:rsidR="004855E7">
        <w:rPr>
          <w:rFonts w:hint="eastAsia"/>
        </w:rPr>
        <w:t xml:space="preserve">  </w:t>
      </w:r>
      <w:r w:rsidR="004855E7">
        <w:rPr>
          <w:rFonts w:hint="eastAsia"/>
        </w:rPr>
        <w:t>纯</w:t>
      </w:r>
    </w:p>
    <w:p w:rsidR="00F311B4" w:rsidRDefault="00F311B4" w:rsidP="0054783A">
      <w:pPr>
        <w:pStyle w:val="aff5"/>
      </w:pPr>
      <w:r w:rsidRPr="00F311B4">
        <w:rPr>
          <w:rFonts w:hint="eastAsia"/>
        </w:rPr>
        <w:t>批准人：</w:t>
      </w:r>
      <w:r w:rsidR="004855E7">
        <w:rPr>
          <w:rFonts w:hint="eastAsia"/>
        </w:rPr>
        <w:t>吴小锋</w:t>
      </w:r>
    </w:p>
    <w:p w:rsidR="00897606" w:rsidRPr="00897606" w:rsidRDefault="00897606" w:rsidP="00897606">
      <w:pPr>
        <w:pStyle w:val="aa"/>
        <w:spacing w:before="312"/>
      </w:pPr>
      <w:bookmarkStart w:id="19" w:name="_Toc28887779"/>
      <w:r w:rsidRPr="00897606">
        <w:rPr>
          <w:rFonts w:hint="eastAsia"/>
        </w:rPr>
        <w:lastRenderedPageBreak/>
        <w:t>机械制造工程学</w:t>
      </w:r>
      <w:r w:rsidRPr="00897606">
        <w:t>课程</w:t>
      </w:r>
      <w:r w:rsidRPr="00897606">
        <w:rPr>
          <w:rFonts w:hint="eastAsia"/>
        </w:rPr>
        <w:t>设计</w:t>
      </w:r>
      <w:r w:rsidRPr="00897606">
        <w:t>教学大纲</w:t>
      </w:r>
      <w:bookmarkEnd w:id="19"/>
    </w:p>
    <w:p w:rsidR="00897606" w:rsidRPr="00897606" w:rsidRDefault="00897606" w:rsidP="00897606">
      <w:pPr>
        <w:pStyle w:val="aff8"/>
        <w:ind w:firstLine="602"/>
      </w:pPr>
      <w:r w:rsidRPr="00897606">
        <w:t>（</w:t>
      </w:r>
      <w:r w:rsidRPr="00897606">
        <w:t>Coursedesignofmechanicalmanufacturingtechnology</w:t>
      </w:r>
      <w:r w:rsidRPr="00897606">
        <w:t>）</w:t>
      </w:r>
    </w:p>
    <w:p w:rsidR="00897606" w:rsidRPr="00897606" w:rsidRDefault="00897606" w:rsidP="00897606">
      <w:pPr>
        <w:pStyle w:val="af6"/>
        <w:spacing w:before="156" w:after="156"/>
      </w:pPr>
      <w:r w:rsidRPr="00897606">
        <w:t>一、课程概况</w:t>
      </w:r>
    </w:p>
    <w:p w:rsidR="00897606" w:rsidRPr="00897606" w:rsidRDefault="00897606" w:rsidP="002E3506">
      <w:pPr>
        <w:ind w:firstLine="480"/>
      </w:pPr>
      <w:r w:rsidRPr="00897606">
        <w:t>课程代码：</w:t>
      </w:r>
      <w:r w:rsidRPr="00897606">
        <w:t>0101405</w:t>
      </w:r>
    </w:p>
    <w:p w:rsidR="00897606" w:rsidRPr="00897606" w:rsidRDefault="00897606" w:rsidP="002E3506">
      <w:pPr>
        <w:ind w:firstLine="480"/>
      </w:pPr>
      <w:r w:rsidRPr="00897606">
        <w:t>学分：</w:t>
      </w:r>
      <w:r w:rsidRPr="00897606">
        <w:t>2</w:t>
      </w:r>
    </w:p>
    <w:p w:rsidR="00897606" w:rsidRPr="00897606" w:rsidRDefault="00897606" w:rsidP="002E3506">
      <w:pPr>
        <w:ind w:firstLine="480"/>
      </w:pPr>
      <w:r w:rsidRPr="00897606">
        <w:t>学时：</w:t>
      </w:r>
      <w:r w:rsidRPr="00897606">
        <w:t>2</w:t>
      </w:r>
      <w:r w:rsidRPr="00897606">
        <w:t>周</w:t>
      </w:r>
    </w:p>
    <w:p w:rsidR="00897606" w:rsidRPr="00897606" w:rsidRDefault="00897606" w:rsidP="002E3506">
      <w:pPr>
        <w:ind w:firstLine="480"/>
      </w:pPr>
      <w:r w:rsidRPr="00897606">
        <w:t>先修课程：《机械制图</w:t>
      </w:r>
      <w:r w:rsidRPr="00897606">
        <w:rPr>
          <w:rFonts w:hint="eastAsia"/>
        </w:rPr>
        <w:t>A</w:t>
      </w:r>
      <w:r w:rsidRPr="00897606">
        <w:t>》、《工程材料》、《工程力学</w:t>
      </w:r>
      <w:r w:rsidRPr="00897606">
        <w:rPr>
          <w:rFonts w:hint="eastAsia"/>
        </w:rPr>
        <w:t>A</w:t>
      </w:r>
      <w:r w:rsidRPr="00897606">
        <w:t>》、《机械设计基础》</w:t>
      </w:r>
      <w:r w:rsidRPr="00897606">
        <w:rPr>
          <w:rFonts w:hint="eastAsia"/>
        </w:rPr>
        <w:t>、</w:t>
      </w:r>
      <w:r w:rsidR="004855E7">
        <w:rPr>
          <w:rFonts w:hint="eastAsia"/>
        </w:rPr>
        <w:t>《</w:t>
      </w:r>
      <w:r w:rsidR="004855E7">
        <w:t>互换性与测量技术》、</w:t>
      </w:r>
      <w:r w:rsidRPr="00897606">
        <w:t>《机械</w:t>
      </w:r>
      <w:r w:rsidRPr="00897606">
        <w:rPr>
          <w:rFonts w:hint="eastAsia"/>
        </w:rPr>
        <w:t>制造工程</w:t>
      </w:r>
      <w:r w:rsidRPr="00897606">
        <w:t>学》等</w:t>
      </w:r>
    </w:p>
    <w:p w:rsidR="00897606" w:rsidRPr="00897606" w:rsidRDefault="00897606" w:rsidP="002E3506">
      <w:pPr>
        <w:ind w:firstLine="480"/>
      </w:pPr>
      <w:r w:rsidRPr="00897606">
        <w:t>适用专业：</w:t>
      </w:r>
      <w:r w:rsidRPr="00897606">
        <w:rPr>
          <w:rFonts w:hint="eastAsia"/>
        </w:rPr>
        <w:t>机械制造设计及其自动化</w:t>
      </w:r>
    </w:p>
    <w:p w:rsidR="00897606" w:rsidRPr="00897606" w:rsidRDefault="00897606" w:rsidP="002E3506">
      <w:pPr>
        <w:ind w:firstLine="480"/>
      </w:pPr>
      <w:r w:rsidRPr="00897606">
        <w:rPr>
          <w:rFonts w:hint="eastAsia"/>
        </w:rPr>
        <w:t>建议</w:t>
      </w:r>
      <w:r w:rsidRPr="00897606">
        <w:t>教材：《</w:t>
      </w:r>
      <w:r w:rsidRPr="00897606">
        <w:rPr>
          <w:rFonts w:hint="eastAsia"/>
        </w:rPr>
        <w:t>机械制造工程学课程设计指导教程</w:t>
      </w:r>
      <w:r w:rsidRPr="00897606">
        <w:t>》</w:t>
      </w:r>
      <w:r w:rsidRPr="00897606">
        <w:rPr>
          <w:rFonts w:hint="eastAsia"/>
        </w:rPr>
        <w:t>，</w:t>
      </w:r>
      <w:proofErr w:type="gramStart"/>
      <w:r w:rsidRPr="00897606">
        <w:rPr>
          <w:rFonts w:hint="eastAsia"/>
        </w:rPr>
        <w:t>万宏强主编</w:t>
      </w:r>
      <w:proofErr w:type="gramEnd"/>
      <w:r w:rsidRPr="00897606">
        <w:t>，</w:t>
      </w:r>
      <w:r w:rsidRPr="00897606">
        <w:rPr>
          <w:rFonts w:hint="eastAsia"/>
        </w:rPr>
        <w:t>西北工业大学</w:t>
      </w:r>
      <w:r w:rsidRPr="00897606">
        <w:t>出版社，</w:t>
      </w:r>
      <w:r w:rsidRPr="00897606">
        <w:t>2013.12</w:t>
      </w:r>
      <w:r w:rsidRPr="00897606">
        <w:rPr>
          <w:rFonts w:hint="eastAsia"/>
        </w:rPr>
        <w:t>。</w:t>
      </w:r>
    </w:p>
    <w:p w:rsidR="00897606" w:rsidRPr="00897606" w:rsidRDefault="00897606" w:rsidP="002E3506">
      <w:pPr>
        <w:ind w:firstLine="480"/>
      </w:pPr>
      <w:r w:rsidRPr="00897606">
        <w:t>课程归口：</w:t>
      </w:r>
      <w:r w:rsidRPr="00897606">
        <w:rPr>
          <w:rFonts w:hint="eastAsia"/>
        </w:rPr>
        <w:t>航空与机械工程</w:t>
      </w:r>
      <w:r w:rsidRPr="00897606">
        <w:t>学院</w:t>
      </w:r>
    </w:p>
    <w:p w:rsidR="00897606" w:rsidRPr="00897606" w:rsidRDefault="00897606" w:rsidP="002E3506">
      <w:pPr>
        <w:ind w:firstLine="480"/>
      </w:pPr>
      <w:r w:rsidRPr="00897606">
        <w:rPr>
          <w:rFonts w:hint="eastAsia"/>
        </w:rPr>
        <w:t>课程的性质与任务：本</w:t>
      </w:r>
      <w:r w:rsidRPr="00897606">
        <w:t>课程设计是</w:t>
      </w:r>
      <w:r w:rsidRPr="00897606">
        <w:rPr>
          <w:rFonts w:hint="eastAsia"/>
        </w:rPr>
        <w:t>机械设计制造及其自动化</w:t>
      </w:r>
      <w:r w:rsidRPr="00897606">
        <w:t>专业</w:t>
      </w:r>
      <w:r w:rsidRPr="00897606">
        <w:rPr>
          <w:rFonts w:hint="eastAsia"/>
        </w:rPr>
        <w:t>的一个集中实践性教学环节</w:t>
      </w:r>
      <w:r w:rsidRPr="00897606">
        <w:t>，将综合应用本专业《机械制图</w:t>
      </w:r>
      <w:r w:rsidRPr="00897606">
        <w:rPr>
          <w:rFonts w:hint="eastAsia"/>
        </w:rPr>
        <w:t>A</w:t>
      </w:r>
      <w:r w:rsidRPr="00897606">
        <w:t>》、《工程力学</w:t>
      </w:r>
      <w:r w:rsidRPr="00897606">
        <w:rPr>
          <w:rFonts w:hint="eastAsia"/>
        </w:rPr>
        <w:t>A</w:t>
      </w:r>
      <w:r w:rsidRPr="00897606">
        <w:t>》、《机械设计基础》</w:t>
      </w:r>
      <w:r w:rsidRPr="00897606">
        <w:rPr>
          <w:rFonts w:hint="eastAsia"/>
        </w:rPr>
        <w:t>、</w:t>
      </w:r>
      <w:r w:rsidRPr="00897606">
        <w:t>《机械</w:t>
      </w:r>
      <w:r w:rsidRPr="00897606">
        <w:rPr>
          <w:rFonts w:hint="eastAsia"/>
        </w:rPr>
        <w:t>制造工程</w:t>
      </w:r>
      <w:r w:rsidRPr="00897606">
        <w:t>学》</w:t>
      </w:r>
      <w:r w:rsidRPr="00897606">
        <w:rPr>
          <w:rFonts w:hint="eastAsia"/>
        </w:rPr>
        <w:t>等</w:t>
      </w:r>
      <w:r w:rsidRPr="00897606">
        <w:t>主要专业核心课程</w:t>
      </w:r>
      <w:r w:rsidRPr="00897606">
        <w:rPr>
          <w:rFonts w:hint="eastAsia"/>
        </w:rPr>
        <w:t>的</w:t>
      </w:r>
      <w:r w:rsidRPr="00897606">
        <w:t>知识，</w:t>
      </w:r>
      <w:r w:rsidRPr="00897606">
        <w:rPr>
          <w:rFonts w:hint="eastAsia"/>
        </w:rPr>
        <w:t>进行机械加工工艺规程制订和机床夹具方面的设计。</w:t>
      </w:r>
      <w:r w:rsidR="002E120C">
        <w:rPr>
          <w:rFonts w:hint="eastAsia"/>
          <w:kern w:val="0"/>
        </w:rPr>
        <w:t>本课程为产教融合课程，由主讲教师和企业兼职教师共同把握课程各个教学环节</w:t>
      </w:r>
      <w:r w:rsidR="002E120C">
        <w:t>。</w:t>
      </w:r>
      <w:r w:rsidRPr="00897606">
        <w:rPr>
          <w:rFonts w:hint="eastAsia"/>
        </w:rPr>
        <w:t>通过</w:t>
      </w:r>
      <w:r w:rsidRPr="00897606">
        <w:t>课程设计的</w:t>
      </w:r>
      <w:r w:rsidRPr="00897606">
        <w:rPr>
          <w:rFonts w:hint="eastAsia"/>
        </w:rPr>
        <w:t>训练，培养学生运用机械制造工程学中的基本理论和知识制订中等复杂零件工艺规程的能力；培养学生</w:t>
      </w:r>
      <w:r w:rsidRPr="00897606">
        <w:t>解决</w:t>
      </w:r>
      <w:r w:rsidRPr="00897606">
        <w:rPr>
          <w:rFonts w:hint="eastAsia"/>
        </w:rPr>
        <w:t>机械加工</w:t>
      </w:r>
      <w:r w:rsidRPr="00897606">
        <w:t>领域实际复杂问题时应具有的查阅资料、综合运用所学知识</w:t>
      </w:r>
      <w:r w:rsidRPr="00897606">
        <w:rPr>
          <w:rFonts w:hint="eastAsia"/>
        </w:rPr>
        <w:t>、设计开发机床夹具等方面的</w:t>
      </w:r>
      <w:r w:rsidRPr="00897606">
        <w:t>能力</w:t>
      </w:r>
      <w:r w:rsidRPr="00897606">
        <w:rPr>
          <w:rFonts w:hint="eastAsia"/>
        </w:rPr>
        <w:t>；培养学生</w:t>
      </w:r>
      <w:r w:rsidRPr="00897606">
        <w:t>具备应用文字处理软件撰写规范的课程设计说明书的能力</w:t>
      </w:r>
      <w:r w:rsidRPr="00897606">
        <w:rPr>
          <w:rFonts w:hint="eastAsia"/>
        </w:rPr>
        <w:t>等；培养学生在团队中具有团队合作精神和清晰表达设计思路以及善于交流沟通的能力，为后续机械装备设计等课程、毕业设计环节</w:t>
      </w:r>
      <w:r w:rsidRPr="00897606">
        <w:t>以及从事专业工作</w:t>
      </w:r>
      <w:r w:rsidRPr="00897606">
        <w:rPr>
          <w:rFonts w:hint="eastAsia"/>
        </w:rPr>
        <w:t>奠定基础。</w:t>
      </w:r>
    </w:p>
    <w:p w:rsidR="00897606" w:rsidRPr="00897606" w:rsidRDefault="00897606" w:rsidP="00897606">
      <w:pPr>
        <w:pStyle w:val="af6"/>
        <w:spacing w:before="156" w:after="156"/>
      </w:pPr>
      <w:r w:rsidRPr="00897606">
        <w:rPr>
          <w:rFonts w:hint="eastAsia"/>
        </w:rPr>
        <w:t>二</w:t>
      </w:r>
      <w:r w:rsidRPr="00897606">
        <w:t>、课程目标</w:t>
      </w:r>
    </w:p>
    <w:p w:rsidR="00897606" w:rsidRPr="00897606" w:rsidRDefault="00897606" w:rsidP="002E3506">
      <w:pPr>
        <w:ind w:firstLine="480"/>
      </w:pPr>
      <w:r w:rsidRPr="00897606">
        <w:rPr>
          <w:rFonts w:hint="eastAsia"/>
        </w:rPr>
        <w:t>目标</w:t>
      </w:r>
      <w:r w:rsidRPr="00897606">
        <w:t>1.</w:t>
      </w:r>
      <w:r w:rsidRPr="00897606">
        <w:rPr>
          <w:rFonts w:hint="eastAsia"/>
        </w:rPr>
        <w:t>掌握机械制造工程学中的基本理论和知识，并能够运用所学知识具有制订中等复杂零件工艺规程的能力。</w:t>
      </w:r>
    </w:p>
    <w:p w:rsidR="00897606" w:rsidRPr="00897606" w:rsidRDefault="00897606" w:rsidP="002E3506">
      <w:pPr>
        <w:ind w:firstLine="480"/>
      </w:pPr>
      <w:r w:rsidRPr="00897606">
        <w:rPr>
          <w:rFonts w:hint="eastAsia"/>
        </w:rPr>
        <w:lastRenderedPageBreak/>
        <w:t>目标</w:t>
      </w:r>
      <w:r w:rsidRPr="00897606">
        <w:t>2.</w:t>
      </w:r>
      <w:r w:rsidRPr="00897606">
        <w:rPr>
          <w:rFonts w:hint="eastAsia"/>
        </w:rPr>
        <w:t>能够熟练</w:t>
      </w:r>
      <w:r w:rsidRPr="00897606">
        <w:t>查阅</w:t>
      </w:r>
      <w:r w:rsidRPr="00897606">
        <w:rPr>
          <w:rFonts w:hint="eastAsia"/>
        </w:rPr>
        <w:t>相关</w:t>
      </w:r>
      <w:r w:rsidRPr="00897606">
        <w:t>资料</w:t>
      </w:r>
      <w:r w:rsidRPr="00897606">
        <w:rPr>
          <w:rFonts w:hint="eastAsia"/>
        </w:rPr>
        <w:t>和文献</w:t>
      </w:r>
      <w:r w:rsidRPr="00897606">
        <w:t>、综合运用所学知识</w:t>
      </w:r>
      <w:r w:rsidRPr="00897606">
        <w:rPr>
          <w:rFonts w:hint="eastAsia"/>
        </w:rPr>
        <w:t>，设计开发中等复杂程度的专用机床夹具，并能够体现创新意识。</w:t>
      </w:r>
    </w:p>
    <w:p w:rsidR="00897606" w:rsidRPr="00897606" w:rsidRDefault="00897606" w:rsidP="002E3506">
      <w:pPr>
        <w:ind w:firstLine="480"/>
      </w:pPr>
      <w:r w:rsidRPr="00897606">
        <w:rPr>
          <w:rFonts w:hint="eastAsia"/>
        </w:rPr>
        <w:t>目标</w:t>
      </w:r>
      <w:r w:rsidRPr="00897606">
        <w:rPr>
          <w:rFonts w:hint="eastAsia"/>
        </w:rPr>
        <w:t>3</w:t>
      </w:r>
      <w:r w:rsidRPr="00897606">
        <w:t>.</w:t>
      </w:r>
      <w:r w:rsidRPr="00897606">
        <w:rPr>
          <w:rFonts w:hint="eastAsia"/>
        </w:rPr>
        <w:t>能够面向老师和同学，能够就机械工程中的复杂工程问题进行陈述发言，清晰表达设计思路、方案，并善于交流沟通。</w:t>
      </w:r>
    </w:p>
    <w:p w:rsidR="00897606" w:rsidRPr="00897606" w:rsidRDefault="00897606" w:rsidP="002E3506">
      <w:pPr>
        <w:ind w:firstLine="480"/>
      </w:pPr>
      <w:r w:rsidRPr="00897606">
        <w:t>本课程设计支撑专业培养方案中毕业要求</w:t>
      </w:r>
      <w:r w:rsidRPr="00897606">
        <w:t>1-5</w:t>
      </w:r>
      <w:r w:rsidRPr="00897606">
        <w:t>、毕业要求</w:t>
      </w:r>
      <w:r w:rsidRPr="00897606">
        <w:t>3-3</w:t>
      </w:r>
      <w:r w:rsidRPr="00897606">
        <w:t>、毕业要求</w:t>
      </w:r>
      <w:r w:rsidRPr="00897606">
        <w:t>10-2</w:t>
      </w:r>
      <w:r w:rsidRPr="00897606">
        <w:t>，对应关系如表所示。</w:t>
      </w:r>
    </w:p>
    <w:tbl>
      <w:tblPr>
        <w:tblW w:w="5000" w:type="pct"/>
        <w:tblLook w:val="0000" w:firstRow="0" w:lastRow="0" w:firstColumn="0" w:lastColumn="0" w:noHBand="0" w:noVBand="0"/>
      </w:tblPr>
      <w:tblGrid>
        <w:gridCol w:w="2024"/>
        <w:gridCol w:w="2098"/>
        <w:gridCol w:w="2200"/>
        <w:gridCol w:w="2200"/>
      </w:tblGrid>
      <w:tr w:rsidR="00897606" w:rsidRPr="00897606" w:rsidTr="00897606">
        <w:trPr>
          <w:trHeight w:val="514"/>
        </w:trPr>
        <w:tc>
          <w:tcPr>
            <w:tcW w:w="118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97606" w:rsidRPr="00897606" w:rsidRDefault="00897606" w:rsidP="00897606">
            <w:pPr>
              <w:pStyle w:val="afa"/>
            </w:pPr>
            <w:r w:rsidRPr="00897606">
              <w:t>毕业要求</w:t>
            </w:r>
          </w:p>
          <w:p w:rsidR="00897606" w:rsidRPr="00897606" w:rsidRDefault="00897606" w:rsidP="00897606">
            <w:pPr>
              <w:pStyle w:val="afa"/>
            </w:pPr>
            <w:r w:rsidRPr="00897606">
              <w:t>指标点</w:t>
            </w:r>
          </w:p>
        </w:tc>
        <w:tc>
          <w:tcPr>
            <w:tcW w:w="3813" w:type="pct"/>
            <w:gridSpan w:val="3"/>
            <w:tcBorders>
              <w:top w:val="single" w:sz="4" w:space="0" w:color="auto"/>
              <w:left w:val="nil"/>
              <w:bottom w:val="single" w:sz="4" w:space="0" w:color="auto"/>
              <w:right w:val="single" w:sz="4" w:space="0" w:color="auto"/>
            </w:tcBorders>
            <w:shd w:val="clear" w:color="auto" w:fill="FFFFFF"/>
            <w:vAlign w:val="center"/>
          </w:tcPr>
          <w:p w:rsidR="00897606" w:rsidRPr="00897606" w:rsidRDefault="00897606" w:rsidP="00897606">
            <w:pPr>
              <w:pStyle w:val="afa"/>
            </w:pPr>
            <w:r w:rsidRPr="00897606">
              <w:t>课程目标</w:t>
            </w:r>
          </w:p>
        </w:tc>
      </w:tr>
      <w:tr w:rsidR="00897606" w:rsidRPr="00897606" w:rsidTr="00897606">
        <w:trPr>
          <w:trHeight w:val="491"/>
        </w:trPr>
        <w:tc>
          <w:tcPr>
            <w:tcW w:w="118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897606" w:rsidRPr="00897606" w:rsidRDefault="00897606" w:rsidP="00897606">
            <w:pPr>
              <w:pStyle w:val="afa"/>
            </w:pPr>
          </w:p>
        </w:tc>
        <w:tc>
          <w:tcPr>
            <w:tcW w:w="1231" w:type="pct"/>
            <w:tcBorders>
              <w:top w:val="nil"/>
              <w:left w:val="nil"/>
              <w:bottom w:val="single" w:sz="4" w:space="0" w:color="auto"/>
              <w:right w:val="single" w:sz="4" w:space="0" w:color="auto"/>
            </w:tcBorders>
            <w:shd w:val="clear" w:color="auto" w:fill="FFFFFF"/>
            <w:vAlign w:val="center"/>
          </w:tcPr>
          <w:p w:rsidR="00897606" w:rsidRPr="00897606" w:rsidRDefault="00897606" w:rsidP="00897606">
            <w:pPr>
              <w:pStyle w:val="afa"/>
            </w:pPr>
            <w:r w:rsidRPr="00897606">
              <w:t>目标</w:t>
            </w:r>
            <w:r w:rsidRPr="00897606">
              <w:t>1</w:t>
            </w:r>
          </w:p>
        </w:tc>
        <w:tc>
          <w:tcPr>
            <w:tcW w:w="1291" w:type="pct"/>
            <w:tcBorders>
              <w:top w:val="nil"/>
              <w:left w:val="nil"/>
              <w:bottom w:val="single" w:sz="4" w:space="0" w:color="auto"/>
              <w:right w:val="single" w:sz="4" w:space="0" w:color="auto"/>
            </w:tcBorders>
            <w:shd w:val="clear" w:color="auto" w:fill="FFFFFF"/>
            <w:vAlign w:val="center"/>
          </w:tcPr>
          <w:p w:rsidR="00897606" w:rsidRPr="00897606" w:rsidRDefault="00897606" w:rsidP="00897606">
            <w:pPr>
              <w:pStyle w:val="afa"/>
            </w:pPr>
            <w:r w:rsidRPr="00897606">
              <w:t>目标</w:t>
            </w:r>
            <w:r w:rsidRPr="00897606">
              <w:t>2</w:t>
            </w:r>
          </w:p>
        </w:tc>
        <w:tc>
          <w:tcPr>
            <w:tcW w:w="1291" w:type="pct"/>
            <w:tcBorders>
              <w:top w:val="nil"/>
              <w:left w:val="nil"/>
              <w:bottom w:val="single" w:sz="4" w:space="0" w:color="auto"/>
              <w:right w:val="single" w:sz="4" w:space="0" w:color="auto"/>
            </w:tcBorders>
            <w:shd w:val="clear" w:color="auto" w:fill="FFFFFF"/>
            <w:vAlign w:val="center"/>
          </w:tcPr>
          <w:p w:rsidR="00897606" w:rsidRPr="00897606" w:rsidRDefault="00897606" w:rsidP="00897606">
            <w:pPr>
              <w:pStyle w:val="afa"/>
            </w:pPr>
            <w:r w:rsidRPr="00897606">
              <w:t>目标</w:t>
            </w:r>
            <w:r w:rsidRPr="00897606">
              <w:t>3</w:t>
            </w:r>
          </w:p>
        </w:tc>
      </w:tr>
      <w:tr w:rsidR="00897606" w:rsidRPr="00897606" w:rsidTr="00897606">
        <w:trPr>
          <w:trHeight w:val="481"/>
        </w:trPr>
        <w:tc>
          <w:tcPr>
            <w:tcW w:w="1187" w:type="pct"/>
            <w:tcBorders>
              <w:top w:val="nil"/>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t>毕业要求</w:t>
            </w:r>
            <w:r w:rsidRPr="00897606">
              <w:t>1-5</w:t>
            </w:r>
          </w:p>
        </w:tc>
        <w:tc>
          <w:tcPr>
            <w:tcW w:w="1231" w:type="pct"/>
            <w:tcBorders>
              <w:top w:val="nil"/>
              <w:left w:val="nil"/>
              <w:bottom w:val="single" w:sz="4" w:space="0" w:color="auto"/>
              <w:right w:val="single" w:sz="4" w:space="0" w:color="auto"/>
            </w:tcBorders>
            <w:vAlign w:val="center"/>
          </w:tcPr>
          <w:p w:rsidR="00897606" w:rsidRPr="00897606" w:rsidRDefault="00897606" w:rsidP="00897606">
            <w:pPr>
              <w:pStyle w:val="afa"/>
            </w:pPr>
            <w:r w:rsidRPr="00897606">
              <w:t>√</w:t>
            </w:r>
          </w:p>
        </w:tc>
        <w:tc>
          <w:tcPr>
            <w:tcW w:w="1291" w:type="pct"/>
            <w:tcBorders>
              <w:top w:val="nil"/>
              <w:left w:val="nil"/>
              <w:bottom w:val="single" w:sz="4" w:space="0" w:color="auto"/>
              <w:right w:val="single" w:sz="4" w:space="0" w:color="auto"/>
            </w:tcBorders>
            <w:vAlign w:val="center"/>
          </w:tcPr>
          <w:p w:rsidR="00897606" w:rsidRPr="00897606" w:rsidRDefault="00897606" w:rsidP="00897606">
            <w:pPr>
              <w:pStyle w:val="afa"/>
            </w:pPr>
          </w:p>
        </w:tc>
        <w:tc>
          <w:tcPr>
            <w:tcW w:w="1291" w:type="pct"/>
            <w:tcBorders>
              <w:top w:val="nil"/>
              <w:left w:val="nil"/>
              <w:bottom w:val="single" w:sz="4" w:space="0" w:color="auto"/>
              <w:right w:val="single" w:sz="4" w:space="0" w:color="auto"/>
            </w:tcBorders>
            <w:vAlign w:val="center"/>
          </w:tcPr>
          <w:p w:rsidR="00897606" w:rsidRPr="00897606" w:rsidRDefault="00897606" w:rsidP="00897606">
            <w:pPr>
              <w:pStyle w:val="afa"/>
            </w:pPr>
          </w:p>
        </w:tc>
      </w:tr>
      <w:tr w:rsidR="00897606" w:rsidRPr="00897606" w:rsidTr="00897606">
        <w:trPr>
          <w:trHeight w:val="470"/>
        </w:trPr>
        <w:tc>
          <w:tcPr>
            <w:tcW w:w="1187" w:type="pct"/>
            <w:tcBorders>
              <w:top w:val="nil"/>
              <w:left w:val="single" w:sz="4" w:space="0" w:color="auto"/>
              <w:bottom w:val="single" w:sz="4" w:space="0" w:color="auto"/>
              <w:right w:val="single" w:sz="4" w:space="0" w:color="auto"/>
            </w:tcBorders>
          </w:tcPr>
          <w:p w:rsidR="00897606" w:rsidRPr="00897606" w:rsidRDefault="00897606" w:rsidP="00897606">
            <w:pPr>
              <w:pStyle w:val="afa"/>
            </w:pPr>
            <w:r w:rsidRPr="00897606">
              <w:t>毕业要求</w:t>
            </w:r>
            <w:r w:rsidRPr="00897606">
              <w:t>3-3</w:t>
            </w:r>
          </w:p>
        </w:tc>
        <w:tc>
          <w:tcPr>
            <w:tcW w:w="1231" w:type="pct"/>
            <w:tcBorders>
              <w:top w:val="nil"/>
              <w:left w:val="nil"/>
              <w:bottom w:val="single" w:sz="4" w:space="0" w:color="auto"/>
              <w:right w:val="single" w:sz="4" w:space="0" w:color="auto"/>
            </w:tcBorders>
            <w:vAlign w:val="center"/>
          </w:tcPr>
          <w:p w:rsidR="00897606" w:rsidRPr="00897606" w:rsidRDefault="00897606" w:rsidP="00897606">
            <w:pPr>
              <w:pStyle w:val="afa"/>
            </w:pPr>
          </w:p>
        </w:tc>
        <w:tc>
          <w:tcPr>
            <w:tcW w:w="1291" w:type="pct"/>
            <w:tcBorders>
              <w:top w:val="nil"/>
              <w:left w:val="nil"/>
              <w:bottom w:val="single" w:sz="4" w:space="0" w:color="auto"/>
              <w:right w:val="single" w:sz="4" w:space="0" w:color="auto"/>
            </w:tcBorders>
            <w:vAlign w:val="center"/>
          </w:tcPr>
          <w:p w:rsidR="00897606" w:rsidRPr="00897606" w:rsidRDefault="00897606" w:rsidP="00897606">
            <w:pPr>
              <w:pStyle w:val="afa"/>
            </w:pPr>
            <w:r w:rsidRPr="00897606">
              <w:t>√</w:t>
            </w:r>
          </w:p>
        </w:tc>
        <w:tc>
          <w:tcPr>
            <w:tcW w:w="1291" w:type="pct"/>
            <w:tcBorders>
              <w:top w:val="nil"/>
              <w:left w:val="nil"/>
              <w:bottom w:val="single" w:sz="4" w:space="0" w:color="auto"/>
              <w:right w:val="single" w:sz="4" w:space="0" w:color="auto"/>
            </w:tcBorders>
            <w:vAlign w:val="center"/>
          </w:tcPr>
          <w:p w:rsidR="00897606" w:rsidRPr="00897606" w:rsidRDefault="00897606" w:rsidP="00897606">
            <w:pPr>
              <w:pStyle w:val="afa"/>
            </w:pPr>
          </w:p>
        </w:tc>
      </w:tr>
      <w:tr w:rsidR="00897606" w:rsidRPr="00897606" w:rsidTr="00897606">
        <w:trPr>
          <w:trHeight w:val="450"/>
        </w:trPr>
        <w:tc>
          <w:tcPr>
            <w:tcW w:w="1187" w:type="pct"/>
            <w:tcBorders>
              <w:top w:val="nil"/>
              <w:left w:val="single" w:sz="4" w:space="0" w:color="auto"/>
              <w:bottom w:val="single" w:sz="4" w:space="0" w:color="auto"/>
              <w:right w:val="single" w:sz="4" w:space="0" w:color="auto"/>
            </w:tcBorders>
          </w:tcPr>
          <w:p w:rsidR="00897606" w:rsidRPr="00897606" w:rsidRDefault="00897606" w:rsidP="00897606">
            <w:pPr>
              <w:pStyle w:val="afa"/>
            </w:pPr>
            <w:r w:rsidRPr="00897606">
              <w:t>毕业要求</w:t>
            </w:r>
            <w:r w:rsidRPr="00897606">
              <w:t>10-2</w:t>
            </w:r>
          </w:p>
        </w:tc>
        <w:tc>
          <w:tcPr>
            <w:tcW w:w="1231" w:type="pct"/>
            <w:tcBorders>
              <w:top w:val="nil"/>
              <w:left w:val="nil"/>
              <w:bottom w:val="single" w:sz="4" w:space="0" w:color="auto"/>
              <w:right w:val="single" w:sz="4" w:space="0" w:color="auto"/>
            </w:tcBorders>
            <w:vAlign w:val="center"/>
          </w:tcPr>
          <w:p w:rsidR="00897606" w:rsidRPr="00897606" w:rsidRDefault="00897606" w:rsidP="00897606">
            <w:pPr>
              <w:pStyle w:val="afa"/>
            </w:pPr>
          </w:p>
        </w:tc>
        <w:tc>
          <w:tcPr>
            <w:tcW w:w="1291" w:type="pct"/>
            <w:tcBorders>
              <w:top w:val="nil"/>
              <w:left w:val="nil"/>
              <w:bottom w:val="single" w:sz="4" w:space="0" w:color="auto"/>
              <w:right w:val="single" w:sz="4" w:space="0" w:color="auto"/>
            </w:tcBorders>
            <w:vAlign w:val="center"/>
          </w:tcPr>
          <w:p w:rsidR="00897606" w:rsidRPr="00897606" w:rsidRDefault="00897606" w:rsidP="00897606">
            <w:pPr>
              <w:pStyle w:val="afa"/>
            </w:pPr>
          </w:p>
        </w:tc>
        <w:tc>
          <w:tcPr>
            <w:tcW w:w="1291" w:type="pct"/>
            <w:tcBorders>
              <w:top w:val="nil"/>
              <w:left w:val="nil"/>
              <w:bottom w:val="single" w:sz="4" w:space="0" w:color="auto"/>
              <w:right w:val="single" w:sz="4" w:space="0" w:color="auto"/>
            </w:tcBorders>
            <w:vAlign w:val="center"/>
          </w:tcPr>
          <w:p w:rsidR="00897606" w:rsidRPr="00897606" w:rsidRDefault="00897606" w:rsidP="00897606">
            <w:pPr>
              <w:pStyle w:val="afa"/>
            </w:pPr>
            <w:r w:rsidRPr="00897606">
              <w:t>√</w:t>
            </w:r>
          </w:p>
        </w:tc>
      </w:tr>
    </w:tbl>
    <w:p w:rsidR="00897606" w:rsidRPr="00897606" w:rsidRDefault="00897606" w:rsidP="00897606">
      <w:pPr>
        <w:pStyle w:val="af6"/>
        <w:spacing w:before="156" w:after="156"/>
      </w:pPr>
      <w:r w:rsidRPr="00897606">
        <w:rPr>
          <w:rFonts w:hint="eastAsia"/>
        </w:rPr>
        <w:t>三</w:t>
      </w:r>
      <w:r w:rsidRPr="00897606">
        <w:t>、课程内容与要求</w:t>
      </w:r>
    </w:p>
    <w:p w:rsidR="00897606" w:rsidRPr="00897606" w:rsidRDefault="00897606" w:rsidP="002E3506">
      <w:pPr>
        <w:ind w:firstLine="480"/>
      </w:pPr>
      <w:r w:rsidRPr="00897606">
        <w:rPr>
          <w:rFonts w:hint="eastAsia"/>
        </w:rPr>
        <w:t>（一）</w:t>
      </w:r>
      <w:r w:rsidRPr="00897606">
        <w:t>课程设计内容</w:t>
      </w:r>
    </w:p>
    <w:p w:rsidR="00897606" w:rsidRPr="00897606" w:rsidRDefault="00897606" w:rsidP="002E3506">
      <w:pPr>
        <w:ind w:firstLine="480"/>
      </w:pPr>
      <w:r w:rsidRPr="00897606">
        <w:rPr>
          <w:rFonts w:hint="eastAsia"/>
        </w:rPr>
        <w:t>设计中等复杂零件的机械加工工艺规程及有关工序的专用夹具。生产纲领一般为成批生产。</w:t>
      </w:r>
    </w:p>
    <w:p w:rsidR="00897606" w:rsidRPr="00897606" w:rsidRDefault="00897606" w:rsidP="002E3506">
      <w:pPr>
        <w:ind w:firstLine="480"/>
      </w:pPr>
      <w:r w:rsidRPr="00897606">
        <w:t>设计任务</w:t>
      </w:r>
      <w:r w:rsidRPr="00897606">
        <w:t>1</w:t>
      </w:r>
      <w:r w:rsidRPr="00897606">
        <w:t>：</w:t>
      </w:r>
      <w:r w:rsidRPr="00897606">
        <w:rPr>
          <w:rFonts w:hint="eastAsia"/>
        </w:rPr>
        <w:t>绘制工件零件图一张：熟悉、了解工件的加工要求</w:t>
      </w:r>
      <w:r w:rsidRPr="00897606">
        <w:t>。</w:t>
      </w:r>
      <w:r w:rsidRPr="00897606">
        <w:rPr>
          <w:rFonts w:hint="eastAsia"/>
        </w:rPr>
        <w:t>要求：工件的零件图原则上采用</w:t>
      </w:r>
      <w:r w:rsidRPr="00897606">
        <w:rPr>
          <w:rFonts w:hint="eastAsia"/>
        </w:rPr>
        <w:t>1</w:t>
      </w:r>
      <w:r w:rsidRPr="00897606">
        <w:rPr>
          <w:rFonts w:hint="eastAsia"/>
        </w:rPr>
        <w:t>：</w:t>
      </w:r>
      <w:r w:rsidRPr="00897606">
        <w:rPr>
          <w:rFonts w:hint="eastAsia"/>
        </w:rPr>
        <w:t>1</w:t>
      </w:r>
      <w:r w:rsidRPr="00897606">
        <w:rPr>
          <w:rFonts w:hint="eastAsia"/>
        </w:rPr>
        <w:t>绘制，尽量采用</w:t>
      </w:r>
      <w:r w:rsidRPr="00897606">
        <w:rPr>
          <w:rFonts w:hint="eastAsia"/>
        </w:rPr>
        <w:t>A2</w:t>
      </w:r>
      <w:r w:rsidRPr="00897606">
        <w:rPr>
          <w:rFonts w:hint="eastAsia"/>
        </w:rPr>
        <w:t>或</w:t>
      </w:r>
      <w:r w:rsidRPr="00897606">
        <w:rPr>
          <w:rFonts w:hint="eastAsia"/>
        </w:rPr>
        <w:t>A3</w:t>
      </w:r>
      <w:r w:rsidRPr="00897606">
        <w:rPr>
          <w:rFonts w:hint="eastAsia"/>
        </w:rPr>
        <w:t>图纸。</w:t>
      </w:r>
    </w:p>
    <w:p w:rsidR="00897606" w:rsidRPr="00897606" w:rsidRDefault="00897606" w:rsidP="002E3506">
      <w:pPr>
        <w:ind w:firstLine="480"/>
      </w:pPr>
      <w:r w:rsidRPr="00897606">
        <w:t>设计任务</w:t>
      </w:r>
      <w:r w:rsidRPr="00897606">
        <w:t>2</w:t>
      </w:r>
      <w:r w:rsidRPr="00897606">
        <w:t>：</w:t>
      </w:r>
      <w:r w:rsidRPr="00897606">
        <w:rPr>
          <w:rFonts w:hint="eastAsia"/>
        </w:rPr>
        <w:t>绘制机械加工工艺过程卡：确定加工方法、加工顺序、机床设备及工艺装备等。要求：原则上在</w:t>
      </w:r>
      <w:r w:rsidRPr="00897606">
        <w:rPr>
          <w:rFonts w:hint="eastAsia"/>
        </w:rPr>
        <w:t>A4</w:t>
      </w:r>
      <w:r w:rsidRPr="00897606">
        <w:rPr>
          <w:rFonts w:hint="eastAsia"/>
        </w:rPr>
        <w:t>图纸上完成，不够的可以增页。</w:t>
      </w:r>
    </w:p>
    <w:p w:rsidR="00897606" w:rsidRPr="00897606" w:rsidRDefault="00897606" w:rsidP="002E3506">
      <w:pPr>
        <w:ind w:firstLine="480"/>
      </w:pPr>
      <w:r w:rsidRPr="00897606">
        <w:t>设计任务</w:t>
      </w:r>
      <w:r w:rsidRPr="00897606">
        <w:rPr>
          <w:rFonts w:hint="eastAsia"/>
        </w:rPr>
        <w:t>3</w:t>
      </w:r>
      <w:r w:rsidRPr="00897606">
        <w:rPr>
          <w:rFonts w:hint="eastAsia"/>
        </w:rPr>
        <w:t>：绘制夹具装配总图：完成定位方案、夹紧方案、对刀及导向方案、与机床连接方案等的制订，完成夹具装配总图。要求：原则上采用</w:t>
      </w:r>
      <w:r w:rsidRPr="00897606">
        <w:rPr>
          <w:rFonts w:hint="eastAsia"/>
        </w:rPr>
        <w:t>1</w:t>
      </w:r>
      <w:r w:rsidRPr="00897606">
        <w:rPr>
          <w:rFonts w:hint="eastAsia"/>
        </w:rPr>
        <w:t>：</w:t>
      </w:r>
      <w:r w:rsidRPr="00897606">
        <w:rPr>
          <w:rFonts w:hint="eastAsia"/>
        </w:rPr>
        <w:t>1</w:t>
      </w:r>
      <w:r w:rsidRPr="00897606">
        <w:rPr>
          <w:rFonts w:hint="eastAsia"/>
        </w:rPr>
        <w:t>绘制，尽量采用</w:t>
      </w:r>
      <w:r w:rsidRPr="00897606">
        <w:rPr>
          <w:rFonts w:hint="eastAsia"/>
        </w:rPr>
        <w:t>A1</w:t>
      </w:r>
      <w:r w:rsidRPr="00897606">
        <w:rPr>
          <w:rFonts w:hint="eastAsia"/>
        </w:rPr>
        <w:t>图纸，工件采用双点画线示出，工件在视图上是透明的。装配图的主视图为操作者面对的位置。</w:t>
      </w:r>
    </w:p>
    <w:p w:rsidR="00897606" w:rsidRPr="00897606" w:rsidRDefault="00897606" w:rsidP="002E3506">
      <w:pPr>
        <w:ind w:firstLine="480"/>
      </w:pPr>
      <w:r w:rsidRPr="00897606">
        <w:t>设计任务</w:t>
      </w:r>
      <w:r w:rsidRPr="00897606">
        <w:rPr>
          <w:rFonts w:hint="eastAsia"/>
        </w:rPr>
        <w:t>4</w:t>
      </w:r>
      <w:r w:rsidRPr="00897606">
        <w:rPr>
          <w:rFonts w:hint="eastAsia"/>
        </w:rPr>
        <w:t>：绘制夹具中的主要零件的零件图（一般为夹具体），完成尺寸和技术要求的标注。要求：夹具的主要零件图，原则上绘制夹具体的零件图，采用</w:t>
      </w:r>
      <w:r w:rsidRPr="00897606">
        <w:rPr>
          <w:rFonts w:hint="eastAsia"/>
        </w:rPr>
        <w:t>1</w:t>
      </w:r>
      <w:r w:rsidRPr="00897606">
        <w:rPr>
          <w:rFonts w:hint="eastAsia"/>
        </w:rPr>
        <w:t>：</w:t>
      </w:r>
      <w:r w:rsidRPr="00897606">
        <w:rPr>
          <w:rFonts w:hint="eastAsia"/>
        </w:rPr>
        <w:t>1</w:t>
      </w:r>
      <w:r w:rsidRPr="00897606">
        <w:rPr>
          <w:rFonts w:hint="eastAsia"/>
        </w:rPr>
        <w:t>绘制，尽量采用</w:t>
      </w:r>
      <w:r w:rsidRPr="00897606">
        <w:rPr>
          <w:rFonts w:hint="eastAsia"/>
        </w:rPr>
        <w:t>A2</w:t>
      </w:r>
      <w:r w:rsidRPr="00897606">
        <w:rPr>
          <w:rFonts w:hint="eastAsia"/>
        </w:rPr>
        <w:t>或</w:t>
      </w:r>
      <w:r w:rsidRPr="00897606">
        <w:rPr>
          <w:rFonts w:hint="eastAsia"/>
        </w:rPr>
        <w:t>A3</w:t>
      </w:r>
      <w:r w:rsidRPr="00897606">
        <w:rPr>
          <w:rFonts w:hint="eastAsia"/>
        </w:rPr>
        <w:t>图纸。</w:t>
      </w:r>
    </w:p>
    <w:p w:rsidR="00897606" w:rsidRPr="00897606" w:rsidRDefault="00897606" w:rsidP="002E3506">
      <w:pPr>
        <w:ind w:firstLine="480"/>
      </w:pPr>
      <w:r w:rsidRPr="00897606">
        <w:t>设计任务</w:t>
      </w:r>
      <w:r w:rsidRPr="00897606">
        <w:rPr>
          <w:rFonts w:hint="eastAsia"/>
        </w:rPr>
        <w:t>5</w:t>
      </w:r>
      <w:r w:rsidRPr="00897606">
        <w:rPr>
          <w:rFonts w:hint="eastAsia"/>
        </w:rPr>
        <w:t>：完成课程设计说明书一份：根据设计过程，做出技术总结，完</w:t>
      </w:r>
      <w:r w:rsidRPr="00897606">
        <w:rPr>
          <w:rFonts w:hint="eastAsia"/>
        </w:rPr>
        <w:lastRenderedPageBreak/>
        <w:t>成设计说明书的撰写。要求：将设计任务书作为说明书的封面，说明书大约</w:t>
      </w:r>
      <w:r w:rsidRPr="00897606">
        <w:rPr>
          <w:rFonts w:hint="eastAsia"/>
        </w:rPr>
        <w:t>25</w:t>
      </w:r>
      <w:r w:rsidRPr="00897606">
        <w:rPr>
          <w:rFonts w:hint="eastAsia"/>
        </w:rPr>
        <w:t>页左右。</w:t>
      </w:r>
    </w:p>
    <w:p w:rsidR="00897606" w:rsidRPr="00897606" w:rsidRDefault="00897606" w:rsidP="002E3506">
      <w:pPr>
        <w:ind w:firstLine="480"/>
      </w:pPr>
      <w:r w:rsidRPr="00897606">
        <w:rPr>
          <w:rFonts w:hint="eastAsia"/>
        </w:rPr>
        <w:t>（二）</w:t>
      </w:r>
      <w:r w:rsidRPr="00897606">
        <w:t>课程设计总体要求</w:t>
      </w:r>
    </w:p>
    <w:p w:rsidR="00897606" w:rsidRPr="00897606" w:rsidRDefault="00897606" w:rsidP="002E3506">
      <w:pPr>
        <w:ind w:firstLine="480"/>
      </w:pPr>
      <w:r w:rsidRPr="00897606">
        <w:rPr>
          <w:rFonts w:hint="eastAsia"/>
        </w:rPr>
        <w:t>1.</w:t>
      </w:r>
      <w:r w:rsidRPr="00897606">
        <w:rPr>
          <w:rFonts w:hint="eastAsia"/>
        </w:rPr>
        <w:t>本课程设计采用</w:t>
      </w:r>
      <w:r w:rsidRPr="00897606">
        <w:rPr>
          <w:rFonts w:hint="eastAsia"/>
        </w:rPr>
        <w:t>2-3</w:t>
      </w:r>
      <w:r w:rsidRPr="00897606">
        <w:rPr>
          <w:rFonts w:hint="eastAsia"/>
        </w:rPr>
        <w:t>人一组，其中</w:t>
      </w:r>
      <w:r w:rsidRPr="00897606">
        <w:rPr>
          <w:rFonts w:hint="eastAsia"/>
        </w:rPr>
        <w:t>1</w:t>
      </w:r>
      <w:r w:rsidRPr="00897606">
        <w:rPr>
          <w:rFonts w:hint="eastAsia"/>
        </w:rPr>
        <w:t>人为组长，需全程采用</w:t>
      </w:r>
      <w:r w:rsidRPr="00897606">
        <w:rPr>
          <w:rFonts w:hint="eastAsia"/>
        </w:rPr>
        <w:t>AUTOCAD</w:t>
      </w:r>
      <w:r w:rsidRPr="00897606">
        <w:rPr>
          <w:rFonts w:hint="eastAsia"/>
        </w:rPr>
        <w:t>完成所有图纸的绘制、其他同学自主选择绘图方式，可以手工绘图，也可以</w:t>
      </w:r>
      <w:r w:rsidRPr="00897606">
        <w:rPr>
          <w:rFonts w:hint="eastAsia"/>
        </w:rPr>
        <w:t>CAD</w:t>
      </w:r>
      <w:r w:rsidRPr="00897606">
        <w:rPr>
          <w:rFonts w:hint="eastAsia"/>
        </w:rPr>
        <w:t>绘图。</w:t>
      </w:r>
    </w:p>
    <w:p w:rsidR="00897606" w:rsidRPr="00897606" w:rsidRDefault="00897606" w:rsidP="002E3506">
      <w:pPr>
        <w:ind w:firstLine="480"/>
      </w:pPr>
      <w:r w:rsidRPr="00897606">
        <w:rPr>
          <w:rFonts w:hint="eastAsia"/>
        </w:rPr>
        <w:t>2.</w:t>
      </w:r>
      <w:r w:rsidRPr="00897606">
        <w:rPr>
          <w:rFonts w:hint="eastAsia"/>
        </w:rPr>
        <w:t>本课程设计每天的作息时间表为：上午</w:t>
      </w:r>
      <w:r w:rsidRPr="00897606">
        <w:rPr>
          <w:rFonts w:hint="eastAsia"/>
        </w:rPr>
        <w:t>8</w:t>
      </w:r>
      <w:r w:rsidRPr="00897606">
        <w:rPr>
          <w:rFonts w:hint="eastAsia"/>
        </w:rPr>
        <w:t>：</w:t>
      </w:r>
      <w:r w:rsidRPr="00897606">
        <w:rPr>
          <w:rFonts w:hint="eastAsia"/>
        </w:rPr>
        <w:t>00-11</w:t>
      </w:r>
      <w:r w:rsidRPr="00897606">
        <w:rPr>
          <w:rFonts w:hint="eastAsia"/>
        </w:rPr>
        <w:t>：</w:t>
      </w:r>
      <w:r w:rsidRPr="00897606">
        <w:rPr>
          <w:rFonts w:hint="eastAsia"/>
        </w:rPr>
        <w:t>30</w:t>
      </w:r>
      <w:r w:rsidRPr="00897606">
        <w:rPr>
          <w:rFonts w:hint="eastAsia"/>
        </w:rPr>
        <w:t>，下午</w:t>
      </w:r>
      <w:r w:rsidRPr="00897606">
        <w:rPr>
          <w:rFonts w:hint="eastAsia"/>
        </w:rPr>
        <w:t>1</w:t>
      </w:r>
      <w:r w:rsidRPr="00897606">
        <w:rPr>
          <w:rFonts w:hint="eastAsia"/>
        </w:rPr>
        <w:t>：</w:t>
      </w:r>
      <w:r w:rsidRPr="00897606">
        <w:rPr>
          <w:rFonts w:hint="eastAsia"/>
        </w:rPr>
        <w:t>30-5</w:t>
      </w:r>
      <w:r w:rsidRPr="00897606">
        <w:rPr>
          <w:rFonts w:hint="eastAsia"/>
        </w:rPr>
        <w:t>：</w:t>
      </w:r>
      <w:r w:rsidRPr="00897606">
        <w:rPr>
          <w:rFonts w:hint="eastAsia"/>
        </w:rPr>
        <w:t>30</w:t>
      </w:r>
      <w:r w:rsidRPr="00897606">
        <w:rPr>
          <w:rFonts w:hint="eastAsia"/>
        </w:rPr>
        <w:t>；教师每天上午和下午将不定时到教室答疑并点名，缺课</w:t>
      </w:r>
      <w:r w:rsidRPr="00897606">
        <w:rPr>
          <w:rFonts w:hint="eastAsia"/>
        </w:rPr>
        <w:t>1/3</w:t>
      </w:r>
      <w:r w:rsidRPr="00897606">
        <w:rPr>
          <w:rFonts w:hint="eastAsia"/>
        </w:rPr>
        <w:t>者，没有答辩的权力。</w:t>
      </w:r>
    </w:p>
    <w:p w:rsidR="00897606" w:rsidRPr="00897606" w:rsidRDefault="00897606" w:rsidP="002E3506">
      <w:pPr>
        <w:ind w:firstLine="480"/>
      </w:pPr>
      <w:r w:rsidRPr="00897606">
        <w:rPr>
          <w:rFonts w:hint="eastAsia"/>
        </w:rPr>
        <w:t>3.</w:t>
      </w:r>
      <w:r w:rsidRPr="00897606">
        <w:rPr>
          <w:rFonts w:hint="eastAsia"/>
        </w:rPr>
        <w:t>设计要求：应完成机械加工工艺过程卡、机床夹具装配总体及主要零件的零件图和设计说明书一份，材料不全者，没有答辩权力。</w:t>
      </w:r>
    </w:p>
    <w:p w:rsidR="00897606" w:rsidRPr="00897606" w:rsidRDefault="00897606" w:rsidP="002E3506">
      <w:pPr>
        <w:ind w:firstLine="480"/>
      </w:pPr>
      <w:r w:rsidRPr="00897606">
        <w:rPr>
          <w:rFonts w:hint="eastAsia"/>
        </w:rPr>
        <w:t>（三）</w:t>
      </w:r>
      <w:r w:rsidRPr="00897606">
        <w:t>具体内容要求</w:t>
      </w:r>
    </w:p>
    <w:p w:rsidR="00897606" w:rsidRPr="00897606" w:rsidRDefault="00897606" w:rsidP="002E3506">
      <w:pPr>
        <w:ind w:firstLine="480"/>
      </w:pPr>
      <w:r w:rsidRPr="00897606">
        <w:rPr>
          <w:rFonts w:hint="eastAsia"/>
        </w:rPr>
        <w:t>1</w:t>
      </w:r>
      <w:r w:rsidRPr="00897606">
        <w:rPr>
          <w:rFonts w:hint="eastAsia"/>
        </w:rPr>
        <w:t>、</w:t>
      </w:r>
      <w:r w:rsidRPr="00897606">
        <w:t>明确设计任务</w:t>
      </w:r>
      <w:r w:rsidRPr="00897606">
        <w:rPr>
          <w:rFonts w:hint="eastAsia"/>
        </w:rPr>
        <w:t>，收集资料</w:t>
      </w:r>
      <w:r w:rsidRPr="00897606">
        <w:t>。</w:t>
      </w:r>
    </w:p>
    <w:p w:rsidR="00897606" w:rsidRPr="00897606" w:rsidRDefault="00897606" w:rsidP="002E3506">
      <w:pPr>
        <w:ind w:firstLine="480"/>
      </w:pPr>
      <w:r w:rsidRPr="00897606">
        <w:rPr>
          <w:rFonts w:hint="eastAsia"/>
        </w:rPr>
        <w:t>2</w:t>
      </w:r>
      <w:r w:rsidRPr="00897606">
        <w:rPr>
          <w:rFonts w:hint="eastAsia"/>
        </w:rPr>
        <w:t>、零件图的绘制</w:t>
      </w:r>
    </w:p>
    <w:p w:rsidR="00897606" w:rsidRPr="00897606" w:rsidRDefault="00897606" w:rsidP="002E3506">
      <w:pPr>
        <w:ind w:firstLine="480"/>
      </w:pPr>
      <w:r w:rsidRPr="00897606">
        <w:rPr>
          <w:rFonts w:hint="eastAsia"/>
        </w:rPr>
        <w:t>掌握机械制图中零件图的一般性制图原则；掌握尺寸公差的标准原则。</w:t>
      </w:r>
    </w:p>
    <w:p w:rsidR="00897606" w:rsidRPr="00897606" w:rsidRDefault="00897606" w:rsidP="002E3506">
      <w:pPr>
        <w:ind w:firstLine="480"/>
      </w:pPr>
      <w:r w:rsidRPr="00897606">
        <w:rPr>
          <w:rFonts w:hint="eastAsia"/>
        </w:rPr>
        <w:t>3</w:t>
      </w:r>
      <w:r w:rsidRPr="00897606">
        <w:rPr>
          <w:rFonts w:hint="eastAsia"/>
        </w:rPr>
        <w:t>、机械加工工艺过程卡的制订</w:t>
      </w:r>
    </w:p>
    <w:p w:rsidR="00897606" w:rsidRPr="00897606" w:rsidRDefault="00897606" w:rsidP="002E3506">
      <w:pPr>
        <w:ind w:firstLine="480"/>
      </w:pPr>
      <w:r w:rsidRPr="00897606">
        <w:rPr>
          <w:rFonts w:hint="eastAsia"/>
        </w:rPr>
        <w:t>以小组为单位，</w:t>
      </w:r>
      <w:r w:rsidRPr="00897606">
        <w:t>进行背景及现状分析，提出总体</w:t>
      </w:r>
      <w:r w:rsidRPr="00897606">
        <w:rPr>
          <w:rFonts w:hint="eastAsia"/>
        </w:rPr>
        <w:t>工艺</w:t>
      </w:r>
      <w:r w:rsidRPr="00897606">
        <w:t>方案，进行技术可行性、环境与社会影响可行性、技术经济可行性等分析论证，</w:t>
      </w:r>
      <w:r w:rsidRPr="00897606">
        <w:rPr>
          <w:rFonts w:hint="eastAsia"/>
        </w:rPr>
        <w:t>掌握常用表面加工方法的选择、加工顺序的安排原则以及机床设备、工艺装备和切削用量的选择，培养学生在团队中具有团队合作精神和清晰表达设计思路，以及善于交流沟通的能力。</w:t>
      </w:r>
      <w:r w:rsidRPr="00897606">
        <w:t>画出</w:t>
      </w:r>
      <w:r w:rsidRPr="00897606">
        <w:rPr>
          <w:rFonts w:hint="eastAsia"/>
        </w:rPr>
        <w:t>机械加工工艺过程卡。</w:t>
      </w:r>
    </w:p>
    <w:p w:rsidR="00897606" w:rsidRPr="00897606" w:rsidRDefault="00897606" w:rsidP="002E3506">
      <w:pPr>
        <w:ind w:firstLine="480"/>
      </w:pPr>
      <w:r w:rsidRPr="00897606">
        <w:rPr>
          <w:rFonts w:hint="eastAsia"/>
        </w:rPr>
        <w:t>3</w:t>
      </w:r>
      <w:r w:rsidRPr="00897606">
        <w:rPr>
          <w:rFonts w:hint="eastAsia"/>
        </w:rPr>
        <w:t>、专用机床夹具总图的绘制</w:t>
      </w:r>
    </w:p>
    <w:p w:rsidR="00897606" w:rsidRPr="00897606" w:rsidRDefault="00897606" w:rsidP="002E3506">
      <w:pPr>
        <w:ind w:firstLine="480"/>
      </w:pPr>
      <w:r w:rsidRPr="00897606">
        <w:rPr>
          <w:rFonts w:hint="eastAsia"/>
        </w:rPr>
        <w:t>每个学生独立完成一个专用夹具设计，通过设计学生能够掌握确定工件正确定位的方法，并正确计算定位误差；掌握夹具力的确定方法，并正确设计夹紧装置；掌握对刀或导向方案、与机床连接方案的设计。通过设计，培养学生</w:t>
      </w:r>
      <w:r w:rsidRPr="00897606">
        <w:t>解决</w:t>
      </w:r>
      <w:r w:rsidRPr="00897606">
        <w:rPr>
          <w:rFonts w:hint="eastAsia"/>
        </w:rPr>
        <w:t>机械加工</w:t>
      </w:r>
      <w:r w:rsidRPr="00897606">
        <w:t>领域实际复杂问题时应具有的查阅资料、综合运用所学知识</w:t>
      </w:r>
      <w:r w:rsidRPr="00897606">
        <w:rPr>
          <w:rFonts w:hint="eastAsia"/>
        </w:rPr>
        <w:t>、设计开发机床夹具等方面的</w:t>
      </w:r>
      <w:r w:rsidRPr="00897606">
        <w:t>能力</w:t>
      </w:r>
      <w:r w:rsidRPr="00897606">
        <w:rPr>
          <w:rFonts w:hint="eastAsia"/>
        </w:rPr>
        <w:t>。</w:t>
      </w:r>
    </w:p>
    <w:p w:rsidR="00897606" w:rsidRPr="00897606" w:rsidRDefault="00897606" w:rsidP="002E3506">
      <w:pPr>
        <w:ind w:firstLine="480"/>
      </w:pPr>
      <w:r w:rsidRPr="00897606">
        <w:rPr>
          <w:rFonts w:hint="eastAsia"/>
        </w:rPr>
        <w:t>4</w:t>
      </w:r>
      <w:r w:rsidRPr="00897606">
        <w:rPr>
          <w:rFonts w:hint="eastAsia"/>
        </w:rPr>
        <w:t>、夹具重要零件图的绘制</w:t>
      </w:r>
    </w:p>
    <w:p w:rsidR="00897606" w:rsidRPr="00897606" w:rsidRDefault="00897606" w:rsidP="002E3506">
      <w:pPr>
        <w:ind w:firstLine="480"/>
      </w:pPr>
      <w:r w:rsidRPr="00897606">
        <w:rPr>
          <w:rFonts w:hint="eastAsia"/>
        </w:rPr>
        <w:t>理解尺寸公差、形位公差和表面粗糙度的概念，掌握零件图的绘制方法以及</w:t>
      </w:r>
      <w:r w:rsidRPr="00897606">
        <w:rPr>
          <w:rFonts w:hint="eastAsia"/>
        </w:rPr>
        <w:lastRenderedPageBreak/>
        <w:t>零件图上尺寸和技术要求的标注方法。</w:t>
      </w:r>
    </w:p>
    <w:p w:rsidR="00897606" w:rsidRPr="00897606" w:rsidRDefault="00897606" w:rsidP="002E3506">
      <w:pPr>
        <w:ind w:firstLine="480"/>
      </w:pPr>
      <w:r w:rsidRPr="00897606">
        <w:rPr>
          <w:rFonts w:hint="eastAsia"/>
        </w:rPr>
        <w:t>5</w:t>
      </w:r>
      <w:r w:rsidRPr="00897606">
        <w:rPr>
          <w:rFonts w:hint="eastAsia"/>
        </w:rPr>
        <w:t>、设计说明书的撰写</w:t>
      </w:r>
    </w:p>
    <w:p w:rsidR="00897606" w:rsidRPr="00897606" w:rsidRDefault="00897606" w:rsidP="002E3506">
      <w:pPr>
        <w:ind w:firstLine="480"/>
      </w:pPr>
      <w:r w:rsidRPr="00897606">
        <w:t>查阅资料</w:t>
      </w:r>
      <w:r w:rsidRPr="00897606">
        <w:rPr>
          <w:rFonts w:hint="eastAsia"/>
        </w:rPr>
        <w:t>，</w:t>
      </w:r>
      <w:r w:rsidRPr="00897606">
        <w:t>运用数学、自然科学和工程科学基本原理，识别与提炼、定义与表达，综合运用所学知识</w:t>
      </w:r>
      <w:r w:rsidRPr="00897606">
        <w:rPr>
          <w:rFonts w:hint="eastAsia"/>
        </w:rPr>
        <w:t>，培养学生具有分析机械加工工艺过程卡的制订和机床夹具的设计等机械工程领域复杂工程问题的能力，培养学生</w:t>
      </w:r>
      <w:r w:rsidRPr="00897606">
        <w:t>具备应用文字处理软件撰写规范的课程设计说明书的能力</w:t>
      </w:r>
      <w:r w:rsidRPr="00897606">
        <w:rPr>
          <w:rFonts w:hint="eastAsia"/>
        </w:rPr>
        <w:t>等。</w:t>
      </w:r>
    </w:p>
    <w:p w:rsidR="00897606" w:rsidRPr="00897606" w:rsidRDefault="00897606" w:rsidP="002E3506">
      <w:pPr>
        <w:ind w:firstLine="480"/>
      </w:pPr>
      <w:r w:rsidRPr="00897606">
        <w:rPr>
          <w:rFonts w:hint="eastAsia"/>
        </w:rPr>
        <w:t>6</w:t>
      </w:r>
      <w:r w:rsidRPr="00897606">
        <w:rPr>
          <w:rFonts w:hint="eastAsia"/>
        </w:rPr>
        <w:t>、答辩</w:t>
      </w:r>
    </w:p>
    <w:p w:rsidR="00897606" w:rsidRPr="00897606" w:rsidRDefault="00897606" w:rsidP="002E3506">
      <w:pPr>
        <w:ind w:firstLine="480"/>
      </w:pPr>
      <w:r w:rsidRPr="00897606">
        <w:rPr>
          <w:rFonts w:hint="eastAsia"/>
        </w:rPr>
        <w:t>学生需花</w:t>
      </w:r>
      <w:r w:rsidRPr="00897606">
        <w:rPr>
          <w:rFonts w:hint="eastAsia"/>
        </w:rPr>
        <w:t>5-10</w:t>
      </w:r>
      <w:r w:rsidRPr="00897606">
        <w:rPr>
          <w:rFonts w:hint="eastAsia"/>
        </w:rPr>
        <w:t>分钟的时间陈述自己的设计成果，并回答教师提出的问题，培养学生清晰表达设计思路以及善于交流沟通的能力。</w:t>
      </w:r>
    </w:p>
    <w:p w:rsidR="00897606" w:rsidRPr="00897606" w:rsidRDefault="00897606" w:rsidP="002E3506">
      <w:pPr>
        <w:ind w:firstLine="480"/>
      </w:pPr>
      <w:r w:rsidRPr="00897606">
        <w:rPr>
          <w:rFonts w:hint="eastAsia"/>
        </w:rPr>
        <w:t>（四）教学内容与课程目标的对应关系及建议时间分配</w:t>
      </w:r>
    </w:p>
    <w:p w:rsidR="00897606" w:rsidRPr="00897606" w:rsidRDefault="00897606" w:rsidP="002E3506">
      <w:pPr>
        <w:ind w:firstLine="480"/>
      </w:pPr>
      <w:r w:rsidRPr="00897606">
        <w:t>本课程设计时间为</w:t>
      </w:r>
      <w:r w:rsidRPr="00897606">
        <w:rPr>
          <w:rFonts w:hint="eastAsia"/>
        </w:rPr>
        <w:t>2</w:t>
      </w:r>
      <w:r w:rsidRPr="00897606">
        <w:t>周（</w:t>
      </w:r>
      <w:r w:rsidRPr="00897606">
        <w:rPr>
          <w:rFonts w:hint="eastAsia"/>
        </w:rPr>
        <w:t>10</w:t>
      </w:r>
      <w:r w:rsidRPr="00897606">
        <w:t>天），安排在第</w:t>
      </w:r>
      <w:r w:rsidRPr="00897606">
        <w:rPr>
          <w:rFonts w:hint="eastAsia"/>
        </w:rPr>
        <w:t>六</w:t>
      </w:r>
      <w:r w:rsidRPr="00897606">
        <w:t>学期。</w:t>
      </w:r>
      <w:r w:rsidRPr="00897606">
        <w:rPr>
          <w:rFonts w:hint="eastAsia"/>
        </w:rPr>
        <w:t>课程教学内容与课程目标的对应关系及建议时间分配如表所示。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337"/>
        <w:gridCol w:w="1307"/>
        <w:gridCol w:w="1176"/>
        <w:gridCol w:w="1047"/>
        <w:gridCol w:w="973"/>
      </w:tblGrid>
      <w:tr w:rsidR="00897606" w:rsidRPr="00897606" w:rsidTr="00897606">
        <w:tc>
          <w:tcPr>
            <w:tcW w:w="400" w:type="pct"/>
            <w:shd w:val="clear" w:color="auto" w:fill="FFFFFF"/>
            <w:vAlign w:val="center"/>
          </w:tcPr>
          <w:p w:rsidR="00897606" w:rsidRPr="00897606" w:rsidRDefault="00897606" w:rsidP="00897606">
            <w:pPr>
              <w:pStyle w:val="afa"/>
            </w:pPr>
            <w:r w:rsidRPr="00897606">
              <w:rPr>
                <w:rFonts w:hint="eastAsia"/>
              </w:rPr>
              <w:t>序号</w:t>
            </w:r>
          </w:p>
        </w:tc>
        <w:tc>
          <w:tcPr>
            <w:tcW w:w="1958" w:type="pct"/>
            <w:shd w:val="clear" w:color="auto" w:fill="FFFFFF"/>
            <w:vAlign w:val="center"/>
          </w:tcPr>
          <w:p w:rsidR="00897606" w:rsidRPr="00897606" w:rsidRDefault="00897606" w:rsidP="00897606">
            <w:pPr>
              <w:pStyle w:val="afa"/>
            </w:pPr>
            <w:r w:rsidRPr="00897606">
              <w:rPr>
                <w:rFonts w:hint="eastAsia"/>
              </w:rPr>
              <w:t>教学内容</w:t>
            </w:r>
          </w:p>
        </w:tc>
        <w:tc>
          <w:tcPr>
            <w:tcW w:w="767" w:type="pct"/>
            <w:shd w:val="clear" w:color="auto" w:fill="FFFFFF"/>
          </w:tcPr>
          <w:p w:rsidR="00897606" w:rsidRPr="00897606" w:rsidRDefault="00897606" w:rsidP="00897606">
            <w:pPr>
              <w:pStyle w:val="afa"/>
            </w:pPr>
            <w:r w:rsidRPr="00897606">
              <w:t>支撑</w:t>
            </w:r>
            <w:r w:rsidRPr="00897606">
              <w:rPr>
                <w:rFonts w:hint="eastAsia"/>
              </w:rPr>
              <w:t>的</w:t>
            </w:r>
            <w:r w:rsidRPr="00897606">
              <w:t>课程</w:t>
            </w:r>
          </w:p>
          <w:p w:rsidR="00897606" w:rsidRPr="00897606" w:rsidRDefault="00897606" w:rsidP="00897606">
            <w:pPr>
              <w:pStyle w:val="afa"/>
            </w:pPr>
            <w:r w:rsidRPr="00897606">
              <w:t>目标</w:t>
            </w:r>
          </w:p>
        </w:tc>
        <w:tc>
          <w:tcPr>
            <w:tcW w:w="690" w:type="pct"/>
            <w:shd w:val="clear" w:color="auto" w:fill="FFFFFF"/>
            <w:vAlign w:val="center"/>
          </w:tcPr>
          <w:p w:rsidR="00897606" w:rsidRPr="00897606" w:rsidRDefault="00897606" w:rsidP="00897606">
            <w:pPr>
              <w:pStyle w:val="afa"/>
            </w:pPr>
            <w:r w:rsidRPr="00897606">
              <w:t>支撑</w:t>
            </w:r>
            <w:r w:rsidRPr="00897606">
              <w:rPr>
                <w:rFonts w:hint="eastAsia"/>
              </w:rPr>
              <w:t>的</w:t>
            </w:r>
            <w:r w:rsidRPr="00897606">
              <w:t>毕业要求指标点</w:t>
            </w:r>
          </w:p>
        </w:tc>
        <w:tc>
          <w:tcPr>
            <w:tcW w:w="614" w:type="pct"/>
            <w:shd w:val="clear" w:color="auto" w:fill="FFFFFF"/>
            <w:vAlign w:val="center"/>
          </w:tcPr>
          <w:p w:rsidR="00897606" w:rsidRPr="00897606" w:rsidRDefault="00897606" w:rsidP="00897606">
            <w:pPr>
              <w:pStyle w:val="afa"/>
            </w:pPr>
            <w:r w:rsidRPr="00897606">
              <w:rPr>
                <w:rFonts w:hint="eastAsia"/>
              </w:rPr>
              <w:t>时间分配</w:t>
            </w:r>
          </w:p>
          <w:p w:rsidR="00897606" w:rsidRPr="00897606" w:rsidRDefault="00897606" w:rsidP="00897606">
            <w:pPr>
              <w:pStyle w:val="afa"/>
            </w:pPr>
            <w:r w:rsidRPr="00897606">
              <w:rPr>
                <w:rFonts w:hint="eastAsia"/>
              </w:rPr>
              <w:t>/</w:t>
            </w:r>
            <w:r w:rsidRPr="00897606">
              <w:rPr>
                <w:rFonts w:hint="eastAsia"/>
              </w:rPr>
              <w:t>天</w:t>
            </w:r>
          </w:p>
        </w:tc>
        <w:tc>
          <w:tcPr>
            <w:tcW w:w="571" w:type="pct"/>
            <w:shd w:val="clear" w:color="auto" w:fill="FFFFFF"/>
            <w:vAlign w:val="center"/>
          </w:tcPr>
          <w:p w:rsidR="00897606" w:rsidRPr="00897606" w:rsidRDefault="00897606" w:rsidP="00897606">
            <w:pPr>
              <w:pStyle w:val="afa"/>
            </w:pPr>
            <w:r w:rsidRPr="00897606">
              <w:rPr>
                <w:rFonts w:hint="eastAsia"/>
              </w:rPr>
              <w:t>教学形式</w:t>
            </w:r>
          </w:p>
        </w:tc>
      </w:tr>
      <w:tr w:rsidR="00897606" w:rsidRPr="00897606" w:rsidTr="00897606">
        <w:tc>
          <w:tcPr>
            <w:tcW w:w="400" w:type="pct"/>
            <w:vAlign w:val="center"/>
          </w:tcPr>
          <w:p w:rsidR="00897606" w:rsidRPr="00897606" w:rsidRDefault="00897606" w:rsidP="00897606">
            <w:pPr>
              <w:pStyle w:val="afa"/>
            </w:pPr>
            <w:r w:rsidRPr="00897606">
              <w:rPr>
                <w:rFonts w:hint="eastAsia"/>
              </w:rPr>
              <w:t>1</w:t>
            </w:r>
          </w:p>
        </w:tc>
        <w:tc>
          <w:tcPr>
            <w:tcW w:w="1958" w:type="pct"/>
            <w:vAlign w:val="center"/>
          </w:tcPr>
          <w:p w:rsidR="00897606" w:rsidRPr="00897606" w:rsidRDefault="00897606" w:rsidP="00897606">
            <w:pPr>
              <w:pStyle w:val="afa"/>
            </w:pPr>
            <w:r w:rsidRPr="00897606">
              <w:rPr>
                <w:rFonts w:hint="eastAsia"/>
              </w:rPr>
              <w:t>绘制被加工零件的零件图</w:t>
            </w:r>
          </w:p>
        </w:tc>
        <w:tc>
          <w:tcPr>
            <w:tcW w:w="767" w:type="pct"/>
            <w:vAlign w:val="center"/>
          </w:tcPr>
          <w:p w:rsidR="00897606" w:rsidRPr="00897606" w:rsidRDefault="00897606" w:rsidP="00897606">
            <w:pPr>
              <w:pStyle w:val="afa"/>
            </w:pPr>
            <w:r w:rsidRPr="00897606">
              <w:t>目标</w:t>
            </w:r>
            <w:r w:rsidRPr="00897606">
              <w:rPr>
                <w:rFonts w:hint="eastAsia"/>
              </w:rPr>
              <w:t>1</w:t>
            </w:r>
          </w:p>
        </w:tc>
        <w:tc>
          <w:tcPr>
            <w:tcW w:w="690" w:type="pct"/>
            <w:vAlign w:val="center"/>
          </w:tcPr>
          <w:p w:rsidR="00897606" w:rsidRPr="00897606" w:rsidRDefault="00897606" w:rsidP="00897606">
            <w:pPr>
              <w:pStyle w:val="afa"/>
            </w:pPr>
            <w:r w:rsidRPr="00897606">
              <w:rPr>
                <w:rFonts w:hint="eastAsia"/>
              </w:rPr>
              <w:t>1-5</w:t>
            </w:r>
          </w:p>
        </w:tc>
        <w:tc>
          <w:tcPr>
            <w:tcW w:w="614" w:type="pct"/>
            <w:vAlign w:val="center"/>
          </w:tcPr>
          <w:p w:rsidR="00897606" w:rsidRPr="00897606" w:rsidRDefault="00897606" w:rsidP="00897606">
            <w:pPr>
              <w:pStyle w:val="afa"/>
            </w:pPr>
            <w:r w:rsidRPr="00897606">
              <w:rPr>
                <w:rFonts w:hint="eastAsia"/>
              </w:rPr>
              <w:t>1</w:t>
            </w:r>
          </w:p>
        </w:tc>
        <w:tc>
          <w:tcPr>
            <w:tcW w:w="571" w:type="pct"/>
          </w:tcPr>
          <w:p w:rsidR="00897606" w:rsidRPr="00897606" w:rsidRDefault="00897606" w:rsidP="00897606">
            <w:pPr>
              <w:pStyle w:val="afa"/>
            </w:pPr>
            <w:r w:rsidRPr="00897606">
              <w:rPr>
                <w:rFonts w:hint="eastAsia"/>
              </w:rPr>
              <w:t>辅导</w:t>
            </w:r>
            <w:r w:rsidRPr="00897606">
              <w:rPr>
                <w:rFonts w:hint="eastAsia"/>
              </w:rPr>
              <w:t>/</w:t>
            </w:r>
            <w:r w:rsidRPr="00897606">
              <w:rPr>
                <w:rFonts w:hint="eastAsia"/>
              </w:rPr>
              <w:t>答疑</w:t>
            </w:r>
          </w:p>
        </w:tc>
      </w:tr>
      <w:tr w:rsidR="00897606" w:rsidRPr="00897606" w:rsidTr="00897606">
        <w:tc>
          <w:tcPr>
            <w:tcW w:w="400" w:type="pct"/>
            <w:vAlign w:val="center"/>
          </w:tcPr>
          <w:p w:rsidR="00897606" w:rsidRPr="00897606" w:rsidRDefault="00897606" w:rsidP="00897606">
            <w:pPr>
              <w:pStyle w:val="afa"/>
            </w:pPr>
            <w:r w:rsidRPr="00897606">
              <w:rPr>
                <w:rFonts w:hint="eastAsia"/>
              </w:rPr>
              <w:t>2</w:t>
            </w:r>
          </w:p>
        </w:tc>
        <w:tc>
          <w:tcPr>
            <w:tcW w:w="1958" w:type="pct"/>
            <w:vAlign w:val="center"/>
          </w:tcPr>
          <w:p w:rsidR="00897606" w:rsidRPr="00897606" w:rsidRDefault="00897606" w:rsidP="00897606">
            <w:pPr>
              <w:pStyle w:val="afa"/>
            </w:pPr>
            <w:r w:rsidRPr="00897606">
              <w:rPr>
                <w:rFonts w:hint="eastAsia"/>
              </w:rPr>
              <w:t>绘制机械加工工艺过程卡</w:t>
            </w:r>
          </w:p>
        </w:tc>
        <w:tc>
          <w:tcPr>
            <w:tcW w:w="767" w:type="pct"/>
            <w:vAlign w:val="center"/>
          </w:tcPr>
          <w:p w:rsidR="00897606" w:rsidRPr="00897606" w:rsidRDefault="00897606" w:rsidP="004855E7">
            <w:pPr>
              <w:pStyle w:val="afa"/>
            </w:pPr>
            <w:r w:rsidRPr="00897606">
              <w:t>目标</w:t>
            </w:r>
            <w:r w:rsidR="004855E7">
              <w:t>1</w:t>
            </w:r>
          </w:p>
        </w:tc>
        <w:tc>
          <w:tcPr>
            <w:tcW w:w="690" w:type="pct"/>
            <w:vAlign w:val="center"/>
          </w:tcPr>
          <w:p w:rsidR="00897606" w:rsidRPr="00897606" w:rsidRDefault="00897606" w:rsidP="00897606">
            <w:pPr>
              <w:pStyle w:val="afa"/>
            </w:pPr>
            <w:r w:rsidRPr="00897606">
              <w:rPr>
                <w:rFonts w:hint="eastAsia"/>
              </w:rPr>
              <w:t>1-5</w:t>
            </w:r>
          </w:p>
        </w:tc>
        <w:tc>
          <w:tcPr>
            <w:tcW w:w="614" w:type="pct"/>
            <w:vAlign w:val="center"/>
          </w:tcPr>
          <w:p w:rsidR="00897606" w:rsidRPr="00897606" w:rsidRDefault="00897606" w:rsidP="00897606">
            <w:pPr>
              <w:pStyle w:val="afa"/>
            </w:pPr>
            <w:r w:rsidRPr="00897606">
              <w:rPr>
                <w:rFonts w:hint="eastAsia"/>
              </w:rPr>
              <w:t>2</w:t>
            </w:r>
          </w:p>
        </w:tc>
        <w:tc>
          <w:tcPr>
            <w:tcW w:w="571" w:type="pct"/>
          </w:tcPr>
          <w:p w:rsidR="00897606" w:rsidRPr="00897606" w:rsidRDefault="00897606" w:rsidP="00897606">
            <w:pPr>
              <w:pStyle w:val="afa"/>
            </w:pPr>
            <w:r w:rsidRPr="00897606">
              <w:rPr>
                <w:rFonts w:hint="eastAsia"/>
              </w:rPr>
              <w:t>辅导</w:t>
            </w:r>
            <w:r w:rsidRPr="00897606">
              <w:rPr>
                <w:rFonts w:hint="eastAsia"/>
              </w:rPr>
              <w:t>/</w:t>
            </w:r>
            <w:r w:rsidRPr="00897606">
              <w:rPr>
                <w:rFonts w:hint="eastAsia"/>
              </w:rPr>
              <w:t>答疑</w:t>
            </w:r>
          </w:p>
        </w:tc>
      </w:tr>
      <w:tr w:rsidR="00897606" w:rsidRPr="00897606" w:rsidTr="00897606">
        <w:tc>
          <w:tcPr>
            <w:tcW w:w="400" w:type="pct"/>
            <w:vAlign w:val="center"/>
          </w:tcPr>
          <w:p w:rsidR="00897606" w:rsidRPr="00897606" w:rsidRDefault="00897606" w:rsidP="00897606">
            <w:pPr>
              <w:pStyle w:val="afa"/>
            </w:pPr>
            <w:r w:rsidRPr="00897606">
              <w:rPr>
                <w:rFonts w:hint="eastAsia"/>
              </w:rPr>
              <w:t>3</w:t>
            </w:r>
          </w:p>
        </w:tc>
        <w:tc>
          <w:tcPr>
            <w:tcW w:w="1958" w:type="pct"/>
            <w:vAlign w:val="center"/>
          </w:tcPr>
          <w:p w:rsidR="00897606" w:rsidRPr="00897606" w:rsidRDefault="00897606" w:rsidP="00897606">
            <w:pPr>
              <w:pStyle w:val="afa"/>
            </w:pPr>
            <w:r w:rsidRPr="00897606">
              <w:rPr>
                <w:rFonts w:hint="eastAsia"/>
              </w:rPr>
              <w:t>绘制机床夹具装配总图</w:t>
            </w:r>
          </w:p>
        </w:tc>
        <w:tc>
          <w:tcPr>
            <w:tcW w:w="767" w:type="pct"/>
            <w:vAlign w:val="center"/>
          </w:tcPr>
          <w:p w:rsidR="00897606" w:rsidRPr="00897606" w:rsidRDefault="00897606" w:rsidP="004855E7">
            <w:pPr>
              <w:pStyle w:val="afa"/>
            </w:pPr>
            <w:r w:rsidRPr="00897606">
              <w:t>目标</w:t>
            </w:r>
            <w:r w:rsidR="004855E7">
              <w:t>2</w:t>
            </w:r>
          </w:p>
        </w:tc>
        <w:tc>
          <w:tcPr>
            <w:tcW w:w="690" w:type="pct"/>
            <w:vAlign w:val="center"/>
          </w:tcPr>
          <w:p w:rsidR="00897606" w:rsidRPr="00897606" w:rsidRDefault="00897606" w:rsidP="00897606">
            <w:pPr>
              <w:pStyle w:val="afa"/>
            </w:pPr>
            <w:r w:rsidRPr="00897606">
              <w:rPr>
                <w:rFonts w:hint="eastAsia"/>
              </w:rPr>
              <w:t>3-3</w:t>
            </w:r>
          </w:p>
        </w:tc>
        <w:tc>
          <w:tcPr>
            <w:tcW w:w="614" w:type="pct"/>
            <w:vAlign w:val="center"/>
          </w:tcPr>
          <w:p w:rsidR="00897606" w:rsidRPr="00897606" w:rsidRDefault="00897606" w:rsidP="00897606">
            <w:pPr>
              <w:pStyle w:val="afa"/>
            </w:pPr>
            <w:r w:rsidRPr="00897606">
              <w:rPr>
                <w:rFonts w:hint="eastAsia"/>
              </w:rPr>
              <w:t>4</w:t>
            </w:r>
          </w:p>
        </w:tc>
        <w:tc>
          <w:tcPr>
            <w:tcW w:w="571" w:type="pct"/>
          </w:tcPr>
          <w:p w:rsidR="00897606" w:rsidRPr="00897606" w:rsidRDefault="00897606" w:rsidP="00897606">
            <w:pPr>
              <w:pStyle w:val="afa"/>
            </w:pPr>
            <w:r w:rsidRPr="00897606">
              <w:rPr>
                <w:rFonts w:hint="eastAsia"/>
              </w:rPr>
              <w:t>辅导</w:t>
            </w:r>
            <w:r w:rsidRPr="00897606">
              <w:rPr>
                <w:rFonts w:hint="eastAsia"/>
              </w:rPr>
              <w:t>/</w:t>
            </w:r>
            <w:r w:rsidRPr="00897606">
              <w:rPr>
                <w:rFonts w:hint="eastAsia"/>
              </w:rPr>
              <w:t>答疑</w:t>
            </w:r>
          </w:p>
        </w:tc>
      </w:tr>
      <w:tr w:rsidR="00897606" w:rsidRPr="00897606" w:rsidTr="00897606">
        <w:tc>
          <w:tcPr>
            <w:tcW w:w="400" w:type="pct"/>
            <w:vAlign w:val="center"/>
          </w:tcPr>
          <w:p w:rsidR="00897606" w:rsidRPr="00897606" w:rsidRDefault="00897606" w:rsidP="00897606">
            <w:pPr>
              <w:pStyle w:val="afa"/>
            </w:pPr>
            <w:r w:rsidRPr="00897606">
              <w:rPr>
                <w:rFonts w:hint="eastAsia"/>
              </w:rPr>
              <w:t>4</w:t>
            </w:r>
          </w:p>
        </w:tc>
        <w:tc>
          <w:tcPr>
            <w:tcW w:w="1958" w:type="pct"/>
            <w:vAlign w:val="center"/>
          </w:tcPr>
          <w:p w:rsidR="00897606" w:rsidRPr="00897606" w:rsidRDefault="00897606" w:rsidP="00897606">
            <w:pPr>
              <w:pStyle w:val="afa"/>
            </w:pPr>
            <w:r w:rsidRPr="00897606">
              <w:rPr>
                <w:rFonts w:hint="eastAsia"/>
              </w:rPr>
              <w:t>绘制机床夹具主要零件的零件图</w:t>
            </w:r>
          </w:p>
        </w:tc>
        <w:tc>
          <w:tcPr>
            <w:tcW w:w="767" w:type="pct"/>
          </w:tcPr>
          <w:p w:rsidR="00897606" w:rsidRPr="00897606" w:rsidRDefault="00897606" w:rsidP="004855E7">
            <w:pPr>
              <w:pStyle w:val="afa"/>
            </w:pPr>
            <w:r w:rsidRPr="00897606">
              <w:t>目标</w:t>
            </w:r>
            <w:r w:rsidR="004855E7">
              <w:t>2</w:t>
            </w:r>
          </w:p>
        </w:tc>
        <w:tc>
          <w:tcPr>
            <w:tcW w:w="690" w:type="pct"/>
            <w:vAlign w:val="center"/>
          </w:tcPr>
          <w:p w:rsidR="00897606" w:rsidRPr="00897606" w:rsidRDefault="00897606" w:rsidP="00897606">
            <w:pPr>
              <w:pStyle w:val="afa"/>
            </w:pPr>
            <w:r w:rsidRPr="00897606">
              <w:rPr>
                <w:rFonts w:hint="eastAsia"/>
              </w:rPr>
              <w:t>3-3</w:t>
            </w:r>
          </w:p>
        </w:tc>
        <w:tc>
          <w:tcPr>
            <w:tcW w:w="614" w:type="pct"/>
            <w:vAlign w:val="center"/>
          </w:tcPr>
          <w:p w:rsidR="00897606" w:rsidRPr="00897606" w:rsidRDefault="00897606" w:rsidP="00897606">
            <w:pPr>
              <w:pStyle w:val="afa"/>
            </w:pPr>
            <w:r w:rsidRPr="00897606">
              <w:rPr>
                <w:rFonts w:hint="eastAsia"/>
              </w:rPr>
              <w:t>1</w:t>
            </w:r>
          </w:p>
        </w:tc>
        <w:tc>
          <w:tcPr>
            <w:tcW w:w="571" w:type="pct"/>
          </w:tcPr>
          <w:p w:rsidR="00897606" w:rsidRPr="00897606" w:rsidRDefault="00897606" w:rsidP="00897606">
            <w:pPr>
              <w:pStyle w:val="afa"/>
            </w:pPr>
            <w:r w:rsidRPr="00897606">
              <w:rPr>
                <w:rFonts w:hint="eastAsia"/>
              </w:rPr>
              <w:t>辅导</w:t>
            </w:r>
            <w:r w:rsidRPr="00897606">
              <w:rPr>
                <w:rFonts w:hint="eastAsia"/>
              </w:rPr>
              <w:t>/</w:t>
            </w:r>
            <w:r w:rsidRPr="00897606">
              <w:rPr>
                <w:rFonts w:hint="eastAsia"/>
              </w:rPr>
              <w:t>答疑</w:t>
            </w:r>
          </w:p>
        </w:tc>
      </w:tr>
      <w:tr w:rsidR="00897606" w:rsidRPr="00897606" w:rsidTr="00897606">
        <w:tc>
          <w:tcPr>
            <w:tcW w:w="400" w:type="pct"/>
            <w:vAlign w:val="center"/>
          </w:tcPr>
          <w:p w:rsidR="00897606" w:rsidRPr="00897606" w:rsidRDefault="00897606" w:rsidP="00897606">
            <w:pPr>
              <w:pStyle w:val="afa"/>
            </w:pPr>
            <w:r w:rsidRPr="00897606">
              <w:rPr>
                <w:rFonts w:hint="eastAsia"/>
              </w:rPr>
              <w:t>5</w:t>
            </w:r>
          </w:p>
        </w:tc>
        <w:tc>
          <w:tcPr>
            <w:tcW w:w="1958" w:type="pct"/>
            <w:vAlign w:val="center"/>
          </w:tcPr>
          <w:p w:rsidR="00897606" w:rsidRPr="00897606" w:rsidRDefault="00897606" w:rsidP="00897606">
            <w:pPr>
              <w:pStyle w:val="afa"/>
            </w:pPr>
            <w:r w:rsidRPr="00897606">
              <w:rPr>
                <w:rFonts w:hint="eastAsia"/>
              </w:rPr>
              <w:t>编写设计说明书</w:t>
            </w:r>
          </w:p>
        </w:tc>
        <w:tc>
          <w:tcPr>
            <w:tcW w:w="767" w:type="pct"/>
          </w:tcPr>
          <w:p w:rsidR="00897606" w:rsidRPr="00897606" w:rsidRDefault="00897606" w:rsidP="004855E7">
            <w:pPr>
              <w:pStyle w:val="afa"/>
            </w:pPr>
            <w:r w:rsidRPr="00897606">
              <w:t>目标</w:t>
            </w:r>
            <w:r w:rsidRPr="00897606">
              <w:rPr>
                <w:rFonts w:hint="eastAsia"/>
              </w:rPr>
              <w:t>3</w:t>
            </w:r>
          </w:p>
        </w:tc>
        <w:tc>
          <w:tcPr>
            <w:tcW w:w="690" w:type="pct"/>
            <w:vAlign w:val="center"/>
          </w:tcPr>
          <w:p w:rsidR="00897606" w:rsidRPr="00897606" w:rsidRDefault="004855E7" w:rsidP="004855E7">
            <w:pPr>
              <w:pStyle w:val="afa"/>
            </w:pPr>
            <w:r>
              <w:t>10</w:t>
            </w:r>
            <w:r w:rsidR="00897606" w:rsidRPr="00897606">
              <w:rPr>
                <w:rFonts w:hint="eastAsia"/>
              </w:rPr>
              <w:t>-</w:t>
            </w:r>
            <w:r>
              <w:t>2</w:t>
            </w:r>
          </w:p>
        </w:tc>
        <w:tc>
          <w:tcPr>
            <w:tcW w:w="614" w:type="pct"/>
            <w:vAlign w:val="center"/>
          </w:tcPr>
          <w:p w:rsidR="00897606" w:rsidRPr="00897606" w:rsidRDefault="00897606" w:rsidP="00897606">
            <w:pPr>
              <w:pStyle w:val="afa"/>
            </w:pPr>
            <w:r w:rsidRPr="00897606">
              <w:rPr>
                <w:rFonts w:hint="eastAsia"/>
              </w:rPr>
              <w:t>1</w:t>
            </w:r>
          </w:p>
        </w:tc>
        <w:tc>
          <w:tcPr>
            <w:tcW w:w="571" w:type="pct"/>
          </w:tcPr>
          <w:p w:rsidR="00897606" w:rsidRPr="00897606" w:rsidRDefault="00897606" w:rsidP="00897606">
            <w:pPr>
              <w:pStyle w:val="afa"/>
            </w:pPr>
            <w:r w:rsidRPr="00897606">
              <w:rPr>
                <w:rFonts w:hint="eastAsia"/>
              </w:rPr>
              <w:t>辅导</w:t>
            </w:r>
            <w:r w:rsidRPr="00897606">
              <w:rPr>
                <w:rFonts w:hint="eastAsia"/>
              </w:rPr>
              <w:t>/</w:t>
            </w:r>
            <w:r w:rsidRPr="00897606">
              <w:rPr>
                <w:rFonts w:hint="eastAsia"/>
              </w:rPr>
              <w:t>答疑</w:t>
            </w:r>
          </w:p>
        </w:tc>
      </w:tr>
      <w:tr w:rsidR="00897606" w:rsidRPr="00897606" w:rsidTr="00897606">
        <w:tc>
          <w:tcPr>
            <w:tcW w:w="400" w:type="pct"/>
            <w:vAlign w:val="center"/>
          </w:tcPr>
          <w:p w:rsidR="00897606" w:rsidRPr="00897606" w:rsidRDefault="00897606" w:rsidP="00897606">
            <w:pPr>
              <w:pStyle w:val="afa"/>
            </w:pPr>
            <w:r w:rsidRPr="00897606">
              <w:rPr>
                <w:rFonts w:hint="eastAsia"/>
              </w:rPr>
              <w:t>6</w:t>
            </w:r>
          </w:p>
        </w:tc>
        <w:tc>
          <w:tcPr>
            <w:tcW w:w="1958" w:type="pct"/>
            <w:vAlign w:val="center"/>
          </w:tcPr>
          <w:p w:rsidR="00897606" w:rsidRPr="00897606" w:rsidRDefault="00897606" w:rsidP="00897606">
            <w:pPr>
              <w:pStyle w:val="afa"/>
            </w:pPr>
            <w:r w:rsidRPr="00897606">
              <w:rPr>
                <w:rFonts w:hint="eastAsia"/>
              </w:rPr>
              <w:t>答辩</w:t>
            </w:r>
          </w:p>
        </w:tc>
        <w:tc>
          <w:tcPr>
            <w:tcW w:w="767" w:type="pct"/>
          </w:tcPr>
          <w:p w:rsidR="00897606" w:rsidRPr="00897606" w:rsidRDefault="00897606" w:rsidP="00897606">
            <w:pPr>
              <w:pStyle w:val="afa"/>
            </w:pPr>
            <w:r w:rsidRPr="00897606">
              <w:t>目标</w:t>
            </w:r>
            <w:r w:rsidRPr="00897606">
              <w:rPr>
                <w:rFonts w:hint="eastAsia"/>
              </w:rPr>
              <w:t>3</w:t>
            </w:r>
          </w:p>
        </w:tc>
        <w:tc>
          <w:tcPr>
            <w:tcW w:w="690" w:type="pct"/>
            <w:vAlign w:val="center"/>
          </w:tcPr>
          <w:p w:rsidR="00897606" w:rsidRPr="00897606" w:rsidRDefault="00897606" w:rsidP="00897606">
            <w:pPr>
              <w:pStyle w:val="afa"/>
            </w:pPr>
            <w:r w:rsidRPr="00897606">
              <w:rPr>
                <w:rFonts w:hint="eastAsia"/>
              </w:rPr>
              <w:t>10-2</w:t>
            </w:r>
          </w:p>
        </w:tc>
        <w:tc>
          <w:tcPr>
            <w:tcW w:w="614" w:type="pct"/>
            <w:vAlign w:val="center"/>
          </w:tcPr>
          <w:p w:rsidR="00897606" w:rsidRPr="00897606" w:rsidRDefault="00897606" w:rsidP="00897606">
            <w:pPr>
              <w:pStyle w:val="afa"/>
            </w:pPr>
            <w:r w:rsidRPr="00897606">
              <w:rPr>
                <w:rFonts w:hint="eastAsia"/>
              </w:rPr>
              <w:t>1</w:t>
            </w:r>
          </w:p>
        </w:tc>
        <w:tc>
          <w:tcPr>
            <w:tcW w:w="571" w:type="pct"/>
            <w:vAlign w:val="center"/>
          </w:tcPr>
          <w:p w:rsidR="00897606" w:rsidRPr="00897606" w:rsidRDefault="00897606" w:rsidP="00897606">
            <w:pPr>
              <w:pStyle w:val="afa"/>
            </w:pPr>
            <w:r w:rsidRPr="00897606">
              <w:rPr>
                <w:rFonts w:hint="eastAsia"/>
              </w:rPr>
              <w:t>陈述</w:t>
            </w:r>
            <w:r w:rsidRPr="00897606">
              <w:rPr>
                <w:rFonts w:hint="eastAsia"/>
              </w:rPr>
              <w:t>/</w:t>
            </w:r>
            <w:r w:rsidRPr="00897606">
              <w:rPr>
                <w:rFonts w:hint="eastAsia"/>
              </w:rPr>
              <w:t>提问</w:t>
            </w:r>
          </w:p>
        </w:tc>
      </w:tr>
      <w:tr w:rsidR="00897606" w:rsidRPr="00897606" w:rsidTr="00897606">
        <w:tc>
          <w:tcPr>
            <w:tcW w:w="3815" w:type="pct"/>
            <w:gridSpan w:val="4"/>
            <w:vAlign w:val="center"/>
          </w:tcPr>
          <w:p w:rsidR="00897606" w:rsidRPr="00897606" w:rsidRDefault="00897606" w:rsidP="00897606">
            <w:pPr>
              <w:pStyle w:val="afa"/>
            </w:pPr>
            <w:r w:rsidRPr="00897606">
              <w:t>合计</w:t>
            </w:r>
          </w:p>
        </w:tc>
        <w:tc>
          <w:tcPr>
            <w:tcW w:w="1185" w:type="pct"/>
            <w:gridSpan w:val="2"/>
            <w:vAlign w:val="center"/>
          </w:tcPr>
          <w:p w:rsidR="00897606" w:rsidRPr="00897606" w:rsidRDefault="00897606" w:rsidP="00897606">
            <w:pPr>
              <w:pStyle w:val="afa"/>
            </w:pPr>
            <w:r w:rsidRPr="00897606">
              <w:rPr>
                <w:rFonts w:hint="eastAsia"/>
              </w:rPr>
              <w:t>10</w:t>
            </w:r>
          </w:p>
        </w:tc>
      </w:tr>
    </w:tbl>
    <w:p w:rsidR="00897606" w:rsidRPr="00897606" w:rsidRDefault="00897606" w:rsidP="00897606">
      <w:pPr>
        <w:pStyle w:val="af6"/>
        <w:spacing w:before="156" w:after="156"/>
      </w:pPr>
      <w:r w:rsidRPr="00897606">
        <w:rPr>
          <w:rFonts w:hint="eastAsia"/>
        </w:rPr>
        <w:t>四</w:t>
      </w:r>
      <w:r w:rsidRPr="00897606">
        <w:t>、</w:t>
      </w:r>
      <w:r w:rsidRPr="00897606">
        <w:rPr>
          <w:rFonts w:hint="eastAsia"/>
        </w:rPr>
        <w:t>课程实施</w:t>
      </w:r>
    </w:p>
    <w:p w:rsidR="00897606" w:rsidRPr="00897606" w:rsidRDefault="00897606" w:rsidP="002E3506">
      <w:pPr>
        <w:ind w:firstLine="480"/>
      </w:pPr>
      <w:r w:rsidRPr="00897606">
        <w:rPr>
          <w:rFonts w:hint="eastAsia"/>
        </w:rPr>
        <w:t>（一）</w:t>
      </w:r>
      <w:r w:rsidR="002E120C">
        <w:rPr>
          <w:rFonts w:hint="eastAsia"/>
          <w:kern w:val="0"/>
        </w:rPr>
        <w:t>本课程为产教融合课程，由主讲教师和企业兼职教师共同指导课程各个教学环节</w:t>
      </w:r>
      <w:r w:rsidR="002E120C">
        <w:t>。</w:t>
      </w:r>
      <w:r w:rsidRPr="00897606">
        <w:rPr>
          <w:rFonts w:hint="eastAsia"/>
        </w:rPr>
        <w:t>整个课程设计以机械加工工艺过程卡的制订和机床夹具设计为主线，使</w:t>
      </w:r>
      <w:r w:rsidRPr="00897606">
        <w:t>学生掌握</w:t>
      </w:r>
      <w:r w:rsidRPr="00897606">
        <w:rPr>
          <w:rFonts w:hint="eastAsia"/>
        </w:rPr>
        <w:t>切削原理与刀具、常见表面的加工方法和机床结构、公差与配合等专业知识</w:t>
      </w:r>
      <w:r w:rsidRPr="00897606">
        <w:t>，</w:t>
      </w:r>
      <w:r w:rsidRPr="00897606">
        <w:rPr>
          <w:rFonts w:hint="eastAsia"/>
        </w:rPr>
        <w:t>用于制订中等复杂零件的机械加工工艺过程卡和专用机床夹具的设计，</w:t>
      </w:r>
      <w:r w:rsidRPr="00897606">
        <w:lastRenderedPageBreak/>
        <w:t>帮助学生理解</w:t>
      </w:r>
      <w:r w:rsidRPr="00897606">
        <w:rPr>
          <w:rFonts w:hint="eastAsia"/>
        </w:rPr>
        <w:t>加工</w:t>
      </w:r>
      <w:r w:rsidRPr="00897606">
        <w:t>误差</w:t>
      </w:r>
      <w:r w:rsidRPr="00897606">
        <w:rPr>
          <w:rFonts w:hint="eastAsia"/>
        </w:rPr>
        <w:t>产生的原因和改进的措施，从而确保机械加工质量。</w:t>
      </w:r>
    </w:p>
    <w:p w:rsidR="00897606" w:rsidRPr="00897606" w:rsidRDefault="00897606" w:rsidP="002E3506">
      <w:pPr>
        <w:ind w:firstLine="480"/>
      </w:pPr>
      <w:r w:rsidRPr="00897606">
        <w:rPr>
          <w:rFonts w:hint="eastAsia"/>
        </w:rPr>
        <w:t>（二）</w:t>
      </w:r>
      <w:r w:rsidRPr="00897606">
        <w:t>采用</w:t>
      </w:r>
      <w:r w:rsidRPr="00897606">
        <w:rPr>
          <w:rFonts w:hint="eastAsia"/>
        </w:rPr>
        <w:t>讲</w:t>
      </w:r>
      <w:r w:rsidRPr="00897606">
        <w:rPr>
          <w:rFonts w:hint="eastAsia"/>
        </w:rPr>
        <w:t>-</w:t>
      </w:r>
      <w:r w:rsidRPr="00897606">
        <w:rPr>
          <w:rFonts w:hint="eastAsia"/>
        </w:rPr>
        <w:t>练</w:t>
      </w:r>
      <w:r w:rsidRPr="00897606">
        <w:rPr>
          <w:rFonts w:hint="eastAsia"/>
        </w:rPr>
        <w:t>-</w:t>
      </w:r>
      <w:r w:rsidRPr="00897606">
        <w:rPr>
          <w:rFonts w:hint="eastAsia"/>
        </w:rPr>
        <w:t>评混合式</w:t>
      </w:r>
      <w:r w:rsidRPr="00897606">
        <w:t>教学手段，</w:t>
      </w:r>
      <w:r w:rsidRPr="00897606">
        <w:rPr>
          <w:rFonts w:hint="eastAsia"/>
        </w:rPr>
        <w:t>每一步骤之前，先将基本知识点进行梳理，然后学生开始设计，在设计过程中进行辅导，对共性问题进行讲评，</w:t>
      </w:r>
      <w:r w:rsidRPr="00897606">
        <w:t>保证</w:t>
      </w:r>
      <w:r w:rsidRPr="00897606">
        <w:rPr>
          <w:rFonts w:hint="eastAsia"/>
        </w:rPr>
        <w:t>设计</w:t>
      </w:r>
      <w:r w:rsidRPr="00897606">
        <w:t>进度的同时，注意学生的掌握程度</w:t>
      </w:r>
      <w:r w:rsidRPr="00897606">
        <w:rPr>
          <w:rFonts w:hint="eastAsia"/>
        </w:rPr>
        <w:t>，培养学生分析工程实际问题和解决问题的能力</w:t>
      </w:r>
      <w:r w:rsidRPr="00897606">
        <w:t>。</w:t>
      </w:r>
    </w:p>
    <w:p w:rsidR="00897606" w:rsidRPr="00897606" w:rsidRDefault="00897606" w:rsidP="002E3506">
      <w:pPr>
        <w:ind w:firstLine="480"/>
      </w:pPr>
      <w:r w:rsidRPr="00897606">
        <w:rPr>
          <w:rFonts w:hint="eastAsia"/>
        </w:rPr>
        <w:t>（三）主要教学环节质量要求如表所示。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60"/>
        <w:gridCol w:w="1549"/>
        <w:gridCol w:w="6013"/>
      </w:tblGrid>
      <w:tr w:rsidR="00897606" w:rsidRPr="00897606" w:rsidTr="00897606">
        <w:trPr>
          <w:trHeight w:val="510"/>
          <w:jc w:val="center"/>
        </w:trPr>
        <w:tc>
          <w:tcPr>
            <w:tcW w:w="1472" w:type="pct"/>
            <w:gridSpan w:val="2"/>
            <w:vAlign w:val="center"/>
          </w:tcPr>
          <w:p w:rsidR="00897606" w:rsidRPr="00897606" w:rsidRDefault="00897606" w:rsidP="00897606">
            <w:pPr>
              <w:pStyle w:val="afa"/>
            </w:pPr>
            <w:r w:rsidRPr="00897606">
              <w:t>主要</w:t>
            </w:r>
            <w:r w:rsidRPr="00897606">
              <w:rPr>
                <w:rFonts w:hint="eastAsia"/>
              </w:rPr>
              <w:t>教学</w:t>
            </w:r>
            <w:r w:rsidRPr="00897606">
              <w:t>环节</w:t>
            </w:r>
          </w:p>
        </w:tc>
        <w:tc>
          <w:tcPr>
            <w:tcW w:w="3528" w:type="pct"/>
            <w:vAlign w:val="center"/>
          </w:tcPr>
          <w:p w:rsidR="00897606" w:rsidRPr="00897606" w:rsidRDefault="00897606" w:rsidP="00897606">
            <w:pPr>
              <w:pStyle w:val="afa"/>
            </w:pPr>
            <w:r w:rsidRPr="00897606">
              <w:t>质量要求</w:t>
            </w:r>
          </w:p>
        </w:tc>
      </w:tr>
      <w:tr w:rsidR="00897606" w:rsidRPr="00897606" w:rsidTr="002E120C">
        <w:trPr>
          <w:trHeight w:val="510"/>
          <w:jc w:val="center"/>
        </w:trPr>
        <w:tc>
          <w:tcPr>
            <w:tcW w:w="563" w:type="pct"/>
            <w:vMerge w:val="restart"/>
            <w:vAlign w:val="center"/>
          </w:tcPr>
          <w:p w:rsidR="00897606" w:rsidRPr="00897606" w:rsidRDefault="00897606" w:rsidP="00897606">
            <w:pPr>
              <w:pStyle w:val="afa"/>
            </w:pPr>
            <w:r w:rsidRPr="00897606">
              <w:t>准备</w:t>
            </w:r>
          </w:p>
          <w:p w:rsidR="00897606" w:rsidRPr="00897606" w:rsidRDefault="00897606" w:rsidP="00897606">
            <w:pPr>
              <w:pStyle w:val="afa"/>
            </w:pPr>
            <w:r w:rsidRPr="00897606">
              <w:t>阶段</w:t>
            </w:r>
          </w:p>
        </w:tc>
        <w:tc>
          <w:tcPr>
            <w:tcW w:w="909" w:type="pct"/>
            <w:vAlign w:val="center"/>
          </w:tcPr>
          <w:p w:rsidR="00897606" w:rsidRPr="00897606" w:rsidRDefault="00897606" w:rsidP="00897606">
            <w:pPr>
              <w:pStyle w:val="afa"/>
            </w:pPr>
            <w:r w:rsidRPr="00897606">
              <w:t>1.</w:t>
            </w:r>
            <w:r w:rsidRPr="00897606">
              <w:t>实践计划</w:t>
            </w:r>
          </w:p>
        </w:tc>
        <w:tc>
          <w:tcPr>
            <w:tcW w:w="3528" w:type="pct"/>
            <w:vAlign w:val="center"/>
          </w:tcPr>
          <w:p w:rsidR="00897606" w:rsidRPr="00897606" w:rsidRDefault="00897606" w:rsidP="004310A6">
            <w:pPr>
              <w:pStyle w:val="afa"/>
              <w:jc w:val="left"/>
            </w:pPr>
            <w:r w:rsidRPr="00897606">
              <w:t>严格按照教学大纲要求进行课程教学内容的组织</w:t>
            </w:r>
            <w:r w:rsidRPr="00897606">
              <w:rPr>
                <w:rFonts w:hint="eastAsia"/>
              </w:rPr>
              <w:t>，保证课程设计中知识训练的完整性</w:t>
            </w:r>
            <w:r w:rsidRPr="00897606">
              <w:t>。</w:t>
            </w:r>
          </w:p>
        </w:tc>
      </w:tr>
      <w:tr w:rsidR="00897606" w:rsidRPr="00897606" w:rsidTr="002E120C">
        <w:trPr>
          <w:trHeight w:val="510"/>
          <w:jc w:val="center"/>
        </w:trPr>
        <w:tc>
          <w:tcPr>
            <w:tcW w:w="563" w:type="pct"/>
            <w:vMerge/>
            <w:vAlign w:val="center"/>
          </w:tcPr>
          <w:p w:rsidR="00897606" w:rsidRPr="00897606" w:rsidRDefault="00897606" w:rsidP="00897606">
            <w:pPr>
              <w:pStyle w:val="afa"/>
            </w:pPr>
          </w:p>
        </w:tc>
        <w:tc>
          <w:tcPr>
            <w:tcW w:w="909" w:type="pct"/>
            <w:vAlign w:val="center"/>
          </w:tcPr>
          <w:p w:rsidR="00897606" w:rsidRPr="00897606" w:rsidRDefault="00897606" w:rsidP="00897606">
            <w:pPr>
              <w:pStyle w:val="afa"/>
            </w:pPr>
            <w:r w:rsidRPr="00897606">
              <w:t>2.</w:t>
            </w:r>
            <w:r w:rsidRPr="00897606">
              <w:t>指导老师</w:t>
            </w:r>
          </w:p>
        </w:tc>
        <w:tc>
          <w:tcPr>
            <w:tcW w:w="3528" w:type="pct"/>
            <w:vAlign w:val="center"/>
          </w:tcPr>
          <w:p w:rsidR="00897606" w:rsidRPr="00897606" w:rsidRDefault="00897606" w:rsidP="004310A6">
            <w:pPr>
              <w:pStyle w:val="afa"/>
              <w:jc w:val="left"/>
            </w:pPr>
            <w:r w:rsidRPr="00897606">
              <w:rPr>
                <w:rFonts w:hint="eastAsia"/>
              </w:rPr>
              <w:t>安排《机械制造工程学》教学的老师指导</w:t>
            </w:r>
            <w:proofErr w:type="gramStart"/>
            <w:r w:rsidRPr="00897606">
              <w:rPr>
                <w:rFonts w:hint="eastAsia"/>
              </w:rPr>
              <w:t>本教学</w:t>
            </w:r>
            <w:proofErr w:type="gramEnd"/>
            <w:r w:rsidRPr="00897606">
              <w:rPr>
                <w:rFonts w:hint="eastAsia"/>
              </w:rPr>
              <w:t>班级的课程设计，便于知识的连贯性和老师对学生的了解。对每个班进行合理分组，优劣搭配，完成教学进度表、备课教案和设计课题库。</w:t>
            </w:r>
          </w:p>
        </w:tc>
      </w:tr>
      <w:tr w:rsidR="00897606" w:rsidRPr="00897606" w:rsidTr="002E120C">
        <w:trPr>
          <w:trHeight w:val="510"/>
          <w:jc w:val="center"/>
        </w:trPr>
        <w:tc>
          <w:tcPr>
            <w:tcW w:w="563" w:type="pct"/>
            <w:vMerge/>
            <w:vAlign w:val="center"/>
          </w:tcPr>
          <w:p w:rsidR="00897606" w:rsidRPr="00897606" w:rsidRDefault="00897606" w:rsidP="00897606">
            <w:pPr>
              <w:pStyle w:val="afa"/>
            </w:pPr>
          </w:p>
        </w:tc>
        <w:tc>
          <w:tcPr>
            <w:tcW w:w="909" w:type="pct"/>
            <w:vAlign w:val="center"/>
          </w:tcPr>
          <w:p w:rsidR="00897606" w:rsidRPr="00897606" w:rsidRDefault="00897606" w:rsidP="00897606">
            <w:pPr>
              <w:pStyle w:val="afa"/>
            </w:pPr>
            <w:r w:rsidRPr="00897606">
              <w:t>3.</w:t>
            </w:r>
            <w:r w:rsidRPr="00897606">
              <w:rPr>
                <w:rFonts w:hint="eastAsia"/>
              </w:rPr>
              <w:t>选用</w:t>
            </w:r>
            <w:r w:rsidRPr="00897606">
              <w:t>教材</w:t>
            </w:r>
          </w:p>
        </w:tc>
        <w:tc>
          <w:tcPr>
            <w:tcW w:w="3528" w:type="pct"/>
            <w:vAlign w:val="center"/>
          </w:tcPr>
          <w:p w:rsidR="00897606" w:rsidRPr="00897606" w:rsidRDefault="00897606" w:rsidP="004310A6">
            <w:pPr>
              <w:pStyle w:val="afa"/>
              <w:jc w:val="left"/>
            </w:pPr>
            <w:r w:rsidRPr="00897606">
              <w:t>《</w:t>
            </w:r>
            <w:r w:rsidRPr="00897606">
              <w:rPr>
                <w:rFonts w:hint="eastAsia"/>
              </w:rPr>
              <w:t>机械制造工程学课程设计指导教程</w:t>
            </w:r>
            <w:r w:rsidRPr="00897606">
              <w:t>》</w:t>
            </w:r>
            <w:r w:rsidRPr="00897606">
              <w:rPr>
                <w:rFonts w:hint="eastAsia"/>
              </w:rPr>
              <w:t>，</w:t>
            </w:r>
            <w:proofErr w:type="gramStart"/>
            <w:r w:rsidRPr="00897606">
              <w:rPr>
                <w:rFonts w:hint="eastAsia"/>
              </w:rPr>
              <w:t>万宏强主编</w:t>
            </w:r>
            <w:proofErr w:type="gramEnd"/>
            <w:r w:rsidRPr="00897606">
              <w:t>，</w:t>
            </w:r>
            <w:r w:rsidRPr="00897606">
              <w:rPr>
                <w:rFonts w:hint="eastAsia"/>
              </w:rPr>
              <w:t>西北工业大学</w:t>
            </w:r>
            <w:r w:rsidRPr="00897606">
              <w:t>出版社，</w:t>
            </w:r>
            <w:r w:rsidRPr="00897606">
              <w:t>2013.12</w:t>
            </w:r>
            <w:r w:rsidRPr="00897606">
              <w:rPr>
                <w:rFonts w:hint="eastAsia"/>
              </w:rPr>
              <w:t>。</w:t>
            </w:r>
          </w:p>
        </w:tc>
      </w:tr>
      <w:tr w:rsidR="00897606" w:rsidRPr="00897606" w:rsidTr="002E120C">
        <w:trPr>
          <w:trHeight w:val="510"/>
          <w:jc w:val="center"/>
        </w:trPr>
        <w:tc>
          <w:tcPr>
            <w:tcW w:w="563" w:type="pct"/>
            <w:vMerge w:val="restart"/>
            <w:vAlign w:val="center"/>
          </w:tcPr>
          <w:p w:rsidR="00897606" w:rsidRPr="00897606" w:rsidRDefault="00897606" w:rsidP="00897606">
            <w:pPr>
              <w:pStyle w:val="afa"/>
            </w:pPr>
            <w:r w:rsidRPr="00897606">
              <w:t>实施</w:t>
            </w:r>
          </w:p>
          <w:p w:rsidR="00897606" w:rsidRPr="00897606" w:rsidRDefault="00897606" w:rsidP="00897606">
            <w:pPr>
              <w:pStyle w:val="afa"/>
            </w:pPr>
            <w:r w:rsidRPr="00897606">
              <w:t>阶段</w:t>
            </w:r>
          </w:p>
        </w:tc>
        <w:tc>
          <w:tcPr>
            <w:tcW w:w="909" w:type="pct"/>
            <w:vAlign w:val="center"/>
          </w:tcPr>
          <w:p w:rsidR="00897606" w:rsidRPr="00897606" w:rsidRDefault="00897606" w:rsidP="00897606">
            <w:pPr>
              <w:pStyle w:val="afa"/>
            </w:pPr>
            <w:r w:rsidRPr="00897606">
              <w:t>1.</w:t>
            </w:r>
            <w:r w:rsidRPr="00897606">
              <w:t>计划执行</w:t>
            </w:r>
          </w:p>
        </w:tc>
        <w:tc>
          <w:tcPr>
            <w:tcW w:w="3528" w:type="pct"/>
            <w:vAlign w:val="center"/>
          </w:tcPr>
          <w:p w:rsidR="00897606" w:rsidRPr="00897606" w:rsidRDefault="00897606" w:rsidP="004310A6">
            <w:pPr>
              <w:pStyle w:val="afa"/>
              <w:jc w:val="left"/>
            </w:pPr>
            <w:r w:rsidRPr="00897606">
              <w:rPr>
                <w:rFonts w:hint="eastAsia"/>
              </w:rPr>
              <w:t>按照被加工零件的零件图</w:t>
            </w:r>
            <w:r w:rsidRPr="00897606">
              <w:sym w:font="Wingdings" w:char="F0E0"/>
            </w:r>
            <w:r w:rsidRPr="00897606">
              <w:rPr>
                <w:rFonts w:hint="eastAsia"/>
              </w:rPr>
              <w:t>机械加工工艺过程卡</w:t>
            </w:r>
            <w:r w:rsidRPr="00897606">
              <w:rPr>
                <w:rFonts w:hint="eastAsia"/>
              </w:rPr>
              <w:softHyphen/>
            </w:r>
            <w:r w:rsidRPr="00897606">
              <w:rPr>
                <w:rFonts w:hint="eastAsia"/>
              </w:rPr>
              <w:softHyphen/>
            </w:r>
            <w:r w:rsidRPr="00897606">
              <w:sym w:font="Wingdings" w:char="F0E0"/>
            </w:r>
            <w:r w:rsidRPr="00897606">
              <w:rPr>
                <w:rFonts w:hint="eastAsia"/>
              </w:rPr>
              <w:t>机床夹具装配总体</w:t>
            </w:r>
            <w:r w:rsidRPr="00897606">
              <w:sym w:font="Wingdings" w:char="F0E0"/>
            </w:r>
            <w:r w:rsidRPr="00897606">
              <w:rPr>
                <w:rFonts w:hint="eastAsia"/>
              </w:rPr>
              <w:t>夹具的主要零件零件图</w:t>
            </w:r>
            <w:r w:rsidRPr="00897606">
              <w:sym w:font="Wingdings" w:char="F0E0"/>
            </w:r>
            <w:r w:rsidRPr="00897606">
              <w:rPr>
                <w:rFonts w:hint="eastAsia"/>
              </w:rPr>
              <w:t>设计说明书的顺序完成设计任务，材料不全者，不得答辩。</w:t>
            </w:r>
          </w:p>
        </w:tc>
      </w:tr>
      <w:tr w:rsidR="00897606" w:rsidRPr="00897606" w:rsidTr="002E120C">
        <w:trPr>
          <w:trHeight w:val="510"/>
          <w:jc w:val="center"/>
        </w:trPr>
        <w:tc>
          <w:tcPr>
            <w:tcW w:w="563" w:type="pct"/>
            <w:vMerge/>
            <w:vAlign w:val="center"/>
          </w:tcPr>
          <w:p w:rsidR="00897606" w:rsidRPr="00897606" w:rsidRDefault="00897606" w:rsidP="00897606">
            <w:pPr>
              <w:pStyle w:val="afa"/>
            </w:pPr>
          </w:p>
        </w:tc>
        <w:tc>
          <w:tcPr>
            <w:tcW w:w="909" w:type="pct"/>
            <w:vAlign w:val="center"/>
          </w:tcPr>
          <w:p w:rsidR="00897606" w:rsidRPr="00897606" w:rsidRDefault="00897606" w:rsidP="00897606">
            <w:pPr>
              <w:pStyle w:val="afa"/>
            </w:pPr>
            <w:r w:rsidRPr="00897606">
              <w:t>2.</w:t>
            </w:r>
            <w:r w:rsidRPr="00897606">
              <w:rPr>
                <w:rFonts w:hint="eastAsia"/>
              </w:rPr>
              <w:t>过程</w:t>
            </w:r>
            <w:r w:rsidRPr="00897606">
              <w:t>指导</w:t>
            </w:r>
          </w:p>
        </w:tc>
        <w:tc>
          <w:tcPr>
            <w:tcW w:w="3528" w:type="pct"/>
            <w:vAlign w:val="center"/>
          </w:tcPr>
          <w:p w:rsidR="00897606" w:rsidRPr="00897606" w:rsidRDefault="00897606" w:rsidP="004310A6">
            <w:pPr>
              <w:pStyle w:val="afa"/>
              <w:jc w:val="left"/>
            </w:pPr>
            <w:r w:rsidRPr="00897606">
              <w:t>采用</w:t>
            </w:r>
            <w:r w:rsidRPr="00897606">
              <w:rPr>
                <w:rFonts w:hint="eastAsia"/>
              </w:rPr>
              <w:t>讲</w:t>
            </w:r>
            <w:r w:rsidRPr="00897606">
              <w:rPr>
                <w:rFonts w:hint="eastAsia"/>
              </w:rPr>
              <w:t>-</w:t>
            </w:r>
            <w:r w:rsidRPr="00897606">
              <w:rPr>
                <w:rFonts w:hint="eastAsia"/>
              </w:rPr>
              <w:t>练</w:t>
            </w:r>
            <w:r w:rsidRPr="00897606">
              <w:rPr>
                <w:rFonts w:hint="eastAsia"/>
              </w:rPr>
              <w:t>-</w:t>
            </w:r>
            <w:r w:rsidRPr="00897606">
              <w:rPr>
                <w:rFonts w:hint="eastAsia"/>
              </w:rPr>
              <w:t>评混合式</w:t>
            </w:r>
            <w:r w:rsidRPr="00897606">
              <w:t>教学手段，</w:t>
            </w:r>
            <w:r w:rsidRPr="00897606">
              <w:rPr>
                <w:rFonts w:hint="eastAsia"/>
              </w:rPr>
              <w:t>每一步骤之前，先将基本知识点进行梳理，然后学生开始设计，在设计过程中进行辅导，对共性问题进行讲评，</w:t>
            </w:r>
            <w:r w:rsidRPr="00897606">
              <w:t>保证</w:t>
            </w:r>
            <w:r w:rsidRPr="00897606">
              <w:rPr>
                <w:rFonts w:hint="eastAsia"/>
              </w:rPr>
              <w:t>设计</w:t>
            </w:r>
            <w:r w:rsidRPr="00897606">
              <w:t>进度的同时，注意学生的掌握程度</w:t>
            </w:r>
            <w:r w:rsidRPr="00897606">
              <w:rPr>
                <w:rFonts w:hint="eastAsia"/>
              </w:rPr>
              <w:t>。</w:t>
            </w:r>
          </w:p>
        </w:tc>
      </w:tr>
      <w:tr w:rsidR="00897606" w:rsidRPr="00897606" w:rsidTr="002E120C">
        <w:trPr>
          <w:trHeight w:val="510"/>
          <w:jc w:val="center"/>
        </w:trPr>
        <w:tc>
          <w:tcPr>
            <w:tcW w:w="563" w:type="pct"/>
            <w:vMerge/>
            <w:vAlign w:val="center"/>
          </w:tcPr>
          <w:p w:rsidR="00897606" w:rsidRPr="00897606" w:rsidRDefault="00897606" w:rsidP="00897606">
            <w:pPr>
              <w:pStyle w:val="afa"/>
            </w:pPr>
          </w:p>
        </w:tc>
        <w:tc>
          <w:tcPr>
            <w:tcW w:w="909" w:type="pct"/>
            <w:vAlign w:val="center"/>
          </w:tcPr>
          <w:p w:rsidR="00897606" w:rsidRPr="00897606" w:rsidRDefault="00897606" w:rsidP="00897606">
            <w:pPr>
              <w:pStyle w:val="afa"/>
            </w:pPr>
            <w:r w:rsidRPr="00897606">
              <w:t>3.</w:t>
            </w:r>
            <w:r w:rsidRPr="00897606">
              <w:t>学生管理</w:t>
            </w:r>
          </w:p>
        </w:tc>
        <w:tc>
          <w:tcPr>
            <w:tcW w:w="3528" w:type="pct"/>
            <w:vAlign w:val="center"/>
          </w:tcPr>
          <w:p w:rsidR="00897606" w:rsidRPr="00897606" w:rsidRDefault="00897606" w:rsidP="004310A6">
            <w:pPr>
              <w:pStyle w:val="afa"/>
              <w:jc w:val="left"/>
            </w:pPr>
            <w:r w:rsidRPr="00897606">
              <w:rPr>
                <w:rFonts w:hint="eastAsia"/>
              </w:rPr>
              <w:t>以</w:t>
            </w:r>
            <w:r w:rsidRPr="00897606">
              <w:rPr>
                <w:rFonts w:hint="eastAsia"/>
              </w:rPr>
              <w:t>2-3</w:t>
            </w:r>
            <w:r w:rsidRPr="00897606">
              <w:rPr>
                <w:rFonts w:hint="eastAsia"/>
              </w:rPr>
              <w:t>人的小组为单位，每组一个组长，机械加工工艺过程卡，由全组讨论制订，专用夹具设计每人一个。学生设计时间为每天上午</w:t>
            </w:r>
            <w:r w:rsidRPr="00897606">
              <w:rPr>
                <w:rFonts w:hint="eastAsia"/>
              </w:rPr>
              <w:t>8</w:t>
            </w:r>
            <w:r w:rsidRPr="00897606">
              <w:rPr>
                <w:rFonts w:hint="eastAsia"/>
              </w:rPr>
              <w:t>：</w:t>
            </w:r>
            <w:r w:rsidRPr="00897606">
              <w:rPr>
                <w:rFonts w:hint="eastAsia"/>
              </w:rPr>
              <w:t>00-11</w:t>
            </w:r>
            <w:r w:rsidRPr="00897606">
              <w:rPr>
                <w:rFonts w:hint="eastAsia"/>
              </w:rPr>
              <w:t>：</w:t>
            </w:r>
            <w:r w:rsidRPr="00897606">
              <w:rPr>
                <w:rFonts w:hint="eastAsia"/>
              </w:rPr>
              <w:t>30</w:t>
            </w:r>
            <w:r w:rsidRPr="00897606">
              <w:rPr>
                <w:rFonts w:hint="eastAsia"/>
              </w:rPr>
              <w:t>，下午</w:t>
            </w:r>
            <w:r w:rsidRPr="00897606">
              <w:rPr>
                <w:rFonts w:hint="eastAsia"/>
              </w:rPr>
              <w:t>1</w:t>
            </w:r>
            <w:r w:rsidRPr="00897606">
              <w:rPr>
                <w:rFonts w:hint="eastAsia"/>
              </w:rPr>
              <w:t>：</w:t>
            </w:r>
            <w:r w:rsidRPr="00897606">
              <w:rPr>
                <w:rFonts w:hint="eastAsia"/>
              </w:rPr>
              <w:t>30-5</w:t>
            </w:r>
            <w:r w:rsidRPr="00897606">
              <w:rPr>
                <w:rFonts w:hint="eastAsia"/>
              </w:rPr>
              <w:t>：</w:t>
            </w:r>
            <w:r w:rsidRPr="00897606">
              <w:rPr>
                <w:rFonts w:hint="eastAsia"/>
              </w:rPr>
              <w:t>30</w:t>
            </w:r>
            <w:r w:rsidRPr="00897606">
              <w:rPr>
                <w:rFonts w:hint="eastAsia"/>
              </w:rPr>
              <w:t>；缺课</w:t>
            </w:r>
            <w:r w:rsidRPr="00897606">
              <w:rPr>
                <w:rFonts w:hint="eastAsia"/>
              </w:rPr>
              <w:t>1/3</w:t>
            </w:r>
            <w:r w:rsidRPr="00897606">
              <w:rPr>
                <w:rFonts w:hint="eastAsia"/>
              </w:rPr>
              <w:t>者，没有答辩的权力。</w:t>
            </w:r>
          </w:p>
        </w:tc>
      </w:tr>
      <w:tr w:rsidR="00897606" w:rsidRPr="00897606" w:rsidTr="002E120C">
        <w:trPr>
          <w:trHeight w:val="510"/>
          <w:jc w:val="center"/>
        </w:trPr>
        <w:tc>
          <w:tcPr>
            <w:tcW w:w="563" w:type="pct"/>
            <w:vMerge/>
            <w:vAlign w:val="center"/>
          </w:tcPr>
          <w:p w:rsidR="00897606" w:rsidRPr="00897606" w:rsidRDefault="00897606" w:rsidP="00897606">
            <w:pPr>
              <w:pStyle w:val="afa"/>
            </w:pPr>
          </w:p>
        </w:tc>
        <w:tc>
          <w:tcPr>
            <w:tcW w:w="909" w:type="pct"/>
            <w:vAlign w:val="center"/>
          </w:tcPr>
          <w:p w:rsidR="00897606" w:rsidRPr="00897606" w:rsidRDefault="00897606" w:rsidP="00897606">
            <w:pPr>
              <w:pStyle w:val="afa"/>
            </w:pPr>
            <w:r w:rsidRPr="00897606">
              <w:t>4.</w:t>
            </w:r>
            <w:r w:rsidRPr="00897606">
              <w:t>教学检查</w:t>
            </w:r>
          </w:p>
        </w:tc>
        <w:tc>
          <w:tcPr>
            <w:tcW w:w="3528" w:type="pct"/>
            <w:vAlign w:val="center"/>
          </w:tcPr>
          <w:p w:rsidR="00897606" w:rsidRPr="00897606" w:rsidRDefault="00897606" w:rsidP="004310A6">
            <w:pPr>
              <w:pStyle w:val="afa"/>
              <w:jc w:val="left"/>
            </w:pPr>
            <w:r w:rsidRPr="00897606">
              <w:rPr>
                <w:rFonts w:hint="eastAsia"/>
              </w:rPr>
              <w:t>教师每天不定时到班级答疑和抽查提问，作为学生平时成绩。</w:t>
            </w:r>
          </w:p>
        </w:tc>
      </w:tr>
      <w:tr w:rsidR="00897606" w:rsidRPr="00897606" w:rsidTr="002E120C">
        <w:trPr>
          <w:trHeight w:val="510"/>
          <w:jc w:val="center"/>
        </w:trPr>
        <w:tc>
          <w:tcPr>
            <w:tcW w:w="563" w:type="pct"/>
            <w:vMerge w:val="restart"/>
            <w:vAlign w:val="center"/>
          </w:tcPr>
          <w:p w:rsidR="00897606" w:rsidRPr="00897606" w:rsidRDefault="00897606" w:rsidP="00897606">
            <w:pPr>
              <w:pStyle w:val="afa"/>
            </w:pPr>
            <w:r w:rsidRPr="00897606">
              <w:t>总结</w:t>
            </w:r>
          </w:p>
          <w:p w:rsidR="00897606" w:rsidRPr="00897606" w:rsidRDefault="00897606" w:rsidP="00897606">
            <w:pPr>
              <w:pStyle w:val="afa"/>
            </w:pPr>
            <w:r w:rsidRPr="00897606">
              <w:t>考核</w:t>
            </w:r>
          </w:p>
        </w:tc>
        <w:tc>
          <w:tcPr>
            <w:tcW w:w="909" w:type="pct"/>
            <w:vAlign w:val="center"/>
          </w:tcPr>
          <w:p w:rsidR="00897606" w:rsidRPr="00897606" w:rsidRDefault="00897606" w:rsidP="00897606">
            <w:pPr>
              <w:pStyle w:val="afa"/>
            </w:pPr>
            <w:r w:rsidRPr="00897606">
              <w:t>1.</w:t>
            </w:r>
            <w:r w:rsidRPr="00897606">
              <w:rPr>
                <w:rFonts w:hint="eastAsia"/>
              </w:rPr>
              <w:t>设计材料</w:t>
            </w:r>
          </w:p>
        </w:tc>
        <w:tc>
          <w:tcPr>
            <w:tcW w:w="3528" w:type="pct"/>
            <w:vAlign w:val="center"/>
          </w:tcPr>
          <w:p w:rsidR="00897606" w:rsidRPr="00897606" w:rsidRDefault="00897606" w:rsidP="004310A6">
            <w:pPr>
              <w:pStyle w:val="afa"/>
              <w:jc w:val="left"/>
            </w:pPr>
            <w:r w:rsidRPr="00897606">
              <w:rPr>
                <w:rFonts w:hint="eastAsia"/>
              </w:rPr>
              <w:t>应包括被加工工件零件图一张、机械加工工艺过程卡一张、机床夹具装配总图一张、夹具主要零件图一张，设计说明书一份。</w:t>
            </w:r>
          </w:p>
        </w:tc>
      </w:tr>
      <w:tr w:rsidR="00897606" w:rsidRPr="00897606" w:rsidTr="002E120C">
        <w:trPr>
          <w:trHeight w:val="510"/>
          <w:jc w:val="center"/>
        </w:trPr>
        <w:tc>
          <w:tcPr>
            <w:tcW w:w="563" w:type="pct"/>
            <w:vMerge/>
            <w:vAlign w:val="center"/>
          </w:tcPr>
          <w:p w:rsidR="00897606" w:rsidRPr="00897606" w:rsidRDefault="00897606" w:rsidP="00897606">
            <w:pPr>
              <w:pStyle w:val="afa"/>
            </w:pPr>
          </w:p>
        </w:tc>
        <w:tc>
          <w:tcPr>
            <w:tcW w:w="909" w:type="pct"/>
            <w:vAlign w:val="center"/>
          </w:tcPr>
          <w:p w:rsidR="00897606" w:rsidRPr="00897606" w:rsidRDefault="00897606" w:rsidP="00897606">
            <w:pPr>
              <w:pStyle w:val="afa"/>
            </w:pPr>
            <w:r w:rsidRPr="00897606">
              <w:t>2.</w:t>
            </w:r>
            <w:r w:rsidRPr="00897606">
              <w:rPr>
                <w:rFonts w:hint="eastAsia"/>
              </w:rPr>
              <w:t>成绩</w:t>
            </w:r>
            <w:r w:rsidRPr="00897606">
              <w:t>考核</w:t>
            </w:r>
          </w:p>
        </w:tc>
        <w:tc>
          <w:tcPr>
            <w:tcW w:w="3528" w:type="pct"/>
            <w:vAlign w:val="center"/>
          </w:tcPr>
          <w:p w:rsidR="00897606" w:rsidRPr="00897606" w:rsidRDefault="00897606" w:rsidP="004310A6">
            <w:pPr>
              <w:pStyle w:val="afa"/>
              <w:jc w:val="left"/>
            </w:pPr>
            <w:r w:rsidRPr="00897606">
              <w:rPr>
                <w:rFonts w:hint="eastAsia"/>
              </w:rPr>
              <w:t>总评成绩</w:t>
            </w:r>
            <w:r w:rsidRPr="00897606">
              <w:rPr>
                <w:rFonts w:hint="eastAsia"/>
              </w:rPr>
              <w:t>=</w:t>
            </w:r>
            <w:r w:rsidRPr="00897606">
              <w:rPr>
                <w:rFonts w:hint="eastAsia"/>
              </w:rPr>
              <w:t>平时成绩×</w:t>
            </w:r>
            <w:r w:rsidRPr="00897606">
              <w:rPr>
                <w:rFonts w:hint="eastAsia"/>
              </w:rPr>
              <w:t>20%+</w:t>
            </w:r>
            <w:r w:rsidRPr="00897606">
              <w:rPr>
                <w:rFonts w:hint="eastAsia"/>
              </w:rPr>
              <w:t>图纸×</w:t>
            </w:r>
            <w:r w:rsidRPr="00897606">
              <w:rPr>
                <w:rFonts w:hint="eastAsia"/>
              </w:rPr>
              <w:t>50%+</w:t>
            </w:r>
            <w:r w:rsidRPr="00897606">
              <w:rPr>
                <w:rFonts w:hint="eastAsia"/>
              </w:rPr>
              <w:t>说明书×</w:t>
            </w:r>
            <w:r w:rsidRPr="00897606">
              <w:rPr>
                <w:rFonts w:hint="eastAsia"/>
              </w:rPr>
              <w:t>10%+</w:t>
            </w:r>
            <w:r w:rsidRPr="00897606">
              <w:rPr>
                <w:rFonts w:hint="eastAsia"/>
              </w:rPr>
              <w:t>答辩×</w:t>
            </w:r>
            <w:r w:rsidRPr="00897606">
              <w:rPr>
                <w:rFonts w:hint="eastAsia"/>
              </w:rPr>
              <w:t>20%</w:t>
            </w:r>
          </w:p>
        </w:tc>
      </w:tr>
      <w:tr w:rsidR="00897606" w:rsidRPr="00897606" w:rsidTr="002E120C">
        <w:trPr>
          <w:trHeight w:val="510"/>
          <w:jc w:val="center"/>
        </w:trPr>
        <w:tc>
          <w:tcPr>
            <w:tcW w:w="563" w:type="pct"/>
            <w:vMerge/>
            <w:vAlign w:val="center"/>
          </w:tcPr>
          <w:p w:rsidR="00897606" w:rsidRPr="00897606" w:rsidRDefault="00897606" w:rsidP="00897606">
            <w:pPr>
              <w:pStyle w:val="afa"/>
            </w:pPr>
          </w:p>
        </w:tc>
        <w:tc>
          <w:tcPr>
            <w:tcW w:w="909" w:type="pct"/>
            <w:vAlign w:val="center"/>
          </w:tcPr>
          <w:p w:rsidR="00897606" w:rsidRPr="00897606" w:rsidRDefault="00897606" w:rsidP="00897606">
            <w:pPr>
              <w:pStyle w:val="afa"/>
            </w:pPr>
            <w:r w:rsidRPr="00897606">
              <w:t>3.</w:t>
            </w:r>
            <w:r w:rsidRPr="00897606">
              <w:t>总结归档</w:t>
            </w:r>
          </w:p>
        </w:tc>
        <w:tc>
          <w:tcPr>
            <w:tcW w:w="3528" w:type="pct"/>
            <w:vAlign w:val="center"/>
          </w:tcPr>
          <w:p w:rsidR="00897606" w:rsidRPr="00897606" w:rsidRDefault="00897606" w:rsidP="004310A6">
            <w:pPr>
              <w:pStyle w:val="afa"/>
              <w:jc w:val="left"/>
            </w:pPr>
            <w:r w:rsidRPr="00897606">
              <w:rPr>
                <w:rFonts w:hint="eastAsia"/>
              </w:rPr>
              <w:t>设计任务书应贴在档案袋上，材料齐全存档。</w:t>
            </w:r>
          </w:p>
        </w:tc>
      </w:tr>
    </w:tbl>
    <w:p w:rsidR="00897606" w:rsidRPr="00897606" w:rsidRDefault="00897606" w:rsidP="00897606">
      <w:pPr>
        <w:pStyle w:val="af6"/>
        <w:spacing w:before="156" w:after="156"/>
      </w:pPr>
      <w:r w:rsidRPr="00897606">
        <w:rPr>
          <w:rFonts w:hint="eastAsia"/>
        </w:rPr>
        <w:t>五、</w:t>
      </w:r>
      <w:r w:rsidRPr="00897606">
        <w:t>课程考核</w:t>
      </w:r>
    </w:p>
    <w:p w:rsidR="00897606" w:rsidRPr="00897606" w:rsidRDefault="00897606" w:rsidP="002E3506">
      <w:pPr>
        <w:ind w:firstLine="480"/>
      </w:pPr>
      <w:r w:rsidRPr="00897606">
        <w:rPr>
          <w:rFonts w:hint="eastAsia"/>
        </w:rPr>
        <w:t>（一）</w:t>
      </w:r>
      <w:r w:rsidRPr="00897606">
        <w:t>考核资料要求</w:t>
      </w:r>
    </w:p>
    <w:p w:rsidR="00897606" w:rsidRPr="00897606" w:rsidRDefault="00897606" w:rsidP="002E3506">
      <w:pPr>
        <w:ind w:firstLine="480"/>
      </w:pPr>
      <w:r w:rsidRPr="00897606">
        <w:lastRenderedPageBreak/>
        <w:t>本课程设计要求提交如下资料进行考核：</w:t>
      </w:r>
    </w:p>
    <w:p w:rsidR="00897606" w:rsidRPr="00897606" w:rsidRDefault="00897606" w:rsidP="002E3506">
      <w:pPr>
        <w:ind w:firstLine="480"/>
      </w:pPr>
      <w:r w:rsidRPr="00897606">
        <w:t>1.</w:t>
      </w:r>
      <w:r w:rsidRPr="00897606">
        <w:rPr>
          <w:rFonts w:hint="eastAsia"/>
        </w:rPr>
        <w:t>被加工零件的零件图。</w:t>
      </w:r>
    </w:p>
    <w:p w:rsidR="00897606" w:rsidRPr="00897606" w:rsidRDefault="00897606" w:rsidP="002E3506">
      <w:pPr>
        <w:ind w:firstLine="480"/>
      </w:pPr>
      <w:r w:rsidRPr="00897606">
        <w:t>2.</w:t>
      </w:r>
      <w:r w:rsidRPr="00897606">
        <w:rPr>
          <w:rFonts w:hint="eastAsia"/>
        </w:rPr>
        <w:t>机械加工工艺过程卡。</w:t>
      </w:r>
    </w:p>
    <w:p w:rsidR="00897606" w:rsidRPr="00897606" w:rsidRDefault="00897606" w:rsidP="002E3506">
      <w:pPr>
        <w:ind w:firstLine="480"/>
      </w:pPr>
      <w:r w:rsidRPr="00897606">
        <w:t>3.</w:t>
      </w:r>
      <w:r w:rsidRPr="00897606">
        <w:rPr>
          <w:rFonts w:hint="eastAsia"/>
        </w:rPr>
        <w:t>机床夹具装配总图。</w:t>
      </w:r>
    </w:p>
    <w:p w:rsidR="00897606" w:rsidRPr="00897606" w:rsidRDefault="00897606" w:rsidP="002E3506">
      <w:pPr>
        <w:ind w:firstLine="480"/>
      </w:pPr>
      <w:r w:rsidRPr="00897606">
        <w:rPr>
          <w:rFonts w:hint="eastAsia"/>
        </w:rPr>
        <w:t>4</w:t>
      </w:r>
      <w:r w:rsidRPr="00897606">
        <w:t>.</w:t>
      </w:r>
      <w:r w:rsidRPr="00897606">
        <w:rPr>
          <w:rFonts w:hint="eastAsia"/>
        </w:rPr>
        <w:t>机床夹具主要零件的零件图。</w:t>
      </w:r>
    </w:p>
    <w:p w:rsidR="00897606" w:rsidRPr="00897606" w:rsidRDefault="00897606" w:rsidP="002E3506">
      <w:pPr>
        <w:ind w:firstLine="480"/>
      </w:pPr>
      <w:r w:rsidRPr="00897606">
        <w:rPr>
          <w:rFonts w:hint="eastAsia"/>
        </w:rPr>
        <w:t>5.</w:t>
      </w:r>
      <w:r w:rsidRPr="00897606">
        <w:rPr>
          <w:rFonts w:hint="eastAsia"/>
        </w:rPr>
        <w:t>设计说明书一份</w:t>
      </w:r>
    </w:p>
    <w:p w:rsidR="00897606" w:rsidRPr="00897606" w:rsidRDefault="00897606" w:rsidP="002E3506">
      <w:pPr>
        <w:ind w:firstLine="480"/>
      </w:pPr>
      <w:r w:rsidRPr="00897606">
        <w:t>（二）</w:t>
      </w:r>
      <w:r w:rsidRPr="00897606">
        <w:rPr>
          <w:rFonts w:hint="eastAsia"/>
        </w:rPr>
        <w:t>成绩评定要求</w:t>
      </w:r>
    </w:p>
    <w:p w:rsidR="00897606" w:rsidRPr="00897606" w:rsidRDefault="00897606" w:rsidP="002E3506">
      <w:pPr>
        <w:ind w:firstLine="480"/>
      </w:pPr>
      <w:r w:rsidRPr="00897606">
        <w:rPr>
          <w:rFonts w:hint="eastAsia"/>
        </w:rPr>
        <w:t>本课程设计</w:t>
      </w:r>
      <w:r w:rsidRPr="00897606">
        <w:t>成绩分优、良、中、及格和不及格五个档次。</w:t>
      </w:r>
    </w:p>
    <w:p w:rsidR="00897606" w:rsidRPr="00897606" w:rsidRDefault="00897606" w:rsidP="002E3506">
      <w:pPr>
        <w:ind w:firstLine="480"/>
      </w:pPr>
      <w:r w:rsidRPr="00897606">
        <w:t>课程设计考核方式：采用平时</w:t>
      </w:r>
      <w:r w:rsidRPr="00897606">
        <w:rPr>
          <w:rFonts w:hint="eastAsia"/>
        </w:rPr>
        <w:t>表现</w:t>
      </w:r>
      <w:r w:rsidRPr="00897606">
        <w:t>、</w:t>
      </w:r>
      <w:r w:rsidRPr="00897606">
        <w:rPr>
          <w:rFonts w:hint="eastAsia"/>
        </w:rPr>
        <w:t>图纸成绩</w:t>
      </w:r>
      <w:r w:rsidRPr="00897606">
        <w:t>、设计说明书</w:t>
      </w:r>
      <w:r w:rsidRPr="00897606">
        <w:rPr>
          <w:rFonts w:hint="eastAsia"/>
        </w:rPr>
        <w:t>成绩</w:t>
      </w:r>
      <w:r w:rsidRPr="00897606">
        <w:t>和陈述答辩</w:t>
      </w:r>
      <w:r w:rsidRPr="00897606">
        <w:rPr>
          <w:rFonts w:hint="eastAsia"/>
        </w:rPr>
        <w:t>等环节进行</w:t>
      </w:r>
      <w:r w:rsidRPr="00897606">
        <w:t>综合考核相结合形式。</w:t>
      </w:r>
    </w:p>
    <w:p w:rsidR="00897606" w:rsidRPr="00897606" w:rsidRDefault="00897606" w:rsidP="002E3506">
      <w:pPr>
        <w:ind w:firstLine="480"/>
      </w:pPr>
      <w:r w:rsidRPr="00897606">
        <w:t>课程</w:t>
      </w:r>
      <w:r w:rsidRPr="00897606">
        <w:rPr>
          <w:rFonts w:hint="eastAsia"/>
        </w:rPr>
        <w:t>总评</w:t>
      </w:r>
      <w:r w:rsidRPr="00897606">
        <w:t>成绩</w:t>
      </w:r>
      <w:r w:rsidRPr="00897606">
        <w:t>=</w:t>
      </w:r>
      <w:r w:rsidRPr="00897606">
        <w:t>平时成绩</w:t>
      </w:r>
      <w:r w:rsidRPr="00897606">
        <w:t>×</w:t>
      </w:r>
      <w:r w:rsidRPr="00897606">
        <w:rPr>
          <w:rFonts w:hint="eastAsia"/>
        </w:rPr>
        <w:t>20</w:t>
      </w:r>
      <w:r w:rsidRPr="00897606">
        <w:t>%+</w:t>
      </w:r>
      <w:r w:rsidRPr="00897606">
        <w:rPr>
          <w:rFonts w:hint="eastAsia"/>
        </w:rPr>
        <w:t>图纸</w:t>
      </w:r>
      <w:r w:rsidRPr="00897606">
        <w:t>成绩</w:t>
      </w:r>
      <w:r w:rsidRPr="00897606">
        <w:t>×</w:t>
      </w:r>
      <w:r w:rsidRPr="00897606">
        <w:rPr>
          <w:rFonts w:hint="eastAsia"/>
        </w:rPr>
        <w:t>50</w:t>
      </w:r>
      <w:r w:rsidRPr="00897606">
        <w:t>%+</w:t>
      </w:r>
      <w:r w:rsidRPr="00897606">
        <w:rPr>
          <w:rFonts w:hint="eastAsia"/>
        </w:rPr>
        <w:t>设计说明书</w:t>
      </w:r>
      <w:r w:rsidRPr="00897606">
        <w:t>×</w:t>
      </w:r>
      <w:r w:rsidRPr="00897606">
        <w:rPr>
          <w:rFonts w:hint="eastAsia"/>
        </w:rPr>
        <w:t>10</w:t>
      </w:r>
      <w:r w:rsidRPr="00897606">
        <w:t>%+</w:t>
      </w:r>
      <w:r w:rsidRPr="00897606">
        <w:rPr>
          <w:rFonts w:hint="eastAsia"/>
        </w:rPr>
        <w:t>答辩成绩</w:t>
      </w:r>
      <w:r w:rsidRPr="00897606">
        <w:t>×</w:t>
      </w:r>
      <w:r w:rsidRPr="00897606">
        <w:rPr>
          <w:rFonts w:hint="eastAsia"/>
        </w:rPr>
        <w:t>20</w:t>
      </w:r>
      <w:r w:rsidRPr="00897606">
        <w:t>%</w:t>
      </w:r>
      <w:r w:rsidRPr="00897606">
        <w:t>。具体内容和比例</w:t>
      </w:r>
      <w:r w:rsidRPr="00897606">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2551"/>
        <w:gridCol w:w="1418"/>
        <w:gridCol w:w="2045"/>
        <w:gridCol w:w="1265"/>
      </w:tblGrid>
      <w:tr w:rsidR="00897606" w:rsidRPr="00897606" w:rsidTr="004310A6">
        <w:trPr>
          <w:trHeight w:val="489"/>
        </w:trPr>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rsidR="00897606" w:rsidRPr="00897606" w:rsidRDefault="00897606" w:rsidP="00897606">
            <w:pPr>
              <w:pStyle w:val="afa"/>
            </w:pPr>
            <w:r w:rsidRPr="00897606">
              <w:t>成绩组成</w:t>
            </w:r>
          </w:p>
        </w:tc>
        <w:tc>
          <w:tcPr>
            <w:tcW w:w="1497" w:type="pct"/>
            <w:tcBorders>
              <w:top w:val="single" w:sz="4" w:space="0" w:color="auto"/>
              <w:left w:val="single" w:sz="4" w:space="0" w:color="auto"/>
              <w:bottom w:val="single" w:sz="4" w:space="0" w:color="auto"/>
              <w:right w:val="single" w:sz="4" w:space="0" w:color="auto"/>
            </w:tcBorders>
            <w:shd w:val="clear" w:color="auto" w:fill="FFFFFF"/>
            <w:vAlign w:val="center"/>
          </w:tcPr>
          <w:p w:rsidR="00897606" w:rsidRPr="00897606" w:rsidRDefault="00897606" w:rsidP="00897606">
            <w:pPr>
              <w:pStyle w:val="afa"/>
            </w:pPr>
            <w:r w:rsidRPr="00897606">
              <w:t>考核</w:t>
            </w:r>
            <w:r w:rsidRPr="00897606">
              <w:t>/</w:t>
            </w:r>
            <w:r w:rsidRPr="00897606">
              <w:t>评价环节</w:t>
            </w:r>
          </w:p>
        </w:tc>
        <w:tc>
          <w:tcPr>
            <w:tcW w:w="832" w:type="pct"/>
            <w:tcBorders>
              <w:top w:val="single" w:sz="4" w:space="0" w:color="auto"/>
              <w:left w:val="single" w:sz="4" w:space="0" w:color="auto"/>
              <w:bottom w:val="single" w:sz="4" w:space="0" w:color="auto"/>
              <w:right w:val="single" w:sz="4" w:space="0" w:color="auto"/>
            </w:tcBorders>
            <w:shd w:val="clear" w:color="auto" w:fill="FFFFFF"/>
            <w:vAlign w:val="center"/>
          </w:tcPr>
          <w:p w:rsidR="00897606" w:rsidRPr="00897606" w:rsidRDefault="00897606" w:rsidP="00897606">
            <w:pPr>
              <w:pStyle w:val="afa"/>
            </w:pPr>
            <w:r w:rsidRPr="00897606">
              <w:rPr>
                <w:rFonts w:hint="eastAsia"/>
              </w:rPr>
              <w:t>权重</w:t>
            </w:r>
          </w:p>
        </w:tc>
        <w:tc>
          <w:tcPr>
            <w:tcW w:w="1200" w:type="pct"/>
            <w:tcBorders>
              <w:top w:val="single" w:sz="4" w:space="0" w:color="auto"/>
              <w:left w:val="single" w:sz="4" w:space="0" w:color="auto"/>
              <w:bottom w:val="single" w:sz="4" w:space="0" w:color="auto"/>
              <w:right w:val="single" w:sz="4" w:space="0" w:color="auto"/>
            </w:tcBorders>
            <w:shd w:val="clear" w:color="auto" w:fill="FFFFFF"/>
            <w:vAlign w:val="center"/>
          </w:tcPr>
          <w:p w:rsidR="00897606" w:rsidRPr="00897606" w:rsidRDefault="00897606" w:rsidP="00897606">
            <w:pPr>
              <w:pStyle w:val="afa"/>
            </w:pPr>
            <w:r w:rsidRPr="00897606">
              <w:t>考核</w:t>
            </w:r>
            <w:r w:rsidRPr="00897606">
              <w:t>/</w:t>
            </w:r>
            <w:r w:rsidRPr="00897606">
              <w:t>评价细则</w:t>
            </w:r>
          </w:p>
        </w:tc>
        <w:tc>
          <w:tcPr>
            <w:tcW w:w="742" w:type="pct"/>
            <w:tcBorders>
              <w:top w:val="single" w:sz="4" w:space="0" w:color="auto"/>
              <w:left w:val="single" w:sz="4" w:space="0" w:color="auto"/>
              <w:bottom w:val="single" w:sz="4" w:space="0" w:color="auto"/>
              <w:right w:val="single" w:sz="4" w:space="0" w:color="auto"/>
            </w:tcBorders>
            <w:shd w:val="clear" w:color="auto" w:fill="FFFFFF"/>
            <w:vAlign w:val="center"/>
          </w:tcPr>
          <w:p w:rsidR="00897606" w:rsidRPr="00897606" w:rsidRDefault="00897606" w:rsidP="00897606">
            <w:pPr>
              <w:pStyle w:val="afa"/>
            </w:pPr>
            <w:r w:rsidRPr="00897606">
              <w:t>对应的毕业要求指标点</w:t>
            </w:r>
          </w:p>
        </w:tc>
      </w:tr>
      <w:tr w:rsidR="00897606" w:rsidRPr="00897606" w:rsidTr="004310A6">
        <w:trPr>
          <w:trHeight w:val="577"/>
        </w:trPr>
        <w:tc>
          <w:tcPr>
            <w:tcW w:w="729"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t>平时成绩</w:t>
            </w:r>
          </w:p>
        </w:tc>
        <w:tc>
          <w:tcPr>
            <w:tcW w:w="1497"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表现</w:t>
            </w:r>
          </w:p>
        </w:tc>
        <w:tc>
          <w:tcPr>
            <w:tcW w:w="832"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20</w:t>
            </w:r>
            <w:r w:rsidRPr="00897606">
              <w:t>%</w:t>
            </w:r>
          </w:p>
        </w:tc>
        <w:tc>
          <w:tcPr>
            <w:tcW w:w="1200" w:type="pct"/>
            <w:vMerge w:val="restart"/>
            <w:tcBorders>
              <w:top w:val="single" w:sz="4" w:space="0" w:color="auto"/>
              <w:left w:val="single" w:sz="4" w:space="0" w:color="auto"/>
              <w:right w:val="single" w:sz="4" w:space="0" w:color="auto"/>
            </w:tcBorders>
            <w:vAlign w:val="center"/>
          </w:tcPr>
          <w:p w:rsidR="00897606" w:rsidRPr="00897606" w:rsidRDefault="00897606" w:rsidP="00897606">
            <w:pPr>
              <w:pStyle w:val="afa"/>
            </w:pPr>
            <w:r w:rsidRPr="00897606">
              <w:rPr>
                <w:rFonts w:hint="eastAsia"/>
              </w:rPr>
              <w:t>参看《机械制造工程学课程设计》成绩评定标准</w:t>
            </w:r>
          </w:p>
          <w:p w:rsidR="00897606" w:rsidRPr="00897606" w:rsidRDefault="00897606" w:rsidP="00897606">
            <w:pPr>
              <w:pStyle w:val="afa"/>
            </w:pPr>
          </w:p>
        </w:tc>
        <w:tc>
          <w:tcPr>
            <w:tcW w:w="742"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10-2</w:t>
            </w:r>
          </w:p>
        </w:tc>
      </w:tr>
      <w:tr w:rsidR="00897606" w:rsidRPr="00897606" w:rsidTr="004310A6">
        <w:trPr>
          <w:trHeight w:val="566"/>
        </w:trPr>
        <w:tc>
          <w:tcPr>
            <w:tcW w:w="729"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图纸</w:t>
            </w:r>
            <w:r w:rsidRPr="00897606">
              <w:t>成绩</w:t>
            </w:r>
          </w:p>
        </w:tc>
        <w:tc>
          <w:tcPr>
            <w:tcW w:w="1497"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被加工工件零件图</w:t>
            </w:r>
          </w:p>
          <w:p w:rsidR="00897606" w:rsidRPr="00897606" w:rsidRDefault="00897606" w:rsidP="00897606">
            <w:pPr>
              <w:pStyle w:val="afa"/>
            </w:pPr>
            <w:r w:rsidRPr="00897606">
              <w:rPr>
                <w:rFonts w:hint="eastAsia"/>
              </w:rPr>
              <w:t>机械加工工艺过程卡</w:t>
            </w:r>
          </w:p>
          <w:p w:rsidR="00897606" w:rsidRPr="00897606" w:rsidRDefault="00897606" w:rsidP="00897606">
            <w:pPr>
              <w:pStyle w:val="afa"/>
            </w:pPr>
            <w:r w:rsidRPr="00897606">
              <w:rPr>
                <w:rFonts w:hint="eastAsia"/>
              </w:rPr>
              <w:t>机床夹具装配总图</w:t>
            </w:r>
          </w:p>
          <w:p w:rsidR="00897606" w:rsidRPr="00897606" w:rsidRDefault="00897606" w:rsidP="00897606">
            <w:pPr>
              <w:pStyle w:val="afa"/>
            </w:pPr>
            <w:r w:rsidRPr="00897606">
              <w:rPr>
                <w:rFonts w:hint="eastAsia"/>
              </w:rPr>
              <w:t>夹具重要零件图</w:t>
            </w:r>
          </w:p>
        </w:tc>
        <w:tc>
          <w:tcPr>
            <w:tcW w:w="832"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50</w:t>
            </w:r>
            <w:r w:rsidRPr="00897606">
              <w:t>%</w:t>
            </w:r>
          </w:p>
        </w:tc>
        <w:tc>
          <w:tcPr>
            <w:tcW w:w="1200" w:type="pct"/>
            <w:vMerge/>
            <w:tcBorders>
              <w:left w:val="single" w:sz="4" w:space="0" w:color="auto"/>
              <w:right w:val="single" w:sz="4" w:space="0" w:color="auto"/>
            </w:tcBorders>
            <w:vAlign w:val="center"/>
          </w:tcPr>
          <w:p w:rsidR="00897606" w:rsidRPr="00897606" w:rsidRDefault="00897606" w:rsidP="00897606">
            <w:pPr>
              <w:pStyle w:val="afa"/>
            </w:pPr>
          </w:p>
        </w:tc>
        <w:tc>
          <w:tcPr>
            <w:tcW w:w="742"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1-5</w:t>
            </w:r>
            <w:r w:rsidRPr="00897606">
              <w:rPr>
                <w:rFonts w:hint="eastAsia"/>
              </w:rPr>
              <w:t>、</w:t>
            </w:r>
            <w:r w:rsidRPr="00897606">
              <w:rPr>
                <w:rFonts w:hint="eastAsia"/>
              </w:rPr>
              <w:t>3-3</w:t>
            </w:r>
          </w:p>
        </w:tc>
      </w:tr>
      <w:tr w:rsidR="00897606" w:rsidRPr="00897606" w:rsidTr="004310A6">
        <w:trPr>
          <w:trHeight w:val="566"/>
        </w:trPr>
        <w:tc>
          <w:tcPr>
            <w:tcW w:w="729"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t>设计说明书成绩</w:t>
            </w:r>
          </w:p>
        </w:tc>
        <w:tc>
          <w:tcPr>
            <w:tcW w:w="1497"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说明书</w:t>
            </w:r>
          </w:p>
        </w:tc>
        <w:tc>
          <w:tcPr>
            <w:tcW w:w="832"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10</w:t>
            </w:r>
            <w:r w:rsidRPr="00897606">
              <w:t>%</w:t>
            </w:r>
          </w:p>
        </w:tc>
        <w:tc>
          <w:tcPr>
            <w:tcW w:w="1200" w:type="pct"/>
            <w:vMerge/>
            <w:tcBorders>
              <w:left w:val="single" w:sz="4" w:space="0" w:color="auto"/>
              <w:right w:val="single" w:sz="4" w:space="0" w:color="auto"/>
            </w:tcBorders>
            <w:vAlign w:val="center"/>
          </w:tcPr>
          <w:p w:rsidR="00897606" w:rsidRPr="00897606" w:rsidRDefault="00897606" w:rsidP="00897606">
            <w:pPr>
              <w:pStyle w:val="afa"/>
            </w:pPr>
          </w:p>
        </w:tc>
        <w:tc>
          <w:tcPr>
            <w:tcW w:w="742"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3-3</w:t>
            </w:r>
          </w:p>
        </w:tc>
      </w:tr>
      <w:tr w:rsidR="00897606" w:rsidRPr="00897606" w:rsidTr="004310A6">
        <w:trPr>
          <w:trHeight w:val="559"/>
        </w:trPr>
        <w:tc>
          <w:tcPr>
            <w:tcW w:w="729"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t>答辩成绩</w:t>
            </w:r>
          </w:p>
        </w:tc>
        <w:tc>
          <w:tcPr>
            <w:tcW w:w="1497"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陈述</w:t>
            </w:r>
            <w:r w:rsidRPr="00897606">
              <w:rPr>
                <w:rFonts w:hint="eastAsia"/>
              </w:rPr>
              <w:t>+</w:t>
            </w:r>
            <w:r w:rsidRPr="00897606">
              <w:rPr>
                <w:rFonts w:hint="eastAsia"/>
              </w:rPr>
              <w:t>回答问题</w:t>
            </w:r>
          </w:p>
        </w:tc>
        <w:tc>
          <w:tcPr>
            <w:tcW w:w="832"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20</w:t>
            </w:r>
            <w:r w:rsidRPr="00897606">
              <w:t>%</w:t>
            </w:r>
          </w:p>
        </w:tc>
        <w:tc>
          <w:tcPr>
            <w:tcW w:w="1200" w:type="pct"/>
            <w:vMerge/>
            <w:tcBorders>
              <w:left w:val="single" w:sz="4" w:space="0" w:color="auto"/>
              <w:bottom w:val="single" w:sz="4" w:space="0" w:color="auto"/>
              <w:right w:val="single" w:sz="4" w:space="0" w:color="auto"/>
            </w:tcBorders>
            <w:vAlign w:val="center"/>
          </w:tcPr>
          <w:p w:rsidR="00897606" w:rsidRPr="00897606" w:rsidRDefault="00897606" w:rsidP="00897606">
            <w:pPr>
              <w:pStyle w:val="afa"/>
            </w:pPr>
          </w:p>
        </w:tc>
        <w:tc>
          <w:tcPr>
            <w:tcW w:w="742" w:type="pct"/>
            <w:tcBorders>
              <w:top w:val="single" w:sz="4" w:space="0" w:color="auto"/>
              <w:left w:val="single" w:sz="4" w:space="0" w:color="auto"/>
              <w:bottom w:val="single" w:sz="4" w:space="0" w:color="auto"/>
              <w:right w:val="single" w:sz="4" w:space="0" w:color="auto"/>
            </w:tcBorders>
            <w:vAlign w:val="center"/>
          </w:tcPr>
          <w:p w:rsidR="00897606" w:rsidRPr="00897606" w:rsidRDefault="00897606" w:rsidP="00897606">
            <w:pPr>
              <w:pStyle w:val="afa"/>
            </w:pPr>
            <w:r w:rsidRPr="00897606">
              <w:rPr>
                <w:rFonts w:hint="eastAsia"/>
              </w:rPr>
              <w:t>10-2</w:t>
            </w:r>
          </w:p>
        </w:tc>
      </w:tr>
    </w:tbl>
    <w:p w:rsidR="00897606" w:rsidRPr="00897606" w:rsidRDefault="00897606" w:rsidP="00897606">
      <w:pPr>
        <w:pStyle w:val="af6"/>
        <w:spacing w:before="156" w:after="156"/>
      </w:pPr>
      <w:r w:rsidRPr="00897606">
        <w:rPr>
          <w:rFonts w:hint="eastAsia"/>
        </w:rPr>
        <w:t>六</w:t>
      </w:r>
      <w:r w:rsidRPr="00897606">
        <w:t>、</w:t>
      </w:r>
      <w:r w:rsidRPr="00897606">
        <w:rPr>
          <w:rFonts w:hint="eastAsia"/>
        </w:rPr>
        <w:t>有关说明</w:t>
      </w:r>
    </w:p>
    <w:p w:rsidR="00897606" w:rsidRPr="00897606" w:rsidRDefault="00897606" w:rsidP="002E3506">
      <w:pPr>
        <w:ind w:firstLine="480"/>
      </w:pPr>
      <w:r w:rsidRPr="00897606">
        <w:rPr>
          <w:rFonts w:hint="eastAsia"/>
        </w:rPr>
        <w:t>（一）持续改进</w:t>
      </w:r>
    </w:p>
    <w:p w:rsidR="00897606" w:rsidRPr="00897606" w:rsidRDefault="00897606" w:rsidP="002E3506">
      <w:pPr>
        <w:ind w:firstLine="480"/>
      </w:pPr>
      <w:r w:rsidRPr="00897606">
        <w:t>本课程根据学生</w:t>
      </w:r>
      <w:r w:rsidRPr="00897606">
        <w:rPr>
          <w:rFonts w:hint="eastAsia"/>
        </w:rPr>
        <w:t>提问和讨论、学生提交的图纸材料以及</w:t>
      </w:r>
      <w:r w:rsidRPr="00897606">
        <w:t>学生</w:t>
      </w:r>
      <w:r w:rsidRPr="00897606">
        <w:rPr>
          <w:rFonts w:hint="eastAsia"/>
        </w:rPr>
        <w:t>和</w:t>
      </w:r>
      <w:r w:rsidRPr="00897606">
        <w:t>教学督导</w:t>
      </w:r>
      <w:r w:rsidRPr="00897606">
        <w:rPr>
          <w:rFonts w:hint="eastAsia"/>
        </w:rPr>
        <w:t>的教学测评</w:t>
      </w:r>
      <w:r w:rsidRPr="00897606">
        <w:t>，及时对教学中</w:t>
      </w:r>
      <w:r w:rsidRPr="00897606">
        <w:rPr>
          <w:rFonts w:hint="eastAsia"/>
        </w:rPr>
        <w:t>的</w:t>
      </w:r>
      <w:r w:rsidRPr="00897606">
        <w:t>不足之处进行改进，并在下一轮课程教学中</w:t>
      </w:r>
      <w:r w:rsidRPr="00897606">
        <w:rPr>
          <w:rFonts w:hint="eastAsia"/>
        </w:rPr>
        <w:t>整改</w:t>
      </w:r>
      <w:r w:rsidRPr="00897606">
        <w:t>，确保相应毕业要求指标点</w:t>
      </w:r>
      <w:r w:rsidRPr="00897606">
        <w:rPr>
          <w:rFonts w:hint="eastAsia"/>
        </w:rPr>
        <w:t>的</w:t>
      </w:r>
      <w:r w:rsidRPr="00897606">
        <w:t>达成。</w:t>
      </w:r>
    </w:p>
    <w:p w:rsidR="00897606" w:rsidRPr="00897606" w:rsidRDefault="00897606" w:rsidP="002E3506">
      <w:pPr>
        <w:ind w:firstLine="480"/>
      </w:pPr>
      <w:r w:rsidRPr="00897606">
        <w:rPr>
          <w:rFonts w:hint="eastAsia"/>
        </w:rPr>
        <w:t>（二）</w:t>
      </w:r>
      <w:r w:rsidRPr="00897606">
        <w:t>参考书目及学习资料</w:t>
      </w:r>
    </w:p>
    <w:p w:rsidR="00897606" w:rsidRPr="00897606" w:rsidRDefault="00897606" w:rsidP="002E3506">
      <w:pPr>
        <w:ind w:firstLine="480"/>
      </w:pPr>
      <w:r w:rsidRPr="00897606">
        <w:rPr>
          <w:rFonts w:hint="eastAsia"/>
        </w:rPr>
        <w:t>[1]</w:t>
      </w:r>
      <w:r w:rsidRPr="00897606">
        <w:rPr>
          <w:rFonts w:hint="eastAsia"/>
        </w:rPr>
        <w:t>郭兰申</w:t>
      </w:r>
      <w:r w:rsidRPr="00897606">
        <w:rPr>
          <w:rFonts w:hint="eastAsia"/>
        </w:rPr>
        <w:t>,</w:t>
      </w:r>
      <w:r w:rsidRPr="00897606">
        <w:rPr>
          <w:rFonts w:hint="eastAsia"/>
        </w:rPr>
        <w:t>王阳</w:t>
      </w:r>
      <w:r w:rsidRPr="00897606">
        <w:rPr>
          <w:rFonts w:hint="eastAsia"/>
        </w:rPr>
        <w:t>.</w:t>
      </w:r>
      <w:r w:rsidRPr="00897606">
        <w:rPr>
          <w:rFonts w:hint="eastAsia"/>
        </w:rPr>
        <w:t>机械制造工程学</w:t>
      </w:r>
      <w:r w:rsidRPr="00897606">
        <w:rPr>
          <w:rFonts w:hint="eastAsia"/>
        </w:rPr>
        <w:t>,</w:t>
      </w:r>
      <w:r w:rsidRPr="00897606">
        <w:rPr>
          <w:rFonts w:hint="eastAsia"/>
        </w:rPr>
        <w:t>北京</w:t>
      </w:r>
      <w:r w:rsidRPr="00897606">
        <w:rPr>
          <w:rFonts w:hint="eastAsia"/>
        </w:rPr>
        <w:t>:</w:t>
      </w:r>
      <w:r w:rsidRPr="00897606">
        <w:rPr>
          <w:rFonts w:hint="eastAsia"/>
        </w:rPr>
        <w:t>化学工业出版社，</w:t>
      </w:r>
      <w:r w:rsidRPr="00897606">
        <w:rPr>
          <w:rFonts w:hint="eastAsia"/>
        </w:rPr>
        <w:t>2015.</w:t>
      </w:r>
    </w:p>
    <w:p w:rsidR="00897606" w:rsidRPr="00897606" w:rsidRDefault="00897606" w:rsidP="002E3506">
      <w:pPr>
        <w:ind w:firstLine="480"/>
      </w:pPr>
      <w:r w:rsidRPr="00897606">
        <w:rPr>
          <w:rFonts w:hint="eastAsia"/>
        </w:rPr>
        <w:lastRenderedPageBreak/>
        <w:t>[2]</w:t>
      </w:r>
      <w:r w:rsidRPr="00897606">
        <w:rPr>
          <w:rFonts w:hint="eastAsia"/>
        </w:rPr>
        <w:t>杨坤怡</w:t>
      </w:r>
      <w:r w:rsidRPr="00897606">
        <w:rPr>
          <w:rFonts w:hint="eastAsia"/>
        </w:rPr>
        <w:t>.</w:t>
      </w:r>
      <w:r w:rsidRPr="00897606">
        <w:rPr>
          <w:rFonts w:hint="eastAsia"/>
        </w:rPr>
        <w:t>制造技术</w:t>
      </w:r>
      <w:r w:rsidRPr="00897606">
        <w:rPr>
          <w:rFonts w:hint="eastAsia"/>
        </w:rPr>
        <w:t>,</w:t>
      </w:r>
      <w:r w:rsidRPr="00897606">
        <w:rPr>
          <w:rFonts w:hint="eastAsia"/>
        </w:rPr>
        <w:t>北京</w:t>
      </w:r>
      <w:r w:rsidRPr="00897606">
        <w:rPr>
          <w:rFonts w:hint="eastAsia"/>
        </w:rPr>
        <w:t>:</w:t>
      </w:r>
      <w:r w:rsidRPr="00897606">
        <w:rPr>
          <w:rFonts w:hint="eastAsia"/>
        </w:rPr>
        <w:t>国防科技出版社，</w:t>
      </w:r>
      <w:r w:rsidRPr="00897606">
        <w:rPr>
          <w:rFonts w:hint="eastAsia"/>
        </w:rPr>
        <w:t>2007.</w:t>
      </w:r>
    </w:p>
    <w:p w:rsidR="00897606" w:rsidRPr="00897606" w:rsidRDefault="00897606" w:rsidP="002E3506">
      <w:pPr>
        <w:ind w:firstLine="480"/>
      </w:pPr>
      <w:r w:rsidRPr="00897606">
        <w:rPr>
          <w:rFonts w:hint="eastAsia"/>
        </w:rPr>
        <w:t>[3]</w:t>
      </w:r>
      <w:r w:rsidRPr="00897606">
        <w:rPr>
          <w:rFonts w:hint="eastAsia"/>
        </w:rPr>
        <w:t>王杰</w:t>
      </w:r>
      <w:r w:rsidRPr="00897606">
        <w:rPr>
          <w:rFonts w:hint="eastAsia"/>
        </w:rPr>
        <w:t>,</w:t>
      </w:r>
      <w:r w:rsidRPr="00897606">
        <w:rPr>
          <w:rFonts w:hint="eastAsia"/>
        </w:rPr>
        <w:t>李方信</w:t>
      </w:r>
      <w:r w:rsidRPr="00897606">
        <w:rPr>
          <w:rFonts w:hint="eastAsia"/>
        </w:rPr>
        <w:t>,</w:t>
      </w:r>
      <w:proofErr w:type="gramStart"/>
      <w:r w:rsidRPr="00897606">
        <w:rPr>
          <w:rFonts w:hint="eastAsia"/>
        </w:rPr>
        <w:t>肖素梅</w:t>
      </w:r>
      <w:proofErr w:type="gramEnd"/>
      <w:r w:rsidRPr="00897606">
        <w:rPr>
          <w:rFonts w:hint="eastAsia"/>
        </w:rPr>
        <w:t>.</w:t>
      </w:r>
      <w:r w:rsidRPr="00897606">
        <w:rPr>
          <w:rFonts w:hint="eastAsia"/>
        </w:rPr>
        <w:t>机械制造工程学</w:t>
      </w:r>
      <w:r w:rsidRPr="00897606">
        <w:rPr>
          <w:rFonts w:hint="eastAsia"/>
        </w:rPr>
        <w:t>,</w:t>
      </w:r>
      <w:r w:rsidRPr="00897606">
        <w:rPr>
          <w:rFonts w:hint="eastAsia"/>
        </w:rPr>
        <w:t>北京</w:t>
      </w:r>
      <w:r w:rsidRPr="00897606">
        <w:rPr>
          <w:rFonts w:hint="eastAsia"/>
        </w:rPr>
        <w:t>:</w:t>
      </w:r>
      <w:r w:rsidRPr="00897606">
        <w:rPr>
          <w:rFonts w:hint="eastAsia"/>
        </w:rPr>
        <w:t>北京邮电大学出版社，</w:t>
      </w:r>
      <w:r w:rsidRPr="00897606">
        <w:rPr>
          <w:rFonts w:hint="eastAsia"/>
        </w:rPr>
        <w:t>2004.</w:t>
      </w:r>
    </w:p>
    <w:p w:rsidR="00897606" w:rsidRPr="00897606" w:rsidRDefault="00897606" w:rsidP="002E3506">
      <w:pPr>
        <w:ind w:firstLine="480"/>
      </w:pPr>
      <w:r w:rsidRPr="00897606">
        <w:rPr>
          <w:rFonts w:hint="eastAsia"/>
        </w:rPr>
        <w:t>[4]</w:t>
      </w:r>
      <w:r w:rsidRPr="00897606">
        <w:rPr>
          <w:rFonts w:hint="eastAsia"/>
        </w:rPr>
        <w:t>郑修本</w:t>
      </w:r>
      <w:r w:rsidRPr="00897606">
        <w:rPr>
          <w:rFonts w:hint="eastAsia"/>
        </w:rPr>
        <w:t>.</w:t>
      </w:r>
      <w:r w:rsidRPr="00897606">
        <w:rPr>
          <w:rFonts w:hint="eastAsia"/>
        </w:rPr>
        <w:t>机械制造工艺学</w:t>
      </w:r>
      <w:r w:rsidRPr="00897606">
        <w:rPr>
          <w:rFonts w:hint="eastAsia"/>
        </w:rPr>
        <w:t>,</w:t>
      </w:r>
      <w:r w:rsidRPr="00897606">
        <w:rPr>
          <w:rFonts w:hint="eastAsia"/>
        </w:rPr>
        <w:t>北京</w:t>
      </w:r>
      <w:r w:rsidRPr="00897606">
        <w:rPr>
          <w:rFonts w:hint="eastAsia"/>
        </w:rPr>
        <w:t>:</w:t>
      </w:r>
      <w:r w:rsidRPr="00897606">
        <w:rPr>
          <w:rFonts w:hint="eastAsia"/>
        </w:rPr>
        <w:t>机械工业出版社</w:t>
      </w:r>
      <w:r w:rsidRPr="00897606">
        <w:rPr>
          <w:rFonts w:hint="eastAsia"/>
        </w:rPr>
        <w:t>,2012.</w:t>
      </w:r>
    </w:p>
    <w:p w:rsidR="00897606" w:rsidRPr="00897606" w:rsidRDefault="00897606" w:rsidP="002E3506">
      <w:pPr>
        <w:ind w:firstLine="480"/>
      </w:pPr>
      <w:r w:rsidRPr="00897606">
        <w:rPr>
          <w:rFonts w:hint="eastAsia"/>
        </w:rPr>
        <w:t>[5]</w:t>
      </w:r>
      <w:r w:rsidRPr="00897606">
        <w:rPr>
          <w:rFonts w:hint="eastAsia"/>
        </w:rPr>
        <w:t>陈明</w:t>
      </w:r>
      <w:r w:rsidRPr="00897606">
        <w:rPr>
          <w:rFonts w:hint="eastAsia"/>
        </w:rPr>
        <w:t>.</w:t>
      </w:r>
      <w:r w:rsidRPr="00897606">
        <w:rPr>
          <w:rFonts w:hint="eastAsia"/>
        </w:rPr>
        <w:t>机械制造工艺学</w:t>
      </w:r>
      <w:r w:rsidRPr="00897606">
        <w:rPr>
          <w:rFonts w:hint="eastAsia"/>
        </w:rPr>
        <w:t>,</w:t>
      </w:r>
      <w:r w:rsidRPr="00897606">
        <w:rPr>
          <w:rFonts w:hint="eastAsia"/>
        </w:rPr>
        <w:t>北京</w:t>
      </w:r>
      <w:r w:rsidRPr="00897606">
        <w:rPr>
          <w:rFonts w:hint="eastAsia"/>
        </w:rPr>
        <w:t>:</w:t>
      </w:r>
      <w:r w:rsidRPr="00897606">
        <w:rPr>
          <w:rFonts w:hint="eastAsia"/>
        </w:rPr>
        <w:t>机械工业出版社</w:t>
      </w:r>
      <w:r w:rsidRPr="00897606">
        <w:rPr>
          <w:rFonts w:hint="eastAsia"/>
        </w:rPr>
        <w:t>,2012.</w:t>
      </w:r>
    </w:p>
    <w:p w:rsidR="00897606" w:rsidRPr="00897606" w:rsidRDefault="00897606" w:rsidP="002E3506">
      <w:pPr>
        <w:ind w:firstLine="480"/>
      </w:pPr>
      <w:r w:rsidRPr="00897606">
        <w:rPr>
          <w:rFonts w:hint="eastAsia"/>
        </w:rPr>
        <w:t>[6]</w:t>
      </w:r>
      <w:r w:rsidRPr="00897606">
        <w:rPr>
          <w:rFonts w:hint="eastAsia"/>
        </w:rPr>
        <w:t>常同立</w:t>
      </w:r>
      <w:r w:rsidRPr="00897606">
        <w:rPr>
          <w:rFonts w:hint="eastAsia"/>
        </w:rPr>
        <w:t>.</w:t>
      </w:r>
      <w:r w:rsidRPr="00897606">
        <w:rPr>
          <w:rFonts w:hint="eastAsia"/>
        </w:rPr>
        <w:t>机械制造工艺学</w:t>
      </w:r>
      <w:r w:rsidRPr="00897606">
        <w:rPr>
          <w:rFonts w:hint="eastAsia"/>
        </w:rPr>
        <w:t>,</w:t>
      </w:r>
      <w:r w:rsidRPr="00897606">
        <w:rPr>
          <w:rFonts w:hint="eastAsia"/>
        </w:rPr>
        <w:t>北京</w:t>
      </w:r>
      <w:r w:rsidRPr="00897606">
        <w:rPr>
          <w:rFonts w:hint="eastAsia"/>
        </w:rPr>
        <w:t>:</w:t>
      </w:r>
      <w:r w:rsidRPr="00897606">
        <w:rPr>
          <w:rFonts w:hint="eastAsia"/>
        </w:rPr>
        <w:t>清华大学出版社</w:t>
      </w:r>
      <w:r w:rsidRPr="00897606">
        <w:rPr>
          <w:rFonts w:hint="eastAsia"/>
        </w:rPr>
        <w:t>,2010.</w:t>
      </w:r>
    </w:p>
    <w:p w:rsidR="00897606" w:rsidRPr="00897606" w:rsidRDefault="00897606" w:rsidP="002E3506">
      <w:pPr>
        <w:ind w:firstLine="480"/>
      </w:pPr>
      <w:r w:rsidRPr="00897606">
        <w:rPr>
          <w:rFonts w:hint="eastAsia"/>
        </w:rPr>
        <w:t>[7]</w:t>
      </w:r>
      <w:r w:rsidRPr="00897606">
        <w:rPr>
          <w:rFonts w:hint="eastAsia"/>
        </w:rPr>
        <w:t>郑建新</w:t>
      </w:r>
      <w:r w:rsidRPr="00897606">
        <w:rPr>
          <w:rFonts w:hint="eastAsia"/>
        </w:rPr>
        <w:t>.</w:t>
      </w:r>
      <w:r w:rsidRPr="00897606">
        <w:rPr>
          <w:rFonts w:hint="eastAsia"/>
        </w:rPr>
        <w:t>机械制造工艺学</w:t>
      </w:r>
      <w:r w:rsidRPr="00897606">
        <w:rPr>
          <w:rFonts w:hint="eastAsia"/>
        </w:rPr>
        <w:t>,</w:t>
      </w:r>
      <w:r w:rsidRPr="00897606">
        <w:rPr>
          <w:rFonts w:hint="eastAsia"/>
        </w:rPr>
        <w:t>北京</w:t>
      </w:r>
      <w:r w:rsidRPr="00897606">
        <w:rPr>
          <w:rFonts w:hint="eastAsia"/>
        </w:rPr>
        <w:t>:</w:t>
      </w:r>
      <w:r w:rsidRPr="00897606">
        <w:rPr>
          <w:rFonts w:hint="eastAsia"/>
        </w:rPr>
        <w:t>电子工业出版社</w:t>
      </w:r>
      <w:r w:rsidRPr="00897606">
        <w:rPr>
          <w:rFonts w:hint="eastAsia"/>
        </w:rPr>
        <w:t>,2014.</w:t>
      </w:r>
    </w:p>
    <w:p w:rsidR="00897606" w:rsidRPr="00897606" w:rsidRDefault="00897606" w:rsidP="002E3506">
      <w:pPr>
        <w:ind w:firstLine="480"/>
      </w:pPr>
      <w:r w:rsidRPr="00897606">
        <w:rPr>
          <w:rFonts w:hint="eastAsia"/>
        </w:rPr>
        <w:t>[8]</w:t>
      </w:r>
      <w:proofErr w:type="gramStart"/>
      <w:r w:rsidRPr="00897606">
        <w:rPr>
          <w:rFonts w:hint="eastAsia"/>
        </w:rPr>
        <w:t>陈宏钧</w:t>
      </w:r>
      <w:proofErr w:type="gramEnd"/>
      <w:r w:rsidRPr="00897606">
        <w:rPr>
          <w:rFonts w:hint="eastAsia"/>
        </w:rPr>
        <w:t>.</w:t>
      </w:r>
      <w:r w:rsidRPr="00897606">
        <w:rPr>
          <w:rFonts w:hint="eastAsia"/>
        </w:rPr>
        <w:t>实用机械加工工艺手册</w:t>
      </w:r>
      <w:r w:rsidRPr="00897606">
        <w:rPr>
          <w:rFonts w:hint="eastAsia"/>
        </w:rPr>
        <w:t>,</w:t>
      </w:r>
      <w:r w:rsidRPr="00897606">
        <w:rPr>
          <w:rFonts w:hint="eastAsia"/>
        </w:rPr>
        <w:t>北京</w:t>
      </w:r>
      <w:r w:rsidRPr="00897606">
        <w:rPr>
          <w:rFonts w:hint="eastAsia"/>
        </w:rPr>
        <w:t>:</w:t>
      </w:r>
      <w:r w:rsidRPr="00897606">
        <w:rPr>
          <w:rFonts w:hint="eastAsia"/>
        </w:rPr>
        <w:t>机械工业出版社</w:t>
      </w:r>
      <w:r w:rsidRPr="00897606">
        <w:rPr>
          <w:rFonts w:hint="eastAsia"/>
        </w:rPr>
        <w:t>,2016.</w:t>
      </w:r>
    </w:p>
    <w:p w:rsidR="00897606" w:rsidRPr="00897606" w:rsidRDefault="00897606" w:rsidP="002E3506">
      <w:pPr>
        <w:ind w:firstLine="480"/>
      </w:pPr>
      <w:r w:rsidRPr="00897606">
        <w:rPr>
          <w:rFonts w:hint="eastAsia"/>
        </w:rPr>
        <w:t>[9]</w:t>
      </w:r>
      <w:r w:rsidRPr="00897606">
        <w:rPr>
          <w:rFonts w:hint="eastAsia"/>
        </w:rPr>
        <w:t>杨叔子</w:t>
      </w:r>
      <w:r w:rsidRPr="00897606">
        <w:rPr>
          <w:rFonts w:hint="eastAsia"/>
        </w:rPr>
        <w:t>.</w:t>
      </w:r>
      <w:r w:rsidRPr="00897606">
        <w:rPr>
          <w:rFonts w:hint="eastAsia"/>
        </w:rPr>
        <w:t>机械加工工艺师手册</w:t>
      </w:r>
      <w:r w:rsidRPr="00897606">
        <w:rPr>
          <w:rFonts w:hint="eastAsia"/>
        </w:rPr>
        <w:t>,</w:t>
      </w:r>
      <w:r w:rsidRPr="00897606">
        <w:rPr>
          <w:rFonts w:hint="eastAsia"/>
        </w:rPr>
        <w:t>北京</w:t>
      </w:r>
      <w:r w:rsidRPr="00897606">
        <w:rPr>
          <w:rFonts w:hint="eastAsia"/>
        </w:rPr>
        <w:t>:</w:t>
      </w:r>
      <w:r w:rsidRPr="00897606">
        <w:rPr>
          <w:rFonts w:hint="eastAsia"/>
        </w:rPr>
        <w:t>机械工业出版社</w:t>
      </w:r>
      <w:r w:rsidRPr="00897606">
        <w:rPr>
          <w:rFonts w:hint="eastAsia"/>
        </w:rPr>
        <w:t>,2011.</w:t>
      </w:r>
    </w:p>
    <w:p w:rsidR="00897606" w:rsidRPr="00897606" w:rsidRDefault="00897606" w:rsidP="002E3506">
      <w:pPr>
        <w:ind w:firstLine="480"/>
      </w:pPr>
      <w:r w:rsidRPr="00897606">
        <w:rPr>
          <w:rFonts w:hint="eastAsia"/>
        </w:rPr>
        <w:t>[10]</w:t>
      </w:r>
      <w:r w:rsidRPr="00897606">
        <w:rPr>
          <w:rFonts w:hint="eastAsia"/>
        </w:rPr>
        <w:t>朱耀祥</w:t>
      </w:r>
      <w:r w:rsidRPr="00897606">
        <w:rPr>
          <w:rFonts w:hint="eastAsia"/>
        </w:rPr>
        <w:t>,</w:t>
      </w:r>
      <w:r w:rsidRPr="00897606">
        <w:rPr>
          <w:rFonts w:hint="eastAsia"/>
        </w:rPr>
        <w:t>浦林祥</w:t>
      </w:r>
      <w:r w:rsidRPr="00897606">
        <w:rPr>
          <w:rFonts w:hint="eastAsia"/>
        </w:rPr>
        <w:t>.</w:t>
      </w:r>
      <w:r w:rsidRPr="00897606">
        <w:rPr>
          <w:rFonts w:hint="eastAsia"/>
        </w:rPr>
        <w:t>现代夹具设计手册</w:t>
      </w:r>
      <w:r w:rsidRPr="00897606">
        <w:rPr>
          <w:rFonts w:hint="eastAsia"/>
        </w:rPr>
        <w:t>,</w:t>
      </w:r>
      <w:r w:rsidRPr="00897606">
        <w:rPr>
          <w:rFonts w:hint="eastAsia"/>
        </w:rPr>
        <w:t>北京</w:t>
      </w:r>
      <w:r w:rsidRPr="00897606">
        <w:rPr>
          <w:rFonts w:hint="eastAsia"/>
        </w:rPr>
        <w:t>:</w:t>
      </w:r>
      <w:r w:rsidRPr="00897606">
        <w:rPr>
          <w:rFonts w:hint="eastAsia"/>
        </w:rPr>
        <w:t>机械工业出版社</w:t>
      </w:r>
      <w:r w:rsidRPr="00897606">
        <w:rPr>
          <w:rFonts w:hint="eastAsia"/>
        </w:rPr>
        <w:t>,2010.</w:t>
      </w:r>
    </w:p>
    <w:p w:rsidR="00897606" w:rsidRPr="00897606" w:rsidRDefault="00897606" w:rsidP="002E3506">
      <w:pPr>
        <w:ind w:firstLine="480"/>
      </w:pPr>
      <w:r w:rsidRPr="00897606">
        <w:rPr>
          <w:rFonts w:hint="eastAsia"/>
        </w:rPr>
        <w:t>[11]</w:t>
      </w:r>
      <w:r w:rsidRPr="00897606">
        <w:rPr>
          <w:rFonts w:hint="eastAsia"/>
        </w:rPr>
        <w:t>王光斗</w:t>
      </w:r>
      <w:r w:rsidRPr="00897606">
        <w:rPr>
          <w:rFonts w:hint="eastAsia"/>
        </w:rPr>
        <w:t>,</w:t>
      </w:r>
      <w:r w:rsidRPr="00897606">
        <w:rPr>
          <w:rFonts w:hint="eastAsia"/>
        </w:rPr>
        <w:t>王春福</w:t>
      </w:r>
      <w:r w:rsidRPr="00897606">
        <w:rPr>
          <w:rFonts w:hint="eastAsia"/>
        </w:rPr>
        <w:t>.</w:t>
      </w:r>
      <w:r w:rsidRPr="00897606">
        <w:rPr>
          <w:rFonts w:hint="eastAsia"/>
        </w:rPr>
        <w:t>机床夹具设计手册</w:t>
      </w:r>
      <w:r w:rsidRPr="00897606">
        <w:rPr>
          <w:rFonts w:hint="eastAsia"/>
        </w:rPr>
        <w:t>,</w:t>
      </w:r>
      <w:r w:rsidRPr="00897606">
        <w:rPr>
          <w:rFonts w:hint="eastAsia"/>
        </w:rPr>
        <w:t>上海</w:t>
      </w:r>
      <w:r w:rsidRPr="00897606">
        <w:rPr>
          <w:rFonts w:hint="eastAsia"/>
        </w:rPr>
        <w:t>:</w:t>
      </w:r>
      <w:r w:rsidRPr="00897606">
        <w:rPr>
          <w:rFonts w:hint="eastAsia"/>
        </w:rPr>
        <w:t>上海科学技术出版社，</w:t>
      </w:r>
      <w:r w:rsidRPr="00897606">
        <w:rPr>
          <w:rFonts w:hint="eastAsia"/>
        </w:rPr>
        <w:t>2000.</w:t>
      </w:r>
    </w:p>
    <w:p w:rsidR="00897606" w:rsidRPr="00897606" w:rsidRDefault="00897606" w:rsidP="002E3506">
      <w:pPr>
        <w:ind w:firstLine="480"/>
      </w:pPr>
      <w:r w:rsidRPr="00897606">
        <w:rPr>
          <w:rFonts w:hint="eastAsia"/>
        </w:rPr>
        <w:t>[12]</w:t>
      </w:r>
      <w:proofErr w:type="gramStart"/>
      <w:r w:rsidRPr="00897606">
        <w:rPr>
          <w:rFonts w:hint="eastAsia"/>
        </w:rPr>
        <w:t>甘永立</w:t>
      </w:r>
      <w:proofErr w:type="gramEnd"/>
      <w:r w:rsidRPr="00897606">
        <w:rPr>
          <w:rFonts w:hint="eastAsia"/>
        </w:rPr>
        <w:t>.</w:t>
      </w:r>
      <w:r w:rsidRPr="00897606">
        <w:rPr>
          <w:rFonts w:hint="eastAsia"/>
        </w:rPr>
        <w:t>几何量公差与检测</w:t>
      </w:r>
      <w:r w:rsidRPr="00897606">
        <w:rPr>
          <w:rFonts w:hint="eastAsia"/>
        </w:rPr>
        <w:t>,</w:t>
      </w:r>
      <w:r w:rsidRPr="00897606">
        <w:rPr>
          <w:rFonts w:hint="eastAsia"/>
        </w:rPr>
        <w:t>上海</w:t>
      </w:r>
      <w:r w:rsidRPr="00897606">
        <w:rPr>
          <w:rFonts w:hint="eastAsia"/>
        </w:rPr>
        <w:t>:</w:t>
      </w:r>
      <w:r w:rsidRPr="00897606">
        <w:rPr>
          <w:rFonts w:hint="eastAsia"/>
        </w:rPr>
        <w:t>上海科学技术出版社，</w:t>
      </w:r>
      <w:r w:rsidRPr="00897606">
        <w:rPr>
          <w:rFonts w:hint="eastAsia"/>
        </w:rPr>
        <w:t>2013.</w:t>
      </w:r>
    </w:p>
    <w:p w:rsidR="00897606" w:rsidRPr="00897606" w:rsidRDefault="00897606" w:rsidP="00897606">
      <w:pPr>
        <w:ind w:left="480" w:firstLineChars="0" w:firstLine="0"/>
      </w:pPr>
    </w:p>
    <w:p w:rsidR="00897606" w:rsidRPr="00897606" w:rsidRDefault="00897606" w:rsidP="00897606">
      <w:pPr>
        <w:pStyle w:val="aff5"/>
      </w:pPr>
      <w:r w:rsidRPr="00897606">
        <w:rPr>
          <w:rFonts w:hint="eastAsia"/>
        </w:rPr>
        <w:t>执笔人：徐红丽</w:t>
      </w:r>
    </w:p>
    <w:p w:rsidR="00897606" w:rsidRPr="00897606" w:rsidRDefault="00897606" w:rsidP="00897606">
      <w:pPr>
        <w:pStyle w:val="aff5"/>
      </w:pPr>
      <w:r w:rsidRPr="00897606">
        <w:rPr>
          <w:rFonts w:hint="eastAsia"/>
        </w:rPr>
        <w:t>审定人：</w:t>
      </w:r>
      <w:r w:rsidR="00053546">
        <w:rPr>
          <w:rFonts w:hint="eastAsia"/>
        </w:rPr>
        <w:t>苏</w:t>
      </w:r>
      <w:r w:rsidR="00053546">
        <w:rPr>
          <w:rFonts w:hint="eastAsia"/>
        </w:rPr>
        <w:t xml:space="preserve">  </w:t>
      </w:r>
      <w:r w:rsidR="00053546">
        <w:rPr>
          <w:rFonts w:hint="eastAsia"/>
        </w:rPr>
        <w:t>纯</w:t>
      </w:r>
    </w:p>
    <w:p w:rsidR="00897606" w:rsidRPr="00897606" w:rsidRDefault="00897606" w:rsidP="00897606">
      <w:pPr>
        <w:pStyle w:val="aff5"/>
      </w:pPr>
      <w:r w:rsidRPr="00897606">
        <w:rPr>
          <w:rFonts w:hint="eastAsia"/>
        </w:rPr>
        <w:t>批准人：</w:t>
      </w:r>
      <w:r w:rsidR="00053546">
        <w:rPr>
          <w:rFonts w:hint="eastAsia"/>
        </w:rPr>
        <w:t>吴小锋</w:t>
      </w:r>
    </w:p>
    <w:p w:rsidR="003620D3" w:rsidRDefault="003620D3" w:rsidP="0054783A">
      <w:pPr>
        <w:pStyle w:val="aff5"/>
        <w:sectPr w:rsidR="003620D3">
          <w:pgSz w:w="11906" w:h="16838"/>
          <w:pgMar w:top="1440" w:right="1800" w:bottom="1440" w:left="1800" w:header="851" w:footer="992" w:gutter="0"/>
          <w:cols w:space="425"/>
          <w:docGrid w:type="lines" w:linePitch="312"/>
        </w:sectPr>
      </w:pPr>
    </w:p>
    <w:p w:rsidR="003620D3" w:rsidRPr="00D73D42" w:rsidRDefault="003620D3" w:rsidP="00957157">
      <w:pPr>
        <w:pStyle w:val="aa"/>
        <w:spacing w:before="312"/>
      </w:pPr>
      <w:bookmarkStart w:id="20" w:name="_Toc28887780"/>
      <w:r w:rsidRPr="00D73D42">
        <w:rPr>
          <w:rFonts w:hint="eastAsia"/>
        </w:rPr>
        <w:lastRenderedPageBreak/>
        <w:t>先进制造技术课程</w:t>
      </w:r>
      <w:r w:rsidRPr="00D73D42">
        <w:t>教学大纲</w:t>
      </w:r>
      <w:bookmarkEnd w:id="20"/>
    </w:p>
    <w:p w:rsidR="003620D3" w:rsidRPr="00D73D42" w:rsidRDefault="003620D3" w:rsidP="00957157">
      <w:pPr>
        <w:pStyle w:val="aff8"/>
        <w:ind w:firstLine="602"/>
      </w:pPr>
      <w:r w:rsidRPr="00D73D42">
        <w:t>（</w:t>
      </w:r>
      <w:r w:rsidRPr="00D73D42">
        <w:rPr>
          <w:rFonts w:hint="eastAsia"/>
        </w:rPr>
        <w:t>AdvancedManufacturing</w:t>
      </w:r>
      <w:r w:rsidRPr="00D73D42">
        <w:t>Technology</w:t>
      </w:r>
      <w:r w:rsidRPr="00D73D42">
        <w:t>）</w:t>
      </w:r>
    </w:p>
    <w:p w:rsidR="003620D3" w:rsidRPr="00D73D42" w:rsidRDefault="003620D3" w:rsidP="00957157">
      <w:pPr>
        <w:pStyle w:val="af6"/>
        <w:spacing w:before="156" w:after="156"/>
      </w:pPr>
      <w:r w:rsidRPr="00D73D42">
        <w:t>一、课程概况</w:t>
      </w:r>
    </w:p>
    <w:p w:rsidR="003620D3" w:rsidRPr="00D73D42" w:rsidRDefault="003620D3" w:rsidP="002E3506">
      <w:pPr>
        <w:ind w:firstLine="480"/>
      </w:pPr>
      <w:r w:rsidRPr="00D73D42">
        <w:t>课程代码：</w:t>
      </w:r>
      <w:r w:rsidRPr="00D73D42">
        <w:rPr>
          <w:rFonts w:hint="eastAsia"/>
        </w:rPr>
        <w:t>0101307</w:t>
      </w:r>
    </w:p>
    <w:p w:rsidR="003620D3" w:rsidRPr="00D73D42" w:rsidRDefault="003620D3" w:rsidP="002E3506">
      <w:pPr>
        <w:ind w:firstLine="480"/>
      </w:pPr>
      <w:r w:rsidRPr="00D73D42">
        <w:t>学分：</w:t>
      </w:r>
      <w:r w:rsidRPr="00D73D42">
        <w:rPr>
          <w:rFonts w:hint="eastAsia"/>
        </w:rPr>
        <w:t>2</w:t>
      </w:r>
    </w:p>
    <w:p w:rsidR="003620D3" w:rsidRPr="00D73D42" w:rsidRDefault="003620D3" w:rsidP="002E3506">
      <w:pPr>
        <w:ind w:firstLine="480"/>
      </w:pPr>
      <w:r w:rsidRPr="00D73D42">
        <w:t>学时：</w:t>
      </w:r>
      <w:r w:rsidRPr="00D73D42">
        <w:rPr>
          <w:rFonts w:hint="eastAsia"/>
        </w:rPr>
        <w:t>32</w:t>
      </w:r>
    </w:p>
    <w:p w:rsidR="003620D3" w:rsidRPr="00D73D42" w:rsidRDefault="003620D3" w:rsidP="002E3506">
      <w:pPr>
        <w:ind w:firstLine="480"/>
      </w:pPr>
      <w:r w:rsidRPr="00D73D42">
        <w:t>先修课程：</w:t>
      </w:r>
      <w:r w:rsidRPr="00D73D42">
        <w:rPr>
          <w:rFonts w:hint="eastAsia"/>
        </w:rPr>
        <w:t>机械制造工程学</w:t>
      </w:r>
    </w:p>
    <w:p w:rsidR="003620D3" w:rsidRPr="00D73D42" w:rsidRDefault="003620D3" w:rsidP="002E3506">
      <w:pPr>
        <w:ind w:firstLine="480"/>
      </w:pPr>
      <w:r w:rsidRPr="00D73D42">
        <w:t>适用专业：</w:t>
      </w:r>
      <w:r w:rsidRPr="00D73D42">
        <w:rPr>
          <w:rFonts w:hint="eastAsia"/>
        </w:rPr>
        <w:t>机械设计制造及其自动化</w:t>
      </w:r>
    </w:p>
    <w:p w:rsidR="003620D3" w:rsidRPr="00D73D42" w:rsidRDefault="003620D3" w:rsidP="002E3506">
      <w:pPr>
        <w:ind w:firstLine="480"/>
      </w:pPr>
      <w:r w:rsidRPr="00D73D42">
        <w:rPr>
          <w:rFonts w:hint="eastAsia"/>
        </w:rPr>
        <w:t>建议</w:t>
      </w:r>
      <w:r w:rsidRPr="00D73D42">
        <w:t>教材：《</w:t>
      </w:r>
      <w:r w:rsidRPr="00D73D42">
        <w:rPr>
          <w:rFonts w:hint="eastAsia"/>
        </w:rPr>
        <w:t>先进制造技术</w:t>
      </w:r>
      <w:r w:rsidRPr="00D73D42">
        <w:t>》，</w:t>
      </w:r>
      <w:r w:rsidRPr="00D73D42">
        <w:rPr>
          <w:rFonts w:hint="eastAsia"/>
        </w:rPr>
        <w:t>唐一平，科学</w:t>
      </w:r>
      <w:r w:rsidRPr="00D73D42">
        <w:t>出版社，</w:t>
      </w:r>
      <w:r w:rsidRPr="00D73D42">
        <w:t>201</w:t>
      </w:r>
      <w:r w:rsidRPr="00D73D42">
        <w:rPr>
          <w:rFonts w:hint="eastAsia"/>
        </w:rPr>
        <w:t>7</w:t>
      </w:r>
      <w:r w:rsidRPr="00D73D42">
        <w:t>.0</w:t>
      </w:r>
      <w:r w:rsidRPr="00D73D42">
        <w:rPr>
          <w:rFonts w:hint="eastAsia"/>
        </w:rPr>
        <w:t>1</w:t>
      </w:r>
    </w:p>
    <w:p w:rsidR="003620D3" w:rsidRPr="00D73D42" w:rsidRDefault="003620D3" w:rsidP="002E3506">
      <w:pPr>
        <w:ind w:firstLine="480"/>
      </w:pPr>
      <w:r w:rsidRPr="00D73D42">
        <w:t>课程归口：</w:t>
      </w:r>
      <w:r w:rsidRPr="00D73D42">
        <w:rPr>
          <w:rFonts w:hint="eastAsia"/>
        </w:rPr>
        <w:t>航空与机械工程</w:t>
      </w:r>
      <w:r w:rsidRPr="00D73D42">
        <w:rPr>
          <w:rFonts w:hint="eastAsia"/>
        </w:rPr>
        <w:t>/</w:t>
      </w:r>
      <w:r w:rsidRPr="00D73D42">
        <w:rPr>
          <w:rFonts w:hint="eastAsia"/>
        </w:rPr>
        <w:t>飞行</w:t>
      </w:r>
      <w:r w:rsidRPr="00D73D42">
        <w:t>学院</w:t>
      </w:r>
    </w:p>
    <w:p w:rsidR="003620D3" w:rsidRPr="00D73D42" w:rsidRDefault="003620D3" w:rsidP="002E3506">
      <w:pPr>
        <w:ind w:firstLine="480"/>
      </w:pPr>
      <w:r w:rsidRPr="00D73D42">
        <w:t>课程的性质与任务</w:t>
      </w:r>
      <w:r w:rsidRPr="00D73D42">
        <w:rPr>
          <w:rFonts w:hint="eastAsia"/>
        </w:rPr>
        <w:t>：本课程</w:t>
      </w:r>
      <w:r w:rsidRPr="00D73D42">
        <w:t>是</w:t>
      </w:r>
      <w:r w:rsidRPr="00D73D42">
        <w:rPr>
          <w:rFonts w:hint="eastAsia"/>
        </w:rPr>
        <w:t>机械设计制造及其自动化</w:t>
      </w:r>
      <w:r w:rsidRPr="00D73D42">
        <w:t>专业</w:t>
      </w:r>
      <w:r w:rsidRPr="00D73D42">
        <w:rPr>
          <w:rFonts w:hint="eastAsia"/>
        </w:rPr>
        <w:t>的专业选修</w:t>
      </w:r>
      <w:r w:rsidRPr="00D73D42">
        <w:t>课，也可作为材料成型及其控制</w:t>
      </w:r>
      <w:r w:rsidRPr="00D73D42">
        <w:rPr>
          <w:rFonts w:hint="eastAsia"/>
        </w:rPr>
        <w:t>、</w:t>
      </w:r>
      <w:r w:rsidRPr="00D73D42">
        <w:t>机械电子工程和其它有关专业的必修课或选修课。通过本课程的学习，培养</w:t>
      </w:r>
      <w:r w:rsidRPr="00D73D42">
        <w:rPr>
          <w:rFonts w:hint="eastAsia"/>
        </w:rPr>
        <w:t>学生掌握先进制造技术的基础理论和相关知识，了解制造业的前沿技术，能独立查阅机械专业英文技术文献，为后续专业课程及实习奠定基础。</w:t>
      </w:r>
    </w:p>
    <w:p w:rsidR="003620D3" w:rsidRPr="00D73D42" w:rsidRDefault="003620D3" w:rsidP="00957157">
      <w:pPr>
        <w:pStyle w:val="af6"/>
        <w:spacing w:before="156" w:after="156"/>
      </w:pPr>
      <w:r w:rsidRPr="00D73D42">
        <w:rPr>
          <w:rFonts w:hint="eastAsia"/>
        </w:rPr>
        <w:t>二</w:t>
      </w:r>
      <w:r w:rsidRPr="00D73D42">
        <w:t>、课程目标</w:t>
      </w:r>
    </w:p>
    <w:p w:rsidR="003620D3" w:rsidRPr="00D73D42" w:rsidRDefault="003620D3" w:rsidP="002E3506">
      <w:pPr>
        <w:ind w:firstLine="480"/>
      </w:pPr>
      <w:r w:rsidRPr="00D73D42">
        <w:rPr>
          <w:rFonts w:hint="eastAsia"/>
        </w:rPr>
        <w:t>目标</w:t>
      </w:r>
      <w:r w:rsidRPr="00D73D42">
        <w:rPr>
          <w:rFonts w:hint="eastAsia"/>
        </w:rPr>
        <w:t>1.</w:t>
      </w:r>
      <w:r w:rsidRPr="00D73D42">
        <w:rPr>
          <w:rFonts w:hint="eastAsia"/>
        </w:rPr>
        <w:t>能掌握先进制造技术相关专业术语及其英文表述，从而理解机械专业英文技术文献。</w:t>
      </w:r>
    </w:p>
    <w:p w:rsidR="003620D3" w:rsidRPr="00D73D42" w:rsidRDefault="003620D3" w:rsidP="002E3506">
      <w:pPr>
        <w:ind w:firstLine="480"/>
      </w:pPr>
      <w:r w:rsidRPr="00D73D42">
        <w:rPr>
          <w:rFonts w:hint="eastAsia"/>
        </w:rPr>
        <w:t>目标</w:t>
      </w:r>
      <w:r w:rsidRPr="00D73D42">
        <w:rPr>
          <w:rFonts w:hint="eastAsia"/>
        </w:rPr>
        <w:t>2</w:t>
      </w:r>
      <w:r w:rsidRPr="00D73D42">
        <w:t>.</w:t>
      </w:r>
      <w:r w:rsidRPr="00D73D42">
        <w:rPr>
          <w:rFonts w:hint="eastAsia"/>
        </w:rPr>
        <w:t>能了解制造业前沿技术及其相关知识，理解和评价专业工程实践对环境、社会可持续发展的影响。</w:t>
      </w:r>
    </w:p>
    <w:p w:rsidR="003620D3" w:rsidRPr="00D73D42" w:rsidRDefault="003620D3" w:rsidP="002E3506">
      <w:pPr>
        <w:ind w:firstLine="480"/>
      </w:pPr>
      <w:r w:rsidRPr="00D73D42">
        <w:rPr>
          <w:rFonts w:hint="eastAsia"/>
        </w:rPr>
        <w:t>目标</w:t>
      </w:r>
      <w:r w:rsidRPr="00D73D42">
        <w:rPr>
          <w:rFonts w:hint="eastAsia"/>
        </w:rPr>
        <w:t>3.</w:t>
      </w:r>
      <w:r w:rsidRPr="00D73D42">
        <w:rPr>
          <w:rFonts w:hint="eastAsia"/>
        </w:rPr>
        <w:t>能掌握专业文献检索的基本方法和工具，有能力通过文献研究分析复杂机械工程问题。</w:t>
      </w:r>
    </w:p>
    <w:p w:rsidR="003620D3" w:rsidRPr="00D73D42" w:rsidRDefault="003620D3" w:rsidP="002E3506">
      <w:pPr>
        <w:ind w:firstLine="480"/>
      </w:pPr>
      <w:r w:rsidRPr="00D73D42">
        <w:t>本课程支撑专业培养计划中毕业要求</w:t>
      </w:r>
      <w:r w:rsidRPr="00D73D42">
        <w:rPr>
          <w:rFonts w:hint="eastAsia"/>
        </w:rPr>
        <w:t>5-3</w:t>
      </w:r>
      <w:r w:rsidRPr="00D73D42">
        <w:rPr>
          <w:rFonts w:hint="eastAsia"/>
        </w:rPr>
        <w:t>（</w:t>
      </w:r>
      <w:r w:rsidRPr="00D73D42">
        <w:t>占该指标点达成度的</w:t>
      </w:r>
      <w:r w:rsidRPr="00D73D42">
        <w:rPr>
          <w:rFonts w:hint="eastAsia"/>
        </w:rPr>
        <w:t>30</w:t>
      </w:r>
      <w:r w:rsidRPr="00D73D42">
        <w:t>%</w:t>
      </w:r>
      <w:r w:rsidRPr="00D73D42">
        <w:rPr>
          <w:rFonts w:hint="eastAsia"/>
        </w:rPr>
        <w:t>）</w:t>
      </w:r>
      <w:r w:rsidRPr="00D73D42">
        <w:t>、毕业要求</w:t>
      </w:r>
      <w:r w:rsidRPr="00D73D42">
        <w:rPr>
          <w:rFonts w:hint="eastAsia"/>
        </w:rPr>
        <w:t>6</w:t>
      </w:r>
      <w:r w:rsidRPr="00D73D42">
        <w:t>-</w:t>
      </w:r>
      <w:r w:rsidRPr="00D73D42">
        <w:rPr>
          <w:rFonts w:hint="eastAsia"/>
        </w:rPr>
        <w:t>2</w:t>
      </w:r>
      <w:r w:rsidRPr="00D73D42">
        <w:rPr>
          <w:rFonts w:hint="eastAsia"/>
        </w:rPr>
        <w:t>（</w:t>
      </w:r>
      <w:r w:rsidRPr="00D73D42">
        <w:t>占该指标点达成度的</w:t>
      </w:r>
      <w:r w:rsidRPr="00D73D42">
        <w:rPr>
          <w:rFonts w:hint="eastAsia"/>
        </w:rPr>
        <w:t>4</w:t>
      </w:r>
      <w:r w:rsidRPr="00D73D42">
        <w:t>0%</w:t>
      </w:r>
      <w:r w:rsidRPr="00D73D42">
        <w:rPr>
          <w:rFonts w:hint="eastAsia"/>
        </w:rPr>
        <w:t>）和</w:t>
      </w:r>
      <w:r w:rsidRPr="00D73D42">
        <w:t>毕业要求</w:t>
      </w:r>
      <w:r w:rsidRPr="00D73D42">
        <w:rPr>
          <w:rFonts w:hint="eastAsia"/>
        </w:rPr>
        <w:t>8</w:t>
      </w:r>
      <w:r w:rsidRPr="00D73D42">
        <w:t>-</w:t>
      </w:r>
      <w:r w:rsidRPr="00D73D42">
        <w:rPr>
          <w:rFonts w:hint="eastAsia"/>
        </w:rPr>
        <w:t>2</w:t>
      </w:r>
      <w:r w:rsidRPr="00D73D42">
        <w:rPr>
          <w:rFonts w:hint="eastAsia"/>
        </w:rPr>
        <w:t>（</w:t>
      </w:r>
      <w:r w:rsidRPr="00D73D42">
        <w:t>占该指标点达成度的</w:t>
      </w:r>
      <w:r w:rsidRPr="00D73D42">
        <w:rPr>
          <w:rFonts w:hint="eastAsia"/>
        </w:rPr>
        <w:t>3</w:t>
      </w:r>
      <w:r w:rsidRPr="00D73D42">
        <w:t>0%</w:t>
      </w:r>
      <w:r w:rsidRPr="00D73D42">
        <w:rPr>
          <w:rFonts w:hint="eastAsia"/>
        </w:rPr>
        <w:t>），对应关系如下表所示。</w:t>
      </w:r>
    </w:p>
    <w:tbl>
      <w:tblPr>
        <w:tblW w:w="5000" w:type="pct"/>
        <w:jc w:val="center"/>
        <w:tblLook w:val="04A0" w:firstRow="1" w:lastRow="0" w:firstColumn="1" w:lastColumn="0" w:noHBand="0" w:noVBand="1"/>
      </w:tblPr>
      <w:tblGrid>
        <w:gridCol w:w="3485"/>
        <w:gridCol w:w="1679"/>
        <w:gridCol w:w="1679"/>
        <w:gridCol w:w="1679"/>
      </w:tblGrid>
      <w:tr w:rsidR="003620D3" w:rsidRPr="00D73D42" w:rsidTr="00957157">
        <w:trPr>
          <w:trHeight w:val="330"/>
          <w:jc w:val="center"/>
        </w:trPr>
        <w:tc>
          <w:tcPr>
            <w:tcW w:w="204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620D3" w:rsidRPr="00D73D42" w:rsidRDefault="003620D3" w:rsidP="00957157">
            <w:pPr>
              <w:pStyle w:val="afa"/>
            </w:pPr>
            <w:r w:rsidRPr="00D73D42">
              <w:t>毕业要求指标点</w:t>
            </w:r>
          </w:p>
        </w:tc>
        <w:tc>
          <w:tcPr>
            <w:tcW w:w="2955" w:type="pct"/>
            <w:gridSpan w:val="3"/>
            <w:tcBorders>
              <w:top w:val="single" w:sz="4" w:space="0" w:color="auto"/>
              <w:left w:val="nil"/>
              <w:bottom w:val="single" w:sz="4" w:space="0" w:color="auto"/>
              <w:right w:val="single" w:sz="4" w:space="0" w:color="auto"/>
            </w:tcBorders>
            <w:shd w:val="clear" w:color="auto" w:fill="FFFFFF"/>
            <w:vAlign w:val="center"/>
          </w:tcPr>
          <w:p w:rsidR="003620D3" w:rsidRPr="00D73D42" w:rsidRDefault="003620D3" w:rsidP="00957157">
            <w:pPr>
              <w:pStyle w:val="afa"/>
            </w:pPr>
            <w:r w:rsidRPr="00D73D42">
              <w:t>课程目标</w:t>
            </w:r>
          </w:p>
        </w:tc>
      </w:tr>
      <w:tr w:rsidR="003620D3" w:rsidRPr="00D73D42" w:rsidTr="00957157">
        <w:trPr>
          <w:trHeight w:val="406"/>
          <w:jc w:val="center"/>
        </w:trPr>
        <w:tc>
          <w:tcPr>
            <w:tcW w:w="204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3620D3" w:rsidRPr="00D73D42" w:rsidRDefault="003620D3" w:rsidP="00957157">
            <w:pPr>
              <w:pStyle w:val="afa"/>
            </w:pPr>
          </w:p>
        </w:tc>
        <w:tc>
          <w:tcPr>
            <w:tcW w:w="985" w:type="pct"/>
            <w:tcBorders>
              <w:top w:val="nil"/>
              <w:left w:val="nil"/>
              <w:bottom w:val="single" w:sz="4" w:space="0" w:color="auto"/>
              <w:right w:val="single" w:sz="4" w:space="0" w:color="auto"/>
            </w:tcBorders>
            <w:shd w:val="clear" w:color="auto" w:fill="FFFFFF"/>
            <w:vAlign w:val="center"/>
          </w:tcPr>
          <w:p w:rsidR="003620D3" w:rsidRPr="00D73D42" w:rsidRDefault="003620D3" w:rsidP="00957157">
            <w:pPr>
              <w:pStyle w:val="afa"/>
            </w:pPr>
            <w:r w:rsidRPr="00D73D42">
              <w:t>目标</w:t>
            </w:r>
            <w:r w:rsidRPr="00D73D42">
              <w:t>1</w:t>
            </w:r>
          </w:p>
        </w:tc>
        <w:tc>
          <w:tcPr>
            <w:tcW w:w="985" w:type="pct"/>
            <w:tcBorders>
              <w:top w:val="nil"/>
              <w:left w:val="nil"/>
              <w:bottom w:val="single" w:sz="4" w:space="0" w:color="auto"/>
              <w:right w:val="single" w:sz="4" w:space="0" w:color="auto"/>
            </w:tcBorders>
            <w:shd w:val="clear" w:color="auto" w:fill="FFFFFF"/>
            <w:vAlign w:val="center"/>
          </w:tcPr>
          <w:p w:rsidR="003620D3" w:rsidRPr="00D73D42" w:rsidRDefault="003620D3" w:rsidP="00957157">
            <w:pPr>
              <w:pStyle w:val="afa"/>
            </w:pPr>
            <w:r w:rsidRPr="00D73D42">
              <w:t>目标</w:t>
            </w:r>
            <w:r w:rsidRPr="00D73D42">
              <w:t>2</w:t>
            </w:r>
          </w:p>
        </w:tc>
        <w:tc>
          <w:tcPr>
            <w:tcW w:w="985" w:type="pct"/>
            <w:tcBorders>
              <w:top w:val="nil"/>
              <w:left w:val="nil"/>
              <w:bottom w:val="single" w:sz="4" w:space="0" w:color="auto"/>
              <w:right w:val="single" w:sz="4" w:space="0" w:color="auto"/>
            </w:tcBorders>
            <w:shd w:val="clear" w:color="auto" w:fill="FFFFFF"/>
            <w:vAlign w:val="center"/>
          </w:tcPr>
          <w:p w:rsidR="003620D3" w:rsidRPr="00D73D42" w:rsidRDefault="003620D3" w:rsidP="00957157">
            <w:pPr>
              <w:pStyle w:val="afa"/>
            </w:pPr>
            <w:r w:rsidRPr="00D73D42">
              <w:t>目标</w:t>
            </w:r>
            <w:r w:rsidRPr="00D73D42">
              <w:t>3</w:t>
            </w:r>
          </w:p>
        </w:tc>
      </w:tr>
      <w:tr w:rsidR="003620D3" w:rsidRPr="00D73D42" w:rsidTr="00957157">
        <w:trPr>
          <w:trHeight w:val="269"/>
          <w:jc w:val="center"/>
        </w:trPr>
        <w:tc>
          <w:tcPr>
            <w:tcW w:w="2045" w:type="pct"/>
            <w:tcBorders>
              <w:top w:val="nil"/>
              <w:left w:val="single" w:sz="4" w:space="0" w:color="auto"/>
              <w:bottom w:val="single" w:sz="4" w:space="0" w:color="auto"/>
              <w:right w:val="single" w:sz="4" w:space="0" w:color="auto"/>
            </w:tcBorders>
            <w:shd w:val="clear" w:color="auto" w:fill="auto"/>
            <w:vAlign w:val="center"/>
          </w:tcPr>
          <w:p w:rsidR="003620D3" w:rsidRPr="00D73D42" w:rsidRDefault="003620D3" w:rsidP="00957157">
            <w:pPr>
              <w:pStyle w:val="afa"/>
            </w:pPr>
            <w:r w:rsidRPr="00D73D42">
              <w:t>毕业要求</w:t>
            </w:r>
            <w:r w:rsidRPr="00D73D42">
              <w:rPr>
                <w:rFonts w:hint="eastAsia"/>
              </w:rPr>
              <w:t>5</w:t>
            </w:r>
            <w:r w:rsidRPr="00D73D42">
              <w:t>-</w:t>
            </w:r>
            <w:r w:rsidRPr="00D73D42">
              <w:rPr>
                <w:rFonts w:hint="eastAsia"/>
              </w:rPr>
              <w:t>3</w:t>
            </w:r>
          </w:p>
        </w:tc>
        <w:tc>
          <w:tcPr>
            <w:tcW w:w="985" w:type="pct"/>
            <w:tcBorders>
              <w:top w:val="nil"/>
              <w:left w:val="nil"/>
              <w:bottom w:val="single" w:sz="4" w:space="0" w:color="auto"/>
              <w:right w:val="single" w:sz="4" w:space="0" w:color="auto"/>
            </w:tcBorders>
            <w:shd w:val="clear" w:color="auto" w:fill="auto"/>
            <w:vAlign w:val="center"/>
          </w:tcPr>
          <w:p w:rsidR="003620D3" w:rsidRPr="00D73D42" w:rsidRDefault="003620D3" w:rsidP="00957157">
            <w:pPr>
              <w:pStyle w:val="afa"/>
            </w:pPr>
            <w:r w:rsidRPr="00D73D42">
              <w:rPr>
                <w:rFonts w:hint="eastAsia"/>
              </w:rPr>
              <w:t>√</w:t>
            </w:r>
          </w:p>
        </w:tc>
        <w:tc>
          <w:tcPr>
            <w:tcW w:w="985" w:type="pct"/>
            <w:tcBorders>
              <w:top w:val="nil"/>
              <w:left w:val="nil"/>
              <w:bottom w:val="single" w:sz="4" w:space="0" w:color="auto"/>
              <w:right w:val="single" w:sz="4" w:space="0" w:color="auto"/>
            </w:tcBorders>
            <w:shd w:val="clear" w:color="auto" w:fill="auto"/>
            <w:vAlign w:val="center"/>
          </w:tcPr>
          <w:p w:rsidR="003620D3" w:rsidRPr="00D73D42" w:rsidRDefault="003620D3" w:rsidP="00957157">
            <w:pPr>
              <w:pStyle w:val="afa"/>
            </w:pPr>
          </w:p>
        </w:tc>
        <w:tc>
          <w:tcPr>
            <w:tcW w:w="985" w:type="pct"/>
            <w:tcBorders>
              <w:top w:val="nil"/>
              <w:left w:val="nil"/>
              <w:bottom w:val="single" w:sz="4" w:space="0" w:color="auto"/>
              <w:right w:val="single" w:sz="4" w:space="0" w:color="auto"/>
            </w:tcBorders>
            <w:shd w:val="clear" w:color="auto" w:fill="auto"/>
            <w:vAlign w:val="center"/>
          </w:tcPr>
          <w:p w:rsidR="003620D3" w:rsidRPr="00D73D42" w:rsidRDefault="003620D3" w:rsidP="00957157">
            <w:pPr>
              <w:pStyle w:val="afa"/>
            </w:pPr>
            <w:r w:rsidRPr="00D73D42">
              <w:rPr>
                <w:rFonts w:hint="eastAsia"/>
              </w:rPr>
              <w:t>√</w:t>
            </w:r>
          </w:p>
        </w:tc>
      </w:tr>
      <w:tr w:rsidR="003620D3" w:rsidRPr="00D73D42" w:rsidTr="00957157">
        <w:trPr>
          <w:trHeight w:val="104"/>
          <w:jc w:val="center"/>
        </w:trPr>
        <w:tc>
          <w:tcPr>
            <w:tcW w:w="2045" w:type="pct"/>
            <w:tcBorders>
              <w:top w:val="nil"/>
              <w:left w:val="single" w:sz="4" w:space="0" w:color="auto"/>
              <w:bottom w:val="single" w:sz="4" w:space="0" w:color="auto"/>
              <w:right w:val="single" w:sz="4" w:space="0" w:color="auto"/>
            </w:tcBorders>
            <w:shd w:val="clear" w:color="auto" w:fill="auto"/>
            <w:vAlign w:val="center"/>
          </w:tcPr>
          <w:p w:rsidR="003620D3" w:rsidRPr="00D73D42" w:rsidRDefault="003620D3" w:rsidP="00957157">
            <w:pPr>
              <w:pStyle w:val="afa"/>
            </w:pPr>
            <w:r w:rsidRPr="00D73D42">
              <w:t>毕业要求</w:t>
            </w:r>
            <w:r w:rsidRPr="00D73D42">
              <w:rPr>
                <w:rFonts w:hint="eastAsia"/>
              </w:rPr>
              <w:t>6</w:t>
            </w:r>
            <w:r w:rsidRPr="00D73D42">
              <w:t>-</w:t>
            </w:r>
            <w:r w:rsidRPr="00D73D42">
              <w:rPr>
                <w:rFonts w:hint="eastAsia"/>
              </w:rPr>
              <w:t>2</w:t>
            </w:r>
          </w:p>
        </w:tc>
        <w:tc>
          <w:tcPr>
            <w:tcW w:w="985" w:type="pct"/>
            <w:tcBorders>
              <w:top w:val="nil"/>
              <w:left w:val="nil"/>
              <w:bottom w:val="single" w:sz="4" w:space="0" w:color="auto"/>
              <w:right w:val="single" w:sz="4" w:space="0" w:color="auto"/>
            </w:tcBorders>
            <w:shd w:val="clear" w:color="auto" w:fill="auto"/>
            <w:vAlign w:val="center"/>
          </w:tcPr>
          <w:p w:rsidR="003620D3" w:rsidRPr="00D73D42" w:rsidRDefault="003620D3" w:rsidP="00957157">
            <w:pPr>
              <w:pStyle w:val="afa"/>
            </w:pPr>
          </w:p>
        </w:tc>
        <w:tc>
          <w:tcPr>
            <w:tcW w:w="985" w:type="pct"/>
            <w:tcBorders>
              <w:top w:val="nil"/>
              <w:left w:val="nil"/>
              <w:bottom w:val="single" w:sz="4" w:space="0" w:color="auto"/>
              <w:right w:val="single" w:sz="4" w:space="0" w:color="auto"/>
            </w:tcBorders>
            <w:shd w:val="clear" w:color="auto" w:fill="auto"/>
            <w:vAlign w:val="center"/>
          </w:tcPr>
          <w:p w:rsidR="003620D3" w:rsidRPr="00D73D42" w:rsidRDefault="003620D3" w:rsidP="00957157">
            <w:pPr>
              <w:pStyle w:val="afa"/>
            </w:pPr>
            <w:r w:rsidRPr="00D73D42">
              <w:rPr>
                <w:rFonts w:hint="eastAsia"/>
              </w:rPr>
              <w:t>√</w:t>
            </w:r>
          </w:p>
        </w:tc>
        <w:tc>
          <w:tcPr>
            <w:tcW w:w="985" w:type="pct"/>
            <w:tcBorders>
              <w:top w:val="nil"/>
              <w:left w:val="nil"/>
              <w:bottom w:val="single" w:sz="4" w:space="0" w:color="auto"/>
              <w:right w:val="single" w:sz="4" w:space="0" w:color="auto"/>
            </w:tcBorders>
            <w:shd w:val="clear" w:color="auto" w:fill="auto"/>
            <w:vAlign w:val="center"/>
          </w:tcPr>
          <w:p w:rsidR="003620D3" w:rsidRPr="00D73D42" w:rsidRDefault="003620D3" w:rsidP="00957157">
            <w:pPr>
              <w:pStyle w:val="afa"/>
            </w:pPr>
          </w:p>
        </w:tc>
      </w:tr>
      <w:tr w:rsidR="003620D3" w:rsidRPr="00D73D42" w:rsidTr="00957157">
        <w:trPr>
          <w:trHeight w:val="171"/>
          <w:jc w:val="center"/>
        </w:trPr>
        <w:tc>
          <w:tcPr>
            <w:tcW w:w="2045" w:type="pct"/>
            <w:tcBorders>
              <w:top w:val="nil"/>
              <w:left w:val="single" w:sz="4" w:space="0" w:color="auto"/>
              <w:bottom w:val="single" w:sz="4" w:space="0" w:color="auto"/>
              <w:right w:val="single" w:sz="4" w:space="0" w:color="auto"/>
            </w:tcBorders>
            <w:shd w:val="clear" w:color="auto" w:fill="auto"/>
            <w:vAlign w:val="center"/>
          </w:tcPr>
          <w:p w:rsidR="003620D3" w:rsidRPr="00D73D42" w:rsidRDefault="003620D3" w:rsidP="00957157">
            <w:pPr>
              <w:pStyle w:val="afa"/>
            </w:pPr>
            <w:r w:rsidRPr="00D73D42">
              <w:t>毕业要求</w:t>
            </w:r>
            <w:r w:rsidRPr="00D73D42">
              <w:rPr>
                <w:rFonts w:hint="eastAsia"/>
              </w:rPr>
              <w:t>8</w:t>
            </w:r>
            <w:r w:rsidRPr="00D73D42">
              <w:t>-</w:t>
            </w:r>
            <w:r w:rsidRPr="00D73D42">
              <w:rPr>
                <w:rFonts w:hint="eastAsia"/>
              </w:rPr>
              <w:t>2</w:t>
            </w:r>
          </w:p>
        </w:tc>
        <w:tc>
          <w:tcPr>
            <w:tcW w:w="985" w:type="pct"/>
            <w:tcBorders>
              <w:top w:val="nil"/>
              <w:left w:val="nil"/>
              <w:bottom w:val="single" w:sz="4" w:space="0" w:color="auto"/>
              <w:right w:val="single" w:sz="4" w:space="0" w:color="auto"/>
            </w:tcBorders>
            <w:shd w:val="clear" w:color="auto" w:fill="auto"/>
            <w:vAlign w:val="center"/>
          </w:tcPr>
          <w:p w:rsidR="003620D3" w:rsidRPr="00D73D42" w:rsidRDefault="003620D3" w:rsidP="00957157">
            <w:pPr>
              <w:pStyle w:val="afa"/>
            </w:pPr>
          </w:p>
        </w:tc>
        <w:tc>
          <w:tcPr>
            <w:tcW w:w="985" w:type="pct"/>
            <w:tcBorders>
              <w:top w:val="nil"/>
              <w:left w:val="nil"/>
              <w:bottom w:val="single" w:sz="4" w:space="0" w:color="auto"/>
              <w:right w:val="single" w:sz="4" w:space="0" w:color="auto"/>
            </w:tcBorders>
            <w:shd w:val="clear" w:color="auto" w:fill="auto"/>
            <w:vAlign w:val="center"/>
          </w:tcPr>
          <w:p w:rsidR="003620D3" w:rsidRPr="00D73D42" w:rsidRDefault="003620D3" w:rsidP="00957157">
            <w:pPr>
              <w:pStyle w:val="afa"/>
            </w:pPr>
            <w:r w:rsidRPr="00D73D42">
              <w:rPr>
                <w:rFonts w:hint="eastAsia"/>
              </w:rPr>
              <w:t>√</w:t>
            </w:r>
          </w:p>
        </w:tc>
        <w:tc>
          <w:tcPr>
            <w:tcW w:w="985" w:type="pct"/>
            <w:tcBorders>
              <w:top w:val="nil"/>
              <w:left w:val="nil"/>
              <w:bottom w:val="single" w:sz="4" w:space="0" w:color="auto"/>
              <w:right w:val="single" w:sz="4" w:space="0" w:color="auto"/>
            </w:tcBorders>
            <w:shd w:val="clear" w:color="auto" w:fill="auto"/>
            <w:vAlign w:val="center"/>
          </w:tcPr>
          <w:p w:rsidR="003620D3" w:rsidRPr="00D73D42" w:rsidRDefault="003620D3" w:rsidP="00957157">
            <w:pPr>
              <w:pStyle w:val="afa"/>
            </w:pPr>
          </w:p>
        </w:tc>
      </w:tr>
    </w:tbl>
    <w:p w:rsidR="003620D3" w:rsidRPr="00D73D42" w:rsidRDefault="003620D3" w:rsidP="00957157">
      <w:pPr>
        <w:pStyle w:val="af6"/>
        <w:spacing w:before="156" w:after="156"/>
      </w:pPr>
      <w:r w:rsidRPr="00D73D42">
        <w:rPr>
          <w:rFonts w:hint="eastAsia"/>
        </w:rPr>
        <w:t>三</w:t>
      </w:r>
      <w:r w:rsidRPr="00D73D42">
        <w:t>、课程内容及要求</w:t>
      </w:r>
    </w:p>
    <w:p w:rsidR="003620D3" w:rsidRPr="00D73D42" w:rsidRDefault="003620D3" w:rsidP="002E3506">
      <w:pPr>
        <w:ind w:firstLine="480"/>
      </w:pPr>
      <w:r w:rsidRPr="00D73D42">
        <w:t>（一）</w:t>
      </w:r>
      <w:r w:rsidRPr="00D73D42">
        <w:rPr>
          <w:rFonts w:hint="eastAsia"/>
        </w:rPr>
        <w:t>Computersinmanufacturing(</w:t>
      </w:r>
      <w:r w:rsidRPr="00D73D42">
        <w:rPr>
          <w:rFonts w:hint="eastAsia"/>
        </w:rPr>
        <w:t>计算机在制造中的应用）</w:t>
      </w:r>
    </w:p>
    <w:p w:rsidR="003620D3" w:rsidRPr="00D73D42" w:rsidRDefault="003620D3" w:rsidP="002E3506">
      <w:pPr>
        <w:ind w:firstLine="480"/>
      </w:pPr>
      <w:r w:rsidRPr="00D73D42">
        <w:rPr>
          <w:rFonts w:hint="eastAsia"/>
        </w:rPr>
        <w:t>1.</w:t>
      </w:r>
      <w:r w:rsidRPr="00D73D42">
        <w:rPr>
          <w:rFonts w:hint="eastAsia"/>
        </w:rPr>
        <w:t>教学内容</w:t>
      </w:r>
    </w:p>
    <w:p w:rsidR="003620D3" w:rsidRPr="00D73D42" w:rsidRDefault="003620D3" w:rsidP="002E3506">
      <w:pPr>
        <w:ind w:firstLine="480"/>
      </w:pPr>
      <w:r w:rsidRPr="00D73D42">
        <w:rPr>
          <w:rFonts w:hint="eastAsia"/>
        </w:rPr>
        <w:t>（</w:t>
      </w:r>
      <w:r w:rsidRPr="00D73D42">
        <w:rPr>
          <w:rFonts w:hint="eastAsia"/>
        </w:rPr>
        <w:t>1</w:t>
      </w:r>
      <w:r w:rsidRPr="00D73D42">
        <w:rPr>
          <w:rFonts w:hint="eastAsia"/>
        </w:rPr>
        <w:t>）</w:t>
      </w:r>
      <w:r w:rsidRPr="00D73D42">
        <w:rPr>
          <w:rFonts w:hint="eastAsia"/>
        </w:rPr>
        <w:t>Computer-aidedProductionandControlSystems(</w:t>
      </w:r>
      <w:r w:rsidRPr="00D73D42">
        <w:rPr>
          <w:rFonts w:hint="eastAsia"/>
        </w:rPr>
        <w:t>计算机辅助生产与控制系统</w:t>
      </w:r>
      <w:r w:rsidRPr="00D73D42">
        <w:rPr>
          <w:rFonts w:hint="eastAsia"/>
        </w:rPr>
        <w:t>)</w:t>
      </w:r>
    </w:p>
    <w:p w:rsidR="003620D3" w:rsidRPr="00D73D42" w:rsidRDefault="003620D3" w:rsidP="002E3506">
      <w:pPr>
        <w:ind w:firstLine="480"/>
      </w:pPr>
      <w:r w:rsidRPr="00D73D42">
        <w:rPr>
          <w:rFonts w:hint="eastAsia"/>
        </w:rPr>
        <w:t>（</w:t>
      </w:r>
      <w:r w:rsidRPr="00D73D42">
        <w:rPr>
          <w:rFonts w:hint="eastAsia"/>
        </w:rPr>
        <w:t>2</w:t>
      </w:r>
      <w:r w:rsidRPr="00D73D42">
        <w:rPr>
          <w:rFonts w:hint="eastAsia"/>
        </w:rPr>
        <w:t>）</w:t>
      </w:r>
      <w:r w:rsidRPr="00D73D42">
        <w:rPr>
          <w:rFonts w:hint="eastAsia"/>
        </w:rPr>
        <w:t>Internet(</w:t>
      </w:r>
      <w:r w:rsidRPr="00D73D42">
        <w:rPr>
          <w:rFonts w:hint="eastAsia"/>
        </w:rPr>
        <w:t>因特网）</w:t>
      </w:r>
    </w:p>
    <w:p w:rsidR="003620D3" w:rsidRPr="00D73D42" w:rsidRDefault="003620D3" w:rsidP="002E3506">
      <w:pPr>
        <w:ind w:firstLine="480"/>
      </w:pPr>
      <w:r w:rsidRPr="00D73D42">
        <w:rPr>
          <w:rFonts w:hint="eastAsia"/>
        </w:rPr>
        <w:t>（</w:t>
      </w:r>
      <w:r w:rsidRPr="00D73D42">
        <w:rPr>
          <w:rFonts w:hint="eastAsia"/>
        </w:rPr>
        <w:t>3</w:t>
      </w:r>
      <w:r w:rsidRPr="00D73D42">
        <w:rPr>
          <w:rFonts w:hint="eastAsia"/>
        </w:rPr>
        <w:t>）</w:t>
      </w:r>
      <w:r w:rsidRPr="00D73D42">
        <w:rPr>
          <w:rFonts w:hint="eastAsia"/>
        </w:rPr>
        <w:t>RoleofWWWinManufacturing(</w:t>
      </w:r>
      <w:r w:rsidRPr="00D73D42">
        <w:rPr>
          <w:rFonts w:hint="eastAsia"/>
        </w:rPr>
        <w:t>万维网在制造业中的作用</w:t>
      </w:r>
      <w:r w:rsidRPr="00D73D42">
        <w:rPr>
          <w:rFonts w:hint="eastAsia"/>
        </w:rPr>
        <w:t>)</w:t>
      </w:r>
    </w:p>
    <w:p w:rsidR="003620D3" w:rsidRPr="00D73D42" w:rsidRDefault="003620D3" w:rsidP="002E3506">
      <w:pPr>
        <w:ind w:firstLine="480"/>
      </w:pPr>
      <w:r w:rsidRPr="00D73D42">
        <w:t>2.</w:t>
      </w:r>
      <w:r w:rsidRPr="00D73D42">
        <w:t>基本要求</w:t>
      </w:r>
    </w:p>
    <w:p w:rsidR="003620D3" w:rsidRPr="00D73D42" w:rsidRDefault="003620D3" w:rsidP="002E3506">
      <w:pPr>
        <w:ind w:firstLine="480"/>
      </w:pPr>
      <w:r w:rsidRPr="00D73D42">
        <w:t>（</w:t>
      </w:r>
      <w:r w:rsidRPr="00D73D42">
        <w:t>1</w:t>
      </w:r>
      <w:r w:rsidRPr="00D73D42">
        <w:t>）</w:t>
      </w:r>
      <w:r w:rsidRPr="00D73D42">
        <w:rPr>
          <w:rFonts w:hint="eastAsia"/>
        </w:rPr>
        <w:t>理解并掌握自动化、计算机过程控制、管理信息系统、计算机辅助工程、计算机辅助经营、制造系统的计算机控制、网络结构的概念。</w:t>
      </w:r>
    </w:p>
    <w:p w:rsidR="003620D3" w:rsidRPr="00D73D42" w:rsidRDefault="003620D3" w:rsidP="002E3506">
      <w:pPr>
        <w:ind w:firstLine="480"/>
      </w:pPr>
      <w:r w:rsidRPr="00D73D42">
        <w:t>（</w:t>
      </w:r>
      <w:r w:rsidRPr="00D73D42">
        <w:t>2</w:t>
      </w:r>
      <w:r w:rsidRPr="00D73D42">
        <w:t>）</w:t>
      </w:r>
      <w:r w:rsidRPr="00D73D42">
        <w:rPr>
          <w:rFonts w:hint="eastAsia"/>
        </w:rPr>
        <w:t>熟练掌握计算机辅助生产与控制领域的常用术语。</w:t>
      </w:r>
    </w:p>
    <w:p w:rsidR="003620D3" w:rsidRPr="00D73D42" w:rsidRDefault="003620D3" w:rsidP="002E3506">
      <w:pPr>
        <w:ind w:firstLine="480"/>
      </w:pPr>
      <w:r w:rsidRPr="00D73D42">
        <w:rPr>
          <w:rFonts w:hint="eastAsia"/>
        </w:rPr>
        <w:t>（</w:t>
      </w:r>
      <w:r w:rsidRPr="00D73D42">
        <w:rPr>
          <w:rFonts w:hint="eastAsia"/>
        </w:rPr>
        <w:t>3</w:t>
      </w:r>
      <w:r w:rsidRPr="00D73D42">
        <w:rPr>
          <w:rFonts w:hint="eastAsia"/>
        </w:rPr>
        <w:t>）了解网络化制造的框架与含义。</w:t>
      </w:r>
    </w:p>
    <w:p w:rsidR="003620D3" w:rsidRPr="00D73D42" w:rsidRDefault="003620D3" w:rsidP="002E3506">
      <w:pPr>
        <w:ind w:firstLine="480"/>
      </w:pPr>
      <w:r w:rsidRPr="00D73D42">
        <w:rPr>
          <w:rFonts w:hint="eastAsia"/>
        </w:rPr>
        <w:t>（二）</w:t>
      </w:r>
      <w:r w:rsidRPr="00D73D42">
        <w:rPr>
          <w:rFonts w:hint="eastAsia"/>
        </w:rPr>
        <w:t>Automatedmanufacturing(</w:t>
      </w:r>
      <w:r w:rsidRPr="00D73D42">
        <w:rPr>
          <w:rFonts w:hint="eastAsia"/>
        </w:rPr>
        <w:t>自动化制造）</w:t>
      </w:r>
    </w:p>
    <w:p w:rsidR="003620D3" w:rsidRPr="00D73D42" w:rsidRDefault="003620D3" w:rsidP="002E3506">
      <w:pPr>
        <w:ind w:firstLine="480"/>
      </w:pPr>
      <w:r w:rsidRPr="00D73D42">
        <w:t>1.</w:t>
      </w:r>
      <w:r w:rsidRPr="00D73D42">
        <w:t>教学内容</w:t>
      </w:r>
    </w:p>
    <w:p w:rsidR="003620D3" w:rsidRPr="00D73D42" w:rsidRDefault="003620D3" w:rsidP="002E3506">
      <w:pPr>
        <w:ind w:firstLine="480"/>
      </w:pPr>
      <w:r w:rsidRPr="00D73D42">
        <w:t>（</w:t>
      </w:r>
      <w:r w:rsidRPr="00D73D42">
        <w:t>1</w:t>
      </w:r>
      <w:r w:rsidRPr="00D73D42">
        <w:t>）</w:t>
      </w:r>
      <w:r w:rsidRPr="00D73D42">
        <w:rPr>
          <w:rFonts w:hint="eastAsia"/>
        </w:rPr>
        <w:t>Computer-AidedDesignandComputer-AidedManufacturing(</w:t>
      </w:r>
      <w:r w:rsidRPr="00D73D42">
        <w:rPr>
          <w:rFonts w:hint="eastAsia"/>
        </w:rPr>
        <w:t>计算机辅助设计与制造</w:t>
      </w:r>
      <w:r w:rsidRPr="00D73D42">
        <w:rPr>
          <w:rFonts w:hint="eastAsia"/>
        </w:rPr>
        <w:t>)</w:t>
      </w:r>
    </w:p>
    <w:p w:rsidR="003620D3" w:rsidRPr="00D73D42" w:rsidRDefault="003620D3" w:rsidP="002E3506">
      <w:pPr>
        <w:ind w:firstLine="480"/>
      </w:pPr>
      <w:r w:rsidRPr="00D73D42">
        <w:t>（</w:t>
      </w:r>
      <w:r w:rsidRPr="00D73D42">
        <w:t>2</w:t>
      </w:r>
      <w:r w:rsidRPr="00D73D42">
        <w:rPr>
          <w:rFonts w:hint="eastAsia"/>
        </w:rPr>
        <w:t>）</w:t>
      </w:r>
      <w:r w:rsidRPr="00D73D42">
        <w:rPr>
          <w:rFonts w:hint="eastAsia"/>
        </w:rPr>
        <w:t>NumericalControl(</w:t>
      </w:r>
      <w:r w:rsidRPr="00D73D42">
        <w:rPr>
          <w:rFonts w:hint="eastAsia"/>
        </w:rPr>
        <w:t>数控技术</w:t>
      </w:r>
      <w:r w:rsidRPr="00D73D42">
        <w:rPr>
          <w:rFonts w:hint="eastAsia"/>
        </w:rPr>
        <w:t>)</w:t>
      </w:r>
    </w:p>
    <w:p w:rsidR="003620D3" w:rsidRPr="00D73D42" w:rsidRDefault="003620D3" w:rsidP="002E3506">
      <w:pPr>
        <w:ind w:firstLine="480"/>
      </w:pPr>
      <w:r w:rsidRPr="00D73D42">
        <w:t>（</w:t>
      </w:r>
      <w:r w:rsidRPr="00D73D42">
        <w:t>3</w:t>
      </w:r>
      <w:r w:rsidRPr="00D73D42">
        <w:t>）</w:t>
      </w:r>
      <w:r w:rsidRPr="00D73D42">
        <w:rPr>
          <w:rFonts w:hint="eastAsia"/>
        </w:rPr>
        <w:t>FlexibleManufacturing(</w:t>
      </w:r>
      <w:r w:rsidRPr="00D73D42">
        <w:rPr>
          <w:rFonts w:hint="eastAsia"/>
        </w:rPr>
        <w:t>柔性制造</w:t>
      </w:r>
      <w:r w:rsidRPr="00D73D42">
        <w:rPr>
          <w:rFonts w:hint="eastAsia"/>
        </w:rPr>
        <w:t>)</w:t>
      </w:r>
    </w:p>
    <w:p w:rsidR="003620D3" w:rsidRPr="00D73D42" w:rsidRDefault="003620D3" w:rsidP="002E3506">
      <w:pPr>
        <w:ind w:firstLine="480"/>
      </w:pPr>
      <w:r w:rsidRPr="00D73D42">
        <w:rPr>
          <w:rFonts w:hint="eastAsia"/>
        </w:rPr>
        <w:t>（</w:t>
      </w:r>
      <w:r w:rsidRPr="00D73D42">
        <w:rPr>
          <w:rFonts w:hint="eastAsia"/>
        </w:rPr>
        <w:t>4</w:t>
      </w:r>
      <w:r w:rsidRPr="00D73D42">
        <w:rPr>
          <w:rFonts w:hint="eastAsia"/>
        </w:rPr>
        <w:t>）</w:t>
      </w:r>
      <w:r w:rsidRPr="00D73D42">
        <w:rPr>
          <w:rFonts w:hint="eastAsia"/>
        </w:rPr>
        <w:t>ComputerIntegratedManufacturing(</w:t>
      </w:r>
      <w:r w:rsidRPr="00D73D42">
        <w:rPr>
          <w:rFonts w:hint="eastAsia"/>
        </w:rPr>
        <w:t>计算机集成制造</w:t>
      </w:r>
      <w:r w:rsidRPr="00D73D42">
        <w:rPr>
          <w:rFonts w:hint="eastAsia"/>
        </w:rPr>
        <w:t>)</w:t>
      </w:r>
    </w:p>
    <w:p w:rsidR="003620D3" w:rsidRPr="00D73D42" w:rsidRDefault="003620D3" w:rsidP="002E3506">
      <w:pPr>
        <w:ind w:firstLine="480"/>
      </w:pPr>
      <w:r w:rsidRPr="00D73D42">
        <w:t>（</w:t>
      </w:r>
      <w:r w:rsidRPr="00D73D42">
        <w:t>5</w:t>
      </w:r>
      <w:r w:rsidRPr="00D73D42">
        <w:t>）</w:t>
      </w:r>
      <w:r w:rsidRPr="00D73D42">
        <w:rPr>
          <w:rFonts w:hint="eastAsia"/>
        </w:rPr>
        <w:t>HighSpeedCutting(</w:t>
      </w:r>
      <w:r w:rsidRPr="00D73D42">
        <w:rPr>
          <w:rFonts w:hint="eastAsia"/>
        </w:rPr>
        <w:t>高速加工</w:t>
      </w:r>
      <w:r w:rsidRPr="00D73D42">
        <w:rPr>
          <w:rFonts w:hint="eastAsia"/>
        </w:rPr>
        <w:t>)</w:t>
      </w:r>
    </w:p>
    <w:p w:rsidR="003620D3" w:rsidRPr="00D73D42" w:rsidRDefault="003620D3" w:rsidP="002E3506">
      <w:pPr>
        <w:ind w:firstLine="480"/>
      </w:pPr>
      <w:r w:rsidRPr="00D73D42">
        <w:t>2.</w:t>
      </w:r>
      <w:r w:rsidRPr="00D73D42">
        <w:t>基本要求</w:t>
      </w:r>
    </w:p>
    <w:p w:rsidR="003620D3" w:rsidRPr="00D73D42" w:rsidRDefault="003620D3" w:rsidP="002E3506">
      <w:pPr>
        <w:ind w:firstLine="480"/>
      </w:pPr>
      <w:r w:rsidRPr="00D73D42">
        <w:rPr>
          <w:rFonts w:hint="eastAsia"/>
        </w:rPr>
        <w:t>（</w:t>
      </w:r>
      <w:r w:rsidRPr="00D73D42">
        <w:rPr>
          <w:rFonts w:hint="eastAsia"/>
        </w:rPr>
        <w:t>1</w:t>
      </w:r>
      <w:r w:rsidRPr="00D73D42">
        <w:rPr>
          <w:rFonts w:hint="eastAsia"/>
        </w:rPr>
        <w:t>）理解并掌握</w:t>
      </w:r>
      <w:r w:rsidRPr="00D73D42">
        <w:rPr>
          <w:rFonts w:hint="eastAsia"/>
        </w:rPr>
        <w:t>CAD</w:t>
      </w:r>
      <w:r w:rsidRPr="00D73D42">
        <w:rPr>
          <w:rFonts w:hint="eastAsia"/>
        </w:rPr>
        <w:t>／</w:t>
      </w:r>
      <w:r w:rsidRPr="00D73D42">
        <w:rPr>
          <w:rFonts w:hint="eastAsia"/>
        </w:rPr>
        <w:t>CAM</w:t>
      </w:r>
      <w:r w:rsidRPr="00D73D42">
        <w:rPr>
          <w:rFonts w:hint="eastAsia"/>
        </w:rPr>
        <w:t>的相关概念；了解</w:t>
      </w:r>
      <w:r w:rsidRPr="00D73D42">
        <w:rPr>
          <w:rFonts w:hint="eastAsia"/>
        </w:rPr>
        <w:t>CAD</w:t>
      </w:r>
      <w:r w:rsidRPr="00D73D42">
        <w:rPr>
          <w:rFonts w:hint="eastAsia"/>
        </w:rPr>
        <w:t>／</w:t>
      </w:r>
      <w:r w:rsidRPr="00D73D42">
        <w:rPr>
          <w:rFonts w:hint="eastAsia"/>
        </w:rPr>
        <w:t>CAM</w:t>
      </w:r>
      <w:r w:rsidRPr="00D73D42">
        <w:rPr>
          <w:rFonts w:hint="eastAsia"/>
        </w:rPr>
        <w:t>技术的优势、历史发展，计算机对设计过程所起的作用，</w:t>
      </w:r>
      <w:r w:rsidRPr="00D73D42">
        <w:rPr>
          <w:rFonts w:hint="eastAsia"/>
        </w:rPr>
        <w:t>CAD</w:t>
      </w:r>
      <w:r w:rsidRPr="00D73D42">
        <w:rPr>
          <w:rFonts w:hint="eastAsia"/>
        </w:rPr>
        <w:t>／</w:t>
      </w:r>
      <w:r w:rsidRPr="00D73D42">
        <w:rPr>
          <w:rFonts w:hint="eastAsia"/>
        </w:rPr>
        <w:t>CAM</w:t>
      </w:r>
      <w:r w:rsidRPr="00D73D42">
        <w:rPr>
          <w:rFonts w:hint="eastAsia"/>
        </w:rPr>
        <w:t>之间的界面，</w:t>
      </w:r>
      <w:r w:rsidRPr="00D73D42">
        <w:rPr>
          <w:rFonts w:hint="eastAsia"/>
        </w:rPr>
        <w:t>CAD</w:t>
      </w:r>
      <w:r w:rsidRPr="00D73D42">
        <w:rPr>
          <w:rFonts w:hint="eastAsia"/>
        </w:rPr>
        <w:t>／</w:t>
      </w:r>
      <w:r w:rsidRPr="00D73D42">
        <w:rPr>
          <w:rFonts w:hint="eastAsia"/>
        </w:rPr>
        <w:t>CAM</w:t>
      </w:r>
      <w:r w:rsidRPr="00D73D42">
        <w:rPr>
          <w:rFonts w:hint="eastAsia"/>
        </w:rPr>
        <w:t>硬件，</w:t>
      </w:r>
      <w:r w:rsidRPr="00D73D42">
        <w:rPr>
          <w:rFonts w:hint="eastAsia"/>
        </w:rPr>
        <w:t>CAD</w:t>
      </w:r>
      <w:r w:rsidRPr="00D73D42">
        <w:rPr>
          <w:rFonts w:hint="eastAsia"/>
        </w:rPr>
        <w:t>／</w:t>
      </w:r>
      <w:r w:rsidRPr="00D73D42">
        <w:rPr>
          <w:rFonts w:hint="eastAsia"/>
        </w:rPr>
        <w:t>CAM</w:t>
      </w:r>
      <w:r w:rsidRPr="00D73D42">
        <w:rPr>
          <w:rFonts w:hint="eastAsia"/>
        </w:rPr>
        <w:t>软件的应用，</w:t>
      </w:r>
      <w:r w:rsidRPr="00D73D42">
        <w:rPr>
          <w:rFonts w:hint="eastAsia"/>
        </w:rPr>
        <w:t>CAD</w:t>
      </w:r>
      <w:r w:rsidRPr="00D73D42">
        <w:rPr>
          <w:rFonts w:hint="eastAsia"/>
        </w:rPr>
        <w:t>／</w:t>
      </w:r>
      <w:r w:rsidRPr="00D73D42">
        <w:rPr>
          <w:rFonts w:hint="eastAsia"/>
        </w:rPr>
        <w:t>CAM</w:t>
      </w:r>
      <w:r w:rsidRPr="00D73D42">
        <w:rPr>
          <w:rFonts w:hint="eastAsia"/>
        </w:rPr>
        <w:t>数据库，二</w:t>
      </w:r>
      <w:proofErr w:type="gramStart"/>
      <w:r w:rsidRPr="00D73D42">
        <w:rPr>
          <w:rFonts w:hint="eastAsia"/>
        </w:rPr>
        <w:t>维软件</w:t>
      </w:r>
      <w:proofErr w:type="gramEnd"/>
      <w:r w:rsidRPr="00D73D42">
        <w:rPr>
          <w:rFonts w:hint="eastAsia"/>
        </w:rPr>
        <w:t>与三维软</w:t>
      </w:r>
      <w:r w:rsidRPr="00D73D42">
        <w:rPr>
          <w:rFonts w:hint="eastAsia"/>
        </w:rPr>
        <w:lastRenderedPageBreak/>
        <w:t>件的异同，常用</w:t>
      </w:r>
      <w:r w:rsidRPr="00D73D42">
        <w:rPr>
          <w:rFonts w:hint="eastAsia"/>
        </w:rPr>
        <w:t>CAD</w:t>
      </w:r>
      <w:r w:rsidRPr="00D73D42">
        <w:rPr>
          <w:rFonts w:hint="eastAsia"/>
        </w:rPr>
        <w:t>系统，</w:t>
      </w:r>
      <w:r w:rsidRPr="00D73D42">
        <w:rPr>
          <w:rFonts w:hint="eastAsia"/>
        </w:rPr>
        <w:t>CAD</w:t>
      </w:r>
      <w:r w:rsidRPr="00D73D42">
        <w:rPr>
          <w:rFonts w:hint="eastAsia"/>
        </w:rPr>
        <w:t>／</w:t>
      </w:r>
      <w:r w:rsidRPr="00D73D42">
        <w:rPr>
          <w:rFonts w:hint="eastAsia"/>
        </w:rPr>
        <w:t>CAM</w:t>
      </w:r>
      <w:r w:rsidRPr="00D73D42">
        <w:rPr>
          <w:rFonts w:hint="eastAsia"/>
        </w:rPr>
        <w:t>的运动学分析功能和</w:t>
      </w:r>
      <w:r w:rsidRPr="00D73D42">
        <w:rPr>
          <w:rFonts w:hint="eastAsia"/>
        </w:rPr>
        <w:t>CAD</w:t>
      </w:r>
      <w:r w:rsidRPr="00D73D42">
        <w:rPr>
          <w:rFonts w:hint="eastAsia"/>
        </w:rPr>
        <w:t>／</w:t>
      </w:r>
      <w:r w:rsidRPr="00D73D42">
        <w:rPr>
          <w:rFonts w:hint="eastAsia"/>
        </w:rPr>
        <w:t>CAM</w:t>
      </w:r>
      <w:r w:rsidRPr="00D73D42">
        <w:rPr>
          <w:rFonts w:hint="eastAsia"/>
        </w:rPr>
        <w:t>软件的选择标准。</w:t>
      </w:r>
    </w:p>
    <w:p w:rsidR="003620D3" w:rsidRPr="00D73D42" w:rsidRDefault="003620D3" w:rsidP="002E3506">
      <w:pPr>
        <w:ind w:firstLine="480"/>
      </w:pPr>
      <w:r w:rsidRPr="00D73D42">
        <w:rPr>
          <w:rFonts w:hint="eastAsia"/>
        </w:rPr>
        <w:t>（</w:t>
      </w:r>
      <w:r w:rsidRPr="00D73D42">
        <w:rPr>
          <w:rFonts w:hint="eastAsia"/>
        </w:rPr>
        <w:t>2</w:t>
      </w:r>
      <w:r w:rsidRPr="00D73D42">
        <w:rPr>
          <w:rFonts w:hint="eastAsia"/>
        </w:rPr>
        <w:t>）理解并掌握数控技术的基本概念；了解数控技术的历史发展，数控机床的组成部分，数控编程，数控机床的分类，</w:t>
      </w:r>
      <w:r w:rsidRPr="00D73D42">
        <w:rPr>
          <w:rFonts w:hint="eastAsia"/>
        </w:rPr>
        <w:t>MDI</w:t>
      </w:r>
      <w:r w:rsidRPr="00D73D42">
        <w:rPr>
          <w:rFonts w:hint="eastAsia"/>
        </w:rPr>
        <w:t>控制，计算机辅助数控编程，数控机床的优势；掌握直接数字控制</w:t>
      </w:r>
      <w:r w:rsidRPr="00D73D42">
        <w:rPr>
          <w:rFonts w:hint="eastAsia"/>
        </w:rPr>
        <w:t>(DNC)</w:t>
      </w:r>
      <w:r w:rsidRPr="00D73D42">
        <w:rPr>
          <w:rFonts w:hint="eastAsia"/>
        </w:rPr>
        <w:t>的概念，了解</w:t>
      </w:r>
      <w:r w:rsidRPr="00D73D42">
        <w:rPr>
          <w:rFonts w:hint="eastAsia"/>
        </w:rPr>
        <w:t>DNC</w:t>
      </w:r>
      <w:r w:rsidRPr="00D73D42">
        <w:rPr>
          <w:rFonts w:hint="eastAsia"/>
        </w:rPr>
        <w:t>的历史发展；掌握计算机数字控制</w:t>
      </w:r>
      <w:r w:rsidRPr="00D73D42">
        <w:rPr>
          <w:rFonts w:hint="eastAsia"/>
        </w:rPr>
        <w:t>(CNC)</w:t>
      </w:r>
      <w:r w:rsidRPr="00D73D42">
        <w:rPr>
          <w:rFonts w:hint="eastAsia"/>
        </w:rPr>
        <w:t>的概念，了解</w:t>
      </w:r>
      <w:r w:rsidRPr="00D73D42">
        <w:rPr>
          <w:rFonts w:hint="eastAsia"/>
        </w:rPr>
        <w:t>CNC</w:t>
      </w:r>
      <w:r w:rsidRPr="00D73D42">
        <w:rPr>
          <w:rFonts w:hint="eastAsia"/>
        </w:rPr>
        <w:t>技术的组成单元、历史发展等；掌握加工中心的概念、类型、基本结构等。</w:t>
      </w:r>
    </w:p>
    <w:p w:rsidR="003620D3" w:rsidRPr="00D73D42" w:rsidRDefault="003620D3" w:rsidP="002E3506">
      <w:pPr>
        <w:ind w:firstLine="480"/>
      </w:pPr>
      <w:r w:rsidRPr="00D73D42">
        <w:rPr>
          <w:rFonts w:hint="eastAsia"/>
        </w:rPr>
        <w:t>（</w:t>
      </w:r>
      <w:r w:rsidRPr="00D73D42">
        <w:rPr>
          <w:rFonts w:hint="eastAsia"/>
        </w:rPr>
        <w:t>3</w:t>
      </w:r>
      <w:r w:rsidRPr="00D73D42">
        <w:rPr>
          <w:rFonts w:hint="eastAsia"/>
        </w:rPr>
        <w:t>）理解并掌握柔性制造的概念；了解柔性制造技术的历史发展、优势所在，柔性制造系统的组成单元，柔性制造系统的分等级控制等。</w:t>
      </w:r>
    </w:p>
    <w:p w:rsidR="003620D3" w:rsidRPr="00D73D42" w:rsidRDefault="003620D3" w:rsidP="002E3506">
      <w:pPr>
        <w:ind w:firstLine="480"/>
      </w:pPr>
      <w:r w:rsidRPr="00D73D42">
        <w:rPr>
          <w:rFonts w:hint="eastAsia"/>
        </w:rPr>
        <w:t>（</w:t>
      </w:r>
      <w:r w:rsidRPr="00D73D42">
        <w:rPr>
          <w:rFonts w:hint="eastAsia"/>
        </w:rPr>
        <w:t>4</w:t>
      </w:r>
      <w:r w:rsidRPr="00D73D42">
        <w:rPr>
          <w:rFonts w:hint="eastAsia"/>
        </w:rPr>
        <w:t>）理解并掌握计算机集成制造的概念；了解</w:t>
      </w:r>
      <w:r w:rsidRPr="00D73D42">
        <w:rPr>
          <w:rFonts w:hint="eastAsia"/>
        </w:rPr>
        <w:t>CIM</w:t>
      </w:r>
      <w:r w:rsidRPr="00D73D42">
        <w:rPr>
          <w:rFonts w:hint="eastAsia"/>
        </w:rPr>
        <w:t>的历史发展、结构、优势所在及</w:t>
      </w:r>
      <w:r w:rsidRPr="00D73D42">
        <w:rPr>
          <w:rFonts w:hint="eastAsia"/>
        </w:rPr>
        <w:t>CIM</w:t>
      </w:r>
      <w:r w:rsidRPr="00D73D42">
        <w:rPr>
          <w:rFonts w:hint="eastAsia"/>
        </w:rPr>
        <w:t>技术与成组技术的联系。</w:t>
      </w:r>
    </w:p>
    <w:p w:rsidR="003620D3" w:rsidRPr="00D73D42" w:rsidRDefault="003620D3" w:rsidP="002E3506">
      <w:pPr>
        <w:ind w:firstLine="480"/>
      </w:pPr>
      <w:r w:rsidRPr="00D73D42">
        <w:rPr>
          <w:rFonts w:hint="eastAsia"/>
        </w:rPr>
        <w:t>（</w:t>
      </w:r>
      <w:r w:rsidRPr="00D73D42">
        <w:rPr>
          <w:rFonts w:hint="eastAsia"/>
        </w:rPr>
        <w:t>5</w:t>
      </w:r>
      <w:r w:rsidRPr="00D73D42">
        <w:rPr>
          <w:rFonts w:hint="eastAsia"/>
        </w:rPr>
        <w:t>）理解并掌握高速加工的概念；了解高速车削、高速</w:t>
      </w:r>
      <w:proofErr w:type="gramStart"/>
      <w:r w:rsidRPr="00D73D42">
        <w:rPr>
          <w:rFonts w:hint="eastAsia"/>
        </w:rPr>
        <w:t>钻削和</w:t>
      </w:r>
      <w:proofErr w:type="gramEnd"/>
      <w:r w:rsidRPr="00D73D42">
        <w:rPr>
          <w:rFonts w:hint="eastAsia"/>
        </w:rPr>
        <w:t>高速铣削；了解高速加工机床和刀具。</w:t>
      </w:r>
    </w:p>
    <w:p w:rsidR="003620D3" w:rsidRPr="00D73D42" w:rsidRDefault="003620D3" w:rsidP="002E3506">
      <w:pPr>
        <w:ind w:firstLine="480"/>
      </w:pPr>
      <w:r w:rsidRPr="00D73D42">
        <w:rPr>
          <w:rFonts w:hint="eastAsia"/>
        </w:rPr>
        <w:t>（三）</w:t>
      </w:r>
      <w:r w:rsidRPr="00D73D42">
        <w:rPr>
          <w:rFonts w:hint="eastAsia"/>
        </w:rPr>
        <w:t>Manufacturingtechnologyfacingthe21stcentury(</w:t>
      </w:r>
      <w:r w:rsidRPr="00D73D42">
        <w:rPr>
          <w:rFonts w:hint="eastAsia"/>
        </w:rPr>
        <w:t>面向</w:t>
      </w:r>
      <w:r w:rsidRPr="00D73D42">
        <w:rPr>
          <w:rFonts w:hint="eastAsia"/>
        </w:rPr>
        <w:t>21</w:t>
      </w:r>
      <w:r w:rsidRPr="00D73D42">
        <w:rPr>
          <w:rFonts w:hint="eastAsia"/>
        </w:rPr>
        <w:t>世纪的制造技术</w:t>
      </w:r>
      <w:r w:rsidRPr="00D73D42">
        <w:rPr>
          <w:rFonts w:hint="eastAsia"/>
        </w:rPr>
        <w:t>)</w:t>
      </w:r>
    </w:p>
    <w:p w:rsidR="003620D3" w:rsidRPr="00D73D42" w:rsidRDefault="003620D3" w:rsidP="002E3506">
      <w:pPr>
        <w:ind w:firstLine="480"/>
      </w:pPr>
      <w:r w:rsidRPr="00D73D42">
        <w:t>1.</w:t>
      </w:r>
      <w:r w:rsidRPr="00D73D42">
        <w:t>教学内容</w:t>
      </w:r>
    </w:p>
    <w:p w:rsidR="003620D3" w:rsidRPr="00D73D42" w:rsidRDefault="003620D3" w:rsidP="002E3506">
      <w:pPr>
        <w:ind w:firstLine="480"/>
      </w:pPr>
      <w:r w:rsidRPr="00D73D42">
        <w:rPr>
          <w:rFonts w:hint="eastAsia"/>
        </w:rPr>
        <w:t>（</w:t>
      </w:r>
      <w:r w:rsidRPr="00D73D42">
        <w:rPr>
          <w:rFonts w:hint="eastAsia"/>
        </w:rPr>
        <w:t>1</w:t>
      </w:r>
      <w:r w:rsidRPr="00D73D42">
        <w:rPr>
          <w:rFonts w:hint="eastAsia"/>
        </w:rPr>
        <w:t>）</w:t>
      </w:r>
      <w:r w:rsidRPr="00D73D42">
        <w:rPr>
          <w:rFonts w:hint="eastAsia"/>
        </w:rPr>
        <w:t>AgileManufacturing(</w:t>
      </w:r>
      <w:r w:rsidRPr="00D73D42">
        <w:rPr>
          <w:rFonts w:hint="eastAsia"/>
        </w:rPr>
        <w:t>敏捷制造</w:t>
      </w:r>
      <w:r w:rsidRPr="00D73D42">
        <w:rPr>
          <w:rFonts w:hint="eastAsia"/>
        </w:rPr>
        <w:t>)</w:t>
      </w:r>
    </w:p>
    <w:p w:rsidR="003620D3" w:rsidRPr="00D73D42" w:rsidRDefault="003620D3" w:rsidP="002E3506">
      <w:pPr>
        <w:ind w:firstLine="480"/>
      </w:pPr>
      <w:r w:rsidRPr="00D73D42">
        <w:rPr>
          <w:rFonts w:hint="eastAsia"/>
        </w:rPr>
        <w:t>（</w:t>
      </w:r>
      <w:r w:rsidRPr="00D73D42">
        <w:rPr>
          <w:rFonts w:hint="eastAsia"/>
        </w:rPr>
        <w:t>2</w:t>
      </w:r>
      <w:r w:rsidRPr="00D73D42">
        <w:rPr>
          <w:rFonts w:hint="eastAsia"/>
        </w:rPr>
        <w:t>）</w:t>
      </w:r>
      <w:r w:rsidRPr="00D73D42">
        <w:rPr>
          <w:rFonts w:hint="eastAsia"/>
        </w:rPr>
        <w:t>AdditiveManufacturing(</w:t>
      </w:r>
      <w:proofErr w:type="gramStart"/>
      <w:r w:rsidRPr="00D73D42">
        <w:rPr>
          <w:rFonts w:hint="eastAsia"/>
        </w:rPr>
        <w:t>增材制造</w:t>
      </w:r>
      <w:proofErr w:type="gramEnd"/>
      <w:r w:rsidRPr="00D73D42">
        <w:rPr>
          <w:rFonts w:hint="eastAsia"/>
        </w:rPr>
        <w:t>)</w:t>
      </w:r>
    </w:p>
    <w:p w:rsidR="003620D3" w:rsidRPr="00D73D42" w:rsidRDefault="003620D3" w:rsidP="002E3506">
      <w:pPr>
        <w:ind w:firstLine="480"/>
      </w:pPr>
      <w:r w:rsidRPr="00D73D42">
        <w:rPr>
          <w:rFonts w:hint="eastAsia"/>
        </w:rPr>
        <w:t>（</w:t>
      </w:r>
      <w:r w:rsidRPr="00D73D42">
        <w:rPr>
          <w:rFonts w:hint="eastAsia"/>
        </w:rPr>
        <w:t>3</w:t>
      </w:r>
      <w:r w:rsidRPr="00D73D42">
        <w:rPr>
          <w:rFonts w:hint="eastAsia"/>
        </w:rPr>
        <w:t>）</w:t>
      </w:r>
      <w:r w:rsidRPr="00D73D42">
        <w:rPr>
          <w:rFonts w:hint="eastAsia"/>
        </w:rPr>
        <w:t>EnvironmentallyConsciousDesignandManufacturing(</w:t>
      </w:r>
      <w:r w:rsidRPr="00D73D42">
        <w:rPr>
          <w:rFonts w:hint="eastAsia"/>
        </w:rPr>
        <w:t>具有环境意识的设计与制造</w:t>
      </w:r>
      <w:r w:rsidRPr="00D73D42">
        <w:rPr>
          <w:rFonts w:hint="eastAsia"/>
        </w:rPr>
        <w:t>)</w:t>
      </w:r>
    </w:p>
    <w:p w:rsidR="003620D3" w:rsidRPr="00D73D42" w:rsidRDefault="003620D3" w:rsidP="002E3506">
      <w:pPr>
        <w:ind w:firstLine="480"/>
      </w:pPr>
      <w:r w:rsidRPr="00D73D42">
        <w:rPr>
          <w:rFonts w:hint="eastAsia"/>
        </w:rPr>
        <w:t>（</w:t>
      </w:r>
      <w:r w:rsidRPr="00D73D42">
        <w:rPr>
          <w:rFonts w:hint="eastAsia"/>
        </w:rPr>
        <w:t>4</w:t>
      </w:r>
      <w:r w:rsidRPr="00D73D42">
        <w:rPr>
          <w:rFonts w:hint="eastAsia"/>
        </w:rPr>
        <w:t>）</w:t>
      </w:r>
      <w:r w:rsidRPr="00D73D42">
        <w:rPr>
          <w:rFonts w:hint="eastAsia"/>
        </w:rPr>
        <w:t>NanotechnologyandMicro-machine(</w:t>
      </w:r>
      <w:r w:rsidRPr="00D73D42">
        <w:rPr>
          <w:rFonts w:hint="eastAsia"/>
        </w:rPr>
        <w:t>纳米技术与微型机械</w:t>
      </w:r>
      <w:r w:rsidRPr="00D73D42">
        <w:rPr>
          <w:rFonts w:hint="eastAsia"/>
        </w:rPr>
        <w:t>)</w:t>
      </w:r>
    </w:p>
    <w:p w:rsidR="003620D3" w:rsidRPr="00D73D42" w:rsidRDefault="003620D3" w:rsidP="002E3506">
      <w:pPr>
        <w:ind w:firstLine="480"/>
      </w:pPr>
      <w:r w:rsidRPr="00D73D42">
        <w:rPr>
          <w:rFonts w:hint="eastAsia"/>
        </w:rPr>
        <w:t>（</w:t>
      </w:r>
      <w:r w:rsidRPr="00D73D42">
        <w:rPr>
          <w:rFonts w:hint="eastAsia"/>
        </w:rPr>
        <w:t>5</w:t>
      </w:r>
      <w:r w:rsidRPr="00D73D42">
        <w:rPr>
          <w:rFonts w:hint="eastAsia"/>
        </w:rPr>
        <w:t>）</w:t>
      </w:r>
      <w:r w:rsidRPr="00D73D42">
        <w:rPr>
          <w:rFonts w:hint="eastAsia"/>
        </w:rPr>
        <w:t>Biofabrication(</w:t>
      </w:r>
      <w:r w:rsidRPr="00D73D42">
        <w:rPr>
          <w:rFonts w:hint="eastAsia"/>
        </w:rPr>
        <w:t>生物制造</w:t>
      </w:r>
      <w:r w:rsidRPr="00D73D42">
        <w:rPr>
          <w:rFonts w:hint="eastAsia"/>
        </w:rPr>
        <w:t>)</w:t>
      </w:r>
    </w:p>
    <w:p w:rsidR="003620D3" w:rsidRPr="00D73D42" w:rsidRDefault="003620D3" w:rsidP="002E3506">
      <w:pPr>
        <w:ind w:firstLine="480"/>
      </w:pPr>
      <w:r w:rsidRPr="00D73D42">
        <w:t>2.</w:t>
      </w:r>
      <w:r w:rsidRPr="00D73D42">
        <w:t>基本要求</w:t>
      </w:r>
    </w:p>
    <w:p w:rsidR="003620D3" w:rsidRPr="00D73D42" w:rsidRDefault="003620D3" w:rsidP="002E3506">
      <w:pPr>
        <w:ind w:firstLine="480"/>
      </w:pPr>
      <w:r w:rsidRPr="00D73D42">
        <w:rPr>
          <w:rFonts w:hint="eastAsia"/>
        </w:rPr>
        <w:t>（</w:t>
      </w:r>
      <w:r w:rsidRPr="00D73D42">
        <w:rPr>
          <w:rFonts w:hint="eastAsia"/>
        </w:rPr>
        <w:t>1</w:t>
      </w:r>
      <w:r w:rsidRPr="00D73D42">
        <w:rPr>
          <w:rFonts w:hint="eastAsia"/>
        </w:rPr>
        <w:t>）理解并掌握敏捷制造的概念；了解</w:t>
      </w:r>
      <w:r w:rsidRPr="00D73D42">
        <w:rPr>
          <w:rFonts w:hint="eastAsia"/>
        </w:rPr>
        <w:t>AM</w:t>
      </w:r>
      <w:r w:rsidRPr="00D73D42">
        <w:rPr>
          <w:rFonts w:hint="eastAsia"/>
        </w:rPr>
        <w:t>是一种新的制造策略，是</w:t>
      </w:r>
      <w:r w:rsidRPr="00D73D42">
        <w:rPr>
          <w:rFonts w:hint="eastAsia"/>
        </w:rPr>
        <w:t>21</w:t>
      </w:r>
      <w:r w:rsidRPr="00D73D42">
        <w:rPr>
          <w:rFonts w:hint="eastAsia"/>
        </w:rPr>
        <w:t>世纪的制造模式。</w:t>
      </w:r>
    </w:p>
    <w:p w:rsidR="003620D3" w:rsidRPr="00D73D42" w:rsidRDefault="003620D3" w:rsidP="002E3506">
      <w:pPr>
        <w:ind w:firstLine="480"/>
      </w:pPr>
      <w:r w:rsidRPr="00D73D42">
        <w:rPr>
          <w:rFonts w:hint="eastAsia"/>
        </w:rPr>
        <w:t>（</w:t>
      </w:r>
      <w:r w:rsidRPr="00D73D42">
        <w:rPr>
          <w:rFonts w:hint="eastAsia"/>
        </w:rPr>
        <w:t>2</w:t>
      </w:r>
      <w:r w:rsidRPr="00D73D42">
        <w:rPr>
          <w:rFonts w:hint="eastAsia"/>
        </w:rPr>
        <w:t>）理解并</w:t>
      </w:r>
      <w:proofErr w:type="gramStart"/>
      <w:r w:rsidRPr="00D73D42">
        <w:rPr>
          <w:rFonts w:hint="eastAsia"/>
        </w:rPr>
        <w:t>掌握增材制造</w:t>
      </w:r>
      <w:proofErr w:type="gramEnd"/>
      <w:r w:rsidRPr="00D73D42">
        <w:rPr>
          <w:rFonts w:hint="eastAsia"/>
        </w:rPr>
        <w:t>的概念；了解</w:t>
      </w:r>
      <w:r w:rsidRPr="00D73D42">
        <w:rPr>
          <w:rFonts w:hint="eastAsia"/>
        </w:rPr>
        <w:t>AM</w:t>
      </w:r>
      <w:r w:rsidRPr="00D73D42">
        <w:rPr>
          <w:rFonts w:hint="eastAsia"/>
        </w:rPr>
        <w:t>的应用领域，</w:t>
      </w:r>
      <w:r w:rsidRPr="00D73D42">
        <w:rPr>
          <w:rFonts w:hint="eastAsia"/>
        </w:rPr>
        <w:t>AM</w:t>
      </w:r>
      <w:r w:rsidRPr="00D73D42">
        <w:rPr>
          <w:rFonts w:hint="eastAsia"/>
        </w:rPr>
        <w:t>中所应用的技术，</w:t>
      </w:r>
      <w:r w:rsidRPr="00D73D42">
        <w:rPr>
          <w:rFonts w:hint="eastAsia"/>
        </w:rPr>
        <w:t>AM</w:t>
      </w:r>
      <w:r w:rsidRPr="00D73D42">
        <w:rPr>
          <w:rFonts w:hint="eastAsia"/>
        </w:rPr>
        <w:t>的数据准备，应用</w:t>
      </w:r>
      <w:r w:rsidRPr="00D73D42">
        <w:rPr>
          <w:rFonts w:hint="eastAsia"/>
        </w:rPr>
        <w:t>AM</w:t>
      </w:r>
      <w:r w:rsidRPr="00D73D42">
        <w:rPr>
          <w:rFonts w:hint="eastAsia"/>
        </w:rPr>
        <w:t>制作复杂模型技术的发展。</w:t>
      </w:r>
    </w:p>
    <w:p w:rsidR="003620D3" w:rsidRPr="00D73D42" w:rsidRDefault="003620D3" w:rsidP="002E3506">
      <w:pPr>
        <w:ind w:firstLine="480"/>
      </w:pPr>
      <w:r w:rsidRPr="00D73D42">
        <w:rPr>
          <w:rFonts w:hint="eastAsia"/>
        </w:rPr>
        <w:t>（</w:t>
      </w:r>
      <w:r w:rsidRPr="00D73D42">
        <w:rPr>
          <w:rFonts w:hint="eastAsia"/>
        </w:rPr>
        <w:t>3</w:t>
      </w:r>
      <w:r w:rsidRPr="00D73D42">
        <w:rPr>
          <w:rFonts w:hint="eastAsia"/>
        </w:rPr>
        <w:t>）理解并掌握具有环境意识的设计与制造的概念；了解环境工程，智能绿色制造，和用于环境管理的</w:t>
      </w:r>
      <w:r w:rsidRPr="00D73D42">
        <w:rPr>
          <w:rFonts w:hint="eastAsia"/>
        </w:rPr>
        <w:t>IS014000</w:t>
      </w:r>
      <w:r w:rsidRPr="00D73D42">
        <w:rPr>
          <w:rFonts w:hint="eastAsia"/>
        </w:rPr>
        <w:t>标准。</w:t>
      </w:r>
    </w:p>
    <w:p w:rsidR="003620D3" w:rsidRPr="00D73D42" w:rsidRDefault="003620D3" w:rsidP="002E3506">
      <w:pPr>
        <w:ind w:firstLine="480"/>
      </w:pPr>
      <w:r w:rsidRPr="00D73D42">
        <w:rPr>
          <w:rFonts w:hint="eastAsia"/>
        </w:rPr>
        <w:lastRenderedPageBreak/>
        <w:t>（</w:t>
      </w:r>
      <w:r w:rsidRPr="00D73D42">
        <w:rPr>
          <w:rFonts w:hint="eastAsia"/>
        </w:rPr>
        <w:t>4</w:t>
      </w:r>
      <w:r w:rsidRPr="00D73D42">
        <w:rPr>
          <w:rFonts w:hint="eastAsia"/>
        </w:rPr>
        <w:t>）了解纳米技术的概念及其应用；了解微型机械的概念及其应用。</w:t>
      </w:r>
    </w:p>
    <w:p w:rsidR="003620D3" w:rsidRPr="00D73D42" w:rsidRDefault="003620D3" w:rsidP="002E3506">
      <w:pPr>
        <w:ind w:firstLine="480"/>
      </w:pPr>
      <w:r w:rsidRPr="00D73D42">
        <w:rPr>
          <w:rFonts w:hint="eastAsia"/>
        </w:rPr>
        <w:t>（</w:t>
      </w:r>
      <w:r w:rsidRPr="00D73D42">
        <w:rPr>
          <w:rFonts w:hint="eastAsia"/>
        </w:rPr>
        <w:t>5</w:t>
      </w:r>
      <w:r w:rsidRPr="00D73D42">
        <w:rPr>
          <w:rFonts w:hint="eastAsia"/>
        </w:rPr>
        <w:t>）了解生物制造的概念及其应用。</w:t>
      </w:r>
    </w:p>
    <w:p w:rsidR="003620D3" w:rsidRPr="00D73D42" w:rsidRDefault="003620D3" w:rsidP="002E3506">
      <w:pPr>
        <w:ind w:firstLine="480"/>
      </w:pPr>
      <w:r w:rsidRPr="00D73D42">
        <w:rPr>
          <w:rFonts w:hint="eastAsia"/>
        </w:rPr>
        <w:t>教学内容与</w:t>
      </w:r>
      <w:r w:rsidRPr="00D73D42">
        <w:t>课程目标的</w:t>
      </w:r>
      <w:r w:rsidRPr="00D73D42">
        <w:rPr>
          <w:rFonts w:hint="eastAsia"/>
        </w:rPr>
        <w:t>对应关系及</w:t>
      </w:r>
      <w:r w:rsidRPr="00D73D42">
        <w:t>学时分配</w:t>
      </w:r>
      <w:r w:rsidRPr="00D73D42">
        <w:rPr>
          <w:rFonts w:hint="eastAsia"/>
        </w:rPr>
        <w:t>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4818"/>
        <w:gridCol w:w="1295"/>
        <w:gridCol w:w="1307"/>
        <w:gridCol w:w="709"/>
      </w:tblGrid>
      <w:tr w:rsidR="003620D3" w:rsidRPr="00D73D42" w:rsidTr="004310A6">
        <w:trPr>
          <w:jc w:val="center"/>
        </w:trPr>
        <w:tc>
          <w:tcPr>
            <w:tcW w:w="230" w:type="pct"/>
            <w:shd w:val="clear" w:color="auto" w:fill="FFFFFF"/>
            <w:vAlign w:val="center"/>
          </w:tcPr>
          <w:p w:rsidR="003620D3" w:rsidRPr="00D73D42" w:rsidRDefault="003620D3" w:rsidP="00957157">
            <w:pPr>
              <w:pStyle w:val="afa"/>
            </w:pPr>
            <w:r w:rsidRPr="00D73D42">
              <w:rPr>
                <w:rFonts w:hint="eastAsia"/>
              </w:rPr>
              <w:t>序号</w:t>
            </w:r>
          </w:p>
        </w:tc>
        <w:tc>
          <w:tcPr>
            <w:tcW w:w="2827" w:type="pct"/>
            <w:shd w:val="clear" w:color="auto" w:fill="FFFFFF"/>
            <w:vAlign w:val="center"/>
          </w:tcPr>
          <w:p w:rsidR="003620D3" w:rsidRPr="00D73D42" w:rsidRDefault="003620D3" w:rsidP="00957157">
            <w:pPr>
              <w:pStyle w:val="afa"/>
            </w:pPr>
            <w:r w:rsidRPr="00D73D42">
              <w:t>教学内容</w:t>
            </w:r>
          </w:p>
        </w:tc>
        <w:tc>
          <w:tcPr>
            <w:tcW w:w="760" w:type="pct"/>
            <w:shd w:val="clear" w:color="auto" w:fill="FFFFFF"/>
          </w:tcPr>
          <w:p w:rsidR="003620D3" w:rsidRPr="00D73D42" w:rsidRDefault="003620D3" w:rsidP="00957157">
            <w:pPr>
              <w:pStyle w:val="afa"/>
            </w:pPr>
            <w:r w:rsidRPr="00D73D42">
              <w:t>支撑</w:t>
            </w:r>
            <w:r w:rsidRPr="00D73D42">
              <w:rPr>
                <w:rFonts w:hint="eastAsia"/>
              </w:rPr>
              <w:t>的</w:t>
            </w:r>
          </w:p>
          <w:p w:rsidR="003620D3" w:rsidRPr="00D73D42" w:rsidRDefault="003620D3" w:rsidP="00957157">
            <w:pPr>
              <w:pStyle w:val="afa"/>
            </w:pPr>
            <w:r w:rsidRPr="00D73D42">
              <w:t>课程目标</w:t>
            </w:r>
          </w:p>
        </w:tc>
        <w:tc>
          <w:tcPr>
            <w:tcW w:w="767" w:type="pct"/>
            <w:shd w:val="clear" w:color="auto" w:fill="FFFFFF"/>
            <w:vAlign w:val="center"/>
          </w:tcPr>
          <w:p w:rsidR="003620D3" w:rsidRPr="00D73D42" w:rsidRDefault="003620D3" w:rsidP="00957157">
            <w:pPr>
              <w:pStyle w:val="afa"/>
            </w:pPr>
            <w:r w:rsidRPr="00D73D42">
              <w:t>支撑</w:t>
            </w:r>
            <w:r w:rsidRPr="00D73D42">
              <w:rPr>
                <w:rFonts w:hint="eastAsia"/>
              </w:rPr>
              <w:t>的</w:t>
            </w:r>
            <w:r w:rsidRPr="00D73D42">
              <w:t>毕业要求指标点</w:t>
            </w:r>
          </w:p>
        </w:tc>
        <w:tc>
          <w:tcPr>
            <w:tcW w:w="416" w:type="pct"/>
            <w:shd w:val="clear" w:color="auto" w:fill="FFFFFF"/>
            <w:vAlign w:val="center"/>
          </w:tcPr>
          <w:p w:rsidR="003620D3" w:rsidRPr="00D73D42" w:rsidRDefault="003620D3" w:rsidP="00957157">
            <w:pPr>
              <w:pStyle w:val="afa"/>
            </w:pPr>
            <w:r w:rsidRPr="00D73D42">
              <w:t>讲</w:t>
            </w:r>
            <w:r w:rsidRPr="00D73D42">
              <w:rPr>
                <w:rFonts w:hint="eastAsia"/>
              </w:rPr>
              <w:t>授</w:t>
            </w:r>
            <w:r w:rsidRPr="00D73D42">
              <w:t>学时</w:t>
            </w:r>
          </w:p>
        </w:tc>
      </w:tr>
      <w:tr w:rsidR="003620D3" w:rsidRPr="00D73D42" w:rsidTr="004310A6">
        <w:trPr>
          <w:jc w:val="center"/>
        </w:trPr>
        <w:tc>
          <w:tcPr>
            <w:tcW w:w="230" w:type="pct"/>
            <w:vAlign w:val="center"/>
          </w:tcPr>
          <w:p w:rsidR="003620D3" w:rsidRPr="00D73D42" w:rsidRDefault="003620D3" w:rsidP="00957157">
            <w:pPr>
              <w:pStyle w:val="afa"/>
            </w:pPr>
            <w:r w:rsidRPr="00D73D42">
              <w:rPr>
                <w:rFonts w:hint="eastAsia"/>
              </w:rPr>
              <w:t>1</w:t>
            </w:r>
          </w:p>
        </w:tc>
        <w:tc>
          <w:tcPr>
            <w:tcW w:w="2827" w:type="pct"/>
            <w:vAlign w:val="center"/>
          </w:tcPr>
          <w:p w:rsidR="003620D3" w:rsidRPr="00D73D42" w:rsidRDefault="003620D3" w:rsidP="00957157">
            <w:pPr>
              <w:pStyle w:val="afa"/>
            </w:pPr>
            <w:r w:rsidRPr="00D73D42">
              <w:rPr>
                <w:rFonts w:hint="eastAsia"/>
              </w:rPr>
              <w:t>Computersinmanufacturing</w:t>
            </w:r>
          </w:p>
        </w:tc>
        <w:tc>
          <w:tcPr>
            <w:tcW w:w="760" w:type="pct"/>
            <w:vAlign w:val="center"/>
          </w:tcPr>
          <w:p w:rsidR="003620D3" w:rsidRPr="00D73D42" w:rsidRDefault="003620D3" w:rsidP="00957157">
            <w:pPr>
              <w:pStyle w:val="afa"/>
            </w:pPr>
            <w:r w:rsidRPr="00D73D42">
              <w:t>目标</w:t>
            </w:r>
            <w:r w:rsidRPr="00D73D42">
              <w:t>1</w:t>
            </w:r>
            <w:r w:rsidRPr="00D73D42">
              <w:rPr>
                <w:rFonts w:hint="eastAsia"/>
              </w:rPr>
              <w:t>、</w:t>
            </w:r>
            <w:r w:rsidRPr="00D73D42">
              <w:rPr>
                <w:rFonts w:hint="eastAsia"/>
              </w:rPr>
              <w:t>3</w:t>
            </w:r>
          </w:p>
        </w:tc>
        <w:tc>
          <w:tcPr>
            <w:tcW w:w="767" w:type="pct"/>
            <w:vAlign w:val="center"/>
          </w:tcPr>
          <w:p w:rsidR="003620D3" w:rsidRPr="00D73D42" w:rsidRDefault="003620D3" w:rsidP="00957157">
            <w:pPr>
              <w:pStyle w:val="afa"/>
            </w:pPr>
            <w:r w:rsidRPr="00D73D42">
              <w:rPr>
                <w:rFonts w:hint="eastAsia"/>
              </w:rPr>
              <w:t>5-3</w:t>
            </w:r>
          </w:p>
        </w:tc>
        <w:tc>
          <w:tcPr>
            <w:tcW w:w="416" w:type="pct"/>
            <w:vAlign w:val="center"/>
          </w:tcPr>
          <w:p w:rsidR="003620D3" w:rsidRPr="00D73D42" w:rsidRDefault="003620D3" w:rsidP="00957157">
            <w:pPr>
              <w:pStyle w:val="afa"/>
            </w:pPr>
            <w:r w:rsidRPr="00D73D42">
              <w:rPr>
                <w:rFonts w:hint="eastAsia"/>
              </w:rPr>
              <w:t>6</w:t>
            </w:r>
          </w:p>
        </w:tc>
      </w:tr>
      <w:tr w:rsidR="003620D3" w:rsidRPr="00D73D42" w:rsidTr="004310A6">
        <w:trPr>
          <w:jc w:val="center"/>
        </w:trPr>
        <w:tc>
          <w:tcPr>
            <w:tcW w:w="230" w:type="pct"/>
            <w:vAlign w:val="center"/>
          </w:tcPr>
          <w:p w:rsidR="003620D3" w:rsidRPr="00D73D42" w:rsidRDefault="003620D3" w:rsidP="00957157">
            <w:pPr>
              <w:pStyle w:val="afa"/>
            </w:pPr>
            <w:r w:rsidRPr="00D73D42">
              <w:rPr>
                <w:rFonts w:hint="eastAsia"/>
              </w:rPr>
              <w:t>2</w:t>
            </w:r>
          </w:p>
        </w:tc>
        <w:tc>
          <w:tcPr>
            <w:tcW w:w="2827" w:type="pct"/>
            <w:vAlign w:val="center"/>
          </w:tcPr>
          <w:p w:rsidR="003620D3" w:rsidRPr="00D73D42" w:rsidRDefault="003620D3" w:rsidP="00957157">
            <w:pPr>
              <w:pStyle w:val="afa"/>
            </w:pPr>
            <w:r w:rsidRPr="00D73D42">
              <w:rPr>
                <w:rFonts w:hint="eastAsia"/>
              </w:rPr>
              <w:t>Automatedmanufacturing</w:t>
            </w:r>
          </w:p>
        </w:tc>
        <w:tc>
          <w:tcPr>
            <w:tcW w:w="760" w:type="pct"/>
            <w:vAlign w:val="center"/>
          </w:tcPr>
          <w:p w:rsidR="003620D3" w:rsidRPr="00D73D42" w:rsidRDefault="003620D3" w:rsidP="00957157">
            <w:pPr>
              <w:pStyle w:val="afa"/>
            </w:pPr>
            <w:r w:rsidRPr="00D73D42">
              <w:t>目标</w:t>
            </w:r>
            <w:r w:rsidRPr="00D73D42">
              <w:rPr>
                <w:rFonts w:hint="eastAsia"/>
              </w:rPr>
              <w:t>1</w:t>
            </w:r>
            <w:r w:rsidRPr="00D73D42">
              <w:rPr>
                <w:rFonts w:hint="eastAsia"/>
              </w:rPr>
              <w:t>、</w:t>
            </w:r>
            <w:r w:rsidRPr="00D73D42">
              <w:t>2</w:t>
            </w:r>
          </w:p>
        </w:tc>
        <w:tc>
          <w:tcPr>
            <w:tcW w:w="767" w:type="pct"/>
            <w:vAlign w:val="center"/>
          </w:tcPr>
          <w:p w:rsidR="003620D3" w:rsidRPr="00D73D42" w:rsidRDefault="003620D3" w:rsidP="00957157">
            <w:pPr>
              <w:pStyle w:val="afa"/>
            </w:pPr>
            <w:r w:rsidRPr="00D73D42">
              <w:rPr>
                <w:rFonts w:hint="eastAsia"/>
              </w:rPr>
              <w:t>5-3,6-2,8-2</w:t>
            </w:r>
          </w:p>
        </w:tc>
        <w:tc>
          <w:tcPr>
            <w:tcW w:w="416" w:type="pct"/>
            <w:vAlign w:val="center"/>
          </w:tcPr>
          <w:p w:rsidR="003620D3" w:rsidRPr="00D73D42" w:rsidRDefault="003620D3" w:rsidP="00957157">
            <w:pPr>
              <w:pStyle w:val="afa"/>
            </w:pPr>
            <w:r w:rsidRPr="00D73D42">
              <w:rPr>
                <w:rFonts w:hint="eastAsia"/>
              </w:rPr>
              <w:t>16</w:t>
            </w:r>
          </w:p>
        </w:tc>
      </w:tr>
      <w:tr w:rsidR="003620D3" w:rsidRPr="00D73D42" w:rsidTr="004310A6">
        <w:trPr>
          <w:jc w:val="center"/>
        </w:trPr>
        <w:tc>
          <w:tcPr>
            <w:tcW w:w="230" w:type="pct"/>
            <w:vAlign w:val="center"/>
          </w:tcPr>
          <w:p w:rsidR="003620D3" w:rsidRPr="00D73D42" w:rsidRDefault="003620D3" w:rsidP="00957157">
            <w:pPr>
              <w:pStyle w:val="afa"/>
            </w:pPr>
            <w:r w:rsidRPr="00D73D42">
              <w:rPr>
                <w:rFonts w:hint="eastAsia"/>
              </w:rPr>
              <w:t>3</w:t>
            </w:r>
          </w:p>
        </w:tc>
        <w:tc>
          <w:tcPr>
            <w:tcW w:w="2827" w:type="pct"/>
            <w:vAlign w:val="center"/>
          </w:tcPr>
          <w:p w:rsidR="003620D3" w:rsidRPr="00D73D42" w:rsidRDefault="003620D3" w:rsidP="00957157">
            <w:pPr>
              <w:pStyle w:val="afa"/>
            </w:pPr>
            <w:r w:rsidRPr="00D73D42">
              <w:rPr>
                <w:rFonts w:hint="eastAsia"/>
              </w:rPr>
              <w:t>Manufacturingtechnologyfacingthe21stcentury</w:t>
            </w:r>
          </w:p>
        </w:tc>
        <w:tc>
          <w:tcPr>
            <w:tcW w:w="760" w:type="pct"/>
            <w:vAlign w:val="center"/>
          </w:tcPr>
          <w:p w:rsidR="003620D3" w:rsidRPr="00D73D42" w:rsidRDefault="003620D3" w:rsidP="00957157">
            <w:pPr>
              <w:pStyle w:val="afa"/>
            </w:pPr>
            <w:r w:rsidRPr="00D73D42">
              <w:t>目标</w:t>
            </w:r>
            <w:r w:rsidRPr="00D73D42">
              <w:rPr>
                <w:rFonts w:hint="eastAsia"/>
              </w:rPr>
              <w:t>1</w:t>
            </w:r>
            <w:r w:rsidRPr="00D73D42">
              <w:rPr>
                <w:rFonts w:hint="eastAsia"/>
              </w:rPr>
              <w:t>、</w:t>
            </w:r>
            <w:r w:rsidRPr="00D73D42">
              <w:rPr>
                <w:rFonts w:hint="eastAsia"/>
              </w:rPr>
              <w:t>2</w:t>
            </w:r>
          </w:p>
        </w:tc>
        <w:tc>
          <w:tcPr>
            <w:tcW w:w="767" w:type="pct"/>
            <w:vAlign w:val="center"/>
          </w:tcPr>
          <w:p w:rsidR="003620D3" w:rsidRPr="00D73D42" w:rsidRDefault="003620D3" w:rsidP="00957157">
            <w:pPr>
              <w:pStyle w:val="afa"/>
            </w:pPr>
            <w:r w:rsidRPr="00D73D42">
              <w:rPr>
                <w:rFonts w:hint="eastAsia"/>
              </w:rPr>
              <w:t>5-3,6-2,8-2</w:t>
            </w:r>
          </w:p>
        </w:tc>
        <w:tc>
          <w:tcPr>
            <w:tcW w:w="416" w:type="pct"/>
            <w:vAlign w:val="center"/>
          </w:tcPr>
          <w:p w:rsidR="003620D3" w:rsidRPr="00D73D42" w:rsidRDefault="003620D3" w:rsidP="00957157">
            <w:pPr>
              <w:pStyle w:val="afa"/>
            </w:pPr>
            <w:r w:rsidRPr="00D73D42">
              <w:rPr>
                <w:rFonts w:hint="eastAsia"/>
              </w:rPr>
              <w:t>10</w:t>
            </w:r>
          </w:p>
        </w:tc>
      </w:tr>
      <w:tr w:rsidR="003620D3" w:rsidRPr="00D73D42" w:rsidTr="004310A6">
        <w:trPr>
          <w:jc w:val="center"/>
        </w:trPr>
        <w:tc>
          <w:tcPr>
            <w:tcW w:w="4584" w:type="pct"/>
            <w:gridSpan w:val="4"/>
            <w:vAlign w:val="center"/>
          </w:tcPr>
          <w:p w:rsidR="003620D3" w:rsidRPr="00D73D42" w:rsidRDefault="003620D3" w:rsidP="00957157">
            <w:pPr>
              <w:pStyle w:val="afa"/>
            </w:pPr>
            <w:r w:rsidRPr="00D73D42">
              <w:t>合计</w:t>
            </w:r>
          </w:p>
        </w:tc>
        <w:tc>
          <w:tcPr>
            <w:tcW w:w="416" w:type="pct"/>
            <w:vAlign w:val="center"/>
          </w:tcPr>
          <w:p w:rsidR="003620D3" w:rsidRPr="00D73D42" w:rsidRDefault="003620D3" w:rsidP="00957157">
            <w:pPr>
              <w:pStyle w:val="afa"/>
            </w:pPr>
            <w:r w:rsidRPr="00D73D42">
              <w:rPr>
                <w:rFonts w:hint="eastAsia"/>
              </w:rPr>
              <w:t>32</w:t>
            </w:r>
          </w:p>
        </w:tc>
      </w:tr>
    </w:tbl>
    <w:p w:rsidR="003620D3" w:rsidRPr="00D73D42" w:rsidRDefault="003620D3" w:rsidP="00957157">
      <w:pPr>
        <w:pStyle w:val="af6"/>
        <w:spacing w:before="156" w:after="156"/>
      </w:pPr>
      <w:r w:rsidRPr="00D73D42">
        <w:rPr>
          <w:rFonts w:hint="eastAsia"/>
        </w:rPr>
        <w:t>四、课程实施</w:t>
      </w:r>
    </w:p>
    <w:p w:rsidR="003620D3" w:rsidRPr="00D73D42" w:rsidRDefault="003620D3" w:rsidP="002E3506">
      <w:pPr>
        <w:ind w:firstLine="480"/>
      </w:pPr>
      <w:r w:rsidRPr="00D73D42">
        <w:t>（一）</w:t>
      </w:r>
      <w:r w:rsidRPr="00D73D42">
        <w:rPr>
          <w:rFonts w:hint="eastAsia"/>
        </w:rPr>
        <w:t>把握先进制造技术的发展趋势，引领</w:t>
      </w:r>
      <w:r w:rsidRPr="00D73D42">
        <w:t>学生</w:t>
      </w:r>
      <w:r w:rsidRPr="00D73D42">
        <w:rPr>
          <w:rFonts w:hint="eastAsia"/>
        </w:rPr>
        <w:t>查阅国内外最新的机械专业技术文献，</w:t>
      </w:r>
      <w:r w:rsidRPr="00D73D42">
        <w:t>掌握</w:t>
      </w:r>
      <w:r w:rsidRPr="00D73D42">
        <w:rPr>
          <w:rFonts w:hint="eastAsia"/>
        </w:rPr>
        <w:t>先进制造技术相关概念和相关知识，使学生能够通过文献研究，解决相关的实际工程问题。</w:t>
      </w:r>
    </w:p>
    <w:p w:rsidR="003620D3" w:rsidRPr="00D73D42" w:rsidRDefault="003620D3" w:rsidP="002E3506">
      <w:pPr>
        <w:ind w:firstLine="480"/>
      </w:pPr>
      <w:r w:rsidRPr="00D73D42">
        <w:t>（二）采用多媒体教学手段，</w:t>
      </w:r>
      <w:r w:rsidRPr="00D73D42">
        <w:rPr>
          <w:rFonts w:hint="eastAsia"/>
        </w:rPr>
        <w:t>适当运用视频和动画，配合</w:t>
      </w:r>
      <w:r w:rsidRPr="00D73D42">
        <w:t>适当的思考题，保证讲课进度的同时，注意学生的掌握程度和课堂的气氛。</w:t>
      </w:r>
    </w:p>
    <w:p w:rsidR="003620D3" w:rsidRPr="00D73D42" w:rsidRDefault="003620D3" w:rsidP="002E3506">
      <w:pPr>
        <w:ind w:firstLine="480"/>
      </w:pPr>
      <w:r w:rsidRPr="00D73D42">
        <w:t>（三）采用</w:t>
      </w:r>
      <w:r w:rsidRPr="00D73D42">
        <w:rPr>
          <w:rFonts w:hint="eastAsia"/>
        </w:rPr>
        <w:t>中英文双语教学和英文教材，并不断更新和扩展内容，</w:t>
      </w:r>
      <w:r w:rsidRPr="00D73D42">
        <w:t>从而让学生</w:t>
      </w:r>
      <w:r w:rsidRPr="00D73D42">
        <w:rPr>
          <w:rFonts w:hint="eastAsia"/>
        </w:rPr>
        <w:t>及时</w:t>
      </w:r>
      <w:r w:rsidRPr="00D73D42">
        <w:t>了解</w:t>
      </w:r>
      <w:r w:rsidRPr="00D73D42">
        <w:rPr>
          <w:rFonts w:hint="eastAsia"/>
        </w:rPr>
        <w:t>制造业先进技术的发展趋势和最新的科研成果</w:t>
      </w:r>
      <w:r w:rsidRPr="00D73D42">
        <w:t>。</w:t>
      </w:r>
    </w:p>
    <w:p w:rsidR="003620D3" w:rsidRPr="00D73D42" w:rsidRDefault="003620D3" w:rsidP="002E3506">
      <w:pPr>
        <w:ind w:firstLine="480"/>
      </w:pPr>
      <w:r w:rsidRPr="00D73D42">
        <w:t>（</w:t>
      </w:r>
      <w:r w:rsidRPr="00D73D42">
        <w:rPr>
          <w:rFonts w:hint="eastAsia"/>
        </w:rPr>
        <w:t>四</w:t>
      </w:r>
      <w:r w:rsidRPr="00D73D42">
        <w:t>）主要教学环节的质量要求如</w:t>
      </w:r>
      <w:r w:rsidRPr="00D73D42">
        <w:rPr>
          <w:rFonts w:hint="eastAsia"/>
        </w:rPr>
        <w:t>下</w:t>
      </w:r>
      <w:r w:rsidRPr="00D73D42">
        <w:t>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579"/>
        <w:gridCol w:w="6323"/>
      </w:tblGrid>
      <w:tr w:rsidR="003620D3" w:rsidRPr="00D73D42" w:rsidTr="00BA534A">
        <w:trPr>
          <w:jc w:val="center"/>
        </w:trPr>
        <w:tc>
          <w:tcPr>
            <w:tcW w:w="1254" w:type="pct"/>
            <w:gridSpan w:val="2"/>
            <w:tcMar>
              <w:left w:w="28" w:type="dxa"/>
              <w:right w:w="28" w:type="dxa"/>
            </w:tcMar>
            <w:vAlign w:val="center"/>
          </w:tcPr>
          <w:p w:rsidR="003620D3" w:rsidRPr="00D73D42" w:rsidRDefault="003620D3" w:rsidP="00957157">
            <w:pPr>
              <w:pStyle w:val="afa"/>
            </w:pPr>
            <w:r w:rsidRPr="00D73D42">
              <w:t>主要教学环节</w:t>
            </w:r>
          </w:p>
        </w:tc>
        <w:tc>
          <w:tcPr>
            <w:tcW w:w="3746" w:type="pct"/>
            <w:vAlign w:val="center"/>
          </w:tcPr>
          <w:p w:rsidR="003620D3" w:rsidRPr="00D73D42" w:rsidRDefault="003620D3" w:rsidP="00957157">
            <w:pPr>
              <w:pStyle w:val="afa"/>
            </w:pPr>
            <w:r w:rsidRPr="00D73D42">
              <w:t>质量</w:t>
            </w:r>
            <w:r w:rsidRPr="00D73D42">
              <w:rPr>
                <w:rFonts w:hint="eastAsia"/>
              </w:rPr>
              <w:t>要求</w:t>
            </w:r>
          </w:p>
        </w:tc>
      </w:tr>
      <w:tr w:rsidR="003620D3" w:rsidRPr="00D73D42" w:rsidTr="00BA534A">
        <w:trPr>
          <w:trHeight w:val="2817"/>
          <w:jc w:val="center"/>
        </w:trPr>
        <w:tc>
          <w:tcPr>
            <w:tcW w:w="320" w:type="pct"/>
            <w:vAlign w:val="center"/>
          </w:tcPr>
          <w:p w:rsidR="003620D3" w:rsidRPr="00D73D42" w:rsidRDefault="003620D3" w:rsidP="00957157">
            <w:pPr>
              <w:pStyle w:val="afa"/>
            </w:pPr>
            <w:r w:rsidRPr="00D73D42">
              <w:t>1</w:t>
            </w:r>
          </w:p>
        </w:tc>
        <w:tc>
          <w:tcPr>
            <w:tcW w:w="935" w:type="pct"/>
            <w:tcMar>
              <w:left w:w="28" w:type="dxa"/>
              <w:right w:w="28" w:type="dxa"/>
            </w:tcMar>
            <w:vAlign w:val="center"/>
          </w:tcPr>
          <w:p w:rsidR="003620D3" w:rsidRPr="00D73D42" w:rsidRDefault="003620D3" w:rsidP="00957157">
            <w:pPr>
              <w:pStyle w:val="afa"/>
            </w:pPr>
            <w:r w:rsidRPr="00D73D42">
              <w:t>备课</w:t>
            </w:r>
          </w:p>
        </w:tc>
        <w:tc>
          <w:tcPr>
            <w:tcW w:w="3746" w:type="pct"/>
            <w:vAlign w:val="center"/>
          </w:tcPr>
          <w:p w:rsidR="003620D3" w:rsidRPr="00D73D42" w:rsidRDefault="003620D3" w:rsidP="00CC41F1">
            <w:pPr>
              <w:pStyle w:val="afa"/>
              <w:jc w:val="left"/>
            </w:pPr>
            <w:r w:rsidRPr="00D73D42">
              <w:t>（</w:t>
            </w:r>
            <w:r w:rsidRPr="00D73D42">
              <w:t>1</w:t>
            </w:r>
            <w:r w:rsidRPr="00D73D42">
              <w:t>）掌握本课程教学大纲内容，严格按照教学大纲要求进行课程教学内容的组织。</w:t>
            </w:r>
          </w:p>
          <w:p w:rsidR="003620D3" w:rsidRPr="00D73D42" w:rsidRDefault="003620D3" w:rsidP="00CC41F1">
            <w:pPr>
              <w:pStyle w:val="afa"/>
              <w:jc w:val="left"/>
            </w:pPr>
            <w:r w:rsidRPr="00D73D42">
              <w:t>（</w:t>
            </w:r>
            <w:r w:rsidRPr="00D73D42">
              <w:t>2</w:t>
            </w:r>
            <w:r w:rsidRPr="00D73D42">
              <w:t>）熟悉教材各章节，借助专业</w:t>
            </w:r>
            <w:r w:rsidRPr="00D73D42">
              <w:rPr>
                <w:rFonts w:hint="eastAsia"/>
              </w:rPr>
              <w:t>技术文献</w:t>
            </w:r>
            <w:r w:rsidRPr="00D73D42">
              <w:t>，并依据教学大纲编写授课计划，编写每次授课的教案。教案内容包括章节标题、教学目的、教法设计、课堂类型、时间分配、授课内容、课后作业、教学效果分析等方面。</w:t>
            </w:r>
          </w:p>
          <w:p w:rsidR="003620D3" w:rsidRPr="00D73D42" w:rsidRDefault="003620D3" w:rsidP="00CC41F1">
            <w:pPr>
              <w:pStyle w:val="afa"/>
              <w:jc w:val="left"/>
            </w:pPr>
            <w:r w:rsidRPr="00D73D42">
              <w:t>（</w:t>
            </w:r>
            <w:r w:rsidRPr="00D73D42">
              <w:t>3</w:t>
            </w:r>
            <w:r w:rsidRPr="00D73D42">
              <w:t>）</w:t>
            </w:r>
            <w:r w:rsidRPr="00D73D42">
              <w:rPr>
                <w:rFonts w:hint="eastAsia"/>
              </w:rPr>
              <w:t>根据</w:t>
            </w:r>
            <w:r w:rsidRPr="00D73D42">
              <w:t>各部分</w:t>
            </w:r>
            <w:r w:rsidRPr="00D73D42">
              <w:rPr>
                <w:rFonts w:hint="eastAsia"/>
              </w:rPr>
              <w:t>教学</w:t>
            </w:r>
            <w:r w:rsidRPr="00D73D42">
              <w:t>内容</w:t>
            </w:r>
            <w:r w:rsidRPr="00D73D42">
              <w:rPr>
                <w:rFonts w:hint="eastAsia"/>
              </w:rPr>
              <w:t>，</w:t>
            </w:r>
            <w:r w:rsidRPr="00D73D42">
              <w:t>构思授课思路、技巧</w:t>
            </w:r>
            <w:r w:rsidRPr="00D73D42">
              <w:rPr>
                <w:rFonts w:hint="eastAsia"/>
              </w:rPr>
              <w:t>，选择合适的</w:t>
            </w:r>
            <w:r w:rsidRPr="00D73D42">
              <w:t>教学方法。</w:t>
            </w:r>
          </w:p>
        </w:tc>
      </w:tr>
      <w:tr w:rsidR="003620D3" w:rsidRPr="00D73D42" w:rsidTr="00BA534A">
        <w:trPr>
          <w:trHeight w:val="2921"/>
          <w:jc w:val="center"/>
        </w:trPr>
        <w:tc>
          <w:tcPr>
            <w:tcW w:w="320" w:type="pct"/>
            <w:vAlign w:val="center"/>
          </w:tcPr>
          <w:p w:rsidR="003620D3" w:rsidRPr="00D73D42" w:rsidRDefault="003620D3" w:rsidP="00957157">
            <w:pPr>
              <w:pStyle w:val="afa"/>
            </w:pPr>
            <w:r w:rsidRPr="00D73D42">
              <w:lastRenderedPageBreak/>
              <w:t>2</w:t>
            </w:r>
          </w:p>
        </w:tc>
        <w:tc>
          <w:tcPr>
            <w:tcW w:w="935" w:type="pct"/>
            <w:tcMar>
              <w:left w:w="28" w:type="dxa"/>
              <w:right w:w="28" w:type="dxa"/>
            </w:tcMar>
            <w:vAlign w:val="center"/>
          </w:tcPr>
          <w:p w:rsidR="003620D3" w:rsidRPr="00D73D42" w:rsidRDefault="003620D3" w:rsidP="00957157">
            <w:pPr>
              <w:pStyle w:val="afa"/>
            </w:pPr>
            <w:r w:rsidRPr="00D73D42">
              <w:t>讲授</w:t>
            </w:r>
          </w:p>
        </w:tc>
        <w:tc>
          <w:tcPr>
            <w:tcW w:w="3746" w:type="pct"/>
            <w:vAlign w:val="center"/>
          </w:tcPr>
          <w:p w:rsidR="003620D3" w:rsidRPr="00D73D42" w:rsidRDefault="003620D3" w:rsidP="00CC41F1">
            <w:pPr>
              <w:pStyle w:val="afa"/>
              <w:jc w:val="left"/>
            </w:pPr>
            <w:r w:rsidRPr="00D73D42">
              <w:rPr>
                <w:rFonts w:hint="eastAsia"/>
              </w:rPr>
              <w:t>（</w:t>
            </w:r>
            <w:r w:rsidRPr="00D73D42">
              <w:rPr>
                <w:rFonts w:hint="eastAsia"/>
              </w:rPr>
              <w:t>1</w:t>
            </w:r>
            <w:r w:rsidRPr="00D73D42">
              <w:rPr>
                <w:rFonts w:hint="eastAsia"/>
              </w:rPr>
              <w:t>）</w:t>
            </w:r>
            <w:r w:rsidRPr="00D73D42">
              <w:t>要点准确</w:t>
            </w:r>
            <w:r w:rsidRPr="00D73D42">
              <w:rPr>
                <w:rFonts w:hint="eastAsia"/>
              </w:rPr>
              <w:t>、</w:t>
            </w:r>
            <w:r w:rsidRPr="00D73D42">
              <w:t>推理正确</w:t>
            </w:r>
            <w:r w:rsidRPr="00D73D42">
              <w:rPr>
                <w:rFonts w:hint="eastAsia"/>
              </w:rPr>
              <w:t>、</w:t>
            </w:r>
            <w:r w:rsidRPr="00D73D42">
              <w:t>条理清晰</w:t>
            </w:r>
            <w:r w:rsidRPr="00D73D42">
              <w:rPr>
                <w:rFonts w:hint="eastAsia"/>
              </w:rPr>
              <w:t>、</w:t>
            </w:r>
            <w:r w:rsidRPr="00D73D42">
              <w:t>重点突出，</w:t>
            </w:r>
            <w:r w:rsidRPr="00D73D42">
              <w:rPr>
                <w:rFonts w:hint="eastAsia"/>
              </w:rPr>
              <w:t>能够</w:t>
            </w:r>
            <w:r w:rsidRPr="00D73D42">
              <w:t>理论联系实际，熟练地解答和讲解例题。</w:t>
            </w:r>
          </w:p>
          <w:p w:rsidR="003620D3" w:rsidRPr="00D73D42" w:rsidRDefault="003620D3" w:rsidP="00CC41F1">
            <w:pPr>
              <w:pStyle w:val="afa"/>
              <w:jc w:val="left"/>
            </w:pPr>
            <w:r w:rsidRPr="00D73D42">
              <w:rPr>
                <w:rFonts w:hint="eastAsia"/>
              </w:rPr>
              <w:t>（</w:t>
            </w:r>
            <w:r w:rsidRPr="00D73D42">
              <w:rPr>
                <w:rFonts w:hint="eastAsia"/>
              </w:rPr>
              <w:t>2</w:t>
            </w:r>
            <w:r w:rsidRPr="00D73D42">
              <w:rPr>
                <w:rFonts w:hint="eastAsia"/>
              </w:rPr>
              <w:t>）</w:t>
            </w:r>
            <w:r w:rsidRPr="00D73D42">
              <w:t>采用多种教学方式（如启发式教学、案例分析教学、讨论式教学、多媒体示范教学等），注重培养学生</w:t>
            </w:r>
            <w:r w:rsidRPr="00D73D42">
              <w:rPr>
                <w:rFonts w:hint="eastAsia"/>
              </w:rPr>
              <w:t>英文技术文献的阅读和理解能力</w:t>
            </w:r>
            <w:r w:rsidRPr="00D73D42">
              <w:t>。</w:t>
            </w:r>
          </w:p>
          <w:p w:rsidR="003620D3" w:rsidRPr="00D73D42" w:rsidRDefault="003620D3" w:rsidP="00CC41F1">
            <w:pPr>
              <w:pStyle w:val="afa"/>
              <w:jc w:val="left"/>
            </w:pPr>
            <w:r w:rsidRPr="00D73D42">
              <w:rPr>
                <w:rFonts w:hint="eastAsia"/>
              </w:rPr>
              <w:t>（</w:t>
            </w:r>
            <w:r w:rsidRPr="00D73D42">
              <w:rPr>
                <w:rFonts w:hint="eastAsia"/>
              </w:rPr>
              <w:t>3</w:t>
            </w:r>
            <w:r w:rsidRPr="00D73D42">
              <w:rPr>
                <w:rFonts w:hint="eastAsia"/>
              </w:rPr>
              <w:t>）能够采用现代信息技术辅助</w:t>
            </w:r>
            <w:r w:rsidRPr="00D73D42">
              <w:t>教学。</w:t>
            </w:r>
          </w:p>
          <w:p w:rsidR="003620D3" w:rsidRPr="00D73D42" w:rsidRDefault="003620D3" w:rsidP="00CC41F1">
            <w:pPr>
              <w:pStyle w:val="afa"/>
              <w:jc w:val="left"/>
            </w:pPr>
            <w:r w:rsidRPr="00D73D42">
              <w:rPr>
                <w:rFonts w:hint="eastAsia"/>
              </w:rPr>
              <w:t>（</w:t>
            </w:r>
            <w:r w:rsidRPr="00D73D42">
              <w:rPr>
                <w:rFonts w:hint="eastAsia"/>
              </w:rPr>
              <w:t>4</w:t>
            </w:r>
            <w:r w:rsidRPr="00D73D42">
              <w:rPr>
                <w:rFonts w:hint="eastAsia"/>
              </w:rPr>
              <w:t>）</w:t>
            </w:r>
            <w:r w:rsidRPr="00D73D42">
              <w:t>表达方式</w:t>
            </w:r>
            <w:r w:rsidRPr="00D73D42">
              <w:rPr>
                <w:rFonts w:hint="eastAsia"/>
              </w:rPr>
              <w:t>应能</w:t>
            </w:r>
            <w:r w:rsidRPr="00D73D42">
              <w:t>便于学生理解、接受，力求形象生动，使学生在掌握知识的过程中，保持较为浓厚的</w:t>
            </w:r>
            <w:r w:rsidRPr="00D73D42">
              <w:rPr>
                <w:rFonts w:hint="eastAsia"/>
              </w:rPr>
              <w:t>学习</w:t>
            </w:r>
            <w:r w:rsidRPr="00D73D42">
              <w:t>兴趣。</w:t>
            </w:r>
          </w:p>
        </w:tc>
      </w:tr>
      <w:tr w:rsidR="003620D3" w:rsidRPr="00D73D42" w:rsidTr="00BA534A">
        <w:trPr>
          <w:trHeight w:val="3369"/>
          <w:jc w:val="center"/>
        </w:trPr>
        <w:tc>
          <w:tcPr>
            <w:tcW w:w="320" w:type="pct"/>
            <w:vAlign w:val="center"/>
          </w:tcPr>
          <w:p w:rsidR="003620D3" w:rsidRPr="00D73D42" w:rsidRDefault="003620D3" w:rsidP="00957157">
            <w:pPr>
              <w:pStyle w:val="afa"/>
            </w:pPr>
            <w:r w:rsidRPr="00D73D42">
              <w:t>3</w:t>
            </w:r>
          </w:p>
        </w:tc>
        <w:tc>
          <w:tcPr>
            <w:tcW w:w="935" w:type="pct"/>
            <w:tcMar>
              <w:left w:w="28" w:type="dxa"/>
              <w:right w:w="28" w:type="dxa"/>
            </w:tcMar>
            <w:vAlign w:val="center"/>
          </w:tcPr>
          <w:p w:rsidR="003620D3" w:rsidRPr="00D73D42" w:rsidRDefault="003620D3" w:rsidP="00957157">
            <w:pPr>
              <w:pStyle w:val="afa"/>
            </w:pPr>
            <w:r w:rsidRPr="00D73D42">
              <w:t>作业布置与批改</w:t>
            </w:r>
          </w:p>
        </w:tc>
        <w:tc>
          <w:tcPr>
            <w:tcW w:w="3746" w:type="pct"/>
            <w:vAlign w:val="center"/>
          </w:tcPr>
          <w:p w:rsidR="003620D3" w:rsidRPr="00D73D42" w:rsidRDefault="003620D3" w:rsidP="00CC41F1">
            <w:pPr>
              <w:pStyle w:val="afa"/>
              <w:jc w:val="left"/>
            </w:pPr>
            <w:r w:rsidRPr="00D73D42">
              <w:t>学生必须完成</w:t>
            </w:r>
            <w:r w:rsidRPr="00D73D42">
              <w:rPr>
                <w:rFonts w:hint="eastAsia"/>
              </w:rPr>
              <w:t>规定</w:t>
            </w:r>
            <w:r w:rsidRPr="00D73D42">
              <w:t>数量的作业</w:t>
            </w:r>
            <w:r w:rsidRPr="00D73D42">
              <w:rPr>
                <w:rFonts w:hint="eastAsia"/>
              </w:rPr>
              <w:t>，</w:t>
            </w:r>
            <w:r w:rsidRPr="00D73D42">
              <w:t>作业必须达到以下基本要求：</w:t>
            </w:r>
          </w:p>
          <w:p w:rsidR="003620D3" w:rsidRPr="00D73D42" w:rsidRDefault="003620D3" w:rsidP="00CC41F1">
            <w:pPr>
              <w:pStyle w:val="afa"/>
              <w:jc w:val="left"/>
            </w:pPr>
            <w:r w:rsidRPr="00D73D42">
              <w:rPr>
                <w:rFonts w:hint="eastAsia"/>
              </w:rPr>
              <w:t>（</w:t>
            </w:r>
            <w:r w:rsidRPr="00D73D42">
              <w:rPr>
                <w:rFonts w:hint="eastAsia"/>
              </w:rPr>
              <w:t>1</w:t>
            </w:r>
            <w:r w:rsidRPr="00D73D42">
              <w:rPr>
                <w:rFonts w:hint="eastAsia"/>
              </w:rPr>
              <w:t>）</w:t>
            </w:r>
            <w:r w:rsidRPr="00D73D42">
              <w:t>按时按量完成作业，不缺交，不抄袭</w:t>
            </w:r>
            <w:r w:rsidRPr="00D73D42">
              <w:rPr>
                <w:rFonts w:hint="eastAsia"/>
              </w:rPr>
              <w:t>。</w:t>
            </w:r>
          </w:p>
          <w:p w:rsidR="003620D3" w:rsidRPr="00D73D42" w:rsidRDefault="003620D3" w:rsidP="00CC41F1">
            <w:pPr>
              <w:pStyle w:val="afa"/>
              <w:jc w:val="left"/>
            </w:pPr>
            <w:r w:rsidRPr="00D73D42">
              <w:rPr>
                <w:rFonts w:hint="eastAsia"/>
              </w:rPr>
              <w:t>（</w:t>
            </w:r>
            <w:r w:rsidRPr="00D73D42">
              <w:rPr>
                <w:rFonts w:hint="eastAsia"/>
              </w:rPr>
              <w:t>2</w:t>
            </w:r>
            <w:r w:rsidRPr="00D73D42">
              <w:rPr>
                <w:rFonts w:hint="eastAsia"/>
              </w:rPr>
              <w:t>）书写</w:t>
            </w:r>
            <w:r w:rsidRPr="00D73D42">
              <w:t>规范</w:t>
            </w:r>
            <w:r w:rsidRPr="00D73D42">
              <w:rPr>
                <w:rFonts w:hint="eastAsia"/>
              </w:rPr>
              <w:t>、</w:t>
            </w:r>
            <w:r w:rsidRPr="00D73D42">
              <w:t>清晰</w:t>
            </w:r>
            <w:r w:rsidRPr="00D73D42">
              <w:rPr>
                <w:rFonts w:hint="eastAsia"/>
              </w:rPr>
              <w:t>。</w:t>
            </w:r>
          </w:p>
          <w:p w:rsidR="003620D3" w:rsidRPr="00D73D42" w:rsidRDefault="003620D3" w:rsidP="00CC41F1">
            <w:pPr>
              <w:pStyle w:val="afa"/>
              <w:jc w:val="left"/>
            </w:pPr>
            <w:r w:rsidRPr="00D73D42">
              <w:rPr>
                <w:rFonts w:hint="eastAsia"/>
              </w:rPr>
              <w:t>（</w:t>
            </w:r>
            <w:r w:rsidRPr="00D73D42">
              <w:rPr>
                <w:rFonts w:hint="eastAsia"/>
              </w:rPr>
              <w:t>3</w:t>
            </w:r>
            <w:r w:rsidRPr="00D73D42">
              <w:rPr>
                <w:rFonts w:hint="eastAsia"/>
              </w:rPr>
              <w:t>）答题</w:t>
            </w:r>
            <w:r w:rsidRPr="00D73D42">
              <w:t>正确。</w:t>
            </w:r>
          </w:p>
          <w:p w:rsidR="003620D3" w:rsidRPr="00D73D42" w:rsidRDefault="003620D3" w:rsidP="00CC41F1">
            <w:pPr>
              <w:pStyle w:val="afa"/>
              <w:jc w:val="left"/>
            </w:pPr>
            <w:r w:rsidRPr="00D73D42">
              <w:t>教师批改</w:t>
            </w:r>
            <w:r w:rsidRPr="00D73D42">
              <w:rPr>
                <w:rFonts w:hint="eastAsia"/>
              </w:rPr>
              <w:t>和</w:t>
            </w:r>
            <w:r w:rsidRPr="00D73D42">
              <w:t>讲评作业要求如下：</w:t>
            </w:r>
          </w:p>
          <w:p w:rsidR="003620D3" w:rsidRPr="00D73D42" w:rsidRDefault="003620D3" w:rsidP="00CC41F1">
            <w:pPr>
              <w:pStyle w:val="afa"/>
              <w:jc w:val="left"/>
            </w:pPr>
            <w:r w:rsidRPr="00D73D42">
              <w:rPr>
                <w:rFonts w:hint="eastAsia"/>
              </w:rPr>
              <w:t>（</w:t>
            </w:r>
            <w:r w:rsidRPr="00D73D42">
              <w:rPr>
                <w:rFonts w:hint="eastAsia"/>
              </w:rPr>
              <w:t>1</w:t>
            </w:r>
            <w:r w:rsidRPr="00D73D42">
              <w:rPr>
                <w:rFonts w:hint="eastAsia"/>
              </w:rPr>
              <w:t>）</w:t>
            </w:r>
            <w:r w:rsidRPr="00D73D42">
              <w:t>学生的作业要</w:t>
            </w:r>
            <w:r w:rsidRPr="00D73D42">
              <w:rPr>
                <w:rFonts w:hint="eastAsia"/>
              </w:rPr>
              <w:t>按时</w:t>
            </w:r>
            <w:r w:rsidRPr="00D73D42">
              <w:t>全</w:t>
            </w:r>
            <w:r w:rsidRPr="00D73D42">
              <w:rPr>
                <w:rFonts w:hint="eastAsia"/>
              </w:rPr>
              <w:t>部</w:t>
            </w:r>
            <w:r w:rsidRPr="00D73D42">
              <w:t>批改，并</w:t>
            </w:r>
            <w:r w:rsidRPr="00D73D42">
              <w:rPr>
                <w:rFonts w:hint="eastAsia"/>
              </w:rPr>
              <w:t>及时进行</w:t>
            </w:r>
            <w:r w:rsidRPr="00D73D42">
              <w:t>讲评</w:t>
            </w:r>
            <w:r w:rsidRPr="00D73D42">
              <w:rPr>
                <w:rFonts w:hint="eastAsia"/>
              </w:rPr>
              <w:t>。</w:t>
            </w:r>
          </w:p>
          <w:p w:rsidR="003620D3" w:rsidRPr="00D73D42" w:rsidRDefault="003620D3" w:rsidP="00CC41F1">
            <w:pPr>
              <w:pStyle w:val="afa"/>
              <w:jc w:val="left"/>
            </w:pPr>
            <w:r w:rsidRPr="00D73D42">
              <w:rPr>
                <w:rFonts w:hint="eastAsia"/>
              </w:rPr>
              <w:t>（</w:t>
            </w:r>
            <w:r w:rsidRPr="00D73D42">
              <w:rPr>
                <w:rFonts w:hint="eastAsia"/>
              </w:rPr>
              <w:t>2</w:t>
            </w:r>
            <w:r w:rsidRPr="00D73D42">
              <w:rPr>
                <w:rFonts w:hint="eastAsia"/>
              </w:rPr>
              <w:t>）</w:t>
            </w:r>
            <w:r w:rsidRPr="00D73D42">
              <w:t>教师批改</w:t>
            </w:r>
            <w:r w:rsidRPr="00D73D42">
              <w:rPr>
                <w:rFonts w:hint="eastAsia"/>
              </w:rPr>
              <w:t>和</w:t>
            </w:r>
            <w:r w:rsidRPr="00D73D42">
              <w:t>讲评作业要认真、细致，按百分制评定成绩并写明日期</w:t>
            </w:r>
            <w:r w:rsidRPr="00D73D42">
              <w:rPr>
                <w:rFonts w:hint="eastAsia"/>
              </w:rPr>
              <w:t>。</w:t>
            </w:r>
          </w:p>
          <w:p w:rsidR="003620D3" w:rsidRPr="00D73D42" w:rsidRDefault="003620D3" w:rsidP="00CC41F1">
            <w:pPr>
              <w:pStyle w:val="afa"/>
              <w:jc w:val="left"/>
            </w:pPr>
            <w:r w:rsidRPr="00D73D42">
              <w:rPr>
                <w:rFonts w:hint="eastAsia"/>
              </w:rPr>
              <w:t>（</w:t>
            </w:r>
            <w:r w:rsidRPr="00D73D42">
              <w:rPr>
                <w:rFonts w:hint="eastAsia"/>
              </w:rPr>
              <w:t>3</w:t>
            </w:r>
            <w:r w:rsidRPr="00D73D42">
              <w:rPr>
                <w:rFonts w:hint="eastAsia"/>
              </w:rPr>
              <w:t>）</w:t>
            </w:r>
            <w:r w:rsidRPr="00D73D42">
              <w:t>学生作业的平均成绩</w:t>
            </w:r>
            <w:r w:rsidRPr="00D73D42">
              <w:rPr>
                <w:rFonts w:hint="eastAsia"/>
              </w:rPr>
              <w:t>应</w:t>
            </w:r>
            <w:r w:rsidRPr="00D73D42">
              <w:t>作为本课程总评成绩中平时成绩的重要组成部分。</w:t>
            </w:r>
          </w:p>
        </w:tc>
      </w:tr>
      <w:tr w:rsidR="003620D3" w:rsidRPr="00D73D42" w:rsidTr="00BA534A">
        <w:trPr>
          <w:trHeight w:val="1458"/>
          <w:jc w:val="center"/>
        </w:trPr>
        <w:tc>
          <w:tcPr>
            <w:tcW w:w="320" w:type="pct"/>
            <w:vAlign w:val="center"/>
          </w:tcPr>
          <w:p w:rsidR="003620D3" w:rsidRPr="00D73D42" w:rsidRDefault="003620D3" w:rsidP="00957157">
            <w:pPr>
              <w:pStyle w:val="afa"/>
            </w:pPr>
            <w:r w:rsidRPr="00D73D42">
              <w:t>4</w:t>
            </w:r>
          </w:p>
        </w:tc>
        <w:tc>
          <w:tcPr>
            <w:tcW w:w="935" w:type="pct"/>
            <w:tcMar>
              <w:left w:w="28" w:type="dxa"/>
              <w:right w:w="28" w:type="dxa"/>
            </w:tcMar>
            <w:vAlign w:val="center"/>
          </w:tcPr>
          <w:p w:rsidR="003620D3" w:rsidRPr="00D73D42" w:rsidRDefault="003620D3" w:rsidP="00957157">
            <w:pPr>
              <w:pStyle w:val="afa"/>
            </w:pPr>
            <w:r w:rsidRPr="00D73D42">
              <w:t>课外答疑</w:t>
            </w:r>
          </w:p>
        </w:tc>
        <w:tc>
          <w:tcPr>
            <w:tcW w:w="3746" w:type="pct"/>
            <w:vAlign w:val="center"/>
          </w:tcPr>
          <w:p w:rsidR="003620D3" w:rsidRPr="00D73D42" w:rsidRDefault="003620D3" w:rsidP="00CC41F1">
            <w:pPr>
              <w:pStyle w:val="afa"/>
              <w:jc w:val="left"/>
            </w:pPr>
            <w:r w:rsidRPr="00D73D42">
              <w:t>为了解学生的学习情况，帮助学生</w:t>
            </w:r>
            <w:r w:rsidRPr="00D73D42">
              <w:rPr>
                <w:rFonts w:hint="eastAsia"/>
              </w:rPr>
              <w:t>更好地</w:t>
            </w:r>
            <w:r w:rsidRPr="00D73D42">
              <w:t>理解和消化所学知识、改进学习方法和思维方式，培养其独立思考问题的能力，任课教师</w:t>
            </w:r>
            <w:r w:rsidRPr="00D73D42">
              <w:rPr>
                <w:rFonts w:hint="eastAsia"/>
              </w:rPr>
              <w:t>需</w:t>
            </w:r>
            <w:r w:rsidRPr="00D73D42">
              <w:t>每周安排</w:t>
            </w:r>
            <w:r w:rsidRPr="00D73D42">
              <w:rPr>
                <w:rFonts w:hint="eastAsia"/>
              </w:rPr>
              <w:t>一定</w:t>
            </w:r>
            <w:r w:rsidRPr="00D73D42">
              <w:t>时间进行课外答疑与辅导。</w:t>
            </w:r>
          </w:p>
        </w:tc>
      </w:tr>
      <w:tr w:rsidR="003620D3" w:rsidRPr="00D73D42" w:rsidTr="00BA534A">
        <w:trPr>
          <w:trHeight w:val="1952"/>
          <w:jc w:val="center"/>
        </w:trPr>
        <w:tc>
          <w:tcPr>
            <w:tcW w:w="320" w:type="pct"/>
            <w:vAlign w:val="center"/>
          </w:tcPr>
          <w:p w:rsidR="003620D3" w:rsidRPr="00D73D42" w:rsidRDefault="003620D3" w:rsidP="00957157">
            <w:pPr>
              <w:pStyle w:val="afa"/>
            </w:pPr>
            <w:r w:rsidRPr="00D73D42">
              <w:t>5</w:t>
            </w:r>
          </w:p>
        </w:tc>
        <w:tc>
          <w:tcPr>
            <w:tcW w:w="935" w:type="pct"/>
            <w:tcMar>
              <w:left w:w="28" w:type="dxa"/>
              <w:right w:w="28" w:type="dxa"/>
            </w:tcMar>
            <w:vAlign w:val="center"/>
          </w:tcPr>
          <w:p w:rsidR="003620D3" w:rsidRPr="00D73D42" w:rsidRDefault="003620D3" w:rsidP="00957157">
            <w:pPr>
              <w:pStyle w:val="afa"/>
            </w:pPr>
            <w:r w:rsidRPr="00D73D42">
              <w:t>成绩考核</w:t>
            </w:r>
          </w:p>
        </w:tc>
        <w:tc>
          <w:tcPr>
            <w:tcW w:w="3746" w:type="pct"/>
            <w:vAlign w:val="center"/>
          </w:tcPr>
          <w:p w:rsidR="003620D3" w:rsidRPr="00D73D42" w:rsidRDefault="003620D3" w:rsidP="00CC41F1">
            <w:pPr>
              <w:pStyle w:val="afa"/>
              <w:jc w:val="left"/>
            </w:pPr>
            <w:r w:rsidRPr="00D73D42">
              <w:t>本课程</w:t>
            </w:r>
            <w:r w:rsidRPr="00D73D42">
              <w:rPr>
                <w:rFonts w:hint="eastAsia"/>
              </w:rPr>
              <w:t>要求期末提交课程论文，课程论文成绩占课程总成绩的</w:t>
            </w:r>
            <w:r w:rsidRPr="00D73D42">
              <w:rPr>
                <w:rFonts w:hint="eastAsia"/>
              </w:rPr>
              <w:t>70%</w:t>
            </w:r>
            <w:r w:rsidRPr="00D73D42">
              <w:rPr>
                <w:rFonts w:hint="eastAsia"/>
              </w:rPr>
              <w:t>。</w:t>
            </w:r>
            <w:r w:rsidRPr="00D73D42">
              <w:t>有下列情况之一者，总评成绩为不及格：</w:t>
            </w:r>
          </w:p>
          <w:p w:rsidR="003620D3" w:rsidRPr="00D73D42" w:rsidRDefault="003620D3" w:rsidP="00CC41F1">
            <w:pPr>
              <w:pStyle w:val="afa"/>
              <w:jc w:val="left"/>
            </w:pPr>
            <w:r w:rsidRPr="00D73D42">
              <w:rPr>
                <w:rFonts w:hint="eastAsia"/>
              </w:rPr>
              <w:t>（</w:t>
            </w:r>
            <w:r w:rsidRPr="00D73D42">
              <w:rPr>
                <w:rFonts w:hint="eastAsia"/>
              </w:rPr>
              <w:t>1</w:t>
            </w:r>
            <w:r w:rsidRPr="00D73D42">
              <w:rPr>
                <w:rFonts w:hint="eastAsia"/>
              </w:rPr>
              <w:t>）</w:t>
            </w:r>
            <w:r w:rsidRPr="00D73D42">
              <w:t>缺交作业次数达</w:t>
            </w:r>
            <w:r w:rsidRPr="00D73D42">
              <w:t>1/3</w:t>
            </w:r>
            <w:r w:rsidRPr="00D73D42">
              <w:t>以上者</w:t>
            </w:r>
            <w:r w:rsidRPr="00D73D42">
              <w:rPr>
                <w:rFonts w:hint="eastAsia"/>
              </w:rPr>
              <w:t>。</w:t>
            </w:r>
          </w:p>
          <w:p w:rsidR="003620D3" w:rsidRPr="00D73D42" w:rsidRDefault="003620D3" w:rsidP="00CC41F1">
            <w:pPr>
              <w:pStyle w:val="afa"/>
              <w:jc w:val="left"/>
            </w:pPr>
            <w:r w:rsidRPr="00D73D42">
              <w:rPr>
                <w:rFonts w:hint="eastAsia"/>
              </w:rPr>
              <w:t>（</w:t>
            </w:r>
            <w:r w:rsidRPr="00D73D42">
              <w:rPr>
                <w:rFonts w:hint="eastAsia"/>
              </w:rPr>
              <w:t>2</w:t>
            </w:r>
            <w:r w:rsidRPr="00D73D42">
              <w:rPr>
                <w:rFonts w:hint="eastAsia"/>
              </w:rPr>
              <w:t>）</w:t>
            </w:r>
            <w:r w:rsidRPr="00D73D42">
              <w:t>缺课次数达本学期总授课学时的</w:t>
            </w:r>
            <w:r w:rsidRPr="00D73D42">
              <w:t>1/3</w:t>
            </w:r>
            <w:r w:rsidRPr="00D73D42">
              <w:t>以上者</w:t>
            </w:r>
            <w:r w:rsidRPr="00D73D42">
              <w:rPr>
                <w:rFonts w:hint="eastAsia"/>
              </w:rPr>
              <w:t>。</w:t>
            </w:r>
          </w:p>
          <w:p w:rsidR="003620D3" w:rsidRPr="00D73D42" w:rsidRDefault="003620D3" w:rsidP="00CC41F1">
            <w:pPr>
              <w:pStyle w:val="afa"/>
              <w:jc w:val="left"/>
            </w:pPr>
            <w:r w:rsidRPr="00D73D42">
              <w:rPr>
                <w:rFonts w:hint="eastAsia"/>
              </w:rPr>
              <w:t>（</w:t>
            </w:r>
            <w:r w:rsidRPr="00D73D42">
              <w:rPr>
                <w:rFonts w:hint="eastAsia"/>
              </w:rPr>
              <w:t>3</w:t>
            </w:r>
            <w:r w:rsidRPr="00D73D42">
              <w:rPr>
                <w:rFonts w:hint="eastAsia"/>
              </w:rPr>
              <w:t>）总评成绩小于</w:t>
            </w:r>
            <w:r w:rsidRPr="00D73D42">
              <w:rPr>
                <w:rFonts w:hint="eastAsia"/>
              </w:rPr>
              <w:t>6</w:t>
            </w:r>
            <w:r w:rsidRPr="00D73D42">
              <w:t>0</w:t>
            </w:r>
            <w:r w:rsidRPr="00D73D42">
              <w:rPr>
                <w:rFonts w:hint="eastAsia"/>
              </w:rPr>
              <w:t>分者。</w:t>
            </w:r>
          </w:p>
        </w:tc>
      </w:tr>
    </w:tbl>
    <w:p w:rsidR="003620D3" w:rsidRPr="00D73D42" w:rsidRDefault="00BA534A" w:rsidP="00957157">
      <w:pPr>
        <w:pStyle w:val="af6"/>
        <w:spacing w:before="156" w:after="156"/>
      </w:pPr>
      <w:r>
        <w:rPr>
          <w:rFonts w:hint="eastAsia"/>
        </w:rPr>
        <w:t>五</w:t>
      </w:r>
      <w:r w:rsidR="003620D3" w:rsidRPr="00D73D42">
        <w:rPr>
          <w:rFonts w:hint="eastAsia"/>
        </w:rPr>
        <w:t>、考核方式</w:t>
      </w:r>
    </w:p>
    <w:p w:rsidR="003620D3" w:rsidRPr="00D73D42" w:rsidRDefault="003620D3" w:rsidP="002E3506">
      <w:pPr>
        <w:ind w:firstLine="480"/>
      </w:pPr>
      <w:r w:rsidRPr="00D73D42">
        <w:rPr>
          <w:rFonts w:hint="eastAsia"/>
        </w:rPr>
        <w:t>（一）</w:t>
      </w:r>
      <w:r w:rsidRPr="00D73D42">
        <w:t>课程考核包括</w:t>
      </w:r>
      <w:r w:rsidRPr="00D73D42">
        <w:rPr>
          <w:rFonts w:hint="eastAsia"/>
        </w:rPr>
        <w:t>课程论文</w:t>
      </w:r>
      <w:r w:rsidRPr="00D73D42">
        <w:t>、平时</w:t>
      </w:r>
      <w:r w:rsidRPr="00D73D42">
        <w:rPr>
          <w:rFonts w:hint="eastAsia"/>
        </w:rPr>
        <w:t>考勤、提问</w:t>
      </w:r>
      <w:r w:rsidRPr="00D73D42">
        <w:t>及作业情况考核。</w:t>
      </w:r>
    </w:p>
    <w:p w:rsidR="003620D3" w:rsidRPr="00D73D42" w:rsidRDefault="003620D3" w:rsidP="002E3506">
      <w:pPr>
        <w:ind w:firstLine="480"/>
      </w:pPr>
      <w:r w:rsidRPr="00D73D42">
        <w:rPr>
          <w:rFonts w:hint="eastAsia"/>
        </w:rPr>
        <w:t>（二）</w:t>
      </w:r>
      <w:r w:rsidRPr="00D73D42">
        <w:t>课程成绩</w:t>
      </w:r>
      <w:r w:rsidRPr="00D73D42">
        <w:t>=</w:t>
      </w:r>
      <w:r w:rsidRPr="00D73D42">
        <w:t>平时成绩</w:t>
      </w:r>
      <w:r w:rsidRPr="00D73D42">
        <w:t>×</w:t>
      </w:r>
      <w:r w:rsidRPr="00D73D42">
        <w:rPr>
          <w:rFonts w:hint="eastAsia"/>
        </w:rPr>
        <w:t>3</w:t>
      </w:r>
      <w:r w:rsidRPr="00D73D42">
        <w:t>0%+</w:t>
      </w:r>
      <w:r w:rsidRPr="00D73D42">
        <w:rPr>
          <w:rFonts w:hint="eastAsia"/>
        </w:rPr>
        <w:t>课程论文</w:t>
      </w:r>
      <w:r w:rsidRPr="00D73D42">
        <w:t>×</w:t>
      </w:r>
      <w:r w:rsidRPr="00D73D42">
        <w:rPr>
          <w:rFonts w:hint="eastAsia"/>
        </w:rPr>
        <w:t>7</w:t>
      </w:r>
      <w:r w:rsidRPr="00D73D42">
        <w:t>0%</w:t>
      </w:r>
      <w:r w:rsidRPr="00D73D42">
        <w:t>。</w:t>
      </w:r>
      <w:r w:rsidRPr="00D73D42">
        <w:rPr>
          <w:rFonts w:hint="eastAsia"/>
        </w:rPr>
        <w:t>具体内容和比例如下表所示。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418"/>
        <w:gridCol w:w="568"/>
        <w:gridCol w:w="4251"/>
        <w:gridCol w:w="1044"/>
      </w:tblGrid>
      <w:tr w:rsidR="003620D3" w:rsidRPr="00D73D42" w:rsidTr="004310A6">
        <w:tc>
          <w:tcPr>
            <w:tcW w:w="703" w:type="pct"/>
            <w:shd w:val="clear" w:color="auto" w:fill="FFFFFF"/>
            <w:tcMar>
              <w:left w:w="57" w:type="dxa"/>
              <w:right w:w="57" w:type="dxa"/>
            </w:tcMar>
            <w:vAlign w:val="center"/>
          </w:tcPr>
          <w:p w:rsidR="003620D3" w:rsidRPr="00D73D42" w:rsidRDefault="003620D3" w:rsidP="00957157">
            <w:pPr>
              <w:pStyle w:val="afa"/>
            </w:pPr>
            <w:r w:rsidRPr="00D73D42">
              <w:t>成绩组成</w:t>
            </w:r>
          </w:p>
        </w:tc>
        <w:tc>
          <w:tcPr>
            <w:tcW w:w="837" w:type="pct"/>
            <w:shd w:val="clear" w:color="auto" w:fill="FFFFFF"/>
            <w:vAlign w:val="center"/>
          </w:tcPr>
          <w:p w:rsidR="003620D3" w:rsidRPr="00D73D42" w:rsidRDefault="003620D3" w:rsidP="00957157">
            <w:pPr>
              <w:pStyle w:val="afa"/>
            </w:pPr>
            <w:r w:rsidRPr="00D73D42">
              <w:t>考核</w:t>
            </w:r>
            <w:r w:rsidRPr="00D73D42">
              <w:t>/</w:t>
            </w:r>
            <w:r w:rsidRPr="00D73D42">
              <w:t>评价环节</w:t>
            </w:r>
          </w:p>
        </w:tc>
        <w:tc>
          <w:tcPr>
            <w:tcW w:w="335" w:type="pct"/>
            <w:shd w:val="clear" w:color="auto" w:fill="FFFFFF"/>
            <w:vAlign w:val="center"/>
          </w:tcPr>
          <w:p w:rsidR="003620D3" w:rsidRPr="00D73D42" w:rsidRDefault="003620D3" w:rsidP="00957157">
            <w:pPr>
              <w:pStyle w:val="afa"/>
            </w:pPr>
            <w:r w:rsidRPr="00D73D42">
              <w:rPr>
                <w:rFonts w:hint="eastAsia"/>
              </w:rPr>
              <w:t>权重</w:t>
            </w:r>
          </w:p>
        </w:tc>
        <w:tc>
          <w:tcPr>
            <w:tcW w:w="2509" w:type="pct"/>
            <w:shd w:val="clear" w:color="auto" w:fill="FFFFFF"/>
            <w:vAlign w:val="center"/>
          </w:tcPr>
          <w:p w:rsidR="003620D3" w:rsidRPr="00D73D42" w:rsidRDefault="003620D3" w:rsidP="00957157">
            <w:pPr>
              <w:pStyle w:val="afa"/>
            </w:pPr>
            <w:r w:rsidRPr="00D73D42">
              <w:t>考核</w:t>
            </w:r>
            <w:r w:rsidRPr="00D73D42">
              <w:t>/</w:t>
            </w:r>
            <w:r w:rsidRPr="00D73D42">
              <w:t>评价细则</w:t>
            </w:r>
          </w:p>
        </w:tc>
        <w:tc>
          <w:tcPr>
            <w:tcW w:w="616" w:type="pct"/>
            <w:shd w:val="clear" w:color="auto" w:fill="FFFFFF"/>
            <w:vAlign w:val="center"/>
          </w:tcPr>
          <w:p w:rsidR="003620D3" w:rsidRPr="00D73D42" w:rsidRDefault="003620D3" w:rsidP="00957157">
            <w:pPr>
              <w:pStyle w:val="afa"/>
            </w:pPr>
            <w:r w:rsidRPr="00D73D42">
              <w:t>对应的毕业要求指标</w:t>
            </w:r>
            <w:r w:rsidRPr="00D73D42">
              <w:lastRenderedPageBreak/>
              <w:t>点</w:t>
            </w:r>
          </w:p>
        </w:tc>
      </w:tr>
      <w:tr w:rsidR="003620D3" w:rsidRPr="00D73D42" w:rsidTr="004310A6">
        <w:trPr>
          <w:trHeight w:val="1000"/>
        </w:trPr>
        <w:tc>
          <w:tcPr>
            <w:tcW w:w="703" w:type="pct"/>
            <w:vMerge w:val="restart"/>
            <w:tcMar>
              <w:left w:w="57" w:type="dxa"/>
              <w:right w:w="57" w:type="dxa"/>
            </w:tcMar>
            <w:vAlign w:val="center"/>
          </w:tcPr>
          <w:p w:rsidR="003620D3" w:rsidRPr="00D73D42" w:rsidRDefault="003620D3" w:rsidP="00957157">
            <w:pPr>
              <w:pStyle w:val="afa"/>
            </w:pPr>
            <w:r w:rsidRPr="00D73D42">
              <w:lastRenderedPageBreak/>
              <w:t>平时成绩</w:t>
            </w:r>
          </w:p>
        </w:tc>
        <w:tc>
          <w:tcPr>
            <w:tcW w:w="837" w:type="pct"/>
            <w:vAlign w:val="center"/>
          </w:tcPr>
          <w:p w:rsidR="003620D3" w:rsidRPr="00D73D42" w:rsidRDefault="003620D3" w:rsidP="00957157">
            <w:pPr>
              <w:pStyle w:val="afa"/>
            </w:pPr>
            <w:r w:rsidRPr="00D73D42">
              <w:t>平时作业</w:t>
            </w:r>
            <w:r w:rsidRPr="00D73D42">
              <w:rPr>
                <w:rFonts w:hint="eastAsia"/>
              </w:rPr>
              <w:t>及课堂提问</w:t>
            </w:r>
          </w:p>
        </w:tc>
        <w:tc>
          <w:tcPr>
            <w:tcW w:w="335" w:type="pct"/>
            <w:vAlign w:val="center"/>
          </w:tcPr>
          <w:p w:rsidR="003620D3" w:rsidRPr="00D73D42" w:rsidRDefault="003620D3" w:rsidP="00957157">
            <w:pPr>
              <w:pStyle w:val="afa"/>
            </w:pPr>
            <w:r w:rsidRPr="00D73D42">
              <w:rPr>
                <w:rFonts w:hint="eastAsia"/>
              </w:rPr>
              <w:t>2</w:t>
            </w:r>
            <w:r w:rsidRPr="00D73D42">
              <w:t>0%</w:t>
            </w:r>
          </w:p>
        </w:tc>
        <w:tc>
          <w:tcPr>
            <w:tcW w:w="2509" w:type="pct"/>
            <w:vAlign w:val="center"/>
          </w:tcPr>
          <w:p w:rsidR="003620D3" w:rsidRPr="00D73D42" w:rsidRDefault="003620D3" w:rsidP="00CC41F1">
            <w:pPr>
              <w:pStyle w:val="afa"/>
              <w:jc w:val="left"/>
            </w:pPr>
            <w:r w:rsidRPr="00D73D42">
              <w:rPr>
                <w:rFonts w:hint="eastAsia"/>
              </w:rPr>
              <w:t>按教学内容布置课后作业或课堂提问，不低于</w:t>
            </w:r>
            <w:r w:rsidRPr="00D73D42">
              <w:rPr>
                <w:rFonts w:hint="eastAsia"/>
              </w:rPr>
              <w:t>5</w:t>
            </w:r>
            <w:r w:rsidRPr="00D73D42">
              <w:rPr>
                <w:rFonts w:hint="eastAsia"/>
              </w:rPr>
              <w:t>次，</w:t>
            </w:r>
            <w:r w:rsidRPr="00D73D42">
              <w:t>主要考核学生对</w:t>
            </w:r>
            <w:r w:rsidRPr="00D73D42">
              <w:rPr>
                <w:rFonts w:hint="eastAsia"/>
              </w:rPr>
              <w:t>每部分</w:t>
            </w:r>
            <w:r w:rsidRPr="00D73D42">
              <w:t>知识点的复习、理解和掌握程度，</w:t>
            </w:r>
            <w:r w:rsidRPr="00D73D42">
              <w:rPr>
                <w:rFonts w:hint="eastAsia"/>
              </w:rPr>
              <w:t>按百分制计算，然后取</w:t>
            </w:r>
            <w:r w:rsidRPr="00D73D42">
              <w:t>平均</w:t>
            </w:r>
            <w:r w:rsidRPr="00D73D42">
              <w:rPr>
                <w:rFonts w:hint="eastAsia"/>
              </w:rPr>
              <w:t>分，最后</w:t>
            </w:r>
            <w:r w:rsidRPr="00D73D42">
              <w:t>按</w:t>
            </w:r>
            <w:r w:rsidRPr="00D73D42">
              <w:rPr>
                <w:rFonts w:hint="eastAsia"/>
              </w:rPr>
              <w:t>2</w:t>
            </w:r>
            <w:r w:rsidRPr="00D73D42">
              <w:t>0%</w:t>
            </w:r>
            <w:r w:rsidRPr="00D73D42">
              <w:t>计入总成绩。</w:t>
            </w:r>
          </w:p>
        </w:tc>
        <w:tc>
          <w:tcPr>
            <w:tcW w:w="616" w:type="pct"/>
            <w:vAlign w:val="center"/>
          </w:tcPr>
          <w:p w:rsidR="003620D3" w:rsidRPr="00D73D42" w:rsidRDefault="003620D3" w:rsidP="00957157">
            <w:pPr>
              <w:pStyle w:val="afa"/>
            </w:pPr>
            <w:r w:rsidRPr="00D73D42">
              <w:rPr>
                <w:rFonts w:hint="eastAsia"/>
              </w:rPr>
              <w:t>5-3,6-2,8-2</w:t>
            </w:r>
          </w:p>
        </w:tc>
      </w:tr>
      <w:tr w:rsidR="003620D3" w:rsidRPr="00D73D42" w:rsidTr="004310A6">
        <w:trPr>
          <w:trHeight w:val="1325"/>
        </w:trPr>
        <w:tc>
          <w:tcPr>
            <w:tcW w:w="703" w:type="pct"/>
            <w:vMerge/>
            <w:tcMar>
              <w:left w:w="57" w:type="dxa"/>
              <w:right w:w="57" w:type="dxa"/>
            </w:tcMar>
            <w:vAlign w:val="center"/>
          </w:tcPr>
          <w:p w:rsidR="003620D3" w:rsidRPr="00D73D42" w:rsidRDefault="003620D3" w:rsidP="00957157">
            <w:pPr>
              <w:pStyle w:val="afa"/>
            </w:pPr>
          </w:p>
        </w:tc>
        <w:tc>
          <w:tcPr>
            <w:tcW w:w="837" w:type="pct"/>
            <w:vAlign w:val="center"/>
          </w:tcPr>
          <w:p w:rsidR="003620D3" w:rsidRPr="00D73D42" w:rsidRDefault="003620D3" w:rsidP="00957157">
            <w:pPr>
              <w:pStyle w:val="afa"/>
            </w:pPr>
            <w:r w:rsidRPr="00D73D42">
              <w:rPr>
                <w:rFonts w:hint="eastAsia"/>
              </w:rPr>
              <w:t>考勤和课堂纪律</w:t>
            </w:r>
          </w:p>
        </w:tc>
        <w:tc>
          <w:tcPr>
            <w:tcW w:w="335" w:type="pct"/>
            <w:vAlign w:val="center"/>
          </w:tcPr>
          <w:p w:rsidR="003620D3" w:rsidRPr="00D73D42" w:rsidRDefault="003620D3" w:rsidP="00957157">
            <w:pPr>
              <w:pStyle w:val="afa"/>
            </w:pPr>
            <w:r w:rsidRPr="00D73D42">
              <w:t>10%</w:t>
            </w:r>
          </w:p>
        </w:tc>
        <w:tc>
          <w:tcPr>
            <w:tcW w:w="2509" w:type="pct"/>
            <w:vAlign w:val="center"/>
          </w:tcPr>
          <w:p w:rsidR="003620D3" w:rsidRPr="00D73D42" w:rsidRDefault="003620D3" w:rsidP="00CC41F1">
            <w:pPr>
              <w:pStyle w:val="afa"/>
              <w:jc w:val="left"/>
            </w:pPr>
            <w:r w:rsidRPr="00D73D42">
              <w:t>以随机的形式</w:t>
            </w:r>
            <w:r w:rsidRPr="00D73D42">
              <w:rPr>
                <w:rFonts w:hint="eastAsia"/>
              </w:rPr>
              <w:t>进行考勤和课堂纪律评定</w:t>
            </w:r>
            <w:r w:rsidRPr="00D73D42">
              <w:t>，</w:t>
            </w:r>
            <w:r w:rsidRPr="00D73D42">
              <w:rPr>
                <w:rFonts w:hint="eastAsia"/>
              </w:rPr>
              <w:t>不低于</w:t>
            </w:r>
            <w:r w:rsidRPr="00D73D42">
              <w:rPr>
                <w:rFonts w:hint="eastAsia"/>
              </w:rPr>
              <w:t>5</w:t>
            </w:r>
            <w:r w:rsidRPr="00D73D42">
              <w:rPr>
                <w:rFonts w:hint="eastAsia"/>
              </w:rPr>
              <w:t>次，按百分制计算，然后取平均分，</w:t>
            </w:r>
            <w:r w:rsidRPr="00D73D42">
              <w:t>最后按</w:t>
            </w:r>
            <w:r w:rsidRPr="00D73D42">
              <w:t>10%</w:t>
            </w:r>
            <w:r w:rsidRPr="00D73D42">
              <w:t>计入课程总成绩。</w:t>
            </w:r>
          </w:p>
        </w:tc>
        <w:tc>
          <w:tcPr>
            <w:tcW w:w="616" w:type="pct"/>
            <w:vAlign w:val="center"/>
          </w:tcPr>
          <w:p w:rsidR="003620D3" w:rsidRPr="00D73D42" w:rsidRDefault="003620D3" w:rsidP="00957157">
            <w:pPr>
              <w:pStyle w:val="afa"/>
            </w:pPr>
          </w:p>
        </w:tc>
      </w:tr>
      <w:tr w:rsidR="003620D3" w:rsidRPr="00D73D42" w:rsidTr="004310A6">
        <w:trPr>
          <w:trHeight w:val="2052"/>
        </w:trPr>
        <w:tc>
          <w:tcPr>
            <w:tcW w:w="703" w:type="pct"/>
            <w:tcMar>
              <w:left w:w="57" w:type="dxa"/>
              <w:right w:w="57" w:type="dxa"/>
            </w:tcMar>
            <w:vAlign w:val="center"/>
          </w:tcPr>
          <w:p w:rsidR="003620D3" w:rsidRPr="00D73D42" w:rsidRDefault="003620D3" w:rsidP="00957157">
            <w:pPr>
              <w:pStyle w:val="afa"/>
            </w:pPr>
            <w:r w:rsidRPr="00D73D42">
              <w:rPr>
                <w:rFonts w:hint="eastAsia"/>
              </w:rPr>
              <w:t>课程论文成绩</w:t>
            </w:r>
          </w:p>
        </w:tc>
        <w:tc>
          <w:tcPr>
            <w:tcW w:w="837" w:type="pct"/>
            <w:vAlign w:val="center"/>
          </w:tcPr>
          <w:p w:rsidR="003620D3" w:rsidRPr="00D73D42" w:rsidRDefault="003620D3" w:rsidP="00957157">
            <w:pPr>
              <w:pStyle w:val="afa"/>
            </w:pPr>
            <w:r w:rsidRPr="00D73D42">
              <w:rPr>
                <w:rFonts w:hint="eastAsia"/>
              </w:rPr>
              <w:t>期终检查</w:t>
            </w:r>
          </w:p>
        </w:tc>
        <w:tc>
          <w:tcPr>
            <w:tcW w:w="335" w:type="pct"/>
            <w:vAlign w:val="center"/>
          </w:tcPr>
          <w:p w:rsidR="003620D3" w:rsidRPr="00D73D42" w:rsidRDefault="003620D3" w:rsidP="00957157">
            <w:pPr>
              <w:pStyle w:val="afa"/>
            </w:pPr>
            <w:r w:rsidRPr="00D73D42">
              <w:rPr>
                <w:rFonts w:hint="eastAsia"/>
              </w:rPr>
              <w:t>70</w:t>
            </w:r>
            <w:r w:rsidRPr="00D73D42">
              <w:t>%</w:t>
            </w:r>
          </w:p>
        </w:tc>
        <w:tc>
          <w:tcPr>
            <w:tcW w:w="2509" w:type="pct"/>
            <w:vAlign w:val="center"/>
          </w:tcPr>
          <w:p w:rsidR="003620D3" w:rsidRPr="00D73D42" w:rsidRDefault="003620D3" w:rsidP="00CC41F1">
            <w:pPr>
              <w:pStyle w:val="afa"/>
              <w:jc w:val="left"/>
            </w:pPr>
            <w:r w:rsidRPr="00D73D42">
              <w:rPr>
                <w:rFonts w:hint="eastAsia"/>
              </w:rPr>
              <w:t>其中论文选题、撰写语言、逻辑结构和资料搜集各项满分</w:t>
            </w:r>
            <w:r w:rsidRPr="00D73D42">
              <w:rPr>
                <w:rFonts w:hint="eastAsia"/>
              </w:rPr>
              <w:t>10</w:t>
            </w:r>
            <w:r w:rsidRPr="00D73D42">
              <w:rPr>
                <w:rFonts w:hint="eastAsia"/>
              </w:rPr>
              <w:t>分，课堂知识的掌握及灵活运用的程度、撰写质量和撰写论文的态度各项满分</w:t>
            </w:r>
            <w:r w:rsidRPr="00D73D42">
              <w:rPr>
                <w:rFonts w:hint="eastAsia"/>
              </w:rPr>
              <w:t>20</w:t>
            </w:r>
            <w:r w:rsidRPr="00D73D42">
              <w:rPr>
                <w:rFonts w:hint="eastAsia"/>
              </w:rPr>
              <w:t>分，上述各项得分累加后按</w:t>
            </w:r>
            <w:r w:rsidRPr="00D73D42">
              <w:rPr>
                <w:rFonts w:hint="eastAsia"/>
              </w:rPr>
              <w:t>7</w:t>
            </w:r>
            <w:r w:rsidRPr="00D73D42">
              <w:t>0%</w:t>
            </w:r>
            <w:r w:rsidRPr="00D73D42">
              <w:t>计入课程总成绩。</w:t>
            </w:r>
          </w:p>
        </w:tc>
        <w:tc>
          <w:tcPr>
            <w:tcW w:w="616" w:type="pct"/>
            <w:vAlign w:val="center"/>
          </w:tcPr>
          <w:p w:rsidR="003620D3" w:rsidRPr="00D73D42" w:rsidRDefault="003620D3" w:rsidP="00957157">
            <w:pPr>
              <w:pStyle w:val="afa"/>
            </w:pPr>
            <w:r w:rsidRPr="00D73D42">
              <w:rPr>
                <w:rFonts w:hint="eastAsia"/>
              </w:rPr>
              <w:t>5-3,6-2,8-2</w:t>
            </w:r>
          </w:p>
        </w:tc>
      </w:tr>
    </w:tbl>
    <w:p w:rsidR="003620D3" w:rsidRPr="00D73D42" w:rsidRDefault="003620D3" w:rsidP="00D73D42">
      <w:pPr>
        <w:ind w:left="480" w:firstLineChars="0" w:firstLine="0"/>
      </w:pPr>
    </w:p>
    <w:p w:rsidR="003620D3" w:rsidRPr="00D73D42" w:rsidRDefault="00BA534A" w:rsidP="00957157">
      <w:pPr>
        <w:pStyle w:val="af6"/>
        <w:spacing w:before="156" w:after="156"/>
      </w:pPr>
      <w:r>
        <w:rPr>
          <w:rFonts w:hint="eastAsia"/>
        </w:rPr>
        <w:t>六</w:t>
      </w:r>
      <w:r w:rsidR="003620D3" w:rsidRPr="00D73D42">
        <w:t>、</w:t>
      </w:r>
      <w:r w:rsidR="003620D3" w:rsidRPr="00D73D42">
        <w:rPr>
          <w:rFonts w:hint="eastAsia"/>
        </w:rPr>
        <w:t>有关说明</w:t>
      </w:r>
    </w:p>
    <w:p w:rsidR="003620D3" w:rsidRPr="00D73D42" w:rsidRDefault="003620D3" w:rsidP="002E3506">
      <w:pPr>
        <w:ind w:firstLine="480"/>
      </w:pPr>
      <w:r w:rsidRPr="00D73D42">
        <w:rPr>
          <w:rFonts w:hint="eastAsia"/>
        </w:rPr>
        <w:t>（一）持续改进</w:t>
      </w:r>
    </w:p>
    <w:p w:rsidR="003620D3" w:rsidRPr="00D73D42" w:rsidRDefault="003620D3" w:rsidP="002E3506">
      <w:pPr>
        <w:ind w:firstLine="480"/>
      </w:pPr>
      <w:r w:rsidRPr="00D73D42">
        <w:t>本课程根据学生作业、课堂讨论、</w:t>
      </w:r>
      <w:r w:rsidRPr="00D73D42">
        <w:rPr>
          <w:rFonts w:hint="eastAsia"/>
        </w:rPr>
        <w:t>大作业情况</w:t>
      </w:r>
      <w:r w:rsidRPr="00D73D42">
        <w:t>、平时考核情况和学生、教学督导等</w:t>
      </w:r>
      <w:r w:rsidRPr="00D73D42">
        <w:rPr>
          <w:rFonts w:hint="eastAsia"/>
        </w:rPr>
        <w:t>的</w:t>
      </w:r>
      <w:r w:rsidRPr="00D73D42">
        <w:t>反馈，及时对教学中</w:t>
      </w:r>
      <w:r w:rsidRPr="00D73D42">
        <w:rPr>
          <w:rFonts w:hint="eastAsia"/>
        </w:rPr>
        <w:t>的</w:t>
      </w:r>
      <w:r w:rsidRPr="00D73D42">
        <w:t>不足之处进行改进，并在下一轮课程教学中</w:t>
      </w:r>
      <w:r w:rsidRPr="00D73D42">
        <w:rPr>
          <w:rFonts w:hint="eastAsia"/>
        </w:rPr>
        <w:t>整改完善</w:t>
      </w:r>
      <w:r w:rsidRPr="00D73D42">
        <w:t>，确保相应毕业要求指标点达成。</w:t>
      </w:r>
    </w:p>
    <w:p w:rsidR="003620D3" w:rsidRPr="00D73D42" w:rsidRDefault="003620D3" w:rsidP="002E3506">
      <w:pPr>
        <w:ind w:firstLine="480"/>
      </w:pPr>
      <w:r w:rsidRPr="00D73D42">
        <w:rPr>
          <w:rFonts w:hint="eastAsia"/>
        </w:rPr>
        <w:t>（二）</w:t>
      </w:r>
      <w:r w:rsidRPr="00D73D42">
        <w:t>参考书目及学习资料</w:t>
      </w:r>
    </w:p>
    <w:p w:rsidR="003620D3" w:rsidRPr="00D73D42" w:rsidRDefault="003620D3" w:rsidP="002E3506">
      <w:pPr>
        <w:ind w:firstLine="480"/>
      </w:pPr>
      <w:r w:rsidRPr="00D73D42">
        <w:rPr>
          <w:rFonts w:hint="eastAsia"/>
        </w:rPr>
        <w:t>1.</w:t>
      </w:r>
      <w:proofErr w:type="gramStart"/>
      <w:r w:rsidRPr="00D73D42">
        <w:rPr>
          <w:rFonts w:hint="eastAsia"/>
        </w:rPr>
        <w:t>王隆太</w:t>
      </w:r>
      <w:proofErr w:type="gramEnd"/>
      <w:r w:rsidRPr="00D73D42">
        <w:rPr>
          <w:rFonts w:hint="eastAsia"/>
        </w:rPr>
        <w:t>.</w:t>
      </w:r>
      <w:r w:rsidRPr="00D73D42">
        <w:rPr>
          <w:rFonts w:hint="eastAsia"/>
        </w:rPr>
        <w:t>先进制造技术</w:t>
      </w:r>
      <w:r w:rsidRPr="00D73D42">
        <w:rPr>
          <w:rFonts w:hint="eastAsia"/>
        </w:rPr>
        <w:t>.</w:t>
      </w:r>
      <w:r w:rsidRPr="00D73D42">
        <w:rPr>
          <w:rFonts w:hint="eastAsia"/>
        </w:rPr>
        <w:t>北京：机械工业出版社，</w:t>
      </w:r>
      <w:r w:rsidRPr="00D73D42">
        <w:rPr>
          <w:rFonts w:hint="eastAsia"/>
        </w:rPr>
        <w:t>2015.</w:t>
      </w:r>
    </w:p>
    <w:p w:rsidR="003620D3" w:rsidRPr="00D73D42" w:rsidRDefault="003620D3" w:rsidP="002E3506">
      <w:pPr>
        <w:ind w:firstLine="480"/>
      </w:pPr>
      <w:r w:rsidRPr="00D73D42">
        <w:t>2.</w:t>
      </w:r>
      <w:r w:rsidRPr="00D73D42">
        <w:rPr>
          <w:rFonts w:hint="eastAsia"/>
        </w:rPr>
        <w:t>施平</w:t>
      </w:r>
      <w:r w:rsidRPr="00D73D42">
        <w:rPr>
          <w:rFonts w:hint="eastAsia"/>
        </w:rPr>
        <w:t>.</w:t>
      </w:r>
      <w:r w:rsidRPr="00D73D42">
        <w:rPr>
          <w:rFonts w:hint="eastAsia"/>
        </w:rPr>
        <w:t>机械工程专业英语教程</w:t>
      </w:r>
      <w:r w:rsidRPr="00D73D42">
        <w:rPr>
          <w:rFonts w:hint="eastAsia"/>
        </w:rPr>
        <w:t>.</w:t>
      </w:r>
      <w:r w:rsidRPr="00D73D42">
        <w:rPr>
          <w:rFonts w:hint="eastAsia"/>
        </w:rPr>
        <w:t>北京：电子工业出版社，</w:t>
      </w:r>
      <w:r w:rsidRPr="00D73D42">
        <w:rPr>
          <w:rFonts w:hint="eastAsia"/>
        </w:rPr>
        <w:t>2015.</w:t>
      </w:r>
    </w:p>
    <w:p w:rsidR="00957157" w:rsidRDefault="00957157" w:rsidP="00957157">
      <w:pPr>
        <w:pStyle w:val="aff5"/>
      </w:pPr>
    </w:p>
    <w:p w:rsidR="003620D3" w:rsidRPr="00D73D42" w:rsidRDefault="003620D3" w:rsidP="00957157">
      <w:pPr>
        <w:pStyle w:val="aff5"/>
      </w:pPr>
      <w:r w:rsidRPr="00D73D42">
        <w:t>执笔人：</w:t>
      </w:r>
      <w:r w:rsidRPr="00D73D42">
        <w:rPr>
          <w:rFonts w:hint="eastAsia"/>
        </w:rPr>
        <w:t>苏</w:t>
      </w:r>
      <w:r w:rsidR="00504019">
        <w:rPr>
          <w:rFonts w:hint="eastAsia"/>
        </w:rPr>
        <w:t xml:space="preserve">  </w:t>
      </w:r>
      <w:r w:rsidRPr="00D73D42">
        <w:rPr>
          <w:rFonts w:hint="eastAsia"/>
        </w:rPr>
        <w:t>纯</w:t>
      </w:r>
    </w:p>
    <w:p w:rsidR="003620D3" w:rsidRPr="00D73D42" w:rsidRDefault="003620D3" w:rsidP="00957157">
      <w:pPr>
        <w:pStyle w:val="aff5"/>
      </w:pPr>
      <w:r w:rsidRPr="00D73D42">
        <w:t>审定人：</w:t>
      </w:r>
      <w:r w:rsidR="00504019">
        <w:rPr>
          <w:rFonts w:hint="eastAsia"/>
        </w:rPr>
        <w:t>苏</w:t>
      </w:r>
      <w:r w:rsidR="00504019">
        <w:rPr>
          <w:rFonts w:hint="eastAsia"/>
        </w:rPr>
        <w:t xml:space="preserve">  </w:t>
      </w:r>
      <w:r w:rsidR="00504019">
        <w:rPr>
          <w:rFonts w:hint="eastAsia"/>
        </w:rPr>
        <w:t>纯</w:t>
      </w:r>
    </w:p>
    <w:p w:rsidR="003620D3" w:rsidRPr="00D73D42" w:rsidRDefault="003620D3" w:rsidP="00957157">
      <w:pPr>
        <w:pStyle w:val="aff5"/>
      </w:pPr>
      <w:r w:rsidRPr="00D73D42">
        <w:rPr>
          <w:rFonts w:hint="eastAsia"/>
        </w:rPr>
        <w:t>审批</w:t>
      </w:r>
      <w:r w:rsidRPr="00D73D42">
        <w:t>人：</w:t>
      </w:r>
      <w:r w:rsidR="00504019">
        <w:rPr>
          <w:rFonts w:hint="eastAsia"/>
        </w:rPr>
        <w:t>吴小锋</w:t>
      </w:r>
    </w:p>
    <w:p w:rsidR="00897606" w:rsidRDefault="00897606" w:rsidP="0054783A">
      <w:pPr>
        <w:pStyle w:val="aff5"/>
        <w:sectPr w:rsidR="00897606">
          <w:pgSz w:w="11906" w:h="16838"/>
          <w:pgMar w:top="1440" w:right="1800" w:bottom="1440" w:left="1800" w:header="851" w:footer="992" w:gutter="0"/>
          <w:cols w:space="425"/>
          <w:docGrid w:type="lines" w:linePitch="312"/>
        </w:sectPr>
      </w:pPr>
    </w:p>
    <w:p w:rsidR="003414F1" w:rsidRPr="003414F1" w:rsidRDefault="003414F1" w:rsidP="003414F1">
      <w:pPr>
        <w:widowControl/>
        <w:wordWrap/>
        <w:snapToGrid/>
        <w:spacing w:beforeLines="100" w:before="312" w:line="240" w:lineRule="auto"/>
        <w:ind w:firstLineChars="0" w:firstLine="0"/>
        <w:jc w:val="center"/>
        <w:outlineLvl w:val="0"/>
        <w:rPr>
          <w:b/>
          <w:sz w:val="36"/>
          <w:lang w:val="zh-CN"/>
        </w:rPr>
      </w:pPr>
      <w:bookmarkStart w:id="21" w:name="_Toc10035370"/>
      <w:bookmarkStart w:id="22" w:name="_Toc525465338"/>
      <w:bookmarkStart w:id="23" w:name="_Toc525802136"/>
      <w:bookmarkStart w:id="24" w:name="_Toc28887781"/>
      <w:r w:rsidRPr="003414F1">
        <w:rPr>
          <w:rFonts w:hint="eastAsia"/>
          <w:b/>
          <w:sz w:val="36"/>
          <w:lang w:val="zh-CN"/>
        </w:rPr>
        <w:lastRenderedPageBreak/>
        <w:t>有限元法与软件应用课程</w:t>
      </w:r>
      <w:r w:rsidRPr="003414F1">
        <w:rPr>
          <w:b/>
          <w:sz w:val="36"/>
          <w:lang w:val="zh-CN"/>
        </w:rPr>
        <w:t>教学大纲</w:t>
      </w:r>
      <w:bookmarkEnd w:id="21"/>
      <w:bookmarkEnd w:id="24"/>
    </w:p>
    <w:p w:rsidR="003414F1" w:rsidRPr="003414F1" w:rsidRDefault="003414F1" w:rsidP="003414F1">
      <w:pPr>
        <w:spacing w:line="312" w:lineRule="auto"/>
        <w:ind w:firstLine="602"/>
        <w:jc w:val="center"/>
        <w:rPr>
          <w:b/>
          <w:bCs/>
          <w:sz w:val="30"/>
        </w:rPr>
      </w:pPr>
      <w:r w:rsidRPr="003414F1">
        <w:rPr>
          <w:b/>
          <w:bCs/>
          <w:sz w:val="30"/>
        </w:rPr>
        <w:t>（</w:t>
      </w:r>
      <w:r w:rsidRPr="003414F1">
        <w:rPr>
          <w:b/>
          <w:bCs/>
          <w:sz w:val="30"/>
        </w:rPr>
        <w:t>Finite</w:t>
      </w:r>
      <w:r w:rsidRPr="003414F1">
        <w:rPr>
          <w:rFonts w:hint="eastAsia"/>
          <w:b/>
          <w:bCs/>
          <w:sz w:val="30"/>
        </w:rPr>
        <w:t xml:space="preserve"> </w:t>
      </w:r>
      <w:r w:rsidRPr="003414F1">
        <w:rPr>
          <w:b/>
          <w:bCs/>
          <w:sz w:val="30"/>
        </w:rPr>
        <w:t>element</w:t>
      </w:r>
      <w:r w:rsidRPr="003414F1">
        <w:rPr>
          <w:rFonts w:hint="eastAsia"/>
          <w:b/>
          <w:bCs/>
          <w:sz w:val="30"/>
        </w:rPr>
        <w:t xml:space="preserve"> </w:t>
      </w:r>
      <w:r w:rsidRPr="003414F1">
        <w:rPr>
          <w:b/>
          <w:bCs/>
          <w:sz w:val="30"/>
        </w:rPr>
        <w:t>analysis</w:t>
      </w:r>
      <w:r w:rsidRPr="003414F1">
        <w:rPr>
          <w:rFonts w:hint="eastAsia"/>
          <w:b/>
          <w:bCs/>
          <w:sz w:val="30"/>
        </w:rPr>
        <w:t xml:space="preserve"> </w:t>
      </w:r>
      <w:r w:rsidRPr="003414F1">
        <w:rPr>
          <w:b/>
          <w:bCs/>
          <w:sz w:val="30"/>
        </w:rPr>
        <w:t>of</w:t>
      </w:r>
      <w:r w:rsidRPr="003414F1">
        <w:rPr>
          <w:rFonts w:hint="eastAsia"/>
          <w:b/>
          <w:bCs/>
          <w:sz w:val="30"/>
        </w:rPr>
        <w:t xml:space="preserve"> </w:t>
      </w:r>
      <w:r w:rsidRPr="003414F1">
        <w:rPr>
          <w:b/>
          <w:bCs/>
          <w:sz w:val="30"/>
        </w:rPr>
        <w:t>mechanical</w:t>
      </w:r>
      <w:r w:rsidRPr="003414F1">
        <w:rPr>
          <w:rFonts w:hint="eastAsia"/>
          <w:b/>
          <w:bCs/>
          <w:sz w:val="30"/>
        </w:rPr>
        <w:t xml:space="preserve"> </w:t>
      </w:r>
      <w:r w:rsidRPr="003414F1">
        <w:rPr>
          <w:b/>
          <w:bCs/>
          <w:sz w:val="30"/>
        </w:rPr>
        <w:t>structure</w:t>
      </w:r>
      <w:r w:rsidRPr="003414F1">
        <w:rPr>
          <w:b/>
          <w:bCs/>
          <w:sz w:val="30"/>
        </w:rPr>
        <w:t>）</w:t>
      </w:r>
    </w:p>
    <w:p w:rsidR="003414F1" w:rsidRPr="003414F1" w:rsidRDefault="003414F1" w:rsidP="003414F1">
      <w:pPr>
        <w:widowControl/>
        <w:wordWrap/>
        <w:snapToGrid/>
        <w:spacing w:beforeLines="50" w:before="156" w:afterLines="50" w:after="156" w:line="360" w:lineRule="exact"/>
        <w:ind w:firstLineChars="0" w:firstLine="0"/>
        <w:jc w:val="left"/>
        <w:outlineLvl w:val="1"/>
        <w:rPr>
          <w:b/>
          <w:bCs/>
          <w:sz w:val="30"/>
          <w:szCs w:val="28"/>
        </w:rPr>
      </w:pPr>
      <w:r w:rsidRPr="003414F1">
        <w:rPr>
          <w:b/>
          <w:bCs/>
          <w:sz w:val="30"/>
          <w:szCs w:val="28"/>
        </w:rPr>
        <w:t>一、课程概况</w:t>
      </w:r>
    </w:p>
    <w:p w:rsidR="003414F1" w:rsidRPr="003414F1" w:rsidRDefault="003414F1" w:rsidP="003414F1">
      <w:pPr>
        <w:ind w:firstLine="480"/>
      </w:pPr>
      <w:r w:rsidRPr="003414F1">
        <w:t>课程代码：</w:t>
      </w:r>
      <w:r w:rsidRPr="003414F1">
        <w:rPr>
          <w:rFonts w:hint="eastAsia"/>
        </w:rPr>
        <w:t>0</w:t>
      </w:r>
      <w:r w:rsidRPr="003414F1">
        <w:t>101</w:t>
      </w:r>
      <w:r w:rsidRPr="003414F1">
        <w:rPr>
          <w:rFonts w:hint="eastAsia"/>
        </w:rPr>
        <w:t>0340</w:t>
      </w:r>
    </w:p>
    <w:p w:rsidR="003414F1" w:rsidRPr="003414F1" w:rsidRDefault="003414F1" w:rsidP="003414F1">
      <w:pPr>
        <w:ind w:firstLine="480"/>
      </w:pPr>
      <w:r w:rsidRPr="003414F1">
        <w:t>学分：</w:t>
      </w:r>
      <w:r w:rsidRPr="003414F1">
        <w:rPr>
          <w:rFonts w:hint="eastAsia"/>
        </w:rPr>
        <w:t>2</w:t>
      </w:r>
    </w:p>
    <w:p w:rsidR="003414F1" w:rsidRPr="003414F1" w:rsidRDefault="003414F1" w:rsidP="003414F1">
      <w:pPr>
        <w:ind w:firstLine="480"/>
      </w:pPr>
      <w:r w:rsidRPr="003414F1">
        <w:t>学时：</w:t>
      </w:r>
      <w:r w:rsidRPr="003414F1">
        <w:rPr>
          <w:rFonts w:hint="eastAsia"/>
        </w:rPr>
        <w:t>32</w:t>
      </w:r>
      <w:r w:rsidRPr="003414F1">
        <w:t>（其中：讲授学时</w:t>
      </w:r>
      <w:r w:rsidRPr="003414F1">
        <w:rPr>
          <w:rFonts w:hint="eastAsia"/>
        </w:rPr>
        <w:t>32</w:t>
      </w:r>
      <w:r w:rsidRPr="003414F1">
        <w:rPr>
          <w:rFonts w:hint="eastAsia"/>
        </w:rPr>
        <w:t>，</w:t>
      </w:r>
      <w:r w:rsidRPr="003414F1">
        <w:t>实验学时</w:t>
      </w:r>
      <w:r w:rsidRPr="003414F1">
        <w:t>0</w:t>
      </w:r>
      <w:r w:rsidRPr="003414F1">
        <w:t>）</w:t>
      </w:r>
    </w:p>
    <w:p w:rsidR="003414F1" w:rsidRPr="003414F1" w:rsidRDefault="003414F1" w:rsidP="003414F1">
      <w:pPr>
        <w:ind w:firstLine="480"/>
      </w:pPr>
      <w:r w:rsidRPr="003414F1">
        <w:t>先修课程：高等数学、</w:t>
      </w:r>
      <w:r w:rsidRPr="003414F1">
        <w:rPr>
          <w:rFonts w:hint="eastAsia"/>
        </w:rPr>
        <w:t>线性代数</w:t>
      </w:r>
      <w:r w:rsidRPr="003414F1">
        <w:t>、</w:t>
      </w:r>
      <w:r w:rsidRPr="003414F1">
        <w:rPr>
          <w:rFonts w:hint="eastAsia"/>
        </w:rPr>
        <w:t>材料力学</w:t>
      </w:r>
    </w:p>
    <w:p w:rsidR="003414F1" w:rsidRPr="003414F1" w:rsidRDefault="003414F1" w:rsidP="003414F1">
      <w:pPr>
        <w:ind w:firstLine="480"/>
      </w:pPr>
      <w:r w:rsidRPr="003414F1">
        <w:t>适用专业：</w:t>
      </w:r>
      <w:r w:rsidRPr="003414F1">
        <w:rPr>
          <w:rFonts w:hint="eastAsia"/>
        </w:rPr>
        <w:t>机械设计制造及其自动化</w:t>
      </w:r>
    </w:p>
    <w:p w:rsidR="003414F1" w:rsidRPr="003414F1" w:rsidRDefault="003414F1" w:rsidP="003414F1">
      <w:pPr>
        <w:ind w:firstLine="480"/>
      </w:pPr>
      <w:r w:rsidRPr="003414F1">
        <w:rPr>
          <w:rFonts w:hint="eastAsia"/>
        </w:rPr>
        <w:t>建议</w:t>
      </w:r>
      <w:r w:rsidRPr="003414F1">
        <w:t>教材：《</w:t>
      </w:r>
      <w:r w:rsidRPr="003414F1">
        <w:rPr>
          <w:rFonts w:hint="eastAsia"/>
        </w:rPr>
        <w:t>有限元法基本原理及应用</w:t>
      </w:r>
      <w:r w:rsidRPr="003414F1">
        <w:t>》，</w:t>
      </w:r>
      <w:r w:rsidRPr="003414F1">
        <w:rPr>
          <w:rFonts w:hint="eastAsia"/>
        </w:rPr>
        <w:t>尹飞鸿</w:t>
      </w:r>
      <w:r w:rsidRPr="003414F1">
        <w:t>，</w:t>
      </w:r>
      <w:r w:rsidRPr="003414F1">
        <w:rPr>
          <w:rFonts w:hint="eastAsia"/>
        </w:rPr>
        <w:t>高等教育</w:t>
      </w:r>
      <w:r w:rsidRPr="003414F1">
        <w:t>工业出版社，</w:t>
      </w:r>
      <w:r w:rsidRPr="003414F1">
        <w:t>2018.8</w:t>
      </w:r>
    </w:p>
    <w:p w:rsidR="003414F1" w:rsidRPr="003414F1" w:rsidRDefault="003414F1" w:rsidP="003414F1">
      <w:pPr>
        <w:ind w:firstLine="480"/>
      </w:pPr>
      <w:r w:rsidRPr="003414F1">
        <w:t>课程归口：</w:t>
      </w:r>
      <w:r w:rsidRPr="003414F1">
        <w:rPr>
          <w:rFonts w:hint="eastAsia"/>
        </w:rPr>
        <w:t>航空与机械工程</w:t>
      </w:r>
      <w:r w:rsidRPr="003414F1">
        <w:t>学院</w:t>
      </w:r>
      <w:r w:rsidRPr="003414F1">
        <w:rPr>
          <w:rFonts w:hint="eastAsia"/>
        </w:rPr>
        <w:t>/</w:t>
      </w:r>
      <w:r w:rsidRPr="003414F1">
        <w:rPr>
          <w:rFonts w:hint="eastAsia"/>
        </w:rPr>
        <w:t>飞行学院</w:t>
      </w:r>
    </w:p>
    <w:p w:rsidR="003414F1" w:rsidRPr="003414F1" w:rsidRDefault="003414F1" w:rsidP="003414F1">
      <w:pPr>
        <w:ind w:firstLine="480"/>
      </w:pPr>
      <w:r w:rsidRPr="003414F1">
        <w:t>课程的性质与任务</w:t>
      </w:r>
      <w:r w:rsidRPr="003414F1">
        <w:rPr>
          <w:rFonts w:hint="eastAsia"/>
        </w:rPr>
        <w:t>：本课程</w:t>
      </w:r>
      <w:r w:rsidRPr="003414F1">
        <w:t>是</w:t>
      </w:r>
      <w:r w:rsidRPr="003414F1">
        <w:rPr>
          <w:rFonts w:hint="eastAsia"/>
        </w:rPr>
        <w:t>机械设计制造及其自动化</w:t>
      </w:r>
      <w:r w:rsidRPr="003414F1">
        <w:t>专业</w:t>
      </w:r>
      <w:r w:rsidRPr="003414F1">
        <w:rPr>
          <w:rFonts w:hint="eastAsia"/>
        </w:rPr>
        <w:t>的</w:t>
      </w:r>
      <w:r w:rsidRPr="003414F1">
        <w:t>专业</w:t>
      </w:r>
      <w:r w:rsidRPr="003414F1">
        <w:rPr>
          <w:rFonts w:hint="eastAsia"/>
        </w:rPr>
        <w:t>必</w:t>
      </w:r>
      <w:r w:rsidRPr="003414F1">
        <w:t>修课，也可作为机械类、</w:t>
      </w:r>
      <w:r w:rsidRPr="003414F1">
        <w:rPr>
          <w:rFonts w:hint="eastAsia"/>
        </w:rPr>
        <w:t>材料</w:t>
      </w:r>
      <w:r w:rsidRPr="003414F1">
        <w:t>类、</w:t>
      </w:r>
      <w:r w:rsidRPr="003414F1">
        <w:rPr>
          <w:rFonts w:hint="eastAsia"/>
        </w:rPr>
        <w:t>车辆类</w:t>
      </w:r>
      <w:r w:rsidRPr="003414F1">
        <w:t>专业和其它有关专业的必修课或选修课。通过本课程的学习，培养学生掌握有限元法求解问题的基本方法</w:t>
      </w:r>
      <w:r w:rsidRPr="003414F1">
        <w:rPr>
          <w:rFonts w:hint="eastAsia"/>
        </w:rPr>
        <w:t>和</w:t>
      </w:r>
      <w:r w:rsidRPr="003414F1">
        <w:t>步骤，</w:t>
      </w:r>
      <w:r w:rsidRPr="003414F1">
        <w:rPr>
          <w:rFonts w:hint="eastAsia"/>
        </w:rPr>
        <w:t>学会运用</w:t>
      </w:r>
      <w:r w:rsidRPr="003414F1">
        <w:t>ANSYS</w:t>
      </w:r>
      <w:r w:rsidRPr="003414F1">
        <w:t>有限元分析软件对一般分析对象和复杂结构类工程问题进行分析计算，能够综合运用有关知识与方法对有限元分析结果进行基本分析，了解有限元法发展过程和前沿技术，培养发</w:t>
      </w:r>
      <w:r w:rsidRPr="003414F1">
        <w:rPr>
          <w:rFonts w:hint="eastAsia"/>
        </w:rPr>
        <w:t>现</w:t>
      </w:r>
      <w:r w:rsidRPr="003414F1">
        <w:t>问题和解决问题的能力。</w:t>
      </w:r>
    </w:p>
    <w:p w:rsidR="003414F1" w:rsidRPr="003414F1" w:rsidRDefault="003414F1" w:rsidP="003414F1">
      <w:pPr>
        <w:widowControl/>
        <w:wordWrap/>
        <w:snapToGrid/>
        <w:spacing w:beforeLines="50" w:before="156" w:afterLines="50" w:after="156" w:line="360" w:lineRule="exact"/>
        <w:ind w:firstLineChars="0" w:firstLine="0"/>
        <w:jc w:val="left"/>
        <w:outlineLvl w:val="1"/>
        <w:rPr>
          <w:b/>
          <w:bCs/>
          <w:sz w:val="30"/>
          <w:szCs w:val="28"/>
        </w:rPr>
      </w:pPr>
      <w:r w:rsidRPr="003414F1">
        <w:rPr>
          <w:rFonts w:hint="eastAsia"/>
          <w:b/>
          <w:bCs/>
          <w:sz w:val="30"/>
          <w:szCs w:val="28"/>
        </w:rPr>
        <w:t>二</w:t>
      </w:r>
      <w:r w:rsidRPr="003414F1">
        <w:rPr>
          <w:b/>
          <w:bCs/>
          <w:sz w:val="30"/>
          <w:szCs w:val="28"/>
        </w:rPr>
        <w:t>、课程目标</w:t>
      </w:r>
    </w:p>
    <w:p w:rsidR="003414F1" w:rsidRPr="003414F1" w:rsidRDefault="003414F1" w:rsidP="003414F1">
      <w:pPr>
        <w:ind w:firstLine="480"/>
      </w:pPr>
      <w:r w:rsidRPr="003414F1">
        <w:rPr>
          <w:rFonts w:hint="eastAsia"/>
        </w:rPr>
        <w:t>目标</w:t>
      </w:r>
      <w:r w:rsidRPr="003414F1">
        <w:rPr>
          <w:rFonts w:hint="eastAsia"/>
        </w:rPr>
        <w:t>1.</w:t>
      </w:r>
      <w:r w:rsidRPr="003414F1">
        <w:t>掌握</w:t>
      </w:r>
      <w:r w:rsidRPr="003414F1">
        <w:rPr>
          <w:rFonts w:hint="eastAsia"/>
        </w:rPr>
        <w:t>有限元基本原理及相关</w:t>
      </w:r>
      <w:r w:rsidRPr="003414F1">
        <w:t>知识</w:t>
      </w:r>
      <w:r w:rsidRPr="003414F1">
        <w:rPr>
          <w:rFonts w:hint="eastAsia"/>
        </w:rPr>
        <w:t>。</w:t>
      </w:r>
    </w:p>
    <w:p w:rsidR="003414F1" w:rsidRPr="003414F1" w:rsidRDefault="003414F1" w:rsidP="003414F1">
      <w:pPr>
        <w:ind w:firstLine="480"/>
      </w:pPr>
      <w:r w:rsidRPr="003414F1">
        <w:rPr>
          <w:rFonts w:hint="eastAsia"/>
        </w:rPr>
        <w:t>目标</w:t>
      </w:r>
      <w:r w:rsidRPr="003414F1">
        <w:rPr>
          <w:rFonts w:hint="eastAsia"/>
        </w:rPr>
        <w:t>2.</w:t>
      </w:r>
      <w:r w:rsidRPr="003414F1">
        <w:rPr>
          <w:rFonts w:hint="eastAsia"/>
        </w:rPr>
        <w:t>能够将有限元建模型方法用于机械设计制造及其自动化专业工程问题解决方案的比较与综合。</w:t>
      </w:r>
    </w:p>
    <w:p w:rsidR="003414F1" w:rsidRPr="003414F1" w:rsidRDefault="003414F1" w:rsidP="003414F1">
      <w:pPr>
        <w:ind w:firstLine="480"/>
      </w:pPr>
      <w:r w:rsidRPr="003414F1">
        <w:rPr>
          <w:rFonts w:hint="eastAsia"/>
        </w:rPr>
        <w:t>目标</w:t>
      </w:r>
      <w:r w:rsidRPr="003414F1">
        <w:rPr>
          <w:rFonts w:hint="eastAsia"/>
        </w:rPr>
        <w:t>3.</w:t>
      </w:r>
      <w:r w:rsidRPr="003414F1">
        <w:rPr>
          <w:rFonts w:hint="eastAsia"/>
        </w:rPr>
        <w:t>能够基于有限元基本原理，通过文献研究或相关方法，分析复杂机械设计制造及其自动化专业工程问题的解决方案。</w:t>
      </w:r>
    </w:p>
    <w:p w:rsidR="003414F1" w:rsidRPr="003414F1" w:rsidRDefault="003414F1" w:rsidP="003414F1">
      <w:pPr>
        <w:ind w:firstLine="480"/>
      </w:pPr>
      <w:r w:rsidRPr="003414F1">
        <w:rPr>
          <w:rFonts w:hint="eastAsia"/>
        </w:rPr>
        <w:t>目标</w:t>
      </w:r>
      <w:r w:rsidRPr="003414F1">
        <w:rPr>
          <w:rFonts w:hint="eastAsia"/>
        </w:rPr>
        <w:t>4.</w:t>
      </w:r>
      <w:r w:rsidRPr="003414F1">
        <w:rPr>
          <w:rFonts w:hint="eastAsia"/>
        </w:rPr>
        <w:t>能够选择与使用恰当的有限元模拟分析软件，对复杂机械设计制造及其自动化工程问题进行分析与计算。</w:t>
      </w:r>
    </w:p>
    <w:p w:rsidR="003414F1" w:rsidRPr="003414F1" w:rsidRDefault="003414F1" w:rsidP="003414F1">
      <w:pPr>
        <w:ind w:firstLine="480"/>
      </w:pPr>
      <w:r w:rsidRPr="003414F1">
        <w:rPr>
          <w:rFonts w:hint="eastAsia"/>
        </w:rPr>
        <w:t>目标</w:t>
      </w:r>
      <w:r w:rsidRPr="003414F1">
        <w:rPr>
          <w:rFonts w:hint="eastAsia"/>
        </w:rPr>
        <w:t>5.</w:t>
      </w:r>
      <w:r w:rsidRPr="003414F1">
        <w:rPr>
          <w:rFonts w:hint="eastAsia"/>
        </w:rPr>
        <w:t>能根据有限元模拟软件的分析结果进行合理判断和处理，从而准确表</w:t>
      </w:r>
      <w:r w:rsidRPr="003414F1">
        <w:rPr>
          <w:rFonts w:hint="eastAsia"/>
        </w:rPr>
        <w:lastRenderedPageBreak/>
        <w:t>达分析结果。</w:t>
      </w:r>
    </w:p>
    <w:p w:rsidR="003414F1" w:rsidRPr="003414F1" w:rsidRDefault="003414F1" w:rsidP="003414F1">
      <w:pPr>
        <w:ind w:firstLine="480"/>
      </w:pPr>
      <w:r w:rsidRPr="003414F1">
        <w:rPr>
          <w:rFonts w:hint="eastAsia"/>
        </w:rPr>
        <w:t>目标</w:t>
      </w:r>
      <w:r w:rsidRPr="003414F1">
        <w:rPr>
          <w:rFonts w:hint="eastAsia"/>
        </w:rPr>
        <w:t>6.</w:t>
      </w:r>
      <w:r w:rsidRPr="003414F1">
        <w:rPr>
          <w:rFonts w:hint="eastAsia"/>
        </w:rPr>
        <w:t>能够撰写分析报告，并具备良好的沟通表达能力。</w:t>
      </w:r>
    </w:p>
    <w:p w:rsidR="003414F1" w:rsidRPr="003414F1" w:rsidRDefault="003414F1" w:rsidP="003414F1">
      <w:pPr>
        <w:ind w:firstLine="480"/>
      </w:pPr>
      <w:r w:rsidRPr="003414F1">
        <w:t>本课程支撑专业培养计划中毕业要求</w:t>
      </w:r>
      <w:r w:rsidRPr="003414F1">
        <w:rPr>
          <w:rFonts w:hint="eastAsia"/>
        </w:rPr>
        <w:t>1-4</w:t>
      </w:r>
      <w:r w:rsidRPr="003414F1">
        <w:rPr>
          <w:rFonts w:hint="eastAsia"/>
        </w:rPr>
        <w:t>（</w:t>
      </w:r>
      <w:r w:rsidRPr="003414F1">
        <w:t>占该指标点达成度的</w:t>
      </w:r>
      <w:r w:rsidRPr="003414F1">
        <w:rPr>
          <w:rFonts w:hint="eastAsia"/>
        </w:rPr>
        <w:t>40</w:t>
      </w:r>
      <w:r w:rsidRPr="003414F1">
        <w:t>%</w:t>
      </w:r>
      <w:r w:rsidRPr="003414F1">
        <w:rPr>
          <w:rFonts w:hint="eastAsia"/>
        </w:rPr>
        <w:t>）</w:t>
      </w:r>
      <w:r w:rsidRPr="003414F1">
        <w:t>、毕业要</w:t>
      </w:r>
      <w:r w:rsidRPr="003414F1">
        <w:rPr>
          <w:rFonts w:hint="eastAsia"/>
        </w:rPr>
        <w:t>求</w:t>
      </w:r>
      <w:r w:rsidRPr="003414F1">
        <w:rPr>
          <w:rFonts w:hint="eastAsia"/>
        </w:rPr>
        <w:t>2-2</w:t>
      </w:r>
      <w:r w:rsidRPr="003414F1">
        <w:rPr>
          <w:rFonts w:hint="eastAsia"/>
        </w:rPr>
        <w:t>（</w:t>
      </w:r>
      <w:r w:rsidRPr="003414F1">
        <w:t>占该指标点达成度的</w:t>
      </w:r>
      <w:r w:rsidRPr="003414F1">
        <w:rPr>
          <w:rFonts w:hint="eastAsia"/>
        </w:rPr>
        <w:t>1</w:t>
      </w:r>
      <w:r w:rsidRPr="003414F1">
        <w:t>0%</w:t>
      </w:r>
      <w:r w:rsidRPr="003414F1">
        <w:rPr>
          <w:rFonts w:hint="eastAsia"/>
        </w:rPr>
        <w:t>）、</w:t>
      </w:r>
      <w:r w:rsidRPr="003414F1">
        <w:t>毕业要求</w:t>
      </w:r>
      <w:r w:rsidRPr="003414F1">
        <w:rPr>
          <w:rFonts w:hint="eastAsia"/>
        </w:rPr>
        <w:t>4-3</w:t>
      </w:r>
      <w:r w:rsidRPr="003414F1">
        <w:rPr>
          <w:rFonts w:hint="eastAsia"/>
        </w:rPr>
        <w:t>（</w:t>
      </w:r>
      <w:r w:rsidRPr="003414F1">
        <w:t>占该指标点达成度的</w:t>
      </w:r>
      <w:r w:rsidRPr="003414F1">
        <w:rPr>
          <w:rFonts w:hint="eastAsia"/>
        </w:rPr>
        <w:t>4</w:t>
      </w:r>
      <w:r w:rsidRPr="003414F1">
        <w:t>0%</w:t>
      </w:r>
      <w:r w:rsidRPr="003414F1">
        <w:rPr>
          <w:rFonts w:hint="eastAsia"/>
        </w:rPr>
        <w:t>；）和</w:t>
      </w:r>
      <w:r w:rsidRPr="003414F1">
        <w:t>毕业要求</w:t>
      </w:r>
      <w:r w:rsidRPr="003414F1">
        <w:rPr>
          <w:rFonts w:hint="eastAsia"/>
        </w:rPr>
        <w:t>5-2</w:t>
      </w:r>
      <w:r w:rsidRPr="003414F1">
        <w:rPr>
          <w:rFonts w:hint="eastAsia"/>
        </w:rPr>
        <w:t>（</w:t>
      </w:r>
      <w:r w:rsidRPr="003414F1">
        <w:t>占该指标点达成度的</w:t>
      </w:r>
      <w:r w:rsidRPr="003414F1">
        <w:rPr>
          <w:rFonts w:hint="eastAsia"/>
        </w:rPr>
        <w:t>1</w:t>
      </w:r>
      <w:r w:rsidRPr="003414F1">
        <w:t>0%</w:t>
      </w:r>
      <w:r w:rsidRPr="003414F1">
        <w:rPr>
          <w:rFonts w:hint="eastAsia"/>
        </w:rPr>
        <w:t>），对应关系如下表所示。</w:t>
      </w:r>
    </w:p>
    <w:tbl>
      <w:tblPr>
        <w:tblW w:w="5000" w:type="pct"/>
        <w:tblLook w:val="04A0" w:firstRow="1" w:lastRow="0" w:firstColumn="1" w:lastColumn="0" w:noHBand="0" w:noVBand="1"/>
      </w:tblPr>
      <w:tblGrid>
        <w:gridCol w:w="1758"/>
        <w:gridCol w:w="1126"/>
        <w:gridCol w:w="1127"/>
        <w:gridCol w:w="1127"/>
        <w:gridCol w:w="1127"/>
        <w:gridCol w:w="1127"/>
        <w:gridCol w:w="1130"/>
      </w:tblGrid>
      <w:tr w:rsidR="003414F1" w:rsidRPr="003414F1" w:rsidTr="00230237">
        <w:trPr>
          <w:trHeight w:val="514"/>
        </w:trPr>
        <w:tc>
          <w:tcPr>
            <w:tcW w:w="1032"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3414F1" w:rsidRPr="003414F1" w:rsidRDefault="003414F1" w:rsidP="003414F1">
            <w:pPr>
              <w:widowControl/>
              <w:wordWrap/>
              <w:spacing w:line="240" w:lineRule="auto"/>
              <w:ind w:firstLineChars="0" w:firstLine="0"/>
              <w:jc w:val="center"/>
            </w:pPr>
            <w:r w:rsidRPr="003414F1">
              <w:t>毕业要求</w:t>
            </w:r>
          </w:p>
          <w:p w:rsidR="003414F1" w:rsidRPr="003414F1" w:rsidRDefault="003414F1" w:rsidP="003414F1">
            <w:pPr>
              <w:widowControl/>
              <w:wordWrap/>
              <w:spacing w:line="240" w:lineRule="auto"/>
              <w:ind w:firstLineChars="0" w:firstLine="0"/>
              <w:jc w:val="center"/>
            </w:pPr>
            <w:r w:rsidRPr="003414F1">
              <w:t>指标点</w:t>
            </w:r>
          </w:p>
        </w:tc>
        <w:tc>
          <w:tcPr>
            <w:tcW w:w="3968" w:type="pct"/>
            <w:gridSpan w:val="6"/>
            <w:tcBorders>
              <w:top w:val="single" w:sz="4" w:space="0" w:color="auto"/>
              <w:left w:val="nil"/>
              <w:bottom w:val="single" w:sz="4" w:space="0" w:color="auto"/>
              <w:right w:val="single" w:sz="4" w:space="0" w:color="auto"/>
            </w:tcBorders>
            <w:shd w:val="clear" w:color="auto" w:fill="FFFFFF"/>
            <w:noWrap/>
            <w:vAlign w:val="center"/>
          </w:tcPr>
          <w:p w:rsidR="003414F1" w:rsidRPr="003414F1" w:rsidRDefault="003414F1" w:rsidP="003414F1">
            <w:pPr>
              <w:widowControl/>
              <w:wordWrap/>
              <w:spacing w:line="240" w:lineRule="auto"/>
              <w:ind w:firstLineChars="0" w:firstLine="0"/>
              <w:jc w:val="center"/>
            </w:pPr>
            <w:r w:rsidRPr="003414F1">
              <w:t>课程目标</w:t>
            </w:r>
          </w:p>
        </w:tc>
      </w:tr>
      <w:tr w:rsidR="003414F1" w:rsidRPr="003414F1" w:rsidTr="00230237">
        <w:trPr>
          <w:trHeight w:val="491"/>
        </w:trPr>
        <w:tc>
          <w:tcPr>
            <w:tcW w:w="10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FFFFFF"/>
            <w:noWrap/>
            <w:vAlign w:val="center"/>
          </w:tcPr>
          <w:p w:rsidR="003414F1" w:rsidRPr="003414F1" w:rsidRDefault="003414F1" w:rsidP="003414F1">
            <w:pPr>
              <w:widowControl/>
              <w:wordWrap/>
              <w:spacing w:line="240" w:lineRule="auto"/>
              <w:ind w:firstLineChars="0" w:firstLine="0"/>
              <w:jc w:val="center"/>
            </w:pPr>
            <w:r w:rsidRPr="003414F1">
              <w:t>目标</w:t>
            </w:r>
            <w:r w:rsidRPr="003414F1">
              <w:t>1</w:t>
            </w:r>
          </w:p>
        </w:tc>
        <w:tc>
          <w:tcPr>
            <w:tcW w:w="661" w:type="pct"/>
            <w:tcBorders>
              <w:top w:val="nil"/>
              <w:left w:val="nil"/>
              <w:bottom w:val="single" w:sz="4" w:space="0" w:color="auto"/>
              <w:right w:val="single" w:sz="4" w:space="0" w:color="auto"/>
            </w:tcBorders>
            <w:shd w:val="clear" w:color="auto" w:fill="FFFFFF"/>
            <w:noWrap/>
            <w:vAlign w:val="center"/>
          </w:tcPr>
          <w:p w:rsidR="003414F1" w:rsidRPr="003414F1" w:rsidRDefault="003414F1" w:rsidP="003414F1">
            <w:pPr>
              <w:widowControl/>
              <w:wordWrap/>
              <w:spacing w:line="240" w:lineRule="auto"/>
              <w:ind w:firstLineChars="0" w:firstLine="0"/>
              <w:jc w:val="center"/>
            </w:pPr>
            <w:r w:rsidRPr="003414F1">
              <w:t>目标</w:t>
            </w:r>
            <w:r w:rsidRPr="003414F1">
              <w:t>2</w:t>
            </w:r>
          </w:p>
        </w:tc>
        <w:tc>
          <w:tcPr>
            <w:tcW w:w="661" w:type="pct"/>
            <w:tcBorders>
              <w:top w:val="nil"/>
              <w:left w:val="nil"/>
              <w:bottom w:val="single" w:sz="4" w:space="0" w:color="auto"/>
              <w:right w:val="single" w:sz="4" w:space="0" w:color="auto"/>
            </w:tcBorders>
            <w:shd w:val="clear" w:color="auto" w:fill="FFFFFF"/>
            <w:noWrap/>
            <w:vAlign w:val="center"/>
          </w:tcPr>
          <w:p w:rsidR="003414F1" w:rsidRPr="003414F1" w:rsidRDefault="003414F1" w:rsidP="003414F1">
            <w:pPr>
              <w:widowControl/>
              <w:wordWrap/>
              <w:spacing w:line="240" w:lineRule="auto"/>
              <w:ind w:firstLineChars="0" w:firstLine="0"/>
              <w:jc w:val="center"/>
            </w:pPr>
            <w:r w:rsidRPr="003414F1">
              <w:t>目标</w:t>
            </w:r>
            <w:r w:rsidRPr="003414F1">
              <w:t>3</w:t>
            </w:r>
          </w:p>
        </w:tc>
        <w:tc>
          <w:tcPr>
            <w:tcW w:w="661" w:type="pct"/>
            <w:tcBorders>
              <w:top w:val="nil"/>
              <w:left w:val="nil"/>
              <w:bottom w:val="single" w:sz="4" w:space="0" w:color="auto"/>
              <w:right w:val="single" w:sz="4" w:space="0" w:color="auto"/>
            </w:tcBorders>
            <w:shd w:val="clear" w:color="auto" w:fill="FFFFFF"/>
            <w:noWrap/>
            <w:vAlign w:val="center"/>
          </w:tcPr>
          <w:p w:rsidR="003414F1" w:rsidRPr="003414F1" w:rsidRDefault="003414F1" w:rsidP="003414F1">
            <w:pPr>
              <w:widowControl/>
              <w:wordWrap/>
              <w:spacing w:line="240" w:lineRule="auto"/>
              <w:ind w:firstLineChars="0" w:firstLine="0"/>
              <w:jc w:val="center"/>
            </w:pPr>
            <w:r w:rsidRPr="003414F1">
              <w:t>目标</w:t>
            </w:r>
            <w:r w:rsidRPr="003414F1">
              <w:t>4</w:t>
            </w:r>
          </w:p>
        </w:tc>
        <w:tc>
          <w:tcPr>
            <w:tcW w:w="661" w:type="pct"/>
            <w:tcBorders>
              <w:top w:val="nil"/>
              <w:left w:val="nil"/>
              <w:bottom w:val="single" w:sz="4" w:space="0" w:color="auto"/>
              <w:right w:val="single" w:sz="4" w:space="0" w:color="auto"/>
            </w:tcBorders>
            <w:shd w:val="clear" w:color="auto" w:fill="FFFFFF"/>
            <w:noWrap/>
            <w:vAlign w:val="center"/>
          </w:tcPr>
          <w:p w:rsidR="003414F1" w:rsidRPr="003414F1" w:rsidRDefault="003414F1" w:rsidP="003414F1">
            <w:pPr>
              <w:widowControl/>
              <w:wordWrap/>
              <w:spacing w:line="240" w:lineRule="auto"/>
              <w:ind w:firstLineChars="0" w:firstLine="0"/>
              <w:jc w:val="center"/>
            </w:pPr>
            <w:r w:rsidRPr="003414F1">
              <w:t>目标</w:t>
            </w:r>
            <w:r w:rsidRPr="003414F1">
              <w:t>5</w:t>
            </w:r>
          </w:p>
        </w:tc>
        <w:tc>
          <w:tcPr>
            <w:tcW w:w="661" w:type="pct"/>
            <w:tcBorders>
              <w:top w:val="nil"/>
              <w:left w:val="nil"/>
              <w:bottom w:val="single" w:sz="4" w:space="0" w:color="auto"/>
              <w:right w:val="single" w:sz="4" w:space="0" w:color="auto"/>
            </w:tcBorders>
            <w:shd w:val="clear" w:color="auto" w:fill="FFFFFF"/>
            <w:noWrap/>
            <w:vAlign w:val="center"/>
          </w:tcPr>
          <w:p w:rsidR="003414F1" w:rsidRPr="003414F1" w:rsidRDefault="003414F1" w:rsidP="003414F1">
            <w:pPr>
              <w:widowControl/>
              <w:wordWrap/>
              <w:spacing w:line="240" w:lineRule="auto"/>
              <w:ind w:firstLineChars="0" w:firstLine="0"/>
              <w:jc w:val="center"/>
            </w:pPr>
            <w:r w:rsidRPr="003414F1">
              <w:t>目标</w:t>
            </w:r>
            <w:r w:rsidRPr="003414F1">
              <w:t>6</w:t>
            </w:r>
          </w:p>
        </w:tc>
      </w:tr>
      <w:tr w:rsidR="003414F1" w:rsidRPr="003414F1" w:rsidTr="00230237">
        <w:trPr>
          <w:trHeight w:val="481"/>
        </w:trPr>
        <w:tc>
          <w:tcPr>
            <w:tcW w:w="1032" w:type="pct"/>
            <w:tcBorders>
              <w:top w:val="nil"/>
              <w:left w:val="single" w:sz="4" w:space="0" w:color="auto"/>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r w:rsidRPr="003414F1">
              <w:t>毕业要求</w:t>
            </w:r>
            <w:r w:rsidRPr="003414F1">
              <w:t>1-4</w:t>
            </w: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r w:rsidRPr="003414F1">
              <w:t>√</w:t>
            </w: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r w:rsidRPr="003414F1">
              <w:t>√</w:t>
            </w: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r>
      <w:tr w:rsidR="003414F1" w:rsidRPr="003414F1" w:rsidTr="00230237">
        <w:trPr>
          <w:trHeight w:val="470"/>
        </w:trPr>
        <w:tc>
          <w:tcPr>
            <w:tcW w:w="1032" w:type="pct"/>
            <w:tcBorders>
              <w:top w:val="nil"/>
              <w:left w:val="single" w:sz="4" w:space="0" w:color="auto"/>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r w:rsidRPr="003414F1">
              <w:t>毕业要求</w:t>
            </w:r>
            <w:r w:rsidRPr="003414F1">
              <w:rPr>
                <w:rFonts w:hint="eastAsia"/>
              </w:rPr>
              <w:t>2</w:t>
            </w:r>
            <w:r w:rsidRPr="003414F1">
              <w:t>-</w:t>
            </w:r>
            <w:r w:rsidRPr="003414F1">
              <w:rPr>
                <w:rFonts w:hint="eastAsia"/>
              </w:rPr>
              <w:t>2</w:t>
            </w: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r w:rsidRPr="003414F1">
              <w:t>√</w:t>
            </w: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r>
      <w:tr w:rsidR="003414F1" w:rsidRPr="003414F1" w:rsidTr="00230237">
        <w:trPr>
          <w:trHeight w:val="461"/>
        </w:trPr>
        <w:tc>
          <w:tcPr>
            <w:tcW w:w="1032" w:type="pct"/>
            <w:tcBorders>
              <w:top w:val="nil"/>
              <w:left w:val="single" w:sz="4" w:space="0" w:color="auto"/>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r w:rsidRPr="003414F1">
              <w:t>毕业要求</w:t>
            </w:r>
            <w:r w:rsidRPr="003414F1">
              <w:rPr>
                <w:rFonts w:hint="eastAsia"/>
              </w:rPr>
              <w:t>4</w:t>
            </w:r>
            <w:r w:rsidRPr="003414F1">
              <w:t>-</w:t>
            </w:r>
            <w:r w:rsidRPr="003414F1">
              <w:rPr>
                <w:rFonts w:hint="eastAsia"/>
              </w:rPr>
              <w:t>3</w:t>
            </w: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r w:rsidRPr="003414F1">
              <w:t>√</w:t>
            </w: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r>
      <w:tr w:rsidR="003414F1" w:rsidRPr="003414F1" w:rsidTr="00230237">
        <w:trPr>
          <w:trHeight w:val="450"/>
        </w:trPr>
        <w:tc>
          <w:tcPr>
            <w:tcW w:w="1032" w:type="pct"/>
            <w:tcBorders>
              <w:top w:val="nil"/>
              <w:left w:val="single" w:sz="4" w:space="0" w:color="auto"/>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r w:rsidRPr="003414F1">
              <w:t>毕业要求</w:t>
            </w:r>
            <w:r w:rsidRPr="003414F1">
              <w:rPr>
                <w:rFonts w:hint="eastAsia"/>
              </w:rPr>
              <w:t>5</w:t>
            </w:r>
            <w:r w:rsidRPr="003414F1">
              <w:t>-</w:t>
            </w:r>
            <w:r w:rsidRPr="003414F1">
              <w:rPr>
                <w:rFonts w:hint="eastAsia"/>
              </w:rPr>
              <w:t>2</w:t>
            </w: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r w:rsidRPr="003414F1">
              <w:t>√</w:t>
            </w:r>
          </w:p>
        </w:tc>
        <w:tc>
          <w:tcPr>
            <w:tcW w:w="661" w:type="pct"/>
            <w:tcBorders>
              <w:top w:val="nil"/>
              <w:left w:val="nil"/>
              <w:bottom w:val="single" w:sz="4" w:space="0" w:color="auto"/>
              <w:right w:val="single" w:sz="4" w:space="0" w:color="auto"/>
            </w:tcBorders>
            <w:shd w:val="clear" w:color="auto" w:fill="auto"/>
            <w:noWrap/>
            <w:vAlign w:val="center"/>
          </w:tcPr>
          <w:p w:rsidR="003414F1" w:rsidRPr="003414F1" w:rsidRDefault="003414F1" w:rsidP="003414F1">
            <w:pPr>
              <w:widowControl/>
              <w:wordWrap/>
              <w:spacing w:line="240" w:lineRule="auto"/>
              <w:ind w:firstLineChars="0" w:firstLine="0"/>
              <w:jc w:val="center"/>
            </w:pPr>
            <w:r w:rsidRPr="003414F1">
              <w:t>√</w:t>
            </w:r>
          </w:p>
        </w:tc>
      </w:tr>
    </w:tbl>
    <w:p w:rsidR="003414F1" w:rsidRPr="003414F1" w:rsidRDefault="003414F1" w:rsidP="003414F1">
      <w:pPr>
        <w:widowControl/>
        <w:wordWrap/>
        <w:snapToGrid/>
        <w:spacing w:beforeLines="50" w:before="156" w:afterLines="50" w:after="156" w:line="360" w:lineRule="exact"/>
        <w:ind w:firstLineChars="0" w:firstLine="0"/>
        <w:jc w:val="left"/>
        <w:outlineLvl w:val="1"/>
        <w:rPr>
          <w:b/>
          <w:bCs/>
          <w:sz w:val="30"/>
          <w:szCs w:val="28"/>
        </w:rPr>
      </w:pPr>
      <w:r w:rsidRPr="003414F1">
        <w:rPr>
          <w:rFonts w:hint="eastAsia"/>
          <w:b/>
          <w:bCs/>
          <w:sz w:val="30"/>
          <w:szCs w:val="28"/>
        </w:rPr>
        <w:t>三</w:t>
      </w:r>
      <w:r w:rsidRPr="003414F1">
        <w:rPr>
          <w:b/>
          <w:bCs/>
          <w:sz w:val="30"/>
          <w:szCs w:val="28"/>
        </w:rPr>
        <w:t>、课程内容及要求</w:t>
      </w:r>
    </w:p>
    <w:p w:rsidR="003414F1" w:rsidRPr="003414F1" w:rsidRDefault="003414F1" w:rsidP="003414F1">
      <w:pPr>
        <w:ind w:firstLine="480"/>
      </w:pPr>
      <w:r w:rsidRPr="003414F1">
        <w:t>（一）</w:t>
      </w:r>
      <w:r w:rsidRPr="003414F1">
        <w:rPr>
          <w:rFonts w:hint="eastAsia"/>
        </w:rPr>
        <w:t>概述</w:t>
      </w:r>
    </w:p>
    <w:p w:rsidR="003414F1" w:rsidRPr="003414F1" w:rsidRDefault="003414F1" w:rsidP="003414F1">
      <w:pPr>
        <w:ind w:firstLine="480"/>
      </w:pPr>
      <w:r w:rsidRPr="003414F1">
        <w:t>1.</w:t>
      </w:r>
      <w:r w:rsidRPr="003414F1">
        <w:t>教学内容</w:t>
      </w:r>
    </w:p>
    <w:p w:rsidR="003414F1" w:rsidRPr="003414F1" w:rsidRDefault="003414F1" w:rsidP="003414F1">
      <w:pPr>
        <w:ind w:firstLine="480"/>
      </w:pPr>
      <w:r w:rsidRPr="003414F1">
        <w:rPr>
          <w:rFonts w:hint="eastAsia"/>
        </w:rPr>
        <w:t>（</w:t>
      </w:r>
      <w:r w:rsidRPr="003414F1">
        <w:rPr>
          <w:rFonts w:hint="eastAsia"/>
        </w:rPr>
        <w:t>1</w:t>
      </w:r>
      <w:r w:rsidRPr="003414F1">
        <w:rPr>
          <w:rFonts w:hint="eastAsia"/>
        </w:rPr>
        <w:t>）有限元法的基本思想</w:t>
      </w:r>
    </w:p>
    <w:p w:rsidR="003414F1" w:rsidRPr="003414F1" w:rsidRDefault="003414F1" w:rsidP="003414F1">
      <w:pPr>
        <w:ind w:firstLine="480"/>
      </w:pPr>
      <w:r w:rsidRPr="003414F1">
        <w:rPr>
          <w:rFonts w:hint="eastAsia"/>
        </w:rPr>
        <w:t>（</w:t>
      </w:r>
      <w:r w:rsidRPr="003414F1">
        <w:rPr>
          <w:rFonts w:hint="eastAsia"/>
        </w:rPr>
        <w:t>2</w:t>
      </w:r>
      <w:r w:rsidRPr="003414F1">
        <w:rPr>
          <w:rFonts w:hint="eastAsia"/>
        </w:rPr>
        <w:t>）有限元法的特点</w:t>
      </w:r>
    </w:p>
    <w:p w:rsidR="003414F1" w:rsidRPr="003414F1" w:rsidRDefault="003414F1" w:rsidP="003414F1">
      <w:pPr>
        <w:ind w:firstLine="480"/>
      </w:pPr>
      <w:r w:rsidRPr="003414F1">
        <w:rPr>
          <w:rFonts w:hint="eastAsia"/>
        </w:rPr>
        <w:t>（</w:t>
      </w:r>
      <w:r w:rsidRPr="003414F1">
        <w:rPr>
          <w:rFonts w:hint="eastAsia"/>
        </w:rPr>
        <w:t>3</w:t>
      </w:r>
      <w:r w:rsidRPr="003414F1">
        <w:rPr>
          <w:rFonts w:hint="eastAsia"/>
        </w:rPr>
        <w:t>）有限元法的发展及其应用领域</w:t>
      </w:r>
    </w:p>
    <w:p w:rsidR="003414F1" w:rsidRPr="003414F1" w:rsidRDefault="003414F1" w:rsidP="003414F1">
      <w:pPr>
        <w:ind w:firstLine="480"/>
      </w:pPr>
      <w:r w:rsidRPr="003414F1">
        <w:t>2.</w:t>
      </w:r>
      <w:r w:rsidRPr="003414F1">
        <w:t>基本要求</w:t>
      </w:r>
    </w:p>
    <w:p w:rsidR="003414F1" w:rsidRPr="003414F1" w:rsidRDefault="003414F1" w:rsidP="003414F1">
      <w:pPr>
        <w:ind w:firstLine="480"/>
      </w:pPr>
      <w:r w:rsidRPr="003414F1">
        <w:t>明确课程的任务和性质，了解有限元法的基本思想、特点与应用领域。</w:t>
      </w:r>
    </w:p>
    <w:p w:rsidR="003414F1" w:rsidRPr="003414F1" w:rsidRDefault="003414F1" w:rsidP="003414F1">
      <w:pPr>
        <w:ind w:firstLine="480"/>
      </w:pPr>
      <w:r w:rsidRPr="003414F1">
        <w:t>（</w:t>
      </w:r>
      <w:r w:rsidRPr="003414F1">
        <w:rPr>
          <w:rFonts w:hint="eastAsia"/>
        </w:rPr>
        <w:t>二</w:t>
      </w:r>
      <w:r w:rsidRPr="003414F1">
        <w:t>）</w:t>
      </w:r>
      <w:r w:rsidRPr="003414F1">
        <w:rPr>
          <w:rFonts w:hint="eastAsia"/>
        </w:rPr>
        <w:t>弹性力学基本理论</w:t>
      </w:r>
    </w:p>
    <w:p w:rsidR="003414F1" w:rsidRPr="003414F1" w:rsidRDefault="003414F1" w:rsidP="003414F1">
      <w:pPr>
        <w:ind w:firstLine="480"/>
      </w:pPr>
      <w:r w:rsidRPr="003414F1">
        <w:t>1.</w:t>
      </w:r>
      <w:r w:rsidRPr="003414F1">
        <w:t>教学内容</w:t>
      </w:r>
    </w:p>
    <w:p w:rsidR="003414F1" w:rsidRPr="003414F1" w:rsidRDefault="003414F1" w:rsidP="003414F1">
      <w:pPr>
        <w:ind w:firstLine="480"/>
      </w:pPr>
      <w:r w:rsidRPr="003414F1">
        <w:rPr>
          <w:rFonts w:hint="eastAsia"/>
        </w:rPr>
        <w:t>（</w:t>
      </w:r>
      <w:r w:rsidRPr="003414F1">
        <w:rPr>
          <w:rFonts w:hint="eastAsia"/>
        </w:rPr>
        <w:t>1</w:t>
      </w:r>
      <w:r w:rsidRPr="003414F1">
        <w:rPr>
          <w:rFonts w:hint="eastAsia"/>
        </w:rPr>
        <w:t>）弹性力学的基本假设</w:t>
      </w:r>
    </w:p>
    <w:p w:rsidR="003414F1" w:rsidRPr="003414F1" w:rsidRDefault="003414F1" w:rsidP="003414F1">
      <w:pPr>
        <w:ind w:firstLine="480"/>
      </w:pPr>
      <w:r w:rsidRPr="003414F1">
        <w:rPr>
          <w:rFonts w:hint="eastAsia"/>
        </w:rPr>
        <w:t>（</w:t>
      </w:r>
      <w:r w:rsidRPr="003414F1">
        <w:rPr>
          <w:rFonts w:hint="eastAsia"/>
        </w:rPr>
        <w:t>2</w:t>
      </w:r>
      <w:r w:rsidRPr="003414F1">
        <w:rPr>
          <w:rFonts w:hint="eastAsia"/>
        </w:rPr>
        <w:t>）弹性力学基本概念：体力、面力、应力、应变、位移、主应力、相当应力、主应变</w:t>
      </w:r>
    </w:p>
    <w:p w:rsidR="003414F1" w:rsidRPr="003414F1" w:rsidRDefault="003414F1" w:rsidP="003414F1">
      <w:pPr>
        <w:ind w:firstLine="480"/>
      </w:pPr>
      <w:r w:rsidRPr="003414F1">
        <w:rPr>
          <w:rFonts w:hint="eastAsia"/>
        </w:rPr>
        <w:t>（</w:t>
      </w:r>
      <w:r w:rsidRPr="003414F1">
        <w:rPr>
          <w:rFonts w:hint="eastAsia"/>
        </w:rPr>
        <w:t>3</w:t>
      </w:r>
      <w:r w:rsidRPr="003414F1">
        <w:rPr>
          <w:rFonts w:hint="eastAsia"/>
        </w:rPr>
        <w:t>）弹性力学基本方程：平衡微分方程、几何方程、物理方程、边界条件。</w:t>
      </w:r>
    </w:p>
    <w:p w:rsidR="003414F1" w:rsidRPr="003414F1" w:rsidRDefault="003414F1" w:rsidP="003414F1">
      <w:pPr>
        <w:ind w:firstLine="480"/>
      </w:pPr>
      <w:r w:rsidRPr="003414F1">
        <w:rPr>
          <w:rFonts w:hint="eastAsia"/>
        </w:rPr>
        <w:t>（</w:t>
      </w:r>
      <w:r w:rsidRPr="003414F1">
        <w:rPr>
          <w:rFonts w:hint="eastAsia"/>
        </w:rPr>
        <w:t>4</w:t>
      </w:r>
      <w:r w:rsidRPr="003414F1">
        <w:rPr>
          <w:rFonts w:hint="eastAsia"/>
        </w:rPr>
        <w:t>）平面问题的基本理论：平面应力问题、平面应变问题、平面问题的基本方程。</w:t>
      </w:r>
    </w:p>
    <w:p w:rsidR="003414F1" w:rsidRPr="003414F1" w:rsidRDefault="003414F1" w:rsidP="003414F1">
      <w:pPr>
        <w:ind w:firstLine="480"/>
      </w:pPr>
      <w:r w:rsidRPr="003414F1">
        <w:rPr>
          <w:rFonts w:hint="eastAsia"/>
        </w:rPr>
        <w:lastRenderedPageBreak/>
        <w:t>（</w:t>
      </w:r>
      <w:r w:rsidRPr="003414F1">
        <w:rPr>
          <w:rFonts w:hint="eastAsia"/>
        </w:rPr>
        <w:t>5</w:t>
      </w:r>
      <w:r w:rsidRPr="003414F1">
        <w:rPr>
          <w:rFonts w:hint="eastAsia"/>
        </w:rPr>
        <w:t>）弹性力学中的能量原理：虚位移原理、极小势能原理。</w:t>
      </w:r>
    </w:p>
    <w:p w:rsidR="003414F1" w:rsidRPr="003414F1" w:rsidRDefault="003414F1" w:rsidP="003414F1">
      <w:pPr>
        <w:ind w:firstLine="480"/>
      </w:pPr>
      <w:r w:rsidRPr="003414F1">
        <w:t>2.</w:t>
      </w:r>
      <w:r w:rsidRPr="003414F1">
        <w:t>基本要求</w:t>
      </w:r>
    </w:p>
    <w:p w:rsidR="003414F1" w:rsidRPr="003414F1" w:rsidRDefault="003414F1" w:rsidP="003414F1">
      <w:pPr>
        <w:ind w:firstLine="480"/>
      </w:pPr>
      <w:r w:rsidRPr="003414F1">
        <w:rPr>
          <w:rFonts w:hint="eastAsia"/>
        </w:rPr>
        <w:t>（</w:t>
      </w:r>
      <w:r w:rsidRPr="003414F1">
        <w:rPr>
          <w:rFonts w:hint="eastAsia"/>
        </w:rPr>
        <w:t>1</w:t>
      </w:r>
      <w:r w:rsidRPr="003414F1">
        <w:rPr>
          <w:rFonts w:hint="eastAsia"/>
        </w:rPr>
        <w:t>）</w:t>
      </w:r>
      <w:r w:rsidRPr="003414F1">
        <w:t>掌握弹性力学的基本假设、基本概念和基本方程</w:t>
      </w:r>
      <w:r w:rsidRPr="003414F1">
        <w:rPr>
          <w:rFonts w:hint="eastAsia"/>
        </w:rPr>
        <w:t>。</w:t>
      </w:r>
    </w:p>
    <w:p w:rsidR="003414F1" w:rsidRPr="003414F1" w:rsidRDefault="003414F1" w:rsidP="003414F1">
      <w:pPr>
        <w:ind w:firstLine="480"/>
      </w:pPr>
      <w:r w:rsidRPr="003414F1">
        <w:rPr>
          <w:rFonts w:hint="eastAsia"/>
        </w:rPr>
        <w:t>（</w:t>
      </w:r>
      <w:r w:rsidRPr="003414F1">
        <w:rPr>
          <w:rFonts w:hint="eastAsia"/>
        </w:rPr>
        <w:t>2</w:t>
      </w:r>
      <w:r w:rsidRPr="003414F1">
        <w:rPr>
          <w:rFonts w:hint="eastAsia"/>
        </w:rPr>
        <w:t>）</w:t>
      </w:r>
      <w:r w:rsidRPr="003414F1">
        <w:t>熟练掌握平面问题的基本理论</w:t>
      </w:r>
      <w:r w:rsidRPr="003414F1">
        <w:rPr>
          <w:rFonts w:hint="eastAsia"/>
        </w:rPr>
        <w:t>。</w:t>
      </w:r>
    </w:p>
    <w:p w:rsidR="003414F1" w:rsidRPr="003414F1" w:rsidRDefault="003414F1" w:rsidP="003414F1">
      <w:pPr>
        <w:ind w:firstLine="480"/>
      </w:pPr>
      <w:r w:rsidRPr="003414F1">
        <w:rPr>
          <w:rFonts w:hint="eastAsia"/>
        </w:rPr>
        <w:t>（</w:t>
      </w:r>
      <w:r w:rsidRPr="003414F1">
        <w:rPr>
          <w:rFonts w:hint="eastAsia"/>
        </w:rPr>
        <w:t>3</w:t>
      </w:r>
      <w:r w:rsidRPr="003414F1">
        <w:rPr>
          <w:rFonts w:hint="eastAsia"/>
        </w:rPr>
        <w:t>）</w:t>
      </w:r>
      <w:r w:rsidRPr="003414F1">
        <w:t>理解弹性力学中的能量原理。</w:t>
      </w:r>
    </w:p>
    <w:p w:rsidR="003414F1" w:rsidRPr="003414F1" w:rsidRDefault="003414F1" w:rsidP="003414F1">
      <w:pPr>
        <w:ind w:firstLine="480"/>
      </w:pPr>
      <w:r w:rsidRPr="003414F1">
        <w:rPr>
          <w:rFonts w:hint="eastAsia"/>
        </w:rPr>
        <w:t>（三）弹性力学有限元法</w:t>
      </w:r>
    </w:p>
    <w:p w:rsidR="003414F1" w:rsidRPr="003414F1" w:rsidRDefault="003414F1" w:rsidP="003414F1">
      <w:pPr>
        <w:ind w:firstLine="480"/>
      </w:pPr>
      <w:r w:rsidRPr="003414F1">
        <w:t>1.</w:t>
      </w:r>
      <w:r w:rsidRPr="003414F1">
        <w:t>教学内容</w:t>
      </w:r>
    </w:p>
    <w:p w:rsidR="003414F1" w:rsidRPr="003414F1" w:rsidRDefault="003414F1" w:rsidP="003414F1">
      <w:pPr>
        <w:ind w:firstLine="480"/>
      </w:pPr>
      <w:r w:rsidRPr="003414F1">
        <w:rPr>
          <w:rFonts w:hint="eastAsia"/>
        </w:rPr>
        <w:t>（</w:t>
      </w:r>
      <w:r w:rsidRPr="003414F1">
        <w:rPr>
          <w:rFonts w:hint="eastAsia"/>
        </w:rPr>
        <w:t>1</w:t>
      </w:r>
      <w:r w:rsidRPr="003414F1">
        <w:rPr>
          <w:rFonts w:hint="eastAsia"/>
        </w:rPr>
        <w:t>）有限元法求解问题的基本步骤。</w:t>
      </w:r>
    </w:p>
    <w:p w:rsidR="003414F1" w:rsidRPr="003414F1" w:rsidRDefault="003414F1" w:rsidP="003414F1">
      <w:pPr>
        <w:ind w:firstLine="480"/>
      </w:pPr>
      <w:r w:rsidRPr="003414F1">
        <w:rPr>
          <w:rFonts w:hint="eastAsia"/>
        </w:rPr>
        <w:t>（</w:t>
      </w:r>
      <w:r w:rsidRPr="003414F1">
        <w:rPr>
          <w:rFonts w:hint="eastAsia"/>
        </w:rPr>
        <w:t>2</w:t>
      </w:r>
      <w:r w:rsidRPr="003414F1">
        <w:rPr>
          <w:rFonts w:hint="eastAsia"/>
        </w:rPr>
        <w:t>）杆单元、梁单元、平面问题的单元构造、空间问题的单元构造。</w:t>
      </w:r>
    </w:p>
    <w:p w:rsidR="003414F1" w:rsidRPr="003414F1" w:rsidRDefault="003414F1" w:rsidP="003414F1">
      <w:pPr>
        <w:ind w:firstLine="480"/>
      </w:pPr>
      <w:r w:rsidRPr="003414F1">
        <w:rPr>
          <w:rFonts w:hint="eastAsia"/>
        </w:rPr>
        <w:t>（</w:t>
      </w:r>
      <w:r w:rsidRPr="003414F1">
        <w:rPr>
          <w:rFonts w:hint="eastAsia"/>
        </w:rPr>
        <w:t>3</w:t>
      </w:r>
      <w:r w:rsidRPr="003414F1">
        <w:rPr>
          <w:rFonts w:hint="eastAsia"/>
        </w:rPr>
        <w:t>）有限元振动问题初步。</w:t>
      </w:r>
    </w:p>
    <w:p w:rsidR="003414F1" w:rsidRPr="003414F1" w:rsidRDefault="003414F1" w:rsidP="003414F1">
      <w:pPr>
        <w:ind w:firstLine="480"/>
      </w:pPr>
      <w:r w:rsidRPr="003414F1">
        <w:rPr>
          <w:rFonts w:hint="eastAsia"/>
        </w:rPr>
        <w:t>（</w:t>
      </w:r>
      <w:r w:rsidRPr="003414F1">
        <w:rPr>
          <w:rFonts w:hint="eastAsia"/>
        </w:rPr>
        <w:t>4</w:t>
      </w:r>
      <w:r w:rsidRPr="003414F1">
        <w:rPr>
          <w:rFonts w:hint="eastAsia"/>
        </w:rPr>
        <w:t>）有限元后处理方法。</w:t>
      </w:r>
    </w:p>
    <w:p w:rsidR="003414F1" w:rsidRPr="003414F1" w:rsidRDefault="003414F1" w:rsidP="003414F1">
      <w:pPr>
        <w:ind w:firstLine="480"/>
      </w:pPr>
      <w:r w:rsidRPr="003414F1">
        <w:t>2.</w:t>
      </w:r>
      <w:r w:rsidRPr="003414F1">
        <w:t>基本要求</w:t>
      </w:r>
    </w:p>
    <w:p w:rsidR="003414F1" w:rsidRPr="003414F1" w:rsidRDefault="003414F1" w:rsidP="003414F1">
      <w:pPr>
        <w:ind w:firstLine="480"/>
      </w:pPr>
      <w:r w:rsidRPr="003414F1">
        <w:t>（</w:t>
      </w:r>
      <w:r w:rsidRPr="003414F1">
        <w:t>1</w:t>
      </w:r>
      <w:r w:rsidRPr="003414F1">
        <w:t>）熟悉有限元法求解问题的基本步骤。</w:t>
      </w:r>
    </w:p>
    <w:p w:rsidR="003414F1" w:rsidRPr="003414F1" w:rsidRDefault="003414F1" w:rsidP="003414F1">
      <w:pPr>
        <w:ind w:firstLine="480"/>
      </w:pPr>
      <w:r w:rsidRPr="003414F1">
        <w:rPr>
          <w:rFonts w:hint="eastAsia"/>
        </w:rPr>
        <w:t>（</w:t>
      </w:r>
      <w:r w:rsidRPr="003414F1">
        <w:rPr>
          <w:rFonts w:hint="eastAsia"/>
        </w:rPr>
        <w:t>2</w:t>
      </w:r>
      <w:r w:rsidRPr="003414F1">
        <w:rPr>
          <w:rFonts w:hint="eastAsia"/>
        </w:rPr>
        <w:t>）掌握平面杆单元、平面梁单元求解方法和步骤，能够对平面问题和空间问题进行单元构造。</w:t>
      </w:r>
    </w:p>
    <w:p w:rsidR="003414F1" w:rsidRPr="003414F1" w:rsidRDefault="003414F1" w:rsidP="003414F1">
      <w:pPr>
        <w:ind w:firstLine="480"/>
      </w:pPr>
      <w:r w:rsidRPr="003414F1">
        <w:rPr>
          <w:rFonts w:hint="eastAsia"/>
        </w:rPr>
        <w:t>（</w:t>
      </w:r>
      <w:r w:rsidRPr="003414F1">
        <w:rPr>
          <w:rFonts w:hint="eastAsia"/>
        </w:rPr>
        <w:t>3</w:t>
      </w:r>
      <w:r w:rsidRPr="003414F1">
        <w:rPr>
          <w:rFonts w:hint="eastAsia"/>
        </w:rPr>
        <w:t>）对有限元振动问题初步了解。</w:t>
      </w:r>
    </w:p>
    <w:p w:rsidR="003414F1" w:rsidRPr="003414F1" w:rsidRDefault="003414F1" w:rsidP="003414F1">
      <w:pPr>
        <w:ind w:firstLine="480"/>
      </w:pPr>
      <w:r w:rsidRPr="003414F1">
        <w:rPr>
          <w:rFonts w:hint="eastAsia"/>
        </w:rPr>
        <w:t>（</w:t>
      </w:r>
      <w:r w:rsidRPr="003414F1">
        <w:rPr>
          <w:rFonts w:hint="eastAsia"/>
        </w:rPr>
        <w:t>4</w:t>
      </w:r>
      <w:r w:rsidRPr="003414F1">
        <w:rPr>
          <w:rFonts w:hint="eastAsia"/>
        </w:rPr>
        <w:t>）了解有限元后处理方法。</w:t>
      </w:r>
    </w:p>
    <w:p w:rsidR="003414F1" w:rsidRPr="003414F1" w:rsidRDefault="003414F1" w:rsidP="003414F1">
      <w:pPr>
        <w:ind w:firstLine="480"/>
      </w:pPr>
      <w:r w:rsidRPr="003414F1">
        <w:rPr>
          <w:rFonts w:hint="eastAsia"/>
        </w:rPr>
        <w:t>（四）</w:t>
      </w:r>
      <w:r w:rsidRPr="003414F1">
        <w:rPr>
          <w:szCs w:val="21"/>
        </w:rPr>
        <w:t>软件使用及结构分析实例</w:t>
      </w:r>
      <w:r w:rsidRPr="003414F1">
        <w:rPr>
          <w:rFonts w:hint="eastAsia"/>
        </w:rPr>
        <w:t>ANSYS</w:t>
      </w:r>
      <w:r w:rsidRPr="003414F1">
        <w:rPr>
          <w:rFonts w:hint="eastAsia"/>
        </w:rPr>
        <w:t>概述</w:t>
      </w:r>
    </w:p>
    <w:p w:rsidR="003414F1" w:rsidRPr="003414F1" w:rsidRDefault="003414F1" w:rsidP="003414F1">
      <w:pPr>
        <w:ind w:firstLine="480"/>
      </w:pPr>
      <w:r w:rsidRPr="003414F1">
        <w:t>1.</w:t>
      </w:r>
      <w:r w:rsidRPr="003414F1">
        <w:t>教学内容</w:t>
      </w:r>
    </w:p>
    <w:p w:rsidR="003414F1" w:rsidRPr="003414F1" w:rsidRDefault="003414F1" w:rsidP="003414F1">
      <w:pPr>
        <w:ind w:firstLine="480"/>
      </w:pPr>
      <w:r w:rsidRPr="003414F1">
        <w:rPr>
          <w:rFonts w:hint="eastAsia"/>
        </w:rPr>
        <w:t>（</w:t>
      </w:r>
      <w:r w:rsidRPr="003414F1">
        <w:rPr>
          <w:rFonts w:hint="eastAsia"/>
        </w:rPr>
        <w:t>1</w:t>
      </w:r>
      <w:r w:rsidRPr="003414F1">
        <w:rPr>
          <w:rFonts w:hint="eastAsia"/>
        </w:rPr>
        <w:t>）</w:t>
      </w:r>
      <w:r w:rsidRPr="003414F1">
        <w:rPr>
          <w:rFonts w:hint="eastAsia"/>
        </w:rPr>
        <w:t>ANSYS</w:t>
      </w:r>
      <w:r w:rsidRPr="003414F1">
        <w:rPr>
          <w:rFonts w:hint="eastAsia"/>
        </w:rPr>
        <w:t>的功能：基本功能、高级功能。</w:t>
      </w:r>
    </w:p>
    <w:p w:rsidR="003414F1" w:rsidRPr="003414F1" w:rsidRDefault="003414F1" w:rsidP="003414F1">
      <w:pPr>
        <w:ind w:firstLine="480"/>
      </w:pPr>
      <w:r w:rsidRPr="003414F1">
        <w:rPr>
          <w:rFonts w:hint="eastAsia"/>
        </w:rPr>
        <w:t>（</w:t>
      </w:r>
      <w:r w:rsidRPr="003414F1">
        <w:rPr>
          <w:rFonts w:hint="eastAsia"/>
        </w:rPr>
        <w:t>2</w:t>
      </w:r>
      <w:r w:rsidRPr="003414F1">
        <w:rPr>
          <w:rFonts w:hint="eastAsia"/>
        </w:rPr>
        <w:t>）</w:t>
      </w:r>
      <w:r w:rsidRPr="003414F1">
        <w:rPr>
          <w:rFonts w:hint="eastAsia"/>
        </w:rPr>
        <w:t>ANSYS</w:t>
      </w:r>
      <w:r w:rsidRPr="003414F1">
        <w:t>概述</w:t>
      </w:r>
      <w:r w:rsidRPr="003414F1">
        <w:rPr>
          <w:rFonts w:hint="eastAsia"/>
        </w:rPr>
        <w:t>：</w:t>
      </w:r>
      <w:r w:rsidRPr="003414F1">
        <w:t>ANSYS</w:t>
      </w:r>
      <w:r w:rsidRPr="003414F1">
        <w:t>启动、用户界面及退出，基本操作，分析基本过程</w:t>
      </w:r>
      <w:r w:rsidRPr="003414F1">
        <w:rPr>
          <w:rFonts w:hint="eastAsia"/>
        </w:rPr>
        <w:t>。</w:t>
      </w:r>
    </w:p>
    <w:p w:rsidR="003414F1" w:rsidRPr="003414F1" w:rsidRDefault="003414F1" w:rsidP="003414F1">
      <w:pPr>
        <w:ind w:firstLine="480"/>
      </w:pPr>
      <w:r w:rsidRPr="003414F1">
        <w:rPr>
          <w:rFonts w:hint="eastAsia"/>
        </w:rPr>
        <w:t>（</w:t>
      </w:r>
      <w:r w:rsidRPr="003414F1">
        <w:rPr>
          <w:rFonts w:hint="eastAsia"/>
        </w:rPr>
        <w:t>3</w:t>
      </w:r>
      <w:r w:rsidRPr="003414F1">
        <w:rPr>
          <w:rFonts w:hint="eastAsia"/>
        </w:rPr>
        <w:t>）</w:t>
      </w:r>
      <w:r w:rsidRPr="003414F1">
        <w:rPr>
          <w:rFonts w:hint="eastAsia"/>
        </w:rPr>
        <w:t>ANSYS</w:t>
      </w:r>
      <w:r w:rsidRPr="003414F1">
        <w:t>建模与网格划分</w:t>
      </w:r>
      <w:r w:rsidRPr="003414F1">
        <w:rPr>
          <w:rFonts w:hint="eastAsia"/>
        </w:rPr>
        <w:t>：</w:t>
      </w:r>
      <w:r w:rsidRPr="003414F1">
        <w:t>ANSYS</w:t>
      </w:r>
      <w:r w:rsidRPr="003414F1">
        <w:t>坐标系统、建模、网格划分、耦合与约束</w:t>
      </w:r>
      <w:r w:rsidRPr="003414F1">
        <w:rPr>
          <w:rFonts w:hint="eastAsia"/>
        </w:rPr>
        <w:t>。</w:t>
      </w:r>
    </w:p>
    <w:p w:rsidR="003414F1" w:rsidRPr="003414F1" w:rsidRDefault="003414F1" w:rsidP="003414F1">
      <w:pPr>
        <w:ind w:firstLine="480"/>
      </w:pPr>
      <w:r w:rsidRPr="003414F1">
        <w:rPr>
          <w:rFonts w:hint="eastAsia"/>
        </w:rPr>
        <w:t>（</w:t>
      </w:r>
      <w:r w:rsidRPr="003414F1">
        <w:rPr>
          <w:rFonts w:hint="eastAsia"/>
        </w:rPr>
        <w:t>4</w:t>
      </w:r>
      <w:r w:rsidRPr="003414F1">
        <w:rPr>
          <w:rFonts w:hint="eastAsia"/>
        </w:rPr>
        <w:t>）</w:t>
      </w:r>
      <w:r w:rsidRPr="003414F1">
        <w:rPr>
          <w:rFonts w:hint="eastAsia"/>
        </w:rPr>
        <w:t>ANSYS</w:t>
      </w:r>
      <w:r w:rsidRPr="003414F1">
        <w:rPr>
          <w:rFonts w:hint="eastAsia"/>
        </w:rPr>
        <w:t>分析的基本过程：前处理、加载与求解、后处理。</w:t>
      </w:r>
    </w:p>
    <w:p w:rsidR="003414F1" w:rsidRPr="003414F1" w:rsidRDefault="003414F1" w:rsidP="003414F1">
      <w:pPr>
        <w:ind w:firstLine="480"/>
      </w:pPr>
      <w:r w:rsidRPr="003414F1">
        <w:t>2.</w:t>
      </w:r>
      <w:r w:rsidRPr="003414F1">
        <w:t>基本要求</w:t>
      </w:r>
    </w:p>
    <w:p w:rsidR="003414F1" w:rsidRPr="003414F1" w:rsidRDefault="003414F1" w:rsidP="003414F1">
      <w:pPr>
        <w:ind w:firstLine="480"/>
      </w:pPr>
      <w:r w:rsidRPr="003414F1">
        <w:t>（</w:t>
      </w:r>
      <w:r w:rsidRPr="003414F1">
        <w:t>1</w:t>
      </w:r>
      <w:r w:rsidRPr="003414F1">
        <w:t>）熟练掌握</w:t>
      </w:r>
      <w:r w:rsidRPr="003414F1">
        <w:t>ANSYS</w:t>
      </w:r>
      <w:r w:rsidRPr="003414F1">
        <w:t>软件的安装。</w:t>
      </w:r>
    </w:p>
    <w:p w:rsidR="003414F1" w:rsidRPr="003414F1" w:rsidRDefault="003414F1" w:rsidP="003414F1">
      <w:pPr>
        <w:ind w:firstLine="480"/>
      </w:pPr>
      <w:r w:rsidRPr="003414F1">
        <w:rPr>
          <w:rFonts w:hint="eastAsia"/>
        </w:rPr>
        <w:t>（</w:t>
      </w:r>
      <w:r w:rsidRPr="003414F1">
        <w:rPr>
          <w:rFonts w:hint="eastAsia"/>
        </w:rPr>
        <w:t>2</w:t>
      </w:r>
      <w:r w:rsidRPr="003414F1">
        <w:rPr>
          <w:rFonts w:hint="eastAsia"/>
        </w:rPr>
        <w:t>）</w:t>
      </w:r>
      <w:r w:rsidRPr="003414F1">
        <w:t>掌握</w:t>
      </w:r>
      <w:r w:rsidRPr="003414F1">
        <w:t>ANSYS</w:t>
      </w:r>
      <w:r w:rsidRPr="003414F1">
        <w:t>的主要功能、主要界面</w:t>
      </w:r>
      <w:r w:rsidRPr="003414F1">
        <w:rPr>
          <w:rFonts w:hint="eastAsia"/>
        </w:rPr>
        <w:t>和基本操作</w:t>
      </w:r>
      <w:r w:rsidRPr="003414F1">
        <w:t>。</w:t>
      </w:r>
    </w:p>
    <w:p w:rsidR="003414F1" w:rsidRPr="003414F1" w:rsidRDefault="003414F1" w:rsidP="003414F1">
      <w:pPr>
        <w:ind w:firstLine="480"/>
      </w:pPr>
      <w:r w:rsidRPr="003414F1">
        <w:rPr>
          <w:rFonts w:hint="eastAsia"/>
        </w:rPr>
        <w:lastRenderedPageBreak/>
        <w:t>（</w:t>
      </w:r>
      <w:r w:rsidRPr="003414F1">
        <w:rPr>
          <w:rFonts w:hint="eastAsia"/>
        </w:rPr>
        <w:t>3</w:t>
      </w:r>
      <w:r w:rsidRPr="003414F1">
        <w:rPr>
          <w:rFonts w:hint="eastAsia"/>
        </w:rPr>
        <w:t>）</w:t>
      </w:r>
      <w:r w:rsidRPr="003414F1">
        <w:t>会使用</w:t>
      </w:r>
      <w:r w:rsidRPr="003414F1">
        <w:t>ANSYS</w:t>
      </w:r>
      <w:r w:rsidRPr="003414F1">
        <w:t>做简单实例的结构分析。</w:t>
      </w:r>
    </w:p>
    <w:p w:rsidR="003414F1" w:rsidRPr="003414F1" w:rsidRDefault="003414F1" w:rsidP="003414F1">
      <w:pPr>
        <w:ind w:firstLine="480"/>
      </w:pPr>
      <w:r w:rsidRPr="003414F1">
        <w:rPr>
          <w:rFonts w:hint="eastAsia"/>
        </w:rPr>
        <w:t>（五）</w:t>
      </w:r>
      <w:r w:rsidRPr="003414F1">
        <w:rPr>
          <w:rFonts w:hint="eastAsia"/>
        </w:rPr>
        <w:t>ANSYS</w:t>
      </w:r>
      <w:r w:rsidRPr="003414F1">
        <w:rPr>
          <w:rFonts w:hint="eastAsia"/>
        </w:rPr>
        <w:t>静力学分析</w:t>
      </w:r>
    </w:p>
    <w:p w:rsidR="003414F1" w:rsidRPr="003414F1" w:rsidRDefault="003414F1" w:rsidP="003414F1">
      <w:pPr>
        <w:ind w:firstLine="480"/>
      </w:pPr>
      <w:r w:rsidRPr="003414F1">
        <w:t>1.</w:t>
      </w:r>
      <w:r w:rsidRPr="003414F1">
        <w:t>教学内容</w:t>
      </w:r>
    </w:p>
    <w:p w:rsidR="003414F1" w:rsidRPr="003414F1" w:rsidRDefault="003414F1" w:rsidP="003414F1">
      <w:pPr>
        <w:ind w:firstLine="480"/>
      </w:pPr>
      <w:r w:rsidRPr="003414F1">
        <w:rPr>
          <w:rFonts w:hint="eastAsia"/>
        </w:rPr>
        <w:t>（</w:t>
      </w:r>
      <w:r w:rsidRPr="003414F1">
        <w:rPr>
          <w:rFonts w:hint="eastAsia"/>
        </w:rPr>
        <w:t>1</w:t>
      </w:r>
      <w:r w:rsidRPr="003414F1">
        <w:rPr>
          <w:rFonts w:hint="eastAsia"/>
        </w:rPr>
        <w:t>）平面梁架类问题；（</w:t>
      </w:r>
      <w:r w:rsidRPr="003414F1">
        <w:rPr>
          <w:rFonts w:hint="eastAsia"/>
        </w:rPr>
        <w:t>2</w:t>
      </w:r>
      <w:r w:rsidRPr="003414F1">
        <w:rPr>
          <w:rFonts w:hint="eastAsia"/>
        </w:rPr>
        <w:t>）一般平面类问题；（</w:t>
      </w:r>
      <w:r w:rsidRPr="003414F1">
        <w:rPr>
          <w:rFonts w:hint="eastAsia"/>
        </w:rPr>
        <w:t>3</w:t>
      </w:r>
      <w:r w:rsidRPr="003414F1">
        <w:rPr>
          <w:rFonts w:hint="eastAsia"/>
        </w:rPr>
        <w:t>）板壳类问题；（</w:t>
      </w:r>
      <w:r w:rsidRPr="003414F1">
        <w:rPr>
          <w:rFonts w:hint="eastAsia"/>
        </w:rPr>
        <w:t>4</w:t>
      </w:r>
      <w:r w:rsidRPr="003414F1">
        <w:rPr>
          <w:rFonts w:hint="eastAsia"/>
        </w:rPr>
        <w:t>）三维实体类问题。</w:t>
      </w:r>
    </w:p>
    <w:p w:rsidR="003414F1" w:rsidRPr="003414F1" w:rsidRDefault="003414F1" w:rsidP="003414F1">
      <w:pPr>
        <w:ind w:firstLine="480"/>
      </w:pPr>
      <w:r w:rsidRPr="003414F1">
        <w:t>2.</w:t>
      </w:r>
      <w:r w:rsidRPr="003414F1">
        <w:t>基本要求</w:t>
      </w:r>
    </w:p>
    <w:p w:rsidR="003414F1" w:rsidRPr="003414F1" w:rsidRDefault="003414F1" w:rsidP="003414F1">
      <w:pPr>
        <w:ind w:firstLine="480"/>
      </w:pPr>
      <w:r w:rsidRPr="003414F1">
        <w:rPr>
          <w:rFonts w:hint="eastAsia"/>
        </w:rPr>
        <w:t>（</w:t>
      </w:r>
      <w:r w:rsidRPr="003414F1">
        <w:rPr>
          <w:rFonts w:hint="eastAsia"/>
        </w:rPr>
        <w:t>1</w:t>
      </w:r>
      <w:r w:rsidRPr="003414F1">
        <w:rPr>
          <w:rFonts w:hint="eastAsia"/>
        </w:rPr>
        <w:t>）能够对</w:t>
      </w:r>
      <w:r w:rsidRPr="003414F1">
        <w:t>平面梁架类、一般平面类、板壳类、三维实体类和复杂结构类工程问题</w:t>
      </w:r>
      <w:r w:rsidRPr="003414F1">
        <w:rPr>
          <w:rFonts w:hint="eastAsia"/>
        </w:rPr>
        <w:t>进行工程问题分析。</w:t>
      </w:r>
    </w:p>
    <w:p w:rsidR="003414F1" w:rsidRPr="003414F1" w:rsidRDefault="003414F1" w:rsidP="003414F1">
      <w:pPr>
        <w:ind w:firstLine="480"/>
      </w:pPr>
      <w:r w:rsidRPr="003414F1">
        <w:t>（</w:t>
      </w:r>
      <w:r w:rsidRPr="003414F1">
        <w:t>2</w:t>
      </w:r>
      <w:r w:rsidRPr="003414F1">
        <w:t>）掌握平面梁架类、一般平面类、板壳类、三维实体类和复杂结构类工程问题的求解方法和步骤。</w:t>
      </w:r>
    </w:p>
    <w:p w:rsidR="003414F1" w:rsidRPr="003414F1" w:rsidRDefault="003414F1" w:rsidP="003414F1">
      <w:pPr>
        <w:ind w:firstLine="480"/>
      </w:pPr>
      <w:r w:rsidRPr="003414F1">
        <w:rPr>
          <w:rFonts w:hint="eastAsia"/>
        </w:rPr>
        <w:t>（</w:t>
      </w:r>
      <w:r w:rsidRPr="003414F1">
        <w:rPr>
          <w:rFonts w:hint="eastAsia"/>
        </w:rPr>
        <w:t>3</w:t>
      </w:r>
      <w:r w:rsidRPr="003414F1">
        <w:rPr>
          <w:rFonts w:hint="eastAsia"/>
        </w:rPr>
        <w:t>）</w:t>
      </w:r>
      <w:r w:rsidRPr="003414F1">
        <w:t>具备运用有限元分析软件解决工程实际问题的能力，能够综合运用有关知识与方法对有限元</w:t>
      </w:r>
      <w:r w:rsidRPr="003414F1">
        <w:rPr>
          <w:rFonts w:hint="eastAsia"/>
        </w:rPr>
        <w:t>静力</w:t>
      </w:r>
      <w:r w:rsidRPr="003414F1">
        <w:t>分析结果进行基本分析。</w:t>
      </w:r>
    </w:p>
    <w:p w:rsidR="003414F1" w:rsidRPr="003414F1" w:rsidRDefault="003414F1" w:rsidP="003414F1">
      <w:pPr>
        <w:ind w:firstLine="480"/>
      </w:pPr>
      <w:r w:rsidRPr="003414F1">
        <w:rPr>
          <w:rFonts w:hint="eastAsia"/>
        </w:rPr>
        <w:t>（六）动力学分析</w:t>
      </w:r>
    </w:p>
    <w:p w:rsidR="003414F1" w:rsidRPr="003414F1" w:rsidRDefault="003414F1" w:rsidP="003414F1">
      <w:pPr>
        <w:ind w:firstLine="480"/>
      </w:pPr>
      <w:r w:rsidRPr="003414F1">
        <w:t>1.</w:t>
      </w:r>
      <w:r w:rsidRPr="003414F1">
        <w:t>教学内容</w:t>
      </w:r>
    </w:p>
    <w:p w:rsidR="003414F1" w:rsidRPr="003414F1" w:rsidRDefault="003414F1" w:rsidP="003414F1">
      <w:pPr>
        <w:ind w:firstLine="480"/>
      </w:pPr>
      <w:r w:rsidRPr="003414F1">
        <w:rPr>
          <w:rFonts w:hint="eastAsia"/>
        </w:rPr>
        <w:t>（</w:t>
      </w:r>
      <w:r w:rsidRPr="003414F1">
        <w:rPr>
          <w:rFonts w:hint="eastAsia"/>
        </w:rPr>
        <w:t>1</w:t>
      </w:r>
      <w:r w:rsidRPr="003414F1">
        <w:rPr>
          <w:rFonts w:hint="eastAsia"/>
        </w:rPr>
        <w:t>）动力学分析简介：动力学分析概述、动力学分析类型。</w:t>
      </w:r>
    </w:p>
    <w:p w:rsidR="003414F1" w:rsidRPr="003414F1" w:rsidRDefault="003414F1" w:rsidP="003414F1">
      <w:pPr>
        <w:ind w:firstLine="480"/>
      </w:pPr>
      <w:r w:rsidRPr="003414F1">
        <w:rPr>
          <w:rFonts w:hint="eastAsia"/>
        </w:rPr>
        <w:t>（</w:t>
      </w:r>
      <w:r w:rsidRPr="003414F1">
        <w:rPr>
          <w:rFonts w:hint="eastAsia"/>
        </w:rPr>
        <w:t>2</w:t>
      </w:r>
      <w:r w:rsidRPr="003414F1">
        <w:rPr>
          <w:rFonts w:hint="eastAsia"/>
        </w:rPr>
        <w:t>）结构动力学分析的基本过程</w:t>
      </w:r>
    </w:p>
    <w:p w:rsidR="003414F1" w:rsidRPr="003414F1" w:rsidRDefault="003414F1" w:rsidP="003414F1">
      <w:pPr>
        <w:ind w:firstLine="480"/>
      </w:pPr>
      <w:r w:rsidRPr="003414F1">
        <w:t>2.</w:t>
      </w:r>
      <w:r w:rsidRPr="003414F1">
        <w:t>基本要求</w:t>
      </w:r>
    </w:p>
    <w:p w:rsidR="003414F1" w:rsidRPr="003414F1" w:rsidRDefault="003414F1" w:rsidP="003414F1">
      <w:pPr>
        <w:ind w:firstLine="480"/>
      </w:pPr>
      <w:r w:rsidRPr="003414F1">
        <w:t>（</w:t>
      </w:r>
      <w:r w:rsidRPr="003414F1">
        <w:t>1</w:t>
      </w:r>
      <w:r w:rsidRPr="003414F1">
        <w:t>）了解动力学分析结构动力分析技术和分析类型。</w:t>
      </w:r>
    </w:p>
    <w:p w:rsidR="003414F1" w:rsidRPr="003414F1" w:rsidRDefault="003414F1" w:rsidP="003414F1">
      <w:pPr>
        <w:ind w:firstLine="480"/>
      </w:pPr>
      <w:r w:rsidRPr="003414F1">
        <w:rPr>
          <w:rFonts w:hint="eastAsia"/>
        </w:rPr>
        <w:t>（</w:t>
      </w:r>
      <w:r w:rsidRPr="003414F1">
        <w:rPr>
          <w:rFonts w:hint="eastAsia"/>
        </w:rPr>
        <w:t>2</w:t>
      </w:r>
      <w:r w:rsidRPr="003414F1">
        <w:rPr>
          <w:rFonts w:hint="eastAsia"/>
        </w:rPr>
        <w:t>）能够</w:t>
      </w:r>
      <w:r w:rsidRPr="003414F1">
        <w:t>针对简单的结构动力学问题进行分析。</w:t>
      </w:r>
    </w:p>
    <w:p w:rsidR="003414F1" w:rsidRPr="003414F1" w:rsidRDefault="003414F1" w:rsidP="003414F1">
      <w:pPr>
        <w:ind w:firstLine="480"/>
      </w:pPr>
      <w:r w:rsidRPr="003414F1">
        <w:rPr>
          <w:rFonts w:hint="eastAsia"/>
        </w:rPr>
        <w:t>教学内容与</w:t>
      </w:r>
      <w:r w:rsidRPr="003414F1">
        <w:t>课程目标的</w:t>
      </w:r>
      <w:r w:rsidRPr="003414F1">
        <w:rPr>
          <w:rFonts w:hint="eastAsia"/>
        </w:rPr>
        <w:t>对应关系及</w:t>
      </w:r>
      <w:r w:rsidRPr="003414F1">
        <w:t>学时分配</w:t>
      </w:r>
      <w:r w:rsidRPr="003414F1">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206"/>
        <w:gridCol w:w="1923"/>
        <w:gridCol w:w="1360"/>
        <w:gridCol w:w="677"/>
        <w:gridCol w:w="677"/>
      </w:tblGrid>
      <w:tr w:rsidR="003414F1" w:rsidRPr="003414F1" w:rsidTr="00230237">
        <w:tc>
          <w:tcPr>
            <w:tcW w:w="398" w:type="pct"/>
            <w:shd w:val="clear" w:color="auto" w:fill="FFFFFF"/>
            <w:vAlign w:val="center"/>
          </w:tcPr>
          <w:p w:rsidR="003414F1" w:rsidRPr="003414F1" w:rsidRDefault="003414F1" w:rsidP="003414F1">
            <w:pPr>
              <w:widowControl/>
              <w:wordWrap/>
              <w:spacing w:line="240" w:lineRule="auto"/>
              <w:ind w:firstLineChars="0" w:firstLine="0"/>
              <w:jc w:val="center"/>
            </w:pPr>
            <w:r w:rsidRPr="003414F1">
              <w:rPr>
                <w:rFonts w:hint="eastAsia"/>
              </w:rPr>
              <w:t>序号</w:t>
            </w:r>
          </w:p>
        </w:tc>
        <w:tc>
          <w:tcPr>
            <w:tcW w:w="1881" w:type="pct"/>
            <w:shd w:val="clear" w:color="auto" w:fill="FFFFFF"/>
            <w:vAlign w:val="center"/>
          </w:tcPr>
          <w:p w:rsidR="003414F1" w:rsidRPr="003414F1" w:rsidRDefault="003414F1" w:rsidP="003414F1">
            <w:pPr>
              <w:widowControl/>
              <w:wordWrap/>
              <w:spacing w:line="240" w:lineRule="auto"/>
              <w:ind w:firstLineChars="0" w:firstLine="0"/>
              <w:jc w:val="center"/>
            </w:pPr>
            <w:r w:rsidRPr="003414F1">
              <w:t>教学内容</w:t>
            </w:r>
          </w:p>
        </w:tc>
        <w:tc>
          <w:tcPr>
            <w:tcW w:w="1128" w:type="pct"/>
            <w:shd w:val="clear" w:color="auto" w:fill="FFFFFF"/>
          </w:tcPr>
          <w:p w:rsidR="003414F1" w:rsidRPr="003414F1" w:rsidRDefault="003414F1" w:rsidP="003414F1">
            <w:pPr>
              <w:widowControl/>
              <w:wordWrap/>
              <w:spacing w:line="240" w:lineRule="auto"/>
              <w:ind w:firstLineChars="0" w:firstLine="0"/>
              <w:jc w:val="center"/>
            </w:pPr>
            <w:r w:rsidRPr="003414F1">
              <w:t>支撑</w:t>
            </w:r>
            <w:r w:rsidRPr="003414F1">
              <w:rPr>
                <w:rFonts w:hint="eastAsia"/>
              </w:rPr>
              <w:t>的</w:t>
            </w:r>
          </w:p>
          <w:p w:rsidR="003414F1" w:rsidRPr="003414F1" w:rsidRDefault="003414F1" w:rsidP="003414F1">
            <w:pPr>
              <w:widowControl/>
              <w:wordWrap/>
              <w:spacing w:line="240" w:lineRule="auto"/>
              <w:ind w:firstLineChars="0" w:firstLine="0"/>
              <w:jc w:val="center"/>
            </w:pPr>
            <w:r w:rsidRPr="003414F1">
              <w:t>课程目标</w:t>
            </w:r>
          </w:p>
        </w:tc>
        <w:tc>
          <w:tcPr>
            <w:tcW w:w="797" w:type="pct"/>
            <w:shd w:val="clear" w:color="auto" w:fill="FFFFFF"/>
            <w:vAlign w:val="center"/>
          </w:tcPr>
          <w:p w:rsidR="003414F1" w:rsidRPr="003414F1" w:rsidRDefault="003414F1" w:rsidP="003414F1">
            <w:pPr>
              <w:widowControl/>
              <w:wordWrap/>
              <w:spacing w:line="240" w:lineRule="auto"/>
              <w:ind w:firstLineChars="0" w:firstLine="0"/>
              <w:jc w:val="center"/>
            </w:pPr>
            <w:r w:rsidRPr="003414F1">
              <w:t>支撑</w:t>
            </w:r>
            <w:r w:rsidRPr="003414F1">
              <w:rPr>
                <w:rFonts w:hint="eastAsia"/>
              </w:rPr>
              <w:t>的</w:t>
            </w:r>
            <w:r w:rsidRPr="003414F1">
              <w:t>毕业要求指标点</w:t>
            </w:r>
          </w:p>
        </w:tc>
        <w:tc>
          <w:tcPr>
            <w:tcW w:w="397" w:type="pct"/>
            <w:shd w:val="clear" w:color="auto" w:fill="FFFFFF"/>
            <w:vAlign w:val="center"/>
          </w:tcPr>
          <w:p w:rsidR="003414F1" w:rsidRPr="003414F1" w:rsidRDefault="003414F1" w:rsidP="003414F1">
            <w:pPr>
              <w:widowControl/>
              <w:wordWrap/>
              <w:spacing w:line="240" w:lineRule="auto"/>
              <w:ind w:firstLineChars="0" w:firstLine="0"/>
              <w:jc w:val="center"/>
            </w:pPr>
            <w:r w:rsidRPr="003414F1">
              <w:t>讲</w:t>
            </w:r>
            <w:r w:rsidRPr="003414F1">
              <w:rPr>
                <w:rFonts w:hint="eastAsia"/>
              </w:rPr>
              <w:t>授</w:t>
            </w:r>
            <w:r w:rsidRPr="003414F1">
              <w:t>学时</w:t>
            </w:r>
          </w:p>
        </w:tc>
        <w:tc>
          <w:tcPr>
            <w:tcW w:w="397" w:type="pct"/>
            <w:shd w:val="clear" w:color="auto" w:fill="FFFFFF"/>
            <w:vAlign w:val="center"/>
          </w:tcPr>
          <w:p w:rsidR="003414F1" w:rsidRPr="003414F1" w:rsidRDefault="003414F1" w:rsidP="003414F1">
            <w:pPr>
              <w:widowControl/>
              <w:wordWrap/>
              <w:spacing w:line="240" w:lineRule="auto"/>
              <w:ind w:firstLineChars="0" w:firstLine="0"/>
              <w:jc w:val="center"/>
            </w:pPr>
            <w:r w:rsidRPr="003414F1">
              <w:rPr>
                <w:rFonts w:hint="eastAsia"/>
              </w:rPr>
              <w:t>大</w:t>
            </w:r>
          </w:p>
          <w:p w:rsidR="003414F1" w:rsidRPr="003414F1" w:rsidRDefault="003414F1" w:rsidP="003414F1">
            <w:pPr>
              <w:widowControl/>
              <w:wordWrap/>
              <w:spacing w:line="240" w:lineRule="auto"/>
              <w:ind w:firstLineChars="0" w:firstLine="0"/>
              <w:jc w:val="center"/>
            </w:pPr>
            <w:r w:rsidRPr="003414F1">
              <w:rPr>
                <w:rFonts w:hint="eastAsia"/>
              </w:rPr>
              <w:t>作业</w:t>
            </w:r>
          </w:p>
        </w:tc>
      </w:tr>
      <w:tr w:rsidR="003414F1" w:rsidRPr="003414F1" w:rsidTr="00230237">
        <w:tc>
          <w:tcPr>
            <w:tcW w:w="398" w:type="pct"/>
            <w:vAlign w:val="center"/>
          </w:tcPr>
          <w:p w:rsidR="003414F1" w:rsidRPr="003414F1" w:rsidRDefault="003414F1" w:rsidP="003414F1">
            <w:pPr>
              <w:widowControl/>
              <w:wordWrap/>
              <w:spacing w:line="240" w:lineRule="auto"/>
              <w:ind w:firstLineChars="0" w:firstLine="0"/>
              <w:jc w:val="center"/>
            </w:pPr>
            <w:r w:rsidRPr="003414F1">
              <w:rPr>
                <w:rFonts w:hint="eastAsia"/>
              </w:rPr>
              <w:t>1</w:t>
            </w:r>
          </w:p>
        </w:tc>
        <w:tc>
          <w:tcPr>
            <w:tcW w:w="1881" w:type="pct"/>
            <w:vAlign w:val="center"/>
          </w:tcPr>
          <w:p w:rsidR="003414F1" w:rsidRPr="003414F1" w:rsidRDefault="003414F1" w:rsidP="003414F1">
            <w:pPr>
              <w:widowControl/>
              <w:wordWrap/>
              <w:spacing w:line="240" w:lineRule="auto"/>
              <w:ind w:firstLineChars="0" w:firstLine="0"/>
              <w:jc w:val="center"/>
            </w:pPr>
            <w:r w:rsidRPr="003414F1">
              <w:rPr>
                <w:rFonts w:hint="eastAsia"/>
              </w:rPr>
              <w:t>概述</w:t>
            </w:r>
          </w:p>
        </w:tc>
        <w:tc>
          <w:tcPr>
            <w:tcW w:w="1128" w:type="pct"/>
            <w:vAlign w:val="center"/>
          </w:tcPr>
          <w:p w:rsidR="003414F1" w:rsidRPr="003414F1" w:rsidRDefault="003414F1" w:rsidP="003414F1">
            <w:pPr>
              <w:widowControl/>
              <w:wordWrap/>
              <w:spacing w:line="240" w:lineRule="auto"/>
              <w:ind w:firstLineChars="0" w:firstLine="0"/>
              <w:jc w:val="center"/>
            </w:pPr>
            <w:r w:rsidRPr="003414F1">
              <w:t>目标</w:t>
            </w:r>
            <w:r w:rsidRPr="003414F1">
              <w:t>1</w:t>
            </w:r>
          </w:p>
        </w:tc>
        <w:tc>
          <w:tcPr>
            <w:tcW w:w="797" w:type="pct"/>
            <w:vAlign w:val="center"/>
          </w:tcPr>
          <w:p w:rsidR="003414F1" w:rsidRPr="003414F1" w:rsidRDefault="003414F1" w:rsidP="003414F1">
            <w:pPr>
              <w:widowControl/>
              <w:wordWrap/>
              <w:spacing w:line="240" w:lineRule="auto"/>
              <w:ind w:firstLineChars="0" w:firstLine="0"/>
              <w:jc w:val="center"/>
            </w:pPr>
            <w:r w:rsidRPr="003414F1">
              <w:t>1-4</w:t>
            </w:r>
          </w:p>
        </w:tc>
        <w:tc>
          <w:tcPr>
            <w:tcW w:w="397" w:type="pct"/>
            <w:vAlign w:val="center"/>
          </w:tcPr>
          <w:p w:rsidR="003414F1" w:rsidRPr="003414F1" w:rsidRDefault="003414F1" w:rsidP="003414F1">
            <w:pPr>
              <w:widowControl/>
              <w:wordWrap/>
              <w:spacing w:line="240" w:lineRule="auto"/>
              <w:ind w:firstLineChars="0" w:firstLine="0"/>
              <w:jc w:val="center"/>
            </w:pPr>
            <w:r w:rsidRPr="003414F1">
              <w:t>2</w:t>
            </w:r>
          </w:p>
        </w:tc>
        <w:tc>
          <w:tcPr>
            <w:tcW w:w="397" w:type="pct"/>
            <w:vAlign w:val="center"/>
          </w:tcPr>
          <w:p w:rsidR="003414F1" w:rsidRPr="003414F1" w:rsidRDefault="003414F1" w:rsidP="003414F1">
            <w:pPr>
              <w:widowControl/>
              <w:wordWrap/>
              <w:spacing w:line="240" w:lineRule="auto"/>
              <w:ind w:firstLineChars="0" w:firstLine="0"/>
              <w:jc w:val="center"/>
            </w:pPr>
          </w:p>
        </w:tc>
      </w:tr>
      <w:tr w:rsidR="003414F1" w:rsidRPr="003414F1" w:rsidTr="00230237">
        <w:tc>
          <w:tcPr>
            <w:tcW w:w="398" w:type="pct"/>
            <w:vAlign w:val="center"/>
          </w:tcPr>
          <w:p w:rsidR="003414F1" w:rsidRPr="003414F1" w:rsidRDefault="003414F1" w:rsidP="003414F1">
            <w:pPr>
              <w:widowControl/>
              <w:wordWrap/>
              <w:spacing w:line="240" w:lineRule="auto"/>
              <w:ind w:firstLineChars="0" w:firstLine="0"/>
              <w:jc w:val="center"/>
            </w:pPr>
            <w:r w:rsidRPr="003414F1">
              <w:rPr>
                <w:rFonts w:hint="eastAsia"/>
              </w:rPr>
              <w:t>2</w:t>
            </w:r>
          </w:p>
        </w:tc>
        <w:tc>
          <w:tcPr>
            <w:tcW w:w="1881" w:type="pct"/>
            <w:vAlign w:val="center"/>
          </w:tcPr>
          <w:p w:rsidR="003414F1" w:rsidRPr="003414F1" w:rsidRDefault="003414F1" w:rsidP="003414F1">
            <w:pPr>
              <w:widowControl/>
              <w:wordWrap/>
              <w:spacing w:line="240" w:lineRule="auto"/>
              <w:ind w:firstLineChars="0" w:firstLine="0"/>
              <w:jc w:val="center"/>
            </w:pPr>
            <w:r w:rsidRPr="003414F1">
              <w:rPr>
                <w:rFonts w:hint="eastAsia"/>
              </w:rPr>
              <w:t>弹性力学基本理论</w:t>
            </w:r>
          </w:p>
        </w:tc>
        <w:tc>
          <w:tcPr>
            <w:tcW w:w="1128" w:type="pct"/>
            <w:vAlign w:val="center"/>
          </w:tcPr>
          <w:p w:rsidR="003414F1" w:rsidRPr="003414F1" w:rsidRDefault="003414F1" w:rsidP="003414F1">
            <w:pPr>
              <w:widowControl/>
              <w:wordWrap/>
              <w:spacing w:line="240" w:lineRule="auto"/>
              <w:ind w:firstLineChars="0" w:firstLine="0"/>
              <w:jc w:val="center"/>
            </w:pPr>
            <w:r w:rsidRPr="003414F1">
              <w:t>目标</w:t>
            </w:r>
            <w:r w:rsidRPr="003414F1">
              <w:t>1</w:t>
            </w:r>
          </w:p>
        </w:tc>
        <w:tc>
          <w:tcPr>
            <w:tcW w:w="797" w:type="pct"/>
            <w:vAlign w:val="center"/>
          </w:tcPr>
          <w:p w:rsidR="003414F1" w:rsidRPr="003414F1" w:rsidRDefault="003414F1" w:rsidP="003414F1">
            <w:pPr>
              <w:widowControl/>
              <w:wordWrap/>
              <w:spacing w:line="240" w:lineRule="auto"/>
              <w:ind w:firstLineChars="0" w:firstLine="0"/>
              <w:jc w:val="center"/>
            </w:pPr>
            <w:r w:rsidRPr="003414F1">
              <w:t>1-4</w:t>
            </w:r>
          </w:p>
        </w:tc>
        <w:tc>
          <w:tcPr>
            <w:tcW w:w="397" w:type="pct"/>
            <w:vAlign w:val="center"/>
          </w:tcPr>
          <w:p w:rsidR="003414F1" w:rsidRPr="003414F1" w:rsidRDefault="003414F1" w:rsidP="003414F1">
            <w:pPr>
              <w:widowControl/>
              <w:wordWrap/>
              <w:spacing w:line="240" w:lineRule="auto"/>
              <w:ind w:firstLineChars="0" w:firstLine="0"/>
              <w:jc w:val="center"/>
            </w:pPr>
            <w:r w:rsidRPr="003414F1">
              <w:rPr>
                <w:rFonts w:hint="eastAsia"/>
              </w:rPr>
              <w:t>6</w:t>
            </w:r>
          </w:p>
        </w:tc>
        <w:tc>
          <w:tcPr>
            <w:tcW w:w="397" w:type="pct"/>
            <w:vAlign w:val="center"/>
          </w:tcPr>
          <w:p w:rsidR="003414F1" w:rsidRPr="003414F1" w:rsidRDefault="003414F1" w:rsidP="003414F1">
            <w:pPr>
              <w:widowControl/>
              <w:wordWrap/>
              <w:spacing w:line="240" w:lineRule="auto"/>
              <w:ind w:firstLineChars="0" w:firstLine="0"/>
              <w:jc w:val="center"/>
            </w:pPr>
          </w:p>
        </w:tc>
      </w:tr>
      <w:tr w:rsidR="003414F1" w:rsidRPr="003414F1" w:rsidTr="00230237">
        <w:tc>
          <w:tcPr>
            <w:tcW w:w="398" w:type="pct"/>
            <w:vAlign w:val="center"/>
          </w:tcPr>
          <w:p w:rsidR="003414F1" w:rsidRPr="003414F1" w:rsidRDefault="003414F1" w:rsidP="003414F1">
            <w:pPr>
              <w:widowControl/>
              <w:wordWrap/>
              <w:spacing w:line="240" w:lineRule="auto"/>
              <w:ind w:firstLineChars="0" w:firstLine="0"/>
              <w:jc w:val="center"/>
            </w:pPr>
            <w:r w:rsidRPr="003414F1">
              <w:rPr>
                <w:rFonts w:hint="eastAsia"/>
              </w:rPr>
              <w:t>3</w:t>
            </w:r>
          </w:p>
        </w:tc>
        <w:tc>
          <w:tcPr>
            <w:tcW w:w="1881" w:type="pct"/>
            <w:vAlign w:val="center"/>
          </w:tcPr>
          <w:p w:rsidR="003414F1" w:rsidRPr="003414F1" w:rsidRDefault="003414F1" w:rsidP="003414F1">
            <w:pPr>
              <w:widowControl/>
              <w:wordWrap/>
              <w:spacing w:line="240" w:lineRule="auto"/>
              <w:ind w:firstLineChars="0" w:firstLine="0"/>
              <w:jc w:val="center"/>
            </w:pPr>
            <w:r w:rsidRPr="003414F1">
              <w:rPr>
                <w:rFonts w:hint="eastAsia"/>
              </w:rPr>
              <w:t>弹性力学有限元法</w:t>
            </w:r>
          </w:p>
        </w:tc>
        <w:tc>
          <w:tcPr>
            <w:tcW w:w="1128" w:type="pct"/>
            <w:vAlign w:val="center"/>
          </w:tcPr>
          <w:p w:rsidR="003414F1" w:rsidRPr="003414F1" w:rsidRDefault="003414F1" w:rsidP="003414F1">
            <w:pPr>
              <w:widowControl/>
              <w:wordWrap/>
              <w:spacing w:line="240" w:lineRule="auto"/>
              <w:ind w:firstLineChars="0" w:firstLine="0"/>
              <w:jc w:val="center"/>
            </w:pPr>
            <w:r w:rsidRPr="003414F1">
              <w:t>目标</w:t>
            </w:r>
            <w:r w:rsidRPr="003414F1">
              <w:t>2</w:t>
            </w:r>
            <w:r w:rsidRPr="003414F1">
              <w:t>、</w:t>
            </w:r>
            <w:r w:rsidRPr="003414F1">
              <w:t>3</w:t>
            </w:r>
          </w:p>
        </w:tc>
        <w:tc>
          <w:tcPr>
            <w:tcW w:w="797" w:type="pct"/>
            <w:vAlign w:val="center"/>
          </w:tcPr>
          <w:p w:rsidR="003414F1" w:rsidRPr="003414F1" w:rsidRDefault="003414F1" w:rsidP="003414F1">
            <w:pPr>
              <w:widowControl/>
              <w:wordWrap/>
              <w:spacing w:line="240" w:lineRule="auto"/>
              <w:ind w:firstLineChars="0" w:firstLine="0"/>
              <w:jc w:val="center"/>
            </w:pPr>
            <w:r w:rsidRPr="003414F1">
              <w:t>1-4</w:t>
            </w:r>
            <w:r w:rsidRPr="003414F1">
              <w:t>、</w:t>
            </w:r>
            <w:r w:rsidRPr="003414F1">
              <w:rPr>
                <w:rFonts w:hint="eastAsia"/>
              </w:rPr>
              <w:t>2</w:t>
            </w:r>
            <w:r w:rsidRPr="003414F1">
              <w:t>-2</w:t>
            </w:r>
          </w:p>
        </w:tc>
        <w:tc>
          <w:tcPr>
            <w:tcW w:w="397" w:type="pct"/>
            <w:vAlign w:val="center"/>
          </w:tcPr>
          <w:p w:rsidR="003414F1" w:rsidRPr="003414F1" w:rsidRDefault="003414F1" w:rsidP="003414F1">
            <w:pPr>
              <w:widowControl/>
              <w:wordWrap/>
              <w:spacing w:line="240" w:lineRule="auto"/>
              <w:ind w:firstLineChars="0" w:firstLine="0"/>
              <w:jc w:val="center"/>
            </w:pPr>
            <w:r w:rsidRPr="003414F1">
              <w:rPr>
                <w:rFonts w:hint="eastAsia"/>
              </w:rPr>
              <w:t>6</w:t>
            </w:r>
          </w:p>
        </w:tc>
        <w:tc>
          <w:tcPr>
            <w:tcW w:w="397" w:type="pct"/>
            <w:vAlign w:val="center"/>
          </w:tcPr>
          <w:p w:rsidR="003414F1" w:rsidRPr="003414F1" w:rsidRDefault="003414F1" w:rsidP="003414F1">
            <w:pPr>
              <w:widowControl/>
              <w:wordWrap/>
              <w:spacing w:line="240" w:lineRule="auto"/>
              <w:ind w:firstLineChars="0" w:firstLine="0"/>
              <w:jc w:val="center"/>
            </w:pPr>
          </w:p>
        </w:tc>
      </w:tr>
      <w:tr w:rsidR="003414F1" w:rsidRPr="003414F1" w:rsidTr="00230237">
        <w:tc>
          <w:tcPr>
            <w:tcW w:w="398" w:type="pct"/>
            <w:vAlign w:val="center"/>
          </w:tcPr>
          <w:p w:rsidR="003414F1" w:rsidRPr="003414F1" w:rsidRDefault="003414F1" w:rsidP="003414F1">
            <w:pPr>
              <w:widowControl/>
              <w:wordWrap/>
              <w:spacing w:line="240" w:lineRule="auto"/>
              <w:ind w:firstLineChars="0" w:firstLine="0"/>
              <w:jc w:val="center"/>
            </w:pPr>
            <w:r w:rsidRPr="003414F1">
              <w:rPr>
                <w:rFonts w:hint="eastAsia"/>
              </w:rPr>
              <w:t>4</w:t>
            </w:r>
          </w:p>
        </w:tc>
        <w:tc>
          <w:tcPr>
            <w:tcW w:w="1881" w:type="pct"/>
            <w:vAlign w:val="center"/>
          </w:tcPr>
          <w:p w:rsidR="003414F1" w:rsidRPr="003414F1" w:rsidRDefault="003414F1" w:rsidP="003414F1">
            <w:pPr>
              <w:widowControl/>
              <w:wordWrap/>
              <w:spacing w:line="240" w:lineRule="auto"/>
              <w:ind w:firstLineChars="0" w:firstLine="0"/>
              <w:jc w:val="center"/>
            </w:pPr>
            <w:r w:rsidRPr="003414F1">
              <w:rPr>
                <w:szCs w:val="21"/>
              </w:rPr>
              <w:t>软件使用及结构分析实例</w:t>
            </w:r>
          </w:p>
        </w:tc>
        <w:tc>
          <w:tcPr>
            <w:tcW w:w="1128" w:type="pct"/>
            <w:vAlign w:val="center"/>
          </w:tcPr>
          <w:p w:rsidR="003414F1" w:rsidRPr="003414F1" w:rsidRDefault="003414F1" w:rsidP="003414F1">
            <w:pPr>
              <w:widowControl/>
              <w:wordWrap/>
              <w:spacing w:line="240" w:lineRule="auto"/>
              <w:ind w:firstLineChars="0" w:firstLine="0"/>
              <w:jc w:val="center"/>
            </w:pPr>
            <w:r w:rsidRPr="003414F1">
              <w:t>目标</w:t>
            </w:r>
            <w:r w:rsidRPr="003414F1">
              <w:t>4</w:t>
            </w:r>
          </w:p>
        </w:tc>
        <w:tc>
          <w:tcPr>
            <w:tcW w:w="797" w:type="pct"/>
            <w:vAlign w:val="center"/>
          </w:tcPr>
          <w:p w:rsidR="003414F1" w:rsidRPr="003414F1" w:rsidRDefault="003414F1" w:rsidP="003414F1">
            <w:pPr>
              <w:widowControl/>
              <w:wordWrap/>
              <w:spacing w:line="240" w:lineRule="auto"/>
              <w:ind w:firstLineChars="0" w:firstLine="0"/>
              <w:jc w:val="center"/>
            </w:pPr>
            <w:r w:rsidRPr="003414F1">
              <w:rPr>
                <w:rFonts w:hint="eastAsia"/>
              </w:rPr>
              <w:t>4</w:t>
            </w:r>
            <w:r w:rsidRPr="003414F1">
              <w:t>-</w:t>
            </w:r>
            <w:r w:rsidRPr="003414F1">
              <w:rPr>
                <w:rFonts w:hint="eastAsia"/>
              </w:rPr>
              <w:t>3</w:t>
            </w:r>
          </w:p>
        </w:tc>
        <w:tc>
          <w:tcPr>
            <w:tcW w:w="397" w:type="pct"/>
            <w:vAlign w:val="center"/>
          </w:tcPr>
          <w:p w:rsidR="003414F1" w:rsidRPr="003414F1" w:rsidRDefault="003414F1" w:rsidP="003414F1">
            <w:pPr>
              <w:widowControl/>
              <w:wordWrap/>
              <w:spacing w:line="240" w:lineRule="auto"/>
              <w:ind w:firstLineChars="0" w:firstLine="0"/>
              <w:jc w:val="center"/>
            </w:pPr>
            <w:r w:rsidRPr="003414F1">
              <w:rPr>
                <w:rFonts w:hint="eastAsia"/>
              </w:rPr>
              <w:t>4</w:t>
            </w:r>
          </w:p>
        </w:tc>
        <w:tc>
          <w:tcPr>
            <w:tcW w:w="397" w:type="pct"/>
            <w:vAlign w:val="center"/>
          </w:tcPr>
          <w:p w:rsidR="003414F1" w:rsidRPr="003414F1" w:rsidRDefault="003414F1" w:rsidP="003414F1">
            <w:pPr>
              <w:widowControl/>
              <w:wordWrap/>
              <w:spacing w:line="240" w:lineRule="auto"/>
              <w:ind w:firstLineChars="0" w:firstLine="0"/>
              <w:jc w:val="center"/>
            </w:pPr>
          </w:p>
        </w:tc>
      </w:tr>
      <w:tr w:rsidR="003414F1" w:rsidRPr="003414F1" w:rsidTr="00230237">
        <w:tc>
          <w:tcPr>
            <w:tcW w:w="398" w:type="pct"/>
            <w:vAlign w:val="center"/>
          </w:tcPr>
          <w:p w:rsidR="003414F1" w:rsidRPr="003414F1" w:rsidRDefault="003414F1" w:rsidP="003414F1">
            <w:pPr>
              <w:widowControl/>
              <w:wordWrap/>
              <w:spacing w:line="240" w:lineRule="auto"/>
              <w:ind w:firstLineChars="0" w:firstLine="0"/>
              <w:jc w:val="center"/>
            </w:pPr>
            <w:r w:rsidRPr="003414F1">
              <w:rPr>
                <w:rFonts w:hint="eastAsia"/>
              </w:rPr>
              <w:t>5</w:t>
            </w:r>
          </w:p>
        </w:tc>
        <w:tc>
          <w:tcPr>
            <w:tcW w:w="1881" w:type="pct"/>
            <w:vAlign w:val="center"/>
          </w:tcPr>
          <w:p w:rsidR="003414F1" w:rsidRPr="003414F1" w:rsidRDefault="003414F1" w:rsidP="003414F1">
            <w:pPr>
              <w:widowControl/>
              <w:wordWrap/>
              <w:spacing w:line="240" w:lineRule="auto"/>
              <w:ind w:firstLineChars="0" w:firstLine="0"/>
              <w:jc w:val="center"/>
            </w:pPr>
            <w:r w:rsidRPr="003414F1">
              <w:rPr>
                <w:rFonts w:hint="eastAsia"/>
              </w:rPr>
              <w:t>ANSYS</w:t>
            </w:r>
            <w:r w:rsidRPr="003414F1">
              <w:rPr>
                <w:rFonts w:hint="eastAsia"/>
              </w:rPr>
              <w:t>静力学分析</w:t>
            </w:r>
          </w:p>
        </w:tc>
        <w:tc>
          <w:tcPr>
            <w:tcW w:w="1128" w:type="pct"/>
            <w:vAlign w:val="center"/>
          </w:tcPr>
          <w:p w:rsidR="003414F1" w:rsidRPr="003414F1" w:rsidRDefault="003414F1" w:rsidP="003414F1">
            <w:pPr>
              <w:widowControl/>
              <w:wordWrap/>
              <w:spacing w:line="240" w:lineRule="auto"/>
              <w:ind w:firstLineChars="0" w:firstLine="0"/>
              <w:jc w:val="center"/>
            </w:pPr>
            <w:r w:rsidRPr="003414F1">
              <w:t>目标</w:t>
            </w:r>
            <w:r w:rsidRPr="003414F1">
              <w:t>4</w:t>
            </w:r>
            <w:r w:rsidRPr="003414F1">
              <w:t>、</w:t>
            </w:r>
            <w:r w:rsidRPr="003414F1">
              <w:t>5</w:t>
            </w:r>
            <w:r w:rsidRPr="003414F1">
              <w:t>、</w:t>
            </w:r>
            <w:r w:rsidRPr="003414F1">
              <w:t>6</w:t>
            </w:r>
          </w:p>
        </w:tc>
        <w:tc>
          <w:tcPr>
            <w:tcW w:w="797" w:type="pct"/>
            <w:vAlign w:val="center"/>
          </w:tcPr>
          <w:p w:rsidR="003414F1" w:rsidRPr="003414F1" w:rsidRDefault="003414F1" w:rsidP="003414F1">
            <w:pPr>
              <w:widowControl/>
              <w:wordWrap/>
              <w:spacing w:line="240" w:lineRule="auto"/>
              <w:ind w:firstLineChars="0" w:firstLine="0"/>
              <w:jc w:val="center"/>
            </w:pPr>
            <w:r w:rsidRPr="003414F1">
              <w:rPr>
                <w:rFonts w:hint="eastAsia"/>
              </w:rPr>
              <w:t>4</w:t>
            </w:r>
            <w:r w:rsidRPr="003414F1">
              <w:t>-</w:t>
            </w:r>
            <w:r w:rsidRPr="003414F1">
              <w:rPr>
                <w:rFonts w:hint="eastAsia"/>
              </w:rPr>
              <w:t>3</w:t>
            </w:r>
            <w:r w:rsidRPr="003414F1">
              <w:t>、</w:t>
            </w:r>
            <w:r w:rsidRPr="003414F1">
              <w:rPr>
                <w:rFonts w:hint="eastAsia"/>
              </w:rPr>
              <w:t>5</w:t>
            </w:r>
            <w:r w:rsidRPr="003414F1">
              <w:t>-</w:t>
            </w:r>
            <w:r w:rsidRPr="003414F1">
              <w:rPr>
                <w:rFonts w:hint="eastAsia"/>
              </w:rPr>
              <w:t>2</w:t>
            </w:r>
          </w:p>
        </w:tc>
        <w:tc>
          <w:tcPr>
            <w:tcW w:w="397" w:type="pct"/>
            <w:vAlign w:val="center"/>
          </w:tcPr>
          <w:p w:rsidR="003414F1" w:rsidRPr="003414F1" w:rsidRDefault="003414F1" w:rsidP="003414F1">
            <w:pPr>
              <w:widowControl/>
              <w:wordWrap/>
              <w:spacing w:line="240" w:lineRule="auto"/>
              <w:ind w:firstLineChars="0" w:firstLine="0"/>
              <w:jc w:val="center"/>
            </w:pPr>
            <w:r w:rsidRPr="003414F1">
              <w:rPr>
                <w:rFonts w:hint="eastAsia"/>
              </w:rPr>
              <w:t>4</w:t>
            </w:r>
          </w:p>
        </w:tc>
        <w:tc>
          <w:tcPr>
            <w:tcW w:w="397" w:type="pct"/>
            <w:vAlign w:val="center"/>
          </w:tcPr>
          <w:p w:rsidR="003414F1" w:rsidRPr="003414F1" w:rsidRDefault="003414F1" w:rsidP="003414F1">
            <w:pPr>
              <w:widowControl/>
              <w:wordWrap/>
              <w:spacing w:line="240" w:lineRule="auto"/>
              <w:ind w:firstLineChars="0" w:firstLine="0"/>
              <w:jc w:val="center"/>
            </w:pPr>
            <w:r w:rsidRPr="003414F1">
              <w:t>4</w:t>
            </w:r>
          </w:p>
        </w:tc>
      </w:tr>
      <w:tr w:rsidR="003414F1" w:rsidRPr="003414F1" w:rsidTr="00230237">
        <w:tc>
          <w:tcPr>
            <w:tcW w:w="398" w:type="pct"/>
            <w:vAlign w:val="center"/>
          </w:tcPr>
          <w:p w:rsidR="003414F1" w:rsidRPr="003414F1" w:rsidRDefault="003414F1" w:rsidP="003414F1">
            <w:pPr>
              <w:widowControl/>
              <w:wordWrap/>
              <w:spacing w:line="240" w:lineRule="auto"/>
              <w:ind w:firstLineChars="0" w:firstLine="0"/>
              <w:jc w:val="center"/>
            </w:pPr>
            <w:r w:rsidRPr="003414F1">
              <w:rPr>
                <w:rFonts w:hint="eastAsia"/>
              </w:rPr>
              <w:t>6</w:t>
            </w:r>
          </w:p>
        </w:tc>
        <w:tc>
          <w:tcPr>
            <w:tcW w:w="1881" w:type="pct"/>
            <w:vAlign w:val="center"/>
          </w:tcPr>
          <w:p w:rsidR="003414F1" w:rsidRPr="003414F1" w:rsidRDefault="003414F1" w:rsidP="003414F1">
            <w:pPr>
              <w:widowControl/>
              <w:wordWrap/>
              <w:spacing w:line="240" w:lineRule="auto"/>
              <w:ind w:firstLineChars="0" w:firstLine="0"/>
              <w:jc w:val="center"/>
            </w:pPr>
            <w:r w:rsidRPr="003414F1">
              <w:rPr>
                <w:rFonts w:hint="eastAsia"/>
              </w:rPr>
              <w:t>动力学分析</w:t>
            </w:r>
          </w:p>
        </w:tc>
        <w:tc>
          <w:tcPr>
            <w:tcW w:w="1128" w:type="pct"/>
            <w:vAlign w:val="center"/>
          </w:tcPr>
          <w:p w:rsidR="003414F1" w:rsidRPr="003414F1" w:rsidRDefault="003414F1" w:rsidP="003414F1">
            <w:pPr>
              <w:widowControl/>
              <w:wordWrap/>
              <w:spacing w:line="240" w:lineRule="auto"/>
              <w:ind w:firstLineChars="0" w:firstLine="0"/>
              <w:jc w:val="center"/>
            </w:pPr>
            <w:r w:rsidRPr="003414F1">
              <w:t>目标</w:t>
            </w:r>
            <w:r w:rsidRPr="003414F1">
              <w:t>4</w:t>
            </w:r>
            <w:r w:rsidRPr="003414F1">
              <w:t>、</w:t>
            </w:r>
            <w:r w:rsidRPr="003414F1">
              <w:t>5</w:t>
            </w:r>
          </w:p>
        </w:tc>
        <w:tc>
          <w:tcPr>
            <w:tcW w:w="797" w:type="pct"/>
            <w:vAlign w:val="center"/>
          </w:tcPr>
          <w:p w:rsidR="003414F1" w:rsidRPr="003414F1" w:rsidRDefault="003414F1" w:rsidP="003414F1">
            <w:pPr>
              <w:widowControl/>
              <w:wordWrap/>
              <w:spacing w:line="240" w:lineRule="auto"/>
              <w:ind w:firstLineChars="0" w:firstLine="0"/>
              <w:jc w:val="center"/>
            </w:pPr>
            <w:r w:rsidRPr="003414F1">
              <w:rPr>
                <w:rFonts w:hint="eastAsia"/>
              </w:rPr>
              <w:t>4</w:t>
            </w:r>
            <w:r w:rsidRPr="003414F1">
              <w:t>-</w:t>
            </w:r>
            <w:r w:rsidRPr="003414F1">
              <w:rPr>
                <w:rFonts w:hint="eastAsia"/>
              </w:rPr>
              <w:t>3</w:t>
            </w:r>
            <w:r w:rsidRPr="003414F1">
              <w:t>、</w:t>
            </w:r>
            <w:r w:rsidRPr="003414F1">
              <w:rPr>
                <w:rFonts w:hint="eastAsia"/>
              </w:rPr>
              <w:t>5</w:t>
            </w:r>
            <w:r w:rsidRPr="003414F1">
              <w:t>-</w:t>
            </w:r>
            <w:r w:rsidRPr="003414F1">
              <w:rPr>
                <w:rFonts w:hint="eastAsia"/>
              </w:rPr>
              <w:t>2</w:t>
            </w:r>
          </w:p>
        </w:tc>
        <w:tc>
          <w:tcPr>
            <w:tcW w:w="397" w:type="pct"/>
            <w:vAlign w:val="center"/>
          </w:tcPr>
          <w:p w:rsidR="003414F1" w:rsidRPr="003414F1" w:rsidRDefault="003414F1" w:rsidP="003414F1">
            <w:pPr>
              <w:widowControl/>
              <w:wordWrap/>
              <w:spacing w:line="240" w:lineRule="auto"/>
              <w:ind w:firstLineChars="0" w:firstLine="0"/>
              <w:jc w:val="center"/>
            </w:pPr>
            <w:r w:rsidRPr="003414F1">
              <w:rPr>
                <w:rFonts w:hint="eastAsia"/>
              </w:rPr>
              <w:t>4</w:t>
            </w:r>
          </w:p>
        </w:tc>
        <w:tc>
          <w:tcPr>
            <w:tcW w:w="397" w:type="pct"/>
            <w:vAlign w:val="center"/>
          </w:tcPr>
          <w:p w:rsidR="003414F1" w:rsidRPr="003414F1" w:rsidRDefault="003414F1" w:rsidP="003414F1">
            <w:pPr>
              <w:widowControl/>
              <w:wordWrap/>
              <w:spacing w:line="240" w:lineRule="auto"/>
              <w:ind w:firstLineChars="0" w:firstLine="0"/>
              <w:jc w:val="center"/>
            </w:pPr>
          </w:p>
        </w:tc>
      </w:tr>
      <w:tr w:rsidR="003414F1" w:rsidRPr="003414F1" w:rsidTr="00230237">
        <w:tc>
          <w:tcPr>
            <w:tcW w:w="398" w:type="pct"/>
            <w:vAlign w:val="center"/>
          </w:tcPr>
          <w:p w:rsidR="003414F1" w:rsidRPr="003414F1" w:rsidRDefault="003414F1" w:rsidP="003414F1">
            <w:pPr>
              <w:widowControl/>
              <w:wordWrap/>
              <w:spacing w:line="240" w:lineRule="auto"/>
              <w:ind w:firstLineChars="0" w:firstLine="0"/>
              <w:jc w:val="center"/>
            </w:pPr>
            <w:r w:rsidRPr="003414F1">
              <w:rPr>
                <w:rFonts w:hint="eastAsia"/>
              </w:rPr>
              <w:t>7</w:t>
            </w:r>
          </w:p>
        </w:tc>
        <w:tc>
          <w:tcPr>
            <w:tcW w:w="1881" w:type="pct"/>
            <w:vAlign w:val="center"/>
          </w:tcPr>
          <w:p w:rsidR="003414F1" w:rsidRPr="003414F1" w:rsidRDefault="003414F1" w:rsidP="003414F1">
            <w:pPr>
              <w:widowControl/>
              <w:wordWrap/>
              <w:spacing w:line="240" w:lineRule="auto"/>
              <w:ind w:firstLineChars="0" w:firstLine="0"/>
              <w:jc w:val="center"/>
            </w:pPr>
            <w:r w:rsidRPr="003414F1">
              <w:rPr>
                <w:rFonts w:hint="eastAsia"/>
              </w:rPr>
              <w:t>课程考核</w:t>
            </w:r>
          </w:p>
        </w:tc>
        <w:tc>
          <w:tcPr>
            <w:tcW w:w="1128" w:type="pct"/>
            <w:vAlign w:val="center"/>
          </w:tcPr>
          <w:p w:rsidR="003414F1" w:rsidRPr="003414F1" w:rsidRDefault="003414F1" w:rsidP="003414F1">
            <w:pPr>
              <w:widowControl/>
              <w:wordWrap/>
              <w:spacing w:line="240" w:lineRule="auto"/>
              <w:ind w:firstLineChars="0" w:firstLine="0"/>
              <w:jc w:val="center"/>
            </w:pPr>
          </w:p>
        </w:tc>
        <w:tc>
          <w:tcPr>
            <w:tcW w:w="797" w:type="pct"/>
            <w:vAlign w:val="center"/>
          </w:tcPr>
          <w:p w:rsidR="003414F1" w:rsidRPr="003414F1" w:rsidRDefault="003414F1" w:rsidP="003414F1">
            <w:pPr>
              <w:widowControl/>
              <w:wordWrap/>
              <w:spacing w:line="240" w:lineRule="auto"/>
              <w:ind w:firstLineChars="0" w:firstLine="0"/>
              <w:jc w:val="center"/>
            </w:pPr>
          </w:p>
        </w:tc>
        <w:tc>
          <w:tcPr>
            <w:tcW w:w="397" w:type="pct"/>
            <w:vAlign w:val="center"/>
          </w:tcPr>
          <w:p w:rsidR="003414F1" w:rsidRPr="003414F1" w:rsidRDefault="003414F1" w:rsidP="003414F1">
            <w:pPr>
              <w:widowControl/>
              <w:wordWrap/>
              <w:spacing w:line="240" w:lineRule="auto"/>
              <w:ind w:firstLineChars="0" w:firstLine="0"/>
              <w:jc w:val="center"/>
            </w:pPr>
            <w:r w:rsidRPr="003414F1">
              <w:rPr>
                <w:rFonts w:hint="eastAsia"/>
              </w:rPr>
              <w:t>2</w:t>
            </w:r>
          </w:p>
        </w:tc>
        <w:tc>
          <w:tcPr>
            <w:tcW w:w="397" w:type="pct"/>
            <w:vAlign w:val="center"/>
          </w:tcPr>
          <w:p w:rsidR="003414F1" w:rsidRPr="003414F1" w:rsidRDefault="003414F1" w:rsidP="003414F1">
            <w:pPr>
              <w:widowControl/>
              <w:wordWrap/>
              <w:spacing w:line="240" w:lineRule="auto"/>
              <w:ind w:firstLineChars="0" w:firstLine="0"/>
              <w:jc w:val="center"/>
            </w:pPr>
          </w:p>
        </w:tc>
      </w:tr>
      <w:tr w:rsidR="003414F1" w:rsidRPr="003414F1" w:rsidTr="00230237">
        <w:tc>
          <w:tcPr>
            <w:tcW w:w="4205" w:type="pct"/>
            <w:gridSpan w:val="4"/>
            <w:vAlign w:val="center"/>
          </w:tcPr>
          <w:p w:rsidR="003414F1" w:rsidRPr="003414F1" w:rsidRDefault="003414F1" w:rsidP="003414F1">
            <w:pPr>
              <w:widowControl/>
              <w:wordWrap/>
              <w:spacing w:line="240" w:lineRule="auto"/>
              <w:ind w:firstLineChars="0" w:firstLine="0"/>
              <w:jc w:val="center"/>
            </w:pPr>
            <w:r w:rsidRPr="003414F1">
              <w:lastRenderedPageBreak/>
              <w:t>合计</w:t>
            </w:r>
          </w:p>
        </w:tc>
        <w:tc>
          <w:tcPr>
            <w:tcW w:w="397" w:type="pct"/>
            <w:vAlign w:val="center"/>
          </w:tcPr>
          <w:p w:rsidR="003414F1" w:rsidRPr="003414F1" w:rsidRDefault="003414F1" w:rsidP="003414F1">
            <w:pPr>
              <w:widowControl/>
              <w:wordWrap/>
              <w:spacing w:line="240" w:lineRule="auto"/>
              <w:ind w:firstLineChars="0" w:firstLine="0"/>
              <w:jc w:val="center"/>
            </w:pPr>
            <w:r w:rsidRPr="003414F1">
              <w:rPr>
                <w:rFonts w:hint="eastAsia"/>
              </w:rPr>
              <w:t>28</w:t>
            </w:r>
          </w:p>
        </w:tc>
        <w:tc>
          <w:tcPr>
            <w:tcW w:w="397" w:type="pct"/>
            <w:vAlign w:val="center"/>
          </w:tcPr>
          <w:p w:rsidR="003414F1" w:rsidRPr="003414F1" w:rsidRDefault="003414F1" w:rsidP="003414F1">
            <w:pPr>
              <w:widowControl/>
              <w:wordWrap/>
              <w:spacing w:line="240" w:lineRule="auto"/>
              <w:ind w:firstLineChars="0" w:firstLine="0"/>
              <w:jc w:val="center"/>
            </w:pPr>
            <w:r w:rsidRPr="003414F1">
              <w:t>4</w:t>
            </w:r>
          </w:p>
        </w:tc>
      </w:tr>
    </w:tbl>
    <w:p w:rsidR="003414F1" w:rsidRPr="003414F1" w:rsidRDefault="003414F1" w:rsidP="003414F1">
      <w:pPr>
        <w:widowControl/>
        <w:wordWrap/>
        <w:snapToGrid/>
        <w:spacing w:beforeLines="50" w:before="156" w:afterLines="50" w:after="156" w:line="360" w:lineRule="exact"/>
        <w:ind w:firstLineChars="0" w:firstLine="0"/>
        <w:jc w:val="left"/>
        <w:outlineLvl w:val="1"/>
        <w:rPr>
          <w:b/>
          <w:bCs/>
          <w:sz w:val="30"/>
          <w:szCs w:val="28"/>
        </w:rPr>
      </w:pPr>
      <w:r w:rsidRPr="003414F1">
        <w:rPr>
          <w:rFonts w:hint="eastAsia"/>
          <w:b/>
          <w:bCs/>
          <w:sz w:val="30"/>
          <w:szCs w:val="28"/>
        </w:rPr>
        <w:t>四</w:t>
      </w:r>
      <w:r w:rsidRPr="003414F1">
        <w:rPr>
          <w:b/>
          <w:bCs/>
          <w:sz w:val="30"/>
          <w:szCs w:val="28"/>
        </w:rPr>
        <w:t>、</w:t>
      </w:r>
      <w:r w:rsidRPr="003414F1">
        <w:rPr>
          <w:rFonts w:hint="eastAsia"/>
          <w:b/>
          <w:bCs/>
          <w:sz w:val="30"/>
          <w:szCs w:val="28"/>
        </w:rPr>
        <w:t>课内实验（实践）</w:t>
      </w:r>
    </w:p>
    <w:p w:rsidR="003414F1" w:rsidRPr="003414F1" w:rsidRDefault="003414F1" w:rsidP="003414F1">
      <w:pPr>
        <w:ind w:left="480" w:firstLineChars="0" w:firstLine="0"/>
      </w:pPr>
      <w:r w:rsidRPr="003414F1">
        <w:rPr>
          <w:rFonts w:hint="eastAsia"/>
        </w:rPr>
        <w:t>无</w:t>
      </w:r>
    </w:p>
    <w:p w:rsidR="003414F1" w:rsidRPr="003414F1" w:rsidRDefault="003414F1" w:rsidP="003414F1">
      <w:pPr>
        <w:widowControl/>
        <w:wordWrap/>
        <w:snapToGrid/>
        <w:spacing w:beforeLines="50" w:before="156" w:afterLines="50" w:after="156" w:line="360" w:lineRule="exact"/>
        <w:ind w:firstLineChars="0" w:firstLine="0"/>
        <w:jc w:val="left"/>
        <w:outlineLvl w:val="1"/>
        <w:rPr>
          <w:b/>
          <w:bCs/>
          <w:sz w:val="30"/>
          <w:szCs w:val="28"/>
        </w:rPr>
      </w:pPr>
      <w:r w:rsidRPr="003414F1">
        <w:rPr>
          <w:rFonts w:hint="eastAsia"/>
          <w:b/>
          <w:bCs/>
          <w:sz w:val="30"/>
          <w:szCs w:val="28"/>
        </w:rPr>
        <w:t>五、课程实施</w:t>
      </w:r>
    </w:p>
    <w:p w:rsidR="003414F1" w:rsidRPr="003414F1" w:rsidRDefault="003414F1" w:rsidP="003414F1">
      <w:pPr>
        <w:ind w:firstLine="480"/>
      </w:pPr>
      <w:r w:rsidRPr="003414F1">
        <w:t>（一）</w:t>
      </w:r>
      <w:r w:rsidRPr="003414F1">
        <w:rPr>
          <w:rFonts w:hint="eastAsia"/>
        </w:rPr>
        <w:t>“讲清基本原理、理论联系实际、学以致用”为本课程的教学思路，按照有限元法的内在逻辑规律，基于有限元的基本理论与方法，融合工程具体实例，在讲清原理的基础上，通过一个个典型的工程实例来达到学以致用的目的。</w:t>
      </w:r>
    </w:p>
    <w:p w:rsidR="003414F1" w:rsidRPr="003414F1" w:rsidRDefault="003414F1" w:rsidP="003414F1">
      <w:pPr>
        <w:ind w:firstLine="480"/>
      </w:pPr>
      <w:r w:rsidRPr="003414F1">
        <w:t>（二）采用多媒体教学手段，配合例题的讲解及适当的思考题，保证讲课进度的同时，注意学生的掌握程度和课堂的气氛。</w:t>
      </w:r>
    </w:p>
    <w:p w:rsidR="003414F1" w:rsidRPr="003414F1" w:rsidRDefault="003414F1" w:rsidP="003414F1">
      <w:pPr>
        <w:ind w:firstLine="480"/>
      </w:pPr>
      <w:r w:rsidRPr="003414F1">
        <w:t>（三）采用案例式教学，引进</w:t>
      </w:r>
      <w:r w:rsidRPr="003414F1">
        <w:rPr>
          <w:rFonts w:hint="eastAsia"/>
        </w:rPr>
        <w:t>机械设计制造及其自动化专业典型工程</w:t>
      </w:r>
      <w:r w:rsidRPr="003414F1">
        <w:t>实例，让学生真正了解并掌握</w:t>
      </w:r>
      <w:r w:rsidRPr="003414F1">
        <w:rPr>
          <w:rFonts w:hint="eastAsia"/>
        </w:rPr>
        <w:t>有限元分析的基本</w:t>
      </w:r>
      <w:r w:rsidRPr="003414F1">
        <w:t>过程及结果的</w:t>
      </w:r>
      <w:r w:rsidRPr="003414F1">
        <w:rPr>
          <w:rFonts w:hint="eastAsia"/>
        </w:rPr>
        <w:t>处理</w:t>
      </w:r>
      <w:r w:rsidRPr="003414F1">
        <w:t>方法，从而具备</w:t>
      </w:r>
      <w:r w:rsidRPr="003414F1">
        <w:rPr>
          <w:rFonts w:hint="eastAsia"/>
        </w:rPr>
        <w:t>运用</w:t>
      </w:r>
      <w:r w:rsidRPr="003414F1">
        <w:t>相关知识和方法的</w:t>
      </w:r>
      <w:r w:rsidRPr="003414F1">
        <w:rPr>
          <w:rFonts w:hint="eastAsia"/>
        </w:rPr>
        <w:t>解决</w:t>
      </w:r>
      <w:r w:rsidRPr="003414F1">
        <w:t>实际</w:t>
      </w:r>
      <w:r w:rsidRPr="003414F1">
        <w:rPr>
          <w:rFonts w:hint="eastAsia"/>
        </w:rPr>
        <w:t>工程问题的</w:t>
      </w:r>
      <w:r w:rsidRPr="003414F1">
        <w:t>能力。</w:t>
      </w:r>
    </w:p>
    <w:p w:rsidR="003414F1" w:rsidRPr="003414F1" w:rsidRDefault="003414F1" w:rsidP="003414F1">
      <w:pPr>
        <w:ind w:firstLine="480"/>
      </w:pPr>
      <w:r w:rsidRPr="003414F1">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579"/>
        <w:gridCol w:w="6323"/>
      </w:tblGrid>
      <w:tr w:rsidR="003414F1" w:rsidRPr="003414F1" w:rsidTr="00230237">
        <w:trPr>
          <w:jc w:val="center"/>
        </w:trPr>
        <w:tc>
          <w:tcPr>
            <w:tcW w:w="1254" w:type="pct"/>
            <w:gridSpan w:val="2"/>
            <w:tcBorders>
              <w:top w:val="single" w:sz="8" w:space="0" w:color="auto"/>
              <w:left w:val="single" w:sz="8" w:space="0" w:color="auto"/>
              <w:right w:val="single" w:sz="8" w:space="0" w:color="auto"/>
            </w:tcBorders>
            <w:tcMar>
              <w:left w:w="28" w:type="dxa"/>
              <w:right w:w="28" w:type="dxa"/>
            </w:tcMar>
            <w:vAlign w:val="center"/>
          </w:tcPr>
          <w:p w:rsidR="003414F1" w:rsidRPr="003414F1" w:rsidRDefault="003414F1" w:rsidP="003414F1">
            <w:pPr>
              <w:widowControl/>
              <w:wordWrap/>
              <w:spacing w:line="240" w:lineRule="auto"/>
              <w:ind w:firstLineChars="0" w:firstLine="0"/>
              <w:jc w:val="center"/>
            </w:pPr>
            <w:r w:rsidRPr="003414F1">
              <w:t>主要教学环节</w:t>
            </w:r>
          </w:p>
        </w:tc>
        <w:tc>
          <w:tcPr>
            <w:tcW w:w="3746" w:type="pct"/>
            <w:tcBorders>
              <w:top w:val="single" w:sz="8" w:space="0" w:color="auto"/>
              <w:left w:val="single" w:sz="8" w:space="0" w:color="auto"/>
              <w:right w:val="single" w:sz="8" w:space="0" w:color="auto"/>
            </w:tcBorders>
            <w:vAlign w:val="center"/>
          </w:tcPr>
          <w:p w:rsidR="003414F1" w:rsidRPr="003414F1" w:rsidRDefault="003414F1" w:rsidP="003414F1">
            <w:pPr>
              <w:widowControl/>
              <w:wordWrap/>
              <w:spacing w:line="240" w:lineRule="auto"/>
              <w:ind w:firstLineChars="0" w:firstLine="0"/>
              <w:jc w:val="center"/>
            </w:pPr>
            <w:r w:rsidRPr="003414F1">
              <w:t>质量</w:t>
            </w:r>
            <w:r w:rsidRPr="003414F1">
              <w:rPr>
                <w:rFonts w:hint="eastAsia"/>
              </w:rPr>
              <w:t>要求</w:t>
            </w:r>
          </w:p>
        </w:tc>
      </w:tr>
      <w:tr w:rsidR="003414F1" w:rsidRPr="003414F1" w:rsidTr="00230237">
        <w:trPr>
          <w:trHeight w:val="1956"/>
          <w:jc w:val="center"/>
        </w:trPr>
        <w:tc>
          <w:tcPr>
            <w:tcW w:w="320" w:type="pct"/>
            <w:tcBorders>
              <w:left w:val="single" w:sz="8" w:space="0" w:color="auto"/>
            </w:tcBorders>
            <w:vAlign w:val="center"/>
          </w:tcPr>
          <w:p w:rsidR="003414F1" w:rsidRPr="003414F1" w:rsidRDefault="003414F1" w:rsidP="003414F1">
            <w:pPr>
              <w:widowControl/>
              <w:wordWrap/>
              <w:spacing w:line="240" w:lineRule="auto"/>
              <w:ind w:firstLineChars="0" w:firstLine="0"/>
              <w:jc w:val="center"/>
            </w:pPr>
            <w:r w:rsidRPr="003414F1">
              <w:t>1</w:t>
            </w:r>
          </w:p>
        </w:tc>
        <w:tc>
          <w:tcPr>
            <w:tcW w:w="935" w:type="pct"/>
            <w:tcMar>
              <w:left w:w="28" w:type="dxa"/>
              <w:right w:w="28" w:type="dxa"/>
            </w:tcMar>
            <w:vAlign w:val="center"/>
          </w:tcPr>
          <w:p w:rsidR="003414F1" w:rsidRPr="003414F1" w:rsidRDefault="003414F1" w:rsidP="003414F1">
            <w:pPr>
              <w:widowControl/>
              <w:wordWrap/>
              <w:spacing w:line="240" w:lineRule="auto"/>
              <w:ind w:firstLineChars="0" w:firstLine="0"/>
              <w:jc w:val="center"/>
            </w:pPr>
            <w:r w:rsidRPr="003414F1">
              <w:t>备课</w:t>
            </w:r>
          </w:p>
        </w:tc>
        <w:tc>
          <w:tcPr>
            <w:tcW w:w="3746" w:type="pct"/>
            <w:tcBorders>
              <w:right w:val="single" w:sz="8" w:space="0" w:color="auto"/>
            </w:tcBorders>
            <w:vAlign w:val="center"/>
          </w:tcPr>
          <w:p w:rsidR="003414F1" w:rsidRPr="003414F1" w:rsidRDefault="003414F1" w:rsidP="004310A6">
            <w:pPr>
              <w:widowControl/>
              <w:wordWrap/>
              <w:spacing w:line="240" w:lineRule="auto"/>
              <w:ind w:firstLineChars="0" w:firstLine="0"/>
              <w:jc w:val="left"/>
            </w:pPr>
            <w:r w:rsidRPr="003414F1">
              <w:t>（</w:t>
            </w:r>
            <w:r w:rsidRPr="003414F1">
              <w:t>1</w:t>
            </w:r>
            <w:r w:rsidRPr="003414F1">
              <w:t>）掌握本课程教学大纲内容，严格按照教学大纲要求进行课程教学内容的组织。</w:t>
            </w:r>
          </w:p>
          <w:p w:rsidR="003414F1" w:rsidRPr="003414F1" w:rsidRDefault="003414F1" w:rsidP="004310A6">
            <w:pPr>
              <w:widowControl/>
              <w:wordWrap/>
              <w:spacing w:line="240" w:lineRule="auto"/>
              <w:ind w:firstLineChars="0" w:firstLine="0"/>
              <w:jc w:val="left"/>
            </w:pPr>
            <w:r w:rsidRPr="003414F1">
              <w:t>（</w:t>
            </w:r>
            <w:r w:rsidRPr="003414F1">
              <w:t>2</w:t>
            </w:r>
            <w:r w:rsidRPr="003414F1">
              <w:t>）熟悉教材各章节，借助专业书籍资料，并依据教学大纲编写授课计划，编写每次授课的教案。教案内容包括章节标题、教学目的、教法设计、课堂类型、时间分配、授课内容、课后作业、教学效果分析等方面。</w:t>
            </w:r>
          </w:p>
          <w:p w:rsidR="003414F1" w:rsidRPr="003414F1" w:rsidRDefault="003414F1" w:rsidP="004310A6">
            <w:pPr>
              <w:widowControl/>
              <w:wordWrap/>
              <w:spacing w:line="240" w:lineRule="auto"/>
              <w:ind w:firstLineChars="0" w:firstLine="0"/>
              <w:jc w:val="left"/>
            </w:pPr>
            <w:r w:rsidRPr="003414F1">
              <w:t>（</w:t>
            </w:r>
            <w:r w:rsidRPr="003414F1">
              <w:t>3</w:t>
            </w:r>
            <w:r w:rsidRPr="003414F1">
              <w:t>）</w:t>
            </w:r>
            <w:r w:rsidRPr="003414F1">
              <w:rPr>
                <w:rFonts w:hint="eastAsia"/>
              </w:rPr>
              <w:t>根据</w:t>
            </w:r>
            <w:r w:rsidRPr="003414F1">
              <w:t>各部分</w:t>
            </w:r>
            <w:r w:rsidRPr="003414F1">
              <w:rPr>
                <w:rFonts w:hint="eastAsia"/>
              </w:rPr>
              <w:t>教学</w:t>
            </w:r>
            <w:r w:rsidRPr="003414F1">
              <w:t>内容</w:t>
            </w:r>
            <w:r w:rsidRPr="003414F1">
              <w:rPr>
                <w:rFonts w:hint="eastAsia"/>
              </w:rPr>
              <w:t>，</w:t>
            </w:r>
            <w:r w:rsidRPr="003414F1">
              <w:t>构思授课思路、技巧</w:t>
            </w:r>
            <w:r w:rsidRPr="003414F1">
              <w:rPr>
                <w:rFonts w:hint="eastAsia"/>
              </w:rPr>
              <w:t>，选择合适的</w:t>
            </w:r>
            <w:r w:rsidRPr="003414F1">
              <w:t>教学方法。</w:t>
            </w:r>
          </w:p>
        </w:tc>
      </w:tr>
      <w:tr w:rsidR="003414F1" w:rsidRPr="003414F1" w:rsidTr="00230237">
        <w:trPr>
          <w:jc w:val="center"/>
        </w:trPr>
        <w:tc>
          <w:tcPr>
            <w:tcW w:w="320" w:type="pct"/>
            <w:tcBorders>
              <w:left w:val="single" w:sz="8" w:space="0" w:color="auto"/>
            </w:tcBorders>
            <w:vAlign w:val="center"/>
          </w:tcPr>
          <w:p w:rsidR="003414F1" w:rsidRPr="003414F1" w:rsidRDefault="003414F1" w:rsidP="003414F1">
            <w:pPr>
              <w:widowControl/>
              <w:wordWrap/>
              <w:spacing w:line="240" w:lineRule="auto"/>
              <w:ind w:firstLineChars="0" w:firstLine="0"/>
              <w:jc w:val="center"/>
            </w:pPr>
            <w:r w:rsidRPr="003414F1">
              <w:t>2</w:t>
            </w:r>
          </w:p>
        </w:tc>
        <w:tc>
          <w:tcPr>
            <w:tcW w:w="935" w:type="pct"/>
            <w:tcMar>
              <w:left w:w="28" w:type="dxa"/>
              <w:right w:w="28" w:type="dxa"/>
            </w:tcMar>
            <w:vAlign w:val="center"/>
          </w:tcPr>
          <w:p w:rsidR="003414F1" w:rsidRPr="003414F1" w:rsidRDefault="003414F1" w:rsidP="003414F1">
            <w:pPr>
              <w:widowControl/>
              <w:wordWrap/>
              <w:spacing w:line="240" w:lineRule="auto"/>
              <w:ind w:firstLineChars="0" w:firstLine="0"/>
              <w:jc w:val="center"/>
            </w:pPr>
            <w:r w:rsidRPr="003414F1">
              <w:t>讲授</w:t>
            </w:r>
          </w:p>
        </w:tc>
        <w:tc>
          <w:tcPr>
            <w:tcW w:w="3746" w:type="pct"/>
            <w:tcBorders>
              <w:right w:val="single" w:sz="8" w:space="0" w:color="auto"/>
            </w:tcBorders>
            <w:vAlign w:val="center"/>
          </w:tcPr>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1</w:t>
            </w:r>
            <w:r w:rsidRPr="003414F1">
              <w:rPr>
                <w:rFonts w:hint="eastAsia"/>
              </w:rPr>
              <w:t>）</w:t>
            </w:r>
            <w:r w:rsidRPr="003414F1">
              <w:t>要点准确</w:t>
            </w:r>
            <w:r w:rsidRPr="003414F1">
              <w:rPr>
                <w:rFonts w:hint="eastAsia"/>
              </w:rPr>
              <w:t>、</w:t>
            </w:r>
            <w:r w:rsidRPr="003414F1">
              <w:t>推理正确</w:t>
            </w:r>
            <w:r w:rsidRPr="003414F1">
              <w:rPr>
                <w:rFonts w:hint="eastAsia"/>
              </w:rPr>
              <w:t>、</w:t>
            </w:r>
            <w:r w:rsidRPr="003414F1">
              <w:t>条理清晰</w:t>
            </w:r>
            <w:r w:rsidRPr="003414F1">
              <w:rPr>
                <w:rFonts w:hint="eastAsia"/>
              </w:rPr>
              <w:t>、</w:t>
            </w:r>
            <w:r w:rsidRPr="003414F1">
              <w:t>重点突出，</w:t>
            </w:r>
            <w:r w:rsidRPr="003414F1">
              <w:rPr>
                <w:rFonts w:hint="eastAsia"/>
              </w:rPr>
              <w:t>能够</w:t>
            </w:r>
            <w:r w:rsidRPr="003414F1">
              <w:t>理论联系实际，熟练地解答和讲解例题。</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2</w:t>
            </w:r>
            <w:r w:rsidRPr="003414F1">
              <w:rPr>
                <w:rFonts w:hint="eastAsia"/>
              </w:rPr>
              <w:t>）</w:t>
            </w:r>
            <w:r w:rsidRPr="003414F1">
              <w:t>采用多种教学方式（如启发式教学、案例分析教学、讨论式教学、多媒体示范教学等），注重培养学生发现、分析和解决问题的能力。</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3</w:t>
            </w:r>
            <w:r w:rsidRPr="003414F1">
              <w:rPr>
                <w:rFonts w:hint="eastAsia"/>
              </w:rPr>
              <w:t>）能够采用现代信息技术辅助</w:t>
            </w:r>
            <w:r w:rsidRPr="003414F1">
              <w:t>教学。</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4</w:t>
            </w:r>
            <w:r w:rsidRPr="003414F1">
              <w:rPr>
                <w:rFonts w:hint="eastAsia"/>
              </w:rPr>
              <w:t>）</w:t>
            </w:r>
            <w:r w:rsidRPr="003414F1">
              <w:t>表达方式</w:t>
            </w:r>
            <w:r w:rsidRPr="003414F1">
              <w:rPr>
                <w:rFonts w:hint="eastAsia"/>
              </w:rPr>
              <w:t>应能</w:t>
            </w:r>
            <w:r w:rsidRPr="003414F1">
              <w:t>便于学生理解、接受，力求形象生动，使学生在掌握知识的过程中，保持较为浓厚的</w:t>
            </w:r>
            <w:r w:rsidRPr="003414F1">
              <w:rPr>
                <w:rFonts w:hint="eastAsia"/>
              </w:rPr>
              <w:t>学习</w:t>
            </w:r>
            <w:r w:rsidRPr="003414F1">
              <w:t>兴趣。</w:t>
            </w:r>
          </w:p>
        </w:tc>
      </w:tr>
      <w:tr w:rsidR="003414F1" w:rsidRPr="003414F1" w:rsidTr="00230237">
        <w:trPr>
          <w:trHeight w:val="3109"/>
          <w:jc w:val="center"/>
        </w:trPr>
        <w:tc>
          <w:tcPr>
            <w:tcW w:w="320" w:type="pct"/>
            <w:tcBorders>
              <w:left w:val="single" w:sz="8" w:space="0" w:color="auto"/>
            </w:tcBorders>
            <w:vAlign w:val="center"/>
          </w:tcPr>
          <w:p w:rsidR="003414F1" w:rsidRPr="003414F1" w:rsidRDefault="003414F1" w:rsidP="003414F1">
            <w:pPr>
              <w:widowControl/>
              <w:wordWrap/>
              <w:spacing w:line="240" w:lineRule="auto"/>
              <w:ind w:firstLineChars="0" w:firstLine="0"/>
              <w:jc w:val="center"/>
            </w:pPr>
            <w:r w:rsidRPr="003414F1">
              <w:lastRenderedPageBreak/>
              <w:t>3</w:t>
            </w:r>
          </w:p>
        </w:tc>
        <w:tc>
          <w:tcPr>
            <w:tcW w:w="935" w:type="pct"/>
            <w:tcMar>
              <w:left w:w="28" w:type="dxa"/>
              <w:right w:w="28" w:type="dxa"/>
            </w:tcMar>
            <w:vAlign w:val="center"/>
          </w:tcPr>
          <w:p w:rsidR="003414F1" w:rsidRPr="003414F1" w:rsidRDefault="003414F1" w:rsidP="003414F1">
            <w:pPr>
              <w:widowControl/>
              <w:wordWrap/>
              <w:spacing w:line="240" w:lineRule="auto"/>
              <w:ind w:firstLineChars="0" w:firstLine="0"/>
              <w:jc w:val="center"/>
            </w:pPr>
            <w:r w:rsidRPr="003414F1">
              <w:t>作业布置与批改</w:t>
            </w:r>
          </w:p>
        </w:tc>
        <w:tc>
          <w:tcPr>
            <w:tcW w:w="3746" w:type="pct"/>
            <w:tcBorders>
              <w:right w:val="single" w:sz="8" w:space="0" w:color="auto"/>
            </w:tcBorders>
            <w:vAlign w:val="center"/>
          </w:tcPr>
          <w:p w:rsidR="003414F1" w:rsidRPr="003414F1" w:rsidRDefault="003414F1" w:rsidP="004310A6">
            <w:pPr>
              <w:widowControl/>
              <w:wordWrap/>
              <w:spacing w:line="240" w:lineRule="auto"/>
              <w:ind w:firstLineChars="0" w:firstLine="0"/>
              <w:jc w:val="left"/>
            </w:pPr>
            <w:r w:rsidRPr="003414F1">
              <w:t>学生必须完成</w:t>
            </w:r>
            <w:r w:rsidRPr="003414F1">
              <w:rPr>
                <w:rFonts w:hint="eastAsia"/>
              </w:rPr>
              <w:t>规定</w:t>
            </w:r>
            <w:r w:rsidRPr="003414F1">
              <w:t>数量的作业</w:t>
            </w:r>
            <w:r w:rsidRPr="003414F1">
              <w:rPr>
                <w:rFonts w:hint="eastAsia"/>
              </w:rPr>
              <w:t>，</w:t>
            </w:r>
            <w:r w:rsidRPr="003414F1">
              <w:t>作业必须达到以下基本要求：</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1</w:t>
            </w:r>
            <w:r w:rsidRPr="003414F1">
              <w:rPr>
                <w:rFonts w:hint="eastAsia"/>
              </w:rPr>
              <w:t>）</w:t>
            </w:r>
            <w:r w:rsidRPr="003414F1">
              <w:t>按时按量完成作业，不缺交，不抄袭</w:t>
            </w:r>
            <w:r w:rsidRPr="003414F1">
              <w:rPr>
                <w:rFonts w:hint="eastAsia"/>
              </w:rPr>
              <w:t>。</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2</w:t>
            </w:r>
            <w:r w:rsidRPr="003414F1">
              <w:rPr>
                <w:rFonts w:hint="eastAsia"/>
              </w:rPr>
              <w:t>）书写</w:t>
            </w:r>
            <w:r w:rsidRPr="003414F1">
              <w:t>规范</w:t>
            </w:r>
            <w:r w:rsidRPr="003414F1">
              <w:rPr>
                <w:rFonts w:hint="eastAsia"/>
              </w:rPr>
              <w:t>、</w:t>
            </w:r>
            <w:r w:rsidRPr="003414F1">
              <w:t>清晰</w:t>
            </w:r>
            <w:r w:rsidRPr="003414F1">
              <w:rPr>
                <w:rFonts w:hint="eastAsia"/>
              </w:rPr>
              <w:t>或软件模拟正确。</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3</w:t>
            </w:r>
            <w:r w:rsidRPr="003414F1">
              <w:rPr>
                <w:rFonts w:hint="eastAsia"/>
              </w:rPr>
              <w:t>）</w:t>
            </w:r>
            <w:r w:rsidRPr="003414F1">
              <w:t>解题方法和步骤正确。</w:t>
            </w:r>
          </w:p>
          <w:p w:rsidR="003414F1" w:rsidRPr="003414F1" w:rsidRDefault="003414F1" w:rsidP="004310A6">
            <w:pPr>
              <w:widowControl/>
              <w:wordWrap/>
              <w:spacing w:line="240" w:lineRule="auto"/>
              <w:ind w:firstLineChars="0" w:firstLine="0"/>
              <w:jc w:val="left"/>
            </w:pPr>
            <w:r w:rsidRPr="003414F1">
              <w:t>教师批改</w:t>
            </w:r>
            <w:r w:rsidRPr="003414F1">
              <w:rPr>
                <w:rFonts w:hint="eastAsia"/>
              </w:rPr>
              <w:t>和</w:t>
            </w:r>
            <w:r w:rsidRPr="003414F1">
              <w:t>讲评作业要求如下：</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1</w:t>
            </w:r>
            <w:r w:rsidRPr="003414F1">
              <w:rPr>
                <w:rFonts w:hint="eastAsia"/>
              </w:rPr>
              <w:t>）</w:t>
            </w:r>
            <w:r w:rsidRPr="003414F1">
              <w:t>学生的作业要</w:t>
            </w:r>
            <w:r w:rsidRPr="003414F1">
              <w:rPr>
                <w:rFonts w:hint="eastAsia"/>
              </w:rPr>
              <w:t>按时</w:t>
            </w:r>
            <w:r w:rsidRPr="003414F1">
              <w:t>全</w:t>
            </w:r>
            <w:r w:rsidRPr="003414F1">
              <w:rPr>
                <w:rFonts w:hint="eastAsia"/>
              </w:rPr>
              <w:t>部</w:t>
            </w:r>
            <w:r w:rsidRPr="003414F1">
              <w:t>批改，并</w:t>
            </w:r>
            <w:r w:rsidRPr="003414F1">
              <w:rPr>
                <w:rFonts w:hint="eastAsia"/>
              </w:rPr>
              <w:t>及时进行</w:t>
            </w:r>
            <w:r w:rsidRPr="003414F1">
              <w:t>讲评</w:t>
            </w:r>
            <w:r w:rsidRPr="003414F1">
              <w:rPr>
                <w:rFonts w:hint="eastAsia"/>
              </w:rPr>
              <w:t>。</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2</w:t>
            </w:r>
            <w:r w:rsidRPr="003414F1">
              <w:rPr>
                <w:rFonts w:hint="eastAsia"/>
              </w:rPr>
              <w:t>）</w:t>
            </w:r>
            <w:r w:rsidRPr="003414F1">
              <w:t>教师批改</w:t>
            </w:r>
            <w:r w:rsidRPr="003414F1">
              <w:rPr>
                <w:rFonts w:hint="eastAsia"/>
              </w:rPr>
              <w:t>和</w:t>
            </w:r>
            <w:r w:rsidRPr="003414F1">
              <w:t>讲评作业要认真、细致，按百分制评定成绩并写明日期</w:t>
            </w:r>
            <w:r w:rsidRPr="003414F1">
              <w:rPr>
                <w:rFonts w:hint="eastAsia"/>
              </w:rPr>
              <w:t>（上机作业除外）。</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3</w:t>
            </w:r>
            <w:r w:rsidRPr="003414F1">
              <w:rPr>
                <w:rFonts w:hint="eastAsia"/>
              </w:rPr>
              <w:t>）</w:t>
            </w:r>
            <w:r w:rsidRPr="003414F1">
              <w:t>学生作业的平均成绩</w:t>
            </w:r>
            <w:r w:rsidRPr="003414F1">
              <w:rPr>
                <w:rFonts w:hint="eastAsia"/>
              </w:rPr>
              <w:t>应</w:t>
            </w:r>
            <w:r w:rsidRPr="003414F1">
              <w:t>作为本课程总评成绩中平时成绩的重要组成部分。</w:t>
            </w:r>
          </w:p>
        </w:tc>
      </w:tr>
      <w:tr w:rsidR="003414F1" w:rsidRPr="003414F1" w:rsidTr="00230237">
        <w:trPr>
          <w:trHeight w:val="1273"/>
          <w:jc w:val="center"/>
        </w:trPr>
        <w:tc>
          <w:tcPr>
            <w:tcW w:w="320" w:type="pct"/>
            <w:tcBorders>
              <w:left w:val="single" w:sz="8" w:space="0" w:color="auto"/>
            </w:tcBorders>
            <w:vAlign w:val="center"/>
          </w:tcPr>
          <w:p w:rsidR="003414F1" w:rsidRPr="003414F1" w:rsidRDefault="003414F1" w:rsidP="003414F1">
            <w:pPr>
              <w:widowControl/>
              <w:wordWrap/>
              <w:spacing w:line="240" w:lineRule="auto"/>
              <w:ind w:firstLineChars="0" w:firstLine="0"/>
              <w:jc w:val="center"/>
            </w:pPr>
            <w:r w:rsidRPr="003414F1">
              <w:t>4</w:t>
            </w:r>
          </w:p>
        </w:tc>
        <w:tc>
          <w:tcPr>
            <w:tcW w:w="935" w:type="pct"/>
            <w:tcMar>
              <w:left w:w="28" w:type="dxa"/>
              <w:right w:w="28" w:type="dxa"/>
            </w:tcMar>
            <w:vAlign w:val="center"/>
          </w:tcPr>
          <w:p w:rsidR="003414F1" w:rsidRPr="003414F1" w:rsidRDefault="003414F1" w:rsidP="003414F1">
            <w:pPr>
              <w:widowControl/>
              <w:wordWrap/>
              <w:spacing w:line="240" w:lineRule="auto"/>
              <w:ind w:firstLineChars="0" w:firstLine="0"/>
              <w:jc w:val="center"/>
            </w:pPr>
            <w:r w:rsidRPr="003414F1">
              <w:t>课外答疑</w:t>
            </w:r>
          </w:p>
        </w:tc>
        <w:tc>
          <w:tcPr>
            <w:tcW w:w="3746" w:type="pct"/>
            <w:tcBorders>
              <w:right w:val="single" w:sz="8" w:space="0" w:color="auto"/>
            </w:tcBorders>
            <w:vAlign w:val="center"/>
          </w:tcPr>
          <w:p w:rsidR="003414F1" w:rsidRPr="003414F1" w:rsidRDefault="003414F1" w:rsidP="004310A6">
            <w:pPr>
              <w:widowControl/>
              <w:wordWrap/>
              <w:spacing w:line="240" w:lineRule="auto"/>
              <w:ind w:firstLineChars="0" w:firstLine="0"/>
              <w:jc w:val="left"/>
            </w:pPr>
            <w:r w:rsidRPr="003414F1">
              <w:t>为了解学生的学习情况，帮助学生</w:t>
            </w:r>
            <w:r w:rsidRPr="003414F1">
              <w:rPr>
                <w:rFonts w:hint="eastAsia"/>
              </w:rPr>
              <w:t>更好地</w:t>
            </w:r>
            <w:r w:rsidRPr="003414F1">
              <w:t>理解和消化所学知识、改进学习方法和思维方式，培养其独立思考问题的能力，任课教师</w:t>
            </w:r>
            <w:r w:rsidRPr="003414F1">
              <w:rPr>
                <w:rFonts w:hint="eastAsia"/>
              </w:rPr>
              <w:t>需</w:t>
            </w:r>
            <w:r w:rsidRPr="003414F1">
              <w:t>每周安排</w:t>
            </w:r>
            <w:r w:rsidRPr="003414F1">
              <w:rPr>
                <w:rFonts w:hint="eastAsia"/>
              </w:rPr>
              <w:t>一定</w:t>
            </w:r>
            <w:r w:rsidRPr="003414F1">
              <w:t>时间进行课外答疑与辅导。</w:t>
            </w:r>
          </w:p>
        </w:tc>
      </w:tr>
      <w:tr w:rsidR="003414F1" w:rsidRPr="003414F1" w:rsidTr="00230237">
        <w:trPr>
          <w:trHeight w:val="1540"/>
          <w:jc w:val="center"/>
        </w:trPr>
        <w:tc>
          <w:tcPr>
            <w:tcW w:w="320" w:type="pct"/>
            <w:tcBorders>
              <w:left w:val="single" w:sz="8" w:space="0" w:color="auto"/>
            </w:tcBorders>
            <w:vAlign w:val="center"/>
          </w:tcPr>
          <w:p w:rsidR="003414F1" w:rsidRPr="003414F1" w:rsidRDefault="003414F1" w:rsidP="003414F1">
            <w:pPr>
              <w:widowControl/>
              <w:wordWrap/>
              <w:spacing w:line="240" w:lineRule="auto"/>
              <w:ind w:firstLineChars="0" w:firstLine="0"/>
              <w:jc w:val="center"/>
            </w:pPr>
            <w:r w:rsidRPr="003414F1">
              <w:t>5</w:t>
            </w:r>
          </w:p>
        </w:tc>
        <w:tc>
          <w:tcPr>
            <w:tcW w:w="935" w:type="pct"/>
            <w:tcMar>
              <w:left w:w="28" w:type="dxa"/>
              <w:right w:w="28" w:type="dxa"/>
            </w:tcMar>
            <w:vAlign w:val="center"/>
          </w:tcPr>
          <w:p w:rsidR="003414F1" w:rsidRPr="003414F1" w:rsidRDefault="003414F1" w:rsidP="003414F1">
            <w:pPr>
              <w:widowControl/>
              <w:wordWrap/>
              <w:spacing w:line="240" w:lineRule="auto"/>
              <w:ind w:firstLineChars="0" w:firstLine="0"/>
              <w:jc w:val="center"/>
            </w:pPr>
            <w:r w:rsidRPr="003414F1">
              <w:t>成绩考核</w:t>
            </w:r>
          </w:p>
        </w:tc>
        <w:tc>
          <w:tcPr>
            <w:tcW w:w="3746" w:type="pct"/>
            <w:tcBorders>
              <w:right w:val="single" w:sz="8" w:space="0" w:color="auto"/>
            </w:tcBorders>
            <w:vAlign w:val="center"/>
          </w:tcPr>
          <w:p w:rsidR="003414F1" w:rsidRPr="003414F1" w:rsidRDefault="003414F1" w:rsidP="004310A6">
            <w:pPr>
              <w:widowControl/>
              <w:wordWrap/>
              <w:spacing w:line="240" w:lineRule="auto"/>
              <w:ind w:firstLineChars="0" w:firstLine="0"/>
              <w:jc w:val="left"/>
            </w:pPr>
            <w:r w:rsidRPr="003414F1">
              <w:t>本课程考核的方式</w:t>
            </w:r>
            <w:r w:rsidRPr="003414F1">
              <w:rPr>
                <w:rFonts w:hint="eastAsia"/>
              </w:rPr>
              <w:t>为上机考试</w:t>
            </w:r>
            <w:r w:rsidRPr="003414F1">
              <w:t>。</w:t>
            </w:r>
          </w:p>
          <w:p w:rsidR="003414F1" w:rsidRPr="003414F1" w:rsidRDefault="003414F1" w:rsidP="004310A6">
            <w:pPr>
              <w:widowControl/>
              <w:wordWrap/>
              <w:spacing w:line="240" w:lineRule="auto"/>
              <w:ind w:firstLineChars="0" w:firstLine="0"/>
              <w:jc w:val="left"/>
            </w:pPr>
            <w:r w:rsidRPr="003414F1">
              <w:t>有下列情况之一者，总评成绩为不及格：</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1</w:t>
            </w:r>
            <w:r w:rsidRPr="003414F1">
              <w:rPr>
                <w:rFonts w:hint="eastAsia"/>
              </w:rPr>
              <w:t>）</w:t>
            </w:r>
            <w:r w:rsidRPr="003414F1">
              <w:t>缺交作业次数达</w:t>
            </w:r>
            <w:r w:rsidRPr="003414F1">
              <w:t>1/3</w:t>
            </w:r>
            <w:r w:rsidRPr="003414F1">
              <w:t>以上者</w:t>
            </w:r>
            <w:r w:rsidRPr="003414F1">
              <w:rPr>
                <w:rFonts w:hint="eastAsia"/>
              </w:rPr>
              <w:t>。</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2</w:t>
            </w:r>
            <w:r w:rsidRPr="003414F1">
              <w:rPr>
                <w:rFonts w:hint="eastAsia"/>
              </w:rPr>
              <w:t>）</w:t>
            </w:r>
            <w:r w:rsidRPr="003414F1">
              <w:t>缺课次数达本学期总授课学时的</w:t>
            </w:r>
            <w:r w:rsidRPr="003414F1">
              <w:t>1/3</w:t>
            </w:r>
            <w:r w:rsidRPr="003414F1">
              <w:t>以上者</w:t>
            </w:r>
            <w:r w:rsidRPr="003414F1">
              <w:rPr>
                <w:rFonts w:hint="eastAsia"/>
              </w:rPr>
              <w:t>。</w:t>
            </w:r>
          </w:p>
          <w:p w:rsidR="003414F1" w:rsidRPr="003414F1" w:rsidRDefault="003414F1" w:rsidP="004310A6">
            <w:pPr>
              <w:widowControl/>
              <w:wordWrap/>
              <w:spacing w:line="240" w:lineRule="auto"/>
              <w:ind w:firstLineChars="0" w:firstLine="0"/>
              <w:jc w:val="left"/>
            </w:pPr>
            <w:r w:rsidRPr="003414F1">
              <w:rPr>
                <w:rFonts w:hint="eastAsia"/>
              </w:rPr>
              <w:t>（</w:t>
            </w:r>
            <w:r w:rsidRPr="003414F1">
              <w:rPr>
                <w:rFonts w:hint="eastAsia"/>
              </w:rPr>
              <w:t>3</w:t>
            </w:r>
            <w:r w:rsidRPr="003414F1">
              <w:rPr>
                <w:rFonts w:hint="eastAsia"/>
              </w:rPr>
              <w:t>）</w:t>
            </w:r>
            <w:r w:rsidRPr="003414F1">
              <w:t>课程目标小于</w:t>
            </w:r>
            <w:r w:rsidRPr="003414F1">
              <w:t>0.6</w:t>
            </w:r>
            <w:r w:rsidRPr="003414F1">
              <w:t>。</w:t>
            </w:r>
          </w:p>
        </w:tc>
      </w:tr>
    </w:tbl>
    <w:p w:rsidR="003414F1" w:rsidRPr="003414F1" w:rsidRDefault="003414F1" w:rsidP="003414F1">
      <w:pPr>
        <w:widowControl/>
        <w:wordWrap/>
        <w:snapToGrid/>
        <w:spacing w:beforeLines="50" w:before="156" w:afterLines="50" w:after="156" w:line="360" w:lineRule="exact"/>
        <w:ind w:firstLineChars="0" w:firstLine="0"/>
        <w:jc w:val="left"/>
        <w:outlineLvl w:val="1"/>
        <w:rPr>
          <w:b/>
          <w:bCs/>
          <w:sz w:val="30"/>
          <w:szCs w:val="28"/>
        </w:rPr>
      </w:pPr>
      <w:r w:rsidRPr="003414F1">
        <w:rPr>
          <w:rFonts w:hint="eastAsia"/>
          <w:b/>
          <w:bCs/>
          <w:sz w:val="30"/>
          <w:szCs w:val="28"/>
        </w:rPr>
        <w:t>六、考核方式</w:t>
      </w:r>
    </w:p>
    <w:p w:rsidR="003414F1" w:rsidRPr="003414F1" w:rsidRDefault="003414F1" w:rsidP="003414F1">
      <w:pPr>
        <w:ind w:firstLine="480"/>
      </w:pPr>
      <w:r w:rsidRPr="003414F1">
        <w:rPr>
          <w:rFonts w:hint="eastAsia"/>
        </w:rPr>
        <w:t>（一）</w:t>
      </w:r>
      <w:r w:rsidRPr="003414F1">
        <w:t>课程考核包括期末考试、平时及作业考核，期末考试采用闭卷</w:t>
      </w:r>
      <w:r w:rsidRPr="003414F1">
        <w:rPr>
          <w:rFonts w:hint="eastAsia"/>
        </w:rPr>
        <w:t>计算机考</w:t>
      </w:r>
      <w:r w:rsidRPr="003414F1">
        <w:t>试。</w:t>
      </w:r>
    </w:p>
    <w:p w:rsidR="003414F1" w:rsidRPr="003414F1" w:rsidRDefault="003414F1" w:rsidP="003414F1">
      <w:pPr>
        <w:ind w:firstLine="480"/>
      </w:pPr>
      <w:r w:rsidRPr="003414F1">
        <w:rPr>
          <w:rFonts w:hint="eastAsia"/>
        </w:rPr>
        <w:t>（二）</w:t>
      </w:r>
      <w:r w:rsidRPr="003414F1">
        <w:t>课程成绩</w:t>
      </w:r>
      <w:r w:rsidRPr="003414F1">
        <w:t>=</w:t>
      </w:r>
      <w:r w:rsidRPr="003414F1">
        <w:t>平时成绩</w:t>
      </w:r>
      <w:r w:rsidRPr="003414F1">
        <w:t>×20%+</w:t>
      </w:r>
      <w:r w:rsidRPr="003414F1">
        <w:rPr>
          <w:rFonts w:hint="eastAsia"/>
        </w:rPr>
        <w:t>大作业成绩</w:t>
      </w:r>
      <w:r w:rsidRPr="003414F1">
        <w:t>×20%+</w:t>
      </w:r>
      <w:r w:rsidRPr="003414F1">
        <w:t>期末考试成绩</w:t>
      </w:r>
      <w:r w:rsidRPr="003414F1">
        <w:t>×60%</w:t>
      </w:r>
      <w:r w:rsidRPr="003414F1">
        <w:t>。</w:t>
      </w:r>
      <w:r w:rsidRPr="003414F1">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27"/>
        <w:gridCol w:w="737"/>
        <w:gridCol w:w="4019"/>
        <w:gridCol w:w="1338"/>
      </w:tblGrid>
      <w:tr w:rsidR="003414F1" w:rsidRPr="003414F1" w:rsidTr="00230237">
        <w:tc>
          <w:tcPr>
            <w:tcW w:w="561" w:type="pct"/>
            <w:shd w:val="clear" w:color="auto" w:fill="FFFFFF"/>
            <w:tcMar>
              <w:left w:w="57" w:type="dxa"/>
              <w:right w:w="57" w:type="dxa"/>
            </w:tcMar>
            <w:vAlign w:val="center"/>
          </w:tcPr>
          <w:p w:rsidR="003414F1" w:rsidRPr="003414F1" w:rsidRDefault="003414F1" w:rsidP="003414F1">
            <w:pPr>
              <w:widowControl/>
              <w:wordWrap/>
              <w:spacing w:line="240" w:lineRule="auto"/>
              <w:ind w:firstLineChars="0" w:firstLine="0"/>
              <w:jc w:val="center"/>
            </w:pPr>
            <w:r w:rsidRPr="003414F1">
              <w:t>成绩组成</w:t>
            </w:r>
          </w:p>
        </w:tc>
        <w:tc>
          <w:tcPr>
            <w:tcW w:w="842" w:type="pct"/>
            <w:shd w:val="clear" w:color="auto" w:fill="FFFFFF"/>
            <w:vAlign w:val="center"/>
          </w:tcPr>
          <w:p w:rsidR="003414F1" w:rsidRPr="003414F1" w:rsidRDefault="003414F1" w:rsidP="003414F1">
            <w:pPr>
              <w:widowControl/>
              <w:wordWrap/>
              <w:spacing w:line="240" w:lineRule="auto"/>
              <w:ind w:firstLineChars="0" w:firstLine="0"/>
              <w:jc w:val="center"/>
            </w:pPr>
            <w:r w:rsidRPr="003414F1">
              <w:t>考核</w:t>
            </w:r>
            <w:r w:rsidRPr="003414F1">
              <w:t>/</w:t>
            </w:r>
            <w:r w:rsidRPr="003414F1">
              <w:t>评价环节</w:t>
            </w:r>
          </w:p>
        </w:tc>
        <w:tc>
          <w:tcPr>
            <w:tcW w:w="435" w:type="pct"/>
            <w:shd w:val="clear" w:color="auto" w:fill="FFFFFF"/>
            <w:vAlign w:val="center"/>
          </w:tcPr>
          <w:p w:rsidR="003414F1" w:rsidRPr="003414F1" w:rsidRDefault="003414F1" w:rsidP="003414F1">
            <w:pPr>
              <w:widowControl/>
              <w:wordWrap/>
              <w:spacing w:line="240" w:lineRule="auto"/>
              <w:ind w:firstLineChars="0" w:firstLine="0"/>
              <w:jc w:val="center"/>
            </w:pPr>
            <w:r w:rsidRPr="003414F1">
              <w:rPr>
                <w:rFonts w:hint="eastAsia"/>
              </w:rPr>
              <w:t>权重</w:t>
            </w:r>
          </w:p>
        </w:tc>
        <w:tc>
          <w:tcPr>
            <w:tcW w:w="2372" w:type="pct"/>
            <w:shd w:val="clear" w:color="auto" w:fill="FFFFFF"/>
            <w:vAlign w:val="center"/>
          </w:tcPr>
          <w:p w:rsidR="003414F1" w:rsidRPr="003414F1" w:rsidRDefault="003414F1" w:rsidP="003414F1">
            <w:pPr>
              <w:widowControl/>
              <w:wordWrap/>
              <w:spacing w:line="240" w:lineRule="auto"/>
              <w:ind w:firstLineChars="0" w:firstLine="0"/>
              <w:jc w:val="center"/>
            </w:pPr>
            <w:r w:rsidRPr="003414F1">
              <w:t>考核</w:t>
            </w:r>
            <w:r w:rsidRPr="003414F1">
              <w:t>/</w:t>
            </w:r>
            <w:r w:rsidRPr="003414F1">
              <w:t>评价细则</w:t>
            </w:r>
          </w:p>
        </w:tc>
        <w:tc>
          <w:tcPr>
            <w:tcW w:w="791" w:type="pct"/>
            <w:shd w:val="clear" w:color="auto" w:fill="FFFFFF"/>
            <w:vAlign w:val="center"/>
          </w:tcPr>
          <w:p w:rsidR="003414F1" w:rsidRPr="003414F1" w:rsidRDefault="003414F1" w:rsidP="003414F1">
            <w:pPr>
              <w:widowControl/>
              <w:wordWrap/>
              <w:spacing w:line="240" w:lineRule="auto"/>
              <w:ind w:firstLineChars="0" w:firstLine="0"/>
              <w:jc w:val="center"/>
            </w:pPr>
            <w:r w:rsidRPr="003414F1">
              <w:t>对应的毕业要求指标点</w:t>
            </w:r>
          </w:p>
        </w:tc>
      </w:tr>
      <w:tr w:rsidR="003414F1" w:rsidRPr="003414F1" w:rsidTr="00230237">
        <w:trPr>
          <w:trHeight w:val="1000"/>
        </w:trPr>
        <w:tc>
          <w:tcPr>
            <w:tcW w:w="561" w:type="pct"/>
            <w:vMerge w:val="restart"/>
            <w:tcMar>
              <w:left w:w="57" w:type="dxa"/>
              <w:right w:w="57" w:type="dxa"/>
            </w:tcMar>
            <w:vAlign w:val="center"/>
          </w:tcPr>
          <w:p w:rsidR="003414F1" w:rsidRPr="003414F1" w:rsidRDefault="003414F1" w:rsidP="003414F1">
            <w:pPr>
              <w:widowControl/>
              <w:wordWrap/>
              <w:spacing w:line="240" w:lineRule="auto"/>
              <w:ind w:firstLineChars="0" w:firstLine="0"/>
              <w:jc w:val="center"/>
            </w:pPr>
            <w:r w:rsidRPr="003414F1">
              <w:t>平时成绩</w:t>
            </w:r>
          </w:p>
        </w:tc>
        <w:tc>
          <w:tcPr>
            <w:tcW w:w="842" w:type="pct"/>
            <w:vAlign w:val="center"/>
          </w:tcPr>
          <w:p w:rsidR="003414F1" w:rsidRPr="003414F1" w:rsidRDefault="003414F1" w:rsidP="003414F1">
            <w:pPr>
              <w:widowControl/>
              <w:wordWrap/>
              <w:spacing w:line="240" w:lineRule="auto"/>
              <w:ind w:firstLineChars="0" w:firstLine="0"/>
              <w:jc w:val="center"/>
            </w:pPr>
            <w:r w:rsidRPr="003414F1">
              <w:t>平时作业</w:t>
            </w:r>
          </w:p>
        </w:tc>
        <w:tc>
          <w:tcPr>
            <w:tcW w:w="435" w:type="pct"/>
            <w:vAlign w:val="center"/>
          </w:tcPr>
          <w:p w:rsidR="003414F1" w:rsidRPr="003414F1" w:rsidRDefault="003414F1" w:rsidP="003414F1">
            <w:pPr>
              <w:widowControl/>
              <w:wordWrap/>
              <w:spacing w:line="240" w:lineRule="auto"/>
              <w:ind w:firstLineChars="0" w:firstLine="0"/>
              <w:jc w:val="center"/>
            </w:pPr>
            <w:r w:rsidRPr="003414F1">
              <w:t>10%</w:t>
            </w:r>
          </w:p>
        </w:tc>
        <w:tc>
          <w:tcPr>
            <w:tcW w:w="2372" w:type="pct"/>
            <w:vAlign w:val="center"/>
          </w:tcPr>
          <w:p w:rsidR="003414F1" w:rsidRPr="003414F1" w:rsidRDefault="003414F1" w:rsidP="004310A6">
            <w:pPr>
              <w:widowControl/>
              <w:wordWrap/>
              <w:spacing w:line="240" w:lineRule="auto"/>
              <w:ind w:firstLineChars="0" w:firstLine="0"/>
            </w:pPr>
            <w:r w:rsidRPr="003414F1">
              <w:t>课后完成</w:t>
            </w:r>
            <w:r w:rsidRPr="003414F1">
              <w:t>20</w:t>
            </w:r>
            <w:r w:rsidRPr="003414F1">
              <w:rPr>
                <w:rFonts w:hint="eastAsia"/>
              </w:rPr>
              <w:t>左右</w:t>
            </w:r>
            <w:proofErr w:type="gramStart"/>
            <w:r w:rsidRPr="003414F1">
              <w:rPr>
                <w:rFonts w:hint="eastAsia"/>
              </w:rPr>
              <w:t>个</w:t>
            </w:r>
            <w:proofErr w:type="gramEnd"/>
            <w:r w:rsidRPr="003414F1">
              <w:t>习题，主要考核学生对每节</w:t>
            </w:r>
            <w:proofErr w:type="gramStart"/>
            <w:r w:rsidRPr="003414F1">
              <w:t>课知识</w:t>
            </w:r>
            <w:proofErr w:type="gramEnd"/>
            <w:r w:rsidRPr="003414F1">
              <w:t>点的复习、理解和掌握程度，计算全部作业的平均成绩再按</w:t>
            </w:r>
            <w:r w:rsidRPr="003414F1">
              <w:t>10%</w:t>
            </w:r>
            <w:r w:rsidRPr="003414F1">
              <w:t>计入总成绩。</w:t>
            </w:r>
          </w:p>
        </w:tc>
        <w:tc>
          <w:tcPr>
            <w:tcW w:w="791" w:type="pct"/>
            <w:vAlign w:val="center"/>
          </w:tcPr>
          <w:p w:rsidR="003414F1" w:rsidRPr="003414F1" w:rsidRDefault="003414F1" w:rsidP="003414F1">
            <w:pPr>
              <w:widowControl/>
              <w:wordWrap/>
              <w:spacing w:line="240" w:lineRule="auto"/>
              <w:ind w:firstLineChars="0" w:firstLine="0"/>
              <w:jc w:val="center"/>
            </w:pPr>
            <w:r w:rsidRPr="003414F1">
              <w:t>1-4</w:t>
            </w:r>
            <w:r w:rsidRPr="003414F1">
              <w:t>、</w:t>
            </w:r>
            <w:r w:rsidRPr="003414F1">
              <w:rPr>
                <w:rFonts w:hint="eastAsia"/>
              </w:rPr>
              <w:t>2-2</w:t>
            </w:r>
            <w:r w:rsidRPr="003414F1">
              <w:rPr>
                <w:rFonts w:hint="eastAsia"/>
              </w:rPr>
              <w:t>、</w:t>
            </w:r>
            <w:r w:rsidRPr="003414F1">
              <w:rPr>
                <w:rFonts w:hint="eastAsia"/>
              </w:rPr>
              <w:t>4-3</w:t>
            </w:r>
            <w:r w:rsidRPr="003414F1">
              <w:rPr>
                <w:rFonts w:hint="eastAsia"/>
              </w:rPr>
              <w:t>、</w:t>
            </w:r>
            <w:r w:rsidRPr="003414F1">
              <w:t>5-2</w:t>
            </w:r>
          </w:p>
        </w:tc>
      </w:tr>
      <w:tr w:rsidR="003414F1" w:rsidRPr="003414F1" w:rsidTr="00230237">
        <w:trPr>
          <w:trHeight w:val="1325"/>
        </w:trPr>
        <w:tc>
          <w:tcPr>
            <w:tcW w:w="561" w:type="pct"/>
            <w:vMerge/>
            <w:tcMar>
              <w:left w:w="57" w:type="dxa"/>
              <w:right w:w="57" w:type="dxa"/>
            </w:tcMar>
            <w:vAlign w:val="center"/>
          </w:tcPr>
          <w:p w:rsidR="003414F1" w:rsidRPr="003414F1" w:rsidRDefault="003414F1" w:rsidP="003414F1">
            <w:pPr>
              <w:widowControl/>
              <w:wordWrap/>
              <w:spacing w:line="240" w:lineRule="auto"/>
              <w:ind w:firstLineChars="0" w:firstLine="0"/>
              <w:jc w:val="center"/>
            </w:pPr>
          </w:p>
        </w:tc>
        <w:tc>
          <w:tcPr>
            <w:tcW w:w="842" w:type="pct"/>
            <w:vAlign w:val="center"/>
          </w:tcPr>
          <w:p w:rsidR="003414F1" w:rsidRPr="003414F1" w:rsidRDefault="003414F1" w:rsidP="003414F1">
            <w:pPr>
              <w:widowControl/>
              <w:wordWrap/>
              <w:spacing w:line="240" w:lineRule="auto"/>
              <w:ind w:firstLineChars="0" w:firstLine="0"/>
              <w:jc w:val="center"/>
            </w:pPr>
            <w:r w:rsidRPr="003414F1">
              <w:rPr>
                <w:rFonts w:hint="eastAsia"/>
              </w:rPr>
              <w:t>考勤</w:t>
            </w:r>
            <w:r w:rsidRPr="003414F1">
              <w:t>及</w:t>
            </w:r>
          </w:p>
          <w:p w:rsidR="003414F1" w:rsidRPr="003414F1" w:rsidRDefault="003414F1" w:rsidP="003414F1">
            <w:pPr>
              <w:widowControl/>
              <w:wordWrap/>
              <w:spacing w:line="240" w:lineRule="auto"/>
              <w:ind w:firstLineChars="0" w:firstLine="0"/>
              <w:jc w:val="center"/>
            </w:pPr>
            <w:r w:rsidRPr="003414F1">
              <w:t>课堂练习</w:t>
            </w:r>
          </w:p>
        </w:tc>
        <w:tc>
          <w:tcPr>
            <w:tcW w:w="435" w:type="pct"/>
            <w:vAlign w:val="center"/>
          </w:tcPr>
          <w:p w:rsidR="003414F1" w:rsidRPr="003414F1" w:rsidRDefault="003414F1" w:rsidP="003414F1">
            <w:pPr>
              <w:widowControl/>
              <w:wordWrap/>
              <w:spacing w:line="240" w:lineRule="auto"/>
              <w:ind w:firstLineChars="0" w:firstLine="0"/>
              <w:jc w:val="center"/>
            </w:pPr>
            <w:r w:rsidRPr="003414F1">
              <w:t>10%</w:t>
            </w:r>
          </w:p>
        </w:tc>
        <w:tc>
          <w:tcPr>
            <w:tcW w:w="2372" w:type="pct"/>
            <w:vAlign w:val="center"/>
          </w:tcPr>
          <w:p w:rsidR="003414F1" w:rsidRPr="003414F1" w:rsidRDefault="003414F1" w:rsidP="004310A6">
            <w:pPr>
              <w:widowControl/>
              <w:wordWrap/>
              <w:spacing w:line="240" w:lineRule="auto"/>
              <w:ind w:firstLineChars="0" w:firstLine="0"/>
            </w:pPr>
            <w:r w:rsidRPr="003414F1">
              <w:t>以随机的形式，在每章内容进行中或结束后，随堂测试</w:t>
            </w:r>
            <w:r w:rsidRPr="003414F1">
              <w:t>1-3</w:t>
            </w:r>
            <w:r w:rsidRPr="003414F1">
              <w:t>题，主要考核学生课堂的听课效果和课后及时复习消化本章知识的能力，结合平时</w:t>
            </w:r>
            <w:r w:rsidRPr="003414F1">
              <w:rPr>
                <w:rFonts w:hint="eastAsia"/>
              </w:rPr>
              <w:t>考勤</w:t>
            </w:r>
            <w:r w:rsidRPr="003414F1">
              <w:t>，最后按</w:t>
            </w:r>
            <w:r w:rsidRPr="003414F1">
              <w:t>10%</w:t>
            </w:r>
            <w:r w:rsidRPr="003414F1">
              <w:t>计入课程总成绩。</w:t>
            </w:r>
          </w:p>
        </w:tc>
        <w:tc>
          <w:tcPr>
            <w:tcW w:w="791" w:type="pct"/>
            <w:vAlign w:val="center"/>
          </w:tcPr>
          <w:p w:rsidR="003414F1" w:rsidRPr="003414F1" w:rsidRDefault="003414F1" w:rsidP="003414F1">
            <w:pPr>
              <w:widowControl/>
              <w:wordWrap/>
              <w:spacing w:line="240" w:lineRule="auto"/>
              <w:ind w:firstLineChars="0" w:firstLine="0"/>
              <w:jc w:val="center"/>
            </w:pPr>
            <w:r w:rsidRPr="003414F1">
              <w:t>1-4</w:t>
            </w:r>
            <w:r w:rsidRPr="003414F1">
              <w:t>、</w:t>
            </w:r>
            <w:r w:rsidRPr="003414F1">
              <w:rPr>
                <w:rFonts w:hint="eastAsia"/>
              </w:rPr>
              <w:t>2-2</w:t>
            </w:r>
            <w:r w:rsidRPr="003414F1">
              <w:rPr>
                <w:rFonts w:hint="eastAsia"/>
              </w:rPr>
              <w:t>、</w:t>
            </w:r>
            <w:r w:rsidRPr="003414F1">
              <w:rPr>
                <w:rFonts w:hint="eastAsia"/>
              </w:rPr>
              <w:t>4-3</w:t>
            </w:r>
            <w:r w:rsidRPr="003414F1">
              <w:rPr>
                <w:rFonts w:hint="eastAsia"/>
              </w:rPr>
              <w:t>、</w:t>
            </w:r>
            <w:r w:rsidRPr="003414F1">
              <w:t>5-2</w:t>
            </w:r>
          </w:p>
        </w:tc>
      </w:tr>
      <w:tr w:rsidR="003414F1" w:rsidRPr="003414F1" w:rsidTr="00230237">
        <w:trPr>
          <w:trHeight w:val="2052"/>
        </w:trPr>
        <w:tc>
          <w:tcPr>
            <w:tcW w:w="561" w:type="pct"/>
            <w:tcMar>
              <w:left w:w="57" w:type="dxa"/>
              <w:right w:w="57" w:type="dxa"/>
            </w:tcMar>
            <w:vAlign w:val="center"/>
          </w:tcPr>
          <w:p w:rsidR="003414F1" w:rsidRPr="003414F1" w:rsidRDefault="003414F1" w:rsidP="003414F1">
            <w:pPr>
              <w:widowControl/>
              <w:wordWrap/>
              <w:spacing w:line="240" w:lineRule="auto"/>
              <w:ind w:firstLineChars="0" w:firstLine="0"/>
              <w:jc w:val="center"/>
            </w:pPr>
            <w:r w:rsidRPr="003414F1">
              <w:rPr>
                <w:rFonts w:hint="eastAsia"/>
              </w:rPr>
              <w:lastRenderedPageBreak/>
              <w:t>大作业成绩</w:t>
            </w:r>
          </w:p>
        </w:tc>
        <w:tc>
          <w:tcPr>
            <w:tcW w:w="842" w:type="pct"/>
            <w:vAlign w:val="center"/>
          </w:tcPr>
          <w:p w:rsidR="003414F1" w:rsidRPr="003414F1" w:rsidRDefault="003414F1" w:rsidP="003414F1">
            <w:pPr>
              <w:widowControl/>
              <w:wordWrap/>
              <w:spacing w:line="240" w:lineRule="auto"/>
              <w:ind w:firstLineChars="0" w:firstLine="0"/>
              <w:jc w:val="center"/>
            </w:pPr>
            <w:r w:rsidRPr="003414F1">
              <w:rPr>
                <w:rFonts w:hint="eastAsia"/>
              </w:rPr>
              <w:t>大作业</w:t>
            </w:r>
          </w:p>
        </w:tc>
        <w:tc>
          <w:tcPr>
            <w:tcW w:w="435" w:type="pct"/>
            <w:vAlign w:val="center"/>
          </w:tcPr>
          <w:p w:rsidR="003414F1" w:rsidRPr="003414F1" w:rsidRDefault="003414F1" w:rsidP="003414F1">
            <w:pPr>
              <w:widowControl/>
              <w:wordWrap/>
              <w:spacing w:line="240" w:lineRule="auto"/>
              <w:ind w:firstLineChars="0" w:firstLine="0"/>
              <w:jc w:val="center"/>
            </w:pPr>
            <w:r w:rsidRPr="003414F1">
              <w:rPr>
                <w:rFonts w:hint="eastAsia"/>
              </w:rPr>
              <w:t>2</w:t>
            </w:r>
            <w:r w:rsidRPr="003414F1">
              <w:t>0%</w:t>
            </w:r>
          </w:p>
        </w:tc>
        <w:tc>
          <w:tcPr>
            <w:tcW w:w="2372" w:type="pct"/>
            <w:vAlign w:val="center"/>
          </w:tcPr>
          <w:p w:rsidR="003414F1" w:rsidRPr="003414F1" w:rsidRDefault="003414F1" w:rsidP="004310A6">
            <w:pPr>
              <w:widowControl/>
              <w:wordWrap/>
              <w:spacing w:line="240" w:lineRule="auto"/>
              <w:ind w:firstLineChars="0" w:firstLine="0"/>
            </w:pPr>
            <w:r w:rsidRPr="003414F1">
              <w:rPr>
                <w:rFonts w:hint="eastAsia"/>
              </w:rPr>
              <w:t>主要考查学生基于科学原理，通过文献研究和有限元及其相关方法，调研和分析复杂机械工程问题的解决方案，使用有限元分析模拟软件，对复杂机械工程问题进行分析、计算与设计。按照评分标准得到大作业成绩。</w:t>
            </w:r>
          </w:p>
        </w:tc>
        <w:tc>
          <w:tcPr>
            <w:tcW w:w="791" w:type="pct"/>
            <w:vAlign w:val="center"/>
          </w:tcPr>
          <w:p w:rsidR="003414F1" w:rsidRPr="003414F1" w:rsidRDefault="003414F1" w:rsidP="003414F1">
            <w:pPr>
              <w:widowControl/>
              <w:wordWrap/>
              <w:spacing w:line="240" w:lineRule="auto"/>
              <w:ind w:firstLineChars="0" w:firstLine="0"/>
              <w:jc w:val="center"/>
            </w:pPr>
            <w:r w:rsidRPr="003414F1">
              <w:rPr>
                <w:rFonts w:hint="eastAsia"/>
              </w:rPr>
              <w:t>4-3</w:t>
            </w:r>
            <w:r w:rsidRPr="003414F1">
              <w:rPr>
                <w:rFonts w:hint="eastAsia"/>
              </w:rPr>
              <w:t>、</w:t>
            </w:r>
            <w:r w:rsidRPr="003414F1">
              <w:t>5-2</w:t>
            </w:r>
          </w:p>
        </w:tc>
      </w:tr>
      <w:tr w:rsidR="003414F1" w:rsidRPr="003414F1" w:rsidTr="00230237">
        <w:trPr>
          <w:trHeight w:val="1623"/>
        </w:trPr>
        <w:tc>
          <w:tcPr>
            <w:tcW w:w="561" w:type="pct"/>
            <w:tcMar>
              <w:left w:w="57" w:type="dxa"/>
              <w:right w:w="57" w:type="dxa"/>
            </w:tcMar>
            <w:vAlign w:val="center"/>
          </w:tcPr>
          <w:p w:rsidR="003414F1" w:rsidRPr="003414F1" w:rsidRDefault="003414F1" w:rsidP="003414F1">
            <w:pPr>
              <w:widowControl/>
              <w:wordWrap/>
              <w:spacing w:line="240" w:lineRule="auto"/>
              <w:ind w:firstLineChars="0" w:firstLine="0"/>
              <w:jc w:val="center"/>
            </w:pPr>
            <w:r w:rsidRPr="003414F1">
              <w:t>期末考试</w:t>
            </w:r>
            <w:r w:rsidRPr="003414F1">
              <w:rPr>
                <w:rFonts w:hint="eastAsia"/>
              </w:rPr>
              <w:t>成绩</w:t>
            </w:r>
          </w:p>
        </w:tc>
        <w:tc>
          <w:tcPr>
            <w:tcW w:w="842" w:type="pct"/>
            <w:vAlign w:val="center"/>
          </w:tcPr>
          <w:p w:rsidR="003414F1" w:rsidRPr="003414F1" w:rsidRDefault="003414F1" w:rsidP="003414F1">
            <w:pPr>
              <w:widowControl/>
              <w:wordWrap/>
              <w:spacing w:line="240" w:lineRule="auto"/>
              <w:ind w:firstLineChars="0" w:firstLine="0"/>
              <w:jc w:val="center"/>
            </w:pPr>
            <w:r w:rsidRPr="003414F1">
              <w:t>期末考试</w:t>
            </w:r>
          </w:p>
          <w:p w:rsidR="003414F1" w:rsidRPr="003414F1" w:rsidRDefault="003414F1" w:rsidP="003414F1">
            <w:pPr>
              <w:widowControl/>
              <w:wordWrap/>
              <w:spacing w:line="240" w:lineRule="auto"/>
              <w:ind w:firstLineChars="0" w:firstLine="0"/>
              <w:jc w:val="center"/>
            </w:pPr>
            <w:r w:rsidRPr="003414F1">
              <w:rPr>
                <w:rFonts w:hint="eastAsia"/>
              </w:rPr>
              <w:t>卷面</w:t>
            </w:r>
            <w:r w:rsidRPr="003414F1">
              <w:t>成绩</w:t>
            </w:r>
          </w:p>
        </w:tc>
        <w:tc>
          <w:tcPr>
            <w:tcW w:w="435" w:type="pct"/>
            <w:vAlign w:val="center"/>
          </w:tcPr>
          <w:p w:rsidR="003414F1" w:rsidRPr="003414F1" w:rsidRDefault="003414F1" w:rsidP="003414F1">
            <w:pPr>
              <w:widowControl/>
              <w:wordWrap/>
              <w:spacing w:line="240" w:lineRule="auto"/>
              <w:ind w:firstLineChars="0" w:firstLine="0"/>
              <w:jc w:val="center"/>
            </w:pPr>
            <w:r w:rsidRPr="003414F1">
              <w:t>60%</w:t>
            </w:r>
          </w:p>
        </w:tc>
        <w:tc>
          <w:tcPr>
            <w:tcW w:w="2372" w:type="pct"/>
            <w:vAlign w:val="center"/>
          </w:tcPr>
          <w:p w:rsidR="003414F1" w:rsidRPr="003414F1" w:rsidRDefault="003414F1" w:rsidP="004310A6">
            <w:pPr>
              <w:widowControl/>
              <w:wordWrap/>
              <w:spacing w:line="240" w:lineRule="auto"/>
              <w:ind w:firstLineChars="0" w:firstLine="0"/>
            </w:pPr>
            <w:r w:rsidRPr="003414F1">
              <w:t>试卷</w:t>
            </w:r>
            <w:r w:rsidRPr="003414F1">
              <w:rPr>
                <w:rFonts w:hint="eastAsia"/>
              </w:rPr>
              <w:t>内容包括三维建模类问题、平面梁架类问题、一般平面类问题和简单动力学类问题等。上述四部分</w:t>
            </w:r>
            <w:proofErr w:type="gramStart"/>
            <w:r w:rsidRPr="003414F1">
              <w:rPr>
                <w:rFonts w:hint="eastAsia"/>
              </w:rPr>
              <w:t>分值占</w:t>
            </w:r>
            <w:proofErr w:type="gramEnd"/>
            <w:r w:rsidRPr="003414F1">
              <w:rPr>
                <w:rFonts w:hint="eastAsia"/>
              </w:rPr>
              <w:t>比分别为</w:t>
            </w:r>
            <w:r w:rsidRPr="003414F1">
              <w:rPr>
                <w:rFonts w:hint="eastAsia"/>
              </w:rPr>
              <w:t>30%</w:t>
            </w:r>
            <w:r w:rsidRPr="003414F1">
              <w:rPr>
                <w:rFonts w:hint="eastAsia"/>
              </w:rPr>
              <w:t>左右、</w:t>
            </w:r>
            <w:r w:rsidRPr="003414F1">
              <w:rPr>
                <w:rFonts w:hint="eastAsia"/>
              </w:rPr>
              <w:t>30%</w:t>
            </w:r>
            <w:r w:rsidRPr="003414F1">
              <w:rPr>
                <w:rFonts w:hint="eastAsia"/>
              </w:rPr>
              <w:t>左右、</w:t>
            </w:r>
            <w:r w:rsidRPr="003414F1">
              <w:rPr>
                <w:rFonts w:hint="eastAsia"/>
              </w:rPr>
              <w:t>30%</w:t>
            </w:r>
            <w:r w:rsidRPr="003414F1">
              <w:rPr>
                <w:rFonts w:hint="eastAsia"/>
              </w:rPr>
              <w:t>左右、</w:t>
            </w:r>
            <w:r w:rsidRPr="003414F1">
              <w:rPr>
                <w:rFonts w:hint="eastAsia"/>
              </w:rPr>
              <w:t>10%</w:t>
            </w:r>
            <w:r w:rsidRPr="003414F1">
              <w:rPr>
                <w:rFonts w:hint="eastAsia"/>
              </w:rPr>
              <w:t>左右。考试成绩</w:t>
            </w:r>
            <w:r w:rsidRPr="003414F1">
              <w:t>按</w:t>
            </w:r>
            <w:r w:rsidRPr="003414F1">
              <w:rPr>
                <w:rFonts w:hint="eastAsia"/>
              </w:rPr>
              <w:t>6</w:t>
            </w:r>
            <w:r w:rsidRPr="003414F1">
              <w:t>0%</w:t>
            </w:r>
            <w:r w:rsidRPr="003414F1">
              <w:t>计入课程总成绩。</w:t>
            </w:r>
          </w:p>
        </w:tc>
        <w:tc>
          <w:tcPr>
            <w:tcW w:w="791" w:type="pct"/>
            <w:vAlign w:val="center"/>
          </w:tcPr>
          <w:p w:rsidR="003414F1" w:rsidRPr="003414F1" w:rsidRDefault="003414F1" w:rsidP="003414F1">
            <w:pPr>
              <w:widowControl/>
              <w:wordWrap/>
              <w:spacing w:line="240" w:lineRule="auto"/>
              <w:ind w:firstLineChars="0" w:firstLine="0"/>
              <w:jc w:val="center"/>
            </w:pPr>
            <w:r w:rsidRPr="003414F1">
              <w:rPr>
                <w:rFonts w:hint="eastAsia"/>
              </w:rPr>
              <w:t>2-2</w:t>
            </w:r>
            <w:r w:rsidRPr="003414F1">
              <w:rPr>
                <w:rFonts w:hint="eastAsia"/>
              </w:rPr>
              <w:t>、</w:t>
            </w:r>
            <w:r w:rsidRPr="003414F1">
              <w:t>5-2</w:t>
            </w:r>
          </w:p>
        </w:tc>
      </w:tr>
    </w:tbl>
    <w:p w:rsidR="003414F1" w:rsidRPr="003414F1" w:rsidRDefault="003414F1" w:rsidP="003414F1">
      <w:pPr>
        <w:ind w:firstLine="480"/>
      </w:pPr>
      <w:r w:rsidRPr="003414F1">
        <w:t>（三）所有课程目标均</w:t>
      </w:r>
      <w:r w:rsidRPr="003414F1">
        <w:rPr>
          <w:rFonts w:hint="eastAsia"/>
        </w:rPr>
        <w:t>需</w:t>
      </w:r>
      <w:r w:rsidRPr="003414F1">
        <w:t>大于等于</w:t>
      </w:r>
      <w:r w:rsidRPr="003414F1">
        <w:t>0.6</w:t>
      </w:r>
      <w:r w:rsidRPr="003414F1">
        <w:t>，否则总评成绩不及格，需要补考或重</w:t>
      </w:r>
      <w:r w:rsidRPr="003414F1">
        <w:rPr>
          <w:rFonts w:hint="eastAsia"/>
        </w:rPr>
        <w:t>修。</w:t>
      </w:r>
      <w:r w:rsidRPr="003414F1">
        <w:t>每</w:t>
      </w:r>
      <w:r w:rsidRPr="003414F1">
        <w:rPr>
          <w:rFonts w:hint="eastAsia"/>
        </w:rPr>
        <w:t>个</w:t>
      </w:r>
      <w:r w:rsidRPr="003414F1">
        <w:t>课程目标达成度计算方法如下：</w:t>
      </w:r>
    </w:p>
    <w:p w:rsidR="003414F1" w:rsidRPr="003414F1" w:rsidRDefault="00D94D8D" w:rsidP="003414F1">
      <w:pPr>
        <w:widowControl/>
        <w:ind w:firstLine="480"/>
        <w:jc w:val="center"/>
        <w:textAlignment w:val="baseline"/>
        <w:rPr>
          <w:kern w:val="0"/>
          <w:position w:val="-22"/>
          <w:szCs w:val="21"/>
        </w:rPr>
      </w:pPr>
      <w:r>
        <w:rPr>
          <w:kern w:val="0"/>
          <w:position w:val="-22"/>
          <w:szCs w:val="21"/>
        </w:rPr>
        <w:pict>
          <v:shape id="_x0000_s1081" type="#_x0000_t75" style="position:absolute;left:0;text-align:left;margin-left:42.7pt;margin-top:5.95pt;width:322.15pt;height:31.4pt;z-index:251659776;mso-wrap-distance-left:9pt;mso-wrap-distance-top:0;mso-wrap-distance-right:9pt;mso-wrap-distance-bottom:0;mso-width-relative:page;mso-height-relative:page">
            <v:imagedata r:id="rId38" o:title=""/>
            <w10:wrap type="square"/>
          </v:shape>
          <o:OLEObject Type="Embed" ProgID="Equation.3" ShapeID="_x0000_s1081" DrawAspect="Content" ObjectID="_1639500975" r:id="rId39"/>
        </w:pict>
      </w:r>
    </w:p>
    <w:p w:rsidR="003414F1" w:rsidRPr="003414F1" w:rsidRDefault="003414F1" w:rsidP="003414F1">
      <w:pPr>
        <w:widowControl/>
        <w:ind w:firstLine="480"/>
        <w:jc w:val="center"/>
        <w:textAlignment w:val="baseline"/>
        <w:rPr>
          <w:kern w:val="0"/>
          <w:position w:val="-22"/>
          <w:szCs w:val="21"/>
        </w:rPr>
      </w:pPr>
    </w:p>
    <w:p w:rsidR="003414F1" w:rsidRPr="003414F1" w:rsidRDefault="003414F1" w:rsidP="003414F1">
      <w:pPr>
        <w:ind w:firstLine="480"/>
      </w:pPr>
      <w:r w:rsidRPr="003414F1">
        <w:t>式中：</w:t>
      </w:r>
      <w:r w:rsidRPr="003414F1">
        <w:t>Ai=</w:t>
      </w:r>
      <w:r w:rsidRPr="003414F1">
        <w:t>平时成绩占总评成绩的权重</w:t>
      </w:r>
      <w:r w:rsidRPr="003414F1">
        <w:t>×</w:t>
      </w:r>
      <w:r w:rsidRPr="003414F1">
        <w:t>课程目标</w:t>
      </w:r>
      <w:r w:rsidRPr="003414F1">
        <w:t>i</w:t>
      </w:r>
      <w:r w:rsidRPr="003414F1">
        <w:t>在平时成绩中的权重，</w:t>
      </w:r>
    </w:p>
    <w:p w:rsidR="003414F1" w:rsidRPr="003414F1" w:rsidRDefault="003414F1" w:rsidP="003414F1">
      <w:pPr>
        <w:ind w:firstLineChars="300" w:firstLine="720"/>
      </w:pPr>
      <w:r w:rsidRPr="003414F1">
        <w:t>Bi=</w:t>
      </w:r>
      <w:r w:rsidRPr="003414F1">
        <w:rPr>
          <w:rFonts w:hint="eastAsia"/>
        </w:rPr>
        <w:t>大作业</w:t>
      </w:r>
      <w:r w:rsidRPr="003414F1">
        <w:t>成绩占总评成绩的权重</w:t>
      </w:r>
      <w:r w:rsidRPr="003414F1">
        <w:t>×</w:t>
      </w:r>
      <w:r w:rsidRPr="003414F1">
        <w:t>课程目标</w:t>
      </w:r>
      <w:r w:rsidRPr="003414F1">
        <w:t>i</w:t>
      </w:r>
      <w:r w:rsidRPr="003414F1">
        <w:t>在</w:t>
      </w:r>
      <w:r w:rsidRPr="003414F1">
        <w:rPr>
          <w:rFonts w:hint="eastAsia"/>
        </w:rPr>
        <w:t>大作业</w:t>
      </w:r>
      <w:r w:rsidRPr="003414F1">
        <w:t>成绩中的权重，</w:t>
      </w:r>
    </w:p>
    <w:p w:rsidR="003414F1" w:rsidRPr="003414F1" w:rsidRDefault="003414F1" w:rsidP="003414F1">
      <w:pPr>
        <w:ind w:firstLineChars="300" w:firstLine="720"/>
      </w:pPr>
      <w:r w:rsidRPr="003414F1">
        <w:t>Ci=</w:t>
      </w:r>
      <w:r w:rsidRPr="003414F1">
        <w:rPr>
          <w:rFonts w:hint="eastAsia"/>
        </w:rPr>
        <w:t>期末</w:t>
      </w:r>
      <w:r w:rsidRPr="003414F1">
        <w:t>成绩占总评成绩的权重</w:t>
      </w:r>
      <w:r w:rsidRPr="003414F1">
        <w:t>×</w:t>
      </w:r>
      <w:r w:rsidRPr="003414F1">
        <w:t>课程目标</w:t>
      </w:r>
      <w:r w:rsidRPr="003414F1">
        <w:t>i</w:t>
      </w:r>
      <w:r w:rsidRPr="003414F1">
        <w:t>在</w:t>
      </w:r>
      <w:r w:rsidRPr="003414F1">
        <w:rPr>
          <w:rFonts w:hint="eastAsia"/>
        </w:rPr>
        <w:t>期末</w:t>
      </w:r>
      <w:r w:rsidRPr="003414F1">
        <w:t>成绩中的权重。</w:t>
      </w:r>
    </w:p>
    <w:p w:rsidR="003414F1" w:rsidRPr="003414F1" w:rsidRDefault="003414F1" w:rsidP="003414F1">
      <w:pPr>
        <w:widowControl/>
        <w:wordWrap/>
        <w:snapToGrid/>
        <w:spacing w:beforeLines="50" w:before="156" w:afterLines="50" w:after="156" w:line="360" w:lineRule="exact"/>
        <w:ind w:firstLineChars="0" w:firstLine="0"/>
        <w:jc w:val="left"/>
        <w:outlineLvl w:val="1"/>
        <w:rPr>
          <w:b/>
          <w:bCs/>
          <w:sz w:val="30"/>
          <w:szCs w:val="28"/>
        </w:rPr>
      </w:pPr>
      <w:r w:rsidRPr="003414F1">
        <w:rPr>
          <w:rFonts w:hint="eastAsia"/>
          <w:b/>
          <w:bCs/>
          <w:sz w:val="30"/>
          <w:szCs w:val="28"/>
        </w:rPr>
        <w:t>七</w:t>
      </w:r>
      <w:r w:rsidRPr="003414F1">
        <w:rPr>
          <w:b/>
          <w:bCs/>
          <w:sz w:val="30"/>
          <w:szCs w:val="28"/>
        </w:rPr>
        <w:t>、</w:t>
      </w:r>
      <w:r w:rsidRPr="003414F1">
        <w:rPr>
          <w:rFonts w:hint="eastAsia"/>
          <w:b/>
          <w:bCs/>
          <w:sz w:val="30"/>
          <w:szCs w:val="28"/>
        </w:rPr>
        <w:t>有关说明</w:t>
      </w:r>
    </w:p>
    <w:p w:rsidR="003414F1" w:rsidRPr="003414F1" w:rsidRDefault="003414F1" w:rsidP="003414F1">
      <w:pPr>
        <w:ind w:firstLine="480"/>
      </w:pPr>
      <w:r w:rsidRPr="003414F1">
        <w:rPr>
          <w:rFonts w:hint="eastAsia"/>
        </w:rPr>
        <w:t>（一）持续改进</w:t>
      </w:r>
    </w:p>
    <w:p w:rsidR="003414F1" w:rsidRPr="003414F1" w:rsidRDefault="003414F1" w:rsidP="003414F1">
      <w:pPr>
        <w:ind w:firstLine="480"/>
      </w:pPr>
      <w:r w:rsidRPr="003414F1">
        <w:t>本课程根据学生作业、课堂讨论、平时考核</w:t>
      </w:r>
      <w:r w:rsidRPr="003414F1">
        <w:rPr>
          <w:rFonts w:hint="eastAsia"/>
        </w:rPr>
        <w:t>等</w:t>
      </w:r>
      <w:r w:rsidRPr="003414F1">
        <w:t>情况和学生、教学督导等反馈，及时对教学中</w:t>
      </w:r>
      <w:r w:rsidRPr="003414F1">
        <w:rPr>
          <w:rFonts w:hint="eastAsia"/>
        </w:rPr>
        <w:t>的</w:t>
      </w:r>
      <w:r w:rsidRPr="003414F1">
        <w:t>不足之处进行改进，并在下一轮课程教学中</w:t>
      </w:r>
      <w:r w:rsidRPr="003414F1">
        <w:rPr>
          <w:rFonts w:hint="eastAsia"/>
        </w:rPr>
        <w:t>整改完善</w:t>
      </w:r>
      <w:r w:rsidRPr="003414F1">
        <w:t>，确保相应毕业要求指标点达成。</w:t>
      </w:r>
    </w:p>
    <w:p w:rsidR="003414F1" w:rsidRPr="003414F1" w:rsidRDefault="003414F1" w:rsidP="003414F1">
      <w:pPr>
        <w:ind w:firstLine="480"/>
      </w:pPr>
      <w:r w:rsidRPr="003414F1">
        <w:rPr>
          <w:rFonts w:hint="eastAsia"/>
        </w:rPr>
        <w:t>（二）</w:t>
      </w:r>
      <w:r w:rsidRPr="003414F1">
        <w:t>参考书目及学习资料</w:t>
      </w:r>
    </w:p>
    <w:p w:rsidR="003414F1" w:rsidRPr="003414F1" w:rsidRDefault="003414F1" w:rsidP="003414F1">
      <w:pPr>
        <w:ind w:firstLine="480"/>
      </w:pPr>
      <w:r w:rsidRPr="003414F1">
        <w:t>[1]</w:t>
      </w:r>
      <w:r w:rsidRPr="003414F1">
        <w:t>《</w:t>
      </w:r>
      <w:r w:rsidRPr="003414F1">
        <w:rPr>
          <w:rFonts w:hint="eastAsia"/>
        </w:rPr>
        <w:t>有限元方法基础教程（国际单位制版）（第五版）</w:t>
      </w:r>
      <w:r w:rsidRPr="003414F1">
        <w:t>》，</w:t>
      </w:r>
      <w:hyperlink r:id="rId40" w:tgtFrame="_blank" w:history="1">
        <w:r w:rsidRPr="003414F1">
          <w:rPr>
            <w:rFonts w:hint="eastAsia"/>
            <w:color w:val="0563C1" w:themeColor="hyperlink"/>
            <w:u w:val="single"/>
          </w:rPr>
          <w:t>[</w:t>
        </w:r>
        <w:r w:rsidRPr="003414F1">
          <w:rPr>
            <w:rFonts w:hint="eastAsia"/>
            <w:color w:val="0563C1" w:themeColor="hyperlink"/>
            <w:u w:val="single"/>
          </w:rPr>
          <w:t>美</w:t>
        </w:r>
        <w:r w:rsidRPr="003414F1">
          <w:rPr>
            <w:rFonts w:hint="eastAsia"/>
            <w:color w:val="0563C1" w:themeColor="hyperlink"/>
            <w:u w:val="single"/>
          </w:rPr>
          <w:t>]DarylL.Logan</w:t>
        </w:r>
        <w:r w:rsidRPr="003414F1">
          <w:rPr>
            <w:rFonts w:hint="eastAsia"/>
            <w:color w:val="0563C1" w:themeColor="hyperlink"/>
            <w:u w:val="single"/>
          </w:rPr>
          <w:t>（</w:t>
        </w:r>
        <w:r w:rsidRPr="003414F1">
          <w:rPr>
            <w:rFonts w:hint="eastAsia"/>
            <w:color w:val="0563C1" w:themeColor="hyperlink"/>
            <w:u w:val="single"/>
          </w:rPr>
          <w:t>D.L.</w:t>
        </w:r>
        <w:r w:rsidRPr="003414F1">
          <w:rPr>
            <w:rFonts w:hint="eastAsia"/>
            <w:color w:val="0563C1" w:themeColor="hyperlink"/>
            <w:u w:val="single"/>
          </w:rPr>
          <w:t>洛根）</w:t>
        </w:r>
      </w:hyperlink>
      <w:r w:rsidRPr="003414F1">
        <w:t>，</w:t>
      </w:r>
      <w:r w:rsidRPr="003414F1">
        <w:rPr>
          <w:rFonts w:hint="eastAsia"/>
        </w:rPr>
        <w:t>电子工业出版社</w:t>
      </w:r>
      <w:r w:rsidRPr="003414F1">
        <w:t>，</w:t>
      </w:r>
      <w:r w:rsidRPr="003414F1">
        <w:t>201</w:t>
      </w:r>
      <w:r w:rsidRPr="003414F1">
        <w:rPr>
          <w:rFonts w:hint="eastAsia"/>
        </w:rPr>
        <w:t>4</w:t>
      </w:r>
      <w:r w:rsidRPr="003414F1">
        <w:t>.</w:t>
      </w:r>
      <w:r w:rsidRPr="003414F1">
        <w:rPr>
          <w:rFonts w:hint="eastAsia"/>
        </w:rPr>
        <w:t>9</w:t>
      </w:r>
    </w:p>
    <w:p w:rsidR="003414F1" w:rsidRPr="003414F1" w:rsidRDefault="003414F1" w:rsidP="003414F1">
      <w:pPr>
        <w:ind w:firstLine="480"/>
      </w:pPr>
      <w:r w:rsidRPr="003414F1">
        <w:rPr>
          <w:rFonts w:hint="eastAsia"/>
        </w:rPr>
        <w:t>[2]</w:t>
      </w:r>
      <w:r w:rsidRPr="003414F1">
        <w:rPr>
          <w:rFonts w:hint="eastAsia"/>
        </w:rPr>
        <w:t>《弹性力学简明教程》（第五版），徐芝纶，高等教育出版社，</w:t>
      </w:r>
      <w:r w:rsidRPr="003414F1">
        <w:rPr>
          <w:rFonts w:hint="eastAsia"/>
        </w:rPr>
        <w:t>2018</w:t>
      </w:r>
      <w:r w:rsidRPr="003414F1">
        <w:t>.</w:t>
      </w:r>
      <w:r w:rsidRPr="003414F1">
        <w:rPr>
          <w:rFonts w:hint="eastAsia"/>
        </w:rPr>
        <w:t>7</w:t>
      </w:r>
    </w:p>
    <w:p w:rsidR="003414F1" w:rsidRPr="003414F1" w:rsidRDefault="003414F1" w:rsidP="003414F1">
      <w:pPr>
        <w:ind w:firstLine="480"/>
      </w:pPr>
      <w:r w:rsidRPr="003414F1">
        <w:t>[3]</w:t>
      </w:r>
      <w:r w:rsidRPr="003414F1">
        <w:rPr>
          <w:rFonts w:hint="eastAsia"/>
        </w:rPr>
        <w:t>《弹性力学》（第五版），徐芝纶，高等教育出版社，</w:t>
      </w:r>
      <w:r w:rsidRPr="003414F1">
        <w:rPr>
          <w:rFonts w:hint="eastAsia"/>
        </w:rPr>
        <w:t>2016</w:t>
      </w:r>
      <w:r w:rsidRPr="003414F1">
        <w:t>.</w:t>
      </w:r>
      <w:r w:rsidRPr="003414F1">
        <w:rPr>
          <w:rFonts w:hint="eastAsia"/>
        </w:rPr>
        <w:t>3</w:t>
      </w:r>
    </w:p>
    <w:p w:rsidR="003414F1" w:rsidRPr="003414F1" w:rsidRDefault="003414F1" w:rsidP="003414F1">
      <w:pPr>
        <w:ind w:firstLine="480"/>
      </w:pPr>
      <w:r w:rsidRPr="003414F1">
        <w:rPr>
          <w:rFonts w:hint="eastAsia"/>
        </w:rPr>
        <w:t>[4]</w:t>
      </w:r>
      <w:r w:rsidRPr="003414F1">
        <w:rPr>
          <w:rFonts w:hint="eastAsia"/>
        </w:rPr>
        <w:t>《弹性力学及有限单元法》，王润富，高等教育出版社，</w:t>
      </w:r>
      <w:r w:rsidRPr="003414F1">
        <w:t>2016.8</w:t>
      </w:r>
    </w:p>
    <w:p w:rsidR="003414F1" w:rsidRPr="003414F1" w:rsidRDefault="003414F1" w:rsidP="003414F1">
      <w:pPr>
        <w:ind w:firstLine="480"/>
      </w:pPr>
      <w:r w:rsidRPr="003414F1">
        <w:rPr>
          <w:rFonts w:hint="eastAsia"/>
        </w:rPr>
        <w:t>[5]</w:t>
      </w:r>
      <w:r w:rsidRPr="003414F1">
        <w:t>《弹性力学》，米海珍，清华大学出版社，</w:t>
      </w:r>
      <w:r w:rsidRPr="003414F1">
        <w:t>2016.5</w:t>
      </w:r>
    </w:p>
    <w:p w:rsidR="003414F1" w:rsidRPr="003414F1" w:rsidRDefault="003414F1" w:rsidP="003414F1">
      <w:pPr>
        <w:ind w:firstLine="480"/>
        <w:jc w:val="right"/>
        <w:rPr>
          <w:rFonts w:cstheme="majorEastAsia"/>
        </w:rPr>
      </w:pPr>
    </w:p>
    <w:p w:rsidR="003414F1" w:rsidRPr="003414F1" w:rsidRDefault="003414F1" w:rsidP="003414F1">
      <w:pPr>
        <w:ind w:firstLine="480"/>
        <w:jc w:val="right"/>
        <w:rPr>
          <w:rFonts w:cstheme="majorEastAsia"/>
        </w:rPr>
      </w:pPr>
      <w:r w:rsidRPr="003414F1">
        <w:rPr>
          <w:rFonts w:cstheme="majorEastAsia"/>
        </w:rPr>
        <w:t>执笔人：</w:t>
      </w:r>
      <w:r w:rsidRPr="003414F1">
        <w:rPr>
          <w:rFonts w:cstheme="majorEastAsia" w:hint="eastAsia"/>
        </w:rPr>
        <w:t>尹飞鸿</w:t>
      </w:r>
    </w:p>
    <w:p w:rsidR="003414F1" w:rsidRPr="003414F1" w:rsidRDefault="003414F1" w:rsidP="003414F1">
      <w:pPr>
        <w:ind w:firstLine="480"/>
        <w:jc w:val="right"/>
        <w:rPr>
          <w:rFonts w:cstheme="majorEastAsia"/>
        </w:rPr>
      </w:pPr>
      <w:r w:rsidRPr="003414F1">
        <w:rPr>
          <w:rFonts w:cstheme="majorEastAsia"/>
        </w:rPr>
        <w:t>审定人：</w:t>
      </w:r>
      <w:r w:rsidRPr="003414F1">
        <w:rPr>
          <w:rFonts w:cstheme="majorEastAsia" w:hint="eastAsia"/>
        </w:rPr>
        <w:t>苏</w:t>
      </w:r>
      <w:r w:rsidRPr="003414F1">
        <w:rPr>
          <w:rFonts w:cstheme="majorEastAsia" w:hint="eastAsia"/>
        </w:rPr>
        <w:t xml:space="preserve">  </w:t>
      </w:r>
      <w:r w:rsidRPr="003414F1">
        <w:rPr>
          <w:rFonts w:cstheme="majorEastAsia" w:hint="eastAsia"/>
        </w:rPr>
        <w:t>纯</w:t>
      </w:r>
    </w:p>
    <w:p w:rsidR="003414F1" w:rsidRPr="003414F1" w:rsidRDefault="003414F1" w:rsidP="003414F1">
      <w:pPr>
        <w:ind w:firstLine="480"/>
        <w:jc w:val="right"/>
        <w:rPr>
          <w:rFonts w:cstheme="majorEastAsia"/>
        </w:rPr>
      </w:pPr>
      <w:r w:rsidRPr="003414F1">
        <w:rPr>
          <w:rFonts w:cstheme="majorEastAsia" w:hint="eastAsia"/>
        </w:rPr>
        <w:t>审批</w:t>
      </w:r>
      <w:r w:rsidRPr="003414F1">
        <w:rPr>
          <w:rFonts w:cstheme="majorEastAsia"/>
        </w:rPr>
        <w:t>人：</w:t>
      </w:r>
      <w:r w:rsidRPr="003414F1">
        <w:rPr>
          <w:rFonts w:cstheme="majorEastAsia" w:hint="eastAsia"/>
        </w:rPr>
        <w:t>吴小锋</w:t>
      </w:r>
    </w:p>
    <w:p w:rsidR="00C77A0C" w:rsidRPr="00927C93" w:rsidRDefault="00C77A0C" w:rsidP="00C77A0C">
      <w:pPr>
        <w:autoSpaceDE w:val="0"/>
        <w:autoSpaceDN w:val="0"/>
        <w:adjustRightInd w:val="0"/>
        <w:ind w:firstLine="480"/>
        <w:jc w:val="left"/>
        <w:rPr>
          <w:color w:val="FF0000"/>
          <w:kern w:val="0"/>
          <w:szCs w:val="21"/>
        </w:rPr>
      </w:pPr>
    </w:p>
    <w:p w:rsidR="00C77A0C" w:rsidRPr="00C77A0C" w:rsidRDefault="00C77A0C" w:rsidP="0054783A">
      <w:pPr>
        <w:pStyle w:val="aff5"/>
      </w:pPr>
    </w:p>
    <w:p w:rsidR="00C77A0C" w:rsidRDefault="00C77A0C" w:rsidP="0054783A">
      <w:pPr>
        <w:pStyle w:val="aff5"/>
      </w:pPr>
    </w:p>
    <w:p w:rsidR="00C77A0C" w:rsidRDefault="00C77A0C" w:rsidP="0054783A">
      <w:pPr>
        <w:pStyle w:val="aff5"/>
        <w:sectPr w:rsidR="00C77A0C">
          <w:pgSz w:w="11906" w:h="16838"/>
          <w:pgMar w:top="1440" w:right="1800" w:bottom="1440" w:left="1800" w:header="851" w:footer="992" w:gutter="0"/>
          <w:cols w:space="425"/>
          <w:docGrid w:type="lines" w:linePitch="312"/>
        </w:sectPr>
      </w:pPr>
    </w:p>
    <w:p w:rsidR="000821EB" w:rsidRPr="00B726CF" w:rsidRDefault="000821EB" w:rsidP="000821EB">
      <w:pPr>
        <w:pStyle w:val="aa"/>
        <w:spacing w:before="312"/>
        <w:rPr>
          <w:lang w:val="en-US"/>
        </w:rPr>
      </w:pPr>
      <w:bookmarkStart w:id="25" w:name="_Toc28887782"/>
      <w:bookmarkEnd w:id="22"/>
      <w:bookmarkEnd w:id="23"/>
      <w:r w:rsidRPr="000821EB">
        <w:rPr>
          <w:rFonts w:hint="eastAsia"/>
        </w:rPr>
        <w:lastRenderedPageBreak/>
        <w:t>工程化学导论</w:t>
      </w:r>
      <w:bookmarkEnd w:id="25"/>
    </w:p>
    <w:p w:rsidR="000821EB" w:rsidRPr="000821EB" w:rsidRDefault="000821EB" w:rsidP="000821EB">
      <w:pPr>
        <w:pStyle w:val="aff8"/>
        <w:ind w:firstLine="602"/>
      </w:pPr>
      <w:r w:rsidRPr="000821EB">
        <w:rPr>
          <w:rFonts w:hint="eastAsia"/>
        </w:rPr>
        <w:t>（</w:t>
      </w:r>
      <w:r w:rsidRPr="000821EB">
        <w:t>IntroductiontoEngineeringChemistry</w:t>
      </w:r>
      <w:r w:rsidRPr="000821EB">
        <w:rPr>
          <w:rFonts w:hint="eastAsia"/>
        </w:rPr>
        <w:t>）</w:t>
      </w:r>
    </w:p>
    <w:p w:rsidR="000821EB" w:rsidRPr="000821EB" w:rsidRDefault="000821EB" w:rsidP="000821EB">
      <w:pPr>
        <w:ind w:left="480" w:firstLineChars="0" w:firstLine="0"/>
      </w:pPr>
    </w:p>
    <w:p w:rsidR="000821EB" w:rsidRPr="000821EB" w:rsidRDefault="000821EB" w:rsidP="000821EB">
      <w:pPr>
        <w:pStyle w:val="af6"/>
        <w:spacing w:before="156" w:after="156"/>
      </w:pPr>
      <w:r>
        <w:rPr>
          <w:rFonts w:hint="eastAsia"/>
        </w:rPr>
        <w:t>一、</w:t>
      </w:r>
      <w:r w:rsidRPr="000821EB">
        <w:rPr>
          <w:rFonts w:hint="eastAsia"/>
        </w:rPr>
        <w:t>课程概况</w:t>
      </w:r>
    </w:p>
    <w:p w:rsidR="000821EB" w:rsidRPr="000821EB" w:rsidRDefault="000821EB" w:rsidP="002E3506">
      <w:pPr>
        <w:ind w:firstLine="480"/>
      </w:pPr>
      <w:r w:rsidRPr="000821EB">
        <w:rPr>
          <w:rFonts w:hint="eastAsia"/>
        </w:rPr>
        <w:t>课程代码：</w:t>
      </w:r>
      <w:r w:rsidRPr="000821EB">
        <w:rPr>
          <w:rFonts w:hint="eastAsia"/>
        </w:rPr>
        <w:t>0102002</w:t>
      </w:r>
    </w:p>
    <w:p w:rsidR="000821EB" w:rsidRPr="000821EB" w:rsidRDefault="000821EB" w:rsidP="002E3506">
      <w:pPr>
        <w:ind w:firstLine="480"/>
      </w:pPr>
      <w:r w:rsidRPr="000821EB">
        <w:rPr>
          <w:rFonts w:hint="eastAsia"/>
        </w:rPr>
        <w:t>学分：</w:t>
      </w:r>
      <w:r w:rsidRPr="000821EB">
        <w:rPr>
          <w:rFonts w:hint="eastAsia"/>
        </w:rPr>
        <w:t>2</w:t>
      </w:r>
    </w:p>
    <w:p w:rsidR="000821EB" w:rsidRPr="000821EB" w:rsidRDefault="000821EB" w:rsidP="002E3506">
      <w:pPr>
        <w:ind w:firstLine="480"/>
      </w:pPr>
      <w:r w:rsidRPr="000821EB">
        <w:rPr>
          <w:rFonts w:hint="eastAsia"/>
        </w:rPr>
        <w:t>学时：</w:t>
      </w:r>
      <w:r w:rsidRPr="000821EB">
        <w:rPr>
          <w:rFonts w:hint="eastAsia"/>
        </w:rPr>
        <w:t>32</w:t>
      </w:r>
    </w:p>
    <w:p w:rsidR="000821EB" w:rsidRPr="000821EB" w:rsidRDefault="000821EB" w:rsidP="002E3506">
      <w:pPr>
        <w:ind w:firstLine="480"/>
      </w:pPr>
      <w:r w:rsidRPr="000821EB">
        <w:rPr>
          <w:rFonts w:hint="eastAsia"/>
        </w:rPr>
        <w:t>先修课程：《大学物理》、《高等数学》。</w:t>
      </w:r>
    </w:p>
    <w:p w:rsidR="000821EB" w:rsidRPr="000821EB" w:rsidRDefault="000821EB" w:rsidP="002E3506">
      <w:pPr>
        <w:ind w:firstLine="480"/>
      </w:pPr>
      <w:r w:rsidRPr="000821EB">
        <w:rPr>
          <w:rFonts w:hint="eastAsia"/>
        </w:rPr>
        <w:t>适用专业：机械类专业</w:t>
      </w:r>
    </w:p>
    <w:p w:rsidR="000821EB" w:rsidRPr="000821EB" w:rsidRDefault="000821EB" w:rsidP="002E3506">
      <w:pPr>
        <w:ind w:firstLine="480"/>
      </w:pPr>
      <w:r w:rsidRPr="000821EB">
        <w:rPr>
          <w:rFonts w:hint="eastAsia"/>
        </w:rPr>
        <w:t>建议教材：《普通化学》，浙江大学化学教研组编，高等教育出版社，</w:t>
      </w:r>
      <w:r w:rsidRPr="000821EB">
        <w:rPr>
          <w:rFonts w:hint="eastAsia"/>
        </w:rPr>
        <w:t>2015.10</w:t>
      </w:r>
    </w:p>
    <w:p w:rsidR="000821EB" w:rsidRPr="000821EB" w:rsidRDefault="000821EB" w:rsidP="002E3506">
      <w:pPr>
        <w:ind w:firstLine="480"/>
      </w:pPr>
      <w:r w:rsidRPr="000821EB">
        <w:rPr>
          <w:rFonts w:hint="eastAsia"/>
        </w:rPr>
        <w:t>课程归口：航空与机械工程学院</w:t>
      </w:r>
      <w:r w:rsidRPr="000821EB">
        <w:rPr>
          <w:rFonts w:hint="eastAsia"/>
        </w:rPr>
        <w:t>/</w:t>
      </w:r>
      <w:r w:rsidRPr="000821EB">
        <w:rPr>
          <w:rFonts w:hint="eastAsia"/>
        </w:rPr>
        <w:t>飞行学院</w:t>
      </w:r>
    </w:p>
    <w:p w:rsidR="000821EB" w:rsidRPr="000821EB" w:rsidRDefault="000821EB" w:rsidP="002E3506">
      <w:pPr>
        <w:ind w:firstLine="480"/>
      </w:pPr>
      <w:r w:rsidRPr="000821EB">
        <w:rPr>
          <w:rFonts w:hint="eastAsia"/>
        </w:rPr>
        <w:t>课程的性质与任务：本课程</w:t>
      </w:r>
      <w:r w:rsidRPr="000821EB">
        <w:t>是机械</w:t>
      </w:r>
      <w:r w:rsidRPr="000821EB">
        <w:rPr>
          <w:rFonts w:hint="eastAsia"/>
        </w:rPr>
        <w:t>工程类专业的专业基础必修课程，也可作电器类</w:t>
      </w:r>
      <w:r w:rsidRPr="000821EB">
        <w:t>专业</w:t>
      </w:r>
      <w:r w:rsidRPr="000821EB">
        <w:rPr>
          <w:rFonts w:hint="eastAsia"/>
        </w:rPr>
        <w:t>和其他有关专业的必修课或选修课。通过本课程的学习，让学生懂得化学是研究物质的组成、结构和性质及其变化的科学。学生通过学习化学的基本原理和知识，并密切联系工业和现代科技发展的实际，了解化学在工程技术中的桥梁作用，了解化学的基本理论，基本知识和基本技能，为以后学习和工作提供必要的自然科学基础知识。</w:t>
      </w:r>
    </w:p>
    <w:p w:rsidR="000821EB" w:rsidRPr="000821EB" w:rsidRDefault="000821EB" w:rsidP="000821EB">
      <w:pPr>
        <w:pStyle w:val="af6"/>
        <w:spacing w:before="156" w:after="156"/>
      </w:pPr>
      <w:r w:rsidRPr="000821EB">
        <w:rPr>
          <w:rFonts w:hint="eastAsia"/>
        </w:rPr>
        <w:t>二、课程目标</w:t>
      </w:r>
    </w:p>
    <w:p w:rsidR="000821EB" w:rsidRPr="000821EB" w:rsidRDefault="000821EB" w:rsidP="002E3506">
      <w:pPr>
        <w:ind w:firstLine="480"/>
      </w:pPr>
      <w:r w:rsidRPr="000821EB">
        <w:rPr>
          <w:rFonts w:hint="eastAsia"/>
        </w:rPr>
        <w:t>目标</w:t>
      </w:r>
      <w:r w:rsidRPr="000821EB">
        <w:rPr>
          <w:rFonts w:hint="eastAsia"/>
        </w:rPr>
        <w:t>1.</w:t>
      </w:r>
      <w:r w:rsidRPr="000821EB">
        <w:t>课程目标</w:t>
      </w:r>
      <w:r w:rsidRPr="000821EB">
        <w:t>1</w:t>
      </w:r>
      <w:r w:rsidRPr="000821EB">
        <w:t>：</w:t>
      </w:r>
      <w:r w:rsidRPr="000821EB">
        <w:rPr>
          <w:rFonts w:hint="eastAsia"/>
        </w:rPr>
        <w:t>理解</w:t>
      </w:r>
      <w:r w:rsidRPr="000821EB">
        <w:t>化学是研究物质的组成、结构和性质及其变化</w:t>
      </w:r>
      <w:r w:rsidRPr="000821EB">
        <w:rPr>
          <w:rFonts w:hint="eastAsia"/>
        </w:rPr>
        <w:t>规律</w:t>
      </w:r>
      <w:r w:rsidRPr="000821EB">
        <w:t>的科学</w:t>
      </w:r>
      <w:r w:rsidRPr="000821EB">
        <w:rPr>
          <w:rFonts w:hint="eastAsia"/>
        </w:rPr>
        <w:t>，了解热化学与能源、化学反应与大气污染、水化学与水污染等有关环境问题及环境保护方面的知识。</w:t>
      </w:r>
    </w:p>
    <w:p w:rsidR="000821EB" w:rsidRPr="000821EB" w:rsidRDefault="000821EB" w:rsidP="002E3506">
      <w:pPr>
        <w:ind w:firstLine="480"/>
      </w:pPr>
      <w:r w:rsidRPr="000821EB">
        <w:rPr>
          <w:rFonts w:hint="eastAsia"/>
        </w:rPr>
        <w:t>目标</w:t>
      </w:r>
      <w:r w:rsidRPr="000821EB">
        <w:rPr>
          <w:rFonts w:hint="eastAsia"/>
        </w:rPr>
        <w:t>2.</w:t>
      </w:r>
      <w:r w:rsidRPr="000821EB">
        <w:t>了解</w:t>
      </w:r>
      <w:r w:rsidRPr="000821EB">
        <w:rPr>
          <w:rFonts w:hint="eastAsia"/>
        </w:rPr>
        <w:t>有关</w:t>
      </w:r>
      <w:r w:rsidRPr="000821EB">
        <w:t>化学的基本理论，基本知识和基本技能，</w:t>
      </w:r>
      <w:r w:rsidRPr="000821EB">
        <w:rPr>
          <w:rFonts w:hint="eastAsia"/>
        </w:rPr>
        <w:t>掌握</w:t>
      </w:r>
      <w:r w:rsidRPr="000821EB">
        <w:t>化学</w:t>
      </w:r>
      <w:r w:rsidRPr="000821EB">
        <w:rPr>
          <w:rFonts w:hint="eastAsia"/>
        </w:rPr>
        <w:t>反应</w:t>
      </w:r>
      <w:r w:rsidRPr="000821EB">
        <w:t>的基本原理，</w:t>
      </w:r>
      <w:r w:rsidRPr="000821EB">
        <w:rPr>
          <w:rFonts w:hint="eastAsia"/>
        </w:rPr>
        <w:t>了解热化学、水化学、电化学、元素化学、生命健康与化学及无机材料和高分子材料的相关知识。</w:t>
      </w:r>
      <w:r w:rsidRPr="000821EB">
        <w:t>密切联系工业和现代科技发展的实际，体现化学与工程技术间的</w:t>
      </w:r>
      <w:r w:rsidRPr="000821EB">
        <w:rPr>
          <w:rFonts w:hint="eastAsia"/>
        </w:rPr>
        <w:t>关系，</w:t>
      </w:r>
      <w:r w:rsidRPr="000821EB">
        <w:t>为以后学习和工作提供必要的理论知识。</w:t>
      </w:r>
    </w:p>
    <w:p w:rsidR="000821EB" w:rsidRPr="000821EB" w:rsidRDefault="000821EB" w:rsidP="002E3506">
      <w:pPr>
        <w:ind w:firstLine="480"/>
      </w:pPr>
      <w:r w:rsidRPr="000821EB">
        <w:rPr>
          <w:rFonts w:hint="eastAsia"/>
        </w:rPr>
        <w:lastRenderedPageBreak/>
        <w:t>本课程支撑专业培养计划中的毕业要求</w:t>
      </w:r>
      <w:r w:rsidRPr="000821EB">
        <w:rPr>
          <w:rFonts w:hint="eastAsia"/>
        </w:rPr>
        <w:t>3-2</w:t>
      </w:r>
      <w:r w:rsidRPr="000821EB">
        <w:rPr>
          <w:rFonts w:hint="eastAsia"/>
        </w:rPr>
        <w:t>，对应关系如表所示。</w:t>
      </w:r>
    </w:p>
    <w:tbl>
      <w:tblPr>
        <w:tblW w:w="5000" w:type="pct"/>
        <w:tblLook w:val="0000" w:firstRow="0" w:lastRow="0" w:firstColumn="0" w:lastColumn="0" w:noHBand="0" w:noVBand="0"/>
      </w:tblPr>
      <w:tblGrid>
        <w:gridCol w:w="1754"/>
        <w:gridCol w:w="3395"/>
        <w:gridCol w:w="3373"/>
      </w:tblGrid>
      <w:tr w:rsidR="000821EB" w:rsidRPr="000821EB" w:rsidTr="000821EB">
        <w:trPr>
          <w:trHeight w:val="352"/>
        </w:trPr>
        <w:tc>
          <w:tcPr>
            <w:tcW w:w="1029"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0821EB" w:rsidRPr="000821EB" w:rsidRDefault="000821EB" w:rsidP="000821EB">
            <w:pPr>
              <w:pStyle w:val="afa"/>
            </w:pPr>
            <w:r w:rsidRPr="000821EB">
              <w:t>毕业要求</w:t>
            </w:r>
          </w:p>
          <w:p w:rsidR="000821EB" w:rsidRPr="000821EB" w:rsidRDefault="000821EB" w:rsidP="000821EB">
            <w:pPr>
              <w:pStyle w:val="afa"/>
            </w:pPr>
            <w:r w:rsidRPr="000821EB">
              <w:t>指标点</w:t>
            </w:r>
          </w:p>
        </w:tc>
        <w:tc>
          <w:tcPr>
            <w:tcW w:w="3971" w:type="pct"/>
            <w:gridSpan w:val="2"/>
            <w:tcBorders>
              <w:top w:val="single" w:sz="4" w:space="0" w:color="auto"/>
              <w:left w:val="nil"/>
              <w:bottom w:val="single" w:sz="4" w:space="0" w:color="auto"/>
              <w:right w:val="single" w:sz="4" w:space="0" w:color="auto"/>
            </w:tcBorders>
            <w:shd w:val="clear" w:color="auto" w:fill="FFFFFF"/>
            <w:noWrap/>
            <w:vAlign w:val="center"/>
          </w:tcPr>
          <w:p w:rsidR="000821EB" w:rsidRPr="000821EB" w:rsidRDefault="000821EB" w:rsidP="000821EB">
            <w:pPr>
              <w:pStyle w:val="afa"/>
            </w:pPr>
            <w:r w:rsidRPr="000821EB">
              <w:t>课程目标</w:t>
            </w:r>
          </w:p>
        </w:tc>
      </w:tr>
      <w:tr w:rsidR="000821EB" w:rsidRPr="000821EB" w:rsidTr="000821EB">
        <w:trPr>
          <w:trHeight w:val="415"/>
        </w:trPr>
        <w:tc>
          <w:tcPr>
            <w:tcW w:w="102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821EB" w:rsidRPr="000821EB" w:rsidRDefault="000821EB" w:rsidP="000821EB">
            <w:pPr>
              <w:pStyle w:val="afa"/>
            </w:pPr>
          </w:p>
        </w:tc>
        <w:tc>
          <w:tcPr>
            <w:tcW w:w="1992" w:type="pct"/>
            <w:tcBorders>
              <w:top w:val="nil"/>
              <w:left w:val="nil"/>
              <w:bottom w:val="single" w:sz="4" w:space="0" w:color="auto"/>
              <w:right w:val="single" w:sz="4" w:space="0" w:color="auto"/>
            </w:tcBorders>
            <w:shd w:val="clear" w:color="auto" w:fill="FFFFFF"/>
            <w:noWrap/>
            <w:vAlign w:val="center"/>
          </w:tcPr>
          <w:p w:rsidR="000821EB" w:rsidRPr="000821EB" w:rsidRDefault="000821EB" w:rsidP="000821EB">
            <w:pPr>
              <w:pStyle w:val="afa"/>
            </w:pPr>
            <w:r w:rsidRPr="000821EB">
              <w:t>目标</w:t>
            </w:r>
            <w:r w:rsidRPr="000821EB">
              <w:t>1</w:t>
            </w:r>
          </w:p>
        </w:tc>
        <w:tc>
          <w:tcPr>
            <w:tcW w:w="1979" w:type="pct"/>
            <w:tcBorders>
              <w:top w:val="nil"/>
              <w:left w:val="nil"/>
              <w:bottom w:val="single" w:sz="4" w:space="0" w:color="auto"/>
              <w:right w:val="single" w:sz="4" w:space="0" w:color="auto"/>
            </w:tcBorders>
            <w:shd w:val="clear" w:color="auto" w:fill="FFFFFF"/>
            <w:noWrap/>
            <w:vAlign w:val="center"/>
          </w:tcPr>
          <w:p w:rsidR="000821EB" w:rsidRPr="000821EB" w:rsidRDefault="000821EB" w:rsidP="000821EB">
            <w:pPr>
              <w:pStyle w:val="afa"/>
            </w:pPr>
            <w:r w:rsidRPr="000821EB">
              <w:t>目标</w:t>
            </w:r>
            <w:r w:rsidRPr="000821EB">
              <w:t>2</w:t>
            </w:r>
          </w:p>
        </w:tc>
      </w:tr>
      <w:tr w:rsidR="000821EB" w:rsidRPr="000821EB" w:rsidTr="000821EB">
        <w:trPr>
          <w:trHeight w:val="470"/>
        </w:trPr>
        <w:tc>
          <w:tcPr>
            <w:tcW w:w="1029" w:type="pct"/>
            <w:tcBorders>
              <w:top w:val="nil"/>
              <w:left w:val="single" w:sz="4" w:space="0" w:color="auto"/>
              <w:bottom w:val="single" w:sz="4" w:space="0" w:color="auto"/>
              <w:right w:val="single" w:sz="4" w:space="0" w:color="auto"/>
            </w:tcBorders>
            <w:shd w:val="clear" w:color="auto" w:fill="auto"/>
            <w:noWrap/>
            <w:vAlign w:val="center"/>
          </w:tcPr>
          <w:p w:rsidR="000821EB" w:rsidRPr="000821EB" w:rsidRDefault="000821EB" w:rsidP="000821EB">
            <w:pPr>
              <w:pStyle w:val="afa"/>
            </w:pPr>
            <w:r w:rsidRPr="000821EB">
              <w:t>毕业要求</w:t>
            </w:r>
            <w:r w:rsidRPr="000821EB">
              <w:rPr>
                <w:rFonts w:hint="eastAsia"/>
              </w:rPr>
              <w:t>3-2</w:t>
            </w:r>
          </w:p>
        </w:tc>
        <w:tc>
          <w:tcPr>
            <w:tcW w:w="1992" w:type="pct"/>
            <w:tcBorders>
              <w:top w:val="nil"/>
              <w:left w:val="nil"/>
              <w:bottom w:val="single" w:sz="4" w:space="0" w:color="auto"/>
              <w:right w:val="single" w:sz="4" w:space="0" w:color="auto"/>
            </w:tcBorders>
            <w:shd w:val="clear" w:color="auto" w:fill="auto"/>
            <w:noWrap/>
            <w:vAlign w:val="center"/>
          </w:tcPr>
          <w:p w:rsidR="000821EB" w:rsidRPr="000821EB" w:rsidRDefault="000821EB" w:rsidP="000821EB">
            <w:pPr>
              <w:pStyle w:val="afa"/>
            </w:pPr>
            <w:r w:rsidRPr="000821EB">
              <w:t>√</w:t>
            </w:r>
          </w:p>
        </w:tc>
        <w:tc>
          <w:tcPr>
            <w:tcW w:w="1979" w:type="pct"/>
            <w:tcBorders>
              <w:top w:val="nil"/>
              <w:left w:val="nil"/>
              <w:bottom w:val="single" w:sz="4" w:space="0" w:color="auto"/>
              <w:right w:val="single" w:sz="4" w:space="0" w:color="auto"/>
            </w:tcBorders>
            <w:shd w:val="clear" w:color="auto" w:fill="auto"/>
            <w:noWrap/>
            <w:vAlign w:val="center"/>
          </w:tcPr>
          <w:p w:rsidR="000821EB" w:rsidRPr="000821EB" w:rsidRDefault="000821EB" w:rsidP="000821EB">
            <w:pPr>
              <w:pStyle w:val="afa"/>
            </w:pPr>
            <w:r w:rsidRPr="000821EB">
              <w:t>√</w:t>
            </w:r>
          </w:p>
        </w:tc>
      </w:tr>
      <w:tr w:rsidR="000821EB" w:rsidRPr="000821EB" w:rsidTr="000821EB">
        <w:trPr>
          <w:trHeight w:val="461"/>
        </w:trPr>
        <w:tc>
          <w:tcPr>
            <w:tcW w:w="1029" w:type="pct"/>
            <w:tcBorders>
              <w:top w:val="nil"/>
              <w:left w:val="single" w:sz="4" w:space="0" w:color="auto"/>
              <w:bottom w:val="single" w:sz="4" w:space="0" w:color="auto"/>
              <w:right w:val="single" w:sz="4" w:space="0" w:color="auto"/>
            </w:tcBorders>
            <w:shd w:val="clear" w:color="auto" w:fill="auto"/>
            <w:noWrap/>
            <w:vAlign w:val="center"/>
          </w:tcPr>
          <w:p w:rsidR="000821EB" w:rsidRPr="000821EB" w:rsidRDefault="000821EB" w:rsidP="000821EB">
            <w:pPr>
              <w:pStyle w:val="afa"/>
            </w:pPr>
            <w:r w:rsidRPr="000821EB">
              <w:t>毕业要求</w:t>
            </w:r>
            <w:r w:rsidRPr="000821EB">
              <w:rPr>
                <w:rFonts w:hint="eastAsia"/>
              </w:rPr>
              <w:t>7</w:t>
            </w:r>
            <w:r w:rsidRPr="000821EB">
              <w:t>-</w:t>
            </w:r>
            <w:r w:rsidRPr="000821EB">
              <w:rPr>
                <w:rFonts w:hint="eastAsia"/>
              </w:rPr>
              <w:t>1</w:t>
            </w:r>
          </w:p>
        </w:tc>
        <w:tc>
          <w:tcPr>
            <w:tcW w:w="1992" w:type="pct"/>
            <w:tcBorders>
              <w:top w:val="nil"/>
              <w:left w:val="nil"/>
              <w:bottom w:val="single" w:sz="4" w:space="0" w:color="auto"/>
              <w:right w:val="single" w:sz="4" w:space="0" w:color="auto"/>
            </w:tcBorders>
            <w:shd w:val="clear" w:color="auto" w:fill="auto"/>
            <w:noWrap/>
            <w:vAlign w:val="center"/>
          </w:tcPr>
          <w:p w:rsidR="000821EB" w:rsidRPr="000821EB" w:rsidRDefault="000821EB" w:rsidP="000821EB">
            <w:pPr>
              <w:pStyle w:val="afa"/>
            </w:pPr>
            <w:r w:rsidRPr="000821EB">
              <w:t>√</w:t>
            </w:r>
          </w:p>
        </w:tc>
        <w:tc>
          <w:tcPr>
            <w:tcW w:w="1979" w:type="pct"/>
            <w:tcBorders>
              <w:top w:val="nil"/>
              <w:left w:val="nil"/>
              <w:bottom w:val="single" w:sz="4" w:space="0" w:color="auto"/>
              <w:right w:val="single" w:sz="4" w:space="0" w:color="auto"/>
            </w:tcBorders>
            <w:shd w:val="clear" w:color="auto" w:fill="auto"/>
            <w:noWrap/>
            <w:vAlign w:val="center"/>
          </w:tcPr>
          <w:p w:rsidR="000821EB" w:rsidRPr="000821EB" w:rsidRDefault="000821EB" w:rsidP="000821EB">
            <w:pPr>
              <w:pStyle w:val="afa"/>
            </w:pPr>
            <w:r w:rsidRPr="000821EB">
              <w:t>√</w:t>
            </w:r>
          </w:p>
          <w:p w:rsidR="000821EB" w:rsidRPr="000821EB" w:rsidRDefault="000821EB" w:rsidP="000821EB">
            <w:pPr>
              <w:pStyle w:val="afa"/>
            </w:pPr>
          </w:p>
        </w:tc>
      </w:tr>
    </w:tbl>
    <w:p w:rsidR="000821EB" w:rsidRPr="000821EB" w:rsidRDefault="000821EB" w:rsidP="000821EB">
      <w:pPr>
        <w:pStyle w:val="af6"/>
        <w:spacing w:before="156" w:after="156"/>
      </w:pPr>
      <w:r w:rsidRPr="000821EB">
        <w:rPr>
          <w:rFonts w:hint="eastAsia"/>
        </w:rPr>
        <w:t>三、课程基本内容和要求</w:t>
      </w:r>
    </w:p>
    <w:p w:rsidR="000821EB" w:rsidRPr="000821EB" w:rsidRDefault="000821EB" w:rsidP="002E3506">
      <w:pPr>
        <w:ind w:firstLine="480"/>
      </w:pPr>
      <w:r w:rsidRPr="000821EB">
        <w:t>（一）</w:t>
      </w:r>
      <w:r w:rsidRPr="000821EB">
        <w:rPr>
          <w:rFonts w:hint="eastAsia"/>
        </w:rPr>
        <w:t>绪论</w:t>
      </w:r>
    </w:p>
    <w:p w:rsidR="000821EB" w:rsidRPr="000821EB" w:rsidRDefault="000821EB" w:rsidP="002E3506">
      <w:pPr>
        <w:ind w:firstLine="480"/>
      </w:pPr>
      <w:r w:rsidRPr="000821EB">
        <w:rPr>
          <w:rFonts w:hint="eastAsia"/>
        </w:rPr>
        <w:t>1.</w:t>
      </w:r>
      <w:r w:rsidRPr="000821EB">
        <w:rPr>
          <w:rFonts w:hint="eastAsia"/>
        </w:rPr>
        <w:t>教学内容</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）介绍本课程的基本概况。</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）化学的基本概念及其内涵和作用。</w:t>
      </w:r>
    </w:p>
    <w:p w:rsidR="000821EB" w:rsidRPr="000821EB" w:rsidRDefault="000821EB" w:rsidP="002E3506">
      <w:pPr>
        <w:ind w:firstLine="480"/>
      </w:pPr>
      <w:r w:rsidRPr="000821EB">
        <w:rPr>
          <w:rFonts w:hint="eastAsia"/>
        </w:rPr>
        <w:t>（</w:t>
      </w:r>
      <w:r w:rsidRPr="000821EB">
        <w:rPr>
          <w:rFonts w:hint="eastAsia"/>
        </w:rPr>
        <w:t>3</w:t>
      </w:r>
      <w:r w:rsidRPr="000821EB">
        <w:rPr>
          <w:rFonts w:hint="eastAsia"/>
        </w:rPr>
        <w:t>）本课程学习的目的和意义。</w:t>
      </w:r>
    </w:p>
    <w:p w:rsidR="000821EB" w:rsidRPr="000821EB" w:rsidRDefault="000821EB" w:rsidP="002E3506">
      <w:pPr>
        <w:ind w:firstLine="480"/>
      </w:pPr>
      <w:r w:rsidRPr="000821EB">
        <w:rPr>
          <w:rFonts w:hint="eastAsia"/>
        </w:rPr>
        <w:t>2.</w:t>
      </w:r>
      <w:r w:rsidRPr="000821EB">
        <w:rPr>
          <w:rFonts w:hint="eastAsia"/>
        </w:rPr>
        <w:t>基本要求</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）了解本课程的概况。</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）了解</w:t>
      </w:r>
      <w:r w:rsidRPr="000821EB">
        <w:t>化学的基本概念及其内涵、作用</w:t>
      </w:r>
      <w:r w:rsidRPr="000821EB">
        <w:rPr>
          <w:rFonts w:hint="eastAsia"/>
        </w:rPr>
        <w:t>。</w:t>
      </w:r>
    </w:p>
    <w:p w:rsidR="000821EB" w:rsidRPr="000821EB" w:rsidRDefault="000821EB" w:rsidP="002E3506">
      <w:pPr>
        <w:ind w:firstLine="480"/>
      </w:pPr>
      <w:r w:rsidRPr="000821EB">
        <w:rPr>
          <w:rFonts w:hint="eastAsia"/>
        </w:rPr>
        <w:t>（</w:t>
      </w:r>
      <w:r w:rsidRPr="000821EB">
        <w:rPr>
          <w:rFonts w:hint="eastAsia"/>
        </w:rPr>
        <w:t>3</w:t>
      </w:r>
      <w:r w:rsidRPr="000821EB">
        <w:rPr>
          <w:rFonts w:hint="eastAsia"/>
        </w:rPr>
        <w:t>）明白本课程学习的目的和意义。</w:t>
      </w:r>
    </w:p>
    <w:p w:rsidR="000821EB" w:rsidRPr="000821EB" w:rsidRDefault="000821EB" w:rsidP="002E3506">
      <w:pPr>
        <w:ind w:firstLine="480"/>
      </w:pPr>
      <w:r w:rsidRPr="000821EB">
        <w:t>（</w:t>
      </w:r>
      <w:r w:rsidRPr="000821EB">
        <w:rPr>
          <w:rFonts w:hint="eastAsia"/>
        </w:rPr>
        <w:t>二</w:t>
      </w:r>
      <w:r w:rsidRPr="000821EB">
        <w:t>）热化学</w:t>
      </w:r>
      <w:r w:rsidRPr="000821EB">
        <w:rPr>
          <w:rFonts w:hint="eastAsia"/>
        </w:rPr>
        <w:t>与</w:t>
      </w:r>
      <w:r w:rsidRPr="000821EB">
        <w:t>能源</w:t>
      </w:r>
    </w:p>
    <w:p w:rsidR="000821EB" w:rsidRPr="000821EB" w:rsidRDefault="000821EB" w:rsidP="002E3506">
      <w:pPr>
        <w:ind w:firstLine="480"/>
      </w:pPr>
      <w:r w:rsidRPr="000821EB">
        <w:rPr>
          <w:rFonts w:hint="eastAsia"/>
        </w:rPr>
        <w:t>1.</w:t>
      </w:r>
      <w:r w:rsidRPr="000821EB">
        <w:rPr>
          <w:rFonts w:hint="eastAsia"/>
        </w:rPr>
        <w:t>教学内容</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w:t>
      </w:r>
      <w:r w:rsidRPr="000821EB">
        <w:t>化学热力学中的一些基本概念</w:t>
      </w:r>
      <w:r w:rsidRPr="000821EB">
        <w:rPr>
          <w:rFonts w:hint="eastAsia"/>
        </w:rPr>
        <w:t>讲解</w:t>
      </w:r>
      <w:r w:rsidRPr="000821EB">
        <w:t>：状态与状态函数、系统与相、广度性质与强度性质、过程与可逆过程等，</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）热力学第一定律。</w:t>
      </w:r>
      <w:r w:rsidRPr="000821EB">
        <w:t>状态函数的意义</w:t>
      </w:r>
      <w:r w:rsidRPr="000821EB">
        <w:rPr>
          <w:rFonts w:hint="eastAsia"/>
        </w:rPr>
        <w:t>、</w:t>
      </w:r>
      <w:r w:rsidRPr="000821EB">
        <w:t>化学反应中的热效应、</w:t>
      </w:r>
      <w:proofErr w:type="gramStart"/>
      <w:r w:rsidRPr="000821EB">
        <w:t>焓</w:t>
      </w:r>
      <w:proofErr w:type="gramEnd"/>
      <w:r w:rsidRPr="000821EB">
        <w:t>变等在一般条件下的意义。</w:t>
      </w:r>
    </w:p>
    <w:p w:rsidR="000821EB" w:rsidRPr="000821EB" w:rsidRDefault="000821EB" w:rsidP="002E3506">
      <w:pPr>
        <w:ind w:firstLine="480"/>
      </w:pPr>
      <w:r w:rsidRPr="000821EB">
        <w:rPr>
          <w:rFonts w:hint="eastAsia"/>
        </w:rPr>
        <w:t>（</w:t>
      </w:r>
      <w:r w:rsidRPr="000821EB">
        <w:rPr>
          <w:rFonts w:hint="eastAsia"/>
        </w:rPr>
        <w:t>3</w:t>
      </w:r>
      <w:r w:rsidRPr="000821EB">
        <w:rPr>
          <w:rFonts w:hint="eastAsia"/>
        </w:rPr>
        <w:t>）</w:t>
      </w:r>
      <w:r w:rsidRPr="000821EB">
        <w:t>化学反应的热效应和</w:t>
      </w:r>
      <w:r w:rsidRPr="000821EB">
        <w:rPr>
          <w:rFonts w:ascii="Cambria Math" w:hAnsi="Cambria Math" w:cs="Cambria Math"/>
        </w:rPr>
        <w:t>△</w:t>
      </w:r>
      <w:r w:rsidRPr="000821EB">
        <w:t>rH</w:t>
      </w:r>
      <w:r w:rsidRPr="000821EB">
        <w:t>的计算</w:t>
      </w:r>
      <w:r w:rsidRPr="000821EB">
        <w:rPr>
          <w:rFonts w:hint="eastAsia"/>
        </w:rPr>
        <w:t>。</w:t>
      </w:r>
    </w:p>
    <w:p w:rsidR="000821EB" w:rsidRPr="000821EB" w:rsidRDefault="000821EB" w:rsidP="002E3506">
      <w:pPr>
        <w:ind w:firstLine="480"/>
      </w:pPr>
      <w:r w:rsidRPr="000821EB">
        <w:rPr>
          <w:rFonts w:hint="eastAsia"/>
        </w:rPr>
        <w:t>（</w:t>
      </w:r>
      <w:r w:rsidRPr="000821EB">
        <w:rPr>
          <w:rFonts w:hint="eastAsia"/>
        </w:rPr>
        <w:t>4</w:t>
      </w:r>
      <w:r w:rsidRPr="000821EB">
        <w:rPr>
          <w:rFonts w:hint="eastAsia"/>
        </w:rPr>
        <w:t>）</w:t>
      </w:r>
      <w:r w:rsidRPr="000821EB">
        <w:t>常见能源及其有效与清洁利用、新能源的开发。</w:t>
      </w:r>
    </w:p>
    <w:p w:rsidR="000821EB" w:rsidRPr="000821EB" w:rsidRDefault="000821EB" w:rsidP="002E3506">
      <w:pPr>
        <w:ind w:firstLine="480"/>
      </w:pPr>
      <w:r w:rsidRPr="000821EB">
        <w:rPr>
          <w:rFonts w:hint="eastAsia"/>
        </w:rPr>
        <w:t>2.</w:t>
      </w:r>
      <w:r w:rsidRPr="000821EB">
        <w:rPr>
          <w:rFonts w:hint="eastAsia"/>
        </w:rPr>
        <w:t>基本要求</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w:t>
      </w:r>
      <w:r w:rsidRPr="000821EB">
        <w:t>掌握化学热力学中基本概念：状态与状态函数、系统与相、广度性质与强度性质、过程与可逆过程等，了解状态函数的意义。</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）掌握</w:t>
      </w:r>
      <w:r w:rsidRPr="000821EB">
        <w:t>化学反应中的热效应、化学反应中的</w:t>
      </w:r>
      <w:proofErr w:type="gramStart"/>
      <w:r w:rsidRPr="000821EB">
        <w:rPr>
          <w:rFonts w:hint="eastAsia"/>
        </w:rPr>
        <w:t>焓</w:t>
      </w:r>
      <w:proofErr w:type="gramEnd"/>
      <w:r w:rsidRPr="000821EB">
        <w:rPr>
          <w:rFonts w:hint="eastAsia"/>
        </w:rPr>
        <w:t>（</w:t>
      </w:r>
      <w:r w:rsidRPr="000821EB">
        <w:rPr>
          <w:rFonts w:hint="eastAsia"/>
        </w:rPr>
        <w:t>H</w:t>
      </w:r>
      <w:r w:rsidRPr="000821EB">
        <w:rPr>
          <w:rFonts w:hint="eastAsia"/>
        </w:rPr>
        <w:t>）及</w:t>
      </w:r>
      <w:proofErr w:type="gramStart"/>
      <w:r w:rsidRPr="000821EB">
        <w:t>焓</w:t>
      </w:r>
      <w:proofErr w:type="gramEnd"/>
      <w:r w:rsidRPr="000821EB">
        <w:t>变等在一般条件下的意义。</w:t>
      </w:r>
      <w:r w:rsidRPr="000821EB">
        <w:rPr>
          <w:rFonts w:hint="eastAsia"/>
        </w:rPr>
        <w:t>掌握热力学第一定律。</w:t>
      </w:r>
    </w:p>
    <w:p w:rsidR="000821EB" w:rsidRPr="000821EB" w:rsidRDefault="000821EB" w:rsidP="002E3506">
      <w:pPr>
        <w:ind w:firstLine="480"/>
      </w:pPr>
      <w:r w:rsidRPr="000821EB">
        <w:rPr>
          <w:rFonts w:hint="eastAsia"/>
        </w:rPr>
        <w:lastRenderedPageBreak/>
        <w:t>（</w:t>
      </w:r>
      <w:r w:rsidRPr="000821EB">
        <w:rPr>
          <w:rFonts w:hint="eastAsia"/>
        </w:rPr>
        <w:t>3</w:t>
      </w:r>
      <w:r w:rsidRPr="000821EB">
        <w:rPr>
          <w:rFonts w:hint="eastAsia"/>
        </w:rPr>
        <w:t>）掌握</w:t>
      </w:r>
      <w:r w:rsidRPr="000821EB">
        <w:t>化学反应的热效应和</w:t>
      </w:r>
      <w:r w:rsidRPr="000821EB">
        <w:rPr>
          <w:rFonts w:ascii="Cambria Math" w:hAnsi="Cambria Math" w:cs="Cambria Math"/>
        </w:rPr>
        <w:t>△</w:t>
      </w:r>
      <w:r w:rsidRPr="000821EB">
        <w:t>rH</w:t>
      </w:r>
      <w:r w:rsidRPr="000821EB">
        <w:t>的计算</w:t>
      </w:r>
    </w:p>
    <w:p w:rsidR="000821EB" w:rsidRPr="000821EB" w:rsidRDefault="000821EB" w:rsidP="002E3506">
      <w:pPr>
        <w:ind w:firstLine="480"/>
      </w:pPr>
      <w:r w:rsidRPr="000821EB">
        <w:rPr>
          <w:rFonts w:hint="eastAsia"/>
        </w:rPr>
        <w:t>（</w:t>
      </w:r>
      <w:r w:rsidRPr="000821EB">
        <w:rPr>
          <w:rFonts w:hint="eastAsia"/>
        </w:rPr>
        <w:t>4</w:t>
      </w:r>
      <w:r w:rsidRPr="000821EB">
        <w:rPr>
          <w:rFonts w:hint="eastAsia"/>
        </w:rPr>
        <w:t>）</w:t>
      </w:r>
      <w:r w:rsidRPr="000821EB">
        <w:t>了解常见能源及其有效与清洁利用、新能源的开发。</w:t>
      </w:r>
    </w:p>
    <w:p w:rsidR="000821EB" w:rsidRPr="000821EB" w:rsidRDefault="000821EB" w:rsidP="002E3506">
      <w:pPr>
        <w:ind w:firstLine="480"/>
      </w:pPr>
      <w:r w:rsidRPr="000821EB">
        <w:t>（三）化学反应的基本原理</w:t>
      </w:r>
      <w:r w:rsidRPr="000821EB">
        <w:rPr>
          <w:rFonts w:hint="eastAsia"/>
        </w:rPr>
        <w:t>与</w:t>
      </w:r>
      <w:r w:rsidRPr="000821EB">
        <w:t>大气污染</w:t>
      </w:r>
    </w:p>
    <w:p w:rsidR="000821EB" w:rsidRPr="000821EB" w:rsidRDefault="000821EB" w:rsidP="002E3506">
      <w:pPr>
        <w:ind w:firstLine="480"/>
      </w:pPr>
      <w:r w:rsidRPr="000821EB">
        <w:rPr>
          <w:rFonts w:hint="eastAsia"/>
        </w:rPr>
        <w:t>1.</w:t>
      </w:r>
      <w:r w:rsidRPr="000821EB">
        <w:rPr>
          <w:rFonts w:hint="eastAsia"/>
        </w:rPr>
        <w:t>教学内容</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w:t>
      </w:r>
      <w:r w:rsidRPr="000821EB">
        <w:t>化学反应中的熵</w:t>
      </w:r>
      <w:r w:rsidRPr="000821EB">
        <w:rPr>
          <w:rFonts w:hint="eastAsia"/>
        </w:rPr>
        <w:t>（</w:t>
      </w:r>
      <w:r w:rsidRPr="000821EB">
        <w:rPr>
          <w:rFonts w:hint="eastAsia"/>
        </w:rPr>
        <w:t>S</w:t>
      </w:r>
      <w:r w:rsidRPr="000821EB">
        <w:rPr>
          <w:rFonts w:hint="eastAsia"/>
        </w:rPr>
        <w:t>）和吉布斯自由能（</w:t>
      </w:r>
      <w:r w:rsidRPr="000821EB">
        <w:rPr>
          <w:rFonts w:hint="eastAsia"/>
        </w:rPr>
        <w:t>G</w:t>
      </w:r>
      <w:r w:rsidRPr="000821EB">
        <w:rPr>
          <w:rFonts w:hint="eastAsia"/>
        </w:rPr>
        <w:t>），</w:t>
      </w:r>
      <w:proofErr w:type="gramStart"/>
      <w:r w:rsidRPr="000821EB">
        <w:rPr>
          <w:rFonts w:hint="eastAsia"/>
        </w:rPr>
        <w:t>熵变</w:t>
      </w:r>
      <w:proofErr w:type="gramEnd"/>
      <w:r w:rsidRPr="000821EB">
        <w:rPr>
          <w:rFonts w:hint="eastAsia"/>
        </w:rPr>
        <w:t>(</w:t>
      </w:r>
      <w:r w:rsidRPr="000821EB">
        <w:rPr>
          <w:rFonts w:hint="eastAsia"/>
        </w:rPr>
        <w:t>△</w:t>
      </w:r>
      <w:r w:rsidRPr="000821EB">
        <w:rPr>
          <w:rFonts w:hint="eastAsia"/>
        </w:rPr>
        <w:t>S)</w:t>
      </w:r>
      <w:r w:rsidRPr="000821EB">
        <w:t>及吉布斯函数</w:t>
      </w:r>
      <w:proofErr w:type="gramStart"/>
      <w:r w:rsidRPr="000821EB">
        <w:rPr>
          <w:rFonts w:hint="eastAsia"/>
        </w:rPr>
        <w:t>数</w:t>
      </w:r>
      <w:proofErr w:type="gramEnd"/>
      <w:r w:rsidRPr="000821EB">
        <w:rPr>
          <w:rFonts w:hint="eastAsia"/>
        </w:rPr>
        <w:t>变</w:t>
      </w:r>
      <w:r w:rsidRPr="000821EB">
        <w:rPr>
          <w:rFonts w:hint="eastAsia"/>
        </w:rPr>
        <w:t>(</w:t>
      </w:r>
      <w:r w:rsidRPr="000821EB">
        <w:rPr>
          <w:rFonts w:hint="eastAsia"/>
        </w:rPr>
        <w:t>△</w:t>
      </w:r>
      <w:r w:rsidRPr="000821EB">
        <w:rPr>
          <w:rFonts w:hint="eastAsia"/>
        </w:rPr>
        <w:t>G)</w:t>
      </w:r>
      <w:r w:rsidRPr="000821EB">
        <w:t>在一定条件下的意义</w:t>
      </w:r>
      <w:r w:rsidRPr="000821EB">
        <w:rPr>
          <w:rFonts w:hint="eastAsia"/>
        </w:rPr>
        <w:t>。热力学第二定律和热力学第三定律。</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w:t>
      </w:r>
      <w:r w:rsidRPr="000821EB">
        <w:t>化学反应的</w:t>
      </w:r>
      <w:r w:rsidRPr="000821EB">
        <w:rPr>
          <w:rFonts w:ascii="Cambria Math" w:hAnsi="Cambria Math" w:cs="Cambria Math"/>
        </w:rPr>
        <w:t>△</w:t>
      </w:r>
      <w:r w:rsidRPr="000821EB">
        <w:t>rG</w:t>
      </w:r>
      <w:r w:rsidRPr="000821EB">
        <w:t>的</w:t>
      </w:r>
      <w:proofErr w:type="gramStart"/>
      <w:r w:rsidRPr="000821EB">
        <w:t>的</w:t>
      </w:r>
      <w:proofErr w:type="gramEnd"/>
      <w:r w:rsidRPr="000821EB">
        <w:t>近似计算，</w:t>
      </w:r>
      <w:r w:rsidRPr="000821EB">
        <w:rPr>
          <w:rFonts w:hint="eastAsia"/>
        </w:rPr>
        <w:t>吉布斯等温方程，热力学等温方程，化学反应的方向问题，熵增原理及最小自由能原理。</w:t>
      </w:r>
    </w:p>
    <w:p w:rsidR="000821EB" w:rsidRPr="000821EB" w:rsidRDefault="000821EB" w:rsidP="002E3506">
      <w:pPr>
        <w:ind w:firstLine="480"/>
      </w:pPr>
      <w:r w:rsidRPr="000821EB">
        <w:rPr>
          <w:rFonts w:hint="eastAsia"/>
        </w:rPr>
        <w:t>（</w:t>
      </w:r>
      <w:r w:rsidRPr="000821EB">
        <w:rPr>
          <w:rFonts w:hint="eastAsia"/>
        </w:rPr>
        <w:t>3</w:t>
      </w:r>
      <w:r w:rsidRPr="000821EB">
        <w:rPr>
          <w:rFonts w:hint="eastAsia"/>
        </w:rPr>
        <w:t>）化学反应的平衡限度问题，</w:t>
      </w:r>
      <w:r w:rsidRPr="000821EB">
        <w:t>标准平衡常数</w:t>
      </w:r>
      <w:r w:rsidRPr="000821EB">
        <w:rPr>
          <w:rFonts w:hint="eastAsia"/>
        </w:rPr>
        <w:t>K</w:t>
      </w:r>
      <w:r w:rsidRPr="000821EB">
        <w:rPr>
          <w:rFonts w:hint="eastAsia"/>
        </w:rPr>
        <w:t>⊙</w:t>
      </w:r>
      <w:r w:rsidRPr="000821EB">
        <w:t>的</w:t>
      </w:r>
      <w:r w:rsidRPr="000821EB">
        <w:rPr>
          <w:rFonts w:hint="eastAsia"/>
        </w:rPr>
        <w:t>定义及其</w:t>
      </w:r>
      <w:r w:rsidRPr="000821EB">
        <w:t>意义</w:t>
      </w:r>
      <w:r w:rsidRPr="000821EB">
        <w:rPr>
          <w:rFonts w:hint="eastAsia"/>
        </w:rPr>
        <w:t>。标准平衡常数</w:t>
      </w:r>
      <w:r w:rsidRPr="000821EB">
        <w:rPr>
          <w:rFonts w:hint="eastAsia"/>
        </w:rPr>
        <w:t>K</w:t>
      </w:r>
      <w:r w:rsidRPr="000821EB">
        <w:rPr>
          <w:rFonts w:hint="eastAsia"/>
        </w:rPr>
        <w:t>⊙</w:t>
      </w:r>
      <w:r w:rsidRPr="000821EB">
        <w:t>与</w:t>
      </w:r>
      <w:r w:rsidRPr="000821EB">
        <w:rPr>
          <w:rFonts w:ascii="Cambria Math" w:hAnsi="Cambria Math" w:cs="Cambria Math"/>
        </w:rPr>
        <w:t>△</w:t>
      </w:r>
      <w:r w:rsidRPr="000821EB">
        <w:t>rG</w:t>
      </w:r>
      <w:r w:rsidRPr="000821EB">
        <w:rPr>
          <w:rFonts w:hint="eastAsia"/>
        </w:rPr>
        <w:t>m</w:t>
      </w:r>
      <w:r w:rsidRPr="000821EB">
        <w:rPr>
          <w:rFonts w:ascii="宋体" w:eastAsia="宋体" w:hAnsi="宋体" w:cs="宋体" w:hint="eastAsia"/>
        </w:rPr>
        <w:t>⊙</w:t>
      </w:r>
      <w:r w:rsidRPr="000821EB">
        <w:rPr>
          <w:rFonts w:hint="eastAsia"/>
        </w:rPr>
        <w:t>的</w:t>
      </w:r>
      <w:r w:rsidRPr="000821EB">
        <w:t>关系，解浓度、压力和温度对化学平衡的影响。</w:t>
      </w:r>
    </w:p>
    <w:p w:rsidR="000821EB" w:rsidRPr="000821EB" w:rsidRDefault="000821EB" w:rsidP="002E3506">
      <w:pPr>
        <w:ind w:firstLine="480"/>
      </w:pPr>
      <w:r w:rsidRPr="000821EB">
        <w:rPr>
          <w:rFonts w:hint="eastAsia"/>
        </w:rPr>
        <w:t>（</w:t>
      </w:r>
      <w:r w:rsidRPr="000821EB">
        <w:rPr>
          <w:rFonts w:hint="eastAsia"/>
        </w:rPr>
        <w:t>4</w:t>
      </w:r>
      <w:r w:rsidRPr="000821EB">
        <w:rPr>
          <w:rFonts w:hint="eastAsia"/>
        </w:rPr>
        <w:t>）范特霍夫方程，化学平衡的移动和</w:t>
      </w:r>
      <w:proofErr w:type="gramStart"/>
      <w:r w:rsidRPr="000821EB">
        <w:rPr>
          <w:rFonts w:hint="eastAsia"/>
        </w:rPr>
        <w:t>吕</w:t>
      </w:r>
      <w:proofErr w:type="gramEnd"/>
      <w:r w:rsidRPr="000821EB">
        <w:rPr>
          <w:rFonts w:hint="eastAsia"/>
        </w:rPr>
        <w:t>查德原理。</w:t>
      </w:r>
    </w:p>
    <w:p w:rsidR="000821EB" w:rsidRPr="000821EB" w:rsidRDefault="000821EB" w:rsidP="002E3506">
      <w:pPr>
        <w:ind w:firstLine="480"/>
      </w:pPr>
      <w:r w:rsidRPr="000821EB">
        <w:rPr>
          <w:rFonts w:hint="eastAsia"/>
        </w:rPr>
        <w:t>（</w:t>
      </w:r>
      <w:r w:rsidRPr="000821EB">
        <w:rPr>
          <w:rFonts w:hint="eastAsia"/>
        </w:rPr>
        <w:t>5</w:t>
      </w:r>
      <w:r w:rsidRPr="000821EB">
        <w:rPr>
          <w:rFonts w:hint="eastAsia"/>
        </w:rPr>
        <w:t>）化学反应的速率，</w:t>
      </w:r>
      <w:r w:rsidRPr="000821EB">
        <w:t>浓度、温度与化学反应速率的定量关系。活化能和活化分子的概念，浓度、温度、催化剂对化学反应速率的影响。</w:t>
      </w:r>
    </w:p>
    <w:p w:rsidR="000821EB" w:rsidRPr="000821EB" w:rsidRDefault="000821EB" w:rsidP="002E3506">
      <w:pPr>
        <w:ind w:firstLine="480"/>
      </w:pPr>
      <w:r w:rsidRPr="000821EB">
        <w:rPr>
          <w:rFonts w:hint="eastAsia"/>
        </w:rPr>
        <w:t>（</w:t>
      </w:r>
      <w:r w:rsidRPr="000821EB">
        <w:rPr>
          <w:rFonts w:hint="eastAsia"/>
        </w:rPr>
        <w:t>6</w:t>
      </w:r>
      <w:r w:rsidRPr="000821EB">
        <w:rPr>
          <w:rFonts w:hint="eastAsia"/>
        </w:rPr>
        <w:t>）</w:t>
      </w:r>
      <w:r w:rsidRPr="000821EB">
        <w:t>大气的主要污染物，温室效应、臭氧层空洞、酸雨等综合大气污染现象</w:t>
      </w:r>
      <w:r w:rsidRPr="000821EB">
        <w:rPr>
          <w:rFonts w:hint="eastAsia"/>
        </w:rPr>
        <w:t>。大气污染的处理与防治。</w:t>
      </w:r>
    </w:p>
    <w:p w:rsidR="000821EB" w:rsidRPr="000821EB" w:rsidRDefault="000821EB" w:rsidP="002E3506">
      <w:pPr>
        <w:ind w:firstLine="480"/>
      </w:pPr>
      <w:r w:rsidRPr="000821EB">
        <w:rPr>
          <w:rFonts w:hint="eastAsia"/>
        </w:rPr>
        <w:t>2.</w:t>
      </w:r>
      <w:r w:rsidRPr="000821EB">
        <w:rPr>
          <w:rFonts w:hint="eastAsia"/>
        </w:rPr>
        <w:t>基本要求</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w:t>
      </w:r>
      <w:r w:rsidRPr="000821EB">
        <w:t>掌握化学反应中</w:t>
      </w:r>
      <w:proofErr w:type="gramStart"/>
      <w:r w:rsidRPr="000821EB">
        <w:t>的熵变及</w:t>
      </w:r>
      <w:proofErr w:type="gramEnd"/>
      <w:r w:rsidRPr="000821EB">
        <w:t>吉布斯函数</w:t>
      </w:r>
      <w:r w:rsidRPr="000821EB">
        <w:rPr>
          <w:rFonts w:hint="eastAsia"/>
        </w:rPr>
        <w:t>变</w:t>
      </w:r>
      <w:r w:rsidRPr="000821EB">
        <w:t>在一定条件下的意义，</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w:t>
      </w:r>
      <w:r w:rsidRPr="000821EB">
        <w:t>掌握化学反应的</w:t>
      </w:r>
      <w:r w:rsidRPr="000821EB">
        <w:rPr>
          <w:rFonts w:ascii="Cambria Math" w:hAnsi="Cambria Math" w:cs="Cambria Math"/>
        </w:rPr>
        <w:t>△</w:t>
      </w:r>
      <w:r w:rsidRPr="000821EB">
        <w:t>r</w:t>
      </w:r>
      <w:r w:rsidRPr="000821EB">
        <w:rPr>
          <w:rFonts w:hint="eastAsia"/>
        </w:rPr>
        <w:t>S</w:t>
      </w:r>
      <w:r w:rsidRPr="000821EB">
        <w:rPr>
          <w:rFonts w:hint="eastAsia"/>
        </w:rPr>
        <w:t>和</w:t>
      </w:r>
      <w:r w:rsidRPr="000821EB">
        <w:rPr>
          <w:rFonts w:ascii="Cambria Math" w:hAnsi="Cambria Math" w:cs="Cambria Math"/>
        </w:rPr>
        <w:t>△</w:t>
      </w:r>
      <w:r w:rsidRPr="000821EB">
        <w:t>rG</w:t>
      </w:r>
      <w:r w:rsidRPr="000821EB">
        <w:t>的近似计算，能用</w:t>
      </w:r>
      <w:r w:rsidRPr="000821EB">
        <w:rPr>
          <w:rFonts w:ascii="Cambria Math" w:hAnsi="Cambria Math" w:cs="Cambria Math"/>
        </w:rPr>
        <w:t>△</w:t>
      </w:r>
      <w:r w:rsidRPr="000821EB">
        <w:t>rG</w:t>
      </w:r>
      <w:r w:rsidRPr="000821EB">
        <w:t>或</w:t>
      </w:r>
      <w:r w:rsidRPr="000821EB">
        <w:rPr>
          <w:rFonts w:ascii="Cambria Math" w:hAnsi="Cambria Math" w:cs="Cambria Math"/>
        </w:rPr>
        <w:t>△</w:t>
      </w:r>
      <w:r w:rsidRPr="000821EB">
        <w:t>rG</w:t>
      </w:r>
      <w:r w:rsidRPr="000821EB">
        <w:rPr>
          <w:rFonts w:hint="eastAsia"/>
        </w:rPr>
        <w:t>m</w:t>
      </w:r>
      <w:r w:rsidRPr="000821EB">
        <w:rPr>
          <w:rFonts w:ascii="宋体" w:eastAsia="宋体" w:hAnsi="宋体" w:cs="宋体" w:hint="eastAsia"/>
        </w:rPr>
        <w:t>⊙</w:t>
      </w:r>
      <w:r w:rsidRPr="000821EB">
        <w:t>判断化学反应进行的方向。</w:t>
      </w:r>
    </w:p>
    <w:p w:rsidR="000821EB" w:rsidRPr="000821EB" w:rsidRDefault="000821EB" w:rsidP="002E3506">
      <w:pPr>
        <w:ind w:firstLine="480"/>
      </w:pPr>
      <w:r w:rsidRPr="000821EB">
        <w:rPr>
          <w:rFonts w:hint="eastAsia"/>
        </w:rPr>
        <w:t>（</w:t>
      </w:r>
      <w:r w:rsidRPr="000821EB">
        <w:rPr>
          <w:rFonts w:hint="eastAsia"/>
        </w:rPr>
        <w:t>3</w:t>
      </w:r>
      <w:r w:rsidRPr="000821EB">
        <w:rPr>
          <w:rFonts w:hint="eastAsia"/>
        </w:rPr>
        <w:t>）</w:t>
      </w:r>
      <w:r w:rsidRPr="000821EB">
        <w:t>了解标准平衡常数的意义及其与</w:t>
      </w:r>
      <w:r w:rsidRPr="000821EB">
        <w:rPr>
          <w:rFonts w:ascii="Cambria Math" w:hAnsi="Cambria Math" w:cs="Cambria Math"/>
        </w:rPr>
        <w:t>△</w:t>
      </w:r>
      <w:r w:rsidRPr="000821EB">
        <w:t>rG</w:t>
      </w:r>
      <w:r w:rsidRPr="000821EB">
        <w:rPr>
          <w:rFonts w:hint="eastAsia"/>
        </w:rPr>
        <w:t>m</w:t>
      </w:r>
      <w:r w:rsidRPr="000821EB">
        <w:rPr>
          <w:rFonts w:ascii="宋体" w:eastAsia="宋体" w:hAnsi="宋体" w:cs="宋体" w:hint="eastAsia"/>
        </w:rPr>
        <w:t>⊙</w:t>
      </w:r>
      <w:r w:rsidRPr="000821EB">
        <w:rPr>
          <w:rFonts w:hint="eastAsia"/>
        </w:rPr>
        <w:t>的</w:t>
      </w:r>
      <w:r w:rsidRPr="000821EB">
        <w:t>关系，了解浓度、压力和温度对化学平衡的影响。</w:t>
      </w:r>
    </w:p>
    <w:p w:rsidR="000821EB" w:rsidRPr="000821EB" w:rsidRDefault="000821EB" w:rsidP="002E3506">
      <w:pPr>
        <w:ind w:firstLine="480"/>
      </w:pPr>
      <w:r w:rsidRPr="000821EB">
        <w:rPr>
          <w:rFonts w:hint="eastAsia"/>
        </w:rPr>
        <w:t>（</w:t>
      </w:r>
      <w:r w:rsidRPr="000821EB">
        <w:rPr>
          <w:rFonts w:hint="eastAsia"/>
        </w:rPr>
        <w:t>4</w:t>
      </w:r>
      <w:r w:rsidRPr="000821EB">
        <w:rPr>
          <w:rFonts w:hint="eastAsia"/>
        </w:rPr>
        <w:t>）</w:t>
      </w:r>
      <w:r w:rsidRPr="000821EB">
        <w:t>了解浓度、温度与化学反应速率的定量关系。能用活化能和活化分子的概念，说明浓度、温度、催化剂对化学反应速率的影响。</w:t>
      </w:r>
    </w:p>
    <w:p w:rsidR="000821EB" w:rsidRPr="000821EB" w:rsidRDefault="000821EB" w:rsidP="002E3506">
      <w:pPr>
        <w:ind w:firstLine="480"/>
      </w:pPr>
      <w:r w:rsidRPr="000821EB">
        <w:rPr>
          <w:rFonts w:hint="eastAsia"/>
        </w:rPr>
        <w:t>（</w:t>
      </w:r>
      <w:r w:rsidRPr="000821EB">
        <w:rPr>
          <w:rFonts w:hint="eastAsia"/>
        </w:rPr>
        <w:t>5</w:t>
      </w:r>
      <w:r w:rsidRPr="000821EB">
        <w:rPr>
          <w:rFonts w:hint="eastAsia"/>
        </w:rPr>
        <w:t>）</w:t>
      </w:r>
      <w:r w:rsidRPr="000821EB">
        <w:t>了解大气的主要污染物，温室效应、臭氧层空洞、酸雨等综合大气污染现象，及其处理等方面的知识。</w:t>
      </w:r>
    </w:p>
    <w:p w:rsidR="000821EB" w:rsidRPr="000821EB" w:rsidRDefault="000821EB" w:rsidP="002E3506">
      <w:pPr>
        <w:ind w:firstLine="480"/>
      </w:pPr>
      <w:r w:rsidRPr="000821EB">
        <w:t>（四）水化学水</w:t>
      </w:r>
      <w:r w:rsidRPr="000821EB">
        <w:rPr>
          <w:rFonts w:hint="eastAsia"/>
        </w:rPr>
        <w:t>与</w:t>
      </w:r>
      <w:r w:rsidRPr="000821EB">
        <w:t>污染</w:t>
      </w:r>
    </w:p>
    <w:p w:rsidR="000821EB" w:rsidRPr="000821EB" w:rsidRDefault="000821EB" w:rsidP="002E3506">
      <w:pPr>
        <w:ind w:firstLine="480"/>
      </w:pPr>
      <w:r w:rsidRPr="000821EB">
        <w:rPr>
          <w:rFonts w:hint="eastAsia"/>
        </w:rPr>
        <w:t>1.</w:t>
      </w:r>
      <w:r w:rsidRPr="000821EB">
        <w:rPr>
          <w:rFonts w:hint="eastAsia"/>
        </w:rPr>
        <w:t>教学内容</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w:t>
      </w:r>
      <w:r w:rsidRPr="000821EB">
        <w:t>解溶液的通性，包括蒸汽压下降、沸点上升、凝固点下降及渗透压等。</w:t>
      </w:r>
    </w:p>
    <w:p w:rsidR="000821EB" w:rsidRPr="000821EB" w:rsidRDefault="000821EB" w:rsidP="002E3506">
      <w:pPr>
        <w:ind w:firstLine="480"/>
      </w:pPr>
      <w:r w:rsidRPr="000821EB">
        <w:rPr>
          <w:rFonts w:hint="eastAsia"/>
        </w:rPr>
        <w:lastRenderedPageBreak/>
        <w:t>（</w:t>
      </w:r>
      <w:r w:rsidRPr="000821EB">
        <w:rPr>
          <w:rFonts w:hint="eastAsia"/>
        </w:rPr>
        <w:t>2</w:t>
      </w:r>
      <w:r w:rsidRPr="000821EB">
        <w:rPr>
          <w:rFonts w:hint="eastAsia"/>
        </w:rPr>
        <w:t>）</w:t>
      </w:r>
      <w:r w:rsidRPr="000821EB">
        <w:t>酸碱的近代概念、酸碱的解离平衡和缓冲溶液的概念，能进行同离子效应及溶液</w:t>
      </w:r>
      <w:r w:rsidRPr="000821EB">
        <w:t>PH</w:t>
      </w:r>
      <w:r w:rsidRPr="000821EB">
        <w:t>的有关计算。</w:t>
      </w:r>
    </w:p>
    <w:p w:rsidR="000821EB" w:rsidRPr="000821EB" w:rsidRDefault="000821EB" w:rsidP="002E3506">
      <w:pPr>
        <w:ind w:firstLine="480"/>
      </w:pPr>
      <w:r w:rsidRPr="000821EB">
        <w:rPr>
          <w:rFonts w:hint="eastAsia"/>
        </w:rPr>
        <w:t>（</w:t>
      </w:r>
      <w:r w:rsidRPr="000821EB">
        <w:rPr>
          <w:rFonts w:hint="eastAsia"/>
        </w:rPr>
        <w:t>3</w:t>
      </w:r>
      <w:r w:rsidRPr="000821EB">
        <w:rPr>
          <w:rFonts w:hint="eastAsia"/>
        </w:rPr>
        <w:t>）</w:t>
      </w:r>
      <w:r w:rsidRPr="000821EB">
        <w:t>溶度积和溶解度的基本计算。溶度积规则及应用。</w:t>
      </w:r>
    </w:p>
    <w:p w:rsidR="000821EB" w:rsidRPr="000821EB" w:rsidRDefault="000821EB" w:rsidP="002E3506">
      <w:pPr>
        <w:ind w:firstLine="480"/>
      </w:pPr>
      <w:r w:rsidRPr="000821EB">
        <w:rPr>
          <w:rFonts w:hint="eastAsia"/>
        </w:rPr>
        <w:t>（</w:t>
      </w:r>
      <w:r w:rsidRPr="000821EB">
        <w:rPr>
          <w:rFonts w:hint="eastAsia"/>
        </w:rPr>
        <w:t>4</w:t>
      </w:r>
      <w:r w:rsidRPr="000821EB">
        <w:rPr>
          <w:rFonts w:hint="eastAsia"/>
        </w:rPr>
        <w:t>）</w:t>
      </w:r>
      <w:r w:rsidRPr="000821EB">
        <w:t>污水体的主要污染物的来源及其危害。</w:t>
      </w:r>
    </w:p>
    <w:p w:rsidR="000821EB" w:rsidRPr="000821EB" w:rsidRDefault="000821EB" w:rsidP="002E3506">
      <w:pPr>
        <w:ind w:firstLine="480"/>
      </w:pPr>
      <w:r w:rsidRPr="000821EB">
        <w:rPr>
          <w:rFonts w:hint="eastAsia"/>
        </w:rPr>
        <w:t>2.</w:t>
      </w:r>
      <w:r w:rsidRPr="000821EB">
        <w:rPr>
          <w:rFonts w:hint="eastAsia"/>
        </w:rPr>
        <w:t>基本要求</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）掌握</w:t>
      </w:r>
      <w:r w:rsidRPr="000821EB">
        <w:t>溶液通性，包括蒸汽压下降、沸点上升、凝固点下降及渗透压等。</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）掌握</w:t>
      </w:r>
      <w:r w:rsidRPr="000821EB">
        <w:t>酸碱的近代概念、酸碱的解离平衡和缓冲溶液的概念，能进行同离子效应及溶液</w:t>
      </w:r>
      <w:r w:rsidRPr="000821EB">
        <w:t>PH</w:t>
      </w:r>
      <w:r w:rsidRPr="000821EB">
        <w:t>的有关计算。</w:t>
      </w:r>
    </w:p>
    <w:p w:rsidR="000821EB" w:rsidRPr="000821EB" w:rsidRDefault="000821EB" w:rsidP="002E3506">
      <w:pPr>
        <w:ind w:firstLine="480"/>
      </w:pPr>
      <w:r w:rsidRPr="000821EB">
        <w:rPr>
          <w:rFonts w:hint="eastAsia"/>
        </w:rPr>
        <w:t>（</w:t>
      </w:r>
      <w:r w:rsidRPr="000821EB">
        <w:rPr>
          <w:rFonts w:hint="eastAsia"/>
        </w:rPr>
        <w:t>3</w:t>
      </w:r>
      <w:r w:rsidRPr="000821EB">
        <w:rPr>
          <w:rFonts w:hint="eastAsia"/>
        </w:rPr>
        <w:t>）</w:t>
      </w:r>
      <w:r w:rsidRPr="000821EB">
        <w:t>初步掌握溶度积和溶解度的基本计算。了解溶度积规则及应用。</w:t>
      </w:r>
    </w:p>
    <w:p w:rsidR="000821EB" w:rsidRPr="000821EB" w:rsidRDefault="000821EB" w:rsidP="002E3506">
      <w:pPr>
        <w:ind w:firstLine="480"/>
      </w:pPr>
      <w:r w:rsidRPr="000821EB">
        <w:rPr>
          <w:rFonts w:hint="eastAsia"/>
        </w:rPr>
        <w:t>（</w:t>
      </w:r>
      <w:r w:rsidRPr="000821EB">
        <w:rPr>
          <w:rFonts w:hint="eastAsia"/>
        </w:rPr>
        <w:t>4</w:t>
      </w:r>
      <w:r w:rsidRPr="000821EB">
        <w:rPr>
          <w:rFonts w:hint="eastAsia"/>
        </w:rPr>
        <w:t>）</w:t>
      </w:r>
      <w:r w:rsidRPr="000821EB">
        <w:t>了解污水体的主要污染物的来源及其危害。</w:t>
      </w:r>
    </w:p>
    <w:p w:rsidR="000821EB" w:rsidRPr="000821EB" w:rsidRDefault="000821EB" w:rsidP="002E3506">
      <w:pPr>
        <w:ind w:firstLine="480"/>
      </w:pPr>
      <w:r w:rsidRPr="000821EB">
        <w:t>（五）电化学</w:t>
      </w:r>
      <w:r w:rsidRPr="000821EB">
        <w:rPr>
          <w:rFonts w:hint="eastAsia"/>
        </w:rPr>
        <w:t>与</w:t>
      </w:r>
      <w:r w:rsidRPr="000821EB">
        <w:t>金属腐蚀</w:t>
      </w:r>
    </w:p>
    <w:p w:rsidR="000821EB" w:rsidRPr="000821EB" w:rsidRDefault="000821EB" w:rsidP="002E3506">
      <w:pPr>
        <w:ind w:firstLine="480"/>
      </w:pPr>
      <w:r w:rsidRPr="000821EB">
        <w:rPr>
          <w:rFonts w:hint="eastAsia"/>
        </w:rPr>
        <w:t>1.</w:t>
      </w:r>
      <w:r w:rsidRPr="000821EB">
        <w:rPr>
          <w:rFonts w:hint="eastAsia"/>
        </w:rPr>
        <w:t>基本内容</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）原电池的概念，原电池的组成及</w:t>
      </w:r>
      <w:r w:rsidRPr="000821EB">
        <w:t>电极电势的概念</w:t>
      </w:r>
      <w:r w:rsidRPr="000821EB">
        <w:rPr>
          <w:rFonts w:hint="eastAsia"/>
        </w:rPr>
        <w:t>。</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w:t>
      </w:r>
      <w:r w:rsidRPr="000821EB">
        <w:t>摩尔吉布斯函数变</w:t>
      </w:r>
      <w:r w:rsidRPr="000821EB">
        <w:rPr>
          <w:rFonts w:ascii="Cambria Math" w:hAnsi="Cambria Math" w:cs="Cambria Math"/>
        </w:rPr>
        <w:t>△</w:t>
      </w:r>
      <w:r w:rsidRPr="000821EB">
        <w:t>rGm</w:t>
      </w:r>
      <w:r w:rsidRPr="000821EB">
        <w:t>与原电池电动势</w:t>
      </w:r>
      <w:r w:rsidRPr="000821EB">
        <w:rPr>
          <w:rFonts w:hint="eastAsia"/>
        </w:rPr>
        <w:t>E</w:t>
      </w:r>
      <w:r w:rsidRPr="000821EB">
        <w:t>、</w:t>
      </w:r>
      <w:r w:rsidRPr="000821EB">
        <w:rPr>
          <w:rFonts w:ascii="Cambria Math" w:hAnsi="Cambria Math" w:cs="Cambria Math"/>
        </w:rPr>
        <w:t>△</w:t>
      </w:r>
      <w:r w:rsidRPr="000821EB">
        <w:t>rG</w:t>
      </w:r>
      <w:r w:rsidRPr="000821EB">
        <w:rPr>
          <w:rFonts w:hint="eastAsia"/>
        </w:rPr>
        <w:t>m</w:t>
      </w:r>
      <w:r w:rsidRPr="000821EB">
        <w:rPr>
          <w:rFonts w:ascii="宋体" w:eastAsia="宋体" w:hAnsi="宋体" w:cs="宋体" w:hint="eastAsia"/>
        </w:rPr>
        <w:t>⊙</w:t>
      </w:r>
      <w:r w:rsidRPr="000821EB">
        <w:t>与氧化还原反应平衡常数的关系。</w:t>
      </w:r>
    </w:p>
    <w:p w:rsidR="000821EB" w:rsidRPr="000821EB" w:rsidRDefault="000821EB" w:rsidP="002E3506">
      <w:pPr>
        <w:ind w:firstLine="480"/>
      </w:pPr>
      <w:r w:rsidRPr="000821EB">
        <w:rPr>
          <w:rFonts w:hint="eastAsia"/>
        </w:rPr>
        <w:t>（</w:t>
      </w:r>
      <w:r w:rsidRPr="000821EB">
        <w:rPr>
          <w:rFonts w:hint="eastAsia"/>
        </w:rPr>
        <w:t>3</w:t>
      </w:r>
      <w:r w:rsidRPr="000821EB">
        <w:rPr>
          <w:rFonts w:hint="eastAsia"/>
        </w:rPr>
        <w:t>）电解及电解池的概念，</w:t>
      </w:r>
      <w:r w:rsidRPr="000821EB">
        <w:t>电解的基本原理</w:t>
      </w:r>
    </w:p>
    <w:p w:rsidR="000821EB" w:rsidRPr="000821EB" w:rsidRDefault="000821EB" w:rsidP="002E3506">
      <w:pPr>
        <w:ind w:firstLine="480"/>
      </w:pPr>
      <w:r w:rsidRPr="000821EB">
        <w:rPr>
          <w:rFonts w:hint="eastAsia"/>
        </w:rPr>
        <w:t>（</w:t>
      </w:r>
      <w:r w:rsidRPr="000821EB">
        <w:rPr>
          <w:rFonts w:hint="eastAsia"/>
        </w:rPr>
        <w:t>4</w:t>
      </w:r>
      <w:r w:rsidRPr="000821EB">
        <w:rPr>
          <w:rFonts w:hint="eastAsia"/>
        </w:rPr>
        <w:t>）</w:t>
      </w:r>
      <w:r w:rsidRPr="000821EB">
        <w:t>电解在工程</w:t>
      </w:r>
      <w:proofErr w:type="gramStart"/>
      <w:r w:rsidRPr="000821EB">
        <w:t>式实际</w:t>
      </w:r>
      <w:proofErr w:type="gramEnd"/>
      <w:r w:rsidRPr="000821EB">
        <w:t>中的某些应用。金属腐蚀及防护原理。</w:t>
      </w:r>
    </w:p>
    <w:p w:rsidR="000821EB" w:rsidRPr="000821EB" w:rsidRDefault="000821EB" w:rsidP="002E3506">
      <w:pPr>
        <w:ind w:firstLine="480"/>
      </w:pPr>
      <w:r w:rsidRPr="000821EB">
        <w:rPr>
          <w:rFonts w:hint="eastAsia"/>
        </w:rPr>
        <w:t>2.</w:t>
      </w:r>
      <w:r w:rsidRPr="000821EB">
        <w:rPr>
          <w:rFonts w:hint="eastAsia"/>
        </w:rPr>
        <w:t>基本要求</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）掌握原电池的概念，了解原电池的组成及</w:t>
      </w:r>
      <w:r w:rsidRPr="000821EB">
        <w:t>电极电势的概念</w:t>
      </w:r>
      <w:r w:rsidRPr="000821EB">
        <w:rPr>
          <w:rFonts w:hint="eastAsia"/>
        </w:rPr>
        <w:t>。</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）了解</w:t>
      </w:r>
      <w:r w:rsidRPr="000821EB">
        <w:t>摩尔吉布斯函数变</w:t>
      </w:r>
      <w:r w:rsidRPr="000821EB">
        <w:rPr>
          <w:rFonts w:ascii="Cambria Math" w:hAnsi="Cambria Math" w:cs="Cambria Math"/>
        </w:rPr>
        <w:t>△</w:t>
      </w:r>
      <w:r w:rsidRPr="000821EB">
        <w:t>rGm</w:t>
      </w:r>
      <w:r w:rsidRPr="000821EB">
        <w:t>与原电池电动势</w:t>
      </w:r>
      <w:r w:rsidRPr="000821EB">
        <w:rPr>
          <w:rFonts w:hint="eastAsia"/>
        </w:rPr>
        <w:t>E</w:t>
      </w:r>
      <w:r w:rsidRPr="000821EB">
        <w:t>、</w:t>
      </w:r>
      <w:r w:rsidRPr="000821EB">
        <w:rPr>
          <w:rFonts w:ascii="Cambria Math" w:hAnsi="Cambria Math" w:cs="Cambria Math"/>
        </w:rPr>
        <w:t>△</w:t>
      </w:r>
      <w:r w:rsidRPr="000821EB">
        <w:t>rG</w:t>
      </w:r>
      <w:r w:rsidRPr="000821EB">
        <w:rPr>
          <w:rFonts w:hint="eastAsia"/>
        </w:rPr>
        <w:t>m</w:t>
      </w:r>
      <w:r w:rsidRPr="000821EB">
        <w:rPr>
          <w:rFonts w:ascii="宋体" w:eastAsia="宋体" w:hAnsi="宋体" w:cs="宋体" w:hint="eastAsia"/>
        </w:rPr>
        <w:t>⊙</w:t>
      </w:r>
      <w:r w:rsidRPr="000821EB">
        <w:t>与氧化还原反应平衡常数的关系。</w:t>
      </w:r>
    </w:p>
    <w:p w:rsidR="000821EB" w:rsidRPr="000821EB" w:rsidRDefault="000821EB" w:rsidP="002E3506">
      <w:pPr>
        <w:ind w:firstLine="480"/>
      </w:pPr>
      <w:r w:rsidRPr="000821EB">
        <w:rPr>
          <w:rFonts w:hint="eastAsia"/>
        </w:rPr>
        <w:t>（</w:t>
      </w:r>
      <w:r w:rsidRPr="000821EB">
        <w:rPr>
          <w:rFonts w:hint="eastAsia"/>
        </w:rPr>
        <w:t>3</w:t>
      </w:r>
      <w:r w:rsidRPr="000821EB">
        <w:rPr>
          <w:rFonts w:hint="eastAsia"/>
        </w:rPr>
        <w:t>）掌握电解及电解池的概念，了解</w:t>
      </w:r>
      <w:r w:rsidRPr="000821EB">
        <w:t>电解的基本原理</w:t>
      </w:r>
    </w:p>
    <w:p w:rsidR="000821EB" w:rsidRPr="000821EB" w:rsidRDefault="000821EB" w:rsidP="002E3506">
      <w:pPr>
        <w:ind w:firstLine="480"/>
      </w:pPr>
      <w:r w:rsidRPr="000821EB">
        <w:rPr>
          <w:rFonts w:hint="eastAsia"/>
        </w:rPr>
        <w:t>（</w:t>
      </w:r>
      <w:r w:rsidRPr="000821EB">
        <w:rPr>
          <w:rFonts w:hint="eastAsia"/>
        </w:rPr>
        <w:t>4</w:t>
      </w:r>
      <w:r w:rsidRPr="000821EB">
        <w:rPr>
          <w:rFonts w:hint="eastAsia"/>
        </w:rPr>
        <w:t>）了解</w:t>
      </w:r>
      <w:r w:rsidRPr="000821EB">
        <w:t>电解在工程</w:t>
      </w:r>
      <w:proofErr w:type="gramStart"/>
      <w:r w:rsidRPr="000821EB">
        <w:t>式实际</w:t>
      </w:r>
      <w:proofErr w:type="gramEnd"/>
      <w:r w:rsidRPr="000821EB">
        <w:t>中的某些应用。</w:t>
      </w:r>
      <w:r w:rsidRPr="000821EB">
        <w:rPr>
          <w:rFonts w:hint="eastAsia"/>
        </w:rPr>
        <w:t>了解</w:t>
      </w:r>
      <w:r w:rsidRPr="000821EB">
        <w:t>金属腐蚀及防护原理。</w:t>
      </w:r>
    </w:p>
    <w:p w:rsidR="000821EB" w:rsidRPr="000821EB" w:rsidRDefault="000821EB" w:rsidP="002E3506">
      <w:pPr>
        <w:ind w:firstLine="480"/>
      </w:pPr>
      <w:r w:rsidRPr="000821EB">
        <w:t>（六）物质结构基础</w:t>
      </w:r>
    </w:p>
    <w:p w:rsidR="000821EB" w:rsidRPr="000821EB" w:rsidRDefault="000821EB" w:rsidP="002E3506">
      <w:pPr>
        <w:ind w:firstLine="480"/>
      </w:pPr>
      <w:r w:rsidRPr="000821EB">
        <w:rPr>
          <w:rFonts w:hint="eastAsia"/>
        </w:rPr>
        <w:t>1.</w:t>
      </w:r>
      <w:r w:rsidRPr="000821EB">
        <w:rPr>
          <w:rFonts w:hint="eastAsia"/>
        </w:rPr>
        <w:t>教学内容</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w:t>
      </w:r>
      <w:r w:rsidRPr="000821EB">
        <w:t>组成物质的原子核外电子运动的特征，周期系元素的原子</w:t>
      </w:r>
      <w:r w:rsidRPr="000821EB">
        <w:rPr>
          <w:rFonts w:hint="eastAsia"/>
        </w:rPr>
        <w:t>结构的</w:t>
      </w:r>
      <w:r w:rsidRPr="000821EB">
        <w:t>核外电子分布的一般规律</w:t>
      </w:r>
      <w:r w:rsidRPr="000821EB">
        <w:rPr>
          <w:rFonts w:hint="eastAsia"/>
        </w:rPr>
        <w:t>，</w:t>
      </w:r>
      <w:r w:rsidRPr="000821EB">
        <w:t>元素的某些性质的一般递变规律。</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）组成物质的主要键合力即</w:t>
      </w:r>
      <w:r w:rsidRPr="000821EB">
        <w:t>离子键，共价键和金属键</w:t>
      </w:r>
      <w:proofErr w:type="gramStart"/>
      <w:r w:rsidRPr="000821EB">
        <w:t>等强键合力</w:t>
      </w:r>
      <w:proofErr w:type="gramEnd"/>
      <w:r w:rsidRPr="000821EB">
        <w:t>及范德</w:t>
      </w:r>
      <w:r w:rsidRPr="000821EB">
        <w:lastRenderedPageBreak/>
        <w:t>华力、氢键等分子间作用力的基本知识</w:t>
      </w:r>
      <w:r w:rsidRPr="000821EB">
        <w:rPr>
          <w:rFonts w:hint="eastAsia"/>
        </w:rPr>
        <w:t>。</w:t>
      </w:r>
      <w:r w:rsidRPr="000821EB">
        <w:t>晶体结构及其对物质性质的影响。</w:t>
      </w:r>
    </w:p>
    <w:p w:rsidR="000821EB" w:rsidRPr="000821EB" w:rsidRDefault="000821EB" w:rsidP="002E3506">
      <w:pPr>
        <w:ind w:firstLine="480"/>
      </w:pPr>
      <w:r w:rsidRPr="000821EB">
        <w:rPr>
          <w:rFonts w:hint="eastAsia"/>
        </w:rPr>
        <w:t>2.</w:t>
      </w:r>
      <w:r w:rsidRPr="000821EB">
        <w:rPr>
          <w:rFonts w:hint="eastAsia"/>
        </w:rPr>
        <w:t>基本要求</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w:t>
      </w:r>
      <w:r w:rsidRPr="000821EB">
        <w:t>了解组成物质的原子核外电子运动的特征，了解周期系元素的原子核外电子分布的一般规律</w:t>
      </w:r>
      <w:r w:rsidRPr="000821EB">
        <w:rPr>
          <w:rFonts w:hint="eastAsia"/>
        </w:rPr>
        <w:t>，</w:t>
      </w:r>
      <w:r w:rsidRPr="000821EB">
        <w:t>明确元素按</w:t>
      </w:r>
      <w:r w:rsidRPr="000821EB">
        <w:t>s</w:t>
      </w:r>
      <w:r w:rsidRPr="000821EB">
        <w:t>、</w:t>
      </w:r>
      <w:r w:rsidRPr="000821EB">
        <w:t>p</w:t>
      </w:r>
      <w:r w:rsidRPr="000821EB">
        <w:t>、</w:t>
      </w:r>
      <w:r w:rsidRPr="000821EB">
        <w:t>d</w:t>
      </w:r>
      <w:r w:rsidRPr="000821EB">
        <w:t>、</w:t>
      </w:r>
      <w:r w:rsidRPr="000821EB">
        <w:t>f</w:t>
      </w:r>
      <w:r w:rsidRPr="000821EB">
        <w:t>分区的情况。联系原子结构了解元素的某些性质的一般递变规律。</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w:t>
      </w:r>
      <w:r w:rsidRPr="000821EB">
        <w:t>了解组成世间万物的离子键，共价键和金属键</w:t>
      </w:r>
      <w:proofErr w:type="gramStart"/>
      <w:r w:rsidRPr="000821EB">
        <w:t>等强键合力</w:t>
      </w:r>
      <w:proofErr w:type="gramEnd"/>
      <w:r w:rsidRPr="000821EB">
        <w:t>及范德华力、氢键等分子间作用力的基本知识，在明确化学键和分子间力的本质及特性的基础上，了解晶体结构及其对物质性质的影响。</w:t>
      </w:r>
    </w:p>
    <w:p w:rsidR="000821EB" w:rsidRPr="000821EB" w:rsidRDefault="000821EB" w:rsidP="002E3506">
      <w:pPr>
        <w:ind w:firstLine="480"/>
      </w:pPr>
      <w:r w:rsidRPr="000821EB">
        <w:t>（七）元素化学与无机材料</w:t>
      </w:r>
    </w:p>
    <w:p w:rsidR="000821EB" w:rsidRPr="000821EB" w:rsidRDefault="000821EB" w:rsidP="002E3506">
      <w:pPr>
        <w:ind w:firstLine="480"/>
      </w:pPr>
      <w:r w:rsidRPr="000821EB">
        <w:rPr>
          <w:rFonts w:hint="eastAsia"/>
        </w:rPr>
        <w:t>1.</w:t>
      </w:r>
      <w:r w:rsidRPr="000821EB">
        <w:rPr>
          <w:rFonts w:hint="eastAsia"/>
        </w:rPr>
        <w:t>教学内容</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）某些</w:t>
      </w:r>
      <w:r w:rsidRPr="000821EB">
        <w:t>单质的物理性质和化学性质（如熔点、硬度、导电性、溶解性、酸碱性、氧化还原性、热稳定性等）及其变化的大致规律性。</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w:t>
      </w:r>
      <w:r w:rsidRPr="000821EB">
        <w:t>和重要无机化合物物理性质和化学性质（如熔点、硬度、导电性、溶解性、酸碱性、氧化还原性、热稳定性等）及其变化的大致规律性。</w:t>
      </w:r>
    </w:p>
    <w:p w:rsidR="000821EB" w:rsidRPr="000821EB" w:rsidRDefault="000821EB" w:rsidP="002E3506">
      <w:pPr>
        <w:ind w:firstLine="480"/>
      </w:pPr>
      <w:r w:rsidRPr="000821EB">
        <w:rPr>
          <w:rFonts w:hint="eastAsia"/>
        </w:rPr>
        <w:t>2.</w:t>
      </w:r>
      <w:r w:rsidRPr="000821EB">
        <w:rPr>
          <w:rFonts w:hint="eastAsia"/>
        </w:rPr>
        <w:t>基本要求</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w:t>
      </w:r>
      <w:r w:rsidRPr="000821EB">
        <w:t>了解若干单质和重要无机化合物的物理性质和化学性质（如熔点、硬度、导电性、溶解性、酸碱性、氧化还原性、热稳定性等）及其变化的大致规律性。</w:t>
      </w:r>
    </w:p>
    <w:p w:rsidR="000821EB" w:rsidRPr="000821EB" w:rsidRDefault="000821EB" w:rsidP="002E3506">
      <w:pPr>
        <w:ind w:firstLine="480"/>
      </w:pPr>
      <w:r w:rsidRPr="000821EB">
        <w:t>（八）有机高分子化合物与材料、</w:t>
      </w:r>
    </w:p>
    <w:p w:rsidR="000821EB" w:rsidRPr="000821EB" w:rsidRDefault="000821EB" w:rsidP="002E3506">
      <w:pPr>
        <w:ind w:firstLine="480"/>
      </w:pPr>
      <w:r w:rsidRPr="000821EB">
        <w:rPr>
          <w:rFonts w:hint="eastAsia"/>
        </w:rPr>
        <w:t>1.</w:t>
      </w:r>
      <w:r w:rsidRPr="000821EB">
        <w:rPr>
          <w:rFonts w:hint="eastAsia"/>
        </w:rPr>
        <w:t>教学内容</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w:t>
      </w:r>
      <w:r w:rsidRPr="000821EB">
        <w:t>高聚物的基本结构</w:t>
      </w:r>
      <w:r w:rsidRPr="000821EB">
        <w:rPr>
          <w:rFonts w:hint="eastAsia"/>
        </w:rPr>
        <w:t>与性能。</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w:t>
      </w:r>
      <w:r w:rsidRPr="000821EB">
        <w:t>若干重要有机高聚物（如工程塑料、合成橡胶、合成纤维、有机胶</w:t>
      </w:r>
      <w:proofErr w:type="gramStart"/>
      <w:r w:rsidRPr="000821EB">
        <w:t>粘材料</w:t>
      </w:r>
      <w:proofErr w:type="gramEnd"/>
      <w:r w:rsidRPr="000821EB">
        <w:t>等）及某些重要功能高分子材料及应用。</w:t>
      </w:r>
    </w:p>
    <w:p w:rsidR="000821EB" w:rsidRPr="000821EB" w:rsidRDefault="000821EB" w:rsidP="002E3506">
      <w:pPr>
        <w:ind w:firstLine="480"/>
      </w:pPr>
      <w:r w:rsidRPr="000821EB">
        <w:rPr>
          <w:rFonts w:hint="eastAsia"/>
        </w:rPr>
        <w:t>2.</w:t>
      </w:r>
      <w:r w:rsidRPr="000821EB">
        <w:rPr>
          <w:rFonts w:hint="eastAsia"/>
        </w:rPr>
        <w:t>基本要求</w:t>
      </w:r>
    </w:p>
    <w:p w:rsidR="000821EB" w:rsidRPr="000821EB" w:rsidRDefault="000821EB" w:rsidP="002E3506">
      <w:pPr>
        <w:ind w:firstLine="480"/>
      </w:pPr>
      <w:r w:rsidRPr="000821EB">
        <w:rPr>
          <w:rFonts w:hint="eastAsia"/>
        </w:rPr>
        <w:t>（</w:t>
      </w:r>
      <w:r w:rsidRPr="000821EB">
        <w:rPr>
          <w:rFonts w:hint="eastAsia"/>
        </w:rPr>
        <w:t>1</w:t>
      </w:r>
      <w:r w:rsidRPr="000821EB">
        <w:rPr>
          <w:rFonts w:hint="eastAsia"/>
        </w:rPr>
        <w:t>）</w:t>
      </w:r>
      <w:r w:rsidRPr="000821EB">
        <w:t>了解若干高聚物的基本结构及其</w:t>
      </w:r>
      <w:r w:rsidRPr="000821EB">
        <w:rPr>
          <w:rFonts w:hint="eastAsia"/>
        </w:rPr>
        <w:t>与性能</w:t>
      </w:r>
      <w:r w:rsidRPr="000821EB">
        <w:t>间的关系。</w:t>
      </w:r>
    </w:p>
    <w:p w:rsidR="000821EB" w:rsidRPr="000821EB" w:rsidRDefault="000821EB" w:rsidP="002E3506">
      <w:pPr>
        <w:ind w:firstLine="480"/>
      </w:pPr>
      <w:r w:rsidRPr="000821EB">
        <w:rPr>
          <w:rFonts w:hint="eastAsia"/>
        </w:rPr>
        <w:t>（</w:t>
      </w:r>
      <w:r w:rsidRPr="000821EB">
        <w:rPr>
          <w:rFonts w:hint="eastAsia"/>
        </w:rPr>
        <w:t>2</w:t>
      </w:r>
      <w:r w:rsidRPr="000821EB">
        <w:rPr>
          <w:rFonts w:hint="eastAsia"/>
        </w:rPr>
        <w:t>）</w:t>
      </w:r>
      <w:r w:rsidRPr="000821EB">
        <w:t>了解若干重要有机高聚物（如工程塑料、合成橡胶、合成纤维、有机胶</w:t>
      </w:r>
      <w:proofErr w:type="gramStart"/>
      <w:r w:rsidRPr="000821EB">
        <w:t>粘材料</w:t>
      </w:r>
      <w:proofErr w:type="gramEnd"/>
      <w:r w:rsidRPr="000821EB">
        <w:t>等）及某些重要功能高分子材料及应用。</w:t>
      </w:r>
    </w:p>
    <w:p w:rsidR="000821EB" w:rsidRPr="000821EB" w:rsidRDefault="000821EB" w:rsidP="002E3506">
      <w:pPr>
        <w:ind w:firstLine="480"/>
      </w:pPr>
      <w:r w:rsidRPr="000821EB">
        <w:rPr>
          <w:rFonts w:hint="eastAsia"/>
        </w:rPr>
        <w:t>四、教学内容与课程目标对应关系</w:t>
      </w:r>
    </w:p>
    <w:p w:rsidR="000821EB" w:rsidRPr="000821EB" w:rsidRDefault="000821EB" w:rsidP="002E3506">
      <w:pPr>
        <w:ind w:firstLine="480"/>
      </w:pPr>
      <w:r w:rsidRPr="000821EB">
        <w:rPr>
          <w:rFonts w:hint="eastAsia"/>
        </w:rPr>
        <w:lastRenderedPageBreak/>
        <w:t>教学内容与课程目标的对应关系及学时分配如表所示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3361"/>
        <w:gridCol w:w="1473"/>
        <w:gridCol w:w="1439"/>
        <w:gridCol w:w="777"/>
        <w:gridCol w:w="750"/>
      </w:tblGrid>
      <w:tr w:rsidR="000821EB" w:rsidRPr="000821EB" w:rsidTr="00BA534A">
        <w:trPr>
          <w:jc w:val="center"/>
        </w:trPr>
        <w:tc>
          <w:tcPr>
            <w:tcW w:w="424" w:type="pct"/>
            <w:vAlign w:val="center"/>
          </w:tcPr>
          <w:p w:rsidR="000821EB" w:rsidRPr="000821EB" w:rsidRDefault="000821EB" w:rsidP="000821EB">
            <w:pPr>
              <w:pStyle w:val="afa"/>
            </w:pPr>
            <w:r w:rsidRPr="000821EB">
              <w:t>序号</w:t>
            </w:r>
          </w:p>
        </w:tc>
        <w:tc>
          <w:tcPr>
            <w:tcW w:w="1972" w:type="pct"/>
            <w:vAlign w:val="center"/>
          </w:tcPr>
          <w:p w:rsidR="000821EB" w:rsidRPr="000821EB" w:rsidRDefault="000821EB" w:rsidP="000821EB">
            <w:pPr>
              <w:pStyle w:val="afa"/>
            </w:pPr>
            <w:r w:rsidRPr="000821EB">
              <w:rPr>
                <w:rFonts w:hint="eastAsia"/>
              </w:rPr>
              <w:t>教学</w:t>
            </w:r>
            <w:r w:rsidRPr="000821EB">
              <w:t>内容</w:t>
            </w:r>
          </w:p>
        </w:tc>
        <w:tc>
          <w:tcPr>
            <w:tcW w:w="864" w:type="pct"/>
            <w:vAlign w:val="center"/>
          </w:tcPr>
          <w:p w:rsidR="000821EB" w:rsidRPr="000821EB" w:rsidRDefault="000821EB" w:rsidP="000821EB">
            <w:pPr>
              <w:pStyle w:val="afa"/>
            </w:pPr>
            <w:r w:rsidRPr="000821EB">
              <w:rPr>
                <w:rFonts w:hint="eastAsia"/>
              </w:rPr>
              <w:t>支撑的课程目标</w:t>
            </w:r>
          </w:p>
        </w:tc>
        <w:tc>
          <w:tcPr>
            <w:tcW w:w="844" w:type="pct"/>
            <w:vAlign w:val="center"/>
          </w:tcPr>
          <w:p w:rsidR="000821EB" w:rsidRPr="000821EB" w:rsidRDefault="000821EB" w:rsidP="000821EB">
            <w:pPr>
              <w:pStyle w:val="afa"/>
            </w:pPr>
            <w:r w:rsidRPr="000821EB">
              <w:rPr>
                <w:rFonts w:hint="eastAsia"/>
              </w:rPr>
              <w:t>支撑的毕业要求指标点</w:t>
            </w:r>
          </w:p>
        </w:tc>
        <w:tc>
          <w:tcPr>
            <w:tcW w:w="456" w:type="pct"/>
            <w:vAlign w:val="center"/>
          </w:tcPr>
          <w:p w:rsidR="000821EB" w:rsidRPr="000821EB" w:rsidRDefault="000821EB" w:rsidP="000821EB">
            <w:pPr>
              <w:pStyle w:val="afa"/>
            </w:pPr>
            <w:r w:rsidRPr="000821EB">
              <w:t>讲授</w:t>
            </w:r>
            <w:r w:rsidRPr="000821EB">
              <w:rPr>
                <w:rFonts w:hint="eastAsia"/>
              </w:rPr>
              <w:t>学时</w:t>
            </w:r>
          </w:p>
        </w:tc>
        <w:tc>
          <w:tcPr>
            <w:tcW w:w="441" w:type="pct"/>
            <w:vAlign w:val="center"/>
          </w:tcPr>
          <w:p w:rsidR="000821EB" w:rsidRPr="000821EB" w:rsidRDefault="000821EB" w:rsidP="000821EB">
            <w:pPr>
              <w:pStyle w:val="afa"/>
            </w:pPr>
            <w:r w:rsidRPr="000821EB">
              <w:rPr>
                <w:rFonts w:hint="eastAsia"/>
              </w:rPr>
              <w:t>实验学时</w:t>
            </w:r>
          </w:p>
        </w:tc>
      </w:tr>
      <w:tr w:rsidR="000821EB" w:rsidRPr="000821EB" w:rsidTr="00BA534A">
        <w:trPr>
          <w:jc w:val="center"/>
        </w:trPr>
        <w:tc>
          <w:tcPr>
            <w:tcW w:w="424" w:type="pct"/>
          </w:tcPr>
          <w:p w:rsidR="000821EB" w:rsidRPr="000821EB" w:rsidRDefault="000821EB" w:rsidP="000821EB">
            <w:pPr>
              <w:pStyle w:val="afa"/>
            </w:pPr>
            <w:r w:rsidRPr="000821EB">
              <w:t>1</w:t>
            </w:r>
          </w:p>
        </w:tc>
        <w:tc>
          <w:tcPr>
            <w:tcW w:w="1972" w:type="pct"/>
          </w:tcPr>
          <w:p w:rsidR="000821EB" w:rsidRPr="000821EB" w:rsidRDefault="000821EB" w:rsidP="000821EB">
            <w:pPr>
              <w:pStyle w:val="afa"/>
            </w:pPr>
            <w:r w:rsidRPr="000821EB">
              <w:t>绪言、热化学能源</w:t>
            </w:r>
          </w:p>
        </w:tc>
        <w:tc>
          <w:tcPr>
            <w:tcW w:w="864" w:type="pct"/>
            <w:vAlign w:val="center"/>
          </w:tcPr>
          <w:p w:rsidR="000821EB" w:rsidRPr="000821EB" w:rsidRDefault="000821EB" w:rsidP="000821EB">
            <w:pPr>
              <w:pStyle w:val="afa"/>
            </w:pPr>
            <w:r w:rsidRPr="000821EB">
              <w:rPr>
                <w:rFonts w:hint="eastAsia"/>
              </w:rPr>
              <w:t>目标</w:t>
            </w:r>
            <w:r w:rsidRPr="000821EB">
              <w:rPr>
                <w:rFonts w:hint="eastAsia"/>
              </w:rPr>
              <w:t>1</w:t>
            </w:r>
            <w:r w:rsidRPr="000821EB">
              <w:rPr>
                <w:rFonts w:hint="eastAsia"/>
              </w:rPr>
              <w:t>、</w:t>
            </w:r>
            <w:r w:rsidRPr="000821EB">
              <w:rPr>
                <w:rFonts w:hint="eastAsia"/>
              </w:rPr>
              <w:t>2</w:t>
            </w:r>
          </w:p>
        </w:tc>
        <w:tc>
          <w:tcPr>
            <w:tcW w:w="844" w:type="pct"/>
            <w:vAlign w:val="center"/>
          </w:tcPr>
          <w:p w:rsidR="000821EB" w:rsidRPr="000821EB" w:rsidRDefault="000821EB" w:rsidP="000821EB">
            <w:pPr>
              <w:pStyle w:val="afa"/>
            </w:pPr>
            <w:r w:rsidRPr="000821EB">
              <w:rPr>
                <w:rFonts w:hint="eastAsia"/>
              </w:rPr>
              <w:t>3-2</w:t>
            </w:r>
            <w:r w:rsidRPr="000821EB">
              <w:rPr>
                <w:rFonts w:hint="eastAsia"/>
              </w:rPr>
              <w:t>、</w:t>
            </w:r>
            <w:r w:rsidRPr="000821EB">
              <w:rPr>
                <w:rFonts w:hint="eastAsia"/>
              </w:rPr>
              <w:t>7-1</w:t>
            </w:r>
          </w:p>
        </w:tc>
        <w:tc>
          <w:tcPr>
            <w:tcW w:w="456" w:type="pct"/>
            <w:vAlign w:val="center"/>
          </w:tcPr>
          <w:p w:rsidR="000821EB" w:rsidRPr="000821EB" w:rsidRDefault="000821EB" w:rsidP="000821EB">
            <w:pPr>
              <w:pStyle w:val="afa"/>
            </w:pPr>
            <w:r w:rsidRPr="000821EB">
              <w:t>6</w:t>
            </w:r>
          </w:p>
        </w:tc>
        <w:tc>
          <w:tcPr>
            <w:tcW w:w="441" w:type="pct"/>
            <w:vAlign w:val="center"/>
          </w:tcPr>
          <w:p w:rsidR="000821EB" w:rsidRPr="000821EB" w:rsidRDefault="000821EB" w:rsidP="000821EB">
            <w:pPr>
              <w:pStyle w:val="afa"/>
            </w:pPr>
          </w:p>
        </w:tc>
      </w:tr>
      <w:tr w:rsidR="000821EB" w:rsidRPr="000821EB" w:rsidTr="00BA534A">
        <w:trPr>
          <w:jc w:val="center"/>
        </w:trPr>
        <w:tc>
          <w:tcPr>
            <w:tcW w:w="424" w:type="pct"/>
          </w:tcPr>
          <w:p w:rsidR="000821EB" w:rsidRPr="000821EB" w:rsidRDefault="000821EB" w:rsidP="000821EB">
            <w:pPr>
              <w:pStyle w:val="afa"/>
            </w:pPr>
            <w:r w:rsidRPr="000821EB">
              <w:t>2</w:t>
            </w:r>
          </w:p>
        </w:tc>
        <w:tc>
          <w:tcPr>
            <w:tcW w:w="1972" w:type="pct"/>
          </w:tcPr>
          <w:p w:rsidR="000821EB" w:rsidRPr="000821EB" w:rsidRDefault="000821EB" w:rsidP="000821EB">
            <w:pPr>
              <w:pStyle w:val="afa"/>
            </w:pPr>
            <w:r w:rsidRPr="000821EB">
              <w:t>化学反应的基本原理大气污染</w:t>
            </w:r>
          </w:p>
        </w:tc>
        <w:tc>
          <w:tcPr>
            <w:tcW w:w="864" w:type="pct"/>
            <w:vAlign w:val="center"/>
          </w:tcPr>
          <w:p w:rsidR="000821EB" w:rsidRPr="000821EB" w:rsidRDefault="000821EB" w:rsidP="000821EB">
            <w:pPr>
              <w:pStyle w:val="afa"/>
            </w:pPr>
            <w:r w:rsidRPr="000821EB">
              <w:rPr>
                <w:rFonts w:hint="eastAsia"/>
              </w:rPr>
              <w:t>目标</w:t>
            </w:r>
            <w:r w:rsidRPr="000821EB">
              <w:rPr>
                <w:rFonts w:hint="eastAsia"/>
              </w:rPr>
              <w:t>1</w:t>
            </w:r>
            <w:r w:rsidRPr="000821EB">
              <w:rPr>
                <w:rFonts w:hint="eastAsia"/>
              </w:rPr>
              <w:t>、</w:t>
            </w:r>
            <w:r w:rsidRPr="000821EB">
              <w:rPr>
                <w:rFonts w:hint="eastAsia"/>
              </w:rPr>
              <w:t>2</w:t>
            </w:r>
          </w:p>
        </w:tc>
        <w:tc>
          <w:tcPr>
            <w:tcW w:w="844" w:type="pct"/>
            <w:vAlign w:val="center"/>
          </w:tcPr>
          <w:p w:rsidR="000821EB" w:rsidRPr="000821EB" w:rsidRDefault="000821EB" w:rsidP="000821EB">
            <w:pPr>
              <w:pStyle w:val="afa"/>
            </w:pPr>
            <w:r w:rsidRPr="000821EB">
              <w:rPr>
                <w:rFonts w:hint="eastAsia"/>
              </w:rPr>
              <w:t>3-2</w:t>
            </w:r>
            <w:r w:rsidRPr="000821EB">
              <w:rPr>
                <w:rFonts w:hint="eastAsia"/>
              </w:rPr>
              <w:t>、</w:t>
            </w:r>
            <w:r w:rsidRPr="000821EB">
              <w:rPr>
                <w:rFonts w:hint="eastAsia"/>
              </w:rPr>
              <w:t>7-1</w:t>
            </w:r>
          </w:p>
        </w:tc>
        <w:tc>
          <w:tcPr>
            <w:tcW w:w="456" w:type="pct"/>
            <w:vAlign w:val="center"/>
          </w:tcPr>
          <w:p w:rsidR="000821EB" w:rsidRPr="000821EB" w:rsidRDefault="000821EB" w:rsidP="000821EB">
            <w:pPr>
              <w:pStyle w:val="afa"/>
            </w:pPr>
            <w:r w:rsidRPr="000821EB">
              <w:rPr>
                <w:rFonts w:hint="eastAsia"/>
              </w:rPr>
              <w:t>8</w:t>
            </w:r>
          </w:p>
        </w:tc>
        <w:tc>
          <w:tcPr>
            <w:tcW w:w="441" w:type="pct"/>
            <w:vAlign w:val="center"/>
          </w:tcPr>
          <w:p w:rsidR="000821EB" w:rsidRPr="000821EB" w:rsidRDefault="000821EB" w:rsidP="000821EB">
            <w:pPr>
              <w:pStyle w:val="afa"/>
            </w:pPr>
          </w:p>
        </w:tc>
      </w:tr>
      <w:tr w:rsidR="000821EB" w:rsidRPr="000821EB" w:rsidTr="00BA534A">
        <w:trPr>
          <w:trHeight w:val="370"/>
          <w:jc w:val="center"/>
        </w:trPr>
        <w:tc>
          <w:tcPr>
            <w:tcW w:w="424" w:type="pct"/>
          </w:tcPr>
          <w:p w:rsidR="000821EB" w:rsidRPr="000821EB" w:rsidRDefault="000821EB" w:rsidP="000821EB">
            <w:pPr>
              <w:pStyle w:val="afa"/>
            </w:pPr>
            <w:r w:rsidRPr="000821EB">
              <w:t>3</w:t>
            </w:r>
          </w:p>
        </w:tc>
        <w:tc>
          <w:tcPr>
            <w:tcW w:w="1972" w:type="pct"/>
          </w:tcPr>
          <w:p w:rsidR="000821EB" w:rsidRPr="000821EB" w:rsidRDefault="000821EB" w:rsidP="000821EB">
            <w:pPr>
              <w:pStyle w:val="afa"/>
            </w:pPr>
            <w:r w:rsidRPr="000821EB">
              <w:t>水化学水污染</w:t>
            </w:r>
          </w:p>
        </w:tc>
        <w:tc>
          <w:tcPr>
            <w:tcW w:w="864" w:type="pct"/>
            <w:vAlign w:val="center"/>
          </w:tcPr>
          <w:p w:rsidR="000821EB" w:rsidRPr="000821EB" w:rsidRDefault="000821EB" w:rsidP="000821EB">
            <w:pPr>
              <w:pStyle w:val="afa"/>
            </w:pPr>
            <w:r w:rsidRPr="000821EB">
              <w:rPr>
                <w:rFonts w:hint="eastAsia"/>
              </w:rPr>
              <w:t>目标</w:t>
            </w:r>
            <w:r w:rsidRPr="000821EB">
              <w:rPr>
                <w:rFonts w:hint="eastAsia"/>
              </w:rPr>
              <w:t>1</w:t>
            </w:r>
            <w:r w:rsidRPr="000821EB">
              <w:rPr>
                <w:rFonts w:hint="eastAsia"/>
              </w:rPr>
              <w:t>、</w:t>
            </w:r>
            <w:r w:rsidRPr="000821EB">
              <w:rPr>
                <w:rFonts w:hint="eastAsia"/>
              </w:rPr>
              <w:t>2</w:t>
            </w:r>
          </w:p>
        </w:tc>
        <w:tc>
          <w:tcPr>
            <w:tcW w:w="844" w:type="pct"/>
            <w:vAlign w:val="center"/>
          </w:tcPr>
          <w:p w:rsidR="000821EB" w:rsidRPr="000821EB" w:rsidRDefault="000821EB" w:rsidP="000821EB">
            <w:pPr>
              <w:pStyle w:val="afa"/>
            </w:pPr>
            <w:r w:rsidRPr="000821EB">
              <w:rPr>
                <w:rFonts w:hint="eastAsia"/>
              </w:rPr>
              <w:t>3-2</w:t>
            </w:r>
            <w:r w:rsidRPr="000821EB">
              <w:rPr>
                <w:rFonts w:hint="eastAsia"/>
              </w:rPr>
              <w:t>、</w:t>
            </w:r>
            <w:r w:rsidRPr="000821EB">
              <w:rPr>
                <w:rFonts w:hint="eastAsia"/>
              </w:rPr>
              <w:t>7-1</w:t>
            </w:r>
          </w:p>
        </w:tc>
        <w:tc>
          <w:tcPr>
            <w:tcW w:w="456" w:type="pct"/>
            <w:vAlign w:val="center"/>
          </w:tcPr>
          <w:p w:rsidR="000821EB" w:rsidRPr="000821EB" w:rsidRDefault="000821EB" w:rsidP="000821EB">
            <w:pPr>
              <w:pStyle w:val="afa"/>
            </w:pPr>
            <w:r w:rsidRPr="000821EB">
              <w:t>6</w:t>
            </w:r>
          </w:p>
        </w:tc>
        <w:tc>
          <w:tcPr>
            <w:tcW w:w="441" w:type="pct"/>
            <w:vAlign w:val="center"/>
          </w:tcPr>
          <w:p w:rsidR="000821EB" w:rsidRPr="000821EB" w:rsidRDefault="000821EB" w:rsidP="000821EB">
            <w:pPr>
              <w:pStyle w:val="afa"/>
            </w:pPr>
          </w:p>
        </w:tc>
      </w:tr>
      <w:tr w:rsidR="000821EB" w:rsidRPr="000821EB" w:rsidTr="00BA534A">
        <w:trPr>
          <w:trHeight w:val="259"/>
          <w:jc w:val="center"/>
        </w:trPr>
        <w:tc>
          <w:tcPr>
            <w:tcW w:w="424" w:type="pct"/>
          </w:tcPr>
          <w:p w:rsidR="000821EB" w:rsidRPr="000821EB" w:rsidRDefault="000821EB" w:rsidP="000821EB">
            <w:pPr>
              <w:pStyle w:val="afa"/>
            </w:pPr>
            <w:r w:rsidRPr="000821EB">
              <w:t>4</w:t>
            </w:r>
          </w:p>
        </w:tc>
        <w:tc>
          <w:tcPr>
            <w:tcW w:w="1972" w:type="pct"/>
          </w:tcPr>
          <w:p w:rsidR="000821EB" w:rsidRPr="000821EB" w:rsidRDefault="000821EB" w:rsidP="000821EB">
            <w:pPr>
              <w:pStyle w:val="afa"/>
            </w:pPr>
            <w:r w:rsidRPr="000821EB">
              <w:t>电化学金属腐蚀</w:t>
            </w:r>
          </w:p>
        </w:tc>
        <w:tc>
          <w:tcPr>
            <w:tcW w:w="864" w:type="pct"/>
            <w:vAlign w:val="center"/>
          </w:tcPr>
          <w:p w:rsidR="000821EB" w:rsidRPr="000821EB" w:rsidRDefault="000821EB" w:rsidP="000821EB">
            <w:pPr>
              <w:pStyle w:val="afa"/>
            </w:pPr>
            <w:r w:rsidRPr="000821EB">
              <w:rPr>
                <w:rFonts w:hint="eastAsia"/>
              </w:rPr>
              <w:t>目标</w:t>
            </w:r>
            <w:r w:rsidRPr="000821EB">
              <w:rPr>
                <w:rFonts w:hint="eastAsia"/>
              </w:rPr>
              <w:t>1</w:t>
            </w:r>
            <w:r w:rsidRPr="000821EB">
              <w:rPr>
                <w:rFonts w:hint="eastAsia"/>
              </w:rPr>
              <w:t>、</w:t>
            </w:r>
            <w:r w:rsidRPr="000821EB">
              <w:rPr>
                <w:rFonts w:hint="eastAsia"/>
              </w:rPr>
              <w:t>2</w:t>
            </w:r>
          </w:p>
        </w:tc>
        <w:tc>
          <w:tcPr>
            <w:tcW w:w="844" w:type="pct"/>
            <w:vAlign w:val="center"/>
          </w:tcPr>
          <w:p w:rsidR="000821EB" w:rsidRPr="000821EB" w:rsidRDefault="000821EB" w:rsidP="000821EB">
            <w:pPr>
              <w:pStyle w:val="afa"/>
            </w:pPr>
            <w:r w:rsidRPr="000821EB">
              <w:rPr>
                <w:rFonts w:hint="eastAsia"/>
              </w:rPr>
              <w:t>3-2</w:t>
            </w:r>
            <w:r w:rsidRPr="000821EB">
              <w:rPr>
                <w:rFonts w:hint="eastAsia"/>
              </w:rPr>
              <w:t>、</w:t>
            </w:r>
            <w:r w:rsidRPr="000821EB">
              <w:rPr>
                <w:rFonts w:hint="eastAsia"/>
              </w:rPr>
              <w:t>7-1</w:t>
            </w:r>
          </w:p>
        </w:tc>
        <w:tc>
          <w:tcPr>
            <w:tcW w:w="456" w:type="pct"/>
            <w:vAlign w:val="center"/>
          </w:tcPr>
          <w:p w:rsidR="000821EB" w:rsidRPr="000821EB" w:rsidRDefault="000821EB" w:rsidP="000821EB">
            <w:pPr>
              <w:pStyle w:val="afa"/>
            </w:pPr>
            <w:r w:rsidRPr="000821EB">
              <w:t>2</w:t>
            </w:r>
          </w:p>
        </w:tc>
        <w:tc>
          <w:tcPr>
            <w:tcW w:w="441" w:type="pct"/>
            <w:vAlign w:val="center"/>
          </w:tcPr>
          <w:p w:rsidR="000821EB" w:rsidRPr="000821EB" w:rsidRDefault="000821EB" w:rsidP="000821EB">
            <w:pPr>
              <w:pStyle w:val="afa"/>
            </w:pPr>
          </w:p>
        </w:tc>
      </w:tr>
      <w:tr w:rsidR="000821EB" w:rsidRPr="000821EB" w:rsidTr="00BA534A">
        <w:trPr>
          <w:jc w:val="center"/>
        </w:trPr>
        <w:tc>
          <w:tcPr>
            <w:tcW w:w="424" w:type="pct"/>
          </w:tcPr>
          <w:p w:rsidR="000821EB" w:rsidRPr="000821EB" w:rsidRDefault="000821EB" w:rsidP="000821EB">
            <w:pPr>
              <w:pStyle w:val="afa"/>
            </w:pPr>
            <w:r w:rsidRPr="000821EB">
              <w:t>5</w:t>
            </w:r>
          </w:p>
        </w:tc>
        <w:tc>
          <w:tcPr>
            <w:tcW w:w="1972" w:type="pct"/>
          </w:tcPr>
          <w:p w:rsidR="000821EB" w:rsidRPr="000821EB" w:rsidRDefault="000821EB" w:rsidP="000821EB">
            <w:pPr>
              <w:pStyle w:val="afa"/>
            </w:pPr>
            <w:r w:rsidRPr="000821EB">
              <w:t>物质结构基础</w:t>
            </w:r>
          </w:p>
        </w:tc>
        <w:tc>
          <w:tcPr>
            <w:tcW w:w="864" w:type="pct"/>
            <w:vAlign w:val="center"/>
          </w:tcPr>
          <w:p w:rsidR="000821EB" w:rsidRPr="000821EB" w:rsidRDefault="000821EB" w:rsidP="000821EB">
            <w:pPr>
              <w:pStyle w:val="afa"/>
            </w:pPr>
            <w:r w:rsidRPr="000821EB">
              <w:rPr>
                <w:rFonts w:hint="eastAsia"/>
              </w:rPr>
              <w:t>目标</w:t>
            </w:r>
            <w:r w:rsidRPr="000821EB">
              <w:rPr>
                <w:rFonts w:hint="eastAsia"/>
              </w:rPr>
              <w:t>1</w:t>
            </w:r>
            <w:r w:rsidRPr="000821EB">
              <w:rPr>
                <w:rFonts w:hint="eastAsia"/>
              </w:rPr>
              <w:t>、</w:t>
            </w:r>
            <w:r w:rsidRPr="000821EB">
              <w:rPr>
                <w:rFonts w:hint="eastAsia"/>
              </w:rPr>
              <w:t>2</w:t>
            </w:r>
          </w:p>
        </w:tc>
        <w:tc>
          <w:tcPr>
            <w:tcW w:w="844" w:type="pct"/>
            <w:vAlign w:val="center"/>
          </w:tcPr>
          <w:p w:rsidR="000821EB" w:rsidRPr="000821EB" w:rsidRDefault="000821EB" w:rsidP="000821EB">
            <w:pPr>
              <w:pStyle w:val="afa"/>
            </w:pPr>
            <w:r w:rsidRPr="000821EB">
              <w:rPr>
                <w:rFonts w:hint="eastAsia"/>
              </w:rPr>
              <w:t>3-2</w:t>
            </w:r>
            <w:r w:rsidRPr="000821EB">
              <w:rPr>
                <w:rFonts w:hint="eastAsia"/>
              </w:rPr>
              <w:t>、</w:t>
            </w:r>
            <w:r w:rsidRPr="000821EB">
              <w:rPr>
                <w:rFonts w:hint="eastAsia"/>
              </w:rPr>
              <w:t>7-1</w:t>
            </w:r>
          </w:p>
        </w:tc>
        <w:tc>
          <w:tcPr>
            <w:tcW w:w="456" w:type="pct"/>
            <w:vAlign w:val="center"/>
          </w:tcPr>
          <w:p w:rsidR="000821EB" w:rsidRPr="000821EB" w:rsidRDefault="000821EB" w:rsidP="000821EB">
            <w:pPr>
              <w:pStyle w:val="afa"/>
            </w:pPr>
            <w:r w:rsidRPr="000821EB">
              <w:t>4</w:t>
            </w:r>
          </w:p>
        </w:tc>
        <w:tc>
          <w:tcPr>
            <w:tcW w:w="441" w:type="pct"/>
            <w:vAlign w:val="center"/>
          </w:tcPr>
          <w:p w:rsidR="000821EB" w:rsidRPr="000821EB" w:rsidRDefault="000821EB" w:rsidP="000821EB">
            <w:pPr>
              <w:pStyle w:val="afa"/>
            </w:pPr>
          </w:p>
        </w:tc>
      </w:tr>
      <w:tr w:rsidR="000821EB" w:rsidRPr="000821EB" w:rsidTr="00BA534A">
        <w:trPr>
          <w:jc w:val="center"/>
        </w:trPr>
        <w:tc>
          <w:tcPr>
            <w:tcW w:w="424" w:type="pct"/>
          </w:tcPr>
          <w:p w:rsidR="000821EB" w:rsidRPr="000821EB" w:rsidRDefault="000821EB" w:rsidP="000821EB">
            <w:pPr>
              <w:pStyle w:val="afa"/>
            </w:pPr>
            <w:r w:rsidRPr="000821EB">
              <w:t>6</w:t>
            </w:r>
          </w:p>
        </w:tc>
        <w:tc>
          <w:tcPr>
            <w:tcW w:w="1972" w:type="pct"/>
          </w:tcPr>
          <w:p w:rsidR="000821EB" w:rsidRPr="000821EB" w:rsidRDefault="000821EB" w:rsidP="000821EB">
            <w:pPr>
              <w:pStyle w:val="afa"/>
            </w:pPr>
            <w:r w:rsidRPr="000821EB">
              <w:t>元素化学与无机材料</w:t>
            </w:r>
          </w:p>
        </w:tc>
        <w:tc>
          <w:tcPr>
            <w:tcW w:w="864" w:type="pct"/>
            <w:vAlign w:val="center"/>
          </w:tcPr>
          <w:p w:rsidR="000821EB" w:rsidRPr="000821EB" w:rsidRDefault="000821EB" w:rsidP="000821EB">
            <w:pPr>
              <w:pStyle w:val="afa"/>
            </w:pPr>
            <w:r w:rsidRPr="000821EB">
              <w:rPr>
                <w:rFonts w:hint="eastAsia"/>
              </w:rPr>
              <w:t>目标</w:t>
            </w:r>
            <w:r w:rsidRPr="000821EB">
              <w:rPr>
                <w:rFonts w:hint="eastAsia"/>
              </w:rPr>
              <w:t>1</w:t>
            </w:r>
            <w:r w:rsidRPr="000821EB">
              <w:rPr>
                <w:rFonts w:hint="eastAsia"/>
              </w:rPr>
              <w:t>、</w:t>
            </w:r>
            <w:r w:rsidRPr="000821EB">
              <w:rPr>
                <w:rFonts w:hint="eastAsia"/>
              </w:rPr>
              <w:t>2</w:t>
            </w:r>
          </w:p>
        </w:tc>
        <w:tc>
          <w:tcPr>
            <w:tcW w:w="844" w:type="pct"/>
            <w:vAlign w:val="center"/>
          </w:tcPr>
          <w:p w:rsidR="000821EB" w:rsidRPr="000821EB" w:rsidRDefault="000821EB" w:rsidP="000821EB">
            <w:pPr>
              <w:pStyle w:val="afa"/>
            </w:pPr>
            <w:r w:rsidRPr="000821EB">
              <w:rPr>
                <w:rFonts w:hint="eastAsia"/>
              </w:rPr>
              <w:t>3-2</w:t>
            </w:r>
            <w:r w:rsidRPr="000821EB">
              <w:rPr>
                <w:rFonts w:hint="eastAsia"/>
              </w:rPr>
              <w:t>、</w:t>
            </w:r>
            <w:r w:rsidRPr="000821EB">
              <w:rPr>
                <w:rFonts w:hint="eastAsia"/>
              </w:rPr>
              <w:t>7-1</w:t>
            </w:r>
          </w:p>
        </w:tc>
        <w:tc>
          <w:tcPr>
            <w:tcW w:w="456" w:type="pct"/>
            <w:vAlign w:val="center"/>
          </w:tcPr>
          <w:p w:rsidR="000821EB" w:rsidRPr="000821EB" w:rsidRDefault="000821EB" w:rsidP="000821EB">
            <w:pPr>
              <w:pStyle w:val="afa"/>
            </w:pPr>
            <w:r w:rsidRPr="000821EB">
              <w:rPr>
                <w:rFonts w:hint="eastAsia"/>
              </w:rPr>
              <w:t>2</w:t>
            </w:r>
          </w:p>
        </w:tc>
        <w:tc>
          <w:tcPr>
            <w:tcW w:w="441" w:type="pct"/>
            <w:vAlign w:val="center"/>
          </w:tcPr>
          <w:p w:rsidR="000821EB" w:rsidRPr="000821EB" w:rsidRDefault="000821EB" w:rsidP="000821EB">
            <w:pPr>
              <w:pStyle w:val="afa"/>
            </w:pPr>
          </w:p>
        </w:tc>
      </w:tr>
      <w:tr w:rsidR="000821EB" w:rsidRPr="000821EB" w:rsidTr="00BA534A">
        <w:trPr>
          <w:jc w:val="center"/>
        </w:trPr>
        <w:tc>
          <w:tcPr>
            <w:tcW w:w="424" w:type="pct"/>
          </w:tcPr>
          <w:p w:rsidR="000821EB" w:rsidRPr="000821EB" w:rsidRDefault="000821EB" w:rsidP="000821EB">
            <w:pPr>
              <w:pStyle w:val="afa"/>
            </w:pPr>
            <w:r w:rsidRPr="000821EB">
              <w:t>7</w:t>
            </w:r>
          </w:p>
        </w:tc>
        <w:tc>
          <w:tcPr>
            <w:tcW w:w="1972" w:type="pct"/>
          </w:tcPr>
          <w:p w:rsidR="000821EB" w:rsidRPr="000821EB" w:rsidRDefault="000821EB" w:rsidP="000821EB">
            <w:pPr>
              <w:pStyle w:val="afa"/>
            </w:pPr>
            <w:r w:rsidRPr="000821EB">
              <w:t>有机高分子化合物与材料</w:t>
            </w:r>
          </w:p>
        </w:tc>
        <w:tc>
          <w:tcPr>
            <w:tcW w:w="864" w:type="pct"/>
            <w:vAlign w:val="center"/>
          </w:tcPr>
          <w:p w:rsidR="000821EB" w:rsidRPr="000821EB" w:rsidRDefault="000821EB" w:rsidP="000821EB">
            <w:pPr>
              <w:pStyle w:val="afa"/>
            </w:pPr>
            <w:r w:rsidRPr="000821EB">
              <w:rPr>
                <w:rFonts w:hint="eastAsia"/>
              </w:rPr>
              <w:t>目标</w:t>
            </w:r>
            <w:r w:rsidRPr="000821EB">
              <w:rPr>
                <w:rFonts w:hint="eastAsia"/>
              </w:rPr>
              <w:t>1</w:t>
            </w:r>
            <w:r w:rsidRPr="000821EB">
              <w:rPr>
                <w:rFonts w:hint="eastAsia"/>
              </w:rPr>
              <w:t>、</w:t>
            </w:r>
            <w:r w:rsidRPr="000821EB">
              <w:rPr>
                <w:rFonts w:hint="eastAsia"/>
              </w:rPr>
              <w:t>2</w:t>
            </w:r>
          </w:p>
        </w:tc>
        <w:tc>
          <w:tcPr>
            <w:tcW w:w="844" w:type="pct"/>
            <w:vAlign w:val="center"/>
          </w:tcPr>
          <w:p w:rsidR="000821EB" w:rsidRPr="000821EB" w:rsidRDefault="000821EB" w:rsidP="000821EB">
            <w:pPr>
              <w:pStyle w:val="afa"/>
            </w:pPr>
            <w:r w:rsidRPr="000821EB">
              <w:rPr>
                <w:rFonts w:hint="eastAsia"/>
              </w:rPr>
              <w:t>3-2</w:t>
            </w:r>
            <w:r w:rsidRPr="000821EB">
              <w:rPr>
                <w:rFonts w:hint="eastAsia"/>
              </w:rPr>
              <w:t>、</w:t>
            </w:r>
            <w:r w:rsidRPr="000821EB">
              <w:rPr>
                <w:rFonts w:hint="eastAsia"/>
              </w:rPr>
              <w:t>7-1</w:t>
            </w:r>
          </w:p>
        </w:tc>
        <w:tc>
          <w:tcPr>
            <w:tcW w:w="456" w:type="pct"/>
            <w:vAlign w:val="center"/>
          </w:tcPr>
          <w:p w:rsidR="000821EB" w:rsidRPr="000821EB" w:rsidRDefault="000821EB" w:rsidP="000821EB">
            <w:pPr>
              <w:pStyle w:val="afa"/>
            </w:pPr>
            <w:r w:rsidRPr="000821EB">
              <w:rPr>
                <w:rFonts w:hint="eastAsia"/>
              </w:rPr>
              <w:t>4</w:t>
            </w:r>
          </w:p>
        </w:tc>
        <w:tc>
          <w:tcPr>
            <w:tcW w:w="441" w:type="pct"/>
            <w:vAlign w:val="center"/>
          </w:tcPr>
          <w:p w:rsidR="000821EB" w:rsidRPr="000821EB" w:rsidRDefault="000821EB" w:rsidP="000821EB">
            <w:pPr>
              <w:pStyle w:val="afa"/>
            </w:pPr>
          </w:p>
        </w:tc>
      </w:tr>
      <w:tr w:rsidR="000821EB" w:rsidRPr="000821EB" w:rsidTr="00BA534A">
        <w:trPr>
          <w:trHeight w:val="355"/>
          <w:jc w:val="center"/>
        </w:trPr>
        <w:tc>
          <w:tcPr>
            <w:tcW w:w="2395" w:type="pct"/>
            <w:gridSpan w:val="2"/>
            <w:vAlign w:val="center"/>
          </w:tcPr>
          <w:p w:rsidR="000821EB" w:rsidRPr="000821EB" w:rsidRDefault="000821EB" w:rsidP="000821EB">
            <w:pPr>
              <w:pStyle w:val="afa"/>
            </w:pPr>
            <w:r w:rsidRPr="000821EB">
              <w:t>合计</w:t>
            </w:r>
          </w:p>
        </w:tc>
        <w:tc>
          <w:tcPr>
            <w:tcW w:w="864" w:type="pct"/>
            <w:vAlign w:val="center"/>
          </w:tcPr>
          <w:p w:rsidR="000821EB" w:rsidRPr="000821EB" w:rsidRDefault="000821EB" w:rsidP="000821EB">
            <w:pPr>
              <w:pStyle w:val="afa"/>
            </w:pPr>
          </w:p>
        </w:tc>
        <w:tc>
          <w:tcPr>
            <w:tcW w:w="844" w:type="pct"/>
            <w:vAlign w:val="center"/>
          </w:tcPr>
          <w:p w:rsidR="000821EB" w:rsidRPr="000821EB" w:rsidRDefault="000821EB" w:rsidP="000821EB">
            <w:pPr>
              <w:pStyle w:val="afa"/>
            </w:pPr>
          </w:p>
        </w:tc>
        <w:tc>
          <w:tcPr>
            <w:tcW w:w="456" w:type="pct"/>
          </w:tcPr>
          <w:p w:rsidR="000821EB" w:rsidRPr="000821EB" w:rsidRDefault="000821EB" w:rsidP="000821EB">
            <w:pPr>
              <w:pStyle w:val="afa"/>
            </w:pPr>
            <w:r w:rsidRPr="000821EB">
              <w:rPr>
                <w:rFonts w:hint="eastAsia"/>
              </w:rPr>
              <w:t>32</w:t>
            </w:r>
          </w:p>
        </w:tc>
        <w:tc>
          <w:tcPr>
            <w:tcW w:w="441" w:type="pct"/>
          </w:tcPr>
          <w:p w:rsidR="000821EB" w:rsidRPr="000821EB" w:rsidRDefault="000821EB" w:rsidP="000821EB">
            <w:pPr>
              <w:pStyle w:val="afa"/>
            </w:pPr>
          </w:p>
        </w:tc>
      </w:tr>
    </w:tbl>
    <w:p w:rsidR="000821EB" w:rsidRPr="000821EB" w:rsidRDefault="00BA534A" w:rsidP="000821EB">
      <w:pPr>
        <w:pStyle w:val="af6"/>
        <w:spacing w:before="156" w:after="156"/>
      </w:pPr>
      <w:r>
        <w:rPr>
          <w:rFonts w:hint="eastAsia"/>
        </w:rPr>
        <w:t>四</w:t>
      </w:r>
      <w:r w:rsidR="000821EB" w:rsidRPr="000821EB">
        <w:rPr>
          <w:rFonts w:hint="eastAsia"/>
        </w:rPr>
        <w:t>、课程实施</w:t>
      </w:r>
    </w:p>
    <w:p w:rsidR="000821EB" w:rsidRPr="000821EB" w:rsidRDefault="000821EB" w:rsidP="002E3506">
      <w:pPr>
        <w:ind w:firstLine="480"/>
      </w:pPr>
      <w:r w:rsidRPr="000821EB">
        <w:rPr>
          <w:rFonts w:hint="eastAsia"/>
        </w:rPr>
        <w:t>（一）教学方法与教学手段</w:t>
      </w:r>
    </w:p>
    <w:p w:rsidR="000821EB" w:rsidRPr="000821EB" w:rsidRDefault="000821EB" w:rsidP="002E3506">
      <w:pPr>
        <w:ind w:firstLine="480"/>
      </w:pPr>
      <w:r w:rsidRPr="000821EB">
        <w:rPr>
          <w:rFonts w:hint="eastAsia"/>
        </w:rPr>
        <w:t>1.</w:t>
      </w:r>
      <w:r w:rsidRPr="000821EB">
        <w:t>把握主线，</w:t>
      </w:r>
      <w:r w:rsidRPr="000821EB">
        <w:rPr>
          <w:rFonts w:hint="eastAsia"/>
        </w:rPr>
        <w:t>从化学反应的热效应，化学反应的基本原理及水化学知识学习开始，结合生活实际</w:t>
      </w:r>
      <w:r w:rsidRPr="000821EB">
        <w:t>引导</w:t>
      </w:r>
      <w:r w:rsidRPr="000821EB">
        <w:rPr>
          <w:rFonts w:hint="eastAsia"/>
        </w:rPr>
        <w:t>学生了解关于能源、环境污染及水资源水污染与本课程的关系；引入电化学，让学生了解金属腐蚀与防护的原理。再从物质的结构基础入手，让学生大致了解常见的金属晶体材料、无机材料和高分子材料的相关知识，从而大致了解材料和化学的密切关系与理论知识。</w:t>
      </w:r>
    </w:p>
    <w:p w:rsidR="000821EB" w:rsidRPr="000821EB" w:rsidRDefault="000821EB" w:rsidP="002E3506">
      <w:pPr>
        <w:ind w:firstLine="480"/>
      </w:pPr>
      <w:r w:rsidRPr="000821EB">
        <w:rPr>
          <w:rFonts w:hint="eastAsia"/>
        </w:rPr>
        <w:t>2.</w:t>
      </w:r>
      <w:r w:rsidRPr="000821EB">
        <w:t>采用多媒体教学手段，配合例题的讲解及适当的思考题，保证讲课进度的同时，注意学生的掌握程度和课堂的气氛。</w:t>
      </w:r>
    </w:p>
    <w:p w:rsidR="000821EB" w:rsidRPr="000821EB" w:rsidRDefault="000821EB" w:rsidP="002E3506">
      <w:pPr>
        <w:ind w:firstLine="480"/>
      </w:pPr>
      <w:r w:rsidRPr="000821EB">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1852"/>
        <w:gridCol w:w="15"/>
        <w:gridCol w:w="6131"/>
      </w:tblGrid>
      <w:tr w:rsidR="000821EB" w:rsidRPr="000821EB" w:rsidTr="000821EB">
        <w:trPr>
          <w:jc w:val="center"/>
        </w:trPr>
        <w:tc>
          <w:tcPr>
            <w:tcW w:w="1360" w:type="pct"/>
            <w:gridSpan w:val="2"/>
            <w:tcBorders>
              <w:top w:val="single" w:sz="8" w:space="0" w:color="auto"/>
              <w:left w:val="single" w:sz="8" w:space="0" w:color="auto"/>
              <w:right w:val="single" w:sz="8" w:space="0" w:color="auto"/>
            </w:tcBorders>
            <w:tcMar>
              <w:left w:w="28" w:type="dxa"/>
              <w:right w:w="28" w:type="dxa"/>
            </w:tcMar>
            <w:vAlign w:val="center"/>
          </w:tcPr>
          <w:p w:rsidR="000821EB" w:rsidRPr="000821EB" w:rsidRDefault="000821EB" w:rsidP="000821EB">
            <w:pPr>
              <w:pStyle w:val="afa"/>
            </w:pPr>
            <w:r w:rsidRPr="000821EB">
              <w:rPr>
                <w:rFonts w:hint="eastAsia"/>
              </w:rPr>
              <w:t>主要教学环节</w:t>
            </w:r>
          </w:p>
        </w:tc>
        <w:tc>
          <w:tcPr>
            <w:tcW w:w="3640" w:type="pct"/>
            <w:gridSpan w:val="2"/>
            <w:tcBorders>
              <w:top w:val="single" w:sz="8" w:space="0" w:color="auto"/>
              <w:left w:val="single" w:sz="8" w:space="0" w:color="auto"/>
              <w:right w:val="single" w:sz="8" w:space="0" w:color="auto"/>
            </w:tcBorders>
            <w:vAlign w:val="center"/>
          </w:tcPr>
          <w:p w:rsidR="000821EB" w:rsidRPr="000821EB" w:rsidRDefault="000821EB" w:rsidP="000821EB">
            <w:pPr>
              <w:pStyle w:val="afa"/>
            </w:pPr>
            <w:r w:rsidRPr="000821EB">
              <w:rPr>
                <w:rFonts w:hint="eastAsia"/>
              </w:rPr>
              <w:t>质量要求</w:t>
            </w:r>
          </w:p>
        </w:tc>
      </w:tr>
      <w:tr w:rsidR="000821EB" w:rsidRPr="000821EB" w:rsidTr="000821EB">
        <w:trPr>
          <w:jc w:val="center"/>
        </w:trPr>
        <w:tc>
          <w:tcPr>
            <w:tcW w:w="263" w:type="pct"/>
            <w:tcBorders>
              <w:left w:val="single" w:sz="8" w:space="0" w:color="auto"/>
            </w:tcBorders>
            <w:vAlign w:val="center"/>
          </w:tcPr>
          <w:p w:rsidR="000821EB" w:rsidRPr="000821EB" w:rsidRDefault="000821EB" w:rsidP="000821EB">
            <w:pPr>
              <w:pStyle w:val="afa"/>
            </w:pPr>
            <w:r w:rsidRPr="000821EB">
              <w:t>1</w:t>
            </w:r>
          </w:p>
        </w:tc>
        <w:tc>
          <w:tcPr>
            <w:tcW w:w="1106" w:type="pct"/>
            <w:gridSpan w:val="2"/>
            <w:tcMar>
              <w:left w:w="28" w:type="dxa"/>
              <w:right w:w="28" w:type="dxa"/>
            </w:tcMar>
            <w:vAlign w:val="center"/>
          </w:tcPr>
          <w:p w:rsidR="000821EB" w:rsidRPr="000821EB" w:rsidRDefault="000821EB" w:rsidP="000821EB">
            <w:pPr>
              <w:pStyle w:val="afa"/>
            </w:pPr>
            <w:r w:rsidRPr="000821EB">
              <w:rPr>
                <w:rFonts w:hint="eastAsia"/>
              </w:rPr>
              <w:t>备课</w:t>
            </w:r>
          </w:p>
        </w:tc>
        <w:tc>
          <w:tcPr>
            <w:tcW w:w="3631" w:type="pct"/>
            <w:tcBorders>
              <w:right w:val="single" w:sz="8" w:space="0" w:color="auto"/>
            </w:tcBorders>
            <w:vAlign w:val="center"/>
          </w:tcPr>
          <w:p w:rsidR="000821EB" w:rsidRPr="000821EB" w:rsidRDefault="000821EB" w:rsidP="004310A6">
            <w:pPr>
              <w:pStyle w:val="afa"/>
              <w:jc w:val="left"/>
            </w:pPr>
            <w:r w:rsidRPr="000821EB">
              <w:t>1.</w:t>
            </w:r>
            <w:r w:rsidRPr="000821EB">
              <w:rPr>
                <w:rFonts w:hint="eastAsia"/>
              </w:rPr>
              <w:t>掌握本课程教学大纲内容，严格按照教学大纲要求进行本课程教学内容的组织；</w:t>
            </w:r>
          </w:p>
          <w:p w:rsidR="000821EB" w:rsidRPr="000821EB" w:rsidRDefault="000821EB" w:rsidP="004310A6">
            <w:pPr>
              <w:pStyle w:val="afa"/>
              <w:jc w:val="left"/>
            </w:pPr>
            <w:r w:rsidRPr="000821EB">
              <w:t>2.</w:t>
            </w:r>
            <w:r w:rsidRPr="000821EB">
              <w:rPr>
                <w:rFonts w:hint="eastAsia"/>
              </w:rPr>
              <w:t>熟悉教材各章节，借助相关专业书籍资料，并依据教学大纲编写授课计划；</w:t>
            </w:r>
          </w:p>
          <w:p w:rsidR="000821EB" w:rsidRPr="000821EB" w:rsidRDefault="000821EB" w:rsidP="004310A6">
            <w:pPr>
              <w:pStyle w:val="afa"/>
              <w:jc w:val="left"/>
            </w:pPr>
            <w:r w:rsidRPr="000821EB">
              <w:t>3.</w:t>
            </w:r>
            <w:r w:rsidRPr="000821EB">
              <w:rPr>
                <w:rFonts w:hint="eastAsia"/>
              </w:rPr>
              <w:t>结合课程特点，制作课件，运用多媒体教学手段讲授部分教学内容；</w:t>
            </w:r>
          </w:p>
          <w:p w:rsidR="000821EB" w:rsidRPr="000821EB" w:rsidRDefault="000821EB" w:rsidP="004310A6">
            <w:pPr>
              <w:pStyle w:val="afa"/>
              <w:jc w:val="left"/>
            </w:pPr>
            <w:r w:rsidRPr="000821EB">
              <w:t>4.</w:t>
            </w:r>
            <w:r w:rsidRPr="000821EB">
              <w:rPr>
                <w:rFonts w:hint="eastAsia"/>
              </w:rPr>
              <w:t>确定各章节课程内容的教学方法，构思授课思路、技巧和方法。</w:t>
            </w:r>
          </w:p>
        </w:tc>
      </w:tr>
      <w:tr w:rsidR="000821EB" w:rsidRPr="000821EB" w:rsidTr="000821EB">
        <w:trPr>
          <w:jc w:val="center"/>
        </w:trPr>
        <w:tc>
          <w:tcPr>
            <w:tcW w:w="263" w:type="pct"/>
            <w:tcBorders>
              <w:left w:val="single" w:sz="8" w:space="0" w:color="auto"/>
            </w:tcBorders>
            <w:vAlign w:val="center"/>
          </w:tcPr>
          <w:p w:rsidR="000821EB" w:rsidRPr="000821EB" w:rsidRDefault="000821EB" w:rsidP="000821EB">
            <w:pPr>
              <w:pStyle w:val="afa"/>
            </w:pPr>
            <w:r w:rsidRPr="000821EB">
              <w:t>2</w:t>
            </w:r>
          </w:p>
        </w:tc>
        <w:tc>
          <w:tcPr>
            <w:tcW w:w="1106" w:type="pct"/>
            <w:gridSpan w:val="2"/>
            <w:tcMar>
              <w:left w:w="28" w:type="dxa"/>
              <w:right w:w="28" w:type="dxa"/>
            </w:tcMar>
            <w:vAlign w:val="center"/>
          </w:tcPr>
          <w:p w:rsidR="000821EB" w:rsidRPr="000821EB" w:rsidRDefault="000821EB" w:rsidP="000821EB">
            <w:pPr>
              <w:pStyle w:val="afa"/>
            </w:pPr>
            <w:r w:rsidRPr="000821EB">
              <w:rPr>
                <w:rFonts w:hint="eastAsia"/>
              </w:rPr>
              <w:t>讲授</w:t>
            </w:r>
          </w:p>
        </w:tc>
        <w:tc>
          <w:tcPr>
            <w:tcW w:w="3631" w:type="pct"/>
            <w:tcBorders>
              <w:right w:val="single" w:sz="8" w:space="0" w:color="auto"/>
            </w:tcBorders>
            <w:vAlign w:val="center"/>
          </w:tcPr>
          <w:p w:rsidR="000821EB" w:rsidRPr="000821EB" w:rsidRDefault="000821EB" w:rsidP="004310A6">
            <w:pPr>
              <w:pStyle w:val="afa"/>
              <w:jc w:val="left"/>
            </w:pPr>
            <w:r w:rsidRPr="000821EB">
              <w:t>1.</w:t>
            </w:r>
            <w:r w:rsidRPr="000821EB">
              <w:rPr>
                <w:rFonts w:hint="eastAsia"/>
              </w:rPr>
              <w:t>条理清晰，重点突出，理论联系实际，熟练地解答和讲解例题。</w:t>
            </w:r>
          </w:p>
          <w:p w:rsidR="000821EB" w:rsidRPr="000821EB" w:rsidRDefault="000821EB" w:rsidP="004310A6">
            <w:pPr>
              <w:pStyle w:val="afa"/>
              <w:jc w:val="left"/>
            </w:pPr>
            <w:r w:rsidRPr="000821EB">
              <w:t>2.</w:t>
            </w:r>
            <w:r w:rsidRPr="000821EB">
              <w:rPr>
                <w:rFonts w:hint="eastAsia"/>
              </w:rPr>
              <w:t>采用多种教学方式（如启发式教学、案例分析教学、讨论式教学等），注重培养学生的逻辑思维，提高学生发现、分析和解决问题的能力。</w:t>
            </w:r>
          </w:p>
          <w:p w:rsidR="000821EB" w:rsidRPr="000821EB" w:rsidRDefault="000821EB" w:rsidP="004310A6">
            <w:pPr>
              <w:pStyle w:val="afa"/>
              <w:jc w:val="left"/>
            </w:pPr>
            <w:r w:rsidRPr="000821EB">
              <w:lastRenderedPageBreak/>
              <w:t>3.</w:t>
            </w:r>
            <w:r w:rsidRPr="000821EB">
              <w:rPr>
                <w:rFonts w:hint="eastAsia"/>
              </w:rPr>
              <w:t>多种教学手段、教师演示与学生动手实践相结合，以培养学生实践动手的能力。</w:t>
            </w:r>
          </w:p>
        </w:tc>
      </w:tr>
      <w:tr w:rsidR="000821EB" w:rsidRPr="000821EB" w:rsidTr="000821EB">
        <w:trPr>
          <w:jc w:val="center"/>
        </w:trPr>
        <w:tc>
          <w:tcPr>
            <w:tcW w:w="263" w:type="pct"/>
            <w:tcBorders>
              <w:left w:val="single" w:sz="8" w:space="0" w:color="auto"/>
            </w:tcBorders>
            <w:vAlign w:val="center"/>
          </w:tcPr>
          <w:p w:rsidR="000821EB" w:rsidRPr="000821EB" w:rsidRDefault="000821EB" w:rsidP="000821EB">
            <w:pPr>
              <w:pStyle w:val="afa"/>
            </w:pPr>
            <w:r w:rsidRPr="000821EB">
              <w:lastRenderedPageBreak/>
              <w:t>3</w:t>
            </w:r>
          </w:p>
        </w:tc>
        <w:tc>
          <w:tcPr>
            <w:tcW w:w="1106" w:type="pct"/>
            <w:gridSpan w:val="2"/>
            <w:tcMar>
              <w:left w:w="28" w:type="dxa"/>
              <w:right w:w="28" w:type="dxa"/>
            </w:tcMar>
            <w:vAlign w:val="center"/>
          </w:tcPr>
          <w:p w:rsidR="000821EB" w:rsidRPr="000821EB" w:rsidRDefault="000821EB" w:rsidP="000821EB">
            <w:pPr>
              <w:pStyle w:val="afa"/>
            </w:pPr>
            <w:r w:rsidRPr="000821EB">
              <w:rPr>
                <w:rFonts w:hint="eastAsia"/>
              </w:rPr>
              <w:t>作业布置与批改</w:t>
            </w:r>
          </w:p>
        </w:tc>
        <w:tc>
          <w:tcPr>
            <w:tcW w:w="3631" w:type="pct"/>
            <w:tcBorders>
              <w:right w:val="single" w:sz="8" w:space="0" w:color="auto"/>
            </w:tcBorders>
            <w:vAlign w:val="center"/>
          </w:tcPr>
          <w:p w:rsidR="000821EB" w:rsidRPr="000821EB" w:rsidRDefault="000821EB" w:rsidP="004310A6">
            <w:pPr>
              <w:pStyle w:val="afa"/>
              <w:jc w:val="left"/>
            </w:pPr>
            <w:r w:rsidRPr="000821EB">
              <w:rPr>
                <w:rFonts w:hint="eastAsia"/>
              </w:rPr>
              <w:t>学生必须完成一定数量的作业题，是本课程教学的基本要求，是实现人才培养目标的必要手段。</w:t>
            </w:r>
          </w:p>
          <w:p w:rsidR="000821EB" w:rsidRPr="000821EB" w:rsidRDefault="000821EB" w:rsidP="004310A6">
            <w:pPr>
              <w:pStyle w:val="afa"/>
              <w:jc w:val="left"/>
            </w:pPr>
            <w:r w:rsidRPr="000821EB">
              <w:rPr>
                <w:rFonts w:hint="eastAsia"/>
              </w:rPr>
              <w:t>学生完成的作业必须达到以下基本要求：</w:t>
            </w:r>
          </w:p>
          <w:p w:rsidR="000821EB" w:rsidRPr="000821EB" w:rsidRDefault="000821EB" w:rsidP="004310A6">
            <w:pPr>
              <w:pStyle w:val="afa"/>
              <w:jc w:val="left"/>
            </w:pPr>
            <w:r w:rsidRPr="000821EB">
              <w:t>1.</w:t>
            </w:r>
            <w:r w:rsidRPr="000821EB">
              <w:rPr>
                <w:rFonts w:hint="eastAsia"/>
              </w:rPr>
              <w:t>按时按量完成作业，不缺交，不抄袭；</w:t>
            </w:r>
          </w:p>
          <w:p w:rsidR="000821EB" w:rsidRPr="000821EB" w:rsidRDefault="000821EB" w:rsidP="004310A6">
            <w:pPr>
              <w:pStyle w:val="afa"/>
              <w:jc w:val="left"/>
            </w:pPr>
            <w:r w:rsidRPr="000821EB">
              <w:t>2.</w:t>
            </w:r>
            <w:r w:rsidRPr="000821EB">
              <w:rPr>
                <w:rFonts w:hint="eastAsia"/>
              </w:rPr>
              <w:t>解题方法和步骤正确。</w:t>
            </w:r>
          </w:p>
          <w:p w:rsidR="000821EB" w:rsidRPr="000821EB" w:rsidRDefault="000821EB" w:rsidP="004310A6">
            <w:pPr>
              <w:pStyle w:val="afa"/>
              <w:jc w:val="left"/>
            </w:pPr>
            <w:r w:rsidRPr="000821EB">
              <w:rPr>
                <w:rFonts w:hint="eastAsia"/>
              </w:rPr>
              <w:t>3.</w:t>
            </w:r>
            <w:r w:rsidRPr="000821EB">
              <w:rPr>
                <w:rFonts w:hint="eastAsia"/>
              </w:rPr>
              <w:t>书写</w:t>
            </w:r>
            <w:r w:rsidRPr="000821EB">
              <w:t>规范</w:t>
            </w:r>
            <w:r w:rsidRPr="000821EB">
              <w:rPr>
                <w:rFonts w:hint="eastAsia"/>
              </w:rPr>
              <w:t>、</w:t>
            </w:r>
            <w:r w:rsidRPr="000821EB">
              <w:t>清晰</w:t>
            </w:r>
            <w:r w:rsidRPr="000821EB">
              <w:rPr>
                <w:rFonts w:hint="eastAsia"/>
              </w:rPr>
              <w:t>。</w:t>
            </w:r>
          </w:p>
          <w:p w:rsidR="000821EB" w:rsidRPr="000821EB" w:rsidRDefault="000821EB" w:rsidP="004310A6">
            <w:pPr>
              <w:pStyle w:val="afa"/>
              <w:jc w:val="left"/>
            </w:pPr>
            <w:r w:rsidRPr="000821EB">
              <w:rPr>
                <w:rFonts w:hint="eastAsia"/>
              </w:rPr>
              <w:t>教师批改或讲评作业要求如下：</w:t>
            </w:r>
          </w:p>
          <w:p w:rsidR="000821EB" w:rsidRPr="000821EB" w:rsidRDefault="000821EB" w:rsidP="004310A6">
            <w:pPr>
              <w:pStyle w:val="afa"/>
              <w:jc w:val="left"/>
            </w:pPr>
            <w:r w:rsidRPr="000821EB">
              <w:t>1.</w:t>
            </w:r>
            <w:r w:rsidRPr="000821EB">
              <w:rPr>
                <w:rFonts w:hint="eastAsia"/>
              </w:rPr>
              <w:t>学生的作业要全批全改，并按时批改、讲评学生每次交来的作业；</w:t>
            </w:r>
          </w:p>
          <w:p w:rsidR="000821EB" w:rsidRPr="000821EB" w:rsidRDefault="000821EB" w:rsidP="004310A6">
            <w:pPr>
              <w:pStyle w:val="afa"/>
              <w:jc w:val="left"/>
            </w:pPr>
            <w:r w:rsidRPr="000821EB">
              <w:t>2.</w:t>
            </w:r>
            <w:r w:rsidRPr="000821EB">
              <w:rPr>
                <w:rFonts w:hint="eastAsia"/>
              </w:rPr>
              <w:t>教师每次批改或讲评作业后，按五分制评定成绩；</w:t>
            </w:r>
          </w:p>
          <w:p w:rsidR="000821EB" w:rsidRPr="000821EB" w:rsidRDefault="000821EB" w:rsidP="004310A6">
            <w:pPr>
              <w:pStyle w:val="afa"/>
              <w:jc w:val="left"/>
            </w:pPr>
            <w:r w:rsidRPr="000821EB">
              <w:t>3.</w:t>
            </w:r>
            <w:r w:rsidRPr="000821EB">
              <w:rPr>
                <w:rFonts w:hint="eastAsia"/>
              </w:rPr>
              <w:t>期末按每个学生作业的平均成绩，作为本课程总评成绩中平时成绩的重要组成部分。</w:t>
            </w:r>
          </w:p>
        </w:tc>
      </w:tr>
      <w:tr w:rsidR="000821EB" w:rsidRPr="000821EB" w:rsidTr="000821EB">
        <w:trPr>
          <w:jc w:val="center"/>
        </w:trPr>
        <w:tc>
          <w:tcPr>
            <w:tcW w:w="263" w:type="pct"/>
            <w:tcBorders>
              <w:left w:val="single" w:sz="8" w:space="0" w:color="auto"/>
            </w:tcBorders>
            <w:vAlign w:val="center"/>
          </w:tcPr>
          <w:p w:rsidR="000821EB" w:rsidRPr="000821EB" w:rsidRDefault="000821EB" w:rsidP="000821EB">
            <w:pPr>
              <w:pStyle w:val="afa"/>
            </w:pPr>
            <w:r w:rsidRPr="000821EB">
              <w:t>4</w:t>
            </w:r>
          </w:p>
        </w:tc>
        <w:tc>
          <w:tcPr>
            <w:tcW w:w="1106" w:type="pct"/>
            <w:gridSpan w:val="2"/>
            <w:tcMar>
              <w:left w:w="28" w:type="dxa"/>
              <w:right w:w="28" w:type="dxa"/>
            </w:tcMar>
            <w:vAlign w:val="center"/>
          </w:tcPr>
          <w:p w:rsidR="000821EB" w:rsidRPr="000821EB" w:rsidRDefault="000821EB" w:rsidP="000821EB">
            <w:pPr>
              <w:pStyle w:val="afa"/>
            </w:pPr>
            <w:r w:rsidRPr="000821EB">
              <w:rPr>
                <w:rFonts w:hint="eastAsia"/>
              </w:rPr>
              <w:t>课外答疑</w:t>
            </w:r>
          </w:p>
        </w:tc>
        <w:tc>
          <w:tcPr>
            <w:tcW w:w="3631" w:type="pct"/>
            <w:tcBorders>
              <w:right w:val="single" w:sz="8" w:space="0" w:color="auto"/>
            </w:tcBorders>
            <w:vAlign w:val="center"/>
          </w:tcPr>
          <w:p w:rsidR="000821EB" w:rsidRPr="000821EB" w:rsidRDefault="000821EB" w:rsidP="004310A6">
            <w:pPr>
              <w:pStyle w:val="afa"/>
              <w:jc w:val="left"/>
            </w:pPr>
            <w:r w:rsidRPr="000821EB">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0821EB" w:rsidRPr="000821EB" w:rsidTr="000821EB">
        <w:trPr>
          <w:jc w:val="center"/>
        </w:trPr>
        <w:tc>
          <w:tcPr>
            <w:tcW w:w="263" w:type="pct"/>
            <w:tcBorders>
              <w:left w:val="single" w:sz="8" w:space="0" w:color="auto"/>
            </w:tcBorders>
            <w:vAlign w:val="center"/>
          </w:tcPr>
          <w:p w:rsidR="000821EB" w:rsidRPr="000821EB" w:rsidRDefault="000821EB" w:rsidP="000821EB">
            <w:pPr>
              <w:pStyle w:val="afa"/>
            </w:pPr>
            <w:r w:rsidRPr="000821EB">
              <w:t>5</w:t>
            </w:r>
          </w:p>
        </w:tc>
        <w:tc>
          <w:tcPr>
            <w:tcW w:w="1106" w:type="pct"/>
            <w:gridSpan w:val="2"/>
            <w:tcMar>
              <w:left w:w="28" w:type="dxa"/>
              <w:right w:w="28" w:type="dxa"/>
            </w:tcMar>
            <w:vAlign w:val="center"/>
          </w:tcPr>
          <w:p w:rsidR="000821EB" w:rsidRPr="000821EB" w:rsidRDefault="000821EB" w:rsidP="000821EB">
            <w:pPr>
              <w:pStyle w:val="afa"/>
            </w:pPr>
            <w:r w:rsidRPr="000821EB">
              <w:rPr>
                <w:rFonts w:hint="eastAsia"/>
              </w:rPr>
              <w:t>成绩考核</w:t>
            </w:r>
          </w:p>
        </w:tc>
        <w:tc>
          <w:tcPr>
            <w:tcW w:w="3631" w:type="pct"/>
            <w:tcBorders>
              <w:right w:val="single" w:sz="8" w:space="0" w:color="auto"/>
            </w:tcBorders>
            <w:vAlign w:val="center"/>
          </w:tcPr>
          <w:p w:rsidR="000821EB" w:rsidRPr="000821EB" w:rsidRDefault="000821EB" w:rsidP="004310A6">
            <w:pPr>
              <w:pStyle w:val="afa"/>
              <w:jc w:val="left"/>
            </w:pPr>
            <w:r w:rsidRPr="000821EB">
              <w:t>本课程考核的方式</w:t>
            </w:r>
            <w:r w:rsidRPr="000821EB">
              <w:rPr>
                <w:rFonts w:hint="eastAsia"/>
              </w:rPr>
              <w:t>为闭卷笔试</w:t>
            </w:r>
            <w:r w:rsidRPr="000821EB">
              <w:t>。考试采取教考分离，监考</w:t>
            </w:r>
            <w:r w:rsidRPr="000821EB">
              <w:rPr>
                <w:rFonts w:hint="eastAsia"/>
              </w:rPr>
              <w:t>由学院</w:t>
            </w:r>
            <w:r w:rsidRPr="000821EB">
              <w:t>统一安排。</w:t>
            </w:r>
          </w:p>
          <w:p w:rsidR="000821EB" w:rsidRPr="000821EB" w:rsidRDefault="000821EB" w:rsidP="004310A6">
            <w:pPr>
              <w:pStyle w:val="afa"/>
              <w:jc w:val="left"/>
            </w:pPr>
            <w:r w:rsidRPr="000821EB">
              <w:rPr>
                <w:rFonts w:hint="eastAsia"/>
              </w:rPr>
              <w:t>总评成绩的评定见课程评分方案。有下列情况之一者，总评成绩为不及格：</w:t>
            </w:r>
          </w:p>
          <w:p w:rsidR="000821EB" w:rsidRPr="000821EB" w:rsidRDefault="000821EB" w:rsidP="004310A6">
            <w:pPr>
              <w:pStyle w:val="afa"/>
              <w:jc w:val="left"/>
            </w:pPr>
            <w:r w:rsidRPr="000821EB">
              <w:t>1.</w:t>
            </w:r>
            <w:r w:rsidRPr="000821EB">
              <w:rPr>
                <w:rFonts w:hint="eastAsia"/>
              </w:rPr>
              <w:t>缺交作业次数达</w:t>
            </w:r>
            <w:r w:rsidRPr="000821EB">
              <w:t>1/3</w:t>
            </w:r>
            <w:r w:rsidRPr="000821EB">
              <w:rPr>
                <w:rFonts w:hint="eastAsia"/>
              </w:rPr>
              <w:t>以上者；</w:t>
            </w:r>
          </w:p>
          <w:p w:rsidR="000821EB" w:rsidRPr="000821EB" w:rsidRDefault="000821EB" w:rsidP="004310A6">
            <w:pPr>
              <w:pStyle w:val="afa"/>
              <w:jc w:val="left"/>
            </w:pPr>
            <w:r w:rsidRPr="000821EB">
              <w:t>2.</w:t>
            </w:r>
            <w:r w:rsidRPr="000821EB">
              <w:rPr>
                <w:rFonts w:hint="eastAsia"/>
              </w:rPr>
              <w:t>缺课次数达本学期总授课学时的</w:t>
            </w:r>
            <w:r w:rsidRPr="000821EB">
              <w:t>1/3</w:t>
            </w:r>
            <w:r w:rsidRPr="000821EB">
              <w:rPr>
                <w:rFonts w:hint="eastAsia"/>
              </w:rPr>
              <w:t>以上者；</w:t>
            </w:r>
          </w:p>
        </w:tc>
      </w:tr>
    </w:tbl>
    <w:p w:rsidR="000821EB" w:rsidRPr="000821EB" w:rsidRDefault="000821EB" w:rsidP="002E3506">
      <w:pPr>
        <w:pStyle w:val="af6"/>
        <w:spacing w:before="156" w:after="156"/>
      </w:pPr>
      <w:r w:rsidRPr="000821EB">
        <w:rPr>
          <w:rFonts w:hint="eastAsia"/>
        </w:rPr>
        <w:t>五、考核方式</w:t>
      </w:r>
    </w:p>
    <w:p w:rsidR="000821EB" w:rsidRPr="000821EB" w:rsidRDefault="000821EB" w:rsidP="002E3506">
      <w:pPr>
        <w:ind w:firstLine="480"/>
      </w:pPr>
      <w:r w:rsidRPr="000821EB">
        <w:rPr>
          <w:rFonts w:hint="eastAsia"/>
        </w:rPr>
        <w:t>（一）</w:t>
      </w:r>
      <w:r w:rsidRPr="000821EB">
        <w:t>课程考核包括期末考试、平时及作业情况考核，期末考试采用闭卷笔试。</w:t>
      </w:r>
    </w:p>
    <w:p w:rsidR="000821EB" w:rsidRPr="000821EB" w:rsidRDefault="000821EB" w:rsidP="002E3506">
      <w:pPr>
        <w:ind w:firstLine="480"/>
      </w:pPr>
      <w:r w:rsidRPr="000821EB">
        <w:rPr>
          <w:rFonts w:hint="eastAsia"/>
        </w:rPr>
        <w:t>（二）</w:t>
      </w:r>
      <w:r w:rsidRPr="000821EB">
        <w:t>课程成绩</w:t>
      </w:r>
      <w:r w:rsidRPr="000821EB">
        <w:t>=</w:t>
      </w:r>
      <w:r w:rsidRPr="000821EB">
        <w:t>平时成绩</w:t>
      </w:r>
      <w:r w:rsidRPr="000821EB">
        <w:t>×</w:t>
      </w:r>
      <w:r w:rsidRPr="000821EB">
        <w:rPr>
          <w:rFonts w:hint="eastAsia"/>
        </w:rPr>
        <w:t>3</w:t>
      </w:r>
      <w:r w:rsidRPr="000821EB">
        <w:t>0%+</w:t>
      </w:r>
      <w:r w:rsidRPr="000821EB">
        <w:t>期末考试成绩</w:t>
      </w:r>
      <w:r w:rsidRPr="000821EB">
        <w:t>×</w:t>
      </w:r>
      <w:r w:rsidRPr="000821EB">
        <w:rPr>
          <w:rFonts w:hint="eastAsia"/>
        </w:rPr>
        <w:t>7</w:t>
      </w:r>
      <w:r w:rsidRPr="000821EB">
        <w:t>0%</w:t>
      </w:r>
      <w:r w:rsidRPr="000821EB">
        <w:t>。</w:t>
      </w:r>
      <w:r w:rsidRPr="000821EB">
        <w:rPr>
          <w:rFonts w:hint="eastAsia"/>
        </w:rPr>
        <w:t>具体内容和比例如表所示。</w:t>
      </w:r>
    </w:p>
    <w:p w:rsidR="000821EB" w:rsidRPr="000821EB" w:rsidRDefault="000821EB" w:rsidP="000821EB">
      <w:pPr>
        <w:ind w:left="480" w:firstLineChars="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3"/>
        <w:gridCol w:w="1276"/>
        <w:gridCol w:w="710"/>
        <w:gridCol w:w="3871"/>
        <w:gridCol w:w="1421"/>
      </w:tblGrid>
      <w:tr w:rsidR="000821EB" w:rsidRPr="000821EB" w:rsidTr="004310A6">
        <w:tc>
          <w:tcPr>
            <w:tcW w:w="704" w:type="pct"/>
            <w:shd w:val="clear" w:color="auto" w:fill="FFFFFF"/>
            <w:tcMar>
              <w:left w:w="57" w:type="dxa"/>
              <w:right w:w="57" w:type="dxa"/>
            </w:tcMar>
            <w:vAlign w:val="center"/>
          </w:tcPr>
          <w:p w:rsidR="000821EB" w:rsidRPr="000821EB" w:rsidRDefault="000821EB" w:rsidP="000821EB">
            <w:pPr>
              <w:pStyle w:val="afa"/>
            </w:pPr>
            <w:r w:rsidRPr="000821EB">
              <w:t>成绩组成</w:t>
            </w:r>
          </w:p>
        </w:tc>
        <w:tc>
          <w:tcPr>
            <w:tcW w:w="753" w:type="pct"/>
            <w:shd w:val="clear" w:color="auto" w:fill="FFFFFF"/>
            <w:vAlign w:val="center"/>
          </w:tcPr>
          <w:p w:rsidR="000821EB" w:rsidRPr="000821EB" w:rsidRDefault="000821EB" w:rsidP="000821EB">
            <w:pPr>
              <w:pStyle w:val="afa"/>
            </w:pPr>
            <w:r w:rsidRPr="000821EB">
              <w:t>考核</w:t>
            </w:r>
            <w:r w:rsidRPr="000821EB">
              <w:t>/</w:t>
            </w:r>
            <w:r w:rsidRPr="000821EB">
              <w:t>评价环节</w:t>
            </w:r>
          </w:p>
        </w:tc>
        <w:tc>
          <w:tcPr>
            <w:tcW w:w="419" w:type="pct"/>
            <w:shd w:val="clear" w:color="auto" w:fill="FFFFFF"/>
            <w:vAlign w:val="center"/>
          </w:tcPr>
          <w:p w:rsidR="000821EB" w:rsidRPr="000821EB" w:rsidRDefault="000821EB" w:rsidP="000821EB">
            <w:pPr>
              <w:pStyle w:val="afa"/>
            </w:pPr>
            <w:r w:rsidRPr="000821EB">
              <w:rPr>
                <w:rFonts w:hint="eastAsia"/>
              </w:rPr>
              <w:t>权重</w:t>
            </w:r>
          </w:p>
        </w:tc>
        <w:tc>
          <w:tcPr>
            <w:tcW w:w="2285" w:type="pct"/>
            <w:shd w:val="clear" w:color="auto" w:fill="FFFFFF"/>
            <w:vAlign w:val="center"/>
          </w:tcPr>
          <w:p w:rsidR="000821EB" w:rsidRPr="000821EB" w:rsidRDefault="000821EB" w:rsidP="000821EB">
            <w:pPr>
              <w:pStyle w:val="afa"/>
            </w:pPr>
            <w:r w:rsidRPr="000821EB">
              <w:t>考核</w:t>
            </w:r>
            <w:r w:rsidRPr="000821EB">
              <w:t>/</w:t>
            </w:r>
            <w:r w:rsidRPr="000821EB">
              <w:t>评价细则</w:t>
            </w:r>
          </w:p>
        </w:tc>
        <w:tc>
          <w:tcPr>
            <w:tcW w:w="840" w:type="pct"/>
            <w:shd w:val="clear" w:color="auto" w:fill="FFFFFF"/>
            <w:vAlign w:val="center"/>
          </w:tcPr>
          <w:p w:rsidR="000821EB" w:rsidRPr="000821EB" w:rsidRDefault="000821EB" w:rsidP="000821EB">
            <w:pPr>
              <w:pStyle w:val="afa"/>
            </w:pPr>
            <w:r w:rsidRPr="000821EB">
              <w:t>对应的毕业要求指标点</w:t>
            </w:r>
          </w:p>
        </w:tc>
      </w:tr>
      <w:tr w:rsidR="000821EB" w:rsidRPr="000821EB" w:rsidTr="004310A6">
        <w:trPr>
          <w:trHeight w:val="1000"/>
        </w:trPr>
        <w:tc>
          <w:tcPr>
            <w:tcW w:w="704" w:type="pct"/>
            <w:vMerge w:val="restart"/>
            <w:tcMar>
              <w:left w:w="57" w:type="dxa"/>
              <w:right w:w="57" w:type="dxa"/>
            </w:tcMar>
            <w:vAlign w:val="center"/>
          </w:tcPr>
          <w:p w:rsidR="000821EB" w:rsidRPr="000821EB" w:rsidRDefault="000821EB" w:rsidP="000821EB">
            <w:pPr>
              <w:pStyle w:val="afa"/>
            </w:pPr>
            <w:r w:rsidRPr="000821EB">
              <w:t>平时成绩</w:t>
            </w:r>
          </w:p>
        </w:tc>
        <w:tc>
          <w:tcPr>
            <w:tcW w:w="753" w:type="pct"/>
            <w:vAlign w:val="center"/>
          </w:tcPr>
          <w:p w:rsidR="000821EB" w:rsidRPr="000821EB" w:rsidRDefault="000821EB" w:rsidP="000821EB">
            <w:pPr>
              <w:pStyle w:val="afa"/>
            </w:pPr>
            <w:r w:rsidRPr="000821EB">
              <w:t>平时作业</w:t>
            </w:r>
          </w:p>
        </w:tc>
        <w:tc>
          <w:tcPr>
            <w:tcW w:w="419" w:type="pct"/>
            <w:vAlign w:val="center"/>
          </w:tcPr>
          <w:p w:rsidR="000821EB" w:rsidRPr="000821EB" w:rsidRDefault="000821EB" w:rsidP="000821EB">
            <w:pPr>
              <w:pStyle w:val="afa"/>
            </w:pPr>
            <w:r w:rsidRPr="000821EB">
              <w:t>1</w:t>
            </w:r>
            <w:r w:rsidRPr="000821EB">
              <w:rPr>
                <w:rFonts w:hint="eastAsia"/>
              </w:rPr>
              <w:t>5</w:t>
            </w:r>
            <w:r w:rsidRPr="000821EB">
              <w:t>%</w:t>
            </w:r>
          </w:p>
        </w:tc>
        <w:tc>
          <w:tcPr>
            <w:tcW w:w="2285" w:type="pct"/>
            <w:vAlign w:val="center"/>
          </w:tcPr>
          <w:p w:rsidR="000821EB" w:rsidRPr="000821EB" w:rsidRDefault="000821EB" w:rsidP="004310A6">
            <w:pPr>
              <w:pStyle w:val="afa"/>
              <w:jc w:val="both"/>
            </w:pPr>
            <w:r w:rsidRPr="000821EB">
              <w:t>课后完成</w:t>
            </w:r>
            <w:r w:rsidRPr="000821EB">
              <w:rPr>
                <w:rFonts w:hint="eastAsia"/>
              </w:rPr>
              <w:t>若干</w:t>
            </w:r>
            <w:r w:rsidRPr="000821EB">
              <w:t>个习题，主要考核学生对每节</w:t>
            </w:r>
            <w:proofErr w:type="gramStart"/>
            <w:r w:rsidRPr="000821EB">
              <w:t>课知识</w:t>
            </w:r>
            <w:proofErr w:type="gramEnd"/>
            <w:r w:rsidRPr="000821EB">
              <w:t>点的复习、理解和掌握程度，计算全部作业的平均成绩再按</w:t>
            </w:r>
            <w:r w:rsidRPr="000821EB">
              <w:t>1</w:t>
            </w:r>
            <w:r w:rsidRPr="000821EB">
              <w:rPr>
                <w:rFonts w:hint="eastAsia"/>
              </w:rPr>
              <w:t>5</w:t>
            </w:r>
            <w:r w:rsidRPr="000821EB">
              <w:t>%</w:t>
            </w:r>
            <w:r w:rsidRPr="000821EB">
              <w:t>计入总成绩。</w:t>
            </w:r>
          </w:p>
        </w:tc>
        <w:tc>
          <w:tcPr>
            <w:tcW w:w="840" w:type="pct"/>
            <w:vAlign w:val="center"/>
          </w:tcPr>
          <w:p w:rsidR="000821EB" w:rsidRPr="000821EB" w:rsidRDefault="000821EB" w:rsidP="000821EB">
            <w:pPr>
              <w:pStyle w:val="afa"/>
            </w:pPr>
            <w:r w:rsidRPr="000821EB">
              <w:rPr>
                <w:rFonts w:hint="eastAsia"/>
              </w:rPr>
              <w:t>3-2</w:t>
            </w:r>
            <w:r w:rsidRPr="000821EB">
              <w:rPr>
                <w:rFonts w:hint="eastAsia"/>
              </w:rPr>
              <w:t>、</w:t>
            </w:r>
            <w:r w:rsidRPr="000821EB">
              <w:rPr>
                <w:rFonts w:hint="eastAsia"/>
              </w:rPr>
              <w:t>7-1</w:t>
            </w:r>
          </w:p>
        </w:tc>
      </w:tr>
      <w:tr w:rsidR="000821EB" w:rsidRPr="000821EB" w:rsidTr="004310A6">
        <w:trPr>
          <w:trHeight w:val="1325"/>
        </w:trPr>
        <w:tc>
          <w:tcPr>
            <w:tcW w:w="704" w:type="pct"/>
            <w:vMerge/>
            <w:tcMar>
              <w:left w:w="57" w:type="dxa"/>
              <w:right w:w="57" w:type="dxa"/>
            </w:tcMar>
            <w:vAlign w:val="center"/>
          </w:tcPr>
          <w:p w:rsidR="000821EB" w:rsidRPr="000821EB" w:rsidRDefault="000821EB" w:rsidP="000821EB">
            <w:pPr>
              <w:pStyle w:val="afa"/>
            </w:pPr>
          </w:p>
        </w:tc>
        <w:tc>
          <w:tcPr>
            <w:tcW w:w="753" w:type="pct"/>
            <w:vAlign w:val="center"/>
          </w:tcPr>
          <w:p w:rsidR="000821EB" w:rsidRPr="000821EB" w:rsidRDefault="000821EB" w:rsidP="000821EB">
            <w:pPr>
              <w:pStyle w:val="afa"/>
            </w:pPr>
            <w:r w:rsidRPr="000821EB">
              <w:rPr>
                <w:rFonts w:hint="eastAsia"/>
              </w:rPr>
              <w:t>考勤</w:t>
            </w:r>
            <w:r w:rsidRPr="000821EB">
              <w:t>及</w:t>
            </w:r>
          </w:p>
          <w:p w:rsidR="000821EB" w:rsidRPr="000821EB" w:rsidRDefault="000821EB" w:rsidP="000821EB">
            <w:pPr>
              <w:pStyle w:val="afa"/>
            </w:pPr>
            <w:r w:rsidRPr="000821EB">
              <w:t>课堂练习</w:t>
            </w:r>
          </w:p>
        </w:tc>
        <w:tc>
          <w:tcPr>
            <w:tcW w:w="419" w:type="pct"/>
            <w:vAlign w:val="center"/>
          </w:tcPr>
          <w:p w:rsidR="000821EB" w:rsidRPr="000821EB" w:rsidRDefault="000821EB" w:rsidP="000821EB">
            <w:pPr>
              <w:pStyle w:val="afa"/>
            </w:pPr>
            <w:r w:rsidRPr="000821EB">
              <w:t>1</w:t>
            </w:r>
            <w:r w:rsidRPr="000821EB">
              <w:rPr>
                <w:rFonts w:hint="eastAsia"/>
              </w:rPr>
              <w:t>5</w:t>
            </w:r>
            <w:r w:rsidRPr="000821EB">
              <w:t>%</w:t>
            </w:r>
          </w:p>
        </w:tc>
        <w:tc>
          <w:tcPr>
            <w:tcW w:w="2285" w:type="pct"/>
            <w:vAlign w:val="center"/>
          </w:tcPr>
          <w:p w:rsidR="000821EB" w:rsidRPr="000821EB" w:rsidRDefault="000821EB" w:rsidP="004310A6">
            <w:pPr>
              <w:pStyle w:val="afa"/>
              <w:jc w:val="both"/>
            </w:pPr>
            <w:r w:rsidRPr="000821EB">
              <w:t>以随机的形式，</w:t>
            </w:r>
            <w:r w:rsidRPr="000821EB">
              <w:rPr>
                <w:rFonts w:hint="eastAsia"/>
              </w:rPr>
              <w:t>不定时随堂测试或者题目练习，</w:t>
            </w:r>
            <w:r w:rsidRPr="000821EB">
              <w:t>主要考核学生课堂的听课效果和课后及时复习消化本章知识的能力，结合平时</w:t>
            </w:r>
            <w:r w:rsidRPr="000821EB">
              <w:rPr>
                <w:rFonts w:hint="eastAsia"/>
              </w:rPr>
              <w:t>考勤及课堂回答问题等表现</w:t>
            </w:r>
            <w:r w:rsidRPr="000821EB">
              <w:t>，最后按</w:t>
            </w:r>
            <w:r w:rsidRPr="000821EB">
              <w:t>1</w:t>
            </w:r>
            <w:r w:rsidRPr="000821EB">
              <w:rPr>
                <w:rFonts w:hint="eastAsia"/>
              </w:rPr>
              <w:t>5</w:t>
            </w:r>
            <w:r w:rsidRPr="000821EB">
              <w:t>%</w:t>
            </w:r>
            <w:r w:rsidRPr="000821EB">
              <w:t>计入课程总成绩。</w:t>
            </w:r>
          </w:p>
        </w:tc>
        <w:tc>
          <w:tcPr>
            <w:tcW w:w="840" w:type="pct"/>
            <w:vAlign w:val="center"/>
          </w:tcPr>
          <w:p w:rsidR="000821EB" w:rsidRPr="000821EB" w:rsidRDefault="000821EB" w:rsidP="000821EB">
            <w:pPr>
              <w:pStyle w:val="afa"/>
            </w:pPr>
            <w:r w:rsidRPr="000821EB">
              <w:rPr>
                <w:rFonts w:hint="eastAsia"/>
              </w:rPr>
              <w:t>3-2</w:t>
            </w:r>
            <w:r w:rsidRPr="000821EB">
              <w:rPr>
                <w:rFonts w:hint="eastAsia"/>
              </w:rPr>
              <w:t>、</w:t>
            </w:r>
            <w:r w:rsidRPr="000821EB">
              <w:rPr>
                <w:rFonts w:hint="eastAsia"/>
              </w:rPr>
              <w:t>7-1</w:t>
            </w:r>
          </w:p>
        </w:tc>
      </w:tr>
      <w:tr w:rsidR="000821EB" w:rsidRPr="000821EB" w:rsidTr="004310A6">
        <w:trPr>
          <w:trHeight w:val="1511"/>
        </w:trPr>
        <w:tc>
          <w:tcPr>
            <w:tcW w:w="704" w:type="pct"/>
            <w:tcMar>
              <w:left w:w="57" w:type="dxa"/>
              <w:right w:w="57" w:type="dxa"/>
            </w:tcMar>
            <w:vAlign w:val="center"/>
          </w:tcPr>
          <w:p w:rsidR="000821EB" w:rsidRPr="000821EB" w:rsidRDefault="000821EB" w:rsidP="000821EB">
            <w:pPr>
              <w:pStyle w:val="afa"/>
            </w:pPr>
            <w:r w:rsidRPr="000821EB">
              <w:t>期末考试</w:t>
            </w:r>
          </w:p>
          <w:p w:rsidR="000821EB" w:rsidRPr="000821EB" w:rsidRDefault="000821EB" w:rsidP="000821EB">
            <w:pPr>
              <w:pStyle w:val="afa"/>
            </w:pPr>
          </w:p>
        </w:tc>
        <w:tc>
          <w:tcPr>
            <w:tcW w:w="753" w:type="pct"/>
            <w:vAlign w:val="center"/>
          </w:tcPr>
          <w:p w:rsidR="000821EB" w:rsidRPr="000821EB" w:rsidRDefault="000821EB" w:rsidP="000821EB">
            <w:pPr>
              <w:pStyle w:val="afa"/>
            </w:pPr>
            <w:r w:rsidRPr="000821EB">
              <w:t>期末考试</w:t>
            </w:r>
          </w:p>
          <w:p w:rsidR="000821EB" w:rsidRPr="000821EB" w:rsidRDefault="000821EB" w:rsidP="000821EB">
            <w:pPr>
              <w:pStyle w:val="afa"/>
            </w:pPr>
            <w:r w:rsidRPr="000821EB">
              <w:rPr>
                <w:rFonts w:hint="eastAsia"/>
              </w:rPr>
              <w:t>卷面</w:t>
            </w:r>
            <w:r w:rsidRPr="000821EB">
              <w:t>成绩</w:t>
            </w:r>
          </w:p>
        </w:tc>
        <w:tc>
          <w:tcPr>
            <w:tcW w:w="419" w:type="pct"/>
            <w:vAlign w:val="center"/>
          </w:tcPr>
          <w:p w:rsidR="000821EB" w:rsidRPr="000821EB" w:rsidRDefault="000821EB" w:rsidP="000821EB">
            <w:pPr>
              <w:pStyle w:val="afa"/>
            </w:pPr>
            <w:r w:rsidRPr="000821EB">
              <w:rPr>
                <w:rFonts w:hint="eastAsia"/>
              </w:rPr>
              <w:t>7</w:t>
            </w:r>
            <w:r w:rsidRPr="000821EB">
              <w:t>0%</w:t>
            </w:r>
          </w:p>
        </w:tc>
        <w:tc>
          <w:tcPr>
            <w:tcW w:w="2285" w:type="pct"/>
            <w:vAlign w:val="center"/>
          </w:tcPr>
          <w:p w:rsidR="000821EB" w:rsidRPr="000821EB" w:rsidRDefault="000821EB" w:rsidP="004310A6">
            <w:pPr>
              <w:pStyle w:val="afa"/>
              <w:jc w:val="both"/>
            </w:pPr>
            <w:r w:rsidRPr="000821EB">
              <w:t>试卷题型包括填空题、</w:t>
            </w:r>
            <w:r w:rsidRPr="000821EB">
              <w:rPr>
                <w:rFonts w:hint="eastAsia"/>
              </w:rPr>
              <w:t>选择题、判断题、</w:t>
            </w:r>
            <w:r w:rsidRPr="000821EB">
              <w:t>简答题、</w:t>
            </w:r>
            <w:r w:rsidRPr="000821EB">
              <w:rPr>
                <w:rFonts w:hint="eastAsia"/>
              </w:rPr>
              <w:t>计算题及</w:t>
            </w:r>
            <w:r w:rsidRPr="000821EB">
              <w:t>综合应用题等，以卷面成绩的</w:t>
            </w:r>
            <w:r w:rsidRPr="000821EB">
              <w:rPr>
                <w:rFonts w:hint="eastAsia"/>
              </w:rPr>
              <w:t>7</w:t>
            </w:r>
            <w:r w:rsidRPr="000821EB">
              <w:t>0%</w:t>
            </w:r>
            <w:r w:rsidRPr="000821EB">
              <w:t>计入课程总成绩。</w:t>
            </w:r>
          </w:p>
        </w:tc>
        <w:tc>
          <w:tcPr>
            <w:tcW w:w="840" w:type="pct"/>
            <w:vAlign w:val="center"/>
          </w:tcPr>
          <w:p w:rsidR="000821EB" w:rsidRPr="000821EB" w:rsidRDefault="000821EB" w:rsidP="000821EB">
            <w:pPr>
              <w:pStyle w:val="afa"/>
            </w:pPr>
            <w:r w:rsidRPr="000821EB">
              <w:rPr>
                <w:rFonts w:hint="eastAsia"/>
              </w:rPr>
              <w:t>3-2</w:t>
            </w:r>
            <w:r w:rsidRPr="000821EB">
              <w:rPr>
                <w:rFonts w:hint="eastAsia"/>
              </w:rPr>
              <w:t>、</w:t>
            </w:r>
            <w:r w:rsidRPr="000821EB">
              <w:rPr>
                <w:rFonts w:hint="eastAsia"/>
              </w:rPr>
              <w:t>7-1</w:t>
            </w:r>
          </w:p>
        </w:tc>
      </w:tr>
    </w:tbl>
    <w:p w:rsidR="000821EB" w:rsidRPr="000821EB" w:rsidRDefault="000821EB" w:rsidP="003B41E6">
      <w:pPr>
        <w:ind w:firstLine="480"/>
      </w:pPr>
      <w:r w:rsidRPr="000821EB">
        <w:t>（三）所有课程目标均</w:t>
      </w:r>
      <w:r w:rsidRPr="000821EB">
        <w:rPr>
          <w:rFonts w:hint="eastAsia"/>
        </w:rPr>
        <w:t>需</w:t>
      </w:r>
      <w:r w:rsidRPr="000821EB">
        <w:t>大于等于</w:t>
      </w:r>
      <w:r w:rsidRPr="000821EB">
        <w:t>0.6</w:t>
      </w:r>
      <w:r w:rsidRPr="000821EB">
        <w:t>，否则总评成绩不及格，需要补考或重</w:t>
      </w:r>
      <w:r w:rsidRPr="000821EB">
        <w:rPr>
          <w:rFonts w:hint="eastAsia"/>
        </w:rPr>
        <w:t>修。</w:t>
      </w:r>
      <w:r w:rsidRPr="000821EB">
        <w:t>每</w:t>
      </w:r>
      <w:r w:rsidRPr="000821EB">
        <w:rPr>
          <w:rFonts w:hint="eastAsia"/>
        </w:rPr>
        <w:t>个</w:t>
      </w:r>
      <w:r w:rsidRPr="000821EB">
        <w:t>课程目标达成度计算方法如下：</w:t>
      </w:r>
    </w:p>
    <w:p w:rsidR="000821EB" w:rsidRPr="000821EB" w:rsidRDefault="000821EB" w:rsidP="003B41E6">
      <w:pPr>
        <w:ind w:firstLine="480"/>
      </w:pPr>
      <w:r w:rsidRPr="000821EB">
        <w:rPr>
          <w:position w:val="-30"/>
        </w:rPr>
        <w:object w:dxaOrig="4500" w:dyaOrig="660">
          <v:shape id="_x0000_i1030" type="#_x0000_t75" style="width:223.6pt;height:36.4pt" o:ole="">
            <v:imagedata r:id="rId41" o:title=""/>
          </v:shape>
          <o:OLEObject Type="Embed" ProgID="Equation.DSMT4" ShapeID="_x0000_i1030" DrawAspect="Content" ObjectID="_1639500953" r:id="rId42"/>
        </w:object>
      </w:r>
    </w:p>
    <w:p w:rsidR="000821EB" w:rsidRPr="000821EB" w:rsidRDefault="000821EB" w:rsidP="003B41E6">
      <w:pPr>
        <w:ind w:firstLine="480"/>
      </w:pPr>
      <w:r w:rsidRPr="000821EB">
        <w:t>式中：</w:t>
      </w:r>
      <w:r w:rsidRPr="000821EB">
        <w:t>Ai=</w:t>
      </w:r>
      <w:r w:rsidRPr="000821EB">
        <w:t>平时成绩占总评成绩的权重</w:t>
      </w:r>
      <w:r w:rsidRPr="000821EB">
        <w:t>×</w:t>
      </w:r>
      <w:r w:rsidRPr="000821EB">
        <w:t>课程目标</w:t>
      </w:r>
      <w:r w:rsidRPr="000821EB">
        <w:t>i</w:t>
      </w:r>
      <w:r w:rsidRPr="000821EB">
        <w:t>在平时成绩中的权重，</w:t>
      </w:r>
    </w:p>
    <w:p w:rsidR="000821EB" w:rsidRPr="000821EB" w:rsidRDefault="000821EB" w:rsidP="003B41E6">
      <w:pPr>
        <w:ind w:firstLine="480"/>
      </w:pPr>
      <w:r w:rsidRPr="000821EB">
        <w:rPr>
          <w:rFonts w:hint="eastAsia"/>
        </w:rPr>
        <w:t>B</w:t>
      </w:r>
      <w:r w:rsidRPr="000821EB">
        <w:t>i=</w:t>
      </w:r>
      <w:r w:rsidRPr="000821EB">
        <w:rPr>
          <w:rFonts w:hint="eastAsia"/>
        </w:rPr>
        <w:t>期末</w:t>
      </w:r>
      <w:r w:rsidRPr="000821EB">
        <w:t>成绩占总评成绩的权重</w:t>
      </w:r>
      <w:r w:rsidRPr="000821EB">
        <w:t>×</w:t>
      </w:r>
      <w:r w:rsidRPr="000821EB">
        <w:t>课程目标</w:t>
      </w:r>
      <w:r w:rsidRPr="000821EB">
        <w:t>i</w:t>
      </w:r>
      <w:r w:rsidRPr="000821EB">
        <w:t>在</w:t>
      </w:r>
      <w:r w:rsidRPr="000821EB">
        <w:rPr>
          <w:rFonts w:hint="eastAsia"/>
        </w:rPr>
        <w:t>期末</w:t>
      </w:r>
      <w:r w:rsidRPr="000821EB">
        <w:t>成绩中的权重。</w:t>
      </w:r>
    </w:p>
    <w:p w:rsidR="000821EB" w:rsidRPr="000821EB" w:rsidRDefault="003B41E6" w:rsidP="000821EB">
      <w:pPr>
        <w:pStyle w:val="af6"/>
        <w:spacing w:before="156" w:after="156"/>
      </w:pPr>
      <w:r>
        <w:rPr>
          <w:rFonts w:hint="eastAsia"/>
        </w:rPr>
        <w:t>六</w:t>
      </w:r>
      <w:r w:rsidR="000821EB" w:rsidRPr="000821EB">
        <w:rPr>
          <w:rFonts w:hint="eastAsia"/>
        </w:rPr>
        <w:t>、有关说明</w:t>
      </w:r>
    </w:p>
    <w:p w:rsidR="000821EB" w:rsidRPr="000821EB" w:rsidRDefault="000821EB" w:rsidP="003B41E6">
      <w:pPr>
        <w:ind w:firstLine="480"/>
      </w:pPr>
      <w:r w:rsidRPr="000821EB">
        <w:rPr>
          <w:rFonts w:hint="eastAsia"/>
        </w:rPr>
        <w:t>（一）先修课程</w:t>
      </w:r>
    </w:p>
    <w:p w:rsidR="000821EB" w:rsidRPr="000821EB" w:rsidRDefault="000821EB" w:rsidP="003B41E6">
      <w:pPr>
        <w:ind w:firstLine="480"/>
      </w:pPr>
      <w:r w:rsidRPr="000821EB">
        <w:rPr>
          <w:rFonts w:hint="eastAsia"/>
        </w:rPr>
        <w:t>《大学物理》、《高等数学》。</w:t>
      </w:r>
    </w:p>
    <w:p w:rsidR="000821EB" w:rsidRPr="000821EB" w:rsidRDefault="000821EB" w:rsidP="003B41E6">
      <w:pPr>
        <w:ind w:firstLine="480"/>
      </w:pPr>
      <w:r w:rsidRPr="000821EB">
        <w:rPr>
          <w:rFonts w:hint="eastAsia"/>
        </w:rPr>
        <w:t>（二）教学建议</w:t>
      </w:r>
    </w:p>
    <w:p w:rsidR="000821EB" w:rsidRPr="000821EB" w:rsidRDefault="000821EB" w:rsidP="003B41E6">
      <w:pPr>
        <w:ind w:firstLine="480"/>
      </w:pPr>
      <w:r w:rsidRPr="000821EB">
        <w:rPr>
          <w:rFonts w:hint="eastAsia"/>
        </w:rPr>
        <w:t>本课程为工科类学生的自然科学基础课，应在大学阶段前期学习。</w:t>
      </w:r>
    </w:p>
    <w:p w:rsidR="000821EB" w:rsidRPr="000821EB" w:rsidRDefault="000821EB" w:rsidP="003B41E6">
      <w:pPr>
        <w:ind w:firstLine="480"/>
      </w:pPr>
      <w:r w:rsidRPr="000821EB">
        <w:rPr>
          <w:rFonts w:hint="eastAsia"/>
        </w:rPr>
        <w:t>（三）教学参考书</w:t>
      </w:r>
    </w:p>
    <w:p w:rsidR="000821EB" w:rsidRPr="000821EB" w:rsidRDefault="000821EB" w:rsidP="003B41E6">
      <w:pPr>
        <w:ind w:firstLine="480"/>
      </w:pPr>
      <w:r w:rsidRPr="000821EB">
        <w:rPr>
          <w:rFonts w:hint="eastAsia"/>
        </w:rPr>
        <w:t>[1]</w:t>
      </w:r>
      <w:r w:rsidRPr="000821EB">
        <w:rPr>
          <w:rFonts w:hint="eastAsia"/>
        </w:rPr>
        <w:t>浙江大学化学教研组编，普通化学，高等教育出版社，</w:t>
      </w:r>
      <w:r w:rsidRPr="000821EB">
        <w:rPr>
          <w:rFonts w:hint="eastAsia"/>
        </w:rPr>
        <w:t>2015.10</w:t>
      </w:r>
    </w:p>
    <w:p w:rsidR="000821EB" w:rsidRPr="000821EB" w:rsidRDefault="000821EB" w:rsidP="003B41E6">
      <w:pPr>
        <w:ind w:firstLine="480"/>
      </w:pPr>
      <w:r w:rsidRPr="000821EB">
        <w:rPr>
          <w:rFonts w:hint="eastAsia"/>
        </w:rPr>
        <w:t>[1]</w:t>
      </w:r>
      <w:r w:rsidRPr="000821EB">
        <w:t>.</w:t>
      </w:r>
      <w:r w:rsidRPr="000821EB">
        <w:t>浙江大学化学教研组</w:t>
      </w:r>
      <w:r w:rsidRPr="000821EB">
        <w:t>.</w:t>
      </w:r>
      <w:r w:rsidRPr="000821EB">
        <w:t>普通化学</w:t>
      </w:r>
      <w:r w:rsidRPr="000821EB">
        <w:t>.</w:t>
      </w:r>
      <w:r w:rsidRPr="000821EB">
        <w:t>北京</w:t>
      </w:r>
      <w:r w:rsidRPr="000821EB">
        <w:t>:</w:t>
      </w:r>
      <w:r w:rsidRPr="000821EB">
        <w:t>高等教研出版社</w:t>
      </w:r>
      <w:r w:rsidRPr="000821EB">
        <w:rPr>
          <w:rFonts w:hint="eastAsia"/>
        </w:rPr>
        <w:t>.</w:t>
      </w:r>
    </w:p>
    <w:p w:rsidR="000821EB" w:rsidRPr="000821EB" w:rsidRDefault="000821EB" w:rsidP="003B41E6">
      <w:pPr>
        <w:ind w:firstLine="480"/>
      </w:pPr>
      <w:r w:rsidRPr="000821EB">
        <w:rPr>
          <w:rFonts w:hint="eastAsia"/>
        </w:rPr>
        <w:t>[2].</w:t>
      </w:r>
      <w:r w:rsidRPr="000821EB">
        <w:rPr>
          <w:rFonts w:hint="eastAsia"/>
        </w:rPr>
        <w:t>华彤文、杨骏英、陈景祖等主编</w:t>
      </w:r>
      <w:r w:rsidRPr="000821EB">
        <w:rPr>
          <w:rFonts w:hint="eastAsia"/>
        </w:rPr>
        <w:t>.</w:t>
      </w:r>
      <w:r w:rsidRPr="000821EB">
        <w:rPr>
          <w:rFonts w:hint="eastAsia"/>
        </w:rPr>
        <w:t>普通化学原理</w:t>
      </w:r>
      <w:r w:rsidRPr="000821EB">
        <w:rPr>
          <w:rFonts w:hint="eastAsia"/>
        </w:rPr>
        <w:t>.</w:t>
      </w:r>
      <w:r w:rsidRPr="000821EB">
        <w:rPr>
          <w:rFonts w:hint="eastAsia"/>
        </w:rPr>
        <w:t>北京：北京大学出版社</w:t>
      </w:r>
      <w:r w:rsidRPr="000821EB">
        <w:rPr>
          <w:rFonts w:hint="eastAsia"/>
        </w:rPr>
        <w:t>.</w:t>
      </w:r>
    </w:p>
    <w:p w:rsidR="000821EB" w:rsidRPr="000821EB" w:rsidRDefault="000821EB" w:rsidP="003B41E6">
      <w:pPr>
        <w:ind w:firstLine="480"/>
      </w:pPr>
      <w:r w:rsidRPr="000821EB">
        <w:rPr>
          <w:rFonts w:hint="eastAsia"/>
        </w:rPr>
        <w:t>[3].</w:t>
      </w:r>
      <w:r w:rsidRPr="000821EB">
        <w:rPr>
          <w:rFonts w:hint="eastAsia"/>
        </w:rPr>
        <w:t>马家举主编</w:t>
      </w:r>
      <w:r w:rsidRPr="000821EB">
        <w:rPr>
          <w:rFonts w:hint="eastAsia"/>
        </w:rPr>
        <w:t>.</w:t>
      </w:r>
      <w:r w:rsidRPr="000821EB">
        <w:rPr>
          <w:rFonts w:hint="eastAsia"/>
        </w:rPr>
        <w:t>普通化学</w:t>
      </w:r>
      <w:r w:rsidRPr="000821EB">
        <w:rPr>
          <w:rFonts w:hint="eastAsia"/>
        </w:rPr>
        <w:t>.</w:t>
      </w:r>
      <w:r w:rsidRPr="000821EB">
        <w:rPr>
          <w:rFonts w:hint="eastAsia"/>
        </w:rPr>
        <w:t>北京：化学工业出版社</w:t>
      </w:r>
      <w:r w:rsidRPr="000821EB">
        <w:rPr>
          <w:rFonts w:hint="eastAsia"/>
        </w:rPr>
        <w:t>.</w:t>
      </w:r>
    </w:p>
    <w:p w:rsidR="000821EB" w:rsidRPr="000821EB" w:rsidRDefault="000821EB" w:rsidP="003B41E6">
      <w:pPr>
        <w:ind w:firstLine="480"/>
      </w:pPr>
      <w:r w:rsidRPr="000821EB">
        <w:t>（四）在线开放课程网址</w:t>
      </w:r>
    </w:p>
    <w:p w:rsidR="000821EB" w:rsidRPr="000821EB" w:rsidRDefault="000821EB" w:rsidP="003B41E6">
      <w:pPr>
        <w:ind w:firstLine="480"/>
      </w:pPr>
      <w:r w:rsidRPr="000821EB">
        <w:t>[1]</w:t>
      </w:r>
      <w:r w:rsidRPr="000821EB">
        <w:t>江苏省在线课程中心</w:t>
      </w:r>
      <w:r w:rsidRPr="000821EB">
        <w:t>/</w:t>
      </w:r>
      <w:r w:rsidRPr="000821EB">
        <w:t>爱课程</w:t>
      </w:r>
      <w:hyperlink r:id="rId43" w:history="1">
        <w:r w:rsidRPr="000821EB">
          <w:rPr>
            <w:rStyle w:val="aff"/>
          </w:rPr>
          <w:t>http://www.icourse163.org/course/CZU-1001755263</w:t>
        </w:r>
      </w:hyperlink>
    </w:p>
    <w:p w:rsidR="000821EB" w:rsidRPr="000821EB" w:rsidRDefault="000821EB" w:rsidP="003B41E6">
      <w:pPr>
        <w:ind w:firstLine="480"/>
      </w:pPr>
      <w:r w:rsidRPr="000821EB">
        <w:t>[2]</w:t>
      </w:r>
      <w:r w:rsidRPr="000821EB">
        <w:t>常州</w:t>
      </w:r>
      <w:proofErr w:type="gramStart"/>
      <w:r w:rsidRPr="000821EB">
        <w:t>工学院毕博网络</w:t>
      </w:r>
      <w:proofErr w:type="gramEnd"/>
      <w:r w:rsidRPr="000821EB">
        <w:t>教学平台</w:t>
      </w:r>
    </w:p>
    <w:p w:rsidR="000821EB" w:rsidRPr="000821EB" w:rsidRDefault="000821EB" w:rsidP="003B41E6">
      <w:pPr>
        <w:ind w:firstLine="480"/>
      </w:pPr>
      <w:r w:rsidRPr="000821EB">
        <w:lastRenderedPageBreak/>
        <w:t>https://bbclass.czu.cn/webapps/blackboard/content/listContentEditable.jsp?content_id=_65334_1&amp;course_id=_1822_1</w:t>
      </w:r>
    </w:p>
    <w:p w:rsidR="000821EB" w:rsidRPr="000821EB" w:rsidRDefault="000821EB" w:rsidP="003B41E6">
      <w:pPr>
        <w:ind w:firstLine="480"/>
      </w:pPr>
      <w:r w:rsidRPr="000821EB">
        <w:t>[3]</w:t>
      </w:r>
      <w:r w:rsidRPr="000821EB">
        <w:t>国家精品课程资源网</w:t>
      </w:r>
      <w:r w:rsidRPr="000821EB">
        <w:t>-CurriculumCenter</w:t>
      </w:r>
      <w:hyperlink r:id="rId44" w:history="1">
        <w:r w:rsidRPr="000821EB">
          <w:rPr>
            <w:rStyle w:val="aff"/>
          </w:rPr>
          <w:t>http://www.jingpinke.com/xpe/portal/35b1a2a2-120d-1000-88a3-254b8298559b</w:t>
        </w:r>
      </w:hyperlink>
    </w:p>
    <w:p w:rsidR="000821EB" w:rsidRPr="000821EB" w:rsidRDefault="000821EB" w:rsidP="003B41E6">
      <w:pPr>
        <w:ind w:firstLine="480"/>
      </w:pPr>
      <w:r w:rsidRPr="000821EB">
        <w:t>[4]</w:t>
      </w:r>
      <w:r w:rsidRPr="000821EB">
        <w:t>学堂在线</w:t>
      </w:r>
      <w:r w:rsidRPr="000821EB">
        <w:t>-</w:t>
      </w:r>
      <w:r w:rsidRPr="000821EB">
        <w:t>国家精品课程在线学习平台</w:t>
      </w:r>
    </w:p>
    <w:p w:rsidR="000821EB" w:rsidRPr="000821EB" w:rsidRDefault="00D94D8D" w:rsidP="003B41E6">
      <w:pPr>
        <w:ind w:firstLine="480"/>
      </w:pPr>
      <w:hyperlink r:id="rId45" w:history="1">
        <w:r w:rsidR="000821EB" w:rsidRPr="000821EB">
          <w:rPr>
            <w:rStyle w:val="aff"/>
          </w:rPr>
          <w:t>http://www.xuetangx.com</w:t>
        </w:r>
      </w:hyperlink>
    </w:p>
    <w:p w:rsidR="000821EB" w:rsidRDefault="000821EB" w:rsidP="003B41E6">
      <w:pPr>
        <w:ind w:firstLine="480"/>
      </w:pPr>
      <w:r w:rsidRPr="000821EB">
        <w:t>[5]</w:t>
      </w:r>
      <w:proofErr w:type="gramStart"/>
      <w:r w:rsidRPr="000821EB">
        <w:t>好大学</w:t>
      </w:r>
      <w:proofErr w:type="gramEnd"/>
      <w:r w:rsidRPr="000821EB">
        <w:t>在线</w:t>
      </w:r>
      <w:r w:rsidRPr="000821EB">
        <w:t>CNMOOC_</w:t>
      </w:r>
      <w:r w:rsidRPr="000821EB">
        <w:t>中国顶尖</w:t>
      </w:r>
      <w:proofErr w:type="gramStart"/>
      <w:r w:rsidRPr="000821EB">
        <w:t>的慕课平台</w:t>
      </w:r>
      <w:proofErr w:type="gramEnd"/>
      <w:r w:rsidR="00D94D8D">
        <w:fldChar w:fldCharType="begin"/>
      </w:r>
      <w:r w:rsidR="00D94D8D">
        <w:instrText xml:space="preserve"> HYPERLINK "http://www.cnmooc.org/home/index.mooc" </w:instrText>
      </w:r>
      <w:r w:rsidR="00D94D8D">
        <w:fldChar w:fldCharType="separate"/>
      </w:r>
      <w:r w:rsidR="00834911" w:rsidRPr="00806D23">
        <w:rPr>
          <w:rStyle w:val="aff"/>
        </w:rPr>
        <w:t>http://www.cnmooc.org/home/index.mooc</w:t>
      </w:r>
      <w:r w:rsidR="00D94D8D">
        <w:rPr>
          <w:rStyle w:val="aff"/>
        </w:rPr>
        <w:fldChar w:fldCharType="end"/>
      </w:r>
    </w:p>
    <w:p w:rsidR="00834911" w:rsidRPr="00834911" w:rsidRDefault="00834911" w:rsidP="003B41E6">
      <w:pPr>
        <w:ind w:firstLine="480"/>
      </w:pPr>
    </w:p>
    <w:p w:rsidR="000821EB" w:rsidRPr="000821EB" w:rsidRDefault="000821EB" w:rsidP="000821EB">
      <w:pPr>
        <w:pStyle w:val="aff5"/>
      </w:pPr>
      <w:r w:rsidRPr="000821EB">
        <w:rPr>
          <w:rFonts w:hint="eastAsia"/>
        </w:rPr>
        <w:t>执笔人：张建梅</w:t>
      </w:r>
    </w:p>
    <w:p w:rsidR="000821EB" w:rsidRPr="000821EB" w:rsidRDefault="000821EB" w:rsidP="000821EB">
      <w:pPr>
        <w:pStyle w:val="aff5"/>
      </w:pPr>
      <w:r w:rsidRPr="000821EB">
        <w:rPr>
          <w:rFonts w:hint="eastAsia"/>
        </w:rPr>
        <w:t>审定人：沈洪雷</w:t>
      </w:r>
    </w:p>
    <w:p w:rsidR="000821EB" w:rsidRPr="000821EB" w:rsidRDefault="000821EB" w:rsidP="000821EB">
      <w:pPr>
        <w:pStyle w:val="aff5"/>
      </w:pPr>
      <w:r w:rsidRPr="000821EB">
        <w:rPr>
          <w:rFonts w:hint="eastAsia"/>
        </w:rPr>
        <w:t>批准人：</w:t>
      </w:r>
      <w:r w:rsidR="003414F1">
        <w:rPr>
          <w:rFonts w:hint="eastAsia"/>
        </w:rPr>
        <w:t>吴小锋</w:t>
      </w:r>
    </w:p>
    <w:p w:rsidR="000821EB" w:rsidRDefault="000821EB" w:rsidP="0054783A">
      <w:pPr>
        <w:pStyle w:val="aff5"/>
      </w:pPr>
    </w:p>
    <w:p w:rsidR="000821EB" w:rsidRDefault="000821EB" w:rsidP="0054783A">
      <w:pPr>
        <w:pStyle w:val="aff5"/>
      </w:pPr>
    </w:p>
    <w:p w:rsidR="000821EB" w:rsidRDefault="000821EB" w:rsidP="0054783A">
      <w:pPr>
        <w:pStyle w:val="aff5"/>
      </w:pPr>
    </w:p>
    <w:p w:rsidR="000821EB" w:rsidRPr="000821EB" w:rsidRDefault="000821EB" w:rsidP="0054783A">
      <w:pPr>
        <w:pStyle w:val="aff5"/>
        <w:sectPr w:rsidR="000821EB" w:rsidRPr="000821EB">
          <w:pgSz w:w="11906" w:h="16838"/>
          <w:pgMar w:top="1440" w:right="1800" w:bottom="1440" w:left="1800" w:header="851" w:footer="992" w:gutter="0"/>
          <w:cols w:space="425"/>
          <w:docGrid w:type="lines" w:linePitch="312"/>
        </w:sectPr>
      </w:pPr>
    </w:p>
    <w:p w:rsidR="009C36FC" w:rsidRPr="000821EB" w:rsidRDefault="009C36FC" w:rsidP="009C36FC">
      <w:pPr>
        <w:pStyle w:val="aa"/>
        <w:spacing w:before="312"/>
        <w:rPr>
          <w:lang w:val="en-US"/>
        </w:rPr>
      </w:pPr>
      <w:bookmarkStart w:id="26" w:name="_Toc28887783"/>
      <w:r w:rsidRPr="009C36FC">
        <w:rPr>
          <w:rFonts w:hint="eastAsia"/>
        </w:rPr>
        <w:lastRenderedPageBreak/>
        <w:t>热</w:t>
      </w:r>
      <w:proofErr w:type="gramStart"/>
      <w:r w:rsidRPr="009C36FC">
        <w:rPr>
          <w:rFonts w:hint="eastAsia"/>
        </w:rPr>
        <w:t>工基础</w:t>
      </w:r>
      <w:proofErr w:type="gramEnd"/>
      <w:r w:rsidRPr="009C36FC">
        <w:t>课程教学大纲</w:t>
      </w:r>
      <w:bookmarkEnd w:id="26"/>
    </w:p>
    <w:p w:rsidR="009C36FC" w:rsidRPr="009C36FC" w:rsidRDefault="009C36FC" w:rsidP="009C36FC">
      <w:pPr>
        <w:pStyle w:val="aff8"/>
        <w:ind w:firstLine="602"/>
      </w:pPr>
      <w:r w:rsidRPr="009C36FC">
        <w:t>（</w:t>
      </w:r>
      <w:r w:rsidRPr="009C36FC">
        <w:t>ThermalEngineering</w:t>
      </w:r>
      <w:r w:rsidRPr="009C36FC">
        <w:t>）</w:t>
      </w:r>
    </w:p>
    <w:p w:rsidR="009C36FC" w:rsidRPr="009C36FC" w:rsidRDefault="009C36FC" w:rsidP="009C36FC">
      <w:pPr>
        <w:pStyle w:val="af6"/>
        <w:spacing w:before="156" w:after="156"/>
      </w:pPr>
      <w:r w:rsidRPr="009C36FC">
        <w:t>一、课程概况</w:t>
      </w:r>
    </w:p>
    <w:p w:rsidR="009C36FC" w:rsidRPr="009C36FC" w:rsidRDefault="009C36FC" w:rsidP="003B41E6">
      <w:pPr>
        <w:ind w:firstLine="480"/>
      </w:pPr>
      <w:r w:rsidRPr="009C36FC">
        <w:t>课程代码：</w:t>
      </w:r>
      <w:r w:rsidRPr="009C36FC">
        <w:t>0101201</w:t>
      </w:r>
    </w:p>
    <w:p w:rsidR="009C36FC" w:rsidRPr="009C36FC" w:rsidRDefault="009C36FC" w:rsidP="003B41E6">
      <w:pPr>
        <w:ind w:firstLine="480"/>
      </w:pPr>
      <w:r w:rsidRPr="009C36FC">
        <w:t>学分：</w:t>
      </w:r>
      <w:r w:rsidRPr="009C36FC">
        <w:rPr>
          <w:rFonts w:hint="eastAsia"/>
        </w:rPr>
        <w:t>2</w:t>
      </w:r>
    </w:p>
    <w:p w:rsidR="009C36FC" w:rsidRPr="009C36FC" w:rsidRDefault="009C36FC" w:rsidP="003B41E6">
      <w:pPr>
        <w:ind w:firstLine="480"/>
      </w:pPr>
      <w:r w:rsidRPr="009C36FC">
        <w:t>学时：</w:t>
      </w:r>
      <w:r w:rsidRPr="009C36FC">
        <w:t>32</w:t>
      </w:r>
      <w:r w:rsidRPr="009C36FC">
        <w:t>（其中：讲授学时</w:t>
      </w:r>
      <w:r w:rsidRPr="009C36FC">
        <w:t>32</w:t>
      </w:r>
      <w:r w:rsidRPr="009C36FC">
        <w:rPr>
          <w:rFonts w:hint="eastAsia"/>
        </w:rPr>
        <w:t>，</w:t>
      </w:r>
      <w:r w:rsidRPr="009C36FC">
        <w:t>实验学时</w:t>
      </w:r>
      <w:r w:rsidRPr="009C36FC">
        <w:t>0</w:t>
      </w:r>
      <w:r w:rsidRPr="009C36FC">
        <w:rPr>
          <w:rFonts w:hint="eastAsia"/>
        </w:rPr>
        <w:t>，</w:t>
      </w:r>
      <w:r w:rsidRPr="009C36FC">
        <w:t>上机学时</w:t>
      </w:r>
      <w:r w:rsidRPr="009C36FC">
        <w:t>0</w:t>
      </w:r>
      <w:r w:rsidRPr="009C36FC">
        <w:t>）</w:t>
      </w:r>
    </w:p>
    <w:p w:rsidR="009C36FC" w:rsidRPr="009C36FC" w:rsidRDefault="009C36FC" w:rsidP="003B41E6">
      <w:pPr>
        <w:ind w:firstLine="480"/>
      </w:pPr>
      <w:r w:rsidRPr="009C36FC">
        <w:t>先修课程：</w:t>
      </w:r>
      <w:r w:rsidRPr="009C36FC">
        <w:rPr>
          <w:rFonts w:hint="eastAsia"/>
        </w:rPr>
        <w:t>高等数学，大学物理</w:t>
      </w:r>
    </w:p>
    <w:p w:rsidR="009C36FC" w:rsidRPr="009C36FC" w:rsidRDefault="009C36FC" w:rsidP="003B41E6">
      <w:pPr>
        <w:ind w:firstLine="480"/>
      </w:pPr>
      <w:r w:rsidRPr="009C36FC">
        <w:t>适用专业：</w:t>
      </w:r>
      <w:r w:rsidRPr="009C36FC">
        <w:rPr>
          <w:rFonts w:hint="eastAsia"/>
        </w:rPr>
        <w:t>机械制造及其自动化专业</w:t>
      </w:r>
    </w:p>
    <w:p w:rsidR="009C36FC" w:rsidRPr="009C36FC" w:rsidRDefault="009C36FC" w:rsidP="003B41E6">
      <w:pPr>
        <w:ind w:firstLine="480"/>
      </w:pPr>
      <w:r w:rsidRPr="009C36FC">
        <w:rPr>
          <w:rFonts w:hint="eastAsia"/>
        </w:rPr>
        <w:t>建议</w:t>
      </w:r>
      <w:r w:rsidRPr="009C36FC">
        <w:t>教材：《</w:t>
      </w:r>
      <w:r w:rsidRPr="009C36FC">
        <w:rPr>
          <w:rFonts w:hint="eastAsia"/>
        </w:rPr>
        <w:t>热工基础</w:t>
      </w:r>
      <w:r w:rsidRPr="009C36FC">
        <w:t>》</w:t>
      </w:r>
      <w:r w:rsidRPr="009C36FC">
        <w:rPr>
          <w:rFonts w:hint="eastAsia"/>
        </w:rPr>
        <w:t>（第三版）</w:t>
      </w:r>
      <w:r w:rsidRPr="009C36FC">
        <w:t>，</w:t>
      </w:r>
      <w:r w:rsidRPr="009C36FC">
        <w:rPr>
          <w:rFonts w:hint="eastAsia"/>
        </w:rPr>
        <w:t>张学学</w:t>
      </w:r>
      <w:r w:rsidRPr="009C36FC">
        <w:t>，</w:t>
      </w:r>
      <w:r w:rsidRPr="009C36FC">
        <w:rPr>
          <w:rFonts w:hint="eastAsia"/>
        </w:rPr>
        <w:t>高等教育出版社</w:t>
      </w:r>
      <w:r w:rsidRPr="009C36FC">
        <w:t>，</w:t>
      </w:r>
      <w:r w:rsidRPr="009C36FC">
        <w:rPr>
          <w:rFonts w:hint="eastAsia"/>
        </w:rPr>
        <w:t>2015.4</w:t>
      </w:r>
    </w:p>
    <w:p w:rsidR="009C36FC" w:rsidRPr="009C36FC" w:rsidRDefault="009C36FC" w:rsidP="003B41E6">
      <w:pPr>
        <w:ind w:firstLine="480"/>
      </w:pPr>
      <w:r w:rsidRPr="009C36FC">
        <w:t>课程归口：</w:t>
      </w:r>
      <w:r w:rsidRPr="009C36FC">
        <w:rPr>
          <w:rFonts w:hint="eastAsia"/>
        </w:rPr>
        <w:t>航空与机械工程</w:t>
      </w:r>
      <w:r w:rsidRPr="009C36FC">
        <w:t>学院</w:t>
      </w:r>
      <w:r w:rsidRPr="009C36FC">
        <w:rPr>
          <w:rFonts w:hint="eastAsia"/>
        </w:rPr>
        <w:t>/</w:t>
      </w:r>
      <w:r w:rsidRPr="009C36FC">
        <w:rPr>
          <w:rFonts w:hint="eastAsia"/>
        </w:rPr>
        <w:t>飞行学院</w:t>
      </w:r>
    </w:p>
    <w:p w:rsidR="009C36FC" w:rsidRPr="009C36FC" w:rsidRDefault="009C36FC" w:rsidP="003B41E6">
      <w:pPr>
        <w:ind w:firstLine="480"/>
      </w:pPr>
      <w:r w:rsidRPr="009C36FC">
        <w:rPr>
          <w:rFonts w:hint="eastAsia"/>
        </w:rPr>
        <w:t>课程的性质与任务：本课程</w:t>
      </w:r>
      <w:r w:rsidRPr="009C36FC">
        <w:t>是</w:t>
      </w:r>
      <w:r w:rsidRPr="009C36FC">
        <w:rPr>
          <w:rFonts w:hint="eastAsia"/>
        </w:rPr>
        <w:t>机械制造及其自动化</w:t>
      </w:r>
      <w:r w:rsidRPr="009C36FC">
        <w:t>专业的</w:t>
      </w:r>
      <w:r w:rsidRPr="009C36FC">
        <w:rPr>
          <w:rFonts w:hint="eastAsia"/>
        </w:rPr>
        <w:t>专业基础必修</w:t>
      </w:r>
      <w:r w:rsidRPr="009C36FC">
        <w:t>课，也可作为</w:t>
      </w:r>
      <w:r w:rsidRPr="009C36FC">
        <w:rPr>
          <w:rFonts w:hint="eastAsia"/>
        </w:rPr>
        <w:t>其他非能源动力类</w:t>
      </w:r>
      <w:r w:rsidRPr="009C36FC">
        <w:t>专业的必修课或选修课。通过本课程的学习，培养学</w:t>
      </w:r>
      <w:r w:rsidRPr="009C36FC">
        <w:rPr>
          <w:rFonts w:hint="eastAsia"/>
        </w:rPr>
        <w:t>生掌握包括热力学和传热学两方面的热工理论知识，获得有关</w:t>
      </w:r>
      <w:proofErr w:type="gramStart"/>
      <w:r w:rsidRPr="009C36FC">
        <w:rPr>
          <w:rFonts w:hint="eastAsia"/>
        </w:rPr>
        <w:t>热科学</w:t>
      </w:r>
      <w:proofErr w:type="gramEnd"/>
      <w:r w:rsidRPr="009C36FC">
        <w:rPr>
          <w:rFonts w:hint="eastAsia"/>
        </w:rPr>
        <w:t>的基本计算训练和解决有关热工工程问题的基本能力</w:t>
      </w:r>
      <w:r w:rsidRPr="009C36FC">
        <w:t>，为后续</w:t>
      </w:r>
      <w:r w:rsidRPr="009C36FC">
        <w:rPr>
          <w:rFonts w:hint="eastAsia"/>
        </w:rPr>
        <w:t>专业</w:t>
      </w:r>
      <w:r w:rsidRPr="009C36FC">
        <w:t>课程及</w:t>
      </w:r>
      <w:r w:rsidRPr="009C36FC">
        <w:rPr>
          <w:rFonts w:hint="eastAsia"/>
        </w:rPr>
        <w:t>实验</w:t>
      </w:r>
      <w:r w:rsidRPr="009C36FC">
        <w:t>环节奠定基础。</w:t>
      </w:r>
    </w:p>
    <w:p w:rsidR="009C36FC" w:rsidRPr="009C36FC" w:rsidRDefault="009C36FC" w:rsidP="009C36FC">
      <w:pPr>
        <w:pStyle w:val="af6"/>
        <w:spacing w:before="156" w:after="156"/>
      </w:pPr>
      <w:r w:rsidRPr="009C36FC">
        <w:rPr>
          <w:rFonts w:hint="eastAsia"/>
        </w:rPr>
        <w:t>二</w:t>
      </w:r>
      <w:r w:rsidRPr="009C36FC">
        <w:t>、课程目标</w:t>
      </w:r>
    </w:p>
    <w:p w:rsidR="009C36FC" w:rsidRPr="009C36FC" w:rsidRDefault="009C36FC" w:rsidP="003B41E6">
      <w:pPr>
        <w:ind w:firstLine="480"/>
      </w:pPr>
      <w:r w:rsidRPr="009C36FC">
        <w:rPr>
          <w:rFonts w:hint="eastAsia"/>
        </w:rPr>
        <w:t>目标</w:t>
      </w:r>
      <w:r w:rsidRPr="009C36FC">
        <w:t>1.</w:t>
      </w:r>
      <w:r w:rsidRPr="009C36FC">
        <w:rPr>
          <w:rFonts w:hint="eastAsia"/>
        </w:rPr>
        <w:t>掌握热能和机械能相互转换的基本规律，以解决工程实际中有关热能和机械能相互转换的能量分析计算和不可逆分析计算。</w:t>
      </w:r>
    </w:p>
    <w:p w:rsidR="009C36FC" w:rsidRPr="009C36FC" w:rsidRDefault="009C36FC" w:rsidP="003B41E6">
      <w:pPr>
        <w:ind w:firstLine="480"/>
      </w:pPr>
      <w:r w:rsidRPr="009C36FC">
        <w:rPr>
          <w:rFonts w:hint="eastAsia"/>
        </w:rPr>
        <w:t>目标</w:t>
      </w:r>
      <w:r w:rsidRPr="009C36FC">
        <w:t>2.</w:t>
      </w:r>
      <w:r w:rsidRPr="009C36FC">
        <w:rPr>
          <w:rFonts w:hint="eastAsia"/>
        </w:rPr>
        <w:t>掌握包括理想气体、水蒸气在内的常用工质的物性特点，能熟练应用常用工质的物性公式和图表进行物性计算。</w:t>
      </w:r>
    </w:p>
    <w:p w:rsidR="009C36FC" w:rsidRPr="009C36FC" w:rsidRDefault="009C36FC" w:rsidP="003B41E6">
      <w:pPr>
        <w:ind w:firstLine="480"/>
      </w:pPr>
      <w:r w:rsidRPr="009C36FC">
        <w:rPr>
          <w:rFonts w:hint="eastAsia"/>
        </w:rPr>
        <w:t>目标</w:t>
      </w:r>
      <w:r w:rsidRPr="009C36FC">
        <w:t>3.</w:t>
      </w:r>
      <w:r w:rsidRPr="009C36FC">
        <w:rPr>
          <w:rFonts w:hint="eastAsia"/>
        </w:rPr>
        <w:t>掌握不同工质热力过程的基本分析方法，能对工程热力过程进行计算，具有解决实际工程中有关热能转换的能量分析和计算能力。</w:t>
      </w:r>
    </w:p>
    <w:p w:rsidR="009C36FC" w:rsidRPr="009C36FC" w:rsidRDefault="009C36FC" w:rsidP="003B41E6">
      <w:pPr>
        <w:ind w:firstLine="480"/>
      </w:pPr>
      <w:r w:rsidRPr="009C36FC">
        <w:rPr>
          <w:rFonts w:hint="eastAsia"/>
        </w:rPr>
        <w:t>目标</w:t>
      </w:r>
      <w:r w:rsidRPr="009C36FC">
        <w:rPr>
          <w:rFonts w:hint="eastAsia"/>
        </w:rPr>
        <w:t>4</w:t>
      </w:r>
      <w:r w:rsidRPr="009C36FC">
        <w:t>.</w:t>
      </w:r>
      <w:r w:rsidRPr="009C36FC">
        <w:rPr>
          <w:rFonts w:hint="eastAsia"/>
        </w:rPr>
        <w:t>掌握包括导热、对流换热、辐射换热三种热量传递方式的机理，进而掌握热量传递的基本规律和基本理论。</w:t>
      </w:r>
    </w:p>
    <w:p w:rsidR="009C36FC" w:rsidRPr="009C36FC" w:rsidRDefault="009C36FC" w:rsidP="003B41E6">
      <w:pPr>
        <w:ind w:firstLine="480"/>
      </w:pPr>
      <w:r w:rsidRPr="009C36FC">
        <w:rPr>
          <w:rFonts w:hint="eastAsia"/>
        </w:rPr>
        <w:t>目标</w:t>
      </w:r>
      <w:r w:rsidRPr="009C36FC">
        <w:rPr>
          <w:rFonts w:hint="eastAsia"/>
        </w:rPr>
        <w:t>5</w:t>
      </w:r>
      <w:r w:rsidRPr="009C36FC">
        <w:t>.</w:t>
      </w:r>
      <w:r w:rsidRPr="009C36FC">
        <w:rPr>
          <w:rFonts w:hint="eastAsia"/>
        </w:rPr>
        <w:t>掌握对较简单工程传热问题的分析和计算，了解传热工程技术的应用及技术手段。</w:t>
      </w:r>
    </w:p>
    <w:p w:rsidR="009C36FC" w:rsidRPr="009C36FC" w:rsidRDefault="009C36FC" w:rsidP="003B41E6">
      <w:pPr>
        <w:ind w:firstLine="480"/>
      </w:pPr>
      <w:r w:rsidRPr="009C36FC">
        <w:t>本课程支撑专业</w:t>
      </w:r>
      <w:r w:rsidRPr="009C36FC">
        <w:rPr>
          <w:rFonts w:hint="eastAsia"/>
        </w:rPr>
        <w:t>人才</w:t>
      </w:r>
      <w:r w:rsidRPr="009C36FC">
        <w:t>培养</w:t>
      </w:r>
      <w:r w:rsidRPr="009C36FC">
        <w:rPr>
          <w:rFonts w:hint="eastAsia"/>
        </w:rPr>
        <w:t>方案</w:t>
      </w:r>
      <w:r w:rsidRPr="009C36FC">
        <w:t>中毕业要求</w:t>
      </w:r>
      <w:r w:rsidRPr="009C36FC">
        <w:rPr>
          <w:rFonts w:hint="eastAsia"/>
        </w:rPr>
        <w:t>1-2</w:t>
      </w:r>
      <w:r w:rsidRPr="009C36FC">
        <w:rPr>
          <w:rFonts w:hint="eastAsia"/>
        </w:rPr>
        <w:t>和</w:t>
      </w:r>
      <w:r w:rsidRPr="009C36FC">
        <w:t>毕业要求</w:t>
      </w:r>
      <w:r w:rsidRPr="009C36FC">
        <w:rPr>
          <w:rFonts w:hint="eastAsia"/>
        </w:rPr>
        <w:t>2-2</w:t>
      </w:r>
      <w:r w:rsidRPr="009C36FC">
        <w:rPr>
          <w:rFonts w:hint="eastAsia"/>
        </w:rPr>
        <w:t>，对应关系如</w:t>
      </w:r>
      <w:r w:rsidRPr="009C36FC">
        <w:rPr>
          <w:rFonts w:hint="eastAsia"/>
        </w:rPr>
        <w:lastRenderedPageBreak/>
        <w:t>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1254"/>
        <w:gridCol w:w="1254"/>
        <w:gridCol w:w="1254"/>
        <w:gridCol w:w="1254"/>
        <w:gridCol w:w="1253"/>
      </w:tblGrid>
      <w:tr w:rsidR="009C36FC" w:rsidRPr="009C36FC" w:rsidTr="003B41E6">
        <w:trPr>
          <w:trHeight w:val="514"/>
        </w:trPr>
        <w:tc>
          <w:tcPr>
            <w:tcW w:w="1321" w:type="pct"/>
            <w:vMerge w:val="restart"/>
            <w:shd w:val="clear" w:color="auto" w:fill="FFFFFF"/>
            <w:vAlign w:val="center"/>
          </w:tcPr>
          <w:p w:rsidR="009C36FC" w:rsidRPr="009C36FC" w:rsidRDefault="009C36FC" w:rsidP="009C36FC">
            <w:pPr>
              <w:pStyle w:val="afa"/>
            </w:pPr>
            <w:r w:rsidRPr="009C36FC">
              <w:t>毕业要求</w:t>
            </w:r>
          </w:p>
          <w:p w:rsidR="009C36FC" w:rsidRPr="009C36FC" w:rsidRDefault="009C36FC" w:rsidP="009C36FC">
            <w:pPr>
              <w:pStyle w:val="afa"/>
            </w:pPr>
            <w:r w:rsidRPr="009C36FC">
              <w:t>指标点</w:t>
            </w:r>
          </w:p>
        </w:tc>
        <w:tc>
          <w:tcPr>
            <w:tcW w:w="3679" w:type="pct"/>
            <w:gridSpan w:val="5"/>
            <w:shd w:val="clear" w:color="auto" w:fill="FFFFFF"/>
            <w:vAlign w:val="center"/>
          </w:tcPr>
          <w:p w:rsidR="009C36FC" w:rsidRPr="009C36FC" w:rsidRDefault="009C36FC" w:rsidP="009C36FC">
            <w:pPr>
              <w:pStyle w:val="afa"/>
            </w:pPr>
            <w:r w:rsidRPr="009C36FC">
              <w:t>课程目标</w:t>
            </w:r>
          </w:p>
        </w:tc>
      </w:tr>
      <w:tr w:rsidR="009C36FC" w:rsidRPr="009C36FC" w:rsidTr="003B41E6">
        <w:trPr>
          <w:trHeight w:val="491"/>
        </w:trPr>
        <w:tc>
          <w:tcPr>
            <w:tcW w:w="1321" w:type="pct"/>
            <w:vMerge/>
            <w:shd w:val="clear" w:color="auto" w:fill="FFFFFF"/>
            <w:vAlign w:val="center"/>
          </w:tcPr>
          <w:p w:rsidR="009C36FC" w:rsidRPr="009C36FC" w:rsidRDefault="009C36FC" w:rsidP="009C36FC">
            <w:pPr>
              <w:pStyle w:val="afa"/>
            </w:pPr>
          </w:p>
        </w:tc>
        <w:tc>
          <w:tcPr>
            <w:tcW w:w="736" w:type="pct"/>
            <w:shd w:val="clear" w:color="auto" w:fill="FFFFFF"/>
            <w:vAlign w:val="center"/>
          </w:tcPr>
          <w:p w:rsidR="009C36FC" w:rsidRPr="009C36FC" w:rsidRDefault="009C36FC" w:rsidP="009C36FC">
            <w:pPr>
              <w:pStyle w:val="afa"/>
            </w:pPr>
            <w:r w:rsidRPr="009C36FC">
              <w:t>目标</w:t>
            </w:r>
            <w:r w:rsidRPr="009C36FC">
              <w:t>1</w:t>
            </w:r>
          </w:p>
        </w:tc>
        <w:tc>
          <w:tcPr>
            <w:tcW w:w="736" w:type="pct"/>
            <w:shd w:val="clear" w:color="auto" w:fill="FFFFFF"/>
            <w:vAlign w:val="center"/>
          </w:tcPr>
          <w:p w:rsidR="009C36FC" w:rsidRPr="009C36FC" w:rsidRDefault="009C36FC" w:rsidP="009C36FC">
            <w:pPr>
              <w:pStyle w:val="afa"/>
            </w:pPr>
            <w:r w:rsidRPr="009C36FC">
              <w:t>目标</w:t>
            </w:r>
            <w:r w:rsidRPr="009C36FC">
              <w:t>2</w:t>
            </w:r>
          </w:p>
        </w:tc>
        <w:tc>
          <w:tcPr>
            <w:tcW w:w="736" w:type="pct"/>
            <w:shd w:val="clear" w:color="auto" w:fill="FFFFFF"/>
            <w:vAlign w:val="center"/>
          </w:tcPr>
          <w:p w:rsidR="009C36FC" w:rsidRPr="009C36FC" w:rsidRDefault="009C36FC" w:rsidP="009C36FC">
            <w:pPr>
              <w:pStyle w:val="afa"/>
            </w:pPr>
            <w:r w:rsidRPr="009C36FC">
              <w:t>目标</w:t>
            </w:r>
            <w:r w:rsidRPr="009C36FC">
              <w:t>3</w:t>
            </w:r>
          </w:p>
        </w:tc>
        <w:tc>
          <w:tcPr>
            <w:tcW w:w="736" w:type="pct"/>
            <w:shd w:val="clear" w:color="auto" w:fill="FFFFFF"/>
            <w:vAlign w:val="center"/>
          </w:tcPr>
          <w:p w:rsidR="009C36FC" w:rsidRPr="009C36FC" w:rsidRDefault="009C36FC" w:rsidP="009C36FC">
            <w:pPr>
              <w:pStyle w:val="afa"/>
            </w:pPr>
            <w:r w:rsidRPr="009C36FC">
              <w:t>目标</w:t>
            </w:r>
            <w:r w:rsidRPr="009C36FC">
              <w:rPr>
                <w:rFonts w:hint="eastAsia"/>
              </w:rPr>
              <w:t>4</w:t>
            </w:r>
          </w:p>
        </w:tc>
        <w:tc>
          <w:tcPr>
            <w:tcW w:w="736" w:type="pct"/>
            <w:shd w:val="clear" w:color="auto" w:fill="FFFFFF"/>
            <w:vAlign w:val="center"/>
          </w:tcPr>
          <w:p w:rsidR="009C36FC" w:rsidRPr="009C36FC" w:rsidRDefault="009C36FC" w:rsidP="009C36FC">
            <w:pPr>
              <w:pStyle w:val="afa"/>
            </w:pPr>
            <w:r w:rsidRPr="009C36FC">
              <w:t>目标</w:t>
            </w:r>
            <w:r w:rsidRPr="009C36FC">
              <w:rPr>
                <w:rFonts w:hint="eastAsia"/>
              </w:rPr>
              <w:t>5</w:t>
            </w:r>
          </w:p>
        </w:tc>
      </w:tr>
      <w:tr w:rsidR="009C36FC" w:rsidRPr="009C36FC" w:rsidTr="003B41E6">
        <w:trPr>
          <w:trHeight w:val="481"/>
        </w:trPr>
        <w:tc>
          <w:tcPr>
            <w:tcW w:w="1321" w:type="pct"/>
            <w:vAlign w:val="center"/>
          </w:tcPr>
          <w:p w:rsidR="009C36FC" w:rsidRPr="009C36FC" w:rsidRDefault="009C36FC" w:rsidP="009C36FC">
            <w:pPr>
              <w:pStyle w:val="afa"/>
            </w:pPr>
            <w:r w:rsidRPr="009C36FC">
              <w:t>毕业要求</w:t>
            </w:r>
            <w:r w:rsidRPr="009C36FC">
              <w:rPr>
                <w:rFonts w:hint="eastAsia"/>
              </w:rPr>
              <w:t>1-2</w:t>
            </w:r>
          </w:p>
        </w:tc>
        <w:tc>
          <w:tcPr>
            <w:tcW w:w="736" w:type="pct"/>
            <w:vAlign w:val="center"/>
          </w:tcPr>
          <w:p w:rsidR="009C36FC" w:rsidRPr="009C36FC" w:rsidRDefault="009C36FC" w:rsidP="009C36FC">
            <w:pPr>
              <w:pStyle w:val="afa"/>
            </w:pPr>
            <w:r w:rsidRPr="009C36FC">
              <w:t>√</w:t>
            </w:r>
          </w:p>
        </w:tc>
        <w:tc>
          <w:tcPr>
            <w:tcW w:w="736" w:type="pct"/>
            <w:vAlign w:val="center"/>
          </w:tcPr>
          <w:p w:rsidR="009C36FC" w:rsidRPr="009C36FC" w:rsidRDefault="009C36FC" w:rsidP="009C36FC">
            <w:pPr>
              <w:pStyle w:val="afa"/>
            </w:pPr>
            <w:r w:rsidRPr="009C36FC">
              <w:t>√</w:t>
            </w:r>
          </w:p>
        </w:tc>
        <w:tc>
          <w:tcPr>
            <w:tcW w:w="736" w:type="pct"/>
            <w:vAlign w:val="center"/>
          </w:tcPr>
          <w:p w:rsidR="009C36FC" w:rsidRPr="009C36FC" w:rsidRDefault="009C36FC" w:rsidP="009C36FC">
            <w:pPr>
              <w:pStyle w:val="afa"/>
            </w:pPr>
            <w:r w:rsidRPr="009C36FC">
              <w:t>√</w:t>
            </w:r>
          </w:p>
        </w:tc>
        <w:tc>
          <w:tcPr>
            <w:tcW w:w="736" w:type="pct"/>
            <w:vAlign w:val="center"/>
          </w:tcPr>
          <w:p w:rsidR="009C36FC" w:rsidRPr="009C36FC" w:rsidRDefault="009C36FC" w:rsidP="009C36FC">
            <w:pPr>
              <w:pStyle w:val="afa"/>
            </w:pPr>
            <w:r w:rsidRPr="009C36FC">
              <w:t>√</w:t>
            </w:r>
          </w:p>
        </w:tc>
        <w:tc>
          <w:tcPr>
            <w:tcW w:w="736" w:type="pct"/>
            <w:vAlign w:val="center"/>
          </w:tcPr>
          <w:p w:rsidR="009C36FC" w:rsidRPr="009C36FC" w:rsidRDefault="009C36FC" w:rsidP="009C36FC">
            <w:pPr>
              <w:pStyle w:val="afa"/>
            </w:pPr>
          </w:p>
        </w:tc>
      </w:tr>
      <w:tr w:rsidR="009C36FC" w:rsidRPr="009C36FC" w:rsidTr="003B41E6">
        <w:trPr>
          <w:trHeight w:val="470"/>
        </w:trPr>
        <w:tc>
          <w:tcPr>
            <w:tcW w:w="1321" w:type="pct"/>
            <w:vAlign w:val="center"/>
          </w:tcPr>
          <w:p w:rsidR="009C36FC" w:rsidRPr="009C36FC" w:rsidRDefault="009C36FC" w:rsidP="009C36FC">
            <w:pPr>
              <w:pStyle w:val="afa"/>
            </w:pPr>
            <w:r w:rsidRPr="009C36FC">
              <w:t>毕业要求</w:t>
            </w:r>
            <w:r w:rsidRPr="009C36FC">
              <w:rPr>
                <w:rFonts w:hint="eastAsia"/>
              </w:rPr>
              <w:t>2-2</w:t>
            </w:r>
          </w:p>
        </w:tc>
        <w:tc>
          <w:tcPr>
            <w:tcW w:w="736" w:type="pct"/>
            <w:vAlign w:val="center"/>
          </w:tcPr>
          <w:p w:rsidR="009C36FC" w:rsidRPr="009C36FC" w:rsidRDefault="009C36FC" w:rsidP="009C36FC">
            <w:pPr>
              <w:pStyle w:val="afa"/>
            </w:pPr>
          </w:p>
        </w:tc>
        <w:tc>
          <w:tcPr>
            <w:tcW w:w="736" w:type="pct"/>
            <w:vAlign w:val="center"/>
          </w:tcPr>
          <w:p w:rsidR="009C36FC" w:rsidRPr="009C36FC" w:rsidRDefault="009C36FC" w:rsidP="009C36FC">
            <w:pPr>
              <w:pStyle w:val="afa"/>
            </w:pPr>
            <w:r w:rsidRPr="009C36FC">
              <w:t>√</w:t>
            </w:r>
          </w:p>
        </w:tc>
        <w:tc>
          <w:tcPr>
            <w:tcW w:w="736" w:type="pct"/>
            <w:vAlign w:val="center"/>
          </w:tcPr>
          <w:p w:rsidR="009C36FC" w:rsidRPr="009C36FC" w:rsidRDefault="009C36FC" w:rsidP="009C36FC">
            <w:pPr>
              <w:pStyle w:val="afa"/>
            </w:pPr>
            <w:r w:rsidRPr="009C36FC">
              <w:t>√</w:t>
            </w:r>
          </w:p>
        </w:tc>
        <w:tc>
          <w:tcPr>
            <w:tcW w:w="736" w:type="pct"/>
            <w:vAlign w:val="center"/>
          </w:tcPr>
          <w:p w:rsidR="009C36FC" w:rsidRPr="009C36FC" w:rsidRDefault="009C36FC" w:rsidP="009C36FC">
            <w:pPr>
              <w:pStyle w:val="afa"/>
            </w:pPr>
          </w:p>
        </w:tc>
        <w:tc>
          <w:tcPr>
            <w:tcW w:w="736" w:type="pct"/>
            <w:vAlign w:val="center"/>
          </w:tcPr>
          <w:p w:rsidR="009C36FC" w:rsidRPr="009C36FC" w:rsidRDefault="009C36FC" w:rsidP="009C36FC">
            <w:pPr>
              <w:pStyle w:val="afa"/>
            </w:pPr>
            <w:r w:rsidRPr="009C36FC">
              <w:t>√</w:t>
            </w:r>
          </w:p>
        </w:tc>
      </w:tr>
    </w:tbl>
    <w:p w:rsidR="009C36FC" w:rsidRPr="009C36FC" w:rsidRDefault="009C36FC" w:rsidP="009C36FC">
      <w:pPr>
        <w:pStyle w:val="af6"/>
        <w:spacing w:before="156" w:after="156"/>
      </w:pPr>
      <w:r w:rsidRPr="009C36FC">
        <w:rPr>
          <w:rFonts w:hint="eastAsia"/>
        </w:rPr>
        <w:t>三</w:t>
      </w:r>
      <w:r w:rsidRPr="009C36FC">
        <w:t>、课程内容及要求</w:t>
      </w:r>
    </w:p>
    <w:p w:rsidR="009C36FC" w:rsidRPr="009C36FC" w:rsidRDefault="009C36FC" w:rsidP="003B41E6">
      <w:pPr>
        <w:ind w:firstLine="480"/>
      </w:pPr>
      <w:r w:rsidRPr="009C36FC">
        <w:rPr>
          <w:rFonts w:hint="eastAsia"/>
        </w:rPr>
        <w:t>（一）能源概论</w:t>
      </w:r>
    </w:p>
    <w:p w:rsidR="009C36FC" w:rsidRPr="009C36FC" w:rsidRDefault="009C36FC" w:rsidP="003B41E6">
      <w:pPr>
        <w:ind w:firstLine="480"/>
      </w:pPr>
      <w:r w:rsidRPr="009C36FC">
        <w:t>1.</w:t>
      </w:r>
      <w:r w:rsidRPr="009C36FC">
        <w:t>教学内容</w:t>
      </w:r>
    </w:p>
    <w:p w:rsidR="009C36FC" w:rsidRPr="009C36FC" w:rsidRDefault="009C36FC" w:rsidP="003B41E6">
      <w:pPr>
        <w:ind w:firstLine="480"/>
      </w:pPr>
      <w:r w:rsidRPr="009C36FC">
        <w:t>（</w:t>
      </w:r>
      <w:r w:rsidRPr="009C36FC">
        <w:t>1</w:t>
      </w:r>
      <w:r w:rsidRPr="009C36FC">
        <w:t>）</w:t>
      </w:r>
      <w:r w:rsidRPr="009C36FC">
        <w:rPr>
          <w:rFonts w:hint="eastAsia"/>
        </w:rPr>
        <w:t>能源和热能利用的基本知识。</w:t>
      </w:r>
    </w:p>
    <w:p w:rsidR="009C36FC" w:rsidRPr="009C36FC" w:rsidRDefault="009C36FC" w:rsidP="003B41E6">
      <w:pPr>
        <w:ind w:firstLine="480"/>
      </w:pPr>
      <w:r w:rsidRPr="009C36FC">
        <w:t>（</w:t>
      </w:r>
      <w:r w:rsidRPr="009C36FC">
        <w:t>2</w:t>
      </w:r>
      <w:r w:rsidRPr="009C36FC">
        <w:t>）</w:t>
      </w:r>
      <w:r w:rsidRPr="009C36FC">
        <w:rPr>
          <w:rFonts w:hint="eastAsia"/>
        </w:rPr>
        <w:t>工程热力学的研究对象、主要内容和研究方法。</w:t>
      </w:r>
    </w:p>
    <w:p w:rsidR="009C36FC" w:rsidRPr="009C36FC" w:rsidRDefault="009C36FC" w:rsidP="003B41E6">
      <w:pPr>
        <w:ind w:firstLine="480"/>
      </w:pPr>
      <w:r w:rsidRPr="009C36FC">
        <w:t>（</w:t>
      </w:r>
      <w:r w:rsidRPr="009C36FC">
        <w:rPr>
          <w:rFonts w:hint="eastAsia"/>
        </w:rPr>
        <w:t>3</w:t>
      </w:r>
      <w:r w:rsidRPr="009C36FC">
        <w:t>）</w:t>
      </w:r>
      <w:r w:rsidRPr="009C36FC">
        <w:rPr>
          <w:rFonts w:hint="eastAsia"/>
        </w:rPr>
        <w:t>传热学的研究内容和研究方法。</w:t>
      </w:r>
    </w:p>
    <w:p w:rsidR="009C36FC" w:rsidRPr="009C36FC" w:rsidRDefault="009C36FC" w:rsidP="003B41E6">
      <w:pPr>
        <w:ind w:firstLine="480"/>
      </w:pPr>
      <w:r w:rsidRPr="009C36FC">
        <w:t>2.</w:t>
      </w:r>
      <w:r w:rsidRPr="009C36FC">
        <w:t>基本要求</w:t>
      </w:r>
    </w:p>
    <w:p w:rsidR="009C36FC" w:rsidRPr="009C36FC" w:rsidRDefault="009C36FC" w:rsidP="003B41E6">
      <w:pPr>
        <w:ind w:firstLine="480"/>
      </w:pPr>
      <w:r w:rsidRPr="009C36FC">
        <w:t>（</w:t>
      </w:r>
      <w:r w:rsidRPr="009C36FC">
        <w:t>1</w:t>
      </w:r>
      <w:r w:rsidRPr="009C36FC">
        <w:t>）</w:t>
      </w:r>
      <w:r w:rsidRPr="009C36FC">
        <w:rPr>
          <w:rFonts w:hint="eastAsia"/>
        </w:rPr>
        <w:t>掌握本学科的研究概况。</w:t>
      </w:r>
    </w:p>
    <w:p w:rsidR="009C36FC" w:rsidRPr="009C36FC" w:rsidRDefault="009C36FC" w:rsidP="003B41E6">
      <w:pPr>
        <w:ind w:firstLine="480"/>
      </w:pPr>
      <w:r w:rsidRPr="009C36FC">
        <w:t>（</w:t>
      </w:r>
      <w:r w:rsidRPr="009C36FC">
        <w:t>2</w:t>
      </w:r>
      <w:r w:rsidRPr="009C36FC">
        <w:t>）</w:t>
      </w:r>
      <w:r w:rsidRPr="009C36FC">
        <w:rPr>
          <w:rFonts w:hint="eastAsia"/>
        </w:rPr>
        <w:t>了解能源和热能利用的概况，能源利用和社会、经济可持续发展的关系，节能的重大意义。</w:t>
      </w:r>
    </w:p>
    <w:p w:rsidR="009C36FC" w:rsidRPr="009C36FC" w:rsidRDefault="009C36FC" w:rsidP="003B41E6">
      <w:pPr>
        <w:ind w:firstLine="480"/>
      </w:pPr>
      <w:r w:rsidRPr="009C36FC">
        <w:t>（</w:t>
      </w:r>
      <w:r w:rsidRPr="009C36FC">
        <w:rPr>
          <w:rFonts w:hint="eastAsia"/>
        </w:rPr>
        <w:t>3</w:t>
      </w:r>
      <w:r w:rsidRPr="009C36FC">
        <w:t>）</w:t>
      </w:r>
      <w:r w:rsidRPr="009C36FC">
        <w:rPr>
          <w:rFonts w:hint="eastAsia"/>
        </w:rPr>
        <w:t>正确认识、理解本课程与专业的关系。</w:t>
      </w:r>
    </w:p>
    <w:p w:rsidR="009C36FC" w:rsidRPr="009C36FC" w:rsidRDefault="009C36FC" w:rsidP="003B41E6">
      <w:pPr>
        <w:ind w:firstLine="480"/>
      </w:pPr>
      <w:r w:rsidRPr="009C36FC">
        <w:rPr>
          <w:rFonts w:hint="eastAsia"/>
        </w:rPr>
        <w:t>（</w:t>
      </w:r>
      <w:r w:rsidRPr="009C36FC">
        <w:t>二</w:t>
      </w:r>
      <w:r w:rsidRPr="009C36FC">
        <w:rPr>
          <w:rFonts w:hint="eastAsia"/>
        </w:rPr>
        <w:t>）热能转换的基本概念和基本定律</w:t>
      </w:r>
    </w:p>
    <w:p w:rsidR="009C36FC" w:rsidRPr="009C36FC" w:rsidRDefault="009C36FC" w:rsidP="003B41E6">
      <w:pPr>
        <w:ind w:firstLine="480"/>
      </w:pPr>
      <w:r w:rsidRPr="009C36FC">
        <w:t>1.</w:t>
      </w:r>
      <w:r w:rsidRPr="009C36FC">
        <w:t>教学内容</w:t>
      </w:r>
    </w:p>
    <w:p w:rsidR="009C36FC" w:rsidRPr="009C36FC" w:rsidRDefault="009C36FC" w:rsidP="003B41E6">
      <w:pPr>
        <w:ind w:firstLine="480"/>
      </w:pPr>
      <w:r w:rsidRPr="009C36FC">
        <w:t>（</w:t>
      </w:r>
      <w:r w:rsidRPr="009C36FC">
        <w:t>1</w:t>
      </w:r>
      <w:r w:rsidRPr="009C36FC">
        <w:t>）</w:t>
      </w:r>
      <w:r w:rsidRPr="009C36FC">
        <w:rPr>
          <w:rFonts w:hint="eastAsia"/>
        </w:rPr>
        <w:t>热能转换的基本概念：热力系与工质、状态与状态参数、热力参数坐标图、热力过程和热力循环等。</w:t>
      </w:r>
    </w:p>
    <w:p w:rsidR="009C36FC" w:rsidRPr="009C36FC" w:rsidRDefault="009C36FC" w:rsidP="003B41E6">
      <w:pPr>
        <w:ind w:firstLine="480"/>
      </w:pPr>
      <w:r w:rsidRPr="009C36FC">
        <w:t>（</w:t>
      </w:r>
      <w:r w:rsidRPr="009C36FC">
        <w:t>2</w:t>
      </w:r>
      <w:r w:rsidRPr="009C36FC">
        <w:t>）</w:t>
      </w:r>
      <w:r w:rsidRPr="009C36FC">
        <w:rPr>
          <w:rFonts w:hint="eastAsia"/>
        </w:rPr>
        <w:t>热力学第一定律的实质；储存能、热力学能和</w:t>
      </w:r>
      <w:proofErr w:type="gramStart"/>
      <w:r w:rsidRPr="009C36FC">
        <w:rPr>
          <w:rFonts w:hint="eastAsia"/>
        </w:rPr>
        <w:t>焓</w:t>
      </w:r>
      <w:proofErr w:type="gramEnd"/>
      <w:r w:rsidRPr="009C36FC">
        <w:rPr>
          <w:rFonts w:hint="eastAsia"/>
        </w:rPr>
        <w:t>；</w:t>
      </w:r>
      <w:proofErr w:type="gramStart"/>
      <w:r w:rsidRPr="009C36FC">
        <w:rPr>
          <w:rFonts w:hint="eastAsia"/>
        </w:rPr>
        <w:t>闭口系</w:t>
      </w:r>
      <w:proofErr w:type="gramEnd"/>
      <w:r w:rsidRPr="009C36FC">
        <w:rPr>
          <w:rFonts w:hint="eastAsia"/>
        </w:rPr>
        <w:t>的能量方程；稳定流动的能量方程。</w:t>
      </w:r>
    </w:p>
    <w:p w:rsidR="009C36FC" w:rsidRPr="009C36FC" w:rsidRDefault="009C36FC" w:rsidP="003B41E6">
      <w:pPr>
        <w:ind w:firstLine="480"/>
      </w:pPr>
      <w:r w:rsidRPr="009C36FC">
        <w:rPr>
          <w:rFonts w:hint="eastAsia"/>
        </w:rPr>
        <w:t>（</w:t>
      </w:r>
      <w:r w:rsidRPr="009C36FC">
        <w:rPr>
          <w:rFonts w:hint="eastAsia"/>
        </w:rPr>
        <w:t>3</w:t>
      </w:r>
      <w:r w:rsidRPr="009C36FC">
        <w:rPr>
          <w:rFonts w:hint="eastAsia"/>
        </w:rPr>
        <w:t>）热力过程的方向；热力学第二定律及其表述；卡诺循环和卡诺定理；状态参数熵；熵增原理；能量的品质与能量贬值原理。</w:t>
      </w:r>
    </w:p>
    <w:p w:rsidR="009C36FC" w:rsidRPr="009C36FC" w:rsidRDefault="009C36FC" w:rsidP="003B41E6">
      <w:pPr>
        <w:ind w:firstLine="480"/>
      </w:pPr>
      <w:r w:rsidRPr="009C36FC">
        <w:t>2.</w:t>
      </w:r>
      <w:r w:rsidRPr="009C36FC">
        <w:t>基本要求</w:t>
      </w:r>
    </w:p>
    <w:p w:rsidR="009C36FC" w:rsidRPr="009C36FC" w:rsidRDefault="009C36FC" w:rsidP="003B41E6">
      <w:pPr>
        <w:ind w:firstLine="480"/>
      </w:pPr>
      <w:r w:rsidRPr="009C36FC">
        <w:t>（</w:t>
      </w:r>
      <w:r w:rsidRPr="009C36FC">
        <w:t>1</w:t>
      </w:r>
      <w:r w:rsidRPr="009C36FC">
        <w:t>）</w:t>
      </w:r>
      <w:r w:rsidRPr="009C36FC">
        <w:rPr>
          <w:rFonts w:hint="eastAsia"/>
        </w:rPr>
        <w:t>正确理解热能转换中常用的一些术语、基本概念，掌握热力系及其分类、平衡状态、状态参数及其数学特征。了解可逆过程、热力循环及其性能指标。</w:t>
      </w:r>
    </w:p>
    <w:p w:rsidR="009C36FC" w:rsidRPr="009C36FC" w:rsidRDefault="009C36FC" w:rsidP="003B41E6">
      <w:pPr>
        <w:ind w:firstLine="480"/>
      </w:pPr>
      <w:r w:rsidRPr="009C36FC">
        <w:lastRenderedPageBreak/>
        <w:t>（</w:t>
      </w:r>
      <w:r w:rsidRPr="009C36FC">
        <w:t>2</w:t>
      </w:r>
      <w:r w:rsidRPr="009C36FC">
        <w:t>）</w:t>
      </w:r>
      <w:r w:rsidRPr="009C36FC">
        <w:rPr>
          <w:rFonts w:hint="eastAsia"/>
        </w:rPr>
        <w:t>掌握热力学第一定律的实质，</w:t>
      </w:r>
      <w:proofErr w:type="gramStart"/>
      <w:r w:rsidRPr="009C36FC">
        <w:rPr>
          <w:rFonts w:hint="eastAsia"/>
        </w:rPr>
        <w:t>闭口系</w:t>
      </w:r>
      <w:proofErr w:type="gramEnd"/>
      <w:r w:rsidRPr="009C36FC">
        <w:rPr>
          <w:rFonts w:hint="eastAsia"/>
        </w:rPr>
        <w:t>与稳定流动系的能量方程，透彻理解</w:t>
      </w:r>
      <w:proofErr w:type="gramStart"/>
      <w:r w:rsidRPr="009C36FC">
        <w:rPr>
          <w:rFonts w:hint="eastAsia"/>
        </w:rPr>
        <w:t>焓</w:t>
      </w:r>
      <w:proofErr w:type="gramEnd"/>
      <w:r w:rsidRPr="009C36FC">
        <w:rPr>
          <w:rFonts w:hint="eastAsia"/>
        </w:rPr>
        <w:t>的概念，重点掌握如何利用能量方程解决实际工程中能量转换问题。</w:t>
      </w:r>
    </w:p>
    <w:p w:rsidR="009C36FC" w:rsidRPr="009C36FC" w:rsidRDefault="009C36FC" w:rsidP="003B41E6">
      <w:pPr>
        <w:ind w:firstLine="480"/>
      </w:pPr>
      <w:r w:rsidRPr="009C36FC">
        <w:rPr>
          <w:rFonts w:hint="eastAsia"/>
        </w:rPr>
        <w:t>（</w:t>
      </w:r>
      <w:r w:rsidRPr="009C36FC">
        <w:rPr>
          <w:rFonts w:hint="eastAsia"/>
        </w:rPr>
        <w:t>3</w:t>
      </w:r>
      <w:r w:rsidRPr="009C36FC">
        <w:rPr>
          <w:rFonts w:hint="eastAsia"/>
        </w:rPr>
        <w:t>）掌握热力学第二定律不同表述的内涵。掌握卡诺循环和卡诺定理及其意义。理解熵的内涵。通过熵增原理使学生重点</w:t>
      </w:r>
      <w:proofErr w:type="gramStart"/>
      <w:r w:rsidRPr="009C36FC">
        <w:rPr>
          <w:rFonts w:hint="eastAsia"/>
        </w:rPr>
        <w:t>掌握熵产的</w:t>
      </w:r>
      <w:proofErr w:type="gramEnd"/>
      <w:r w:rsidRPr="009C36FC">
        <w:rPr>
          <w:rFonts w:hint="eastAsia"/>
        </w:rPr>
        <w:t>计算分析，并判断过程的不可逆性。了解能量贬值原理的实质。</w:t>
      </w:r>
    </w:p>
    <w:p w:rsidR="009C36FC" w:rsidRPr="009C36FC" w:rsidRDefault="009C36FC" w:rsidP="003B41E6">
      <w:pPr>
        <w:ind w:firstLine="480"/>
      </w:pPr>
      <w:r w:rsidRPr="009C36FC">
        <w:rPr>
          <w:rFonts w:hint="eastAsia"/>
        </w:rPr>
        <w:t>（三）工质的热力性质和热力过程</w:t>
      </w:r>
    </w:p>
    <w:p w:rsidR="009C36FC" w:rsidRPr="009C36FC" w:rsidRDefault="009C36FC" w:rsidP="003B41E6">
      <w:pPr>
        <w:ind w:firstLine="480"/>
      </w:pPr>
      <w:r w:rsidRPr="009C36FC">
        <w:t>1.</w:t>
      </w:r>
      <w:r w:rsidRPr="009C36FC">
        <w:t>教学内容</w:t>
      </w:r>
    </w:p>
    <w:p w:rsidR="009C36FC" w:rsidRPr="009C36FC" w:rsidRDefault="009C36FC" w:rsidP="003B41E6">
      <w:pPr>
        <w:ind w:firstLine="480"/>
      </w:pPr>
      <w:r w:rsidRPr="009C36FC">
        <w:t>（</w:t>
      </w:r>
      <w:r w:rsidRPr="009C36FC">
        <w:t>1</w:t>
      </w:r>
      <w:r w:rsidRPr="009C36FC">
        <w:t>）</w:t>
      </w:r>
      <w:r w:rsidRPr="009C36FC">
        <w:rPr>
          <w:rFonts w:hint="eastAsia"/>
        </w:rPr>
        <w:t>理想气体的状态方程，理想气体的比热容；理想气体的热力学能，</w:t>
      </w:r>
      <w:proofErr w:type="gramStart"/>
      <w:r w:rsidRPr="009C36FC">
        <w:rPr>
          <w:rFonts w:hint="eastAsia"/>
        </w:rPr>
        <w:t>焓</w:t>
      </w:r>
      <w:proofErr w:type="gramEnd"/>
      <w:r w:rsidRPr="009C36FC">
        <w:rPr>
          <w:rFonts w:hint="eastAsia"/>
        </w:rPr>
        <w:t>和</w:t>
      </w:r>
      <w:proofErr w:type="gramStart"/>
      <w:r w:rsidRPr="009C36FC">
        <w:rPr>
          <w:rFonts w:hint="eastAsia"/>
        </w:rPr>
        <w:t>熵的</w:t>
      </w:r>
      <w:proofErr w:type="gramEnd"/>
      <w:r w:rsidRPr="009C36FC">
        <w:rPr>
          <w:rFonts w:hint="eastAsia"/>
        </w:rPr>
        <w:t>计算分析；混合气体热力性质简介；理想气体的四个基本热力过程和多变过程。</w:t>
      </w:r>
    </w:p>
    <w:p w:rsidR="009C36FC" w:rsidRPr="009C36FC" w:rsidRDefault="009C36FC" w:rsidP="003B41E6">
      <w:pPr>
        <w:ind w:firstLine="480"/>
      </w:pPr>
      <w:r w:rsidRPr="009C36FC">
        <w:t>（</w:t>
      </w:r>
      <w:r w:rsidRPr="009C36FC">
        <w:t>2</w:t>
      </w:r>
      <w:r w:rsidRPr="009C36FC">
        <w:t>）</w:t>
      </w:r>
      <w:proofErr w:type="gramStart"/>
      <w:r w:rsidRPr="009C36FC">
        <w:rPr>
          <w:rFonts w:hint="eastAsia"/>
        </w:rPr>
        <w:t>蒸气</w:t>
      </w:r>
      <w:proofErr w:type="gramEnd"/>
      <w:r w:rsidRPr="009C36FC">
        <w:rPr>
          <w:rFonts w:hint="eastAsia"/>
        </w:rPr>
        <w:t>热力性质的特点、术语；</w:t>
      </w:r>
      <w:proofErr w:type="gramStart"/>
      <w:r w:rsidRPr="009C36FC">
        <w:rPr>
          <w:rFonts w:hint="eastAsia"/>
        </w:rPr>
        <w:t>蒸气</w:t>
      </w:r>
      <w:proofErr w:type="gramEnd"/>
      <w:r w:rsidRPr="009C36FC">
        <w:rPr>
          <w:rFonts w:hint="eastAsia"/>
        </w:rPr>
        <w:t>热力性质图表及其应用；</w:t>
      </w:r>
      <w:proofErr w:type="gramStart"/>
      <w:r w:rsidRPr="009C36FC">
        <w:rPr>
          <w:rFonts w:hint="eastAsia"/>
        </w:rPr>
        <w:t>蒸气</w:t>
      </w:r>
      <w:proofErr w:type="gramEnd"/>
      <w:r w:rsidRPr="009C36FC">
        <w:rPr>
          <w:rFonts w:hint="eastAsia"/>
        </w:rPr>
        <w:t>热力过程的分析和计算。</w:t>
      </w:r>
    </w:p>
    <w:p w:rsidR="009C36FC" w:rsidRPr="009C36FC" w:rsidRDefault="009C36FC" w:rsidP="003B41E6">
      <w:pPr>
        <w:ind w:firstLine="480"/>
      </w:pPr>
      <w:r w:rsidRPr="009C36FC">
        <w:t>2.</w:t>
      </w:r>
      <w:r w:rsidRPr="009C36FC">
        <w:t>基本要求</w:t>
      </w:r>
    </w:p>
    <w:p w:rsidR="009C36FC" w:rsidRPr="009C36FC" w:rsidRDefault="009C36FC" w:rsidP="003B41E6">
      <w:pPr>
        <w:ind w:firstLine="480"/>
      </w:pPr>
      <w:r w:rsidRPr="009C36FC">
        <w:t>（</w:t>
      </w:r>
      <w:r w:rsidRPr="009C36FC">
        <w:t>1</w:t>
      </w:r>
      <w:r w:rsidRPr="009C36FC">
        <w:t>）</w:t>
      </w:r>
      <w:r w:rsidRPr="009C36FC">
        <w:rPr>
          <w:rFonts w:hint="eastAsia"/>
        </w:rPr>
        <w:t>掌握利用理想气体的状态方程计算理想气体的基本状态参数，掌握理想气体的比热容，理想气体的热力学能，</w:t>
      </w:r>
      <w:proofErr w:type="gramStart"/>
      <w:r w:rsidRPr="009C36FC">
        <w:rPr>
          <w:rFonts w:hint="eastAsia"/>
        </w:rPr>
        <w:t>焓</w:t>
      </w:r>
      <w:proofErr w:type="gramEnd"/>
      <w:r w:rsidRPr="009C36FC">
        <w:rPr>
          <w:rFonts w:hint="eastAsia"/>
        </w:rPr>
        <w:t>和</w:t>
      </w:r>
      <w:proofErr w:type="gramStart"/>
      <w:r w:rsidRPr="009C36FC">
        <w:rPr>
          <w:rFonts w:hint="eastAsia"/>
        </w:rPr>
        <w:t>熵的</w:t>
      </w:r>
      <w:proofErr w:type="gramEnd"/>
      <w:r w:rsidRPr="009C36FC">
        <w:rPr>
          <w:rFonts w:hint="eastAsia"/>
        </w:rPr>
        <w:t>计算。了解混合气体热力性质。掌握理想气体的基本热力过程和多变过程的过程方程、基本状态参数间的关系、热量和功量的计算，掌握理想气体的热力过程在</w:t>
      </w:r>
      <w:r w:rsidRPr="009C36FC">
        <w:rPr>
          <w:rFonts w:hint="eastAsia"/>
        </w:rPr>
        <w:t>p-v</w:t>
      </w:r>
      <w:r w:rsidRPr="009C36FC">
        <w:rPr>
          <w:rFonts w:hint="eastAsia"/>
        </w:rPr>
        <w:t>和</w:t>
      </w:r>
      <w:r w:rsidRPr="009C36FC">
        <w:rPr>
          <w:rFonts w:hint="eastAsia"/>
        </w:rPr>
        <w:t>T-s</w:t>
      </w:r>
      <w:r w:rsidRPr="009C36FC">
        <w:rPr>
          <w:rFonts w:hint="eastAsia"/>
        </w:rPr>
        <w:t>图上的表示和分析。</w:t>
      </w:r>
    </w:p>
    <w:p w:rsidR="009C36FC" w:rsidRPr="009C36FC" w:rsidRDefault="009C36FC" w:rsidP="003B41E6">
      <w:pPr>
        <w:ind w:firstLine="480"/>
      </w:pPr>
      <w:r w:rsidRPr="009C36FC">
        <w:t>（</w:t>
      </w:r>
      <w:r w:rsidRPr="009C36FC">
        <w:t>2</w:t>
      </w:r>
      <w:r w:rsidRPr="009C36FC">
        <w:t>）</w:t>
      </w:r>
      <w:r w:rsidRPr="009C36FC">
        <w:rPr>
          <w:rFonts w:hint="eastAsia"/>
        </w:rPr>
        <w:t>掌握</w:t>
      </w:r>
      <w:proofErr w:type="gramStart"/>
      <w:r w:rsidRPr="009C36FC">
        <w:rPr>
          <w:rFonts w:hint="eastAsia"/>
        </w:rPr>
        <w:t>蒸气</w:t>
      </w:r>
      <w:proofErr w:type="gramEnd"/>
      <w:r w:rsidRPr="009C36FC">
        <w:rPr>
          <w:rFonts w:hint="eastAsia"/>
        </w:rPr>
        <w:t>热力性质的特点，利用</w:t>
      </w:r>
      <w:proofErr w:type="gramStart"/>
      <w:r w:rsidRPr="009C36FC">
        <w:rPr>
          <w:rFonts w:hint="eastAsia"/>
        </w:rPr>
        <w:t>蒸气</w:t>
      </w:r>
      <w:proofErr w:type="gramEnd"/>
      <w:r w:rsidRPr="009C36FC">
        <w:rPr>
          <w:rFonts w:hint="eastAsia"/>
        </w:rPr>
        <w:t>热力性质图表进行</w:t>
      </w:r>
      <w:proofErr w:type="gramStart"/>
      <w:r w:rsidRPr="009C36FC">
        <w:rPr>
          <w:rFonts w:hint="eastAsia"/>
        </w:rPr>
        <w:t>蒸气</w:t>
      </w:r>
      <w:proofErr w:type="gramEnd"/>
      <w:r w:rsidRPr="009C36FC">
        <w:rPr>
          <w:rFonts w:hint="eastAsia"/>
        </w:rPr>
        <w:t>状态参数的查算；利用</w:t>
      </w:r>
      <w:proofErr w:type="gramStart"/>
      <w:r w:rsidRPr="009C36FC">
        <w:rPr>
          <w:rFonts w:hint="eastAsia"/>
        </w:rPr>
        <w:t>蒸气</w:t>
      </w:r>
      <w:proofErr w:type="gramEnd"/>
      <w:r w:rsidRPr="009C36FC">
        <w:rPr>
          <w:rFonts w:hint="eastAsia"/>
        </w:rPr>
        <w:t>热力性质图表根据热力学第一和第二定律进行</w:t>
      </w:r>
      <w:proofErr w:type="gramStart"/>
      <w:r w:rsidRPr="009C36FC">
        <w:rPr>
          <w:rFonts w:hint="eastAsia"/>
        </w:rPr>
        <w:t>蒸气</w:t>
      </w:r>
      <w:proofErr w:type="gramEnd"/>
      <w:r w:rsidRPr="009C36FC">
        <w:rPr>
          <w:rFonts w:hint="eastAsia"/>
        </w:rPr>
        <w:t>热力过程的分析和计算。</w:t>
      </w:r>
    </w:p>
    <w:p w:rsidR="009C36FC" w:rsidRPr="009C36FC" w:rsidRDefault="009C36FC" w:rsidP="003B41E6">
      <w:pPr>
        <w:ind w:firstLine="480"/>
      </w:pPr>
      <w:r w:rsidRPr="009C36FC">
        <w:rPr>
          <w:rFonts w:hint="eastAsia"/>
        </w:rPr>
        <w:t>（四）工程热力学的应用</w:t>
      </w:r>
    </w:p>
    <w:p w:rsidR="009C36FC" w:rsidRPr="009C36FC" w:rsidRDefault="009C36FC" w:rsidP="003B41E6">
      <w:pPr>
        <w:ind w:firstLine="480"/>
      </w:pPr>
      <w:r w:rsidRPr="009C36FC">
        <w:t>1.</w:t>
      </w:r>
      <w:r w:rsidRPr="009C36FC">
        <w:t>教学内容</w:t>
      </w:r>
    </w:p>
    <w:p w:rsidR="009C36FC" w:rsidRPr="009C36FC" w:rsidRDefault="009C36FC" w:rsidP="003B41E6">
      <w:pPr>
        <w:ind w:firstLine="480"/>
      </w:pPr>
      <w:r w:rsidRPr="009C36FC">
        <w:t>（</w:t>
      </w:r>
      <w:r w:rsidRPr="009C36FC">
        <w:t>1</w:t>
      </w:r>
      <w:r w:rsidRPr="009C36FC">
        <w:t>）</w:t>
      </w:r>
      <w:r w:rsidRPr="009C36FC">
        <w:rPr>
          <w:rFonts w:hint="eastAsia"/>
        </w:rPr>
        <w:t>蒸汽动力装置循环：</w:t>
      </w:r>
      <w:proofErr w:type="gramStart"/>
      <w:r w:rsidRPr="009C36FC">
        <w:rPr>
          <w:rFonts w:hint="eastAsia"/>
        </w:rPr>
        <w:t>朗肯循环</w:t>
      </w:r>
      <w:proofErr w:type="gramEnd"/>
      <w:r w:rsidRPr="009C36FC">
        <w:rPr>
          <w:rFonts w:hint="eastAsia"/>
        </w:rPr>
        <w:t>及蒸汽参数对其热效率的影响；活塞式内燃机的实际循环与理想循环，影响内燃机热效率的主要因素。</w:t>
      </w:r>
    </w:p>
    <w:p w:rsidR="009C36FC" w:rsidRPr="009C36FC" w:rsidRDefault="009C36FC" w:rsidP="003B41E6">
      <w:pPr>
        <w:ind w:firstLine="480"/>
      </w:pPr>
      <w:r w:rsidRPr="009C36FC">
        <w:t>（</w:t>
      </w:r>
      <w:r w:rsidRPr="009C36FC">
        <w:rPr>
          <w:rFonts w:hint="eastAsia"/>
        </w:rPr>
        <w:t>2</w:t>
      </w:r>
      <w:r w:rsidRPr="009C36FC">
        <w:t>）</w:t>
      </w:r>
      <w:r w:rsidRPr="009C36FC">
        <w:rPr>
          <w:rFonts w:hint="eastAsia"/>
        </w:rPr>
        <w:t>空气压缩式制冷循环原理，蒸汽压缩式制冷循环原理。</w:t>
      </w:r>
    </w:p>
    <w:p w:rsidR="009C36FC" w:rsidRPr="009C36FC" w:rsidRDefault="009C36FC" w:rsidP="003B41E6">
      <w:pPr>
        <w:ind w:firstLine="480"/>
      </w:pPr>
      <w:r w:rsidRPr="009C36FC">
        <w:t>2.</w:t>
      </w:r>
      <w:r w:rsidRPr="009C36FC">
        <w:t>基本要求</w:t>
      </w:r>
    </w:p>
    <w:p w:rsidR="009C36FC" w:rsidRPr="009C36FC" w:rsidRDefault="009C36FC" w:rsidP="003B41E6">
      <w:pPr>
        <w:ind w:firstLine="480"/>
      </w:pPr>
      <w:r w:rsidRPr="009C36FC">
        <w:t>（</w:t>
      </w:r>
      <w:r w:rsidRPr="009C36FC">
        <w:t>1</w:t>
      </w:r>
      <w:r w:rsidRPr="009C36FC">
        <w:t>）</w:t>
      </w:r>
      <w:r w:rsidRPr="009C36FC">
        <w:rPr>
          <w:rFonts w:hint="eastAsia"/>
        </w:rPr>
        <w:t>理解蒸汽式、活塞式内燃机动力装置循环的分析方法，掌握其中特定热力过程的计算。</w:t>
      </w:r>
    </w:p>
    <w:p w:rsidR="009C36FC" w:rsidRPr="009C36FC" w:rsidRDefault="009C36FC" w:rsidP="003B41E6">
      <w:pPr>
        <w:ind w:firstLine="480"/>
      </w:pPr>
      <w:r w:rsidRPr="009C36FC">
        <w:lastRenderedPageBreak/>
        <w:t>（</w:t>
      </w:r>
      <w:r w:rsidRPr="009C36FC">
        <w:t>2</w:t>
      </w:r>
      <w:r w:rsidRPr="009C36FC">
        <w:t>）</w:t>
      </w:r>
      <w:r w:rsidRPr="009C36FC">
        <w:rPr>
          <w:rFonts w:hint="eastAsia"/>
        </w:rPr>
        <w:t>掌握逆向卡诺循环，理解实际制冷装置循环的分析及其与逆向卡诺循环的关系。</w:t>
      </w:r>
    </w:p>
    <w:p w:rsidR="009C36FC" w:rsidRPr="009C36FC" w:rsidRDefault="009C36FC" w:rsidP="003B41E6">
      <w:pPr>
        <w:ind w:firstLine="480"/>
      </w:pPr>
      <w:r w:rsidRPr="009C36FC">
        <w:rPr>
          <w:rFonts w:hint="eastAsia"/>
        </w:rPr>
        <w:t>（五）热量传递的基本理论</w:t>
      </w:r>
    </w:p>
    <w:p w:rsidR="009C36FC" w:rsidRPr="009C36FC" w:rsidRDefault="009C36FC" w:rsidP="003B41E6">
      <w:pPr>
        <w:ind w:firstLine="480"/>
      </w:pPr>
      <w:r w:rsidRPr="009C36FC">
        <w:t>1.</w:t>
      </w:r>
      <w:r w:rsidRPr="009C36FC">
        <w:t>教学内容</w:t>
      </w:r>
    </w:p>
    <w:p w:rsidR="009C36FC" w:rsidRPr="009C36FC" w:rsidRDefault="009C36FC" w:rsidP="003B41E6">
      <w:pPr>
        <w:ind w:firstLine="480"/>
      </w:pPr>
      <w:r w:rsidRPr="009C36FC">
        <w:t>（</w:t>
      </w:r>
      <w:r w:rsidRPr="009C36FC">
        <w:t>1</w:t>
      </w:r>
      <w:r w:rsidRPr="009C36FC">
        <w:t>）</w:t>
      </w:r>
      <w:r w:rsidRPr="009C36FC">
        <w:rPr>
          <w:rFonts w:hint="eastAsia"/>
        </w:rPr>
        <w:t>导热、热对流和热辐射三种热量传递的基本方式简介。</w:t>
      </w:r>
    </w:p>
    <w:p w:rsidR="009C36FC" w:rsidRPr="009C36FC" w:rsidRDefault="009C36FC" w:rsidP="003B41E6">
      <w:pPr>
        <w:ind w:firstLine="480"/>
      </w:pPr>
      <w:r w:rsidRPr="009C36FC">
        <w:t>（</w:t>
      </w:r>
      <w:r w:rsidRPr="009C36FC">
        <w:t>2</w:t>
      </w:r>
      <w:r w:rsidRPr="009C36FC">
        <w:t>）</w:t>
      </w:r>
      <w:r w:rsidRPr="009C36FC">
        <w:rPr>
          <w:rFonts w:hint="eastAsia"/>
        </w:rPr>
        <w:t>导热的傅里叶定律；温度场及导热系数；导热微分方程及定解条件；单层和多层平壁的稳态导热；非稳态导热的特点。</w:t>
      </w:r>
    </w:p>
    <w:p w:rsidR="009C36FC" w:rsidRPr="009C36FC" w:rsidRDefault="009C36FC" w:rsidP="003B41E6">
      <w:pPr>
        <w:ind w:firstLine="480"/>
      </w:pPr>
      <w:r w:rsidRPr="009C36FC">
        <w:t>（</w:t>
      </w:r>
      <w:r w:rsidRPr="009C36FC">
        <w:rPr>
          <w:rFonts w:hint="eastAsia"/>
        </w:rPr>
        <w:t>3</w:t>
      </w:r>
      <w:r w:rsidRPr="009C36FC">
        <w:t>）</w:t>
      </w:r>
      <w:r w:rsidRPr="009C36FC">
        <w:rPr>
          <w:rFonts w:hint="eastAsia"/>
        </w:rPr>
        <w:t>对流换热概述，牛顿冷却公式，影响对流换热表面传热系数的因素。</w:t>
      </w:r>
    </w:p>
    <w:p w:rsidR="009C36FC" w:rsidRPr="009C36FC" w:rsidRDefault="009C36FC" w:rsidP="003B41E6">
      <w:pPr>
        <w:ind w:firstLine="480"/>
      </w:pPr>
      <w:r w:rsidRPr="009C36FC">
        <w:rPr>
          <w:rFonts w:hint="eastAsia"/>
        </w:rPr>
        <w:t>（</w:t>
      </w:r>
      <w:r w:rsidRPr="009C36FC">
        <w:rPr>
          <w:rFonts w:hint="eastAsia"/>
        </w:rPr>
        <w:t>4</w:t>
      </w:r>
      <w:r w:rsidRPr="009C36FC">
        <w:rPr>
          <w:rFonts w:hint="eastAsia"/>
        </w:rPr>
        <w:t>）热辐射的基本概念；黑体辐射的基本定律；实际物体的辐射特性。</w:t>
      </w:r>
    </w:p>
    <w:p w:rsidR="009C36FC" w:rsidRPr="009C36FC" w:rsidRDefault="009C36FC" w:rsidP="003B41E6">
      <w:pPr>
        <w:ind w:firstLine="480"/>
      </w:pPr>
      <w:r w:rsidRPr="009C36FC">
        <w:t>2.</w:t>
      </w:r>
      <w:r w:rsidRPr="009C36FC">
        <w:t>基本要求</w:t>
      </w:r>
    </w:p>
    <w:p w:rsidR="009C36FC" w:rsidRPr="009C36FC" w:rsidRDefault="009C36FC" w:rsidP="003B41E6">
      <w:pPr>
        <w:ind w:firstLine="480"/>
      </w:pPr>
      <w:r w:rsidRPr="009C36FC">
        <w:t>（</w:t>
      </w:r>
      <w:r w:rsidRPr="009C36FC">
        <w:t>1</w:t>
      </w:r>
      <w:r w:rsidRPr="009C36FC">
        <w:t>）</w:t>
      </w:r>
      <w:r w:rsidRPr="009C36FC">
        <w:rPr>
          <w:rFonts w:hint="eastAsia"/>
        </w:rPr>
        <w:t>掌握热量传递的三种基本方式及其特点。</w:t>
      </w:r>
    </w:p>
    <w:p w:rsidR="009C36FC" w:rsidRPr="009C36FC" w:rsidRDefault="009C36FC" w:rsidP="003B41E6">
      <w:pPr>
        <w:ind w:firstLine="480"/>
      </w:pPr>
      <w:r w:rsidRPr="009C36FC">
        <w:t>（</w:t>
      </w:r>
      <w:r w:rsidRPr="009C36FC">
        <w:t>2</w:t>
      </w:r>
      <w:r w:rsidRPr="009C36FC">
        <w:t>）</w:t>
      </w:r>
      <w:r w:rsidRPr="009C36FC">
        <w:rPr>
          <w:rFonts w:hint="eastAsia"/>
        </w:rPr>
        <w:t>掌握傅里叶定律；了解导热微分方程的导出；重点掌握平壁稳态导热温度场的求解，热阻概念及其应用。</w:t>
      </w:r>
    </w:p>
    <w:p w:rsidR="009C36FC" w:rsidRPr="009C36FC" w:rsidRDefault="009C36FC" w:rsidP="003B41E6">
      <w:pPr>
        <w:ind w:firstLine="480"/>
      </w:pPr>
      <w:r w:rsidRPr="009C36FC">
        <w:t>（</w:t>
      </w:r>
      <w:r w:rsidRPr="009C36FC">
        <w:rPr>
          <w:rFonts w:hint="eastAsia"/>
        </w:rPr>
        <w:t>3</w:t>
      </w:r>
      <w:r w:rsidRPr="009C36FC">
        <w:t>）</w:t>
      </w:r>
      <w:r w:rsidRPr="009C36FC">
        <w:rPr>
          <w:rFonts w:hint="eastAsia"/>
        </w:rPr>
        <w:t>掌握牛顿冷却公式并理解其与一维稳态导热公式的区别，理解影响对流换热的各种因素。</w:t>
      </w:r>
    </w:p>
    <w:p w:rsidR="009C36FC" w:rsidRPr="009C36FC" w:rsidRDefault="009C36FC" w:rsidP="003B41E6">
      <w:pPr>
        <w:ind w:firstLine="480"/>
      </w:pPr>
      <w:r w:rsidRPr="009C36FC">
        <w:rPr>
          <w:rFonts w:hint="eastAsia"/>
        </w:rPr>
        <w:t>（</w:t>
      </w:r>
      <w:r w:rsidRPr="009C36FC">
        <w:rPr>
          <w:rFonts w:hint="eastAsia"/>
        </w:rPr>
        <w:t>4</w:t>
      </w:r>
      <w:r w:rsidRPr="009C36FC">
        <w:rPr>
          <w:rFonts w:hint="eastAsia"/>
        </w:rPr>
        <w:t>）掌握热辐射的本质及特征；理解黑体辐射的普朗克定律、维恩位移定律、</w:t>
      </w:r>
      <w:proofErr w:type="gramStart"/>
      <w:r w:rsidRPr="009C36FC">
        <w:rPr>
          <w:rFonts w:hint="eastAsia"/>
        </w:rPr>
        <w:t>斯忒藩</w:t>
      </w:r>
      <w:proofErr w:type="gramEnd"/>
      <w:r w:rsidRPr="009C36FC">
        <w:rPr>
          <w:rFonts w:hint="eastAsia"/>
        </w:rPr>
        <w:t>-</w:t>
      </w:r>
      <w:r w:rsidRPr="009C36FC">
        <w:rPr>
          <w:rFonts w:hint="eastAsia"/>
        </w:rPr>
        <w:t>玻尔兹曼定律；掌握实际物体辐射特性与黑体辐射的关系，理解基尔霍夫定律。</w:t>
      </w:r>
    </w:p>
    <w:p w:rsidR="009C36FC" w:rsidRPr="009C36FC" w:rsidRDefault="009C36FC" w:rsidP="003B41E6">
      <w:pPr>
        <w:ind w:firstLine="480"/>
      </w:pPr>
      <w:r w:rsidRPr="009C36FC">
        <w:rPr>
          <w:rFonts w:hint="eastAsia"/>
        </w:rPr>
        <w:t>（六）传热学的应用</w:t>
      </w:r>
    </w:p>
    <w:p w:rsidR="009C36FC" w:rsidRPr="009C36FC" w:rsidRDefault="009C36FC" w:rsidP="003B41E6">
      <w:pPr>
        <w:ind w:firstLine="480"/>
      </w:pPr>
      <w:r w:rsidRPr="009C36FC">
        <w:t>1.</w:t>
      </w:r>
      <w:r w:rsidRPr="009C36FC">
        <w:t>教学内容</w:t>
      </w:r>
    </w:p>
    <w:p w:rsidR="009C36FC" w:rsidRPr="009C36FC" w:rsidRDefault="009C36FC" w:rsidP="003B41E6">
      <w:pPr>
        <w:ind w:firstLine="480"/>
      </w:pPr>
      <w:r w:rsidRPr="009C36FC">
        <w:t>（</w:t>
      </w:r>
      <w:r w:rsidRPr="009C36FC">
        <w:t>1</w:t>
      </w:r>
      <w:r w:rsidRPr="009C36FC">
        <w:t>）</w:t>
      </w:r>
      <w:r w:rsidRPr="009C36FC">
        <w:rPr>
          <w:rFonts w:hint="eastAsia"/>
        </w:rPr>
        <w:t>传热过程与传热系数。</w:t>
      </w:r>
    </w:p>
    <w:p w:rsidR="009C36FC" w:rsidRPr="009C36FC" w:rsidRDefault="009C36FC" w:rsidP="003B41E6">
      <w:pPr>
        <w:ind w:firstLine="480"/>
      </w:pPr>
      <w:r w:rsidRPr="009C36FC">
        <w:t>（</w:t>
      </w:r>
      <w:r w:rsidRPr="009C36FC">
        <w:t>2</w:t>
      </w:r>
      <w:r w:rsidRPr="009C36FC">
        <w:t>）</w:t>
      </w:r>
      <w:r w:rsidRPr="009C36FC">
        <w:rPr>
          <w:rFonts w:hint="eastAsia"/>
        </w:rPr>
        <w:t>换热器及其分类，传热的</w:t>
      </w:r>
      <w:proofErr w:type="gramStart"/>
      <w:r w:rsidRPr="009C36FC">
        <w:rPr>
          <w:rFonts w:hint="eastAsia"/>
        </w:rPr>
        <w:t>的</w:t>
      </w:r>
      <w:proofErr w:type="gramEnd"/>
      <w:r w:rsidRPr="009C36FC">
        <w:rPr>
          <w:rFonts w:hint="eastAsia"/>
        </w:rPr>
        <w:t>增强与削弱。</w:t>
      </w:r>
    </w:p>
    <w:p w:rsidR="009C36FC" w:rsidRPr="009C36FC" w:rsidRDefault="009C36FC" w:rsidP="003B41E6">
      <w:pPr>
        <w:ind w:firstLine="480"/>
      </w:pPr>
      <w:r w:rsidRPr="009C36FC">
        <w:t>2.</w:t>
      </w:r>
      <w:r w:rsidRPr="009C36FC">
        <w:t>基本要求</w:t>
      </w:r>
    </w:p>
    <w:p w:rsidR="009C36FC" w:rsidRPr="009C36FC" w:rsidRDefault="009C36FC" w:rsidP="003B41E6">
      <w:pPr>
        <w:ind w:firstLine="480"/>
      </w:pPr>
      <w:r w:rsidRPr="009C36FC">
        <w:t>（</w:t>
      </w:r>
      <w:r w:rsidRPr="009C36FC">
        <w:t>1</w:t>
      </w:r>
      <w:r w:rsidRPr="009C36FC">
        <w:t>）</w:t>
      </w:r>
      <w:r w:rsidRPr="009C36FC">
        <w:rPr>
          <w:rFonts w:hint="eastAsia"/>
        </w:rPr>
        <w:t>掌握利用热阻网络方法对工程实例中传热过程的计算。</w:t>
      </w:r>
    </w:p>
    <w:p w:rsidR="009C36FC" w:rsidRPr="009C36FC" w:rsidRDefault="009C36FC" w:rsidP="003B41E6">
      <w:pPr>
        <w:ind w:firstLine="480"/>
      </w:pPr>
      <w:r w:rsidRPr="009C36FC">
        <w:t>（</w:t>
      </w:r>
      <w:r w:rsidRPr="009C36FC">
        <w:t>2</w:t>
      </w:r>
      <w:r w:rsidRPr="009C36FC">
        <w:t>）</w:t>
      </w:r>
      <w:r w:rsidRPr="009C36FC">
        <w:rPr>
          <w:rFonts w:hint="eastAsia"/>
        </w:rPr>
        <w:t>理解实际生产和生活中热量传递三种基本方式的组合作用；了解换热器的分类，理解增强传热和削弱传热的原则与手段，了解换热器热设计的基本方法。</w:t>
      </w:r>
    </w:p>
    <w:p w:rsidR="009C36FC" w:rsidRPr="009C36FC" w:rsidRDefault="009C36FC" w:rsidP="003B41E6">
      <w:pPr>
        <w:ind w:firstLine="480"/>
      </w:pPr>
    </w:p>
    <w:p w:rsidR="009C36FC" w:rsidRPr="009C36FC" w:rsidRDefault="009C36FC" w:rsidP="003B41E6">
      <w:pPr>
        <w:ind w:firstLine="480"/>
      </w:pPr>
      <w:r w:rsidRPr="009C36FC">
        <w:rPr>
          <w:rFonts w:hint="eastAsia"/>
        </w:rPr>
        <w:lastRenderedPageBreak/>
        <w:t>教学内容与</w:t>
      </w:r>
      <w:r w:rsidRPr="009C36FC">
        <w:t>课程目标的</w:t>
      </w:r>
      <w:r w:rsidRPr="009C36FC">
        <w:rPr>
          <w:rFonts w:hint="eastAsia"/>
        </w:rPr>
        <w:t>对应关系及</w:t>
      </w:r>
      <w:r w:rsidRPr="009C36FC">
        <w:t>学时分配</w:t>
      </w:r>
      <w:r w:rsidRPr="009C36FC">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206"/>
        <w:gridCol w:w="1568"/>
        <w:gridCol w:w="1711"/>
        <w:gridCol w:w="678"/>
        <w:gridCol w:w="677"/>
      </w:tblGrid>
      <w:tr w:rsidR="009C36FC" w:rsidRPr="009C36FC" w:rsidTr="009C36FC">
        <w:tc>
          <w:tcPr>
            <w:tcW w:w="400" w:type="pct"/>
            <w:shd w:val="clear" w:color="auto" w:fill="FFFFFF"/>
            <w:vAlign w:val="center"/>
          </w:tcPr>
          <w:p w:rsidR="009C36FC" w:rsidRPr="009C36FC" w:rsidRDefault="009C36FC" w:rsidP="009C36FC">
            <w:pPr>
              <w:pStyle w:val="afa"/>
            </w:pPr>
            <w:r w:rsidRPr="009C36FC">
              <w:rPr>
                <w:rFonts w:hint="eastAsia"/>
              </w:rPr>
              <w:t>序号</w:t>
            </w:r>
          </w:p>
        </w:tc>
        <w:tc>
          <w:tcPr>
            <w:tcW w:w="1881" w:type="pct"/>
            <w:shd w:val="clear" w:color="auto" w:fill="FFFFFF"/>
            <w:vAlign w:val="center"/>
          </w:tcPr>
          <w:p w:rsidR="009C36FC" w:rsidRPr="009C36FC" w:rsidRDefault="009C36FC" w:rsidP="009C36FC">
            <w:pPr>
              <w:pStyle w:val="afa"/>
            </w:pPr>
            <w:r w:rsidRPr="009C36FC">
              <w:t>教学内容</w:t>
            </w:r>
          </w:p>
        </w:tc>
        <w:tc>
          <w:tcPr>
            <w:tcW w:w="920" w:type="pct"/>
            <w:shd w:val="clear" w:color="auto" w:fill="FFFFFF"/>
            <w:vAlign w:val="center"/>
          </w:tcPr>
          <w:p w:rsidR="009C36FC" w:rsidRPr="009C36FC" w:rsidRDefault="009C36FC" w:rsidP="009C36FC">
            <w:pPr>
              <w:pStyle w:val="afa"/>
            </w:pPr>
            <w:r w:rsidRPr="009C36FC">
              <w:t>支撑</w:t>
            </w:r>
            <w:r w:rsidRPr="009C36FC">
              <w:rPr>
                <w:rFonts w:hint="eastAsia"/>
              </w:rPr>
              <w:t>的</w:t>
            </w:r>
            <w:r w:rsidRPr="009C36FC">
              <w:t>课程目标</w:t>
            </w:r>
          </w:p>
        </w:tc>
        <w:tc>
          <w:tcPr>
            <w:tcW w:w="1003" w:type="pct"/>
            <w:shd w:val="clear" w:color="auto" w:fill="FFFFFF"/>
            <w:vAlign w:val="center"/>
          </w:tcPr>
          <w:p w:rsidR="009C36FC" w:rsidRPr="009C36FC" w:rsidRDefault="009C36FC" w:rsidP="009C36FC">
            <w:pPr>
              <w:pStyle w:val="afa"/>
            </w:pPr>
            <w:r w:rsidRPr="009C36FC">
              <w:t>支撑</w:t>
            </w:r>
            <w:r w:rsidRPr="009C36FC">
              <w:rPr>
                <w:rFonts w:hint="eastAsia"/>
              </w:rPr>
              <w:t>的</w:t>
            </w:r>
            <w:r w:rsidRPr="009C36FC">
              <w:t>毕业要求</w:t>
            </w:r>
          </w:p>
          <w:p w:rsidR="009C36FC" w:rsidRPr="009C36FC" w:rsidRDefault="009C36FC" w:rsidP="009C36FC">
            <w:pPr>
              <w:pStyle w:val="afa"/>
            </w:pPr>
            <w:r w:rsidRPr="009C36FC">
              <w:t>指标点</w:t>
            </w:r>
          </w:p>
        </w:tc>
        <w:tc>
          <w:tcPr>
            <w:tcW w:w="398" w:type="pct"/>
            <w:shd w:val="clear" w:color="auto" w:fill="FFFFFF"/>
            <w:vAlign w:val="center"/>
          </w:tcPr>
          <w:p w:rsidR="009C36FC" w:rsidRPr="009C36FC" w:rsidRDefault="009C36FC" w:rsidP="009C36FC">
            <w:pPr>
              <w:pStyle w:val="afa"/>
            </w:pPr>
            <w:r w:rsidRPr="009C36FC">
              <w:t>讲</w:t>
            </w:r>
            <w:r w:rsidRPr="009C36FC">
              <w:rPr>
                <w:rFonts w:hint="eastAsia"/>
              </w:rPr>
              <w:t>授</w:t>
            </w:r>
            <w:r w:rsidRPr="009C36FC">
              <w:t>学时</w:t>
            </w:r>
          </w:p>
        </w:tc>
        <w:tc>
          <w:tcPr>
            <w:tcW w:w="398" w:type="pct"/>
            <w:shd w:val="clear" w:color="auto" w:fill="FFFFFF"/>
            <w:vAlign w:val="center"/>
          </w:tcPr>
          <w:p w:rsidR="009C36FC" w:rsidRPr="009C36FC" w:rsidRDefault="009C36FC" w:rsidP="009C36FC">
            <w:pPr>
              <w:pStyle w:val="afa"/>
            </w:pPr>
            <w:r w:rsidRPr="009C36FC">
              <w:t>实验学时</w:t>
            </w:r>
          </w:p>
        </w:tc>
      </w:tr>
      <w:tr w:rsidR="009C36FC" w:rsidRPr="009C36FC" w:rsidTr="009C36FC">
        <w:tc>
          <w:tcPr>
            <w:tcW w:w="400" w:type="pct"/>
            <w:vAlign w:val="center"/>
          </w:tcPr>
          <w:p w:rsidR="009C36FC" w:rsidRPr="009C36FC" w:rsidRDefault="009C36FC" w:rsidP="009C36FC">
            <w:pPr>
              <w:pStyle w:val="afa"/>
            </w:pPr>
            <w:r w:rsidRPr="009C36FC">
              <w:rPr>
                <w:rFonts w:hint="eastAsia"/>
              </w:rPr>
              <w:t>1</w:t>
            </w:r>
          </w:p>
        </w:tc>
        <w:tc>
          <w:tcPr>
            <w:tcW w:w="1881" w:type="pct"/>
            <w:vAlign w:val="center"/>
          </w:tcPr>
          <w:p w:rsidR="009C36FC" w:rsidRPr="009C36FC" w:rsidRDefault="009C36FC" w:rsidP="009C36FC">
            <w:pPr>
              <w:pStyle w:val="afa"/>
            </w:pPr>
            <w:r w:rsidRPr="009C36FC">
              <w:rPr>
                <w:rFonts w:hint="eastAsia"/>
              </w:rPr>
              <w:t>能源概论</w:t>
            </w:r>
          </w:p>
        </w:tc>
        <w:tc>
          <w:tcPr>
            <w:tcW w:w="920" w:type="pct"/>
            <w:vAlign w:val="center"/>
          </w:tcPr>
          <w:p w:rsidR="009C36FC" w:rsidRPr="009C36FC" w:rsidRDefault="009C36FC" w:rsidP="009C36FC">
            <w:pPr>
              <w:pStyle w:val="afa"/>
            </w:pPr>
            <w:r w:rsidRPr="009C36FC">
              <w:t>目标</w:t>
            </w:r>
            <w:r w:rsidRPr="009C36FC">
              <w:rPr>
                <w:rFonts w:hint="eastAsia"/>
              </w:rPr>
              <w:t>1</w:t>
            </w:r>
            <w:r w:rsidRPr="009C36FC">
              <w:t>、</w:t>
            </w:r>
            <w:r w:rsidRPr="009C36FC">
              <w:rPr>
                <w:rFonts w:hint="eastAsia"/>
              </w:rPr>
              <w:t>4</w:t>
            </w:r>
          </w:p>
        </w:tc>
        <w:tc>
          <w:tcPr>
            <w:tcW w:w="1003" w:type="pct"/>
            <w:vAlign w:val="center"/>
          </w:tcPr>
          <w:p w:rsidR="009C36FC" w:rsidRPr="009C36FC" w:rsidRDefault="009C36FC" w:rsidP="009C36FC">
            <w:pPr>
              <w:pStyle w:val="afa"/>
            </w:pPr>
            <w:r w:rsidRPr="009C36FC">
              <w:rPr>
                <w:rFonts w:hint="eastAsia"/>
              </w:rPr>
              <w:t>1-2</w:t>
            </w:r>
          </w:p>
        </w:tc>
        <w:tc>
          <w:tcPr>
            <w:tcW w:w="398" w:type="pct"/>
            <w:vAlign w:val="center"/>
          </w:tcPr>
          <w:p w:rsidR="009C36FC" w:rsidRPr="009C36FC" w:rsidRDefault="009C36FC" w:rsidP="009C36FC">
            <w:pPr>
              <w:pStyle w:val="afa"/>
            </w:pPr>
            <w:r w:rsidRPr="009C36FC">
              <w:rPr>
                <w:rFonts w:hint="eastAsia"/>
              </w:rPr>
              <w:t>1</w:t>
            </w:r>
          </w:p>
        </w:tc>
        <w:tc>
          <w:tcPr>
            <w:tcW w:w="398" w:type="pct"/>
            <w:vAlign w:val="center"/>
          </w:tcPr>
          <w:p w:rsidR="009C36FC" w:rsidRPr="009C36FC" w:rsidRDefault="009C36FC" w:rsidP="009C36FC">
            <w:pPr>
              <w:pStyle w:val="afa"/>
            </w:pPr>
            <w:r w:rsidRPr="009C36FC">
              <w:rPr>
                <w:rFonts w:hint="eastAsia"/>
              </w:rPr>
              <w:t>0</w:t>
            </w:r>
          </w:p>
        </w:tc>
      </w:tr>
      <w:tr w:rsidR="009C36FC" w:rsidRPr="009C36FC" w:rsidTr="009C36FC">
        <w:tc>
          <w:tcPr>
            <w:tcW w:w="400" w:type="pct"/>
            <w:vAlign w:val="center"/>
          </w:tcPr>
          <w:p w:rsidR="009C36FC" w:rsidRPr="009C36FC" w:rsidRDefault="009C36FC" w:rsidP="009C36FC">
            <w:pPr>
              <w:pStyle w:val="afa"/>
            </w:pPr>
            <w:r w:rsidRPr="009C36FC">
              <w:rPr>
                <w:rFonts w:hint="eastAsia"/>
              </w:rPr>
              <w:t>2</w:t>
            </w:r>
          </w:p>
        </w:tc>
        <w:tc>
          <w:tcPr>
            <w:tcW w:w="1881" w:type="pct"/>
            <w:vAlign w:val="center"/>
          </w:tcPr>
          <w:p w:rsidR="009C36FC" w:rsidRPr="009C36FC" w:rsidRDefault="009C36FC" w:rsidP="009C36FC">
            <w:pPr>
              <w:pStyle w:val="afa"/>
            </w:pPr>
            <w:r w:rsidRPr="009C36FC">
              <w:rPr>
                <w:rFonts w:hint="eastAsia"/>
              </w:rPr>
              <w:t>热能转换的基本概念和基本定律</w:t>
            </w:r>
          </w:p>
        </w:tc>
        <w:tc>
          <w:tcPr>
            <w:tcW w:w="920" w:type="pct"/>
            <w:vAlign w:val="center"/>
          </w:tcPr>
          <w:p w:rsidR="009C36FC" w:rsidRPr="009C36FC" w:rsidRDefault="009C36FC" w:rsidP="009C36FC">
            <w:pPr>
              <w:pStyle w:val="afa"/>
            </w:pPr>
            <w:r w:rsidRPr="009C36FC">
              <w:t>目标</w:t>
            </w:r>
            <w:r w:rsidRPr="009C36FC">
              <w:rPr>
                <w:rFonts w:hint="eastAsia"/>
              </w:rPr>
              <w:t>1</w:t>
            </w:r>
          </w:p>
        </w:tc>
        <w:tc>
          <w:tcPr>
            <w:tcW w:w="1003" w:type="pct"/>
            <w:vAlign w:val="center"/>
          </w:tcPr>
          <w:p w:rsidR="009C36FC" w:rsidRPr="009C36FC" w:rsidRDefault="009C36FC" w:rsidP="009C36FC">
            <w:pPr>
              <w:pStyle w:val="afa"/>
            </w:pPr>
            <w:r w:rsidRPr="009C36FC">
              <w:rPr>
                <w:rFonts w:hint="eastAsia"/>
              </w:rPr>
              <w:t>1-2</w:t>
            </w:r>
          </w:p>
        </w:tc>
        <w:tc>
          <w:tcPr>
            <w:tcW w:w="398" w:type="pct"/>
            <w:vAlign w:val="center"/>
          </w:tcPr>
          <w:p w:rsidR="009C36FC" w:rsidRPr="009C36FC" w:rsidRDefault="009C36FC" w:rsidP="009C36FC">
            <w:pPr>
              <w:pStyle w:val="afa"/>
            </w:pPr>
            <w:r w:rsidRPr="009C36FC">
              <w:rPr>
                <w:rFonts w:hint="eastAsia"/>
              </w:rPr>
              <w:t>9</w:t>
            </w:r>
          </w:p>
        </w:tc>
        <w:tc>
          <w:tcPr>
            <w:tcW w:w="398" w:type="pct"/>
            <w:vAlign w:val="center"/>
          </w:tcPr>
          <w:p w:rsidR="009C36FC" w:rsidRPr="009C36FC" w:rsidRDefault="009C36FC" w:rsidP="009C36FC">
            <w:pPr>
              <w:pStyle w:val="afa"/>
            </w:pPr>
            <w:r w:rsidRPr="009C36FC">
              <w:rPr>
                <w:rFonts w:hint="eastAsia"/>
              </w:rPr>
              <w:t>0</w:t>
            </w:r>
          </w:p>
        </w:tc>
      </w:tr>
      <w:tr w:rsidR="009C36FC" w:rsidRPr="009C36FC" w:rsidTr="009C36FC">
        <w:tc>
          <w:tcPr>
            <w:tcW w:w="400" w:type="pct"/>
            <w:vAlign w:val="center"/>
          </w:tcPr>
          <w:p w:rsidR="009C36FC" w:rsidRPr="009C36FC" w:rsidRDefault="009C36FC" w:rsidP="009C36FC">
            <w:pPr>
              <w:pStyle w:val="afa"/>
            </w:pPr>
            <w:r w:rsidRPr="009C36FC">
              <w:rPr>
                <w:rFonts w:hint="eastAsia"/>
              </w:rPr>
              <w:t>3</w:t>
            </w:r>
          </w:p>
        </w:tc>
        <w:tc>
          <w:tcPr>
            <w:tcW w:w="1881" w:type="pct"/>
            <w:vAlign w:val="center"/>
          </w:tcPr>
          <w:p w:rsidR="009C36FC" w:rsidRPr="009C36FC" w:rsidRDefault="009C36FC" w:rsidP="009C36FC">
            <w:pPr>
              <w:pStyle w:val="afa"/>
            </w:pPr>
            <w:r w:rsidRPr="009C36FC">
              <w:rPr>
                <w:rFonts w:hint="eastAsia"/>
              </w:rPr>
              <w:t>工质的热力性质和热力过程</w:t>
            </w:r>
          </w:p>
        </w:tc>
        <w:tc>
          <w:tcPr>
            <w:tcW w:w="920" w:type="pct"/>
            <w:vAlign w:val="center"/>
          </w:tcPr>
          <w:p w:rsidR="009C36FC" w:rsidRPr="009C36FC" w:rsidRDefault="009C36FC" w:rsidP="009C36FC">
            <w:pPr>
              <w:pStyle w:val="afa"/>
            </w:pPr>
            <w:r w:rsidRPr="009C36FC">
              <w:t>目标</w:t>
            </w:r>
            <w:r w:rsidRPr="009C36FC">
              <w:rPr>
                <w:rFonts w:hint="eastAsia"/>
              </w:rPr>
              <w:t>2</w:t>
            </w:r>
            <w:r w:rsidRPr="009C36FC">
              <w:rPr>
                <w:rFonts w:hint="eastAsia"/>
              </w:rPr>
              <w:t>、</w:t>
            </w:r>
            <w:r w:rsidRPr="009C36FC">
              <w:rPr>
                <w:rFonts w:hint="eastAsia"/>
              </w:rPr>
              <w:t>3</w:t>
            </w:r>
          </w:p>
        </w:tc>
        <w:tc>
          <w:tcPr>
            <w:tcW w:w="1003" w:type="pct"/>
            <w:vAlign w:val="center"/>
          </w:tcPr>
          <w:p w:rsidR="009C36FC" w:rsidRPr="009C36FC" w:rsidRDefault="009C36FC" w:rsidP="009C36FC">
            <w:pPr>
              <w:pStyle w:val="afa"/>
            </w:pPr>
            <w:r w:rsidRPr="009C36FC">
              <w:rPr>
                <w:rFonts w:hint="eastAsia"/>
              </w:rPr>
              <w:t>1-2</w:t>
            </w:r>
            <w:r w:rsidRPr="009C36FC">
              <w:rPr>
                <w:rFonts w:hint="eastAsia"/>
              </w:rPr>
              <w:t>、</w:t>
            </w:r>
            <w:r w:rsidRPr="009C36FC">
              <w:rPr>
                <w:rFonts w:hint="eastAsia"/>
              </w:rPr>
              <w:t>2-2</w:t>
            </w:r>
          </w:p>
        </w:tc>
        <w:tc>
          <w:tcPr>
            <w:tcW w:w="398" w:type="pct"/>
            <w:vAlign w:val="center"/>
          </w:tcPr>
          <w:p w:rsidR="009C36FC" w:rsidRPr="009C36FC" w:rsidRDefault="009C36FC" w:rsidP="009C36FC">
            <w:pPr>
              <w:pStyle w:val="afa"/>
            </w:pPr>
            <w:r w:rsidRPr="009C36FC">
              <w:rPr>
                <w:rFonts w:hint="eastAsia"/>
              </w:rPr>
              <w:t>8</w:t>
            </w:r>
          </w:p>
        </w:tc>
        <w:tc>
          <w:tcPr>
            <w:tcW w:w="398" w:type="pct"/>
            <w:vAlign w:val="center"/>
          </w:tcPr>
          <w:p w:rsidR="009C36FC" w:rsidRPr="009C36FC" w:rsidRDefault="009C36FC" w:rsidP="009C36FC">
            <w:pPr>
              <w:pStyle w:val="afa"/>
            </w:pPr>
            <w:r w:rsidRPr="009C36FC">
              <w:rPr>
                <w:rFonts w:hint="eastAsia"/>
              </w:rPr>
              <w:t>0</w:t>
            </w:r>
          </w:p>
        </w:tc>
      </w:tr>
      <w:tr w:rsidR="009C36FC" w:rsidRPr="009C36FC" w:rsidTr="009C36FC">
        <w:tc>
          <w:tcPr>
            <w:tcW w:w="400" w:type="pct"/>
            <w:vAlign w:val="center"/>
          </w:tcPr>
          <w:p w:rsidR="009C36FC" w:rsidRPr="009C36FC" w:rsidRDefault="009C36FC" w:rsidP="009C36FC">
            <w:pPr>
              <w:pStyle w:val="afa"/>
            </w:pPr>
            <w:r w:rsidRPr="009C36FC">
              <w:rPr>
                <w:rFonts w:hint="eastAsia"/>
              </w:rPr>
              <w:t>4</w:t>
            </w:r>
          </w:p>
        </w:tc>
        <w:tc>
          <w:tcPr>
            <w:tcW w:w="1881" w:type="pct"/>
            <w:vAlign w:val="center"/>
          </w:tcPr>
          <w:p w:rsidR="009C36FC" w:rsidRPr="009C36FC" w:rsidRDefault="009C36FC" w:rsidP="009C36FC">
            <w:pPr>
              <w:pStyle w:val="afa"/>
            </w:pPr>
            <w:r w:rsidRPr="009C36FC">
              <w:rPr>
                <w:rFonts w:hint="eastAsia"/>
              </w:rPr>
              <w:t>工程热力学的应用</w:t>
            </w:r>
          </w:p>
        </w:tc>
        <w:tc>
          <w:tcPr>
            <w:tcW w:w="920" w:type="pct"/>
            <w:vAlign w:val="center"/>
          </w:tcPr>
          <w:p w:rsidR="009C36FC" w:rsidRPr="009C36FC" w:rsidRDefault="009C36FC" w:rsidP="009C36FC">
            <w:pPr>
              <w:pStyle w:val="afa"/>
            </w:pPr>
            <w:r w:rsidRPr="009C36FC">
              <w:t>目标</w:t>
            </w:r>
            <w:r w:rsidRPr="009C36FC">
              <w:rPr>
                <w:rFonts w:hint="eastAsia"/>
              </w:rPr>
              <w:t>3</w:t>
            </w:r>
          </w:p>
        </w:tc>
        <w:tc>
          <w:tcPr>
            <w:tcW w:w="1003" w:type="pct"/>
            <w:vAlign w:val="center"/>
          </w:tcPr>
          <w:p w:rsidR="009C36FC" w:rsidRPr="009C36FC" w:rsidRDefault="009C36FC" w:rsidP="009C36FC">
            <w:pPr>
              <w:pStyle w:val="afa"/>
            </w:pPr>
            <w:r w:rsidRPr="009C36FC">
              <w:rPr>
                <w:rFonts w:hint="eastAsia"/>
              </w:rPr>
              <w:t>1-2</w:t>
            </w:r>
            <w:r w:rsidRPr="009C36FC">
              <w:rPr>
                <w:rFonts w:hint="eastAsia"/>
              </w:rPr>
              <w:t>、</w:t>
            </w:r>
            <w:r w:rsidRPr="009C36FC">
              <w:rPr>
                <w:rFonts w:hint="eastAsia"/>
              </w:rPr>
              <w:t>2-2</w:t>
            </w:r>
          </w:p>
        </w:tc>
        <w:tc>
          <w:tcPr>
            <w:tcW w:w="398" w:type="pct"/>
            <w:vAlign w:val="center"/>
          </w:tcPr>
          <w:p w:rsidR="009C36FC" w:rsidRPr="009C36FC" w:rsidRDefault="009C36FC" w:rsidP="009C36FC">
            <w:pPr>
              <w:pStyle w:val="afa"/>
            </w:pPr>
            <w:r w:rsidRPr="009C36FC">
              <w:rPr>
                <w:rFonts w:hint="eastAsia"/>
              </w:rPr>
              <w:t>4</w:t>
            </w:r>
          </w:p>
        </w:tc>
        <w:tc>
          <w:tcPr>
            <w:tcW w:w="398" w:type="pct"/>
            <w:vAlign w:val="center"/>
          </w:tcPr>
          <w:p w:rsidR="009C36FC" w:rsidRPr="009C36FC" w:rsidRDefault="009C36FC" w:rsidP="009C36FC">
            <w:pPr>
              <w:pStyle w:val="afa"/>
            </w:pPr>
            <w:r w:rsidRPr="009C36FC">
              <w:rPr>
                <w:rFonts w:hint="eastAsia"/>
              </w:rPr>
              <w:t>0</w:t>
            </w:r>
          </w:p>
        </w:tc>
      </w:tr>
      <w:tr w:rsidR="009C36FC" w:rsidRPr="009C36FC" w:rsidTr="009C36FC">
        <w:tc>
          <w:tcPr>
            <w:tcW w:w="400" w:type="pct"/>
            <w:vAlign w:val="center"/>
          </w:tcPr>
          <w:p w:rsidR="009C36FC" w:rsidRPr="009C36FC" w:rsidRDefault="009C36FC" w:rsidP="009C36FC">
            <w:pPr>
              <w:pStyle w:val="afa"/>
            </w:pPr>
            <w:r w:rsidRPr="009C36FC">
              <w:rPr>
                <w:rFonts w:hint="eastAsia"/>
              </w:rPr>
              <w:t>5</w:t>
            </w:r>
          </w:p>
        </w:tc>
        <w:tc>
          <w:tcPr>
            <w:tcW w:w="1881" w:type="pct"/>
            <w:vAlign w:val="center"/>
          </w:tcPr>
          <w:p w:rsidR="009C36FC" w:rsidRPr="009C36FC" w:rsidRDefault="009C36FC" w:rsidP="009C36FC">
            <w:pPr>
              <w:pStyle w:val="afa"/>
            </w:pPr>
            <w:r w:rsidRPr="009C36FC">
              <w:rPr>
                <w:rFonts w:hint="eastAsia"/>
              </w:rPr>
              <w:t>热量传递的基本理论</w:t>
            </w:r>
          </w:p>
        </w:tc>
        <w:tc>
          <w:tcPr>
            <w:tcW w:w="920" w:type="pct"/>
            <w:vAlign w:val="center"/>
          </w:tcPr>
          <w:p w:rsidR="009C36FC" w:rsidRPr="009C36FC" w:rsidRDefault="009C36FC" w:rsidP="009C36FC">
            <w:pPr>
              <w:pStyle w:val="afa"/>
            </w:pPr>
            <w:r w:rsidRPr="009C36FC">
              <w:t>目标</w:t>
            </w:r>
            <w:r w:rsidRPr="009C36FC">
              <w:rPr>
                <w:rFonts w:hint="eastAsia"/>
              </w:rPr>
              <w:t>4</w:t>
            </w:r>
          </w:p>
        </w:tc>
        <w:tc>
          <w:tcPr>
            <w:tcW w:w="1003" w:type="pct"/>
            <w:vAlign w:val="center"/>
          </w:tcPr>
          <w:p w:rsidR="009C36FC" w:rsidRPr="009C36FC" w:rsidRDefault="009C36FC" w:rsidP="009C36FC">
            <w:pPr>
              <w:pStyle w:val="afa"/>
            </w:pPr>
            <w:r w:rsidRPr="009C36FC">
              <w:rPr>
                <w:rFonts w:hint="eastAsia"/>
              </w:rPr>
              <w:t>1-2</w:t>
            </w:r>
          </w:p>
        </w:tc>
        <w:tc>
          <w:tcPr>
            <w:tcW w:w="398" w:type="pct"/>
            <w:vAlign w:val="center"/>
          </w:tcPr>
          <w:p w:rsidR="009C36FC" w:rsidRPr="009C36FC" w:rsidRDefault="009C36FC" w:rsidP="009C36FC">
            <w:pPr>
              <w:pStyle w:val="afa"/>
            </w:pPr>
            <w:r w:rsidRPr="009C36FC">
              <w:rPr>
                <w:rFonts w:hint="eastAsia"/>
              </w:rPr>
              <w:t>8</w:t>
            </w:r>
          </w:p>
        </w:tc>
        <w:tc>
          <w:tcPr>
            <w:tcW w:w="398" w:type="pct"/>
            <w:vAlign w:val="center"/>
          </w:tcPr>
          <w:p w:rsidR="009C36FC" w:rsidRPr="009C36FC" w:rsidRDefault="009C36FC" w:rsidP="009C36FC">
            <w:pPr>
              <w:pStyle w:val="afa"/>
            </w:pPr>
            <w:r w:rsidRPr="009C36FC">
              <w:rPr>
                <w:rFonts w:hint="eastAsia"/>
              </w:rPr>
              <w:t>0</w:t>
            </w:r>
          </w:p>
        </w:tc>
      </w:tr>
      <w:tr w:rsidR="009C36FC" w:rsidRPr="009C36FC" w:rsidTr="009C36FC">
        <w:tc>
          <w:tcPr>
            <w:tcW w:w="400" w:type="pct"/>
            <w:vAlign w:val="center"/>
          </w:tcPr>
          <w:p w:rsidR="009C36FC" w:rsidRPr="009C36FC" w:rsidRDefault="009C36FC" w:rsidP="009C36FC">
            <w:pPr>
              <w:pStyle w:val="afa"/>
            </w:pPr>
            <w:r w:rsidRPr="009C36FC">
              <w:rPr>
                <w:rFonts w:hint="eastAsia"/>
              </w:rPr>
              <w:t>6</w:t>
            </w:r>
          </w:p>
        </w:tc>
        <w:tc>
          <w:tcPr>
            <w:tcW w:w="1881" w:type="pct"/>
            <w:vAlign w:val="center"/>
          </w:tcPr>
          <w:p w:rsidR="009C36FC" w:rsidRPr="009C36FC" w:rsidRDefault="009C36FC" w:rsidP="009C36FC">
            <w:pPr>
              <w:pStyle w:val="afa"/>
            </w:pPr>
            <w:r w:rsidRPr="009C36FC">
              <w:rPr>
                <w:rFonts w:hint="eastAsia"/>
              </w:rPr>
              <w:t>传热学的应用</w:t>
            </w:r>
          </w:p>
        </w:tc>
        <w:tc>
          <w:tcPr>
            <w:tcW w:w="920" w:type="pct"/>
            <w:vAlign w:val="center"/>
          </w:tcPr>
          <w:p w:rsidR="009C36FC" w:rsidRPr="009C36FC" w:rsidRDefault="009C36FC" w:rsidP="009C36FC">
            <w:pPr>
              <w:pStyle w:val="afa"/>
            </w:pPr>
            <w:r w:rsidRPr="009C36FC">
              <w:t>目标</w:t>
            </w:r>
            <w:r w:rsidRPr="009C36FC">
              <w:rPr>
                <w:rFonts w:hint="eastAsia"/>
              </w:rPr>
              <w:t>5</w:t>
            </w:r>
          </w:p>
        </w:tc>
        <w:tc>
          <w:tcPr>
            <w:tcW w:w="1003" w:type="pct"/>
            <w:vAlign w:val="center"/>
          </w:tcPr>
          <w:p w:rsidR="009C36FC" w:rsidRPr="009C36FC" w:rsidRDefault="009C36FC" w:rsidP="009C36FC">
            <w:pPr>
              <w:pStyle w:val="afa"/>
            </w:pPr>
            <w:r w:rsidRPr="009C36FC">
              <w:rPr>
                <w:rFonts w:hint="eastAsia"/>
              </w:rPr>
              <w:t>2-2</w:t>
            </w:r>
          </w:p>
        </w:tc>
        <w:tc>
          <w:tcPr>
            <w:tcW w:w="398" w:type="pct"/>
            <w:vAlign w:val="center"/>
          </w:tcPr>
          <w:p w:rsidR="009C36FC" w:rsidRPr="009C36FC" w:rsidRDefault="009C36FC" w:rsidP="009C36FC">
            <w:pPr>
              <w:pStyle w:val="afa"/>
            </w:pPr>
            <w:r w:rsidRPr="009C36FC">
              <w:rPr>
                <w:rFonts w:hint="eastAsia"/>
              </w:rPr>
              <w:t>2</w:t>
            </w:r>
          </w:p>
        </w:tc>
        <w:tc>
          <w:tcPr>
            <w:tcW w:w="398" w:type="pct"/>
            <w:vAlign w:val="center"/>
          </w:tcPr>
          <w:p w:rsidR="009C36FC" w:rsidRPr="009C36FC" w:rsidRDefault="009C36FC" w:rsidP="009C36FC">
            <w:pPr>
              <w:pStyle w:val="afa"/>
            </w:pPr>
            <w:r w:rsidRPr="009C36FC">
              <w:rPr>
                <w:rFonts w:hint="eastAsia"/>
              </w:rPr>
              <w:t>0</w:t>
            </w:r>
          </w:p>
        </w:tc>
      </w:tr>
      <w:tr w:rsidR="009C36FC" w:rsidRPr="009C36FC" w:rsidTr="009C36FC">
        <w:tc>
          <w:tcPr>
            <w:tcW w:w="4205" w:type="pct"/>
            <w:gridSpan w:val="4"/>
            <w:vAlign w:val="center"/>
          </w:tcPr>
          <w:p w:rsidR="009C36FC" w:rsidRPr="009C36FC" w:rsidRDefault="009C36FC" w:rsidP="009C36FC">
            <w:pPr>
              <w:pStyle w:val="afa"/>
            </w:pPr>
            <w:r w:rsidRPr="009C36FC">
              <w:t>合计</w:t>
            </w:r>
          </w:p>
        </w:tc>
        <w:tc>
          <w:tcPr>
            <w:tcW w:w="398" w:type="pct"/>
            <w:vAlign w:val="center"/>
          </w:tcPr>
          <w:p w:rsidR="009C36FC" w:rsidRPr="009C36FC" w:rsidRDefault="009C36FC" w:rsidP="009C36FC">
            <w:pPr>
              <w:pStyle w:val="afa"/>
            </w:pPr>
            <w:r w:rsidRPr="009C36FC">
              <w:rPr>
                <w:rFonts w:hint="eastAsia"/>
              </w:rPr>
              <w:t>32</w:t>
            </w:r>
          </w:p>
        </w:tc>
        <w:tc>
          <w:tcPr>
            <w:tcW w:w="398" w:type="pct"/>
            <w:vAlign w:val="center"/>
          </w:tcPr>
          <w:p w:rsidR="009C36FC" w:rsidRPr="009C36FC" w:rsidRDefault="009C36FC" w:rsidP="009C36FC">
            <w:pPr>
              <w:pStyle w:val="afa"/>
            </w:pPr>
            <w:r w:rsidRPr="009C36FC">
              <w:rPr>
                <w:rFonts w:hint="eastAsia"/>
              </w:rPr>
              <w:t>0</w:t>
            </w:r>
          </w:p>
        </w:tc>
      </w:tr>
    </w:tbl>
    <w:p w:rsidR="009C36FC" w:rsidRPr="009C36FC" w:rsidRDefault="009C36FC" w:rsidP="009C36FC">
      <w:pPr>
        <w:pStyle w:val="af6"/>
        <w:spacing w:before="156" w:after="156"/>
      </w:pPr>
      <w:r w:rsidRPr="009C36FC">
        <w:rPr>
          <w:rFonts w:hint="eastAsia"/>
        </w:rPr>
        <w:t>四、课程实施</w:t>
      </w:r>
    </w:p>
    <w:p w:rsidR="009C36FC" w:rsidRPr="009C36FC" w:rsidRDefault="009C36FC" w:rsidP="003B41E6">
      <w:pPr>
        <w:ind w:firstLine="480"/>
      </w:pPr>
      <w:r w:rsidRPr="009C36FC">
        <w:rPr>
          <w:rFonts w:hint="eastAsia"/>
        </w:rPr>
        <w:t>（一）对热工理论知识的讲解要清晰透彻、深入浅出，使学生掌握工程热力学和传热学的基础知识</w:t>
      </w:r>
      <w:r w:rsidRPr="009C36FC">
        <w:t>。</w:t>
      </w:r>
    </w:p>
    <w:p w:rsidR="009C36FC" w:rsidRPr="009C36FC" w:rsidRDefault="009C36FC" w:rsidP="003B41E6">
      <w:pPr>
        <w:ind w:firstLine="480"/>
      </w:pPr>
      <w:r w:rsidRPr="009C36FC">
        <w:rPr>
          <w:rFonts w:hint="eastAsia"/>
        </w:rPr>
        <w:t>（二）</w:t>
      </w:r>
      <w:r w:rsidRPr="009C36FC">
        <w:t>采用</w:t>
      </w:r>
      <w:r w:rsidRPr="009C36FC">
        <w:rPr>
          <w:rFonts w:hint="eastAsia"/>
        </w:rPr>
        <w:t>板书结合</w:t>
      </w:r>
      <w:r w:rsidRPr="009C36FC">
        <w:t>多媒体教学手段，配合例题的讲解及适当的思考题，保证讲课进度的同时，注意学生的掌握程度和课堂的气氛。</w:t>
      </w:r>
    </w:p>
    <w:p w:rsidR="009C36FC" w:rsidRPr="009C36FC" w:rsidRDefault="009C36FC" w:rsidP="003B41E6">
      <w:pPr>
        <w:ind w:firstLine="480"/>
      </w:pPr>
      <w:r w:rsidRPr="009C36FC">
        <w:rPr>
          <w:rFonts w:hint="eastAsia"/>
        </w:rPr>
        <w:t>（三）</w:t>
      </w:r>
      <w:r w:rsidRPr="009C36FC">
        <w:t>采用案例式教学，</w:t>
      </w:r>
      <w:r w:rsidRPr="009C36FC">
        <w:rPr>
          <w:rFonts w:hint="eastAsia"/>
        </w:rPr>
        <w:t>注重联系热工在实际工程中的应用</w:t>
      </w:r>
      <w:r w:rsidRPr="009C36FC">
        <w:t>，</w:t>
      </w:r>
      <w:r w:rsidRPr="009C36FC">
        <w:rPr>
          <w:rFonts w:hint="eastAsia"/>
        </w:rPr>
        <w:t>激发</w:t>
      </w:r>
      <w:r w:rsidRPr="009C36FC">
        <w:t>学生</w:t>
      </w:r>
      <w:r w:rsidRPr="009C36FC">
        <w:rPr>
          <w:rFonts w:hint="eastAsia"/>
        </w:rPr>
        <w:t>的学习兴趣，培养学生利用热</w:t>
      </w:r>
      <w:proofErr w:type="gramStart"/>
      <w:r w:rsidRPr="009C36FC">
        <w:rPr>
          <w:rFonts w:hint="eastAsia"/>
        </w:rPr>
        <w:t>工知识</w:t>
      </w:r>
      <w:proofErr w:type="gramEnd"/>
      <w:r w:rsidRPr="009C36FC">
        <w:rPr>
          <w:rFonts w:hint="eastAsia"/>
        </w:rPr>
        <w:t>解决工程问题的能力</w:t>
      </w:r>
      <w:r w:rsidRPr="009C36FC">
        <w:t>。</w:t>
      </w:r>
    </w:p>
    <w:p w:rsidR="009C36FC" w:rsidRPr="009C36FC" w:rsidRDefault="009C36FC" w:rsidP="003B41E6">
      <w:pPr>
        <w:ind w:firstLine="480"/>
      </w:pPr>
      <w:r w:rsidRPr="009C36FC">
        <w:rPr>
          <w:rFonts w:hint="eastAsia"/>
        </w:rPr>
        <w:t>（四）主要教学环节质量要求如表所示。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1570"/>
        <w:gridCol w:w="6283"/>
      </w:tblGrid>
      <w:tr w:rsidR="009C36FC" w:rsidRPr="009C36FC" w:rsidTr="00BA534A">
        <w:trPr>
          <w:jc w:val="center"/>
        </w:trPr>
        <w:tc>
          <w:tcPr>
            <w:tcW w:w="1279" w:type="pct"/>
            <w:gridSpan w:val="2"/>
            <w:tcMar>
              <w:left w:w="28" w:type="dxa"/>
              <w:right w:w="28" w:type="dxa"/>
            </w:tcMar>
            <w:vAlign w:val="center"/>
          </w:tcPr>
          <w:p w:rsidR="009C36FC" w:rsidRPr="009C36FC" w:rsidRDefault="009C36FC" w:rsidP="009C36FC">
            <w:pPr>
              <w:pStyle w:val="afa"/>
            </w:pPr>
            <w:r w:rsidRPr="009C36FC">
              <w:t>主要教学环节</w:t>
            </w:r>
          </w:p>
        </w:tc>
        <w:tc>
          <w:tcPr>
            <w:tcW w:w="3721" w:type="pct"/>
            <w:vAlign w:val="center"/>
          </w:tcPr>
          <w:p w:rsidR="009C36FC" w:rsidRPr="009C36FC" w:rsidRDefault="009C36FC" w:rsidP="009C36FC">
            <w:pPr>
              <w:pStyle w:val="afa"/>
            </w:pPr>
            <w:r w:rsidRPr="009C36FC">
              <w:t>质量</w:t>
            </w:r>
            <w:r w:rsidRPr="009C36FC">
              <w:rPr>
                <w:rFonts w:hint="eastAsia"/>
              </w:rPr>
              <w:t>要求</w:t>
            </w:r>
          </w:p>
        </w:tc>
      </w:tr>
      <w:tr w:rsidR="009C36FC" w:rsidRPr="009C36FC" w:rsidTr="00BA534A">
        <w:trPr>
          <w:jc w:val="center"/>
        </w:trPr>
        <w:tc>
          <w:tcPr>
            <w:tcW w:w="349" w:type="pct"/>
            <w:vAlign w:val="center"/>
          </w:tcPr>
          <w:p w:rsidR="009C36FC" w:rsidRPr="009C36FC" w:rsidRDefault="009C36FC" w:rsidP="009C36FC">
            <w:pPr>
              <w:pStyle w:val="afa"/>
            </w:pPr>
            <w:r w:rsidRPr="009C36FC">
              <w:t>1</w:t>
            </w:r>
          </w:p>
        </w:tc>
        <w:tc>
          <w:tcPr>
            <w:tcW w:w="929" w:type="pct"/>
            <w:tcMar>
              <w:left w:w="28" w:type="dxa"/>
              <w:right w:w="28" w:type="dxa"/>
            </w:tcMar>
            <w:vAlign w:val="center"/>
          </w:tcPr>
          <w:p w:rsidR="009C36FC" w:rsidRPr="009C36FC" w:rsidRDefault="009C36FC" w:rsidP="009C36FC">
            <w:pPr>
              <w:pStyle w:val="afa"/>
            </w:pPr>
            <w:r w:rsidRPr="009C36FC">
              <w:t>备课</w:t>
            </w:r>
          </w:p>
        </w:tc>
        <w:tc>
          <w:tcPr>
            <w:tcW w:w="3721" w:type="pct"/>
            <w:vAlign w:val="center"/>
          </w:tcPr>
          <w:p w:rsidR="009C36FC" w:rsidRPr="009C36FC" w:rsidRDefault="009C36FC" w:rsidP="004310A6">
            <w:pPr>
              <w:pStyle w:val="afa"/>
              <w:jc w:val="left"/>
            </w:pPr>
            <w:r w:rsidRPr="009C36FC">
              <w:t>（</w:t>
            </w:r>
            <w:r w:rsidRPr="009C36FC">
              <w:t>1</w:t>
            </w:r>
            <w:r w:rsidRPr="009C36FC">
              <w:t>）掌握本课程教学大纲内容，严格按照教学大纲要求进行课程教学内容的组织。</w:t>
            </w:r>
          </w:p>
          <w:p w:rsidR="009C36FC" w:rsidRPr="009C36FC" w:rsidRDefault="009C36FC" w:rsidP="004310A6">
            <w:pPr>
              <w:pStyle w:val="afa"/>
              <w:jc w:val="left"/>
            </w:pPr>
            <w:r w:rsidRPr="009C36FC">
              <w:t>（</w:t>
            </w:r>
            <w:r w:rsidRPr="009C36FC">
              <w:t>2</w:t>
            </w:r>
            <w:r w:rsidRPr="009C36FC">
              <w:t>）熟悉教材各章节，借助专业书籍资料，并依据教学大纲编写授课计划，编写每次授课的教案。教案内容包括章节标题、教学目的、教法设计、课堂类型、时间分配、授课内容、课后作业、教学效果分析等方面。</w:t>
            </w:r>
          </w:p>
          <w:p w:rsidR="009C36FC" w:rsidRPr="009C36FC" w:rsidRDefault="009C36FC" w:rsidP="004310A6">
            <w:pPr>
              <w:pStyle w:val="afa"/>
              <w:jc w:val="left"/>
            </w:pPr>
            <w:r w:rsidRPr="009C36FC">
              <w:t>（</w:t>
            </w:r>
            <w:r w:rsidRPr="009C36FC">
              <w:t>3</w:t>
            </w:r>
            <w:r w:rsidRPr="009C36FC">
              <w:t>）</w:t>
            </w:r>
            <w:r w:rsidRPr="009C36FC">
              <w:rPr>
                <w:rFonts w:hint="eastAsia"/>
              </w:rPr>
              <w:t>根据</w:t>
            </w:r>
            <w:r w:rsidRPr="009C36FC">
              <w:t>各部分</w:t>
            </w:r>
            <w:r w:rsidRPr="009C36FC">
              <w:rPr>
                <w:rFonts w:hint="eastAsia"/>
              </w:rPr>
              <w:t>教学</w:t>
            </w:r>
            <w:r w:rsidRPr="009C36FC">
              <w:t>内容</w:t>
            </w:r>
            <w:r w:rsidRPr="009C36FC">
              <w:rPr>
                <w:rFonts w:hint="eastAsia"/>
              </w:rPr>
              <w:t>，</w:t>
            </w:r>
            <w:r w:rsidRPr="009C36FC">
              <w:t>构思授课思路、技巧</w:t>
            </w:r>
            <w:r w:rsidRPr="009C36FC">
              <w:rPr>
                <w:rFonts w:hint="eastAsia"/>
              </w:rPr>
              <w:t>，选择合适的</w:t>
            </w:r>
            <w:r w:rsidRPr="009C36FC">
              <w:t>教学方法。</w:t>
            </w:r>
          </w:p>
        </w:tc>
      </w:tr>
      <w:tr w:rsidR="009C36FC" w:rsidRPr="009C36FC" w:rsidTr="00BA534A">
        <w:trPr>
          <w:jc w:val="center"/>
        </w:trPr>
        <w:tc>
          <w:tcPr>
            <w:tcW w:w="349" w:type="pct"/>
            <w:vAlign w:val="center"/>
          </w:tcPr>
          <w:p w:rsidR="009C36FC" w:rsidRPr="009C36FC" w:rsidRDefault="009C36FC" w:rsidP="009C36FC">
            <w:pPr>
              <w:pStyle w:val="afa"/>
            </w:pPr>
            <w:r w:rsidRPr="009C36FC">
              <w:t>2</w:t>
            </w:r>
          </w:p>
        </w:tc>
        <w:tc>
          <w:tcPr>
            <w:tcW w:w="929" w:type="pct"/>
            <w:tcMar>
              <w:left w:w="28" w:type="dxa"/>
              <w:right w:w="28" w:type="dxa"/>
            </w:tcMar>
            <w:vAlign w:val="center"/>
          </w:tcPr>
          <w:p w:rsidR="009C36FC" w:rsidRPr="009C36FC" w:rsidRDefault="009C36FC" w:rsidP="009C36FC">
            <w:pPr>
              <w:pStyle w:val="afa"/>
            </w:pPr>
            <w:r w:rsidRPr="009C36FC">
              <w:t>讲授</w:t>
            </w:r>
          </w:p>
        </w:tc>
        <w:tc>
          <w:tcPr>
            <w:tcW w:w="3721" w:type="pct"/>
            <w:vAlign w:val="center"/>
          </w:tcPr>
          <w:p w:rsidR="009C36FC" w:rsidRPr="009C36FC" w:rsidRDefault="009C36FC" w:rsidP="004310A6">
            <w:pPr>
              <w:pStyle w:val="afa"/>
              <w:jc w:val="left"/>
            </w:pPr>
            <w:r w:rsidRPr="009C36FC">
              <w:rPr>
                <w:rFonts w:hint="eastAsia"/>
              </w:rPr>
              <w:t>（</w:t>
            </w:r>
            <w:r w:rsidRPr="009C36FC">
              <w:rPr>
                <w:rFonts w:hint="eastAsia"/>
              </w:rPr>
              <w:t>1</w:t>
            </w:r>
            <w:r w:rsidRPr="009C36FC">
              <w:rPr>
                <w:rFonts w:hint="eastAsia"/>
              </w:rPr>
              <w:t>）</w:t>
            </w:r>
            <w:r w:rsidRPr="009C36FC">
              <w:t>要点准确</w:t>
            </w:r>
            <w:r w:rsidRPr="009C36FC">
              <w:rPr>
                <w:rFonts w:hint="eastAsia"/>
              </w:rPr>
              <w:t>、</w:t>
            </w:r>
            <w:r w:rsidRPr="009C36FC">
              <w:t>推理正确</w:t>
            </w:r>
            <w:r w:rsidRPr="009C36FC">
              <w:rPr>
                <w:rFonts w:hint="eastAsia"/>
              </w:rPr>
              <w:t>、</w:t>
            </w:r>
            <w:r w:rsidRPr="009C36FC">
              <w:t>条理清晰</w:t>
            </w:r>
            <w:r w:rsidRPr="009C36FC">
              <w:rPr>
                <w:rFonts w:hint="eastAsia"/>
              </w:rPr>
              <w:t>、</w:t>
            </w:r>
            <w:r w:rsidRPr="009C36FC">
              <w:t>重点突出，</w:t>
            </w:r>
            <w:r w:rsidRPr="009C36FC">
              <w:rPr>
                <w:rFonts w:hint="eastAsia"/>
              </w:rPr>
              <w:t>能够</w:t>
            </w:r>
            <w:r w:rsidRPr="009C36FC">
              <w:t>理论联系实际，熟练地解答和讲解例题。</w:t>
            </w:r>
          </w:p>
          <w:p w:rsidR="009C36FC" w:rsidRPr="009C36FC" w:rsidRDefault="009C36FC" w:rsidP="004310A6">
            <w:pPr>
              <w:pStyle w:val="afa"/>
              <w:jc w:val="left"/>
            </w:pPr>
            <w:r w:rsidRPr="009C36FC">
              <w:rPr>
                <w:rFonts w:hint="eastAsia"/>
              </w:rPr>
              <w:t>（</w:t>
            </w:r>
            <w:r w:rsidRPr="009C36FC">
              <w:rPr>
                <w:rFonts w:hint="eastAsia"/>
              </w:rPr>
              <w:t>2</w:t>
            </w:r>
            <w:r w:rsidRPr="009C36FC">
              <w:rPr>
                <w:rFonts w:hint="eastAsia"/>
              </w:rPr>
              <w:t>）</w:t>
            </w:r>
            <w:r w:rsidRPr="009C36FC">
              <w:t>采用多种教学方式（如启发式教学、案例分析教学、讨论式教学、多媒体示范教学等），注重培养学生发现、分析和解决问题的能力。</w:t>
            </w:r>
          </w:p>
          <w:p w:rsidR="009C36FC" w:rsidRPr="009C36FC" w:rsidRDefault="009C36FC" w:rsidP="004310A6">
            <w:pPr>
              <w:pStyle w:val="afa"/>
              <w:jc w:val="left"/>
            </w:pPr>
            <w:r w:rsidRPr="009C36FC">
              <w:rPr>
                <w:rFonts w:hint="eastAsia"/>
              </w:rPr>
              <w:t>（</w:t>
            </w:r>
            <w:r w:rsidRPr="009C36FC">
              <w:rPr>
                <w:rFonts w:hint="eastAsia"/>
              </w:rPr>
              <w:t>3</w:t>
            </w:r>
            <w:r w:rsidRPr="009C36FC">
              <w:rPr>
                <w:rFonts w:hint="eastAsia"/>
              </w:rPr>
              <w:t>）能够采用现代信息技术辅助</w:t>
            </w:r>
            <w:r w:rsidRPr="009C36FC">
              <w:t>教学。</w:t>
            </w:r>
          </w:p>
          <w:p w:rsidR="009C36FC" w:rsidRPr="009C36FC" w:rsidRDefault="009C36FC" w:rsidP="004310A6">
            <w:pPr>
              <w:pStyle w:val="afa"/>
              <w:jc w:val="left"/>
            </w:pPr>
            <w:r w:rsidRPr="009C36FC">
              <w:rPr>
                <w:rFonts w:hint="eastAsia"/>
              </w:rPr>
              <w:lastRenderedPageBreak/>
              <w:t>（</w:t>
            </w:r>
            <w:r w:rsidRPr="009C36FC">
              <w:rPr>
                <w:rFonts w:hint="eastAsia"/>
              </w:rPr>
              <w:t>4</w:t>
            </w:r>
            <w:r w:rsidRPr="009C36FC">
              <w:rPr>
                <w:rFonts w:hint="eastAsia"/>
              </w:rPr>
              <w:t>）</w:t>
            </w:r>
            <w:r w:rsidRPr="009C36FC">
              <w:t>表达方式</w:t>
            </w:r>
            <w:r w:rsidRPr="009C36FC">
              <w:rPr>
                <w:rFonts w:hint="eastAsia"/>
              </w:rPr>
              <w:t>应能</w:t>
            </w:r>
            <w:r w:rsidRPr="009C36FC">
              <w:t>便于学生理解、接受，力求形象生动，使学生在掌握知识的过程中，保持较为浓厚的</w:t>
            </w:r>
            <w:r w:rsidRPr="009C36FC">
              <w:rPr>
                <w:rFonts w:hint="eastAsia"/>
              </w:rPr>
              <w:t>学习</w:t>
            </w:r>
            <w:r w:rsidRPr="009C36FC">
              <w:t>兴趣。</w:t>
            </w:r>
          </w:p>
        </w:tc>
      </w:tr>
      <w:tr w:rsidR="009C36FC" w:rsidRPr="009C36FC" w:rsidTr="00BA534A">
        <w:trPr>
          <w:jc w:val="center"/>
        </w:trPr>
        <w:tc>
          <w:tcPr>
            <w:tcW w:w="349" w:type="pct"/>
            <w:vAlign w:val="center"/>
          </w:tcPr>
          <w:p w:rsidR="009C36FC" w:rsidRPr="009C36FC" w:rsidRDefault="009C36FC" w:rsidP="009C36FC">
            <w:pPr>
              <w:pStyle w:val="afa"/>
            </w:pPr>
            <w:r w:rsidRPr="009C36FC">
              <w:lastRenderedPageBreak/>
              <w:t>3</w:t>
            </w:r>
          </w:p>
        </w:tc>
        <w:tc>
          <w:tcPr>
            <w:tcW w:w="929" w:type="pct"/>
            <w:tcMar>
              <w:left w:w="28" w:type="dxa"/>
              <w:right w:w="28" w:type="dxa"/>
            </w:tcMar>
            <w:vAlign w:val="center"/>
          </w:tcPr>
          <w:p w:rsidR="009C36FC" w:rsidRPr="009C36FC" w:rsidRDefault="009C36FC" w:rsidP="009C36FC">
            <w:pPr>
              <w:pStyle w:val="afa"/>
            </w:pPr>
            <w:r w:rsidRPr="009C36FC">
              <w:t>作业布置与批改</w:t>
            </w:r>
          </w:p>
        </w:tc>
        <w:tc>
          <w:tcPr>
            <w:tcW w:w="3721" w:type="pct"/>
            <w:vAlign w:val="center"/>
          </w:tcPr>
          <w:p w:rsidR="009C36FC" w:rsidRPr="009C36FC" w:rsidRDefault="009C36FC" w:rsidP="004310A6">
            <w:pPr>
              <w:pStyle w:val="afa"/>
              <w:jc w:val="left"/>
            </w:pPr>
            <w:r w:rsidRPr="009C36FC">
              <w:t>学生必须完成</w:t>
            </w:r>
            <w:r w:rsidRPr="009C36FC">
              <w:rPr>
                <w:rFonts w:hint="eastAsia"/>
              </w:rPr>
              <w:t>规定</w:t>
            </w:r>
            <w:r w:rsidRPr="009C36FC">
              <w:t>数量的作业</w:t>
            </w:r>
            <w:r w:rsidRPr="009C36FC">
              <w:rPr>
                <w:rFonts w:hint="eastAsia"/>
              </w:rPr>
              <w:t>，</w:t>
            </w:r>
            <w:r w:rsidRPr="009C36FC">
              <w:t>作业必须达到以下基本要求：</w:t>
            </w:r>
          </w:p>
          <w:p w:rsidR="009C36FC" w:rsidRPr="009C36FC" w:rsidRDefault="009C36FC" w:rsidP="004310A6">
            <w:pPr>
              <w:pStyle w:val="afa"/>
              <w:jc w:val="left"/>
            </w:pPr>
            <w:r w:rsidRPr="009C36FC">
              <w:rPr>
                <w:rFonts w:hint="eastAsia"/>
              </w:rPr>
              <w:t>（</w:t>
            </w:r>
            <w:r w:rsidRPr="009C36FC">
              <w:rPr>
                <w:rFonts w:hint="eastAsia"/>
              </w:rPr>
              <w:t>1</w:t>
            </w:r>
            <w:r w:rsidRPr="009C36FC">
              <w:rPr>
                <w:rFonts w:hint="eastAsia"/>
              </w:rPr>
              <w:t>）</w:t>
            </w:r>
            <w:r w:rsidRPr="009C36FC">
              <w:t>按时按量完成作业，不缺交，不抄袭</w:t>
            </w:r>
            <w:r w:rsidRPr="009C36FC">
              <w:rPr>
                <w:rFonts w:hint="eastAsia"/>
              </w:rPr>
              <w:t>。</w:t>
            </w:r>
          </w:p>
          <w:p w:rsidR="009C36FC" w:rsidRPr="009C36FC" w:rsidRDefault="009C36FC" w:rsidP="004310A6">
            <w:pPr>
              <w:pStyle w:val="afa"/>
              <w:jc w:val="left"/>
            </w:pPr>
            <w:r w:rsidRPr="009C36FC">
              <w:rPr>
                <w:rFonts w:hint="eastAsia"/>
              </w:rPr>
              <w:t>（</w:t>
            </w:r>
            <w:r w:rsidRPr="009C36FC">
              <w:rPr>
                <w:rFonts w:hint="eastAsia"/>
              </w:rPr>
              <w:t>2</w:t>
            </w:r>
            <w:r w:rsidRPr="009C36FC">
              <w:rPr>
                <w:rFonts w:hint="eastAsia"/>
              </w:rPr>
              <w:t>）书写</w:t>
            </w:r>
            <w:r w:rsidRPr="009C36FC">
              <w:t>规范</w:t>
            </w:r>
            <w:r w:rsidRPr="009C36FC">
              <w:rPr>
                <w:rFonts w:hint="eastAsia"/>
              </w:rPr>
              <w:t>、</w:t>
            </w:r>
            <w:r w:rsidRPr="009C36FC">
              <w:t>清晰</w:t>
            </w:r>
            <w:r w:rsidRPr="009C36FC">
              <w:rPr>
                <w:rFonts w:hint="eastAsia"/>
              </w:rPr>
              <w:t>。</w:t>
            </w:r>
          </w:p>
          <w:p w:rsidR="009C36FC" w:rsidRPr="009C36FC" w:rsidRDefault="009C36FC" w:rsidP="004310A6">
            <w:pPr>
              <w:pStyle w:val="afa"/>
              <w:jc w:val="left"/>
            </w:pPr>
            <w:r w:rsidRPr="009C36FC">
              <w:rPr>
                <w:rFonts w:hint="eastAsia"/>
              </w:rPr>
              <w:t>（</w:t>
            </w:r>
            <w:r w:rsidRPr="009C36FC">
              <w:rPr>
                <w:rFonts w:hint="eastAsia"/>
              </w:rPr>
              <w:t>3</w:t>
            </w:r>
            <w:r w:rsidRPr="009C36FC">
              <w:rPr>
                <w:rFonts w:hint="eastAsia"/>
              </w:rPr>
              <w:t>）</w:t>
            </w:r>
            <w:r w:rsidRPr="009C36FC">
              <w:t>解题方法和步骤正确。</w:t>
            </w:r>
          </w:p>
          <w:p w:rsidR="009C36FC" w:rsidRPr="009C36FC" w:rsidRDefault="009C36FC" w:rsidP="004310A6">
            <w:pPr>
              <w:pStyle w:val="afa"/>
              <w:jc w:val="left"/>
            </w:pPr>
            <w:r w:rsidRPr="009C36FC">
              <w:t>教师批改</w:t>
            </w:r>
            <w:r w:rsidRPr="009C36FC">
              <w:rPr>
                <w:rFonts w:hint="eastAsia"/>
              </w:rPr>
              <w:t>和</w:t>
            </w:r>
            <w:r w:rsidRPr="009C36FC">
              <w:t>讲评作业要求如下：</w:t>
            </w:r>
          </w:p>
          <w:p w:rsidR="009C36FC" w:rsidRPr="009C36FC" w:rsidRDefault="009C36FC" w:rsidP="004310A6">
            <w:pPr>
              <w:pStyle w:val="afa"/>
              <w:jc w:val="left"/>
            </w:pPr>
            <w:r w:rsidRPr="009C36FC">
              <w:rPr>
                <w:rFonts w:hint="eastAsia"/>
              </w:rPr>
              <w:t>（</w:t>
            </w:r>
            <w:r w:rsidRPr="009C36FC">
              <w:rPr>
                <w:rFonts w:hint="eastAsia"/>
              </w:rPr>
              <w:t>1</w:t>
            </w:r>
            <w:r w:rsidRPr="009C36FC">
              <w:rPr>
                <w:rFonts w:hint="eastAsia"/>
              </w:rPr>
              <w:t>）</w:t>
            </w:r>
            <w:r w:rsidRPr="009C36FC">
              <w:t>学生的作业要</w:t>
            </w:r>
            <w:r w:rsidRPr="009C36FC">
              <w:rPr>
                <w:rFonts w:hint="eastAsia"/>
              </w:rPr>
              <w:t>按时</w:t>
            </w:r>
            <w:r w:rsidRPr="009C36FC">
              <w:t>全</w:t>
            </w:r>
            <w:r w:rsidRPr="009C36FC">
              <w:rPr>
                <w:rFonts w:hint="eastAsia"/>
              </w:rPr>
              <w:t>部</w:t>
            </w:r>
            <w:r w:rsidRPr="009C36FC">
              <w:t>批改，并</w:t>
            </w:r>
            <w:r w:rsidRPr="009C36FC">
              <w:rPr>
                <w:rFonts w:hint="eastAsia"/>
              </w:rPr>
              <w:t>及时进行</w:t>
            </w:r>
            <w:r w:rsidRPr="009C36FC">
              <w:t>讲评</w:t>
            </w:r>
            <w:r w:rsidRPr="009C36FC">
              <w:rPr>
                <w:rFonts w:hint="eastAsia"/>
              </w:rPr>
              <w:t>。</w:t>
            </w:r>
          </w:p>
          <w:p w:rsidR="009C36FC" w:rsidRPr="009C36FC" w:rsidRDefault="009C36FC" w:rsidP="004310A6">
            <w:pPr>
              <w:pStyle w:val="afa"/>
              <w:jc w:val="left"/>
            </w:pPr>
            <w:r w:rsidRPr="009C36FC">
              <w:rPr>
                <w:rFonts w:hint="eastAsia"/>
              </w:rPr>
              <w:t>（</w:t>
            </w:r>
            <w:r w:rsidRPr="009C36FC">
              <w:rPr>
                <w:rFonts w:hint="eastAsia"/>
              </w:rPr>
              <w:t>2</w:t>
            </w:r>
            <w:r w:rsidRPr="009C36FC">
              <w:rPr>
                <w:rFonts w:hint="eastAsia"/>
              </w:rPr>
              <w:t>）</w:t>
            </w:r>
            <w:r w:rsidRPr="009C36FC">
              <w:t>教师批改</w:t>
            </w:r>
            <w:r w:rsidRPr="009C36FC">
              <w:rPr>
                <w:rFonts w:hint="eastAsia"/>
              </w:rPr>
              <w:t>和</w:t>
            </w:r>
            <w:r w:rsidRPr="009C36FC">
              <w:t>讲评作业要认真、细致，按百分制评定成绩并写明日期</w:t>
            </w:r>
            <w:r w:rsidRPr="009C36FC">
              <w:rPr>
                <w:rFonts w:hint="eastAsia"/>
              </w:rPr>
              <w:t>。</w:t>
            </w:r>
          </w:p>
          <w:p w:rsidR="009C36FC" w:rsidRPr="009C36FC" w:rsidRDefault="009C36FC" w:rsidP="004310A6">
            <w:pPr>
              <w:pStyle w:val="afa"/>
              <w:jc w:val="left"/>
            </w:pPr>
            <w:r w:rsidRPr="009C36FC">
              <w:rPr>
                <w:rFonts w:hint="eastAsia"/>
              </w:rPr>
              <w:t>（</w:t>
            </w:r>
            <w:r w:rsidRPr="009C36FC">
              <w:rPr>
                <w:rFonts w:hint="eastAsia"/>
              </w:rPr>
              <w:t>3</w:t>
            </w:r>
            <w:r w:rsidRPr="009C36FC">
              <w:rPr>
                <w:rFonts w:hint="eastAsia"/>
              </w:rPr>
              <w:t>）</w:t>
            </w:r>
            <w:r w:rsidRPr="009C36FC">
              <w:t>学生作业的平均成绩</w:t>
            </w:r>
            <w:r w:rsidRPr="009C36FC">
              <w:rPr>
                <w:rFonts w:hint="eastAsia"/>
              </w:rPr>
              <w:t>应</w:t>
            </w:r>
            <w:r w:rsidRPr="009C36FC">
              <w:t>作为本课程总评成绩中平时成绩的重要组成部分。</w:t>
            </w:r>
          </w:p>
        </w:tc>
      </w:tr>
      <w:tr w:rsidR="009C36FC" w:rsidRPr="009C36FC" w:rsidTr="00BA534A">
        <w:trPr>
          <w:jc w:val="center"/>
        </w:trPr>
        <w:tc>
          <w:tcPr>
            <w:tcW w:w="349" w:type="pct"/>
            <w:vAlign w:val="center"/>
          </w:tcPr>
          <w:p w:rsidR="009C36FC" w:rsidRPr="009C36FC" w:rsidRDefault="009C36FC" w:rsidP="009C36FC">
            <w:pPr>
              <w:pStyle w:val="afa"/>
            </w:pPr>
            <w:r w:rsidRPr="009C36FC">
              <w:rPr>
                <w:rFonts w:hint="eastAsia"/>
              </w:rPr>
              <w:t>4</w:t>
            </w:r>
          </w:p>
        </w:tc>
        <w:tc>
          <w:tcPr>
            <w:tcW w:w="929" w:type="pct"/>
            <w:tcMar>
              <w:left w:w="28" w:type="dxa"/>
              <w:right w:w="28" w:type="dxa"/>
            </w:tcMar>
            <w:vAlign w:val="center"/>
          </w:tcPr>
          <w:p w:rsidR="009C36FC" w:rsidRPr="009C36FC" w:rsidRDefault="009C36FC" w:rsidP="009C36FC">
            <w:pPr>
              <w:pStyle w:val="afa"/>
            </w:pPr>
            <w:r w:rsidRPr="009C36FC">
              <w:t>课外答疑</w:t>
            </w:r>
          </w:p>
        </w:tc>
        <w:tc>
          <w:tcPr>
            <w:tcW w:w="3721" w:type="pct"/>
            <w:vAlign w:val="center"/>
          </w:tcPr>
          <w:p w:rsidR="009C36FC" w:rsidRPr="009C36FC" w:rsidRDefault="009C36FC" w:rsidP="004310A6">
            <w:pPr>
              <w:pStyle w:val="afa"/>
              <w:jc w:val="left"/>
            </w:pPr>
            <w:r w:rsidRPr="009C36FC">
              <w:t>为了解学生的学习情况，帮助学生</w:t>
            </w:r>
            <w:r w:rsidRPr="009C36FC">
              <w:rPr>
                <w:rFonts w:hint="eastAsia"/>
              </w:rPr>
              <w:t>更好地</w:t>
            </w:r>
            <w:r w:rsidRPr="009C36FC">
              <w:t>理解和消化所学知识、改进学习方法和思维方式，培养其独立思考问题的能力，任课教师</w:t>
            </w:r>
            <w:r w:rsidRPr="009C36FC">
              <w:rPr>
                <w:rFonts w:hint="eastAsia"/>
              </w:rPr>
              <w:t>需</w:t>
            </w:r>
            <w:r w:rsidRPr="009C36FC">
              <w:t>每周安排</w:t>
            </w:r>
            <w:r w:rsidRPr="009C36FC">
              <w:rPr>
                <w:rFonts w:hint="eastAsia"/>
              </w:rPr>
              <w:t>一定</w:t>
            </w:r>
            <w:r w:rsidRPr="009C36FC">
              <w:t>时间进行课外答疑与辅导。</w:t>
            </w:r>
          </w:p>
        </w:tc>
      </w:tr>
      <w:tr w:rsidR="009C36FC" w:rsidRPr="009C36FC" w:rsidTr="00BA534A">
        <w:trPr>
          <w:jc w:val="center"/>
        </w:trPr>
        <w:tc>
          <w:tcPr>
            <w:tcW w:w="349" w:type="pct"/>
            <w:vAlign w:val="center"/>
          </w:tcPr>
          <w:p w:rsidR="009C36FC" w:rsidRPr="009C36FC" w:rsidRDefault="009C36FC" w:rsidP="009C36FC">
            <w:pPr>
              <w:pStyle w:val="afa"/>
            </w:pPr>
            <w:r w:rsidRPr="009C36FC">
              <w:rPr>
                <w:rFonts w:hint="eastAsia"/>
              </w:rPr>
              <w:t>5</w:t>
            </w:r>
          </w:p>
        </w:tc>
        <w:tc>
          <w:tcPr>
            <w:tcW w:w="929" w:type="pct"/>
            <w:tcMar>
              <w:left w:w="28" w:type="dxa"/>
              <w:right w:w="28" w:type="dxa"/>
            </w:tcMar>
            <w:vAlign w:val="center"/>
          </w:tcPr>
          <w:p w:rsidR="009C36FC" w:rsidRPr="009C36FC" w:rsidRDefault="009C36FC" w:rsidP="009C36FC">
            <w:pPr>
              <w:pStyle w:val="afa"/>
            </w:pPr>
            <w:r w:rsidRPr="009C36FC">
              <w:t>成绩考核</w:t>
            </w:r>
          </w:p>
        </w:tc>
        <w:tc>
          <w:tcPr>
            <w:tcW w:w="3721" w:type="pct"/>
            <w:vAlign w:val="center"/>
          </w:tcPr>
          <w:p w:rsidR="009C36FC" w:rsidRPr="009C36FC" w:rsidRDefault="009C36FC" w:rsidP="004310A6">
            <w:pPr>
              <w:pStyle w:val="afa"/>
              <w:jc w:val="left"/>
            </w:pPr>
            <w:r w:rsidRPr="009C36FC">
              <w:t>本课程考核的方式</w:t>
            </w:r>
            <w:r w:rsidRPr="009C36FC">
              <w:rPr>
                <w:rFonts w:hint="eastAsia"/>
              </w:rPr>
              <w:t>为开卷笔试</w:t>
            </w:r>
            <w:r w:rsidRPr="009C36FC">
              <w:t>。有下列情况之一者，总评成绩为不及格：</w:t>
            </w:r>
          </w:p>
          <w:p w:rsidR="009C36FC" w:rsidRPr="009C36FC" w:rsidRDefault="009C36FC" w:rsidP="004310A6">
            <w:pPr>
              <w:pStyle w:val="afa"/>
              <w:jc w:val="left"/>
            </w:pPr>
            <w:r w:rsidRPr="009C36FC">
              <w:rPr>
                <w:rFonts w:hint="eastAsia"/>
              </w:rPr>
              <w:t>（</w:t>
            </w:r>
            <w:r w:rsidRPr="009C36FC">
              <w:rPr>
                <w:rFonts w:hint="eastAsia"/>
              </w:rPr>
              <w:t>1</w:t>
            </w:r>
            <w:r w:rsidRPr="009C36FC">
              <w:rPr>
                <w:rFonts w:hint="eastAsia"/>
              </w:rPr>
              <w:t>）</w:t>
            </w:r>
            <w:r w:rsidRPr="009C36FC">
              <w:t>缺交作业次数达</w:t>
            </w:r>
            <w:r w:rsidRPr="009C36FC">
              <w:t>1/3</w:t>
            </w:r>
            <w:r w:rsidRPr="009C36FC">
              <w:t>以上者</w:t>
            </w:r>
            <w:r w:rsidRPr="009C36FC">
              <w:rPr>
                <w:rFonts w:hint="eastAsia"/>
              </w:rPr>
              <w:t>。</w:t>
            </w:r>
          </w:p>
          <w:p w:rsidR="009C36FC" w:rsidRPr="009C36FC" w:rsidRDefault="009C36FC" w:rsidP="004310A6">
            <w:pPr>
              <w:pStyle w:val="afa"/>
              <w:jc w:val="left"/>
            </w:pPr>
            <w:r w:rsidRPr="009C36FC">
              <w:rPr>
                <w:rFonts w:hint="eastAsia"/>
              </w:rPr>
              <w:t>（</w:t>
            </w:r>
            <w:r w:rsidRPr="009C36FC">
              <w:rPr>
                <w:rFonts w:hint="eastAsia"/>
              </w:rPr>
              <w:t>2</w:t>
            </w:r>
            <w:r w:rsidRPr="009C36FC">
              <w:rPr>
                <w:rFonts w:hint="eastAsia"/>
              </w:rPr>
              <w:t>）</w:t>
            </w:r>
            <w:r w:rsidRPr="009C36FC">
              <w:t>缺课次数达本学期总授课学时的</w:t>
            </w:r>
            <w:r w:rsidRPr="009C36FC">
              <w:t>1/3</w:t>
            </w:r>
            <w:r w:rsidRPr="009C36FC">
              <w:t>以上者</w:t>
            </w:r>
            <w:r w:rsidRPr="009C36FC">
              <w:rPr>
                <w:rFonts w:hint="eastAsia"/>
              </w:rPr>
              <w:t>。</w:t>
            </w:r>
          </w:p>
          <w:p w:rsidR="009C36FC" w:rsidRPr="009C36FC" w:rsidRDefault="009C36FC" w:rsidP="004310A6">
            <w:pPr>
              <w:pStyle w:val="afa"/>
              <w:jc w:val="left"/>
            </w:pPr>
            <w:r w:rsidRPr="009C36FC">
              <w:rPr>
                <w:rFonts w:hint="eastAsia"/>
              </w:rPr>
              <w:t>（</w:t>
            </w:r>
            <w:r w:rsidRPr="009C36FC">
              <w:rPr>
                <w:rFonts w:hint="eastAsia"/>
              </w:rPr>
              <w:t>3</w:t>
            </w:r>
            <w:r w:rsidRPr="009C36FC">
              <w:rPr>
                <w:rFonts w:hint="eastAsia"/>
              </w:rPr>
              <w:t>）</w:t>
            </w:r>
            <w:r w:rsidRPr="009C36FC">
              <w:t>课程目标小于</w:t>
            </w:r>
            <w:r w:rsidRPr="009C36FC">
              <w:t>0.6</w:t>
            </w:r>
            <w:r w:rsidRPr="009C36FC">
              <w:t>。</w:t>
            </w:r>
          </w:p>
        </w:tc>
      </w:tr>
    </w:tbl>
    <w:p w:rsidR="009C36FC" w:rsidRPr="009C36FC" w:rsidRDefault="00BA534A" w:rsidP="009C36FC">
      <w:pPr>
        <w:pStyle w:val="af6"/>
        <w:spacing w:before="156" w:after="156"/>
      </w:pPr>
      <w:r>
        <w:rPr>
          <w:rFonts w:hint="eastAsia"/>
        </w:rPr>
        <w:t>五</w:t>
      </w:r>
      <w:r w:rsidR="009C36FC" w:rsidRPr="009C36FC">
        <w:rPr>
          <w:rFonts w:hint="eastAsia"/>
        </w:rPr>
        <w:t>、课程</w:t>
      </w:r>
      <w:r w:rsidR="009C36FC" w:rsidRPr="009C36FC">
        <w:t>考核</w:t>
      </w:r>
    </w:p>
    <w:p w:rsidR="009C36FC" w:rsidRPr="009C36FC" w:rsidRDefault="009C36FC" w:rsidP="003B41E6">
      <w:pPr>
        <w:ind w:firstLine="480"/>
      </w:pPr>
      <w:r w:rsidRPr="009C36FC">
        <w:rPr>
          <w:rFonts w:hint="eastAsia"/>
        </w:rPr>
        <w:t>（一）</w:t>
      </w:r>
      <w:r w:rsidRPr="009C36FC">
        <w:t>课程考核包括期末考试、平时及作业</w:t>
      </w:r>
      <w:r w:rsidRPr="009C36FC">
        <w:rPr>
          <w:rFonts w:hint="eastAsia"/>
        </w:rPr>
        <w:t>情况</w:t>
      </w:r>
      <w:r w:rsidRPr="009C36FC">
        <w:t>考核，期</w:t>
      </w:r>
      <w:r w:rsidRPr="009C36FC">
        <w:rPr>
          <w:rFonts w:hint="eastAsia"/>
        </w:rPr>
        <w:t>末</w:t>
      </w:r>
      <w:r w:rsidRPr="009C36FC">
        <w:t>考试采用</w:t>
      </w:r>
      <w:r w:rsidRPr="009C36FC">
        <w:rPr>
          <w:rFonts w:hint="eastAsia"/>
        </w:rPr>
        <w:t>开卷笔试</w:t>
      </w:r>
      <w:r w:rsidRPr="009C36FC">
        <w:t>。</w:t>
      </w:r>
    </w:p>
    <w:p w:rsidR="009C36FC" w:rsidRPr="009C36FC" w:rsidRDefault="009C36FC" w:rsidP="003B41E6">
      <w:pPr>
        <w:ind w:firstLine="480"/>
      </w:pPr>
      <w:r w:rsidRPr="009C36FC">
        <w:rPr>
          <w:rFonts w:hint="eastAsia"/>
        </w:rPr>
        <w:t>（二）</w:t>
      </w:r>
      <w:r w:rsidRPr="009C36FC">
        <w:t>课程</w:t>
      </w:r>
      <w:r w:rsidRPr="009C36FC">
        <w:rPr>
          <w:rFonts w:hint="eastAsia"/>
        </w:rPr>
        <w:t>总评</w:t>
      </w:r>
      <w:r w:rsidRPr="009C36FC">
        <w:t>成绩</w:t>
      </w:r>
      <w:r w:rsidRPr="009C36FC">
        <w:t>=</w:t>
      </w:r>
      <w:r w:rsidRPr="009C36FC">
        <w:t>平时成绩</w:t>
      </w:r>
      <w:r w:rsidRPr="009C36FC">
        <w:t>×</w:t>
      </w:r>
      <w:r w:rsidRPr="009C36FC">
        <w:rPr>
          <w:rFonts w:hint="eastAsia"/>
        </w:rPr>
        <w:t>40</w:t>
      </w:r>
      <w:r w:rsidRPr="009C36FC">
        <w:t>%+</w:t>
      </w:r>
      <w:r w:rsidRPr="009C36FC">
        <w:t>期末考试成绩</w:t>
      </w:r>
      <w:r w:rsidRPr="009C36FC">
        <w:t>×</w:t>
      </w:r>
      <w:r w:rsidRPr="009C36FC">
        <w:rPr>
          <w:rFonts w:hint="eastAsia"/>
        </w:rPr>
        <w:t>60</w:t>
      </w:r>
      <w:r w:rsidRPr="009C36FC">
        <w:t>%</w:t>
      </w:r>
      <w:r w:rsidRPr="009C36FC">
        <w:t>。具体内容和比例</w:t>
      </w:r>
      <w:r w:rsidRPr="009C36FC">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9C36FC" w:rsidRPr="009C36FC" w:rsidTr="009C36FC">
        <w:tc>
          <w:tcPr>
            <w:tcW w:w="561" w:type="pct"/>
            <w:shd w:val="clear" w:color="auto" w:fill="FFFFFF"/>
            <w:tcMar>
              <w:left w:w="57" w:type="dxa"/>
              <w:right w:w="57" w:type="dxa"/>
            </w:tcMar>
            <w:vAlign w:val="center"/>
          </w:tcPr>
          <w:p w:rsidR="009C36FC" w:rsidRPr="009C36FC" w:rsidRDefault="009C36FC" w:rsidP="009C36FC">
            <w:pPr>
              <w:pStyle w:val="afa"/>
            </w:pPr>
            <w:r w:rsidRPr="009C36FC">
              <w:t>成绩组成</w:t>
            </w:r>
          </w:p>
        </w:tc>
        <w:tc>
          <w:tcPr>
            <w:tcW w:w="842" w:type="pct"/>
            <w:shd w:val="clear" w:color="auto" w:fill="FFFFFF"/>
            <w:vAlign w:val="center"/>
          </w:tcPr>
          <w:p w:rsidR="009C36FC" w:rsidRPr="009C36FC" w:rsidRDefault="009C36FC" w:rsidP="009C36FC">
            <w:pPr>
              <w:pStyle w:val="afa"/>
            </w:pPr>
            <w:r w:rsidRPr="009C36FC">
              <w:t>考核</w:t>
            </w:r>
            <w:r w:rsidRPr="009C36FC">
              <w:t>/</w:t>
            </w:r>
            <w:r w:rsidRPr="009C36FC">
              <w:t>评价环节</w:t>
            </w:r>
          </w:p>
        </w:tc>
        <w:tc>
          <w:tcPr>
            <w:tcW w:w="435" w:type="pct"/>
            <w:shd w:val="clear" w:color="auto" w:fill="FFFFFF"/>
            <w:vAlign w:val="center"/>
          </w:tcPr>
          <w:p w:rsidR="009C36FC" w:rsidRPr="009C36FC" w:rsidRDefault="009C36FC" w:rsidP="009C36FC">
            <w:pPr>
              <w:pStyle w:val="afa"/>
            </w:pPr>
            <w:r w:rsidRPr="009C36FC">
              <w:rPr>
                <w:rFonts w:hint="eastAsia"/>
              </w:rPr>
              <w:t>权重</w:t>
            </w:r>
          </w:p>
        </w:tc>
        <w:tc>
          <w:tcPr>
            <w:tcW w:w="2372" w:type="pct"/>
            <w:shd w:val="clear" w:color="auto" w:fill="FFFFFF"/>
            <w:vAlign w:val="center"/>
          </w:tcPr>
          <w:p w:rsidR="009C36FC" w:rsidRPr="009C36FC" w:rsidRDefault="009C36FC" w:rsidP="009C36FC">
            <w:pPr>
              <w:pStyle w:val="afa"/>
            </w:pPr>
            <w:r w:rsidRPr="009C36FC">
              <w:t>考核</w:t>
            </w:r>
            <w:r w:rsidRPr="009C36FC">
              <w:t>/</w:t>
            </w:r>
            <w:r w:rsidRPr="009C36FC">
              <w:t>评价细则</w:t>
            </w:r>
          </w:p>
        </w:tc>
        <w:tc>
          <w:tcPr>
            <w:tcW w:w="791" w:type="pct"/>
            <w:shd w:val="clear" w:color="auto" w:fill="FFFFFF"/>
            <w:vAlign w:val="center"/>
          </w:tcPr>
          <w:p w:rsidR="009C36FC" w:rsidRPr="009C36FC" w:rsidRDefault="009C36FC" w:rsidP="009C36FC">
            <w:pPr>
              <w:pStyle w:val="afa"/>
            </w:pPr>
            <w:r w:rsidRPr="009C36FC">
              <w:t>对应的毕业要求指标点</w:t>
            </w:r>
          </w:p>
        </w:tc>
      </w:tr>
      <w:tr w:rsidR="009C36FC" w:rsidRPr="009C36FC" w:rsidTr="009C36FC">
        <w:trPr>
          <w:trHeight w:val="465"/>
        </w:trPr>
        <w:tc>
          <w:tcPr>
            <w:tcW w:w="561" w:type="pct"/>
            <w:vMerge w:val="restart"/>
            <w:tcMar>
              <w:left w:w="57" w:type="dxa"/>
              <w:right w:w="57" w:type="dxa"/>
            </w:tcMar>
            <w:vAlign w:val="center"/>
          </w:tcPr>
          <w:p w:rsidR="009C36FC" w:rsidRPr="009C36FC" w:rsidRDefault="009C36FC" w:rsidP="009C36FC">
            <w:pPr>
              <w:pStyle w:val="afa"/>
            </w:pPr>
            <w:r w:rsidRPr="009C36FC">
              <w:t>平时成绩</w:t>
            </w:r>
          </w:p>
        </w:tc>
        <w:tc>
          <w:tcPr>
            <w:tcW w:w="842" w:type="pct"/>
            <w:vAlign w:val="center"/>
          </w:tcPr>
          <w:p w:rsidR="009C36FC" w:rsidRPr="009C36FC" w:rsidRDefault="009C36FC" w:rsidP="009C36FC">
            <w:pPr>
              <w:pStyle w:val="afa"/>
            </w:pPr>
            <w:r w:rsidRPr="009C36FC">
              <w:t>平时作业</w:t>
            </w:r>
          </w:p>
        </w:tc>
        <w:tc>
          <w:tcPr>
            <w:tcW w:w="435" w:type="pct"/>
            <w:vAlign w:val="center"/>
          </w:tcPr>
          <w:p w:rsidR="009C36FC" w:rsidRPr="009C36FC" w:rsidRDefault="009C36FC" w:rsidP="009C36FC">
            <w:pPr>
              <w:pStyle w:val="afa"/>
            </w:pPr>
            <w:r w:rsidRPr="009C36FC">
              <w:rPr>
                <w:rFonts w:hint="eastAsia"/>
              </w:rPr>
              <w:t>30</w:t>
            </w:r>
            <w:r w:rsidRPr="009C36FC">
              <w:t>%</w:t>
            </w:r>
          </w:p>
        </w:tc>
        <w:tc>
          <w:tcPr>
            <w:tcW w:w="2372" w:type="pct"/>
            <w:vAlign w:val="center"/>
          </w:tcPr>
          <w:p w:rsidR="009C36FC" w:rsidRPr="009C36FC" w:rsidRDefault="009C36FC" w:rsidP="004310A6">
            <w:pPr>
              <w:pStyle w:val="afa"/>
              <w:jc w:val="both"/>
            </w:pPr>
            <w:r w:rsidRPr="009C36FC">
              <w:rPr>
                <w:rFonts w:hint="eastAsia"/>
              </w:rPr>
              <w:t>课后完成</w:t>
            </w:r>
            <w:r w:rsidRPr="009C36FC">
              <w:rPr>
                <w:rFonts w:hint="eastAsia"/>
              </w:rPr>
              <w:t>10-15</w:t>
            </w:r>
            <w:r w:rsidRPr="009C36FC">
              <w:rPr>
                <w:rFonts w:hint="eastAsia"/>
              </w:rPr>
              <w:t>个习题，主要考核学生对课程知识点的理解和掌握程度，计算全部作业的平均成绩再按</w:t>
            </w:r>
            <w:r w:rsidRPr="009C36FC">
              <w:rPr>
                <w:rFonts w:hint="eastAsia"/>
              </w:rPr>
              <w:t>30%</w:t>
            </w:r>
            <w:r w:rsidRPr="009C36FC">
              <w:rPr>
                <w:rFonts w:hint="eastAsia"/>
              </w:rPr>
              <w:t>计入总评成绩。</w:t>
            </w:r>
          </w:p>
        </w:tc>
        <w:tc>
          <w:tcPr>
            <w:tcW w:w="791" w:type="pct"/>
            <w:vAlign w:val="center"/>
          </w:tcPr>
          <w:p w:rsidR="009C36FC" w:rsidRPr="009C36FC" w:rsidRDefault="009C36FC" w:rsidP="009C36FC">
            <w:pPr>
              <w:pStyle w:val="afa"/>
            </w:pPr>
            <w:r w:rsidRPr="009C36FC">
              <w:rPr>
                <w:rFonts w:hint="eastAsia"/>
              </w:rPr>
              <w:t>1-2</w:t>
            </w:r>
            <w:r w:rsidRPr="009C36FC">
              <w:rPr>
                <w:rFonts w:hint="eastAsia"/>
              </w:rPr>
              <w:t>，</w:t>
            </w:r>
            <w:r w:rsidRPr="009C36FC">
              <w:rPr>
                <w:rFonts w:hint="eastAsia"/>
              </w:rPr>
              <w:t>2-2</w:t>
            </w:r>
          </w:p>
        </w:tc>
      </w:tr>
      <w:tr w:rsidR="009C36FC" w:rsidRPr="009C36FC" w:rsidTr="009C36FC">
        <w:trPr>
          <w:trHeight w:val="465"/>
        </w:trPr>
        <w:tc>
          <w:tcPr>
            <w:tcW w:w="561" w:type="pct"/>
            <w:vMerge/>
            <w:tcMar>
              <w:left w:w="57" w:type="dxa"/>
              <w:right w:w="57" w:type="dxa"/>
            </w:tcMar>
            <w:vAlign w:val="center"/>
          </w:tcPr>
          <w:p w:rsidR="009C36FC" w:rsidRPr="009C36FC" w:rsidRDefault="009C36FC" w:rsidP="009C36FC">
            <w:pPr>
              <w:pStyle w:val="afa"/>
            </w:pPr>
          </w:p>
        </w:tc>
        <w:tc>
          <w:tcPr>
            <w:tcW w:w="842" w:type="pct"/>
            <w:vAlign w:val="center"/>
          </w:tcPr>
          <w:p w:rsidR="009C36FC" w:rsidRPr="009C36FC" w:rsidRDefault="009C36FC" w:rsidP="009C36FC">
            <w:pPr>
              <w:pStyle w:val="afa"/>
            </w:pPr>
            <w:r w:rsidRPr="009C36FC">
              <w:rPr>
                <w:rFonts w:hint="eastAsia"/>
              </w:rPr>
              <w:t>考勤及课堂表现</w:t>
            </w:r>
          </w:p>
        </w:tc>
        <w:tc>
          <w:tcPr>
            <w:tcW w:w="435" w:type="pct"/>
            <w:vAlign w:val="center"/>
          </w:tcPr>
          <w:p w:rsidR="009C36FC" w:rsidRPr="009C36FC" w:rsidRDefault="009C36FC" w:rsidP="009C36FC">
            <w:pPr>
              <w:pStyle w:val="afa"/>
            </w:pPr>
            <w:r w:rsidRPr="009C36FC">
              <w:rPr>
                <w:rFonts w:hint="eastAsia"/>
              </w:rPr>
              <w:t>10</w:t>
            </w:r>
            <w:r w:rsidRPr="009C36FC">
              <w:t>%</w:t>
            </w:r>
          </w:p>
        </w:tc>
        <w:tc>
          <w:tcPr>
            <w:tcW w:w="2372" w:type="pct"/>
            <w:vAlign w:val="center"/>
          </w:tcPr>
          <w:p w:rsidR="009C36FC" w:rsidRPr="009C36FC" w:rsidRDefault="009C36FC" w:rsidP="004310A6">
            <w:pPr>
              <w:pStyle w:val="afa"/>
              <w:jc w:val="both"/>
            </w:pPr>
            <w:r w:rsidRPr="009C36FC">
              <w:rPr>
                <w:rFonts w:hint="eastAsia"/>
              </w:rPr>
              <w:t>课堂表现包括：思考讨论题、随堂测试等，结合出勤情况，此部分按</w:t>
            </w:r>
            <w:r w:rsidRPr="009C36FC">
              <w:rPr>
                <w:rFonts w:hint="eastAsia"/>
              </w:rPr>
              <w:t>10</w:t>
            </w:r>
            <w:r w:rsidRPr="009C36FC">
              <w:t>%</w:t>
            </w:r>
            <w:r w:rsidRPr="009C36FC">
              <w:rPr>
                <w:rFonts w:hint="eastAsia"/>
              </w:rPr>
              <w:t>计入总评成绩。</w:t>
            </w:r>
          </w:p>
        </w:tc>
        <w:tc>
          <w:tcPr>
            <w:tcW w:w="791" w:type="pct"/>
            <w:vAlign w:val="center"/>
          </w:tcPr>
          <w:p w:rsidR="009C36FC" w:rsidRPr="009C36FC" w:rsidRDefault="009C36FC" w:rsidP="009C36FC">
            <w:pPr>
              <w:pStyle w:val="afa"/>
            </w:pPr>
            <w:r w:rsidRPr="009C36FC">
              <w:rPr>
                <w:rFonts w:hint="eastAsia"/>
              </w:rPr>
              <w:t>1-2</w:t>
            </w:r>
          </w:p>
        </w:tc>
      </w:tr>
      <w:tr w:rsidR="009C36FC" w:rsidRPr="009C36FC" w:rsidTr="009C36FC">
        <w:trPr>
          <w:trHeight w:val="702"/>
        </w:trPr>
        <w:tc>
          <w:tcPr>
            <w:tcW w:w="561" w:type="pct"/>
            <w:tcMar>
              <w:left w:w="57" w:type="dxa"/>
              <w:right w:w="57" w:type="dxa"/>
            </w:tcMar>
            <w:vAlign w:val="center"/>
          </w:tcPr>
          <w:p w:rsidR="009C36FC" w:rsidRPr="009C36FC" w:rsidRDefault="009C36FC" w:rsidP="009C36FC">
            <w:pPr>
              <w:pStyle w:val="afa"/>
            </w:pPr>
            <w:r w:rsidRPr="009C36FC">
              <w:t>期末考试</w:t>
            </w:r>
            <w:r w:rsidRPr="009C36FC">
              <w:rPr>
                <w:rFonts w:hint="eastAsia"/>
              </w:rPr>
              <w:t>成绩</w:t>
            </w:r>
          </w:p>
        </w:tc>
        <w:tc>
          <w:tcPr>
            <w:tcW w:w="842" w:type="pct"/>
            <w:vAlign w:val="center"/>
          </w:tcPr>
          <w:p w:rsidR="009C36FC" w:rsidRPr="009C36FC" w:rsidRDefault="009C36FC" w:rsidP="009C36FC">
            <w:pPr>
              <w:pStyle w:val="afa"/>
            </w:pPr>
            <w:r w:rsidRPr="009C36FC">
              <w:rPr>
                <w:rFonts w:hint="eastAsia"/>
              </w:rPr>
              <w:t>期末考试</w:t>
            </w:r>
          </w:p>
          <w:p w:rsidR="009C36FC" w:rsidRPr="009C36FC" w:rsidRDefault="009C36FC" w:rsidP="009C36FC">
            <w:pPr>
              <w:pStyle w:val="afa"/>
            </w:pPr>
            <w:r w:rsidRPr="009C36FC">
              <w:rPr>
                <w:rFonts w:hint="eastAsia"/>
              </w:rPr>
              <w:t>卷面成绩</w:t>
            </w:r>
          </w:p>
        </w:tc>
        <w:tc>
          <w:tcPr>
            <w:tcW w:w="435" w:type="pct"/>
            <w:vAlign w:val="center"/>
          </w:tcPr>
          <w:p w:rsidR="009C36FC" w:rsidRPr="009C36FC" w:rsidRDefault="009C36FC" w:rsidP="009C36FC">
            <w:pPr>
              <w:pStyle w:val="afa"/>
            </w:pPr>
            <w:r w:rsidRPr="009C36FC">
              <w:rPr>
                <w:rFonts w:hint="eastAsia"/>
              </w:rPr>
              <w:t>60</w:t>
            </w:r>
            <w:r w:rsidRPr="009C36FC">
              <w:t>%</w:t>
            </w:r>
          </w:p>
        </w:tc>
        <w:tc>
          <w:tcPr>
            <w:tcW w:w="2372" w:type="pct"/>
            <w:vAlign w:val="center"/>
          </w:tcPr>
          <w:p w:rsidR="009C36FC" w:rsidRPr="009C36FC" w:rsidRDefault="009C36FC" w:rsidP="004310A6">
            <w:pPr>
              <w:pStyle w:val="afa"/>
              <w:jc w:val="both"/>
            </w:pPr>
            <w:r w:rsidRPr="009C36FC">
              <w:rPr>
                <w:rFonts w:hint="eastAsia"/>
              </w:rPr>
              <w:t>试卷题型可包括：选择题、判断题、名词解释、简答题、综合应用题等；</w:t>
            </w:r>
            <w:r w:rsidRPr="009C36FC">
              <w:rPr>
                <w:rFonts w:hint="eastAsia"/>
              </w:rPr>
              <w:lastRenderedPageBreak/>
              <w:t>试题考查内容覆盖工程热力学和传热学的重要理论知识及其应用。此部分按</w:t>
            </w:r>
            <w:r w:rsidRPr="009C36FC">
              <w:rPr>
                <w:rFonts w:hint="eastAsia"/>
              </w:rPr>
              <w:t>60%</w:t>
            </w:r>
            <w:r w:rsidRPr="009C36FC">
              <w:rPr>
                <w:rFonts w:hint="eastAsia"/>
              </w:rPr>
              <w:t>计入总评成绩</w:t>
            </w:r>
          </w:p>
        </w:tc>
        <w:tc>
          <w:tcPr>
            <w:tcW w:w="791" w:type="pct"/>
            <w:vAlign w:val="center"/>
          </w:tcPr>
          <w:p w:rsidR="009C36FC" w:rsidRPr="009C36FC" w:rsidRDefault="009C36FC" w:rsidP="009C36FC">
            <w:pPr>
              <w:pStyle w:val="afa"/>
            </w:pPr>
            <w:r w:rsidRPr="009C36FC">
              <w:rPr>
                <w:rFonts w:hint="eastAsia"/>
              </w:rPr>
              <w:lastRenderedPageBreak/>
              <w:t>1-2</w:t>
            </w:r>
            <w:r w:rsidRPr="009C36FC">
              <w:rPr>
                <w:rFonts w:hint="eastAsia"/>
              </w:rPr>
              <w:t>，</w:t>
            </w:r>
            <w:r w:rsidRPr="009C36FC">
              <w:rPr>
                <w:rFonts w:hint="eastAsia"/>
              </w:rPr>
              <w:t>2-2</w:t>
            </w:r>
          </w:p>
        </w:tc>
      </w:tr>
    </w:tbl>
    <w:p w:rsidR="009C36FC" w:rsidRPr="009C36FC" w:rsidRDefault="009C36FC" w:rsidP="003B41E6">
      <w:pPr>
        <w:ind w:firstLine="480"/>
      </w:pPr>
      <w:r w:rsidRPr="009C36FC">
        <w:lastRenderedPageBreak/>
        <w:t>（三）所有课程目标均</w:t>
      </w:r>
      <w:r w:rsidRPr="009C36FC">
        <w:rPr>
          <w:rFonts w:hint="eastAsia"/>
        </w:rPr>
        <w:t>需</w:t>
      </w:r>
      <w:r w:rsidRPr="009C36FC">
        <w:t>大于等于</w:t>
      </w:r>
      <w:r w:rsidRPr="009C36FC">
        <w:t>0.6</w:t>
      </w:r>
      <w:r w:rsidRPr="009C36FC">
        <w:t>，否则总评成绩不及格，需要补考或重</w:t>
      </w:r>
      <w:r w:rsidRPr="009C36FC">
        <w:rPr>
          <w:rFonts w:hint="eastAsia"/>
        </w:rPr>
        <w:t>修。</w:t>
      </w:r>
      <w:r w:rsidRPr="009C36FC">
        <w:t>每</w:t>
      </w:r>
      <w:r w:rsidRPr="009C36FC">
        <w:rPr>
          <w:rFonts w:hint="eastAsia"/>
        </w:rPr>
        <w:t>个</w:t>
      </w:r>
      <w:r w:rsidRPr="009C36FC">
        <w:t>课程目标达成度计算方法如下：</w:t>
      </w:r>
    </w:p>
    <w:p w:rsidR="009C36FC" w:rsidRPr="009C36FC" w:rsidRDefault="009C36FC" w:rsidP="003B41E6">
      <w:pPr>
        <w:ind w:firstLine="480"/>
      </w:pPr>
      <w:r w:rsidRPr="00AA55BC">
        <w:rPr>
          <w:position w:val="-30"/>
        </w:rPr>
        <w:object w:dxaOrig="4480" w:dyaOrig="660">
          <v:shape id="_x0000_i1031" type="#_x0000_t75" style="width:222.8pt;height:36.4pt" o:ole="">
            <v:imagedata r:id="rId46" o:title=""/>
          </v:shape>
          <o:OLEObject Type="Embed" ProgID="Equation.DSMT4" ShapeID="_x0000_i1031" DrawAspect="Content" ObjectID="_1639500954" r:id="rId47"/>
        </w:object>
      </w:r>
    </w:p>
    <w:p w:rsidR="009C36FC" w:rsidRPr="009C36FC" w:rsidRDefault="009C36FC" w:rsidP="003B41E6">
      <w:pPr>
        <w:ind w:firstLine="480"/>
      </w:pPr>
      <w:r w:rsidRPr="009C36FC">
        <w:t>式中：</w:t>
      </w:r>
      <w:r w:rsidRPr="009C36FC">
        <w:t>Ai=</w:t>
      </w:r>
      <w:r w:rsidRPr="009C36FC">
        <w:t>平时成绩占总评成绩的权重</w:t>
      </w:r>
      <w:r w:rsidRPr="009C36FC">
        <w:t>×</w:t>
      </w:r>
      <w:r w:rsidRPr="009C36FC">
        <w:t>课程目标</w:t>
      </w:r>
      <w:r w:rsidRPr="009C36FC">
        <w:t>i</w:t>
      </w:r>
      <w:r w:rsidRPr="009C36FC">
        <w:t>在平时成绩中的权重，</w:t>
      </w:r>
    </w:p>
    <w:p w:rsidR="009C36FC" w:rsidRPr="009C36FC" w:rsidRDefault="009C36FC" w:rsidP="003B41E6">
      <w:pPr>
        <w:ind w:firstLine="480"/>
      </w:pPr>
      <w:r w:rsidRPr="009C36FC">
        <w:t>Bi=</w:t>
      </w:r>
      <w:r w:rsidRPr="009C36FC">
        <w:rPr>
          <w:rFonts w:hint="eastAsia"/>
        </w:rPr>
        <w:t>期末</w:t>
      </w:r>
      <w:r w:rsidRPr="009C36FC">
        <w:t>成绩占总评成绩的权重</w:t>
      </w:r>
      <w:r w:rsidRPr="009C36FC">
        <w:t>×</w:t>
      </w:r>
      <w:r w:rsidRPr="009C36FC">
        <w:t>课程目标</w:t>
      </w:r>
      <w:r w:rsidRPr="009C36FC">
        <w:t>i</w:t>
      </w:r>
      <w:r w:rsidRPr="009C36FC">
        <w:t>在实</w:t>
      </w:r>
      <w:r w:rsidRPr="009C36FC">
        <w:rPr>
          <w:rFonts w:hint="eastAsia"/>
        </w:rPr>
        <w:t>验</w:t>
      </w:r>
      <w:r w:rsidRPr="009C36FC">
        <w:t>成绩中的权重</w:t>
      </w:r>
      <w:r w:rsidRPr="009C36FC">
        <w:rPr>
          <w:rFonts w:hint="eastAsia"/>
        </w:rPr>
        <w:t>。</w:t>
      </w:r>
    </w:p>
    <w:p w:rsidR="009C36FC" w:rsidRPr="009C36FC" w:rsidRDefault="00BA534A" w:rsidP="009C36FC">
      <w:pPr>
        <w:pStyle w:val="af6"/>
        <w:spacing w:before="156" w:after="156"/>
      </w:pPr>
      <w:r>
        <w:rPr>
          <w:rFonts w:hint="eastAsia"/>
        </w:rPr>
        <w:t>六</w:t>
      </w:r>
      <w:r w:rsidR="009C36FC" w:rsidRPr="009C36FC">
        <w:t>、</w:t>
      </w:r>
      <w:r w:rsidR="009C36FC" w:rsidRPr="009C36FC">
        <w:rPr>
          <w:rFonts w:hint="eastAsia"/>
        </w:rPr>
        <w:t>有关说明</w:t>
      </w:r>
    </w:p>
    <w:p w:rsidR="009C36FC" w:rsidRPr="009C36FC" w:rsidRDefault="009C36FC" w:rsidP="003B41E6">
      <w:pPr>
        <w:ind w:firstLine="480"/>
      </w:pPr>
      <w:r w:rsidRPr="009C36FC">
        <w:rPr>
          <w:rFonts w:hint="eastAsia"/>
        </w:rPr>
        <w:t>（一）持续改进</w:t>
      </w:r>
    </w:p>
    <w:p w:rsidR="009C36FC" w:rsidRPr="009C36FC" w:rsidRDefault="009C36FC" w:rsidP="003B41E6">
      <w:pPr>
        <w:ind w:firstLine="480"/>
      </w:pPr>
      <w:r w:rsidRPr="009C36FC">
        <w:rPr>
          <w:rFonts w:hint="eastAsia"/>
        </w:rPr>
        <w:t>根据学生课堂表现、作业和期末考试情况，并结合对学生的访谈反馈，改进教学内容和方法，更加清晰透彻地讲解理论知识，增加理论知识与工程案例的联系，提高学生学习兴趣，促进学生更好地掌握本课程地知识与提高相关能力，确保相应毕业要求指标点达成。</w:t>
      </w:r>
    </w:p>
    <w:p w:rsidR="009C36FC" w:rsidRPr="009C36FC" w:rsidRDefault="009C36FC" w:rsidP="003B41E6">
      <w:pPr>
        <w:ind w:firstLine="480"/>
      </w:pPr>
      <w:r w:rsidRPr="009C36FC">
        <w:rPr>
          <w:rFonts w:hint="eastAsia"/>
        </w:rPr>
        <w:t>（二）</w:t>
      </w:r>
      <w:r w:rsidRPr="009C36FC">
        <w:t>参考书目及学习资料</w:t>
      </w:r>
    </w:p>
    <w:p w:rsidR="009C36FC" w:rsidRPr="009C36FC" w:rsidRDefault="009C36FC" w:rsidP="003B41E6">
      <w:pPr>
        <w:ind w:firstLine="480"/>
      </w:pPr>
      <w:r w:rsidRPr="009C36FC">
        <w:rPr>
          <w:rFonts w:hint="eastAsia"/>
        </w:rPr>
        <w:t>《热工基础与应用》（第三版），傅秦生，机械工业出版社，</w:t>
      </w:r>
      <w:r w:rsidRPr="009C36FC">
        <w:rPr>
          <w:rFonts w:hint="eastAsia"/>
        </w:rPr>
        <w:t>2015.9</w:t>
      </w:r>
      <w:r w:rsidRPr="009C36FC">
        <w:t>.</w:t>
      </w:r>
    </w:p>
    <w:p w:rsidR="009C36FC" w:rsidRPr="009C36FC" w:rsidRDefault="009C36FC" w:rsidP="003B41E6">
      <w:pPr>
        <w:ind w:firstLine="480"/>
      </w:pPr>
      <w:r w:rsidRPr="009C36FC">
        <w:rPr>
          <w:rFonts w:hint="eastAsia"/>
        </w:rPr>
        <w:t>《工程热力学》（第五版），沈维道，童钧耕，高等教育出版社，</w:t>
      </w:r>
      <w:r w:rsidRPr="009C36FC">
        <w:rPr>
          <w:rFonts w:hint="eastAsia"/>
        </w:rPr>
        <w:t>2016.3.</w:t>
      </w:r>
    </w:p>
    <w:p w:rsidR="009C36FC" w:rsidRPr="009C36FC" w:rsidRDefault="009C36FC" w:rsidP="003B41E6">
      <w:pPr>
        <w:ind w:firstLine="480"/>
      </w:pPr>
      <w:r w:rsidRPr="009C36FC">
        <w:rPr>
          <w:rFonts w:hint="eastAsia"/>
        </w:rPr>
        <w:t>《传热学》（第四版），杨世铭，陶文</w:t>
      </w:r>
      <w:proofErr w:type="gramStart"/>
      <w:r w:rsidRPr="009C36FC">
        <w:rPr>
          <w:rFonts w:hint="eastAsia"/>
        </w:rPr>
        <w:t>铨</w:t>
      </w:r>
      <w:proofErr w:type="gramEnd"/>
      <w:r w:rsidRPr="009C36FC">
        <w:rPr>
          <w:rFonts w:hint="eastAsia"/>
        </w:rPr>
        <w:t>，高等教育出版社，</w:t>
      </w:r>
      <w:r w:rsidRPr="009C36FC">
        <w:rPr>
          <w:rFonts w:hint="eastAsia"/>
        </w:rPr>
        <w:t>2016.8.</w:t>
      </w:r>
    </w:p>
    <w:p w:rsidR="009C36FC" w:rsidRPr="009C36FC" w:rsidRDefault="009C36FC" w:rsidP="009C36FC">
      <w:pPr>
        <w:pStyle w:val="aff5"/>
      </w:pPr>
    </w:p>
    <w:p w:rsidR="009C36FC" w:rsidRPr="009C36FC" w:rsidRDefault="009C36FC" w:rsidP="009C36FC">
      <w:pPr>
        <w:pStyle w:val="aff5"/>
      </w:pPr>
      <w:r w:rsidRPr="009C36FC">
        <w:t>执笔人：</w:t>
      </w:r>
      <w:r w:rsidRPr="009C36FC">
        <w:rPr>
          <w:rFonts w:hint="eastAsia"/>
        </w:rPr>
        <w:t>白建会</w:t>
      </w:r>
    </w:p>
    <w:p w:rsidR="009C36FC" w:rsidRPr="009C36FC" w:rsidRDefault="009C36FC" w:rsidP="009C36FC">
      <w:pPr>
        <w:pStyle w:val="aff5"/>
      </w:pPr>
      <w:r w:rsidRPr="009C36FC">
        <w:t>审定人：</w:t>
      </w:r>
      <w:r w:rsidR="004878AC">
        <w:rPr>
          <w:rFonts w:hint="eastAsia"/>
        </w:rPr>
        <w:t>苏</w:t>
      </w:r>
      <w:r w:rsidR="004878AC">
        <w:rPr>
          <w:rFonts w:hint="eastAsia"/>
        </w:rPr>
        <w:t xml:space="preserve">  </w:t>
      </w:r>
      <w:r w:rsidR="004878AC">
        <w:rPr>
          <w:rFonts w:hint="eastAsia"/>
        </w:rPr>
        <w:t>纯</w:t>
      </w:r>
    </w:p>
    <w:p w:rsidR="009C36FC" w:rsidRPr="009C36FC" w:rsidRDefault="009C36FC" w:rsidP="009C36FC">
      <w:pPr>
        <w:pStyle w:val="aff5"/>
      </w:pPr>
      <w:r w:rsidRPr="009C36FC">
        <w:rPr>
          <w:rFonts w:hint="eastAsia"/>
        </w:rPr>
        <w:t>审批</w:t>
      </w:r>
      <w:r w:rsidRPr="009C36FC">
        <w:t>人：</w:t>
      </w:r>
      <w:r w:rsidR="004878AC">
        <w:rPr>
          <w:rFonts w:hint="eastAsia"/>
        </w:rPr>
        <w:t>吴小锋</w:t>
      </w:r>
    </w:p>
    <w:p w:rsidR="009C36FC" w:rsidRDefault="009C36FC" w:rsidP="0054783A">
      <w:pPr>
        <w:pStyle w:val="aff5"/>
        <w:sectPr w:rsidR="009C36FC">
          <w:pgSz w:w="11906" w:h="16838"/>
          <w:pgMar w:top="1440" w:right="1800" w:bottom="1440" w:left="1800" w:header="851" w:footer="992" w:gutter="0"/>
          <w:cols w:space="425"/>
          <w:docGrid w:type="lines" w:linePitch="312"/>
        </w:sectPr>
      </w:pPr>
    </w:p>
    <w:p w:rsidR="003A3297" w:rsidRPr="003A3297" w:rsidRDefault="003A3297" w:rsidP="003A3297">
      <w:pPr>
        <w:pStyle w:val="aa"/>
        <w:spacing w:before="312"/>
      </w:pPr>
      <w:bookmarkStart w:id="27" w:name="_Toc507612246"/>
      <w:bookmarkStart w:id="28" w:name="_Toc28887784"/>
      <w:r w:rsidRPr="003A3297">
        <w:rPr>
          <w:rFonts w:hint="eastAsia"/>
        </w:rPr>
        <w:lastRenderedPageBreak/>
        <w:t>流体力学及液压传动课程教学大纲</w:t>
      </w:r>
      <w:bookmarkEnd w:id="28"/>
    </w:p>
    <w:p w:rsidR="003A3297" w:rsidRPr="003A3297" w:rsidRDefault="003A3297" w:rsidP="003A3297">
      <w:pPr>
        <w:pStyle w:val="aff8"/>
        <w:ind w:firstLine="602"/>
      </w:pPr>
      <w:r w:rsidRPr="003A3297">
        <w:rPr>
          <w:rFonts w:hint="eastAsia"/>
        </w:rPr>
        <w:t>（</w:t>
      </w:r>
      <w:r w:rsidRPr="003A3297">
        <w:rPr>
          <w:rFonts w:hint="eastAsia"/>
        </w:rPr>
        <w:t>FluidMechanic</w:t>
      </w:r>
      <w:r w:rsidRPr="003A3297">
        <w:t>HydraulicTransmission</w:t>
      </w:r>
      <w:r w:rsidRPr="003A3297">
        <w:rPr>
          <w:rFonts w:hint="eastAsia"/>
        </w:rPr>
        <w:t>）</w:t>
      </w:r>
    </w:p>
    <w:p w:rsidR="003A3297" w:rsidRPr="003A3297" w:rsidRDefault="003A3297" w:rsidP="003A3297">
      <w:pPr>
        <w:pStyle w:val="af6"/>
        <w:spacing w:before="156" w:after="156"/>
      </w:pPr>
      <w:r w:rsidRPr="003A3297">
        <w:t>一、课程概况</w:t>
      </w:r>
    </w:p>
    <w:p w:rsidR="003A3297" w:rsidRPr="003A3297" w:rsidRDefault="003A3297" w:rsidP="003B41E6">
      <w:pPr>
        <w:ind w:firstLine="480"/>
      </w:pPr>
      <w:r w:rsidRPr="003A3297">
        <w:t>课程代码：</w:t>
      </w:r>
      <w:r w:rsidRPr="003A3297">
        <w:t>0107024</w:t>
      </w:r>
    </w:p>
    <w:p w:rsidR="003A3297" w:rsidRPr="003A3297" w:rsidRDefault="003A3297" w:rsidP="003B41E6">
      <w:pPr>
        <w:ind w:firstLine="480"/>
      </w:pPr>
      <w:r w:rsidRPr="003A3297">
        <w:t>学分：</w:t>
      </w:r>
      <w:r w:rsidRPr="003A3297">
        <w:t>2</w:t>
      </w:r>
    </w:p>
    <w:p w:rsidR="003A3297" w:rsidRPr="003A3297" w:rsidRDefault="003A3297" w:rsidP="003B41E6">
      <w:pPr>
        <w:ind w:firstLine="480"/>
      </w:pPr>
      <w:r w:rsidRPr="003A3297">
        <w:t>学时：</w:t>
      </w:r>
      <w:r w:rsidRPr="003A3297">
        <w:t>32</w:t>
      </w:r>
    </w:p>
    <w:p w:rsidR="003A3297" w:rsidRPr="003A3297" w:rsidRDefault="003A3297" w:rsidP="003B41E6">
      <w:pPr>
        <w:ind w:firstLine="480"/>
      </w:pPr>
      <w:r w:rsidRPr="003A3297">
        <w:t>先修课程：《</w:t>
      </w:r>
      <w:r w:rsidRPr="003A3297">
        <w:rPr>
          <w:rFonts w:hint="eastAsia"/>
        </w:rPr>
        <w:t>电工电子技术</w:t>
      </w:r>
      <w:r w:rsidRPr="003A3297">
        <w:t>》、《工程</w:t>
      </w:r>
      <w:r w:rsidRPr="003A3297">
        <w:rPr>
          <w:rFonts w:hint="eastAsia"/>
        </w:rPr>
        <w:t>力学</w:t>
      </w:r>
      <w:r w:rsidRPr="003A3297">
        <w:t>》</w:t>
      </w:r>
    </w:p>
    <w:p w:rsidR="003A3297" w:rsidRPr="003A3297" w:rsidRDefault="003A3297" w:rsidP="003B41E6">
      <w:pPr>
        <w:ind w:firstLine="480"/>
      </w:pPr>
      <w:r w:rsidRPr="003A3297">
        <w:t>适用专业：</w:t>
      </w:r>
      <w:r w:rsidRPr="003A3297">
        <w:rPr>
          <w:rFonts w:hint="eastAsia"/>
        </w:rPr>
        <w:t>机械设计制造及其自动化</w:t>
      </w:r>
    </w:p>
    <w:p w:rsidR="003A3297" w:rsidRPr="003A3297" w:rsidRDefault="003A3297" w:rsidP="003B41E6">
      <w:pPr>
        <w:ind w:firstLine="480"/>
      </w:pPr>
      <w:r w:rsidRPr="003A3297">
        <w:rPr>
          <w:rFonts w:hint="eastAsia"/>
        </w:rPr>
        <w:t>建议</w:t>
      </w:r>
      <w:r w:rsidRPr="003A3297">
        <w:t>教材：王积伟，章宏甲．液压传动（第三版）．北京：机械工业出版社，课程归口：</w:t>
      </w:r>
      <w:r w:rsidRPr="003A3297">
        <w:rPr>
          <w:rFonts w:hint="eastAsia"/>
        </w:rPr>
        <w:t>航空与机械工程</w:t>
      </w:r>
      <w:r w:rsidRPr="003A3297">
        <w:t>学院</w:t>
      </w:r>
      <w:r w:rsidRPr="003A3297">
        <w:t>/</w:t>
      </w:r>
      <w:r w:rsidRPr="003A3297">
        <w:rPr>
          <w:rFonts w:hint="eastAsia"/>
        </w:rPr>
        <w:t>飞行学院</w:t>
      </w:r>
    </w:p>
    <w:p w:rsidR="003A3297" w:rsidRPr="003A3297" w:rsidRDefault="003A3297" w:rsidP="003B41E6">
      <w:pPr>
        <w:ind w:firstLine="480"/>
      </w:pPr>
      <w:r w:rsidRPr="003A3297">
        <w:t>课程的性质</w:t>
      </w:r>
      <w:r w:rsidRPr="003A3297">
        <w:rPr>
          <w:rFonts w:hint="eastAsia"/>
        </w:rPr>
        <w:t>与</w:t>
      </w:r>
      <w:r w:rsidRPr="003A3297">
        <w:t>任务</w:t>
      </w:r>
      <w:r w:rsidRPr="003A3297">
        <w:rPr>
          <w:rFonts w:hint="eastAsia"/>
        </w:rPr>
        <w:t>：</w:t>
      </w:r>
      <w:r w:rsidRPr="003A3297">
        <w:t>本课程是机械设计制造及其自动化专业的一门专业基础必修课程。通过本课程的教学使学生掌握液压与气压传动基本概念和理论；</w:t>
      </w:r>
      <w:r w:rsidRPr="003A3297">
        <w:rPr>
          <w:rFonts w:hint="eastAsia"/>
        </w:rPr>
        <w:t>通过本课程的学习，使学生掌握本课程的基本理论和基本知识，掌握液压与气压传动系统性能分析和系统设计的基本方法，具备一般液压系统的分析和初步设计能力</w:t>
      </w:r>
    </w:p>
    <w:p w:rsidR="003A3297" w:rsidRPr="003A3297" w:rsidRDefault="003A3297" w:rsidP="003A3297">
      <w:pPr>
        <w:pStyle w:val="af6"/>
        <w:spacing w:before="156" w:after="156"/>
      </w:pPr>
      <w:r w:rsidRPr="003A3297">
        <w:rPr>
          <w:rFonts w:hint="eastAsia"/>
        </w:rPr>
        <w:t>二、课程目标</w:t>
      </w:r>
    </w:p>
    <w:p w:rsidR="003A3297" w:rsidRPr="003A3297" w:rsidRDefault="003A3297" w:rsidP="003B41E6">
      <w:pPr>
        <w:ind w:firstLine="480"/>
      </w:pPr>
      <w:r w:rsidRPr="003A3297">
        <w:rPr>
          <w:rFonts w:hint="eastAsia"/>
        </w:rPr>
        <w:t>目标</w:t>
      </w:r>
      <w:r w:rsidRPr="003A3297">
        <w:rPr>
          <w:rFonts w:hint="eastAsia"/>
        </w:rPr>
        <w:t>1</w:t>
      </w:r>
      <w:r w:rsidRPr="003A3297">
        <w:t>.</w:t>
      </w:r>
      <w:r w:rsidRPr="003A3297">
        <w:rPr>
          <w:rFonts w:hint="eastAsia"/>
        </w:rPr>
        <w:t>能够掌握应用工程流体力学的基本知识和基本原理，</w:t>
      </w:r>
      <w:r w:rsidRPr="003A3297">
        <w:t>掌握</w:t>
      </w:r>
      <w:r w:rsidRPr="003A3297">
        <w:rPr>
          <w:rFonts w:hint="eastAsia"/>
        </w:rPr>
        <w:t>流</w:t>
      </w:r>
      <w:r w:rsidRPr="003A3297">
        <w:t>液压传动系统的</w:t>
      </w:r>
      <w:r w:rsidRPr="003A3297">
        <w:rPr>
          <w:rFonts w:hint="eastAsia"/>
        </w:rPr>
        <w:t>基本</w:t>
      </w:r>
      <w:r w:rsidRPr="003A3297">
        <w:t>原理</w:t>
      </w:r>
      <w:r w:rsidRPr="003A3297">
        <w:rPr>
          <w:rFonts w:hint="eastAsia"/>
        </w:rPr>
        <w:t>和方法，</w:t>
      </w:r>
      <w:r w:rsidRPr="003A3297">
        <w:t>并能运用液压</w:t>
      </w:r>
      <w:r w:rsidRPr="003A3297">
        <w:rPr>
          <w:rFonts w:hint="eastAsia"/>
        </w:rPr>
        <w:t>传动</w:t>
      </w:r>
      <w:r w:rsidRPr="003A3297">
        <w:t>技术解决实际机械工程中的问题。</w:t>
      </w:r>
    </w:p>
    <w:p w:rsidR="003A3297" w:rsidRPr="003A3297" w:rsidRDefault="003A3297" w:rsidP="003B41E6">
      <w:pPr>
        <w:ind w:firstLine="480"/>
      </w:pPr>
      <w:r w:rsidRPr="003A3297">
        <w:rPr>
          <w:rFonts w:hint="eastAsia"/>
        </w:rPr>
        <w:t>目标</w:t>
      </w:r>
      <w:r w:rsidRPr="003A3297">
        <w:rPr>
          <w:rFonts w:hint="eastAsia"/>
        </w:rPr>
        <w:t>2</w:t>
      </w:r>
      <w:r w:rsidRPr="003A3297">
        <w:t>.</w:t>
      </w:r>
      <w:r w:rsidRPr="003A3297">
        <w:rPr>
          <w:rFonts w:hint="eastAsia"/>
        </w:rPr>
        <w:t>能够建立流体运动过程的数学模型，运用流体力学的质量守恒，动量守恒和能量守恒原理，为过程装备的流体流动，提供设计方案，并具有解决工程实际问题能力</w:t>
      </w:r>
      <w:r w:rsidRPr="003A3297">
        <w:t>。</w:t>
      </w:r>
    </w:p>
    <w:p w:rsidR="003A3297" w:rsidRPr="003A3297" w:rsidRDefault="003A3297" w:rsidP="003B41E6">
      <w:pPr>
        <w:ind w:firstLine="480"/>
      </w:pPr>
      <w:r w:rsidRPr="003A3297">
        <w:rPr>
          <w:rFonts w:hint="eastAsia"/>
        </w:rPr>
        <w:t>目标</w:t>
      </w:r>
      <w:r w:rsidRPr="003A3297">
        <w:t>3.</w:t>
      </w:r>
      <w:r w:rsidRPr="003A3297">
        <w:rPr>
          <w:rFonts w:hint="eastAsia"/>
        </w:rPr>
        <w:t>能够基于流体力学和液压传动原理，掌握</w:t>
      </w:r>
      <w:r w:rsidRPr="003A3297">
        <w:t>液压系统性能分析和系统设计的方法，针对机械工程中主机的各种动作需求，</w:t>
      </w:r>
      <w:r w:rsidRPr="003A3297">
        <w:rPr>
          <w:rFonts w:hint="eastAsia"/>
        </w:rPr>
        <w:t>分析复杂机械工程中解决方案，并能</w:t>
      </w:r>
      <w:r w:rsidRPr="003A3297">
        <w:t>设计、调试和维护好液压系统。</w:t>
      </w:r>
    </w:p>
    <w:p w:rsidR="003A3297" w:rsidRPr="003A3297" w:rsidRDefault="003A3297" w:rsidP="003B41E6">
      <w:pPr>
        <w:ind w:firstLine="480"/>
      </w:pPr>
      <w:r w:rsidRPr="003A3297">
        <w:t>本课程支撑专业培养计划中毕业要求</w:t>
      </w:r>
      <w:r w:rsidRPr="003A3297">
        <w:t>1-3</w:t>
      </w:r>
      <w:r w:rsidRPr="003A3297">
        <w:rPr>
          <w:rFonts w:hint="eastAsia"/>
        </w:rPr>
        <w:t>，</w:t>
      </w:r>
      <w:r w:rsidRPr="003A3297">
        <w:t>2-2</w:t>
      </w:r>
      <w:r w:rsidRPr="003A3297">
        <w:rPr>
          <w:rFonts w:hint="eastAsia"/>
        </w:rPr>
        <w:t>和</w:t>
      </w:r>
      <w:r w:rsidRPr="003A3297">
        <w:t>毕业要求</w:t>
      </w:r>
      <w:r w:rsidRPr="003A3297">
        <w:t>3</w:t>
      </w:r>
      <w:r w:rsidRPr="003A3297">
        <w:rPr>
          <w:rFonts w:hint="eastAsia"/>
        </w:rPr>
        <w:t>-1</w:t>
      </w:r>
      <w:r w:rsidRPr="003A3297">
        <w:rPr>
          <w:rFonts w:hint="eastAsia"/>
        </w:rPr>
        <w:t>，对应关系如下表所示。</w:t>
      </w:r>
    </w:p>
    <w:tbl>
      <w:tblPr>
        <w:tblW w:w="5000" w:type="pct"/>
        <w:jc w:val="center"/>
        <w:tblLook w:val="04A0" w:firstRow="1" w:lastRow="0" w:firstColumn="1" w:lastColumn="0" w:noHBand="0" w:noVBand="1"/>
      </w:tblPr>
      <w:tblGrid>
        <w:gridCol w:w="3474"/>
        <w:gridCol w:w="1674"/>
        <w:gridCol w:w="1687"/>
        <w:gridCol w:w="1687"/>
      </w:tblGrid>
      <w:tr w:rsidR="003A3297" w:rsidRPr="003A3297" w:rsidTr="003A3297">
        <w:trPr>
          <w:trHeight w:val="330"/>
          <w:jc w:val="center"/>
        </w:trPr>
        <w:tc>
          <w:tcPr>
            <w:tcW w:w="203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3297" w:rsidRPr="003A3297" w:rsidRDefault="003A3297" w:rsidP="003A3297">
            <w:pPr>
              <w:pStyle w:val="afa"/>
            </w:pPr>
            <w:r w:rsidRPr="003A3297">
              <w:t>毕业要求指标点</w:t>
            </w:r>
          </w:p>
        </w:tc>
        <w:tc>
          <w:tcPr>
            <w:tcW w:w="2962" w:type="pct"/>
            <w:gridSpan w:val="3"/>
            <w:tcBorders>
              <w:top w:val="single" w:sz="4" w:space="0" w:color="auto"/>
              <w:left w:val="nil"/>
              <w:bottom w:val="single" w:sz="4" w:space="0" w:color="auto"/>
              <w:right w:val="single" w:sz="4" w:space="0" w:color="auto"/>
            </w:tcBorders>
            <w:shd w:val="clear" w:color="auto" w:fill="FFFFFF"/>
            <w:vAlign w:val="center"/>
          </w:tcPr>
          <w:p w:rsidR="003A3297" w:rsidRPr="003A3297" w:rsidRDefault="003A3297" w:rsidP="003A3297">
            <w:pPr>
              <w:pStyle w:val="afa"/>
            </w:pPr>
            <w:r w:rsidRPr="003A3297">
              <w:t>课程目标</w:t>
            </w:r>
          </w:p>
        </w:tc>
      </w:tr>
      <w:tr w:rsidR="003A3297" w:rsidRPr="003A3297" w:rsidTr="003A3297">
        <w:trPr>
          <w:trHeight w:val="406"/>
          <w:jc w:val="center"/>
        </w:trPr>
        <w:tc>
          <w:tcPr>
            <w:tcW w:w="20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3A3297" w:rsidRPr="003A3297" w:rsidRDefault="003A3297" w:rsidP="003A3297">
            <w:pPr>
              <w:pStyle w:val="afa"/>
            </w:pPr>
          </w:p>
        </w:tc>
        <w:tc>
          <w:tcPr>
            <w:tcW w:w="982" w:type="pct"/>
            <w:tcBorders>
              <w:top w:val="nil"/>
              <w:left w:val="nil"/>
              <w:bottom w:val="single" w:sz="4" w:space="0" w:color="auto"/>
              <w:right w:val="single" w:sz="4" w:space="0" w:color="auto"/>
            </w:tcBorders>
            <w:shd w:val="clear" w:color="auto" w:fill="FFFFFF"/>
            <w:vAlign w:val="center"/>
          </w:tcPr>
          <w:p w:rsidR="003A3297" w:rsidRPr="003A3297" w:rsidRDefault="003A3297" w:rsidP="003A3297">
            <w:pPr>
              <w:pStyle w:val="afa"/>
            </w:pPr>
            <w:r w:rsidRPr="003A3297">
              <w:t>目标</w:t>
            </w:r>
            <w:r w:rsidRPr="003A3297">
              <w:t>1</w:t>
            </w:r>
          </w:p>
        </w:tc>
        <w:tc>
          <w:tcPr>
            <w:tcW w:w="990" w:type="pct"/>
            <w:tcBorders>
              <w:top w:val="nil"/>
              <w:left w:val="nil"/>
              <w:bottom w:val="single" w:sz="4" w:space="0" w:color="auto"/>
              <w:right w:val="single" w:sz="4" w:space="0" w:color="auto"/>
            </w:tcBorders>
            <w:shd w:val="clear" w:color="auto" w:fill="FFFFFF"/>
            <w:vAlign w:val="center"/>
          </w:tcPr>
          <w:p w:rsidR="003A3297" w:rsidRPr="003A3297" w:rsidRDefault="003A3297" w:rsidP="003A3297">
            <w:pPr>
              <w:pStyle w:val="afa"/>
            </w:pPr>
            <w:r w:rsidRPr="003A3297">
              <w:t>目标</w:t>
            </w:r>
            <w:r w:rsidRPr="003A3297">
              <w:t>2</w:t>
            </w:r>
          </w:p>
        </w:tc>
        <w:tc>
          <w:tcPr>
            <w:tcW w:w="990" w:type="pct"/>
            <w:tcBorders>
              <w:top w:val="nil"/>
              <w:left w:val="nil"/>
              <w:bottom w:val="single" w:sz="4" w:space="0" w:color="auto"/>
              <w:right w:val="single" w:sz="4" w:space="0" w:color="auto"/>
            </w:tcBorders>
            <w:shd w:val="clear" w:color="auto" w:fill="FFFFFF"/>
          </w:tcPr>
          <w:p w:rsidR="003A3297" w:rsidRPr="003A3297" w:rsidRDefault="003A3297" w:rsidP="003A3297">
            <w:pPr>
              <w:pStyle w:val="afa"/>
            </w:pPr>
            <w:r w:rsidRPr="003A3297">
              <w:rPr>
                <w:rFonts w:hint="eastAsia"/>
              </w:rPr>
              <w:t>目标</w:t>
            </w:r>
            <w:r w:rsidRPr="003A3297">
              <w:t>3</w:t>
            </w:r>
          </w:p>
        </w:tc>
      </w:tr>
      <w:tr w:rsidR="003A3297" w:rsidRPr="003A3297" w:rsidTr="003A3297">
        <w:trPr>
          <w:trHeight w:val="269"/>
          <w:jc w:val="center"/>
        </w:trPr>
        <w:tc>
          <w:tcPr>
            <w:tcW w:w="2038" w:type="pct"/>
            <w:tcBorders>
              <w:top w:val="nil"/>
              <w:left w:val="single" w:sz="4" w:space="0" w:color="auto"/>
              <w:bottom w:val="single" w:sz="4" w:space="0" w:color="auto"/>
              <w:right w:val="single" w:sz="4" w:space="0" w:color="auto"/>
            </w:tcBorders>
            <w:shd w:val="clear" w:color="auto" w:fill="auto"/>
            <w:vAlign w:val="center"/>
          </w:tcPr>
          <w:p w:rsidR="003A3297" w:rsidRPr="003A3297" w:rsidRDefault="003A3297" w:rsidP="003A3297">
            <w:pPr>
              <w:pStyle w:val="afa"/>
            </w:pPr>
            <w:r w:rsidRPr="003A3297">
              <w:t>毕业要求</w:t>
            </w:r>
            <w:r w:rsidRPr="003A3297">
              <w:t>1</w:t>
            </w:r>
            <w:r w:rsidRPr="003A3297">
              <w:rPr>
                <w:rFonts w:hint="eastAsia"/>
              </w:rPr>
              <w:t>-</w:t>
            </w:r>
            <w:r w:rsidRPr="003A3297">
              <w:t>3</w:t>
            </w:r>
          </w:p>
        </w:tc>
        <w:tc>
          <w:tcPr>
            <w:tcW w:w="982" w:type="pct"/>
            <w:tcBorders>
              <w:top w:val="nil"/>
              <w:left w:val="nil"/>
              <w:bottom w:val="single" w:sz="4" w:space="0" w:color="auto"/>
              <w:right w:val="single" w:sz="4" w:space="0" w:color="auto"/>
            </w:tcBorders>
            <w:shd w:val="clear" w:color="auto" w:fill="auto"/>
            <w:vAlign w:val="center"/>
          </w:tcPr>
          <w:p w:rsidR="003A3297" w:rsidRPr="003A3297" w:rsidRDefault="003A3297" w:rsidP="003A3297">
            <w:pPr>
              <w:pStyle w:val="afa"/>
            </w:pPr>
            <w:r w:rsidRPr="003A3297">
              <w:rPr>
                <w:rFonts w:hint="eastAsia"/>
              </w:rPr>
              <w:t>√</w:t>
            </w:r>
          </w:p>
        </w:tc>
        <w:tc>
          <w:tcPr>
            <w:tcW w:w="990" w:type="pct"/>
            <w:tcBorders>
              <w:top w:val="nil"/>
              <w:left w:val="nil"/>
              <w:bottom w:val="single" w:sz="4" w:space="0" w:color="auto"/>
              <w:right w:val="single" w:sz="4" w:space="0" w:color="auto"/>
            </w:tcBorders>
            <w:shd w:val="clear" w:color="auto" w:fill="auto"/>
            <w:vAlign w:val="center"/>
          </w:tcPr>
          <w:p w:rsidR="003A3297" w:rsidRPr="003A3297" w:rsidRDefault="003A3297" w:rsidP="003A3297">
            <w:pPr>
              <w:pStyle w:val="afa"/>
            </w:pPr>
          </w:p>
        </w:tc>
        <w:tc>
          <w:tcPr>
            <w:tcW w:w="990" w:type="pct"/>
            <w:tcBorders>
              <w:top w:val="nil"/>
              <w:left w:val="nil"/>
              <w:bottom w:val="single" w:sz="4" w:space="0" w:color="auto"/>
              <w:right w:val="single" w:sz="4" w:space="0" w:color="auto"/>
            </w:tcBorders>
          </w:tcPr>
          <w:p w:rsidR="003A3297" w:rsidRPr="003A3297" w:rsidRDefault="003A3297" w:rsidP="003A3297">
            <w:pPr>
              <w:pStyle w:val="afa"/>
            </w:pPr>
          </w:p>
        </w:tc>
      </w:tr>
      <w:tr w:rsidR="003A3297" w:rsidRPr="003A3297" w:rsidTr="003A3297">
        <w:trPr>
          <w:trHeight w:val="269"/>
          <w:jc w:val="center"/>
        </w:trPr>
        <w:tc>
          <w:tcPr>
            <w:tcW w:w="2038" w:type="pct"/>
            <w:tcBorders>
              <w:top w:val="single" w:sz="4" w:space="0" w:color="auto"/>
              <w:left w:val="single" w:sz="4" w:space="0" w:color="auto"/>
              <w:bottom w:val="single" w:sz="4" w:space="0" w:color="auto"/>
              <w:right w:val="single" w:sz="4" w:space="0" w:color="auto"/>
            </w:tcBorders>
            <w:shd w:val="clear" w:color="auto" w:fill="auto"/>
            <w:vAlign w:val="center"/>
          </w:tcPr>
          <w:p w:rsidR="003A3297" w:rsidRPr="003A3297" w:rsidRDefault="003A3297" w:rsidP="003A3297">
            <w:pPr>
              <w:pStyle w:val="afa"/>
            </w:pPr>
            <w:r w:rsidRPr="003A3297">
              <w:t>毕业要求</w:t>
            </w:r>
            <w:r w:rsidRPr="003A3297">
              <w:t>2-2</w:t>
            </w:r>
          </w:p>
        </w:tc>
        <w:tc>
          <w:tcPr>
            <w:tcW w:w="982" w:type="pct"/>
            <w:tcBorders>
              <w:top w:val="single" w:sz="4" w:space="0" w:color="auto"/>
              <w:left w:val="nil"/>
              <w:bottom w:val="single" w:sz="4" w:space="0" w:color="auto"/>
              <w:right w:val="single" w:sz="4" w:space="0" w:color="auto"/>
            </w:tcBorders>
            <w:shd w:val="clear" w:color="auto" w:fill="auto"/>
            <w:vAlign w:val="center"/>
          </w:tcPr>
          <w:p w:rsidR="003A3297" w:rsidRPr="003A3297" w:rsidRDefault="003A3297" w:rsidP="003A3297">
            <w:pPr>
              <w:pStyle w:val="afa"/>
            </w:pPr>
          </w:p>
        </w:tc>
        <w:tc>
          <w:tcPr>
            <w:tcW w:w="990" w:type="pct"/>
            <w:tcBorders>
              <w:top w:val="single" w:sz="4" w:space="0" w:color="auto"/>
              <w:left w:val="nil"/>
              <w:bottom w:val="single" w:sz="4" w:space="0" w:color="auto"/>
              <w:right w:val="single" w:sz="4" w:space="0" w:color="auto"/>
            </w:tcBorders>
            <w:shd w:val="clear" w:color="auto" w:fill="auto"/>
            <w:vAlign w:val="center"/>
          </w:tcPr>
          <w:p w:rsidR="003A3297" w:rsidRPr="003A3297" w:rsidRDefault="003A3297" w:rsidP="003A3297">
            <w:pPr>
              <w:pStyle w:val="afa"/>
            </w:pPr>
            <w:r w:rsidRPr="003A3297">
              <w:rPr>
                <w:rFonts w:hint="eastAsia"/>
              </w:rPr>
              <w:t>√</w:t>
            </w:r>
          </w:p>
        </w:tc>
        <w:tc>
          <w:tcPr>
            <w:tcW w:w="990" w:type="pct"/>
            <w:tcBorders>
              <w:top w:val="single" w:sz="4" w:space="0" w:color="auto"/>
              <w:left w:val="nil"/>
              <w:bottom w:val="single" w:sz="4" w:space="0" w:color="auto"/>
              <w:right w:val="single" w:sz="4" w:space="0" w:color="auto"/>
            </w:tcBorders>
          </w:tcPr>
          <w:p w:rsidR="003A3297" w:rsidRPr="003A3297" w:rsidRDefault="003A3297" w:rsidP="003A3297">
            <w:pPr>
              <w:pStyle w:val="afa"/>
            </w:pPr>
          </w:p>
        </w:tc>
      </w:tr>
      <w:tr w:rsidR="003A3297" w:rsidRPr="003A3297" w:rsidTr="003A3297">
        <w:trPr>
          <w:trHeight w:val="269"/>
          <w:jc w:val="center"/>
        </w:trPr>
        <w:tc>
          <w:tcPr>
            <w:tcW w:w="2038" w:type="pct"/>
            <w:tcBorders>
              <w:top w:val="single" w:sz="4" w:space="0" w:color="auto"/>
              <w:left w:val="single" w:sz="4" w:space="0" w:color="auto"/>
              <w:bottom w:val="single" w:sz="4" w:space="0" w:color="auto"/>
              <w:right w:val="single" w:sz="4" w:space="0" w:color="auto"/>
            </w:tcBorders>
            <w:shd w:val="clear" w:color="auto" w:fill="auto"/>
            <w:vAlign w:val="center"/>
          </w:tcPr>
          <w:p w:rsidR="003A3297" w:rsidRPr="003A3297" w:rsidRDefault="003A3297" w:rsidP="003A3297">
            <w:pPr>
              <w:pStyle w:val="afa"/>
            </w:pPr>
            <w:r w:rsidRPr="003A3297">
              <w:t>毕业要求</w:t>
            </w:r>
            <w:r w:rsidRPr="003A3297">
              <w:t>3-1</w:t>
            </w:r>
          </w:p>
        </w:tc>
        <w:tc>
          <w:tcPr>
            <w:tcW w:w="982" w:type="pct"/>
            <w:tcBorders>
              <w:top w:val="single" w:sz="4" w:space="0" w:color="auto"/>
              <w:left w:val="nil"/>
              <w:bottom w:val="single" w:sz="4" w:space="0" w:color="auto"/>
              <w:right w:val="single" w:sz="4" w:space="0" w:color="auto"/>
            </w:tcBorders>
            <w:shd w:val="clear" w:color="auto" w:fill="auto"/>
            <w:vAlign w:val="center"/>
          </w:tcPr>
          <w:p w:rsidR="003A3297" w:rsidRPr="003A3297" w:rsidRDefault="003A3297" w:rsidP="003A3297">
            <w:pPr>
              <w:pStyle w:val="afa"/>
            </w:pPr>
          </w:p>
        </w:tc>
        <w:tc>
          <w:tcPr>
            <w:tcW w:w="990" w:type="pct"/>
            <w:tcBorders>
              <w:top w:val="single" w:sz="4" w:space="0" w:color="auto"/>
              <w:left w:val="nil"/>
              <w:bottom w:val="single" w:sz="4" w:space="0" w:color="auto"/>
              <w:right w:val="single" w:sz="4" w:space="0" w:color="auto"/>
            </w:tcBorders>
            <w:shd w:val="clear" w:color="auto" w:fill="auto"/>
            <w:vAlign w:val="center"/>
          </w:tcPr>
          <w:p w:rsidR="003A3297" w:rsidRPr="003A3297" w:rsidRDefault="003A3297" w:rsidP="003A3297">
            <w:pPr>
              <w:pStyle w:val="afa"/>
            </w:pPr>
          </w:p>
        </w:tc>
        <w:tc>
          <w:tcPr>
            <w:tcW w:w="990" w:type="pct"/>
            <w:tcBorders>
              <w:top w:val="single" w:sz="4" w:space="0" w:color="auto"/>
              <w:left w:val="nil"/>
              <w:bottom w:val="single" w:sz="4" w:space="0" w:color="auto"/>
              <w:right w:val="single" w:sz="4" w:space="0" w:color="auto"/>
            </w:tcBorders>
          </w:tcPr>
          <w:p w:rsidR="003A3297" w:rsidRPr="003A3297" w:rsidRDefault="003A3297" w:rsidP="003A3297">
            <w:pPr>
              <w:pStyle w:val="afa"/>
            </w:pPr>
            <w:r w:rsidRPr="003A3297">
              <w:rPr>
                <w:rFonts w:hint="eastAsia"/>
              </w:rPr>
              <w:t>√</w:t>
            </w:r>
          </w:p>
        </w:tc>
      </w:tr>
    </w:tbl>
    <w:p w:rsidR="003A3297" w:rsidRPr="003A3297" w:rsidRDefault="003A3297" w:rsidP="003A3297">
      <w:pPr>
        <w:ind w:left="480" w:firstLineChars="0" w:firstLine="0"/>
      </w:pPr>
    </w:p>
    <w:p w:rsidR="003A3297" w:rsidRPr="003A3297" w:rsidRDefault="003A3297" w:rsidP="003A3297">
      <w:pPr>
        <w:pStyle w:val="af6"/>
        <w:spacing w:before="156" w:after="156"/>
      </w:pPr>
      <w:r w:rsidRPr="003A3297">
        <w:rPr>
          <w:rFonts w:hint="eastAsia"/>
        </w:rPr>
        <w:t>三</w:t>
      </w:r>
      <w:r w:rsidRPr="003A3297">
        <w:t>、课程基本内容和要求</w:t>
      </w:r>
    </w:p>
    <w:p w:rsidR="003A3297" w:rsidRPr="003A3297" w:rsidRDefault="003A3297" w:rsidP="003B41E6">
      <w:pPr>
        <w:ind w:firstLine="480"/>
      </w:pPr>
      <w:r w:rsidRPr="003A3297">
        <w:t>（一）</w:t>
      </w:r>
      <w:r w:rsidRPr="003A3297">
        <w:rPr>
          <w:rFonts w:hint="eastAsia"/>
        </w:rPr>
        <w:t>流体力学及液压传动</w:t>
      </w:r>
      <w:r w:rsidRPr="003A3297">
        <w:t>概论</w:t>
      </w:r>
    </w:p>
    <w:p w:rsidR="003A3297" w:rsidRPr="003A3297" w:rsidRDefault="003A3297" w:rsidP="003B41E6">
      <w:pPr>
        <w:ind w:firstLine="480"/>
      </w:pPr>
      <w:r w:rsidRPr="003A3297">
        <w:rPr>
          <w:rFonts w:hint="eastAsia"/>
        </w:rPr>
        <w:t>1</w:t>
      </w:r>
      <w:r w:rsidRPr="003A3297">
        <w:t>.</w:t>
      </w:r>
      <w:r w:rsidRPr="003A3297">
        <w:rPr>
          <w:rFonts w:hint="eastAsia"/>
        </w:rPr>
        <w:t>教学内容</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）流体的力学性质</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w:t>
      </w:r>
      <w:r w:rsidRPr="003A3297">
        <w:t>液压传动的</w:t>
      </w:r>
      <w:r w:rsidRPr="003A3297">
        <w:rPr>
          <w:rFonts w:hint="eastAsia"/>
        </w:rPr>
        <w:t>基本概念和</w:t>
      </w:r>
      <w:r w:rsidRPr="003A3297">
        <w:t>工作原理</w:t>
      </w:r>
    </w:p>
    <w:p w:rsidR="003A3297" w:rsidRPr="003A3297" w:rsidRDefault="003A3297" w:rsidP="003B41E6">
      <w:pPr>
        <w:ind w:firstLine="480"/>
      </w:pPr>
      <w:r w:rsidRPr="003A3297">
        <w:rPr>
          <w:rFonts w:hint="eastAsia"/>
        </w:rPr>
        <w:t>（</w:t>
      </w:r>
      <w:r w:rsidRPr="003A3297">
        <w:rPr>
          <w:rFonts w:hint="eastAsia"/>
        </w:rPr>
        <w:t>3</w:t>
      </w:r>
      <w:r w:rsidRPr="003A3297">
        <w:rPr>
          <w:rFonts w:hint="eastAsia"/>
        </w:rPr>
        <w:t>）</w:t>
      </w:r>
      <w:r w:rsidRPr="003A3297">
        <w:t>液压系统组成和职能符号</w:t>
      </w:r>
      <w:r w:rsidRPr="003A3297">
        <w:rPr>
          <w:rFonts w:hint="eastAsia"/>
        </w:rPr>
        <w:t>图</w:t>
      </w:r>
    </w:p>
    <w:p w:rsidR="003A3297" w:rsidRPr="003A3297" w:rsidRDefault="003A3297" w:rsidP="003B41E6">
      <w:pPr>
        <w:ind w:firstLine="480"/>
      </w:pPr>
      <w:r w:rsidRPr="003A3297">
        <w:rPr>
          <w:rFonts w:hint="eastAsia"/>
        </w:rPr>
        <w:t>（</w:t>
      </w:r>
      <w:r w:rsidRPr="003A3297">
        <w:rPr>
          <w:rFonts w:hint="eastAsia"/>
        </w:rPr>
        <w:t>4</w:t>
      </w:r>
      <w:r w:rsidRPr="003A3297">
        <w:rPr>
          <w:rFonts w:hint="eastAsia"/>
        </w:rPr>
        <w:t>）流体力学及液压传动的特点、发展历史及应用</w:t>
      </w:r>
    </w:p>
    <w:p w:rsidR="003A3297" w:rsidRPr="003A3297" w:rsidRDefault="003A3297" w:rsidP="003B41E6">
      <w:pPr>
        <w:ind w:firstLine="480"/>
      </w:pPr>
      <w:r w:rsidRPr="003A3297">
        <w:rPr>
          <w:rFonts w:hint="eastAsia"/>
        </w:rPr>
        <w:t>2.</w:t>
      </w:r>
      <w:r w:rsidRPr="003A3297">
        <w:rPr>
          <w:rFonts w:hint="eastAsia"/>
        </w:rPr>
        <w:t>基本要求</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）掌握流体的力学性质</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）掌握</w:t>
      </w:r>
      <w:r w:rsidRPr="003A3297">
        <w:t>液压传动的</w:t>
      </w:r>
      <w:r w:rsidRPr="003A3297">
        <w:rPr>
          <w:rFonts w:hint="eastAsia"/>
        </w:rPr>
        <w:t>基本概念和</w:t>
      </w:r>
      <w:r w:rsidRPr="003A3297">
        <w:t>工作原理</w:t>
      </w:r>
    </w:p>
    <w:p w:rsidR="003A3297" w:rsidRPr="003A3297" w:rsidRDefault="003A3297" w:rsidP="003B41E6">
      <w:pPr>
        <w:ind w:firstLine="480"/>
      </w:pPr>
      <w:r w:rsidRPr="003A3297">
        <w:rPr>
          <w:rFonts w:hint="eastAsia"/>
        </w:rPr>
        <w:t>（</w:t>
      </w:r>
      <w:r w:rsidRPr="003A3297">
        <w:rPr>
          <w:rFonts w:hint="eastAsia"/>
        </w:rPr>
        <w:t>3</w:t>
      </w:r>
      <w:r w:rsidRPr="003A3297">
        <w:rPr>
          <w:rFonts w:hint="eastAsia"/>
        </w:rPr>
        <w:t>）掌握</w:t>
      </w:r>
      <w:r w:rsidRPr="003A3297">
        <w:t>液压系统组成和职能符号</w:t>
      </w:r>
      <w:r w:rsidRPr="003A3297">
        <w:rPr>
          <w:rFonts w:hint="eastAsia"/>
        </w:rPr>
        <w:t>图</w:t>
      </w:r>
    </w:p>
    <w:p w:rsidR="003A3297" w:rsidRPr="003A3297" w:rsidRDefault="003A3297" w:rsidP="003B41E6">
      <w:pPr>
        <w:ind w:firstLine="480"/>
      </w:pPr>
      <w:r w:rsidRPr="003A3297">
        <w:rPr>
          <w:rFonts w:hint="eastAsia"/>
        </w:rPr>
        <w:t>（</w:t>
      </w:r>
      <w:r w:rsidRPr="003A3297">
        <w:rPr>
          <w:rFonts w:hint="eastAsia"/>
        </w:rPr>
        <w:t>4</w:t>
      </w:r>
      <w:r w:rsidRPr="003A3297">
        <w:rPr>
          <w:rFonts w:hint="eastAsia"/>
        </w:rPr>
        <w:t>）了解流体力学及液压传动的特点、发展历史及其在机械工业中的应用</w:t>
      </w:r>
    </w:p>
    <w:p w:rsidR="003A3297" w:rsidRPr="003A3297" w:rsidRDefault="003A3297" w:rsidP="003B41E6">
      <w:pPr>
        <w:ind w:firstLine="480"/>
      </w:pPr>
      <w:r w:rsidRPr="003A3297">
        <w:t>（二）</w:t>
      </w:r>
      <w:r w:rsidRPr="003A3297">
        <w:rPr>
          <w:rFonts w:hint="eastAsia"/>
        </w:rPr>
        <w:t>流体静力学及运动学基本概念</w:t>
      </w:r>
    </w:p>
    <w:p w:rsidR="003A3297" w:rsidRPr="003A3297" w:rsidRDefault="003A3297" w:rsidP="003B41E6">
      <w:pPr>
        <w:ind w:firstLine="480"/>
      </w:pPr>
      <w:r w:rsidRPr="003A3297">
        <w:rPr>
          <w:rFonts w:hint="eastAsia"/>
        </w:rPr>
        <w:t>1</w:t>
      </w:r>
      <w:r w:rsidRPr="003A3297">
        <w:t>.</w:t>
      </w:r>
      <w:r w:rsidRPr="003A3297">
        <w:rPr>
          <w:rFonts w:hint="eastAsia"/>
        </w:rPr>
        <w:t>教学内容</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）教学要求流体静力学基本方程及静止流场的特性</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）运动学基本概念</w:t>
      </w:r>
    </w:p>
    <w:p w:rsidR="003A3297" w:rsidRPr="003A3297" w:rsidRDefault="003A3297" w:rsidP="003B41E6">
      <w:pPr>
        <w:ind w:firstLine="480"/>
      </w:pPr>
      <w:r w:rsidRPr="003A3297">
        <w:rPr>
          <w:rFonts w:hint="eastAsia"/>
        </w:rPr>
        <w:t>2.</w:t>
      </w:r>
      <w:r w:rsidRPr="003A3297">
        <w:rPr>
          <w:rFonts w:hint="eastAsia"/>
        </w:rPr>
        <w:t>基本要求</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）掌握教学要求流体静力学基本方程及静止流场的特性</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）了解运动学基本概念</w:t>
      </w:r>
    </w:p>
    <w:p w:rsidR="003A3297" w:rsidRPr="003A3297" w:rsidRDefault="003A3297" w:rsidP="003B41E6">
      <w:pPr>
        <w:ind w:firstLine="480"/>
      </w:pPr>
      <w:r w:rsidRPr="003A3297">
        <w:rPr>
          <w:rFonts w:hint="eastAsia"/>
        </w:rPr>
        <w:t>（三）流体流动基本原理</w:t>
      </w:r>
    </w:p>
    <w:p w:rsidR="003A3297" w:rsidRPr="003A3297" w:rsidRDefault="003A3297" w:rsidP="003B41E6">
      <w:pPr>
        <w:ind w:firstLine="480"/>
      </w:pPr>
      <w:r w:rsidRPr="003A3297">
        <w:rPr>
          <w:rFonts w:hint="eastAsia"/>
        </w:rPr>
        <w:t>1</w:t>
      </w:r>
      <w:r w:rsidRPr="003A3297">
        <w:t>.</w:t>
      </w:r>
      <w:r w:rsidRPr="003A3297">
        <w:rPr>
          <w:rFonts w:hint="eastAsia"/>
        </w:rPr>
        <w:t>教学内容</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）质量守恒积分方程</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）动量守恒积分方程</w:t>
      </w:r>
    </w:p>
    <w:p w:rsidR="003A3297" w:rsidRPr="003A3297" w:rsidRDefault="003A3297" w:rsidP="003B41E6">
      <w:pPr>
        <w:ind w:firstLine="480"/>
      </w:pPr>
      <w:r w:rsidRPr="003A3297">
        <w:rPr>
          <w:rFonts w:hint="eastAsia"/>
        </w:rPr>
        <w:t>（</w:t>
      </w:r>
      <w:r w:rsidRPr="003A3297">
        <w:rPr>
          <w:rFonts w:hint="eastAsia"/>
        </w:rPr>
        <w:t>3</w:t>
      </w:r>
      <w:r w:rsidRPr="003A3297">
        <w:rPr>
          <w:rFonts w:hint="eastAsia"/>
        </w:rPr>
        <w:t>）动量矩方程及其应用</w:t>
      </w:r>
    </w:p>
    <w:p w:rsidR="003A3297" w:rsidRPr="003A3297" w:rsidRDefault="003A3297" w:rsidP="003B41E6">
      <w:pPr>
        <w:ind w:firstLine="480"/>
      </w:pPr>
      <w:r w:rsidRPr="003A3297">
        <w:rPr>
          <w:rFonts w:hint="eastAsia"/>
        </w:rPr>
        <w:lastRenderedPageBreak/>
        <w:t>（</w:t>
      </w:r>
      <w:r w:rsidRPr="003A3297">
        <w:rPr>
          <w:rFonts w:hint="eastAsia"/>
        </w:rPr>
        <w:t>4</w:t>
      </w:r>
      <w:r w:rsidRPr="003A3297">
        <w:rPr>
          <w:rFonts w:hint="eastAsia"/>
        </w:rPr>
        <w:t>）能量守恒积分方程</w:t>
      </w:r>
    </w:p>
    <w:p w:rsidR="003A3297" w:rsidRPr="003A3297" w:rsidRDefault="003A3297" w:rsidP="003B41E6">
      <w:pPr>
        <w:ind w:firstLine="480"/>
      </w:pPr>
      <w:r w:rsidRPr="003A3297">
        <w:rPr>
          <w:rFonts w:hint="eastAsia"/>
        </w:rPr>
        <w:t>2.</w:t>
      </w:r>
      <w:r w:rsidRPr="003A3297">
        <w:rPr>
          <w:rFonts w:hint="eastAsia"/>
        </w:rPr>
        <w:t>基本要求</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）掌握质量守恒、能量守恒、动量守恒积分方程与应用</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）了解动力学基本理论，了解动量矩方程及其应用</w:t>
      </w:r>
    </w:p>
    <w:p w:rsidR="003A3297" w:rsidRPr="003A3297" w:rsidRDefault="003A3297" w:rsidP="003B41E6">
      <w:pPr>
        <w:ind w:firstLine="480"/>
      </w:pPr>
      <w:r w:rsidRPr="003A3297">
        <w:rPr>
          <w:rFonts w:hint="eastAsia"/>
        </w:rPr>
        <w:t>（四）不可压缩流体的一维层流流动和流体运动微分方程</w:t>
      </w:r>
    </w:p>
    <w:p w:rsidR="003A3297" w:rsidRPr="003A3297" w:rsidRDefault="003A3297" w:rsidP="003B41E6">
      <w:pPr>
        <w:ind w:firstLine="480"/>
      </w:pPr>
      <w:r w:rsidRPr="003A3297">
        <w:rPr>
          <w:rFonts w:hint="eastAsia"/>
        </w:rPr>
        <w:t>1</w:t>
      </w:r>
      <w:r w:rsidRPr="003A3297">
        <w:t>.</w:t>
      </w:r>
      <w:r w:rsidRPr="003A3297">
        <w:rPr>
          <w:rFonts w:hint="eastAsia"/>
        </w:rPr>
        <w:t>教学内容</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）流体流动状态基本概念。</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）狭缝流动分析。</w:t>
      </w:r>
    </w:p>
    <w:p w:rsidR="003A3297" w:rsidRPr="003A3297" w:rsidRDefault="003A3297" w:rsidP="003B41E6">
      <w:pPr>
        <w:ind w:firstLine="480"/>
      </w:pPr>
      <w:r w:rsidRPr="003A3297">
        <w:rPr>
          <w:rFonts w:hint="eastAsia"/>
        </w:rPr>
        <w:t>（</w:t>
      </w:r>
      <w:r w:rsidRPr="003A3297">
        <w:rPr>
          <w:rFonts w:hint="eastAsia"/>
        </w:rPr>
        <w:t>3</w:t>
      </w:r>
      <w:r w:rsidRPr="003A3297">
        <w:rPr>
          <w:rFonts w:hint="eastAsia"/>
        </w:rPr>
        <w:t>）管道流体分析。</w:t>
      </w:r>
    </w:p>
    <w:p w:rsidR="003A3297" w:rsidRPr="003A3297" w:rsidRDefault="003A3297" w:rsidP="003B41E6">
      <w:pPr>
        <w:ind w:firstLine="480"/>
      </w:pPr>
      <w:r w:rsidRPr="003A3297">
        <w:rPr>
          <w:rFonts w:hint="eastAsia"/>
        </w:rPr>
        <w:t>（</w:t>
      </w:r>
      <w:r w:rsidRPr="003A3297">
        <w:rPr>
          <w:rFonts w:hint="eastAsia"/>
        </w:rPr>
        <w:t>4</w:t>
      </w:r>
      <w:r w:rsidRPr="003A3297">
        <w:rPr>
          <w:rFonts w:hint="eastAsia"/>
        </w:rPr>
        <w:t>）连续性方程。</w:t>
      </w:r>
    </w:p>
    <w:p w:rsidR="003A3297" w:rsidRPr="003A3297" w:rsidRDefault="003A3297" w:rsidP="003B41E6">
      <w:pPr>
        <w:ind w:firstLine="480"/>
      </w:pPr>
      <w:r w:rsidRPr="003A3297">
        <w:rPr>
          <w:rFonts w:hint="eastAsia"/>
        </w:rPr>
        <w:t>（</w:t>
      </w:r>
      <w:r w:rsidRPr="003A3297">
        <w:rPr>
          <w:rFonts w:hint="eastAsia"/>
        </w:rPr>
        <w:t>5</w:t>
      </w:r>
      <w:r w:rsidRPr="003A3297">
        <w:rPr>
          <w:rFonts w:hint="eastAsia"/>
        </w:rPr>
        <w:t>）粘性流体运动微分方程。</w:t>
      </w:r>
    </w:p>
    <w:p w:rsidR="003A3297" w:rsidRPr="003A3297" w:rsidRDefault="003A3297" w:rsidP="003B41E6">
      <w:pPr>
        <w:ind w:firstLine="480"/>
      </w:pPr>
      <w:r w:rsidRPr="003A3297">
        <w:rPr>
          <w:rFonts w:hint="eastAsia"/>
        </w:rPr>
        <w:t>2.</w:t>
      </w:r>
      <w:r w:rsidRPr="003A3297">
        <w:rPr>
          <w:rFonts w:hint="eastAsia"/>
        </w:rPr>
        <w:t>基本要求</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）掌握将动量定律应用于流体微元，建立流体微分方程。</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）掌握求解一维层流流场内应力和速度分布的基本方法。</w:t>
      </w:r>
    </w:p>
    <w:p w:rsidR="003A3297" w:rsidRPr="003A3297" w:rsidRDefault="003A3297" w:rsidP="003B41E6">
      <w:pPr>
        <w:ind w:firstLine="480"/>
      </w:pPr>
      <w:r w:rsidRPr="003A3297">
        <w:rPr>
          <w:rFonts w:hint="eastAsia"/>
        </w:rPr>
        <w:t>（</w:t>
      </w:r>
      <w:r w:rsidRPr="003A3297">
        <w:rPr>
          <w:rFonts w:hint="eastAsia"/>
        </w:rPr>
        <w:t>3</w:t>
      </w:r>
      <w:r w:rsidRPr="003A3297">
        <w:rPr>
          <w:rFonts w:hint="eastAsia"/>
        </w:rPr>
        <w:t>）掌握连续性方程和</w:t>
      </w:r>
      <w:r w:rsidRPr="003A3297">
        <w:t>Navier-Stokes</w:t>
      </w:r>
      <w:r w:rsidRPr="003A3297">
        <w:rPr>
          <w:rFonts w:hint="eastAsia"/>
        </w:rPr>
        <w:t>方程。</w:t>
      </w:r>
    </w:p>
    <w:p w:rsidR="003A3297" w:rsidRPr="003A3297" w:rsidRDefault="003A3297" w:rsidP="003B41E6">
      <w:pPr>
        <w:ind w:firstLine="480"/>
      </w:pPr>
      <w:r w:rsidRPr="003A3297">
        <w:rPr>
          <w:rFonts w:hint="eastAsia"/>
        </w:rPr>
        <w:t>（</w:t>
      </w:r>
      <w:r w:rsidRPr="003A3297">
        <w:rPr>
          <w:rFonts w:hint="eastAsia"/>
        </w:rPr>
        <w:t>4</w:t>
      </w:r>
      <w:r w:rsidRPr="003A3297">
        <w:rPr>
          <w:rFonts w:hint="eastAsia"/>
        </w:rPr>
        <w:t>）了解连续性方程和</w:t>
      </w:r>
      <w:r w:rsidRPr="003A3297">
        <w:t>Navier-Stokes</w:t>
      </w:r>
      <w:r w:rsidRPr="003A3297">
        <w:rPr>
          <w:rFonts w:hint="eastAsia"/>
        </w:rPr>
        <w:t>方程在流体流动中的应用。</w:t>
      </w:r>
    </w:p>
    <w:p w:rsidR="003A3297" w:rsidRPr="003A3297" w:rsidRDefault="003A3297" w:rsidP="003B41E6">
      <w:pPr>
        <w:ind w:firstLine="480"/>
      </w:pPr>
      <w:r w:rsidRPr="003A3297">
        <w:rPr>
          <w:rFonts w:hint="eastAsia"/>
        </w:rPr>
        <w:t>（五）孔口、缝隙液流及液压冲击和气穴现象</w:t>
      </w:r>
    </w:p>
    <w:p w:rsidR="003A3297" w:rsidRPr="003A3297" w:rsidRDefault="003A3297" w:rsidP="003B41E6">
      <w:pPr>
        <w:ind w:firstLine="480"/>
      </w:pPr>
      <w:r w:rsidRPr="003A3297">
        <w:rPr>
          <w:rFonts w:hint="eastAsia"/>
        </w:rPr>
        <w:t>1.</w:t>
      </w:r>
      <w:r w:rsidRPr="003A3297">
        <w:rPr>
          <w:rFonts w:hint="eastAsia"/>
        </w:rPr>
        <w:t>教学内容</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）孔口、缝隙液流的基本公式及其应用。</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）空穴、液压冲击现象及其消除途径。</w:t>
      </w:r>
    </w:p>
    <w:p w:rsidR="003A3297" w:rsidRPr="003A3297" w:rsidRDefault="003A3297" w:rsidP="003B41E6">
      <w:pPr>
        <w:ind w:firstLine="480"/>
      </w:pPr>
      <w:r w:rsidRPr="003A3297">
        <w:rPr>
          <w:rFonts w:hint="eastAsia"/>
        </w:rPr>
        <w:t>2</w:t>
      </w:r>
      <w:r w:rsidRPr="003A3297">
        <w:rPr>
          <w:rFonts w:hint="eastAsia"/>
        </w:rPr>
        <w:t>．基本要求</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）掌握孔口、缝隙液流的基本公式及其应用。</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）了解空穴、液压冲击现象及其消除途径。</w:t>
      </w:r>
    </w:p>
    <w:p w:rsidR="003A3297" w:rsidRPr="003A3297" w:rsidRDefault="003A3297" w:rsidP="003B41E6">
      <w:pPr>
        <w:ind w:firstLine="480"/>
      </w:pPr>
      <w:r w:rsidRPr="003A3297">
        <w:t>（</w:t>
      </w:r>
      <w:r w:rsidRPr="003A3297">
        <w:rPr>
          <w:rFonts w:hint="eastAsia"/>
        </w:rPr>
        <w:t>六</w:t>
      </w:r>
      <w:r w:rsidRPr="003A3297">
        <w:t>）液压泵和液压马达</w:t>
      </w:r>
    </w:p>
    <w:p w:rsidR="003A3297" w:rsidRPr="003A3297" w:rsidRDefault="003A3297" w:rsidP="003B41E6">
      <w:pPr>
        <w:ind w:firstLine="480"/>
      </w:pPr>
      <w:r w:rsidRPr="003A3297">
        <w:rPr>
          <w:rFonts w:hint="eastAsia"/>
        </w:rPr>
        <w:t>1.</w:t>
      </w:r>
      <w:r w:rsidRPr="003A3297">
        <w:rPr>
          <w:rFonts w:hint="eastAsia"/>
        </w:rPr>
        <w:t>教学内容</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w:t>
      </w:r>
      <w:r w:rsidRPr="003A3297">
        <w:t>液压泵、液压马达的工作原理和主要性能参数</w:t>
      </w:r>
      <w:r w:rsidRPr="003A3297">
        <w:rPr>
          <w:rFonts w:hint="eastAsia"/>
        </w:rPr>
        <w:t>。</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w:t>
      </w:r>
      <w:r w:rsidRPr="003A3297">
        <w:t>齿轮泵、叶片泵、柱塞泵的</w:t>
      </w:r>
      <w:r w:rsidRPr="003A3297">
        <w:rPr>
          <w:rFonts w:hint="eastAsia"/>
        </w:rPr>
        <w:t>结构特点、主要性能</w:t>
      </w:r>
      <w:r w:rsidRPr="003A3297">
        <w:t>及选用。</w:t>
      </w:r>
    </w:p>
    <w:p w:rsidR="003A3297" w:rsidRPr="003A3297" w:rsidRDefault="003A3297" w:rsidP="003B41E6">
      <w:pPr>
        <w:ind w:firstLine="480"/>
      </w:pPr>
      <w:r w:rsidRPr="003A3297">
        <w:rPr>
          <w:rFonts w:hint="eastAsia"/>
        </w:rPr>
        <w:t>2.</w:t>
      </w:r>
      <w:r w:rsidRPr="003A3297">
        <w:rPr>
          <w:rFonts w:hint="eastAsia"/>
        </w:rPr>
        <w:t>基本要求</w:t>
      </w:r>
    </w:p>
    <w:p w:rsidR="003A3297" w:rsidRPr="003A3297" w:rsidRDefault="003A3297" w:rsidP="003B41E6">
      <w:pPr>
        <w:ind w:firstLine="480"/>
      </w:pPr>
      <w:r w:rsidRPr="003A3297">
        <w:rPr>
          <w:rFonts w:hint="eastAsia"/>
        </w:rPr>
        <w:lastRenderedPageBreak/>
        <w:t>（</w:t>
      </w:r>
      <w:r w:rsidRPr="003A3297">
        <w:rPr>
          <w:rFonts w:hint="eastAsia"/>
        </w:rPr>
        <w:t>1</w:t>
      </w:r>
      <w:r w:rsidRPr="003A3297">
        <w:rPr>
          <w:rFonts w:hint="eastAsia"/>
        </w:rPr>
        <w:t>）掌握</w:t>
      </w:r>
      <w:r w:rsidRPr="003A3297">
        <w:t>液压泵的工作原理和主要参数</w:t>
      </w:r>
      <w:r w:rsidRPr="003A3297">
        <w:rPr>
          <w:rFonts w:hint="eastAsia"/>
        </w:rPr>
        <w:t>，了解液压马达的工作原理和主要参数。</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w:t>
      </w:r>
      <w:r w:rsidRPr="003A3297">
        <w:t>掌握齿轮泵、叶片泵、柱塞泵的工作原理、结构特点、主要性能和选用方法</w:t>
      </w:r>
      <w:r w:rsidRPr="003A3297">
        <w:rPr>
          <w:rFonts w:hint="eastAsia"/>
        </w:rPr>
        <w:t>。</w:t>
      </w:r>
    </w:p>
    <w:p w:rsidR="003A3297" w:rsidRPr="003A3297" w:rsidRDefault="003A3297" w:rsidP="003B41E6">
      <w:pPr>
        <w:ind w:firstLine="480"/>
      </w:pPr>
      <w:r w:rsidRPr="003A3297">
        <w:t>（</w:t>
      </w:r>
      <w:r w:rsidRPr="003A3297">
        <w:rPr>
          <w:rFonts w:hint="eastAsia"/>
        </w:rPr>
        <w:t>七</w:t>
      </w:r>
      <w:r w:rsidRPr="003A3297">
        <w:t>）液压缸</w:t>
      </w:r>
    </w:p>
    <w:p w:rsidR="003A3297" w:rsidRPr="003A3297" w:rsidRDefault="003A3297" w:rsidP="003B41E6">
      <w:pPr>
        <w:ind w:firstLine="480"/>
      </w:pPr>
      <w:r w:rsidRPr="003A3297">
        <w:rPr>
          <w:rFonts w:hint="eastAsia"/>
        </w:rPr>
        <w:t>1.</w:t>
      </w:r>
      <w:r w:rsidRPr="003A3297">
        <w:rPr>
          <w:rFonts w:hint="eastAsia"/>
        </w:rPr>
        <w:t>教学内容</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w:t>
      </w:r>
      <w:r w:rsidRPr="003A3297">
        <w:t>液压缸的工作特性和结构特点</w:t>
      </w:r>
      <w:r w:rsidRPr="003A3297">
        <w:rPr>
          <w:rFonts w:hint="eastAsia"/>
        </w:rPr>
        <w:t>。</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w:t>
      </w:r>
      <w:r w:rsidRPr="003A3297">
        <w:t>液压缸的主要结构参数设计计算。</w:t>
      </w:r>
    </w:p>
    <w:p w:rsidR="003A3297" w:rsidRPr="003A3297" w:rsidRDefault="003A3297" w:rsidP="003B41E6">
      <w:pPr>
        <w:ind w:firstLine="480"/>
      </w:pPr>
      <w:r w:rsidRPr="003A3297">
        <w:rPr>
          <w:rFonts w:hint="eastAsia"/>
        </w:rPr>
        <w:t>2.</w:t>
      </w:r>
      <w:r w:rsidRPr="003A3297">
        <w:rPr>
          <w:rFonts w:hint="eastAsia"/>
        </w:rPr>
        <w:t>基本要求</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）掌握</w:t>
      </w:r>
      <w:r w:rsidRPr="003A3297">
        <w:t>液压缸的工作特性和结构特点。</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）理解</w:t>
      </w:r>
      <w:r w:rsidRPr="003A3297">
        <w:t>液压缸主要参数设计计算方法。</w:t>
      </w:r>
    </w:p>
    <w:p w:rsidR="003A3297" w:rsidRPr="003A3297" w:rsidRDefault="003A3297" w:rsidP="003B41E6">
      <w:pPr>
        <w:ind w:firstLine="480"/>
      </w:pPr>
      <w:r w:rsidRPr="003A3297">
        <w:t>（</w:t>
      </w:r>
      <w:r w:rsidRPr="003A3297">
        <w:rPr>
          <w:rFonts w:hint="eastAsia"/>
        </w:rPr>
        <w:t>八</w:t>
      </w:r>
      <w:r w:rsidRPr="003A3297">
        <w:t>）液压</w:t>
      </w:r>
      <w:r w:rsidRPr="003A3297">
        <w:rPr>
          <w:rFonts w:hint="eastAsia"/>
        </w:rPr>
        <w:t>控制</w:t>
      </w:r>
      <w:r w:rsidRPr="003A3297">
        <w:t>阀</w:t>
      </w:r>
    </w:p>
    <w:p w:rsidR="003A3297" w:rsidRPr="003A3297" w:rsidRDefault="003A3297" w:rsidP="003B41E6">
      <w:pPr>
        <w:ind w:firstLine="480"/>
      </w:pPr>
      <w:r w:rsidRPr="003A3297">
        <w:rPr>
          <w:rFonts w:hint="eastAsia"/>
        </w:rPr>
        <w:t>1.</w:t>
      </w:r>
      <w:r w:rsidRPr="003A3297">
        <w:rPr>
          <w:rFonts w:hint="eastAsia"/>
        </w:rPr>
        <w:t>教学内容</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w:t>
      </w:r>
      <w:r w:rsidRPr="003A3297">
        <w:t>方向阀的工作原理、结构特点、主要性能和使用场合。</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w:t>
      </w:r>
      <w:r w:rsidRPr="003A3297">
        <w:t>压力阀的工作原理、结构特点、主要性能和使用场合。</w:t>
      </w:r>
    </w:p>
    <w:p w:rsidR="003A3297" w:rsidRPr="003A3297" w:rsidRDefault="003A3297" w:rsidP="003B41E6">
      <w:pPr>
        <w:ind w:firstLine="480"/>
      </w:pPr>
      <w:r w:rsidRPr="003A3297">
        <w:rPr>
          <w:rFonts w:hint="eastAsia"/>
        </w:rPr>
        <w:t>（</w:t>
      </w:r>
      <w:r w:rsidRPr="003A3297">
        <w:rPr>
          <w:rFonts w:hint="eastAsia"/>
        </w:rPr>
        <w:t>3</w:t>
      </w:r>
      <w:r w:rsidRPr="003A3297">
        <w:rPr>
          <w:rFonts w:hint="eastAsia"/>
        </w:rPr>
        <w:t>）</w:t>
      </w:r>
      <w:r w:rsidRPr="003A3297">
        <w:t>流量控制阀的工作原理、结构特点、主要性能和使用场合。</w:t>
      </w:r>
    </w:p>
    <w:p w:rsidR="003A3297" w:rsidRPr="003A3297" w:rsidRDefault="003A3297" w:rsidP="003B41E6">
      <w:pPr>
        <w:ind w:firstLine="480"/>
      </w:pPr>
      <w:r w:rsidRPr="003A3297">
        <w:rPr>
          <w:rFonts w:hint="eastAsia"/>
        </w:rPr>
        <w:t>2.</w:t>
      </w:r>
      <w:r w:rsidRPr="003A3297">
        <w:rPr>
          <w:rFonts w:hint="eastAsia"/>
        </w:rPr>
        <w:t>基本要求</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w:t>
      </w:r>
      <w:r w:rsidRPr="003A3297">
        <w:t>掌握手动、机动、电磁、</w:t>
      </w:r>
      <w:proofErr w:type="gramStart"/>
      <w:r w:rsidRPr="003A3297">
        <w:t>电液等</w:t>
      </w:r>
      <w:proofErr w:type="gramEnd"/>
      <w:r w:rsidRPr="003A3297">
        <w:t>换向阀的工作原理、结构特点和使用；掌握溢流阀、减压阀和顺序阀的工作原理、结构特点和应用；掌握节流阀、调速阀等流量控制阀的工作原理</w:t>
      </w:r>
      <w:r w:rsidRPr="003A3297">
        <w:rPr>
          <w:rFonts w:hint="eastAsia"/>
        </w:rPr>
        <w:t>；掌握</w:t>
      </w:r>
      <w:r w:rsidRPr="003A3297">
        <w:t>三位换向阀的中位机能。</w:t>
      </w:r>
    </w:p>
    <w:p w:rsidR="003A3297" w:rsidRPr="003A3297" w:rsidRDefault="003A3297" w:rsidP="003B41E6">
      <w:pPr>
        <w:ind w:firstLine="480"/>
      </w:pPr>
      <w:r w:rsidRPr="003A3297">
        <w:t>（</w:t>
      </w:r>
      <w:r w:rsidRPr="003A3297">
        <w:rPr>
          <w:rFonts w:hint="eastAsia"/>
        </w:rPr>
        <w:t>九</w:t>
      </w:r>
      <w:r w:rsidRPr="003A3297">
        <w:t>）液压基本回路</w:t>
      </w:r>
      <w:r w:rsidRPr="003A3297">
        <w:rPr>
          <w:rFonts w:hint="eastAsia"/>
        </w:rPr>
        <w:t>和典型液压传动系统</w:t>
      </w:r>
    </w:p>
    <w:p w:rsidR="003A3297" w:rsidRPr="003A3297" w:rsidRDefault="003A3297" w:rsidP="003B41E6">
      <w:pPr>
        <w:ind w:firstLine="480"/>
      </w:pPr>
      <w:r w:rsidRPr="003A3297">
        <w:rPr>
          <w:rFonts w:hint="eastAsia"/>
        </w:rPr>
        <w:t>1</w:t>
      </w:r>
      <w:r w:rsidRPr="003A3297">
        <w:rPr>
          <w:rFonts w:hint="eastAsia"/>
        </w:rPr>
        <w:t>．教学内容</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w:t>
      </w:r>
      <w:r w:rsidRPr="003A3297">
        <w:t>掌握方向、压力、速度控制回路的功能、组成元件、工作特性和应用场合</w:t>
      </w:r>
      <w:r w:rsidRPr="003A3297">
        <w:rPr>
          <w:rFonts w:hint="eastAsia"/>
        </w:rPr>
        <w:t>。</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w:t>
      </w:r>
      <w:r w:rsidRPr="003A3297">
        <w:t>了解多缸工作控制回路的工作原理和性能</w:t>
      </w:r>
      <w:r w:rsidRPr="003A3297">
        <w:rPr>
          <w:rFonts w:hint="eastAsia"/>
        </w:rPr>
        <w:t>。</w:t>
      </w:r>
    </w:p>
    <w:p w:rsidR="003A3297" w:rsidRPr="003A3297" w:rsidRDefault="003A3297" w:rsidP="003B41E6">
      <w:pPr>
        <w:ind w:firstLine="480"/>
      </w:pPr>
      <w:r w:rsidRPr="003A3297">
        <w:rPr>
          <w:rFonts w:hint="eastAsia"/>
        </w:rPr>
        <w:t>（</w:t>
      </w:r>
      <w:r w:rsidRPr="003A3297">
        <w:rPr>
          <w:rFonts w:hint="eastAsia"/>
        </w:rPr>
        <w:t>3</w:t>
      </w:r>
      <w:r w:rsidRPr="003A3297">
        <w:rPr>
          <w:rFonts w:hint="eastAsia"/>
        </w:rPr>
        <w:t>）</w:t>
      </w:r>
      <w:r w:rsidRPr="003A3297">
        <w:t>典型液压系统的组成、工作原理、系统特点和系统性能分析</w:t>
      </w:r>
      <w:r w:rsidRPr="003A3297">
        <w:rPr>
          <w:rFonts w:hint="eastAsia"/>
        </w:rPr>
        <w:t>。</w:t>
      </w:r>
    </w:p>
    <w:p w:rsidR="003A3297" w:rsidRPr="003A3297" w:rsidRDefault="003A3297" w:rsidP="003B41E6">
      <w:pPr>
        <w:ind w:firstLine="480"/>
      </w:pPr>
      <w:r w:rsidRPr="003A3297">
        <w:rPr>
          <w:rFonts w:hint="eastAsia"/>
        </w:rPr>
        <w:t>（</w:t>
      </w:r>
      <w:r w:rsidRPr="003A3297">
        <w:rPr>
          <w:rFonts w:hint="eastAsia"/>
        </w:rPr>
        <w:t>4</w:t>
      </w:r>
      <w:r w:rsidRPr="003A3297">
        <w:rPr>
          <w:rFonts w:hint="eastAsia"/>
        </w:rPr>
        <w:t>）</w:t>
      </w:r>
      <w:r w:rsidRPr="003A3297">
        <w:t>掌握有关液压系统调试和维护知识；了解液压传动系统的具体工程应用</w:t>
      </w:r>
      <w:r w:rsidRPr="003A3297">
        <w:rPr>
          <w:rFonts w:hint="eastAsia"/>
        </w:rPr>
        <w:t>。</w:t>
      </w:r>
    </w:p>
    <w:p w:rsidR="003A3297" w:rsidRPr="003A3297" w:rsidRDefault="003A3297" w:rsidP="003B41E6">
      <w:pPr>
        <w:ind w:firstLine="480"/>
      </w:pPr>
      <w:r w:rsidRPr="003A3297">
        <w:rPr>
          <w:rFonts w:hint="eastAsia"/>
        </w:rPr>
        <w:lastRenderedPageBreak/>
        <w:t>2.</w:t>
      </w:r>
      <w:r w:rsidRPr="003A3297">
        <w:rPr>
          <w:rFonts w:hint="eastAsia"/>
        </w:rPr>
        <w:t>基本要求</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w:t>
      </w:r>
      <w:r w:rsidRPr="003A3297">
        <w:t>掌握换向回路的功能和工作原理</w:t>
      </w:r>
      <w:r w:rsidRPr="003A3297">
        <w:rPr>
          <w:rFonts w:hint="eastAsia"/>
        </w:rPr>
        <w:t>。</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w:t>
      </w:r>
      <w:r w:rsidRPr="003A3297">
        <w:t>掌握</w:t>
      </w:r>
      <w:r w:rsidRPr="003A3297">
        <w:rPr>
          <w:rFonts w:hint="eastAsia"/>
        </w:rPr>
        <w:t>压力控制回路</w:t>
      </w:r>
      <w:r w:rsidRPr="003A3297">
        <w:t>的工作原理及应用</w:t>
      </w:r>
      <w:r w:rsidRPr="003A3297">
        <w:rPr>
          <w:rFonts w:hint="eastAsia"/>
        </w:rPr>
        <w:t>。</w:t>
      </w:r>
    </w:p>
    <w:p w:rsidR="003A3297" w:rsidRPr="003A3297" w:rsidRDefault="003A3297" w:rsidP="003B41E6">
      <w:pPr>
        <w:ind w:firstLine="480"/>
      </w:pPr>
      <w:r w:rsidRPr="003A3297">
        <w:rPr>
          <w:rFonts w:hint="eastAsia"/>
        </w:rPr>
        <w:t>（</w:t>
      </w:r>
      <w:r w:rsidRPr="003A3297">
        <w:rPr>
          <w:rFonts w:hint="eastAsia"/>
        </w:rPr>
        <w:t>3</w:t>
      </w:r>
      <w:r w:rsidRPr="003A3297">
        <w:rPr>
          <w:rFonts w:hint="eastAsia"/>
        </w:rPr>
        <w:t>）</w:t>
      </w:r>
      <w:r w:rsidRPr="003A3297">
        <w:t>掌握快速运动回路、调速回路</w:t>
      </w:r>
      <w:r w:rsidRPr="003A3297">
        <w:rPr>
          <w:rFonts w:hint="eastAsia"/>
        </w:rPr>
        <w:t>。</w:t>
      </w:r>
    </w:p>
    <w:p w:rsidR="003A3297" w:rsidRPr="003A3297" w:rsidRDefault="003A3297" w:rsidP="003B41E6">
      <w:pPr>
        <w:ind w:firstLine="480"/>
      </w:pPr>
      <w:r w:rsidRPr="003A3297">
        <w:rPr>
          <w:rFonts w:hint="eastAsia"/>
        </w:rPr>
        <w:t>（</w:t>
      </w:r>
      <w:r w:rsidRPr="003A3297">
        <w:rPr>
          <w:rFonts w:hint="eastAsia"/>
        </w:rPr>
        <w:t>4</w:t>
      </w:r>
      <w:r w:rsidRPr="003A3297">
        <w:rPr>
          <w:rFonts w:hint="eastAsia"/>
        </w:rPr>
        <w:t>）了解</w:t>
      </w:r>
      <w:r w:rsidRPr="003A3297">
        <w:t>多缸动作回路的工作原理及特性。</w:t>
      </w:r>
    </w:p>
    <w:p w:rsidR="003A3297" w:rsidRPr="003A3297" w:rsidRDefault="003A3297" w:rsidP="003B41E6">
      <w:pPr>
        <w:ind w:firstLine="480"/>
      </w:pPr>
      <w:r w:rsidRPr="003A3297">
        <w:rPr>
          <w:rFonts w:hint="eastAsia"/>
        </w:rPr>
        <w:t>（</w:t>
      </w:r>
      <w:r w:rsidRPr="003A3297">
        <w:rPr>
          <w:rFonts w:hint="eastAsia"/>
        </w:rPr>
        <w:t>5</w:t>
      </w:r>
      <w:r w:rsidRPr="003A3297">
        <w:rPr>
          <w:rFonts w:hint="eastAsia"/>
        </w:rPr>
        <w:t>）掌握典型</w:t>
      </w:r>
      <w:r w:rsidRPr="003A3297">
        <w:t>液压系统的组成、工作原理、系统特点和系统性能分析</w:t>
      </w:r>
      <w:r w:rsidRPr="003A3297">
        <w:rPr>
          <w:rFonts w:hint="eastAsia"/>
        </w:rPr>
        <w:t>。</w:t>
      </w:r>
    </w:p>
    <w:p w:rsidR="003A3297" w:rsidRPr="003A3297" w:rsidRDefault="003A3297" w:rsidP="003B41E6">
      <w:pPr>
        <w:ind w:firstLine="480"/>
      </w:pPr>
      <w:r w:rsidRPr="003A3297">
        <w:rPr>
          <w:rFonts w:hint="eastAsia"/>
        </w:rPr>
        <w:t>（</w:t>
      </w:r>
      <w:r w:rsidRPr="003A3297">
        <w:rPr>
          <w:rFonts w:hint="eastAsia"/>
        </w:rPr>
        <w:t>6</w:t>
      </w:r>
      <w:r w:rsidRPr="003A3297">
        <w:rPr>
          <w:rFonts w:hint="eastAsia"/>
        </w:rPr>
        <w:t>）了解</w:t>
      </w:r>
      <w:r w:rsidRPr="003A3297">
        <w:t>液压系统调试和维护知识</w:t>
      </w:r>
      <w:r w:rsidRPr="003A3297">
        <w:rPr>
          <w:rFonts w:hint="eastAsia"/>
        </w:rPr>
        <w:t>。</w:t>
      </w:r>
    </w:p>
    <w:p w:rsidR="003A3297" w:rsidRPr="003A3297" w:rsidRDefault="003A3297" w:rsidP="003B41E6">
      <w:pPr>
        <w:ind w:firstLine="480"/>
      </w:pPr>
      <w:r w:rsidRPr="003A3297">
        <w:rPr>
          <w:rFonts w:hint="eastAsia"/>
        </w:rPr>
        <w:t>（十）液压系统的设计与计算</w:t>
      </w:r>
    </w:p>
    <w:p w:rsidR="003A3297" w:rsidRPr="003A3297" w:rsidRDefault="003A3297" w:rsidP="003B41E6">
      <w:pPr>
        <w:ind w:firstLine="480"/>
      </w:pPr>
      <w:r w:rsidRPr="003A3297">
        <w:rPr>
          <w:rFonts w:hint="eastAsia"/>
        </w:rPr>
        <w:t>1.</w:t>
      </w:r>
      <w:r w:rsidRPr="003A3297">
        <w:rPr>
          <w:rFonts w:hint="eastAsia"/>
        </w:rPr>
        <w:t>教学内容</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）液压系统设计的一般步骤。</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）液压系统原理图的拟定。</w:t>
      </w:r>
    </w:p>
    <w:p w:rsidR="003A3297" w:rsidRPr="003A3297" w:rsidRDefault="003A3297" w:rsidP="003B41E6">
      <w:pPr>
        <w:ind w:firstLine="480"/>
      </w:pPr>
      <w:r w:rsidRPr="003A3297">
        <w:rPr>
          <w:rFonts w:hint="eastAsia"/>
        </w:rPr>
        <w:t>（</w:t>
      </w:r>
      <w:r w:rsidRPr="003A3297">
        <w:rPr>
          <w:rFonts w:hint="eastAsia"/>
        </w:rPr>
        <w:t>3</w:t>
      </w:r>
      <w:r w:rsidRPr="003A3297">
        <w:rPr>
          <w:rFonts w:hint="eastAsia"/>
        </w:rPr>
        <w:t>）液压系统主要参数的计算和元件的选型过程。</w:t>
      </w:r>
    </w:p>
    <w:p w:rsidR="003A3297" w:rsidRPr="003A3297" w:rsidRDefault="003A3297" w:rsidP="003B41E6">
      <w:pPr>
        <w:ind w:firstLine="480"/>
      </w:pPr>
      <w:r w:rsidRPr="003A3297">
        <w:rPr>
          <w:rFonts w:hint="eastAsia"/>
        </w:rPr>
        <w:t>（</w:t>
      </w:r>
      <w:r w:rsidRPr="003A3297">
        <w:rPr>
          <w:rFonts w:hint="eastAsia"/>
        </w:rPr>
        <w:t>4</w:t>
      </w:r>
      <w:r w:rsidRPr="003A3297">
        <w:rPr>
          <w:rFonts w:hint="eastAsia"/>
        </w:rPr>
        <w:t>）液压系统的性能验算。</w:t>
      </w:r>
    </w:p>
    <w:p w:rsidR="003A3297" w:rsidRPr="003A3297" w:rsidRDefault="003A3297" w:rsidP="003B41E6">
      <w:pPr>
        <w:ind w:firstLine="480"/>
      </w:pPr>
      <w:r w:rsidRPr="003A3297">
        <w:rPr>
          <w:rFonts w:hint="eastAsia"/>
        </w:rPr>
        <w:t>2.</w:t>
      </w:r>
      <w:r w:rsidRPr="003A3297">
        <w:rPr>
          <w:rFonts w:hint="eastAsia"/>
        </w:rPr>
        <w:t>基本要求</w:t>
      </w:r>
    </w:p>
    <w:p w:rsidR="003A3297" w:rsidRPr="003A3297" w:rsidRDefault="003A3297" w:rsidP="003B41E6">
      <w:pPr>
        <w:ind w:firstLine="480"/>
      </w:pPr>
      <w:r w:rsidRPr="003A3297">
        <w:rPr>
          <w:rFonts w:hint="eastAsia"/>
        </w:rPr>
        <w:t>（</w:t>
      </w:r>
      <w:r w:rsidRPr="003A3297">
        <w:rPr>
          <w:rFonts w:hint="eastAsia"/>
        </w:rPr>
        <w:t>1</w:t>
      </w:r>
      <w:r w:rsidRPr="003A3297">
        <w:rPr>
          <w:rFonts w:hint="eastAsia"/>
        </w:rPr>
        <w:t>）掌握液压系统设计的一般步骤。</w:t>
      </w:r>
    </w:p>
    <w:p w:rsidR="003A3297" w:rsidRPr="003A3297" w:rsidRDefault="003A3297" w:rsidP="003B41E6">
      <w:pPr>
        <w:ind w:firstLine="480"/>
      </w:pPr>
      <w:r w:rsidRPr="003A3297">
        <w:rPr>
          <w:rFonts w:hint="eastAsia"/>
        </w:rPr>
        <w:t>（</w:t>
      </w:r>
      <w:r w:rsidRPr="003A3297">
        <w:rPr>
          <w:rFonts w:hint="eastAsia"/>
        </w:rPr>
        <w:t>2</w:t>
      </w:r>
      <w:r w:rsidRPr="003A3297">
        <w:rPr>
          <w:rFonts w:hint="eastAsia"/>
        </w:rPr>
        <w:t>）掌握液压系统原理图的拟定。</w:t>
      </w:r>
    </w:p>
    <w:p w:rsidR="003A3297" w:rsidRPr="003A3297" w:rsidRDefault="003A3297" w:rsidP="003B41E6">
      <w:pPr>
        <w:ind w:firstLine="480"/>
      </w:pPr>
      <w:r w:rsidRPr="003A3297">
        <w:rPr>
          <w:rFonts w:hint="eastAsia"/>
        </w:rPr>
        <w:t>（</w:t>
      </w:r>
      <w:r w:rsidRPr="003A3297">
        <w:rPr>
          <w:rFonts w:hint="eastAsia"/>
        </w:rPr>
        <w:t>3</w:t>
      </w:r>
      <w:r w:rsidRPr="003A3297">
        <w:rPr>
          <w:rFonts w:hint="eastAsia"/>
        </w:rPr>
        <w:t>）掌握液压系统主要参数的计算和元件的选型过程。</w:t>
      </w:r>
    </w:p>
    <w:p w:rsidR="003A3297" w:rsidRPr="003A3297" w:rsidRDefault="003A3297" w:rsidP="003B41E6">
      <w:pPr>
        <w:ind w:firstLine="480"/>
      </w:pPr>
      <w:r w:rsidRPr="003A3297">
        <w:rPr>
          <w:rFonts w:hint="eastAsia"/>
        </w:rPr>
        <w:t>（</w:t>
      </w:r>
      <w:r w:rsidRPr="003A3297">
        <w:rPr>
          <w:rFonts w:hint="eastAsia"/>
        </w:rPr>
        <w:t>4</w:t>
      </w:r>
      <w:r w:rsidRPr="003A3297">
        <w:rPr>
          <w:rFonts w:hint="eastAsia"/>
        </w:rPr>
        <w:t>）理解液压系统的性能验算。</w:t>
      </w:r>
    </w:p>
    <w:p w:rsidR="003A3297" w:rsidRPr="003A3297" w:rsidRDefault="003A3297" w:rsidP="003B41E6">
      <w:pPr>
        <w:ind w:firstLine="480"/>
      </w:pPr>
      <w:r w:rsidRPr="003A3297">
        <w:rPr>
          <w:rFonts w:hint="eastAsia"/>
        </w:rPr>
        <w:t>教学内容与</w:t>
      </w:r>
      <w:r w:rsidRPr="003A3297">
        <w:t>课程目标的</w:t>
      </w:r>
      <w:r w:rsidRPr="003A3297">
        <w:rPr>
          <w:rFonts w:hint="eastAsia"/>
        </w:rPr>
        <w:t>对应关系及</w:t>
      </w:r>
      <w:r w:rsidRPr="003A3297">
        <w:t>学时分配</w:t>
      </w:r>
      <w:r w:rsidRPr="003A3297">
        <w:rPr>
          <w:rFonts w:hint="eastAsia"/>
        </w:rPr>
        <w:t>如表所示。</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865"/>
        <w:gridCol w:w="3804"/>
        <w:gridCol w:w="1362"/>
        <w:gridCol w:w="1514"/>
        <w:gridCol w:w="977"/>
      </w:tblGrid>
      <w:tr w:rsidR="003A3297" w:rsidRPr="003A3297" w:rsidTr="003A3297">
        <w:trPr>
          <w:jc w:val="center"/>
        </w:trPr>
        <w:tc>
          <w:tcPr>
            <w:tcW w:w="508" w:type="pct"/>
            <w:vAlign w:val="center"/>
          </w:tcPr>
          <w:p w:rsidR="003A3297" w:rsidRPr="003A3297" w:rsidRDefault="003A3297" w:rsidP="003A3297">
            <w:pPr>
              <w:pStyle w:val="afa"/>
            </w:pPr>
            <w:r w:rsidRPr="003A3297">
              <w:t>序号</w:t>
            </w:r>
          </w:p>
        </w:tc>
        <w:tc>
          <w:tcPr>
            <w:tcW w:w="2232" w:type="pct"/>
            <w:vAlign w:val="center"/>
          </w:tcPr>
          <w:p w:rsidR="003A3297" w:rsidRPr="003A3297" w:rsidRDefault="003A3297" w:rsidP="003A3297">
            <w:pPr>
              <w:pStyle w:val="afa"/>
            </w:pPr>
            <w:r w:rsidRPr="003A3297">
              <w:rPr>
                <w:rFonts w:hint="eastAsia"/>
              </w:rPr>
              <w:t>教学</w:t>
            </w:r>
            <w:r w:rsidRPr="003A3297">
              <w:t>内容</w:t>
            </w:r>
          </w:p>
        </w:tc>
        <w:tc>
          <w:tcPr>
            <w:tcW w:w="799" w:type="pct"/>
            <w:vAlign w:val="center"/>
          </w:tcPr>
          <w:p w:rsidR="003A3297" w:rsidRPr="003A3297" w:rsidRDefault="003A3297" w:rsidP="003A3297">
            <w:pPr>
              <w:pStyle w:val="afa"/>
            </w:pPr>
            <w:r w:rsidRPr="003A3297">
              <w:rPr>
                <w:rFonts w:hint="eastAsia"/>
              </w:rPr>
              <w:t>支撑的课程目标</w:t>
            </w:r>
          </w:p>
        </w:tc>
        <w:tc>
          <w:tcPr>
            <w:tcW w:w="888" w:type="pct"/>
            <w:vAlign w:val="center"/>
          </w:tcPr>
          <w:p w:rsidR="003A3297" w:rsidRPr="003A3297" w:rsidRDefault="003A3297" w:rsidP="003A3297">
            <w:pPr>
              <w:pStyle w:val="afa"/>
            </w:pPr>
            <w:r w:rsidRPr="003A3297">
              <w:rPr>
                <w:rFonts w:hint="eastAsia"/>
              </w:rPr>
              <w:t>支撑的毕业要求指标点</w:t>
            </w:r>
          </w:p>
        </w:tc>
        <w:tc>
          <w:tcPr>
            <w:tcW w:w="573" w:type="pct"/>
            <w:vAlign w:val="center"/>
          </w:tcPr>
          <w:p w:rsidR="003A3297" w:rsidRPr="003A3297" w:rsidRDefault="003A3297" w:rsidP="003A3297">
            <w:pPr>
              <w:pStyle w:val="afa"/>
            </w:pPr>
            <w:r w:rsidRPr="003A3297">
              <w:rPr>
                <w:rFonts w:hint="eastAsia"/>
              </w:rPr>
              <w:t>讲授学时</w:t>
            </w:r>
          </w:p>
        </w:tc>
      </w:tr>
      <w:tr w:rsidR="003A3297" w:rsidRPr="003A3297" w:rsidTr="003A3297">
        <w:trPr>
          <w:jc w:val="center"/>
        </w:trPr>
        <w:tc>
          <w:tcPr>
            <w:tcW w:w="508" w:type="pct"/>
            <w:vAlign w:val="center"/>
          </w:tcPr>
          <w:p w:rsidR="003A3297" w:rsidRPr="003A3297" w:rsidRDefault="003A3297" w:rsidP="003A3297">
            <w:pPr>
              <w:pStyle w:val="afa"/>
            </w:pPr>
            <w:r w:rsidRPr="003A3297">
              <w:t>1</w:t>
            </w:r>
          </w:p>
        </w:tc>
        <w:tc>
          <w:tcPr>
            <w:tcW w:w="2232" w:type="pct"/>
            <w:vAlign w:val="center"/>
          </w:tcPr>
          <w:p w:rsidR="003A3297" w:rsidRPr="003A3297" w:rsidRDefault="003A3297" w:rsidP="003A3297">
            <w:pPr>
              <w:pStyle w:val="afa"/>
            </w:pPr>
            <w:r w:rsidRPr="003A3297">
              <w:rPr>
                <w:rFonts w:hint="eastAsia"/>
              </w:rPr>
              <w:t>流体力学及液压传动</w:t>
            </w:r>
            <w:r w:rsidRPr="003A3297">
              <w:t>概论</w:t>
            </w:r>
          </w:p>
        </w:tc>
        <w:tc>
          <w:tcPr>
            <w:tcW w:w="799" w:type="pct"/>
            <w:vAlign w:val="center"/>
          </w:tcPr>
          <w:p w:rsidR="003A3297" w:rsidRPr="003A3297" w:rsidRDefault="003A3297" w:rsidP="003A3297">
            <w:pPr>
              <w:pStyle w:val="afa"/>
            </w:pPr>
            <w:r w:rsidRPr="003A3297">
              <w:rPr>
                <w:rFonts w:hint="eastAsia"/>
              </w:rPr>
              <w:t>目标</w:t>
            </w:r>
            <w:r w:rsidRPr="003A3297">
              <w:rPr>
                <w:rFonts w:hint="eastAsia"/>
              </w:rPr>
              <w:t>1</w:t>
            </w:r>
            <w:r w:rsidRPr="003A3297">
              <w:rPr>
                <w:rFonts w:hint="eastAsia"/>
              </w:rPr>
              <w:t>、</w:t>
            </w:r>
            <w:r w:rsidRPr="003A3297">
              <w:rPr>
                <w:rFonts w:hint="eastAsia"/>
              </w:rPr>
              <w:t>2</w:t>
            </w:r>
          </w:p>
        </w:tc>
        <w:tc>
          <w:tcPr>
            <w:tcW w:w="888" w:type="pct"/>
            <w:vAlign w:val="center"/>
          </w:tcPr>
          <w:p w:rsidR="003A3297" w:rsidRPr="003A3297" w:rsidRDefault="003A3297" w:rsidP="003A3297">
            <w:pPr>
              <w:pStyle w:val="afa"/>
            </w:pPr>
            <w:r w:rsidRPr="003A3297">
              <w:t>1-3</w:t>
            </w:r>
            <w:r w:rsidRPr="003A3297">
              <w:rPr>
                <w:rFonts w:hint="eastAsia"/>
              </w:rPr>
              <w:t>、</w:t>
            </w:r>
            <w:r w:rsidRPr="003A3297">
              <w:rPr>
                <w:rFonts w:hint="eastAsia"/>
              </w:rPr>
              <w:t>3-1</w:t>
            </w:r>
          </w:p>
        </w:tc>
        <w:tc>
          <w:tcPr>
            <w:tcW w:w="573" w:type="pct"/>
            <w:vAlign w:val="center"/>
          </w:tcPr>
          <w:p w:rsidR="003A3297" w:rsidRPr="003A3297" w:rsidRDefault="003A3297" w:rsidP="003A3297">
            <w:pPr>
              <w:pStyle w:val="afa"/>
            </w:pPr>
            <w:r w:rsidRPr="003A3297">
              <w:rPr>
                <w:rFonts w:hint="eastAsia"/>
              </w:rPr>
              <w:t>2</w:t>
            </w:r>
          </w:p>
        </w:tc>
      </w:tr>
      <w:tr w:rsidR="003A3297" w:rsidRPr="003A3297" w:rsidTr="003A3297">
        <w:trPr>
          <w:jc w:val="center"/>
        </w:trPr>
        <w:tc>
          <w:tcPr>
            <w:tcW w:w="508" w:type="pct"/>
            <w:vAlign w:val="center"/>
          </w:tcPr>
          <w:p w:rsidR="003A3297" w:rsidRPr="003A3297" w:rsidRDefault="003A3297" w:rsidP="003A3297">
            <w:pPr>
              <w:pStyle w:val="afa"/>
            </w:pPr>
            <w:r w:rsidRPr="003A3297">
              <w:t>2</w:t>
            </w:r>
          </w:p>
        </w:tc>
        <w:tc>
          <w:tcPr>
            <w:tcW w:w="2232" w:type="pct"/>
            <w:vAlign w:val="center"/>
          </w:tcPr>
          <w:p w:rsidR="003A3297" w:rsidRPr="003A3297" w:rsidRDefault="003A3297" w:rsidP="003A3297">
            <w:pPr>
              <w:pStyle w:val="afa"/>
            </w:pPr>
            <w:r w:rsidRPr="003A3297">
              <w:rPr>
                <w:rFonts w:hint="eastAsia"/>
              </w:rPr>
              <w:t>流体静力学及运动学基本概念</w:t>
            </w:r>
          </w:p>
        </w:tc>
        <w:tc>
          <w:tcPr>
            <w:tcW w:w="799" w:type="pct"/>
            <w:vAlign w:val="center"/>
          </w:tcPr>
          <w:p w:rsidR="003A3297" w:rsidRPr="003A3297" w:rsidRDefault="003A3297" w:rsidP="003A3297">
            <w:pPr>
              <w:pStyle w:val="afa"/>
            </w:pPr>
            <w:r w:rsidRPr="003A3297">
              <w:rPr>
                <w:rFonts w:hint="eastAsia"/>
              </w:rPr>
              <w:t>目标</w:t>
            </w:r>
            <w:r w:rsidRPr="003A3297">
              <w:rPr>
                <w:rFonts w:hint="eastAsia"/>
              </w:rPr>
              <w:t>1</w:t>
            </w:r>
          </w:p>
        </w:tc>
        <w:tc>
          <w:tcPr>
            <w:tcW w:w="888" w:type="pct"/>
            <w:vAlign w:val="center"/>
          </w:tcPr>
          <w:p w:rsidR="003A3297" w:rsidRPr="003A3297" w:rsidRDefault="003A3297" w:rsidP="003A3297">
            <w:pPr>
              <w:pStyle w:val="afa"/>
            </w:pPr>
            <w:r w:rsidRPr="003A3297">
              <w:t>1-3</w:t>
            </w:r>
          </w:p>
        </w:tc>
        <w:tc>
          <w:tcPr>
            <w:tcW w:w="573" w:type="pct"/>
            <w:vAlign w:val="center"/>
          </w:tcPr>
          <w:p w:rsidR="003A3297" w:rsidRPr="003A3297" w:rsidRDefault="003A3297" w:rsidP="003A3297">
            <w:pPr>
              <w:pStyle w:val="afa"/>
            </w:pPr>
            <w:r w:rsidRPr="003A3297">
              <w:rPr>
                <w:rFonts w:hint="eastAsia"/>
              </w:rPr>
              <w:t>2</w:t>
            </w:r>
          </w:p>
        </w:tc>
      </w:tr>
      <w:tr w:rsidR="003A3297" w:rsidRPr="003A3297" w:rsidTr="003A3297">
        <w:trPr>
          <w:jc w:val="center"/>
        </w:trPr>
        <w:tc>
          <w:tcPr>
            <w:tcW w:w="508" w:type="pct"/>
            <w:vAlign w:val="center"/>
          </w:tcPr>
          <w:p w:rsidR="003A3297" w:rsidRPr="003A3297" w:rsidRDefault="003A3297" w:rsidP="003A3297">
            <w:pPr>
              <w:pStyle w:val="afa"/>
            </w:pPr>
            <w:r w:rsidRPr="003A3297">
              <w:rPr>
                <w:rFonts w:hint="eastAsia"/>
              </w:rPr>
              <w:t>3</w:t>
            </w:r>
          </w:p>
        </w:tc>
        <w:tc>
          <w:tcPr>
            <w:tcW w:w="2232" w:type="pct"/>
            <w:vAlign w:val="center"/>
          </w:tcPr>
          <w:p w:rsidR="003A3297" w:rsidRPr="003A3297" w:rsidRDefault="003A3297" w:rsidP="003A3297">
            <w:pPr>
              <w:pStyle w:val="afa"/>
            </w:pPr>
            <w:r w:rsidRPr="003A3297">
              <w:rPr>
                <w:rFonts w:hint="eastAsia"/>
              </w:rPr>
              <w:t>流体流动基本原理</w:t>
            </w:r>
          </w:p>
        </w:tc>
        <w:tc>
          <w:tcPr>
            <w:tcW w:w="799" w:type="pct"/>
            <w:vAlign w:val="center"/>
          </w:tcPr>
          <w:p w:rsidR="003A3297" w:rsidRPr="003A3297" w:rsidRDefault="003A3297" w:rsidP="003A3297">
            <w:pPr>
              <w:pStyle w:val="afa"/>
            </w:pPr>
            <w:r w:rsidRPr="003A3297">
              <w:rPr>
                <w:rFonts w:hint="eastAsia"/>
              </w:rPr>
              <w:t>目标</w:t>
            </w:r>
            <w:r w:rsidRPr="003A3297">
              <w:rPr>
                <w:rFonts w:hint="eastAsia"/>
              </w:rPr>
              <w:t>1</w:t>
            </w:r>
            <w:r w:rsidRPr="003A3297">
              <w:rPr>
                <w:rFonts w:hint="eastAsia"/>
              </w:rPr>
              <w:t>、</w:t>
            </w:r>
            <w:r w:rsidRPr="003A3297">
              <w:rPr>
                <w:rFonts w:hint="eastAsia"/>
              </w:rPr>
              <w:t>2</w:t>
            </w:r>
          </w:p>
        </w:tc>
        <w:tc>
          <w:tcPr>
            <w:tcW w:w="888" w:type="pct"/>
            <w:vAlign w:val="center"/>
          </w:tcPr>
          <w:p w:rsidR="003A3297" w:rsidRPr="003A3297" w:rsidRDefault="003A3297" w:rsidP="003A3297">
            <w:pPr>
              <w:pStyle w:val="afa"/>
            </w:pPr>
            <w:r w:rsidRPr="003A3297">
              <w:rPr>
                <w:rFonts w:hint="eastAsia"/>
              </w:rPr>
              <w:t>2-2</w:t>
            </w:r>
          </w:p>
        </w:tc>
        <w:tc>
          <w:tcPr>
            <w:tcW w:w="573" w:type="pct"/>
            <w:vAlign w:val="center"/>
          </w:tcPr>
          <w:p w:rsidR="003A3297" w:rsidRPr="003A3297" w:rsidRDefault="003A3297" w:rsidP="003A3297">
            <w:pPr>
              <w:pStyle w:val="afa"/>
            </w:pPr>
            <w:r w:rsidRPr="003A3297">
              <w:rPr>
                <w:rFonts w:hint="eastAsia"/>
              </w:rPr>
              <w:t>4</w:t>
            </w:r>
          </w:p>
        </w:tc>
      </w:tr>
      <w:tr w:rsidR="003A3297" w:rsidRPr="003A3297" w:rsidTr="003A3297">
        <w:trPr>
          <w:jc w:val="center"/>
        </w:trPr>
        <w:tc>
          <w:tcPr>
            <w:tcW w:w="508" w:type="pct"/>
            <w:vAlign w:val="center"/>
          </w:tcPr>
          <w:p w:rsidR="003A3297" w:rsidRPr="003A3297" w:rsidRDefault="003A3297" w:rsidP="003A3297">
            <w:pPr>
              <w:pStyle w:val="afa"/>
            </w:pPr>
            <w:r w:rsidRPr="003A3297">
              <w:rPr>
                <w:rFonts w:hint="eastAsia"/>
              </w:rPr>
              <w:t>4</w:t>
            </w:r>
          </w:p>
        </w:tc>
        <w:tc>
          <w:tcPr>
            <w:tcW w:w="2232" w:type="pct"/>
            <w:vAlign w:val="center"/>
          </w:tcPr>
          <w:p w:rsidR="003A3297" w:rsidRPr="003A3297" w:rsidRDefault="003A3297" w:rsidP="003A3297">
            <w:pPr>
              <w:pStyle w:val="afa"/>
            </w:pPr>
            <w:r w:rsidRPr="003A3297">
              <w:rPr>
                <w:rFonts w:hint="eastAsia"/>
              </w:rPr>
              <w:t>不可压缩流体的一维层流流动和流体运动微分方程</w:t>
            </w:r>
          </w:p>
        </w:tc>
        <w:tc>
          <w:tcPr>
            <w:tcW w:w="799" w:type="pct"/>
            <w:vAlign w:val="center"/>
          </w:tcPr>
          <w:p w:rsidR="003A3297" w:rsidRPr="003A3297" w:rsidRDefault="003A3297" w:rsidP="003A3297">
            <w:pPr>
              <w:pStyle w:val="afa"/>
            </w:pPr>
            <w:r w:rsidRPr="003A3297">
              <w:rPr>
                <w:rFonts w:hint="eastAsia"/>
              </w:rPr>
              <w:t>目标</w:t>
            </w:r>
            <w:r w:rsidRPr="003A3297">
              <w:rPr>
                <w:rFonts w:hint="eastAsia"/>
              </w:rPr>
              <w:t>1</w:t>
            </w:r>
          </w:p>
        </w:tc>
        <w:tc>
          <w:tcPr>
            <w:tcW w:w="888" w:type="pct"/>
            <w:vAlign w:val="center"/>
          </w:tcPr>
          <w:p w:rsidR="003A3297" w:rsidRPr="003A3297" w:rsidRDefault="003A3297" w:rsidP="003A3297">
            <w:pPr>
              <w:pStyle w:val="afa"/>
            </w:pPr>
            <w:r w:rsidRPr="003A3297">
              <w:rPr>
                <w:rFonts w:hint="eastAsia"/>
              </w:rPr>
              <w:t>1-3</w:t>
            </w:r>
          </w:p>
        </w:tc>
        <w:tc>
          <w:tcPr>
            <w:tcW w:w="573" w:type="pct"/>
            <w:vAlign w:val="center"/>
          </w:tcPr>
          <w:p w:rsidR="003A3297" w:rsidRPr="003A3297" w:rsidRDefault="003A3297" w:rsidP="003A3297">
            <w:pPr>
              <w:pStyle w:val="afa"/>
            </w:pPr>
            <w:r w:rsidRPr="003A3297">
              <w:rPr>
                <w:rFonts w:hint="eastAsia"/>
              </w:rPr>
              <w:t>4</w:t>
            </w:r>
          </w:p>
        </w:tc>
      </w:tr>
      <w:tr w:rsidR="003A3297" w:rsidRPr="003A3297" w:rsidTr="003A3297">
        <w:trPr>
          <w:trHeight w:val="959"/>
          <w:jc w:val="center"/>
        </w:trPr>
        <w:tc>
          <w:tcPr>
            <w:tcW w:w="508" w:type="pct"/>
            <w:vAlign w:val="center"/>
          </w:tcPr>
          <w:p w:rsidR="003A3297" w:rsidRPr="003A3297" w:rsidRDefault="003A3297" w:rsidP="003A3297">
            <w:pPr>
              <w:pStyle w:val="afa"/>
            </w:pPr>
            <w:r w:rsidRPr="003A3297">
              <w:rPr>
                <w:rFonts w:hint="eastAsia"/>
              </w:rPr>
              <w:t>5</w:t>
            </w:r>
          </w:p>
        </w:tc>
        <w:tc>
          <w:tcPr>
            <w:tcW w:w="2232" w:type="pct"/>
            <w:vAlign w:val="center"/>
          </w:tcPr>
          <w:p w:rsidR="003A3297" w:rsidRPr="003A3297" w:rsidRDefault="003A3297" w:rsidP="003A3297">
            <w:pPr>
              <w:pStyle w:val="afa"/>
            </w:pPr>
            <w:r w:rsidRPr="003A3297">
              <w:rPr>
                <w:rFonts w:hint="eastAsia"/>
              </w:rPr>
              <w:t>孔口、缝隙液流，液压冲击和气穴现象</w:t>
            </w:r>
          </w:p>
        </w:tc>
        <w:tc>
          <w:tcPr>
            <w:tcW w:w="799" w:type="pct"/>
            <w:vAlign w:val="center"/>
          </w:tcPr>
          <w:p w:rsidR="003A3297" w:rsidRPr="003A3297" w:rsidRDefault="003A3297" w:rsidP="003A3297">
            <w:pPr>
              <w:pStyle w:val="afa"/>
            </w:pPr>
            <w:r w:rsidRPr="003A3297">
              <w:rPr>
                <w:rFonts w:hint="eastAsia"/>
              </w:rPr>
              <w:t>目标</w:t>
            </w:r>
            <w:r w:rsidRPr="003A3297">
              <w:rPr>
                <w:rFonts w:hint="eastAsia"/>
              </w:rPr>
              <w:t>1</w:t>
            </w:r>
            <w:r w:rsidRPr="003A3297">
              <w:rPr>
                <w:rFonts w:hint="eastAsia"/>
              </w:rPr>
              <w:t>、</w:t>
            </w:r>
            <w:r w:rsidRPr="003A3297">
              <w:rPr>
                <w:rFonts w:hint="eastAsia"/>
              </w:rPr>
              <w:t>2</w:t>
            </w:r>
          </w:p>
        </w:tc>
        <w:tc>
          <w:tcPr>
            <w:tcW w:w="888" w:type="pct"/>
            <w:vAlign w:val="center"/>
          </w:tcPr>
          <w:p w:rsidR="003A3297" w:rsidRPr="003A3297" w:rsidRDefault="003A3297" w:rsidP="003A3297">
            <w:pPr>
              <w:pStyle w:val="afa"/>
            </w:pPr>
            <w:r w:rsidRPr="003A3297">
              <w:rPr>
                <w:rFonts w:hint="eastAsia"/>
              </w:rPr>
              <w:t>1-3</w:t>
            </w:r>
            <w:r w:rsidRPr="003A3297">
              <w:rPr>
                <w:rFonts w:hint="eastAsia"/>
              </w:rPr>
              <w:t>、</w:t>
            </w:r>
            <w:r w:rsidRPr="003A3297">
              <w:rPr>
                <w:rFonts w:hint="eastAsia"/>
              </w:rPr>
              <w:t>2-2</w:t>
            </w:r>
          </w:p>
        </w:tc>
        <w:tc>
          <w:tcPr>
            <w:tcW w:w="573" w:type="pct"/>
            <w:vAlign w:val="center"/>
          </w:tcPr>
          <w:p w:rsidR="003A3297" w:rsidRPr="003A3297" w:rsidRDefault="003A3297" w:rsidP="003A3297">
            <w:pPr>
              <w:pStyle w:val="afa"/>
            </w:pPr>
            <w:r w:rsidRPr="003A3297">
              <w:rPr>
                <w:rFonts w:hint="eastAsia"/>
              </w:rPr>
              <w:t>2</w:t>
            </w:r>
          </w:p>
        </w:tc>
      </w:tr>
      <w:tr w:rsidR="003A3297" w:rsidRPr="003A3297" w:rsidTr="003A3297">
        <w:trPr>
          <w:jc w:val="center"/>
        </w:trPr>
        <w:tc>
          <w:tcPr>
            <w:tcW w:w="508" w:type="pct"/>
            <w:vAlign w:val="center"/>
          </w:tcPr>
          <w:p w:rsidR="003A3297" w:rsidRPr="003A3297" w:rsidRDefault="003A3297" w:rsidP="003A3297">
            <w:pPr>
              <w:pStyle w:val="afa"/>
            </w:pPr>
            <w:r w:rsidRPr="003A3297">
              <w:rPr>
                <w:rFonts w:hint="eastAsia"/>
              </w:rPr>
              <w:t>6</w:t>
            </w:r>
          </w:p>
        </w:tc>
        <w:tc>
          <w:tcPr>
            <w:tcW w:w="2232" w:type="pct"/>
            <w:vAlign w:val="center"/>
          </w:tcPr>
          <w:p w:rsidR="003A3297" w:rsidRPr="003A3297" w:rsidRDefault="003A3297" w:rsidP="003A3297">
            <w:pPr>
              <w:pStyle w:val="afa"/>
            </w:pPr>
            <w:r w:rsidRPr="003A3297">
              <w:t>液压泵和液压马达</w:t>
            </w:r>
          </w:p>
        </w:tc>
        <w:tc>
          <w:tcPr>
            <w:tcW w:w="799" w:type="pct"/>
            <w:vAlign w:val="center"/>
          </w:tcPr>
          <w:p w:rsidR="003A3297" w:rsidRPr="003A3297" w:rsidRDefault="003A3297" w:rsidP="003A3297">
            <w:pPr>
              <w:pStyle w:val="afa"/>
            </w:pPr>
            <w:r w:rsidRPr="003A3297">
              <w:rPr>
                <w:rFonts w:hint="eastAsia"/>
              </w:rPr>
              <w:t>目标</w:t>
            </w:r>
            <w:r w:rsidRPr="003A3297">
              <w:rPr>
                <w:rFonts w:hint="eastAsia"/>
              </w:rPr>
              <w:t>1</w:t>
            </w:r>
            <w:r w:rsidRPr="003A3297">
              <w:rPr>
                <w:rFonts w:hint="eastAsia"/>
              </w:rPr>
              <w:t>、</w:t>
            </w:r>
            <w:r w:rsidRPr="003A3297">
              <w:rPr>
                <w:rFonts w:hint="eastAsia"/>
              </w:rPr>
              <w:t>2</w:t>
            </w:r>
          </w:p>
        </w:tc>
        <w:tc>
          <w:tcPr>
            <w:tcW w:w="888" w:type="pct"/>
            <w:vAlign w:val="center"/>
          </w:tcPr>
          <w:p w:rsidR="003A3297" w:rsidRPr="003A3297" w:rsidRDefault="003A3297" w:rsidP="003A3297">
            <w:pPr>
              <w:pStyle w:val="afa"/>
            </w:pPr>
            <w:r w:rsidRPr="003A3297">
              <w:t>1-3</w:t>
            </w:r>
            <w:r w:rsidRPr="003A3297">
              <w:rPr>
                <w:rFonts w:hint="eastAsia"/>
              </w:rPr>
              <w:t>、</w:t>
            </w:r>
            <w:r w:rsidRPr="003A3297">
              <w:rPr>
                <w:rFonts w:hint="eastAsia"/>
              </w:rPr>
              <w:t>3-1</w:t>
            </w:r>
          </w:p>
        </w:tc>
        <w:tc>
          <w:tcPr>
            <w:tcW w:w="573" w:type="pct"/>
            <w:vAlign w:val="center"/>
          </w:tcPr>
          <w:p w:rsidR="003A3297" w:rsidRPr="003A3297" w:rsidRDefault="003A3297" w:rsidP="003A3297">
            <w:pPr>
              <w:pStyle w:val="afa"/>
            </w:pPr>
            <w:r w:rsidRPr="003A3297">
              <w:rPr>
                <w:rFonts w:hint="eastAsia"/>
              </w:rPr>
              <w:t>4</w:t>
            </w:r>
          </w:p>
        </w:tc>
      </w:tr>
      <w:tr w:rsidR="003A3297" w:rsidRPr="003A3297" w:rsidTr="003A3297">
        <w:trPr>
          <w:jc w:val="center"/>
        </w:trPr>
        <w:tc>
          <w:tcPr>
            <w:tcW w:w="508" w:type="pct"/>
            <w:vAlign w:val="center"/>
          </w:tcPr>
          <w:p w:rsidR="003A3297" w:rsidRPr="003A3297" w:rsidRDefault="003A3297" w:rsidP="003A3297">
            <w:pPr>
              <w:pStyle w:val="afa"/>
            </w:pPr>
            <w:r w:rsidRPr="003A3297">
              <w:rPr>
                <w:rFonts w:hint="eastAsia"/>
              </w:rPr>
              <w:t>7</w:t>
            </w:r>
          </w:p>
        </w:tc>
        <w:tc>
          <w:tcPr>
            <w:tcW w:w="2232" w:type="pct"/>
            <w:vAlign w:val="center"/>
          </w:tcPr>
          <w:p w:rsidR="003A3297" w:rsidRPr="003A3297" w:rsidRDefault="003A3297" w:rsidP="003A3297">
            <w:pPr>
              <w:pStyle w:val="afa"/>
            </w:pPr>
            <w:r w:rsidRPr="003A3297">
              <w:t>液压缸</w:t>
            </w:r>
          </w:p>
        </w:tc>
        <w:tc>
          <w:tcPr>
            <w:tcW w:w="799" w:type="pct"/>
            <w:vAlign w:val="center"/>
          </w:tcPr>
          <w:p w:rsidR="003A3297" w:rsidRPr="003A3297" w:rsidRDefault="003A3297" w:rsidP="003A3297">
            <w:pPr>
              <w:pStyle w:val="afa"/>
            </w:pPr>
            <w:r w:rsidRPr="003A3297">
              <w:rPr>
                <w:rFonts w:hint="eastAsia"/>
              </w:rPr>
              <w:t>目标</w:t>
            </w:r>
            <w:r w:rsidRPr="003A3297">
              <w:rPr>
                <w:rFonts w:hint="eastAsia"/>
              </w:rPr>
              <w:t>1</w:t>
            </w:r>
            <w:r w:rsidRPr="003A3297">
              <w:rPr>
                <w:rFonts w:hint="eastAsia"/>
              </w:rPr>
              <w:t>、</w:t>
            </w:r>
            <w:r w:rsidRPr="003A3297">
              <w:rPr>
                <w:rFonts w:hint="eastAsia"/>
              </w:rPr>
              <w:t>2</w:t>
            </w:r>
          </w:p>
        </w:tc>
        <w:tc>
          <w:tcPr>
            <w:tcW w:w="888" w:type="pct"/>
            <w:vAlign w:val="center"/>
          </w:tcPr>
          <w:p w:rsidR="003A3297" w:rsidRPr="003A3297" w:rsidRDefault="003A3297" w:rsidP="003A3297">
            <w:pPr>
              <w:pStyle w:val="afa"/>
            </w:pPr>
            <w:r w:rsidRPr="003A3297">
              <w:t>1-3</w:t>
            </w:r>
            <w:r w:rsidRPr="003A3297">
              <w:rPr>
                <w:rFonts w:hint="eastAsia"/>
              </w:rPr>
              <w:t>、</w:t>
            </w:r>
            <w:r w:rsidRPr="003A3297">
              <w:rPr>
                <w:rFonts w:hint="eastAsia"/>
              </w:rPr>
              <w:t>3-1</w:t>
            </w:r>
          </w:p>
        </w:tc>
        <w:tc>
          <w:tcPr>
            <w:tcW w:w="573" w:type="pct"/>
            <w:vAlign w:val="center"/>
          </w:tcPr>
          <w:p w:rsidR="003A3297" w:rsidRPr="003A3297" w:rsidRDefault="003A3297" w:rsidP="003A3297">
            <w:pPr>
              <w:pStyle w:val="afa"/>
            </w:pPr>
            <w:r w:rsidRPr="003A3297">
              <w:rPr>
                <w:rFonts w:hint="eastAsia"/>
              </w:rPr>
              <w:t>2</w:t>
            </w:r>
          </w:p>
        </w:tc>
      </w:tr>
      <w:tr w:rsidR="003A3297" w:rsidRPr="003A3297" w:rsidTr="003A3297">
        <w:trPr>
          <w:jc w:val="center"/>
        </w:trPr>
        <w:tc>
          <w:tcPr>
            <w:tcW w:w="508" w:type="pct"/>
            <w:vAlign w:val="center"/>
          </w:tcPr>
          <w:p w:rsidR="003A3297" w:rsidRPr="003A3297" w:rsidRDefault="003A3297" w:rsidP="003A3297">
            <w:pPr>
              <w:pStyle w:val="afa"/>
            </w:pPr>
            <w:r w:rsidRPr="003A3297">
              <w:rPr>
                <w:rFonts w:hint="eastAsia"/>
              </w:rPr>
              <w:lastRenderedPageBreak/>
              <w:t>8</w:t>
            </w:r>
          </w:p>
        </w:tc>
        <w:tc>
          <w:tcPr>
            <w:tcW w:w="2232" w:type="pct"/>
            <w:vAlign w:val="center"/>
          </w:tcPr>
          <w:p w:rsidR="003A3297" w:rsidRPr="003A3297" w:rsidRDefault="003A3297" w:rsidP="003A3297">
            <w:pPr>
              <w:pStyle w:val="afa"/>
            </w:pPr>
            <w:r w:rsidRPr="003A3297">
              <w:t>液压</w:t>
            </w:r>
            <w:r w:rsidRPr="003A3297">
              <w:rPr>
                <w:rFonts w:hint="eastAsia"/>
              </w:rPr>
              <w:t>控制</w:t>
            </w:r>
            <w:r w:rsidRPr="003A3297">
              <w:t>阀</w:t>
            </w:r>
          </w:p>
        </w:tc>
        <w:tc>
          <w:tcPr>
            <w:tcW w:w="799" w:type="pct"/>
            <w:vAlign w:val="center"/>
          </w:tcPr>
          <w:p w:rsidR="003A3297" w:rsidRPr="003A3297" w:rsidRDefault="003A3297" w:rsidP="003A3297">
            <w:pPr>
              <w:pStyle w:val="afa"/>
            </w:pPr>
            <w:r w:rsidRPr="003A3297">
              <w:rPr>
                <w:rFonts w:hint="eastAsia"/>
              </w:rPr>
              <w:t>目标</w:t>
            </w:r>
            <w:r w:rsidRPr="003A3297">
              <w:rPr>
                <w:rFonts w:hint="eastAsia"/>
              </w:rPr>
              <w:t>1</w:t>
            </w:r>
          </w:p>
        </w:tc>
        <w:tc>
          <w:tcPr>
            <w:tcW w:w="888" w:type="pct"/>
            <w:vAlign w:val="center"/>
          </w:tcPr>
          <w:p w:rsidR="003A3297" w:rsidRPr="003A3297" w:rsidRDefault="003A3297" w:rsidP="003A3297">
            <w:pPr>
              <w:pStyle w:val="afa"/>
            </w:pPr>
            <w:r w:rsidRPr="003A3297">
              <w:t>1-3</w:t>
            </w:r>
            <w:r w:rsidRPr="003A3297">
              <w:rPr>
                <w:rFonts w:hint="eastAsia"/>
              </w:rPr>
              <w:t>、</w:t>
            </w:r>
            <w:r w:rsidRPr="003A3297">
              <w:rPr>
                <w:rFonts w:hint="eastAsia"/>
              </w:rPr>
              <w:t>3-1</w:t>
            </w:r>
          </w:p>
        </w:tc>
        <w:tc>
          <w:tcPr>
            <w:tcW w:w="573" w:type="pct"/>
            <w:vAlign w:val="center"/>
          </w:tcPr>
          <w:p w:rsidR="003A3297" w:rsidRPr="003A3297" w:rsidRDefault="003A3297" w:rsidP="003A3297">
            <w:pPr>
              <w:pStyle w:val="afa"/>
            </w:pPr>
            <w:r w:rsidRPr="003A3297">
              <w:rPr>
                <w:rFonts w:hint="eastAsia"/>
              </w:rPr>
              <w:t>4</w:t>
            </w:r>
          </w:p>
        </w:tc>
      </w:tr>
      <w:tr w:rsidR="003A3297" w:rsidRPr="003A3297" w:rsidTr="003A3297">
        <w:trPr>
          <w:jc w:val="center"/>
        </w:trPr>
        <w:tc>
          <w:tcPr>
            <w:tcW w:w="508" w:type="pct"/>
            <w:vAlign w:val="center"/>
          </w:tcPr>
          <w:p w:rsidR="003A3297" w:rsidRPr="003A3297" w:rsidRDefault="003A3297" w:rsidP="003A3297">
            <w:pPr>
              <w:pStyle w:val="afa"/>
            </w:pPr>
            <w:r w:rsidRPr="003A3297">
              <w:rPr>
                <w:rFonts w:hint="eastAsia"/>
              </w:rPr>
              <w:t>9</w:t>
            </w:r>
          </w:p>
        </w:tc>
        <w:tc>
          <w:tcPr>
            <w:tcW w:w="2232" w:type="pct"/>
            <w:vAlign w:val="center"/>
          </w:tcPr>
          <w:p w:rsidR="003A3297" w:rsidRPr="003A3297" w:rsidRDefault="003A3297" w:rsidP="003A3297">
            <w:pPr>
              <w:pStyle w:val="afa"/>
            </w:pPr>
            <w:r w:rsidRPr="003A3297">
              <w:t>液压基本回路</w:t>
            </w:r>
            <w:r w:rsidRPr="003A3297">
              <w:rPr>
                <w:rFonts w:hint="eastAsia"/>
              </w:rPr>
              <w:t>和典型液压传动系统</w:t>
            </w:r>
          </w:p>
        </w:tc>
        <w:tc>
          <w:tcPr>
            <w:tcW w:w="799" w:type="pct"/>
            <w:vAlign w:val="center"/>
          </w:tcPr>
          <w:p w:rsidR="003A3297" w:rsidRPr="003A3297" w:rsidRDefault="003A3297" w:rsidP="003A3297">
            <w:pPr>
              <w:pStyle w:val="afa"/>
            </w:pPr>
            <w:r w:rsidRPr="003A3297">
              <w:rPr>
                <w:rFonts w:hint="eastAsia"/>
              </w:rPr>
              <w:t>目标</w:t>
            </w:r>
            <w:r w:rsidRPr="003A3297">
              <w:rPr>
                <w:rFonts w:hint="eastAsia"/>
              </w:rPr>
              <w:t>1</w:t>
            </w:r>
            <w:r w:rsidRPr="003A3297">
              <w:rPr>
                <w:rFonts w:hint="eastAsia"/>
              </w:rPr>
              <w:t>、</w:t>
            </w:r>
            <w:r w:rsidRPr="003A3297">
              <w:rPr>
                <w:rFonts w:hint="eastAsia"/>
              </w:rPr>
              <w:t>2</w:t>
            </w:r>
          </w:p>
        </w:tc>
        <w:tc>
          <w:tcPr>
            <w:tcW w:w="888" w:type="pct"/>
            <w:vAlign w:val="center"/>
          </w:tcPr>
          <w:p w:rsidR="003A3297" w:rsidRPr="003A3297" w:rsidRDefault="003A3297" w:rsidP="003A3297">
            <w:pPr>
              <w:pStyle w:val="afa"/>
            </w:pPr>
            <w:r w:rsidRPr="003A3297">
              <w:t>1-3</w:t>
            </w:r>
            <w:r w:rsidRPr="003A3297">
              <w:rPr>
                <w:rFonts w:hint="eastAsia"/>
              </w:rPr>
              <w:t>、</w:t>
            </w:r>
            <w:r w:rsidRPr="003A3297">
              <w:rPr>
                <w:rFonts w:hint="eastAsia"/>
              </w:rPr>
              <w:t>3-1</w:t>
            </w:r>
          </w:p>
        </w:tc>
        <w:tc>
          <w:tcPr>
            <w:tcW w:w="573" w:type="pct"/>
            <w:vAlign w:val="center"/>
          </w:tcPr>
          <w:p w:rsidR="003A3297" w:rsidRPr="003A3297" w:rsidRDefault="003A3297" w:rsidP="003A3297">
            <w:pPr>
              <w:pStyle w:val="afa"/>
            </w:pPr>
            <w:r w:rsidRPr="003A3297">
              <w:rPr>
                <w:rFonts w:hint="eastAsia"/>
              </w:rPr>
              <w:t>6</w:t>
            </w:r>
          </w:p>
        </w:tc>
      </w:tr>
      <w:tr w:rsidR="003A3297" w:rsidRPr="003A3297" w:rsidTr="003A3297">
        <w:trPr>
          <w:jc w:val="center"/>
        </w:trPr>
        <w:tc>
          <w:tcPr>
            <w:tcW w:w="508" w:type="pct"/>
            <w:vAlign w:val="center"/>
          </w:tcPr>
          <w:p w:rsidR="003A3297" w:rsidRPr="003A3297" w:rsidRDefault="003A3297" w:rsidP="003A3297">
            <w:pPr>
              <w:pStyle w:val="afa"/>
            </w:pPr>
            <w:r w:rsidRPr="003A3297">
              <w:rPr>
                <w:rFonts w:hint="eastAsia"/>
              </w:rPr>
              <w:t>10</w:t>
            </w:r>
          </w:p>
        </w:tc>
        <w:tc>
          <w:tcPr>
            <w:tcW w:w="2232" w:type="pct"/>
            <w:vAlign w:val="center"/>
          </w:tcPr>
          <w:p w:rsidR="003A3297" w:rsidRPr="003A3297" w:rsidRDefault="003A3297" w:rsidP="003A3297">
            <w:pPr>
              <w:pStyle w:val="afa"/>
            </w:pPr>
            <w:r w:rsidRPr="003A3297">
              <w:rPr>
                <w:rFonts w:hint="eastAsia"/>
              </w:rPr>
              <w:t>液压系统的设计与计算</w:t>
            </w:r>
          </w:p>
        </w:tc>
        <w:tc>
          <w:tcPr>
            <w:tcW w:w="799" w:type="pct"/>
            <w:vAlign w:val="center"/>
          </w:tcPr>
          <w:p w:rsidR="003A3297" w:rsidRPr="003A3297" w:rsidRDefault="003A3297" w:rsidP="003A3297">
            <w:pPr>
              <w:pStyle w:val="afa"/>
            </w:pPr>
            <w:r w:rsidRPr="003A3297">
              <w:rPr>
                <w:rFonts w:hint="eastAsia"/>
              </w:rPr>
              <w:t>目标</w:t>
            </w:r>
            <w:r w:rsidRPr="003A3297">
              <w:rPr>
                <w:rFonts w:hint="eastAsia"/>
              </w:rPr>
              <w:t>1</w:t>
            </w:r>
            <w:r w:rsidRPr="003A3297">
              <w:rPr>
                <w:rFonts w:hint="eastAsia"/>
              </w:rPr>
              <w:t>、</w:t>
            </w:r>
            <w:r w:rsidRPr="003A3297">
              <w:rPr>
                <w:rFonts w:hint="eastAsia"/>
              </w:rPr>
              <w:t>2</w:t>
            </w:r>
          </w:p>
        </w:tc>
        <w:tc>
          <w:tcPr>
            <w:tcW w:w="888" w:type="pct"/>
            <w:vAlign w:val="center"/>
          </w:tcPr>
          <w:p w:rsidR="003A3297" w:rsidRPr="003A3297" w:rsidRDefault="003A3297" w:rsidP="003A3297">
            <w:pPr>
              <w:pStyle w:val="afa"/>
            </w:pPr>
            <w:r w:rsidRPr="003A3297">
              <w:t>1-3</w:t>
            </w:r>
            <w:r w:rsidRPr="003A3297">
              <w:rPr>
                <w:rFonts w:hint="eastAsia"/>
              </w:rPr>
              <w:t>、</w:t>
            </w:r>
            <w:r w:rsidRPr="003A3297">
              <w:rPr>
                <w:rFonts w:hint="eastAsia"/>
              </w:rPr>
              <w:t>3-1</w:t>
            </w:r>
          </w:p>
        </w:tc>
        <w:tc>
          <w:tcPr>
            <w:tcW w:w="573" w:type="pct"/>
            <w:vAlign w:val="center"/>
          </w:tcPr>
          <w:p w:rsidR="003A3297" w:rsidRPr="003A3297" w:rsidRDefault="003A3297" w:rsidP="003A3297">
            <w:pPr>
              <w:pStyle w:val="afa"/>
            </w:pPr>
            <w:r w:rsidRPr="003A3297">
              <w:rPr>
                <w:rFonts w:hint="eastAsia"/>
              </w:rPr>
              <w:t>2</w:t>
            </w:r>
          </w:p>
        </w:tc>
      </w:tr>
      <w:tr w:rsidR="003A3297" w:rsidRPr="003A3297" w:rsidTr="003A3297">
        <w:trPr>
          <w:cantSplit/>
          <w:jc w:val="center"/>
        </w:trPr>
        <w:tc>
          <w:tcPr>
            <w:tcW w:w="2740" w:type="pct"/>
            <w:gridSpan w:val="2"/>
            <w:vAlign w:val="center"/>
          </w:tcPr>
          <w:p w:rsidR="003A3297" w:rsidRPr="003A3297" w:rsidRDefault="003A3297" w:rsidP="003A3297">
            <w:pPr>
              <w:pStyle w:val="afa"/>
            </w:pPr>
            <w:r w:rsidRPr="003A3297">
              <w:rPr>
                <w:rFonts w:hint="eastAsia"/>
              </w:rPr>
              <w:t>合计</w:t>
            </w:r>
          </w:p>
        </w:tc>
        <w:tc>
          <w:tcPr>
            <w:tcW w:w="2260" w:type="pct"/>
            <w:gridSpan w:val="3"/>
            <w:vAlign w:val="center"/>
          </w:tcPr>
          <w:p w:rsidR="003A3297" w:rsidRPr="003A3297" w:rsidRDefault="003A3297" w:rsidP="003A3297">
            <w:pPr>
              <w:pStyle w:val="afa"/>
            </w:pPr>
            <w:r w:rsidRPr="003A3297">
              <w:rPr>
                <w:rFonts w:hint="eastAsia"/>
              </w:rPr>
              <w:t>32</w:t>
            </w:r>
          </w:p>
        </w:tc>
      </w:tr>
    </w:tbl>
    <w:p w:rsidR="003A3297" w:rsidRPr="003A3297" w:rsidRDefault="003A3297" w:rsidP="003A3297">
      <w:pPr>
        <w:ind w:left="480" w:firstLineChars="0" w:firstLine="0"/>
      </w:pPr>
    </w:p>
    <w:p w:rsidR="003A3297" w:rsidRPr="003A3297" w:rsidRDefault="003A3297" w:rsidP="003A3297">
      <w:pPr>
        <w:pStyle w:val="af6"/>
        <w:spacing w:before="156" w:after="156"/>
      </w:pPr>
      <w:r w:rsidRPr="003A3297">
        <w:rPr>
          <w:rFonts w:hint="eastAsia"/>
        </w:rPr>
        <w:t>四、课程实施</w:t>
      </w:r>
    </w:p>
    <w:p w:rsidR="003A3297" w:rsidRPr="003A3297" w:rsidRDefault="003A3297" w:rsidP="003B41E6">
      <w:pPr>
        <w:ind w:firstLine="480"/>
      </w:pPr>
      <w:r w:rsidRPr="003A3297">
        <w:t>（一）把握主线，引导学生掌握</w:t>
      </w:r>
      <w:r w:rsidRPr="003A3297">
        <w:rPr>
          <w:rFonts w:hint="eastAsia"/>
        </w:rPr>
        <w:t>流体力学及液压传动的基本知识、基本理论和基本原理，使学生掌握流体力学及液压传动在工程中应用的方法并能分析复杂的机械工程问题。</w:t>
      </w:r>
    </w:p>
    <w:p w:rsidR="003A3297" w:rsidRPr="003A3297" w:rsidRDefault="003A3297" w:rsidP="003B41E6">
      <w:pPr>
        <w:ind w:firstLine="480"/>
      </w:pPr>
      <w:r w:rsidRPr="003A3297">
        <w:t>（二）采用多媒体教学手段，配合例题的讲解及适当的思考题，保证讲课进度的同时，注意学生的掌握程度和课堂的气氛。</w:t>
      </w:r>
    </w:p>
    <w:p w:rsidR="003A3297" w:rsidRPr="003A3297" w:rsidRDefault="003A3297" w:rsidP="003B41E6">
      <w:pPr>
        <w:ind w:firstLine="480"/>
      </w:pPr>
      <w:r w:rsidRPr="003A3297">
        <w:t>（三）采用案例式教学，引进</w:t>
      </w:r>
      <w:r w:rsidRPr="003A3297">
        <w:rPr>
          <w:rFonts w:hint="eastAsia"/>
        </w:rPr>
        <w:t>工程中应用的</w:t>
      </w:r>
      <w:proofErr w:type="gramStart"/>
      <w:r w:rsidRPr="003A3297">
        <w:t>的</w:t>
      </w:r>
      <w:proofErr w:type="gramEnd"/>
      <w:r w:rsidRPr="003A3297">
        <w:t>实际案例，让学生真正</w:t>
      </w:r>
      <w:r w:rsidRPr="003A3297">
        <w:rPr>
          <w:rFonts w:hint="eastAsia"/>
        </w:rPr>
        <w:t>掌握本门课程的基本理论和方法</w:t>
      </w:r>
      <w:r w:rsidRPr="003A3297">
        <w:t>，从而具备相关知识和方法的实际应用能力。</w:t>
      </w:r>
    </w:p>
    <w:p w:rsidR="003A3297" w:rsidRPr="003A3297" w:rsidRDefault="003A3297" w:rsidP="003B41E6">
      <w:pPr>
        <w:ind w:firstLine="480"/>
      </w:pPr>
      <w:r w:rsidRPr="003A3297">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79"/>
        <w:gridCol w:w="6323"/>
      </w:tblGrid>
      <w:tr w:rsidR="003A3297" w:rsidRPr="003A3297" w:rsidTr="003A3297">
        <w:trPr>
          <w:jc w:val="center"/>
        </w:trPr>
        <w:tc>
          <w:tcPr>
            <w:tcW w:w="1254" w:type="pct"/>
            <w:gridSpan w:val="2"/>
            <w:tcBorders>
              <w:top w:val="single" w:sz="8" w:space="0" w:color="auto"/>
              <w:left w:val="single" w:sz="8" w:space="0" w:color="auto"/>
              <w:right w:val="single" w:sz="8" w:space="0" w:color="auto"/>
            </w:tcBorders>
            <w:tcMar>
              <w:left w:w="28" w:type="dxa"/>
              <w:right w:w="28" w:type="dxa"/>
            </w:tcMar>
            <w:vAlign w:val="center"/>
          </w:tcPr>
          <w:p w:rsidR="003A3297" w:rsidRPr="003A3297" w:rsidRDefault="003A3297" w:rsidP="003A3297">
            <w:pPr>
              <w:pStyle w:val="afa"/>
            </w:pPr>
            <w:r w:rsidRPr="003A3297">
              <w:t>主要教学环节</w:t>
            </w:r>
          </w:p>
        </w:tc>
        <w:tc>
          <w:tcPr>
            <w:tcW w:w="3746" w:type="pct"/>
            <w:tcBorders>
              <w:top w:val="single" w:sz="8" w:space="0" w:color="auto"/>
              <w:left w:val="single" w:sz="8" w:space="0" w:color="auto"/>
              <w:right w:val="single" w:sz="8" w:space="0" w:color="auto"/>
            </w:tcBorders>
            <w:vAlign w:val="center"/>
          </w:tcPr>
          <w:p w:rsidR="003A3297" w:rsidRPr="003A3297" w:rsidRDefault="003A3297" w:rsidP="003A3297">
            <w:pPr>
              <w:pStyle w:val="afa"/>
            </w:pPr>
            <w:r w:rsidRPr="003A3297">
              <w:t>质量</w:t>
            </w:r>
            <w:r w:rsidRPr="003A3297">
              <w:rPr>
                <w:rFonts w:hint="eastAsia"/>
              </w:rPr>
              <w:t>要求</w:t>
            </w:r>
          </w:p>
        </w:tc>
      </w:tr>
      <w:tr w:rsidR="003A3297" w:rsidRPr="003A3297" w:rsidTr="003A3297">
        <w:trPr>
          <w:trHeight w:val="1956"/>
          <w:jc w:val="center"/>
        </w:trPr>
        <w:tc>
          <w:tcPr>
            <w:tcW w:w="320" w:type="pct"/>
            <w:tcBorders>
              <w:left w:val="single" w:sz="8" w:space="0" w:color="auto"/>
            </w:tcBorders>
            <w:vAlign w:val="center"/>
          </w:tcPr>
          <w:p w:rsidR="003A3297" w:rsidRPr="003A3297" w:rsidRDefault="003A3297" w:rsidP="003A3297">
            <w:pPr>
              <w:pStyle w:val="afa"/>
            </w:pPr>
            <w:r w:rsidRPr="003A3297">
              <w:t>1</w:t>
            </w:r>
          </w:p>
        </w:tc>
        <w:tc>
          <w:tcPr>
            <w:tcW w:w="935" w:type="pct"/>
            <w:tcMar>
              <w:left w:w="28" w:type="dxa"/>
              <w:right w:w="28" w:type="dxa"/>
            </w:tcMar>
            <w:vAlign w:val="center"/>
          </w:tcPr>
          <w:p w:rsidR="003A3297" w:rsidRPr="003A3297" w:rsidRDefault="003A3297" w:rsidP="003A3297">
            <w:pPr>
              <w:pStyle w:val="afa"/>
            </w:pPr>
            <w:r w:rsidRPr="003A3297">
              <w:t>备课</w:t>
            </w:r>
          </w:p>
        </w:tc>
        <w:tc>
          <w:tcPr>
            <w:tcW w:w="3746" w:type="pct"/>
            <w:tcBorders>
              <w:right w:val="single" w:sz="8" w:space="0" w:color="auto"/>
            </w:tcBorders>
            <w:vAlign w:val="center"/>
          </w:tcPr>
          <w:p w:rsidR="003A3297" w:rsidRPr="003A3297" w:rsidRDefault="003A3297" w:rsidP="004310A6">
            <w:pPr>
              <w:pStyle w:val="afa"/>
              <w:jc w:val="left"/>
            </w:pPr>
            <w:r w:rsidRPr="003A3297">
              <w:t>（</w:t>
            </w:r>
            <w:r w:rsidRPr="003A3297">
              <w:t>1</w:t>
            </w:r>
            <w:r w:rsidRPr="003A3297">
              <w:t>）掌握本课程教学大纲内容，严格按照教学大纲要求进行课程教学内容的组织。</w:t>
            </w:r>
          </w:p>
          <w:p w:rsidR="003A3297" w:rsidRPr="003A3297" w:rsidRDefault="003A3297" w:rsidP="004310A6">
            <w:pPr>
              <w:pStyle w:val="afa"/>
              <w:jc w:val="left"/>
            </w:pPr>
            <w:r w:rsidRPr="003A3297">
              <w:t>（</w:t>
            </w:r>
            <w:r w:rsidRPr="003A3297">
              <w:t>2</w:t>
            </w:r>
            <w:r w:rsidRPr="003A3297">
              <w:t>）熟悉教材各章节，借助专业书籍资料，并依据教学大纲编写授课计划，编写每次授课的教案。教案内容包括章节标题、教学目的、教法设计、课堂类型、时间分配、授课内容、课后作业、教学效果分析等方面。</w:t>
            </w:r>
          </w:p>
          <w:p w:rsidR="003A3297" w:rsidRPr="003A3297" w:rsidRDefault="003A3297" w:rsidP="004310A6">
            <w:pPr>
              <w:pStyle w:val="afa"/>
              <w:jc w:val="left"/>
            </w:pPr>
            <w:r w:rsidRPr="003A3297">
              <w:t>（</w:t>
            </w:r>
            <w:r w:rsidRPr="003A3297">
              <w:t>3</w:t>
            </w:r>
            <w:r w:rsidRPr="003A3297">
              <w:t>）</w:t>
            </w:r>
            <w:r w:rsidRPr="003A3297">
              <w:rPr>
                <w:rFonts w:hint="eastAsia"/>
              </w:rPr>
              <w:t>根据</w:t>
            </w:r>
            <w:r w:rsidRPr="003A3297">
              <w:t>各部分</w:t>
            </w:r>
            <w:r w:rsidRPr="003A3297">
              <w:rPr>
                <w:rFonts w:hint="eastAsia"/>
              </w:rPr>
              <w:t>教学</w:t>
            </w:r>
            <w:r w:rsidRPr="003A3297">
              <w:t>内容</w:t>
            </w:r>
            <w:r w:rsidRPr="003A3297">
              <w:rPr>
                <w:rFonts w:hint="eastAsia"/>
              </w:rPr>
              <w:t>，</w:t>
            </w:r>
            <w:r w:rsidRPr="003A3297">
              <w:t>构思授课思路、技巧</w:t>
            </w:r>
            <w:r w:rsidRPr="003A3297">
              <w:rPr>
                <w:rFonts w:hint="eastAsia"/>
              </w:rPr>
              <w:t>，选择合适的</w:t>
            </w:r>
            <w:r w:rsidRPr="003A3297">
              <w:t>教学方法。</w:t>
            </w:r>
          </w:p>
        </w:tc>
      </w:tr>
      <w:tr w:rsidR="003A3297" w:rsidRPr="003A3297" w:rsidTr="003A3297">
        <w:trPr>
          <w:jc w:val="center"/>
        </w:trPr>
        <w:tc>
          <w:tcPr>
            <w:tcW w:w="320" w:type="pct"/>
            <w:tcBorders>
              <w:left w:val="single" w:sz="8" w:space="0" w:color="auto"/>
            </w:tcBorders>
            <w:vAlign w:val="center"/>
          </w:tcPr>
          <w:p w:rsidR="003A3297" w:rsidRPr="003A3297" w:rsidRDefault="003A3297" w:rsidP="003A3297">
            <w:pPr>
              <w:pStyle w:val="afa"/>
            </w:pPr>
            <w:r w:rsidRPr="003A3297">
              <w:t>2</w:t>
            </w:r>
          </w:p>
        </w:tc>
        <w:tc>
          <w:tcPr>
            <w:tcW w:w="935" w:type="pct"/>
            <w:tcMar>
              <w:left w:w="28" w:type="dxa"/>
              <w:right w:w="28" w:type="dxa"/>
            </w:tcMar>
            <w:vAlign w:val="center"/>
          </w:tcPr>
          <w:p w:rsidR="003A3297" w:rsidRPr="003A3297" w:rsidRDefault="003A3297" w:rsidP="003A3297">
            <w:pPr>
              <w:pStyle w:val="afa"/>
            </w:pPr>
            <w:r w:rsidRPr="003A3297">
              <w:t>讲授</w:t>
            </w:r>
          </w:p>
        </w:tc>
        <w:tc>
          <w:tcPr>
            <w:tcW w:w="3746" w:type="pct"/>
            <w:tcBorders>
              <w:right w:val="single" w:sz="8" w:space="0" w:color="auto"/>
            </w:tcBorders>
            <w:vAlign w:val="center"/>
          </w:tcPr>
          <w:p w:rsidR="003A3297" w:rsidRPr="003A3297" w:rsidRDefault="003A3297" w:rsidP="004310A6">
            <w:pPr>
              <w:pStyle w:val="afa"/>
              <w:jc w:val="left"/>
            </w:pPr>
            <w:r w:rsidRPr="003A3297">
              <w:rPr>
                <w:rFonts w:hint="eastAsia"/>
              </w:rPr>
              <w:t>（</w:t>
            </w:r>
            <w:r w:rsidRPr="003A3297">
              <w:rPr>
                <w:rFonts w:hint="eastAsia"/>
              </w:rPr>
              <w:t>1</w:t>
            </w:r>
            <w:r w:rsidRPr="003A3297">
              <w:rPr>
                <w:rFonts w:hint="eastAsia"/>
              </w:rPr>
              <w:t>）</w:t>
            </w:r>
            <w:r w:rsidRPr="003A3297">
              <w:t>要点准确</w:t>
            </w:r>
            <w:r w:rsidRPr="003A3297">
              <w:rPr>
                <w:rFonts w:hint="eastAsia"/>
              </w:rPr>
              <w:t>、</w:t>
            </w:r>
            <w:r w:rsidRPr="003A3297">
              <w:t>推理正确</w:t>
            </w:r>
            <w:r w:rsidRPr="003A3297">
              <w:rPr>
                <w:rFonts w:hint="eastAsia"/>
              </w:rPr>
              <w:t>、</w:t>
            </w:r>
            <w:r w:rsidRPr="003A3297">
              <w:t>条理清晰</w:t>
            </w:r>
            <w:r w:rsidRPr="003A3297">
              <w:rPr>
                <w:rFonts w:hint="eastAsia"/>
              </w:rPr>
              <w:t>、</w:t>
            </w:r>
            <w:r w:rsidRPr="003A3297">
              <w:t>重点突出，</w:t>
            </w:r>
            <w:r w:rsidRPr="003A3297">
              <w:rPr>
                <w:rFonts w:hint="eastAsia"/>
              </w:rPr>
              <w:t>能够</w:t>
            </w:r>
            <w:r w:rsidRPr="003A3297">
              <w:t>理论联系实际，熟练地解答和讲解例题。</w:t>
            </w:r>
          </w:p>
          <w:p w:rsidR="003A3297" w:rsidRPr="003A3297" w:rsidRDefault="003A3297" w:rsidP="004310A6">
            <w:pPr>
              <w:pStyle w:val="afa"/>
              <w:jc w:val="left"/>
            </w:pPr>
            <w:r w:rsidRPr="003A3297">
              <w:rPr>
                <w:rFonts w:hint="eastAsia"/>
              </w:rPr>
              <w:t>（</w:t>
            </w:r>
            <w:r w:rsidRPr="003A3297">
              <w:rPr>
                <w:rFonts w:hint="eastAsia"/>
              </w:rPr>
              <w:t>2</w:t>
            </w:r>
            <w:r w:rsidRPr="003A3297">
              <w:rPr>
                <w:rFonts w:hint="eastAsia"/>
              </w:rPr>
              <w:t>）</w:t>
            </w:r>
            <w:r w:rsidRPr="003A3297">
              <w:t>采用多种教学方式（如启发式教学、案例分析教学、讨论式教学、多媒体示范教学等），注重培养学生发现、分析和解决问题的能力。</w:t>
            </w:r>
          </w:p>
          <w:p w:rsidR="003A3297" w:rsidRPr="003A3297" w:rsidRDefault="003A3297" w:rsidP="004310A6">
            <w:pPr>
              <w:pStyle w:val="afa"/>
              <w:jc w:val="left"/>
            </w:pPr>
            <w:r w:rsidRPr="003A3297">
              <w:rPr>
                <w:rFonts w:hint="eastAsia"/>
              </w:rPr>
              <w:t>（</w:t>
            </w:r>
            <w:r w:rsidRPr="003A3297">
              <w:rPr>
                <w:rFonts w:hint="eastAsia"/>
              </w:rPr>
              <w:t>3</w:t>
            </w:r>
            <w:r w:rsidRPr="003A3297">
              <w:rPr>
                <w:rFonts w:hint="eastAsia"/>
              </w:rPr>
              <w:t>）能够采用现代信息技术辅助</w:t>
            </w:r>
            <w:r w:rsidRPr="003A3297">
              <w:t>教学。</w:t>
            </w:r>
          </w:p>
          <w:p w:rsidR="003A3297" w:rsidRPr="003A3297" w:rsidRDefault="003A3297" w:rsidP="004310A6">
            <w:pPr>
              <w:pStyle w:val="afa"/>
              <w:jc w:val="left"/>
            </w:pPr>
            <w:r w:rsidRPr="003A3297">
              <w:rPr>
                <w:rFonts w:hint="eastAsia"/>
              </w:rPr>
              <w:t>（</w:t>
            </w:r>
            <w:r w:rsidRPr="003A3297">
              <w:rPr>
                <w:rFonts w:hint="eastAsia"/>
              </w:rPr>
              <w:t>4</w:t>
            </w:r>
            <w:r w:rsidRPr="003A3297">
              <w:rPr>
                <w:rFonts w:hint="eastAsia"/>
              </w:rPr>
              <w:t>）</w:t>
            </w:r>
            <w:r w:rsidRPr="003A3297">
              <w:t>表达方式</w:t>
            </w:r>
            <w:r w:rsidRPr="003A3297">
              <w:rPr>
                <w:rFonts w:hint="eastAsia"/>
              </w:rPr>
              <w:t>应能</w:t>
            </w:r>
            <w:r w:rsidRPr="003A3297">
              <w:t>便于学生理解、接受，力求形象生动，使学生在掌握知识的过程中，保持较为浓厚的</w:t>
            </w:r>
            <w:r w:rsidRPr="003A3297">
              <w:rPr>
                <w:rFonts w:hint="eastAsia"/>
              </w:rPr>
              <w:t>学习</w:t>
            </w:r>
            <w:r w:rsidRPr="003A3297">
              <w:t>兴趣。</w:t>
            </w:r>
          </w:p>
        </w:tc>
      </w:tr>
      <w:tr w:rsidR="003A3297" w:rsidRPr="003A3297" w:rsidTr="003A3297">
        <w:trPr>
          <w:trHeight w:val="3109"/>
          <w:jc w:val="center"/>
        </w:trPr>
        <w:tc>
          <w:tcPr>
            <w:tcW w:w="320" w:type="pct"/>
            <w:tcBorders>
              <w:left w:val="single" w:sz="8" w:space="0" w:color="auto"/>
            </w:tcBorders>
            <w:vAlign w:val="center"/>
          </w:tcPr>
          <w:p w:rsidR="003A3297" w:rsidRPr="003A3297" w:rsidRDefault="003A3297" w:rsidP="003A3297">
            <w:pPr>
              <w:pStyle w:val="afa"/>
            </w:pPr>
            <w:r w:rsidRPr="003A3297">
              <w:lastRenderedPageBreak/>
              <w:t>3</w:t>
            </w:r>
          </w:p>
        </w:tc>
        <w:tc>
          <w:tcPr>
            <w:tcW w:w="935" w:type="pct"/>
            <w:tcMar>
              <w:left w:w="28" w:type="dxa"/>
              <w:right w:w="28" w:type="dxa"/>
            </w:tcMar>
            <w:vAlign w:val="center"/>
          </w:tcPr>
          <w:p w:rsidR="003A3297" w:rsidRPr="003A3297" w:rsidRDefault="003A3297" w:rsidP="003A3297">
            <w:pPr>
              <w:pStyle w:val="afa"/>
            </w:pPr>
            <w:r w:rsidRPr="003A3297">
              <w:t>作业布置与批改</w:t>
            </w:r>
          </w:p>
        </w:tc>
        <w:tc>
          <w:tcPr>
            <w:tcW w:w="3746" w:type="pct"/>
            <w:tcBorders>
              <w:right w:val="single" w:sz="8" w:space="0" w:color="auto"/>
            </w:tcBorders>
            <w:vAlign w:val="center"/>
          </w:tcPr>
          <w:p w:rsidR="003A3297" w:rsidRPr="003A3297" w:rsidRDefault="003A3297" w:rsidP="004310A6">
            <w:pPr>
              <w:pStyle w:val="afa"/>
              <w:jc w:val="left"/>
            </w:pPr>
            <w:r w:rsidRPr="003A3297">
              <w:t>学生必须完成</w:t>
            </w:r>
            <w:r w:rsidRPr="003A3297">
              <w:rPr>
                <w:rFonts w:hint="eastAsia"/>
              </w:rPr>
              <w:t>规定</w:t>
            </w:r>
            <w:r w:rsidRPr="003A3297">
              <w:t>数量的作业</w:t>
            </w:r>
            <w:r w:rsidRPr="003A3297">
              <w:rPr>
                <w:rFonts w:hint="eastAsia"/>
              </w:rPr>
              <w:t>，</w:t>
            </w:r>
            <w:r w:rsidRPr="003A3297">
              <w:t>作业必须达到以下基本要求：</w:t>
            </w:r>
          </w:p>
          <w:p w:rsidR="003A3297" w:rsidRPr="003A3297" w:rsidRDefault="003A3297" w:rsidP="004310A6">
            <w:pPr>
              <w:pStyle w:val="afa"/>
              <w:jc w:val="left"/>
            </w:pPr>
            <w:r w:rsidRPr="003A3297">
              <w:rPr>
                <w:rFonts w:hint="eastAsia"/>
              </w:rPr>
              <w:t>（</w:t>
            </w:r>
            <w:r w:rsidRPr="003A3297">
              <w:rPr>
                <w:rFonts w:hint="eastAsia"/>
              </w:rPr>
              <w:t>1</w:t>
            </w:r>
            <w:r w:rsidRPr="003A3297">
              <w:rPr>
                <w:rFonts w:hint="eastAsia"/>
              </w:rPr>
              <w:t>）</w:t>
            </w:r>
            <w:r w:rsidRPr="003A3297">
              <w:t>按时按量完成作业，不缺交，不抄袭</w:t>
            </w:r>
            <w:r w:rsidRPr="003A3297">
              <w:rPr>
                <w:rFonts w:hint="eastAsia"/>
              </w:rPr>
              <w:t>。</w:t>
            </w:r>
          </w:p>
          <w:p w:rsidR="003A3297" w:rsidRPr="003A3297" w:rsidRDefault="003A3297" w:rsidP="004310A6">
            <w:pPr>
              <w:pStyle w:val="afa"/>
              <w:jc w:val="left"/>
            </w:pPr>
            <w:r w:rsidRPr="003A3297">
              <w:rPr>
                <w:rFonts w:hint="eastAsia"/>
              </w:rPr>
              <w:t>（</w:t>
            </w:r>
            <w:r w:rsidRPr="003A3297">
              <w:rPr>
                <w:rFonts w:hint="eastAsia"/>
              </w:rPr>
              <w:t>2</w:t>
            </w:r>
            <w:r w:rsidRPr="003A3297">
              <w:rPr>
                <w:rFonts w:hint="eastAsia"/>
              </w:rPr>
              <w:t>）书写</w:t>
            </w:r>
            <w:r w:rsidRPr="003A3297">
              <w:t>规范</w:t>
            </w:r>
            <w:r w:rsidRPr="003A3297">
              <w:rPr>
                <w:rFonts w:hint="eastAsia"/>
              </w:rPr>
              <w:t>、</w:t>
            </w:r>
            <w:r w:rsidRPr="003A3297">
              <w:t>清晰</w:t>
            </w:r>
            <w:r w:rsidRPr="003A3297">
              <w:rPr>
                <w:rFonts w:hint="eastAsia"/>
              </w:rPr>
              <w:t>。</w:t>
            </w:r>
          </w:p>
          <w:p w:rsidR="003A3297" w:rsidRPr="003A3297" w:rsidRDefault="003A3297" w:rsidP="004310A6">
            <w:pPr>
              <w:pStyle w:val="afa"/>
              <w:jc w:val="left"/>
            </w:pPr>
            <w:r w:rsidRPr="003A3297">
              <w:rPr>
                <w:rFonts w:hint="eastAsia"/>
              </w:rPr>
              <w:t>（</w:t>
            </w:r>
            <w:r w:rsidRPr="003A3297">
              <w:rPr>
                <w:rFonts w:hint="eastAsia"/>
              </w:rPr>
              <w:t>3</w:t>
            </w:r>
            <w:r w:rsidRPr="003A3297">
              <w:rPr>
                <w:rFonts w:hint="eastAsia"/>
              </w:rPr>
              <w:t>）</w:t>
            </w:r>
            <w:r w:rsidRPr="003A3297">
              <w:t>解题方法和步骤正确。</w:t>
            </w:r>
          </w:p>
          <w:p w:rsidR="003A3297" w:rsidRPr="003A3297" w:rsidRDefault="003A3297" w:rsidP="004310A6">
            <w:pPr>
              <w:pStyle w:val="afa"/>
              <w:jc w:val="left"/>
            </w:pPr>
            <w:r w:rsidRPr="003A3297">
              <w:t>教师批改</w:t>
            </w:r>
            <w:r w:rsidRPr="003A3297">
              <w:rPr>
                <w:rFonts w:hint="eastAsia"/>
              </w:rPr>
              <w:t>和</w:t>
            </w:r>
            <w:r w:rsidRPr="003A3297">
              <w:t>讲评作业要求如下：</w:t>
            </w:r>
          </w:p>
          <w:p w:rsidR="003A3297" w:rsidRPr="003A3297" w:rsidRDefault="003A3297" w:rsidP="004310A6">
            <w:pPr>
              <w:pStyle w:val="afa"/>
              <w:jc w:val="left"/>
            </w:pPr>
            <w:r w:rsidRPr="003A3297">
              <w:rPr>
                <w:rFonts w:hint="eastAsia"/>
              </w:rPr>
              <w:t>（</w:t>
            </w:r>
            <w:r w:rsidRPr="003A3297">
              <w:rPr>
                <w:rFonts w:hint="eastAsia"/>
              </w:rPr>
              <w:t>1</w:t>
            </w:r>
            <w:r w:rsidRPr="003A3297">
              <w:rPr>
                <w:rFonts w:hint="eastAsia"/>
              </w:rPr>
              <w:t>）</w:t>
            </w:r>
            <w:r w:rsidRPr="003A3297">
              <w:t>学生的作业要</w:t>
            </w:r>
            <w:r w:rsidRPr="003A3297">
              <w:rPr>
                <w:rFonts w:hint="eastAsia"/>
              </w:rPr>
              <w:t>按时</w:t>
            </w:r>
            <w:r w:rsidRPr="003A3297">
              <w:t>全</w:t>
            </w:r>
            <w:r w:rsidRPr="003A3297">
              <w:rPr>
                <w:rFonts w:hint="eastAsia"/>
              </w:rPr>
              <w:t>部</w:t>
            </w:r>
            <w:r w:rsidRPr="003A3297">
              <w:t>批改，并</w:t>
            </w:r>
            <w:r w:rsidRPr="003A3297">
              <w:rPr>
                <w:rFonts w:hint="eastAsia"/>
              </w:rPr>
              <w:t>及时进行</w:t>
            </w:r>
            <w:r w:rsidRPr="003A3297">
              <w:t>讲评</w:t>
            </w:r>
            <w:r w:rsidRPr="003A3297">
              <w:rPr>
                <w:rFonts w:hint="eastAsia"/>
              </w:rPr>
              <w:t>。</w:t>
            </w:r>
          </w:p>
          <w:p w:rsidR="003A3297" w:rsidRPr="003A3297" w:rsidRDefault="003A3297" w:rsidP="004310A6">
            <w:pPr>
              <w:pStyle w:val="afa"/>
              <w:jc w:val="left"/>
            </w:pPr>
            <w:r w:rsidRPr="003A3297">
              <w:rPr>
                <w:rFonts w:hint="eastAsia"/>
              </w:rPr>
              <w:t>（</w:t>
            </w:r>
            <w:r w:rsidRPr="003A3297">
              <w:rPr>
                <w:rFonts w:hint="eastAsia"/>
              </w:rPr>
              <w:t>2</w:t>
            </w:r>
            <w:r w:rsidRPr="003A3297">
              <w:rPr>
                <w:rFonts w:hint="eastAsia"/>
              </w:rPr>
              <w:t>）</w:t>
            </w:r>
            <w:r w:rsidRPr="003A3297">
              <w:t>教师批改</w:t>
            </w:r>
            <w:r w:rsidRPr="003A3297">
              <w:rPr>
                <w:rFonts w:hint="eastAsia"/>
              </w:rPr>
              <w:t>和</w:t>
            </w:r>
            <w:r w:rsidRPr="003A3297">
              <w:t>讲评作业要认真、细致，按百分制评定成绩并写明日期</w:t>
            </w:r>
            <w:r w:rsidRPr="003A3297">
              <w:rPr>
                <w:rFonts w:hint="eastAsia"/>
              </w:rPr>
              <w:t>。</w:t>
            </w:r>
          </w:p>
          <w:p w:rsidR="003A3297" w:rsidRPr="003A3297" w:rsidRDefault="003A3297" w:rsidP="004310A6">
            <w:pPr>
              <w:pStyle w:val="afa"/>
              <w:jc w:val="left"/>
            </w:pPr>
            <w:r w:rsidRPr="003A3297">
              <w:rPr>
                <w:rFonts w:hint="eastAsia"/>
              </w:rPr>
              <w:t>（</w:t>
            </w:r>
            <w:r w:rsidRPr="003A3297">
              <w:rPr>
                <w:rFonts w:hint="eastAsia"/>
              </w:rPr>
              <w:t>3</w:t>
            </w:r>
            <w:r w:rsidRPr="003A3297">
              <w:rPr>
                <w:rFonts w:hint="eastAsia"/>
              </w:rPr>
              <w:t>）</w:t>
            </w:r>
            <w:r w:rsidRPr="003A3297">
              <w:t>学生作业的平均成绩</w:t>
            </w:r>
            <w:r w:rsidRPr="003A3297">
              <w:rPr>
                <w:rFonts w:hint="eastAsia"/>
              </w:rPr>
              <w:t>应</w:t>
            </w:r>
            <w:r w:rsidRPr="003A3297">
              <w:t>作为本课程总评成绩中平时成绩的重要组成部分。</w:t>
            </w:r>
          </w:p>
        </w:tc>
      </w:tr>
      <w:tr w:rsidR="003A3297" w:rsidRPr="003A3297" w:rsidTr="003A3297">
        <w:trPr>
          <w:trHeight w:val="1273"/>
          <w:jc w:val="center"/>
        </w:trPr>
        <w:tc>
          <w:tcPr>
            <w:tcW w:w="320" w:type="pct"/>
            <w:tcBorders>
              <w:left w:val="single" w:sz="8" w:space="0" w:color="auto"/>
            </w:tcBorders>
            <w:vAlign w:val="center"/>
          </w:tcPr>
          <w:p w:rsidR="003A3297" w:rsidRPr="003A3297" w:rsidRDefault="003A3297" w:rsidP="003A3297">
            <w:pPr>
              <w:pStyle w:val="afa"/>
            </w:pPr>
            <w:r w:rsidRPr="003A3297">
              <w:t>4</w:t>
            </w:r>
          </w:p>
        </w:tc>
        <w:tc>
          <w:tcPr>
            <w:tcW w:w="935" w:type="pct"/>
            <w:tcMar>
              <w:left w:w="28" w:type="dxa"/>
              <w:right w:w="28" w:type="dxa"/>
            </w:tcMar>
            <w:vAlign w:val="center"/>
          </w:tcPr>
          <w:p w:rsidR="003A3297" w:rsidRPr="003A3297" w:rsidRDefault="003A3297" w:rsidP="003A3297">
            <w:pPr>
              <w:pStyle w:val="afa"/>
            </w:pPr>
            <w:r w:rsidRPr="003A3297">
              <w:t>课外答疑</w:t>
            </w:r>
          </w:p>
        </w:tc>
        <w:tc>
          <w:tcPr>
            <w:tcW w:w="3746" w:type="pct"/>
            <w:tcBorders>
              <w:right w:val="single" w:sz="8" w:space="0" w:color="auto"/>
            </w:tcBorders>
            <w:vAlign w:val="center"/>
          </w:tcPr>
          <w:p w:rsidR="003A3297" w:rsidRPr="003A3297" w:rsidRDefault="003A3297" w:rsidP="004310A6">
            <w:pPr>
              <w:pStyle w:val="afa"/>
              <w:jc w:val="left"/>
            </w:pPr>
            <w:r w:rsidRPr="003A3297">
              <w:t>为了解学生的学习情况，帮助学生</w:t>
            </w:r>
            <w:r w:rsidRPr="003A3297">
              <w:rPr>
                <w:rFonts w:hint="eastAsia"/>
              </w:rPr>
              <w:t>更好地</w:t>
            </w:r>
            <w:r w:rsidRPr="003A3297">
              <w:t>理解和消化所学知识、改进学习方法和思维方式，培养其独立思考问题的能力，任课教师</w:t>
            </w:r>
            <w:r w:rsidRPr="003A3297">
              <w:rPr>
                <w:rFonts w:hint="eastAsia"/>
              </w:rPr>
              <w:t>需</w:t>
            </w:r>
            <w:r w:rsidRPr="003A3297">
              <w:t>每周安排</w:t>
            </w:r>
            <w:r w:rsidRPr="003A3297">
              <w:rPr>
                <w:rFonts w:hint="eastAsia"/>
              </w:rPr>
              <w:t>一定</w:t>
            </w:r>
            <w:r w:rsidRPr="003A3297">
              <w:t>时间进行课外答疑与辅导。</w:t>
            </w:r>
          </w:p>
        </w:tc>
      </w:tr>
      <w:tr w:rsidR="003A3297" w:rsidRPr="003A3297" w:rsidTr="003A3297">
        <w:trPr>
          <w:trHeight w:val="1540"/>
          <w:jc w:val="center"/>
        </w:trPr>
        <w:tc>
          <w:tcPr>
            <w:tcW w:w="320" w:type="pct"/>
            <w:tcBorders>
              <w:left w:val="single" w:sz="8" w:space="0" w:color="auto"/>
            </w:tcBorders>
            <w:vAlign w:val="center"/>
          </w:tcPr>
          <w:p w:rsidR="003A3297" w:rsidRPr="003A3297" w:rsidRDefault="003A3297" w:rsidP="003A3297">
            <w:pPr>
              <w:pStyle w:val="afa"/>
            </w:pPr>
            <w:r w:rsidRPr="003A3297">
              <w:t>5</w:t>
            </w:r>
          </w:p>
        </w:tc>
        <w:tc>
          <w:tcPr>
            <w:tcW w:w="935" w:type="pct"/>
            <w:tcMar>
              <w:left w:w="28" w:type="dxa"/>
              <w:right w:w="28" w:type="dxa"/>
            </w:tcMar>
            <w:vAlign w:val="center"/>
          </w:tcPr>
          <w:p w:rsidR="003A3297" w:rsidRPr="003A3297" w:rsidRDefault="003A3297" w:rsidP="003A3297">
            <w:pPr>
              <w:pStyle w:val="afa"/>
            </w:pPr>
            <w:r w:rsidRPr="003A3297">
              <w:t>成绩考核</w:t>
            </w:r>
          </w:p>
        </w:tc>
        <w:tc>
          <w:tcPr>
            <w:tcW w:w="3746" w:type="pct"/>
            <w:tcBorders>
              <w:right w:val="single" w:sz="8" w:space="0" w:color="auto"/>
            </w:tcBorders>
            <w:vAlign w:val="center"/>
          </w:tcPr>
          <w:p w:rsidR="003A3297" w:rsidRPr="003A3297" w:rsidRDefault="003A3297" w:rsidP="004310A6">
            <w:pPr>
              <w:pStyle w:val="afa"/>
              <w:jc w:val="left"/>
            </w:pPr>
            <w:r w:rsidRPr="003A3297">
              <w:t>本课程考核的方式</w:t>
            </w:r>
            <w:r w:rsidRPr="003A3297">
              <w:rPr>
                <w:rFonts w:hint="eastAsia"/>
              </w:rPr>
              <w:t>为闭卷笔试</w:t>
            </w:r>
            <w:r w:rsidRPr="003A3297">
              <w:t>。有下列情况之一者，总评成绩为不及格：</w:t>
            </w:r>
          </w:p>
          <w:p w:rsidR="003A3297" w:rsidRPr="003A3297" w:rsidRDefault="003A3297" w:rsidP="004310A6">
            <w:pPr>
              <w:pStyle w:val="afa"/>
              <w:jc w:val="left"/>
            </w:pPr>
            <w:r w:rsidRPr="003A3297">
              <w:rPr>
                <w:rFonts w:hint="eastAsia"/>
              </w:rPr>
              <w:t>（</w:t>
            </w:r>
            <w:r w:rsidRPr="003A3297">
              <w:rPr>
                <w:rFonts w:hint="eastAsia"/>
              </w:rPr>
              <w:t>1</w:t>
            </w:r>
            <w:r w:rsidRPr="003A3297">
              <w:rPr>
                <w:rFonts w:hint="eastAsia"/>
              </w:rPr>
              <w:t>）</w:t>
            </w:r>
            <w:r w:rsidRPr="003A3297">
              <w:t>缺交作业次数达</w:t>
            </w:r>
            <w:r w:rsidRPr="003A3297">
              <w:t>1/3</w:t>
            </w:r>
            <w:r w:rsidRPr="003A3297">
              <w:t>以上者</w:t>
            </w:r>
            <w:r w:rsidRPr="003A3297">
              <w:rPr>
                <w:rFonts w:hint="eastAsia"/>
              </w:rPr>
              <w:t>。</w:t>
            </w:r>
          </w:p>
          <w:p w:rsidR="003A3297" w:rsidRPr="003A3297" w:rsidRDefault="003A3297" w:rsidP="004310A6">
            <w:pPr>
              <w:pStyle w:val="afa"/>
              <w:jc w:val="left"/>
            </w:pPr>
            <w:r w:rsidRPr="003A3297">
              <w:rPr>
                <w:rFonts w:hint="eastAsia"/>
              </w:rPr>
              <w:t>（</w:t>
            </w:r>
            <w:r w:rsidRPr="003A3297">
              <w:rPr>
                <w:rFonts w:hint="eastAsia"/>
              </w:rPr>
              <w:t>2</w:t>
            </w:r>
            <w:r w:rsidRPr="003A3297">
              <w:rPr>
                <w:rFonts w:hint="eastAsia"/>
              </w:rPr>
              <w:t>）</w:t>
            </w:r>
            <w:r w:rsidRPr="003A3297">
              <w:t>缺课次数达本学期总授课学时的</w:t>
            </w:r>
            <w:r w:rsidRPr="003A3297">
              <w:t>1/3</w:t>
            </w:r>
            <w:r w:rsidRPr="003A3297">
              <w:t>以上者</w:t>
            </w:r>
            <w:r w:rsidRPr="003A3297">
              <w:rPr>
                <w:rFonts w:hint="eastAsia"/>
              </w:rPr>
              <w:t>。</w:t>
            </w:r>
          </w:p>
          <w:p w:rsidR="003A3297" w:rsidRPr="003A3297" w:rsidRDefault="003A3297" w:rsidP="004310A6">
            <w:pPr>
              <w:pStyle w:val="afa"/>
              <w:jc w:val="left"/>
            </w:pPr>
            <w:r w:rsidRPr="003A3297">
              <w:rPr>
                <w:rFonts w:hint="eastAsia"/>
              </w:rPr>
              <w:t>（</w:t>
            </w:r>
            <w:r w:rsidRPr="003A3297">
              <w:rPr>
                <w:rFonts w:hint="eastAsia"/>
              </w:rPr>
              <w:t>3</w:t>
            </w:r>
            <w:r w:rsidRPr="003A3297">
              <w:rPr>
                <w:rFonts w:hint="eastAsia"/>
              </w:rPr>
              <w:t>）</w:t>
            </w:r>
            <w:r w:rsidRPr="003A3297">
              <w:t>课程目标小于</w:t>
            </w:r>
            <w:r w:rsidRPr="003A3297">
              <w:t>0.6</w:t>
            </w:r>
            <w:r w:rsidRPr="003A3297">
              <w:t>。</w:t>
            </w:r>
          </w:p>
        </w:tc>
      </w:tr>
    </w:tbl>
    <w:p w:rsidR="003A3297" w:rsidRPr="003A3297" w:rsidRDefault="003A3297" w:rsidP="003A3297">
      <w:pPr>
        <w:pStyle w:val="af6"/>
        <w:spacing w:before="156" w:after="156"/>
      </w:pPr>
      <w:r w:rsidRPr="003A3297">
        <w:rPr>
          <w:rFonts w:hint="eastAsia"/>
        </w:rPr>
        <w:t>五、课程</w:t>
      </w:r>
      <w:r w:rsidRPr="003A3297">
        <w:t>考核</w:t>
      </w:r>
    </w:p>
    <w:p w:rsidR="003A3297" w:rsidRPr="003A3297" w:rsidRDefault="003A3297" w:rsidP="003B41E6">
      <w:pPr>
        <w:ind w:firstLine="480"/>
      </w:pPr>
      <w:r w:rsidRPr="003A3297">
        <w:rPr>
          <w:rFonts w:hint="eastAsia"/>
        </w:rPr>
        <w:t>（一）</w:t>
      </w:r>
      <w:r w:rsidRPr="003A3297">
        <w:t>课程考核包括期末考试、平时</w:t>
      </w:r>
      <w:r w:rsidRPr="003A3297">
        <w:rPr>
          <w:rFonts w:hint="eastAsia"/>
        </w:rPr>
        <w:t>考勤、提问及作业情况</w:t>
      </w:r>
      <w:r w:rsidRPr="003A3297">
        <w:t>考核。</w:t>
      </w:r>
    </w:p>
    <w:p w:rsidR="003A3297" w:rsidRPr="003A3297" w:rsidRDefault="003A3297" w:rsidP="003B41E6">
      <w:pPr>
        <w:ind w:firstLine="480"/>
      </w:pPr>
      <w:r w:rsidRPr="003A3297">
        <w:rPr>
          <w:rFonts w:hint="eastAsia"/>
        </w:rPr>
        <w:t>（二）</w:t>
      </w:r>
      <w:r w:rsidRPr="003A3297">
        <w:t>课程</w:t>
      </w:r>
      <w:r w:rsidRPr="003A3297">
        <w:rPr>
          <w:rFonts w:hint="eastAsia"/>
        </w:rPr>
        <w:t>总评</w:t>
      </w:r>
      <w:r w:rsidRPr="003A3297">
        <w:t>成绩</w:t>
      </w:r>
      <w:r w:rsidRPr="003A3297">
        <w:t>=</w:t>
      </w:r>
      <w:r w:rsidRPr="003A3297">
        <w:t>平时成绩</w:t>
      </w:r>
      <w:r w:rsidRPr="003A3297">
        <w:t>×</w:t>
      </w:r>
      <w:r w:rsidRPr="003A3297">
        <w:rPr>
          <w:rFonts w:hint="eastAsia"/>
        </w:rPr>
        <w:t>40</w:t>
      </w:r>
      <w:r w:rsidRPr="003A3297">
        <w:t>%+</w:t>
      </w:r>
      <w:r w:rsidRPr="003A3297">
        <w:t>期末考试成绩</w:t>
      </w:r>
      <w:r w:rsidRPr="003A3297">
        <w:t>×</w:t>
      </w:r>
      <w:r w:rsidRPr="003A3297">
        <w:rPr>
          <w:rFonts w:hint="eastAsia"/>
        </w:rPr>
        <w:t>60</w:t>
      </w:r>
      <w:r w:rsidRPr="003A3297">
        <w:t>%</w:t>
      </w:r>
      <w:r w:rsidRPr="003A3297">
        <w:t>。具体内容和比例</w:t>
      </w:r>
      <w:r w:rsidRPr="003A3297">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4"/>
        <w:gridCol w:w="1416"/>
        <w:gridCol w:w="708"/>
        <w:gridCol w:w="3815"/>
        <w:gridCol w:w="1338"/>
      </w:tblGrid>
      <w:tr w:rsidR="003A3297" w:rsidRPr="003A3297" w:rsidTr="004310A6">
        <w:tc>
          <w:tcPr>
            <w:tcW w:w="704" w:type="pct"/>
            <w:shd w:val="clear" w:color="auto" w:fill="FFFFFF"/>
            <w:tcMar>
              <w:left w:w="57" w:type="dxa"/>
              <w:right w:w="57" w:type="dxa"/>
            </w:tcMar>
            <w:vAlign w:val="center"/>
          </w:tcPr>
          <w:p w:rsidR="003A3297" w:rsidRPr="003A3297" w:rsidRDefault="003A3297" w:rsidP="003A3297">
            <w:pPr>
              <w:pStyle w:val="afa"/>
            </w:pPr>
            <w:r w:rsidRPr="003A3297">
              <w:t>成绩组成</w:t>
            </w:r>
          </w:p>
        </w:tc>
        <w:tc>
          <w:tcPr>
            <w:tcW w:w="836" w:type="pct"/>
            <w:shd w:val="clear" w:color="auto" w:fill="FFFFFF"/>
            <w:vAlign w:val="center"/>
          </w:tcPr>
          <w:p w:rsidR="003A3297" w:rsidRPr="003A3297" w:rsidRDefault="003A3297" w:rsidP="003A3297">
            <w:pPr>
              <w:pStyle w:val="afa"/>
            </w:pPr>
            <w:r w:rsidRPr="003A3297">
              <w:t>考核</w:t>
            </w:r>
            <w:r w:rsidRPr="003A3297">
              <w:t>/</w:t>
            </w:r>
            <w:r w:rsidRPr="003A3297">
              <w:t>评价环节</w:t>
            </w:r>
          </w:p>
        </w:tc>
        <w:tc>
          <w:tcPr>
            <w:tcW w:w="418" w:type="pct"/>
            <w:shd w:val="clear" w:color="auto" w:fill="FFFFFF"/>
            <w:vAlign w:val="center"/>
          </w:tcPr>
          <w:p w:rsidR="003A3297" w:rsidRPr="003A3297" w:rsidRDefault="003A3297" w:rsidP="003A3297">
            <w:pPr>
              <w:pStyle w:val="afa"/>
            </w:pPr>
            <w:r w:rsidRPr="003A3297">
              <w:rPr>
                <w:rFonts w:hint="eastAsia"/>
              </w:rPr>
              <w:t>权重</w:t>
            </w:r>
          </w:p>
        </w:tc>
        <w:tc>
          <w:tcPr>
            <w:tcW w:w="2252" w:type="pct"/>
            <w:shd w:val="clear" w:color="auto" w:fill="FFFFFF"/>
            <w:vAlign w:val="center"/>
          </w:tcPr>
          <w:p w:rsidR="003A3297" w:rsidRPr="003A3297" w:rsidRDefault="003A3297" w:rsidP="003A3297">
            <w:pPr>
              <w:pStyle w:val="afa"/>
            </w:pPr>
            <w:r w:rsidRPr="003A3297">
              <w:t>考核</w:t>
            </w:r>
            <w:r w:rsidRPr="003A3297">
              <w:t>/</w:t>
            </w:r>
            <w:r w:rsidRPr="003A3297">
              <w:t>评价细则</w:t>
            </w:r>
          </w:p>
        </w:tc>
        <w:tc>
          <w:tcPr>
            <w:tcW w:w="790" w:type="pct"/>
            <w:shd w:val="clear" w:color="auto" w:fill="FFFFFF"/>
            <w:vAlign w:val="center"/>
          </w:tcPr>
          <w:p w:rsidR="003A3297" w:rsidRPr="003A3297" w:rsidRDefault="003A3297" w:rsidP="003A3297">
            <w:pPr>
              <w:pStyle w:val="afa"/>
            </w:pPr>
            <w:r w:rsidRPr="003A3297">
              <w:t>对应的毕业要求指标点</w:t>
            </w:r>
          </w:p>
        </w:tc>
      </w:tr>
      <w:tr w:rsidR="003A3297" w:rsidRPr="003A3297" w:rsidTr="004310A6">
        <w:trPr>
          <w:trHeight w:val="185"/>
        </w:trPr>
        <w:tc>
          <w:tcPr>
            <w:tcW w:w="704" w:type="pct"/>
            <w:vMerge w:val="restart"/>
            <w:tcMar>
              <w:left w:w="57" w:type="dxa"/>
              <w:right w:w="57" w:type="dxa"/>
            </w:tcMar>
            <w:vAlign w:val="center"/>
          </w:tcPr>
          <w:p w:rsidR="003A3297" w:rsidRPr="003A3297" w:rsidRDefault="003A3297" w:rsidP="003A3297">
            <w:pPr>
              <w:pStyle w:val="afa"/>
            </w:pPr>
            <w:r w:rsidRPr="003A3297">
              <w:t>平时成绩</w:t>
            </w:r>
          </w:p>
        </w:tc>
        <w:tc>
          <w:tcPr>
            <w:tcW w:w="836" w:type="pct"/>
            <w:vAlign w:val="center"/>
          </w:tcPr>
          <w:p w:rsidR="003A3297" w:rsidRPr="003A3297" w:rsidRDefault="003A3297" w:rsidP="003A3297">
            <w:pPr>
              <w:pStyle w:val="afa"/>
            </w:pPr>
            <w:r w:rsidRPr="003A3297">
              <w:rPr>
                <w:rFonts w:hint="eastAsia"/>
              </w:rPr>
              <w:t>平时作业</w:t>
            </w:r>
          </w:p>
        </w:tc>
        <w:tc>
          <w:tcPr>
            <w:tcW w:w="418" w:type="pct"/>
            <w:vAlign w:val="center"/>
          </w:tcPr>
          <w:p w:rsidR="003A3297" w:rsidRPr="003A3297" w:rsidRDefault="003A3297" w:rsidP="003A3297">
            <w:pPr>
              <w:pStyle w:val="afa"/>
            </w:pPr>
            <w:r w:rsidRPr="003A3297">
              <w:rPr>
                <w:rFonts w:hint="eastAsia"/>
              </w:rPr>
              <w:t>30</w:t>
            </w:r>
            <w:r w:rsidRPr="003A3297">
              <w:t>%</w:t>
            </w:r>
          </w:p>
        </w:tc>
        <w:tc>
          <w:tcPr>
            <w:tcW w:w="2252" w:type="pct"/>
            <w:vAlign w:val="center"/>
          </w:tcPr>
          <w:p w:rsidR="003A3297" w:rsidRPr="003A3297" w:rsidRDefault="003A3297" w:rsidP="004310A6">
            <w:pPr>
              <w:pStyle w:val="afa"/>
              <w:jc w:val="both"/>
            </w:pPr>
            <w:r w:rsidRPr="003A3297">
              <w:t>主要考核学生对每节</w:t>
            </w:r>
            <w:proofErr w:type="gramStart"/>
            <w:r w:rsidRPr="003A3297">
              <w:t>课知识</w:t>
            </w:r>
            <w:proofErr w:type="gramEnd"/>
            <w:r w:rsidRPr="003A3297">
              <w:t>点的复习、理解和掌握程度，计算全部作业的平均成绩再按</w:t>
            </w:r>
            <w:r w:rsidRPr="003A3297">
              <w:rPr>
                <w:rFonts w:hint="eastAsia"/>
              </w:rPr>
              <w:t>3</w:t>
            </w:r>
            <w:r w:rsidRPr="003A3297">
              <w:t>0%</w:t>
            </w:r>
            <w:r w:rsidRPr="003A3297">
              <w:t>计入总成绩。</w:t>
            </w:r>
          </w:p>
        </w:tc>
        <w:tc>
          <w:tcPr>
            <w:tcW w:w="790" w:type="pct"/>
            <w:vMerge w:val="restart"/>
            <w:vAlign w:val="center"/>
          </w:tcPr>
          <w:p w:rsidR="003A3297" w:rsidRPr="003A3297" w:rsidRDefault="003A3297" w:rsidP="003A3297">
            <w:pPr>
              <w:pStyle w:val="afa"/>
            </w:pPr>
            <w:r w:rsidRPr="003A3297">
              <w:t>1-3</w:t>
            </w:r>
            <w:r w:rsidRPr="003A3297">
              <w:rPr>
                <w:rFonts w:hint="eastAsia"/>
              </w:rPr>
              <w:t>、</w:t>
            </w:r>
            <w:r w:rsidRPr="003A3297">
              <w:rPr>
                <w:rFonts w:hint="eastAsia"/>
              </w:rPr>
              <w:t>2-2</w:t>
            </w:r>
            <w:r w:rsidRPr="003A3297">
              <w:rPr>
                <w:rFonts w:hint="eastAsia"/>
              </w:rPr>
              <w:t>、</w:t>
            </w:r>
            <w:r w:rsidRPr="003A3297">
              <w:rPr>
                <w:rFonts w:hint="eastAsia"/>
              </w:rPr>
              <w:t>3-1</w:t>
            </w:r>
          </w:p>
        </w:tc>
      </w:tr>
      <w:tr w:rsidR="003A3297" w:rsidRPr="003A3297" w:rsidTr="004310A6">
        <w:trPr>
          <w:trHeight w:val="185"/>
        </w:trPr>
        <w:tc>
          <w:tcPr>
            <w:tcW w:w="704" w:type="pct"/>
            <w:vMerge/>
            <w:tcMar>
              <w:left w:w="57" w:type="dxa"/>
              <w:right w:w="57" w:type="dxa"/>
            </w:tcMar>
            <w:vAlign w:val="center"/>
          </w:tcPr>
          <w:p w:rsidR="003A3297" w:rsidRPr="003A3297" w:rsidRDefault="003A3297" w:rsidP="003A3297">
            <w:pPr>
              <w:pStyle w:val="afa"/>
            </w:pPr>
          </w:p>
        </w:tc>
        <w:tc>
          <w:tcPr>
            <w:tcW w:w="836" w:type="pct"/>
            <w:vAlign w:val="center"/>
          </w:tcPr>
          <w:p w:rsidR="003A3297" w:rsidRPr="003A3297" w:rsidRDefault="003A3297" w:rsidP="003A3297">
            <w:pPr>
              <w:pStyle w:val="afa"/>
            </w:pPr>
            <w:r w:rsidRPr="003A3297">
              <w:rPr>
                <w:rFonts w:hint="eastAsia"/>
              </w:rPr>
              <w:t>考勤、课堂纪律和提问</w:t>
            </w:r>
          </w:p>
        </w:tc>
        <w:tc>
          <w:tcPr>
            <w:tcW w:w="418" w:type="pct"/>
            <w:vAlign w:val="center"/>
          </w:tcPr>
          <w:p w:rsidR="003A3297" w:rsidRPr="003A3297" w:rsidRDefault="003A3297" w:rsidP="003A3297">
            <w:pPr>
              <w:pStyle w:val="afa"/>
            </w:pPr>
            <w:r w:rsidRPr="003A3297">
              <w:rPr>
                <w:rFonts w:hint="eastAsia"/>
              </w:rPr>
              <w:t>10</w:t>
            </w:r>
            <w:r w:rsidRPr="003A3297">
              <w:t>%</w:t>
            </w:r>
          </w:p>
        </w:tc>
        <w:tc>
          <w:tcPr>
            <w:tcW w:w="2252" w:type="pct"/>
            <w:vAlign w:val="center"/>
          </w:tcPr>
          <w:p w:rsidR="003A3297" w:rsidRPr="003A3297" w:rsidRDefault="003A3297" w:rsidP="004310A6">
            <w:pPr>
              <w:pStyle w:val="afa"/>
              <w:jc w:val="both"/>
            </w:pPr>
            <w:r w:rsidRPr="003A3297">
              <w:t>以随机的形式</w:t>
            </w:r>
            <w:r w:rsidRPr="003A3297">
              <w:rPr>
                <w:rFonts w:hint="eastAsia"/>
              </w:rPr>
              <w:t>进行考勤、提问、课堂纪律评定</w:t>
            </w:r>
            <w:r w:rsidRPr="003A3297">
              <w:t>，</w:t>
            </w:r>
            <w:r w:rsidRPr="003A3297">
              <w:rPr>
                <w:rFonts w:hint="eastAsia"/>
              </w:rPr>
              <w:t>不低于</w:t>
            </w:r>
            <w:r w:rsidRPr="003A3297">
              <w:rPr>
                <w:rFonts w:hint="eastAsia"/>
              </w:rPr>
              <w:t>5</w:t>
            </w:r>
            <w:r w:rsidRPr="003A3297">
              <w:rPr>
                <w:rFonts w:hint="eastAsia"/>
              </w:rPr>
              <w:t>次，按百分制计算，然后取平均分，</w:t>
            </w:r>
            <w:r w:rsidRPr="003A3297">
              <w:t>最后按</w:t>
            </w:r>
            <w:r w:rsidRPr="003A3297">
              <w:rPr>
                <w:rFonts w:hint="eastAsia"/>
              </w:rPr>
              <w:t>10</w:t>
            </w:r>
            <w:r w:rsidRPr="003A3297">
              <w:t>%</w:t>
            </w:r>
            <w:r w:rsidRPr="003A3297">
              <w:t>计入课程总成绩</w:t>
            </w:r>
          </w:p>
        </w:tc>
        <w:tc>
          <w:tcPr>
            <w:tcW w:w="790" w:type="pct"/>
            <w:vMerge/>
            <w:vAlign w:val="center"/>
          </w:tcPr>
          <w:p w:rsidR="003A3297" w:rsidRPr="003A3297" w:rsidRDefault="003A3297" w:rsidP="003A3297">
            <w:pPr>
              <w:pStyle w:val="afa"/>
            </w:pPr>
          </w:p>
        </w:tc>
      </w:tr>
      <w:tr w:rsidR="003A3297" w:rsidRPr="003A3297" w:rsidTr="004310A6">
        <w:trPr>
          <w:trHeight w:val="702"/>
        </w:trPr>
        <w:tc>
          <w:tcPr>
            <w:tcW w:w="704" w:type="pct"/>
            <w:tcMar>
              <w:left w:w="57" w:type="dxa"/>
              <w:right w:w="57" w:type="dxa"/>
            </w:tcMar>
            <w:vAlign w:val="center"/>
          </w:tcPr>
          <w:p w:rsidR="003A3297" w:rsidRPr="003A3297" w:rsidRDefault="003A3297" w:rsidP="003A3297">
            <w:pPr>
              <w:pStyle w:val="afa"/>
            </w:pPr>
            <w:r w:rsidRPr="003A3297">
              <w:t>期末考试</w:t>
            </w:r>
            <w:r w:rsidRPr="003A3297">
              <w:rPr>
                <w:rFonts w:hint="eastAsia"/>
              </w:rPr>
              <w:t>成绩</w:t>
            </w:r>
          </w:p>
        </w:tc>
        <w:tc>
          <w:tcPr>
            <w:tcW w:w="836" w:type="pct"/>
            <w:vAlign w:val="center"/>
          </w:tcPr>
          <w:p w:rsidR="003A3297" w:rsidRPr="003A3297" w:rsidRDefault="003A3297" w:rsidP="003A3297">
            <w:pPr>
              <w:pStyle w:val="afa"/>
            </w:pPr>
            <w:r w:rsidRPr="003A3297">
              <w:rPr>
                <w:rFonts w:hint="eastAsia"/>
              </w:rPr>
              <w:t>期末考试</w:t>
            </w:r>
          </w:p>
          <w:p w:rsidR="003A3297" w:rsidRPr="003A3297" w:rsidRDefault="003A3297" w:rsidP="003A3297">
            <w:pPr>
              <w:pStyle w:val="afa"/>
            </w:pPr>
            <w:r w:rsidRPr="003A3297">
              <w:rPr>
                <w:rFonts w:hint="eastAsia"/>
              </w:rPr>
              <w:t>卷面成绩</w:t>
            </w:r>
          </w:p>
        </w:tc>
        <w:tc>
          <w:tcPr>
            <w:tcW w:w="418" w:type="pct"/>
            <w:vAlign w:val="center"/>
          </w:tcPr>
          <w:p w:rsidR="003A3297" w:rsidRPr="003A3297" w:rsidRDefault="003A3297" w:rsidP="003A3297">
            <w:pPr>
              <w:pStyle w:val="afa"/>
            </w:pPr>
            <w:r w:rsidRPr="003A3297">
              <w:rPr>
                <w:rFonts w:hint="eastAsia"/>
              </w:rPr>
              <w:t>60</w:t>
            </w:r>
            <w:r w:rsidRPr="003A3297">
              <w:t>%</w:t>
            </w:r>
          </w:p>
        </w:tc>
        <w:tc>
          <w:tcPr>
            <w:tcW w:w="2252" w:type="pct"/>
            <w:vAlign w:val="center"/>
          </w:tcPr>
          <w:p w:rsidR="003A3297" w:rsidRPr="003A3297" w:rsidRDefault="003A3297" w:rsidP="004310A6">
            <w:pPr>
              <w:pStyle w:val="afa"/>
              <w:jc w:val="both"/>
            </w:pPr>
            <w:r w:rsidRPr="003A3297">
              <w:t>试卷题型包括</w:t>
            </w:r>
            <w:r w:rsidRPr="003A3297">
              <w:rPr>
                <w:rFonts w:hint="eastAsia"/>
              </w:rPr>
              <w:t>填空题、判断</w:t>
            </w:r>
            <w:r w:rsidRPr="003A3297">
              <w:t>题、</w:t>
            </w:r>
            <w:r w:rsidRPr="003A3297">
              <w:rPr>
                <w:rFonts w:hint="eastAsia"/>
              </w:rPr>
              <w:t>选择</w:t>
            </w:r>
            <w:r w:rsidRPr="003A3297">
              <w:t>题、综合</w:t>
            </w:r>
            <w:r w:rsidRPr="003A3297">
              <w:rPr>
                <w:rFonts w:hint="eastAsia"/>
              </w:rPr>
              <w:t>分析题</w:t>
            </w:r>
            <w:r w:rsidRPr="003A3297">
              <w:t>和计算题等，以卷面成绩的</w:t>
            </w:r>
            <w:r w:rsidRPr="003A3297">
              <w:t>60%</w:t>
            </w:r>
            <w:r w:rsidRPr="003A3297">
              <w:t>计入课程</w:t>
            </w:r>
            <w:r w:rsidRPr="003A3297">
              <w:rPr>
                <w:rFonts w:hint="eastAsia"/>
              </w:rPr>
              <w:t>总评</w:t>
            </w:r>
            <w:r w:rsidRPr="003A3297">
              <w:t>成绩。</w:t>
            </w:r>
          </w:p>
        </w:tc>
        <w:tc>
          <w:tcPr>
            <w:tcW w:w="790" w:type="pct"/>
            <w:vAlign w:val="center"/>
          </w:tcPr>
          <w:p w:rsidR="003A3297" w:rsidRPr="003A3297" w:rsidRDefault="003A3297" w:rsidP="003A3297">
            <w:pPr>
              <w:pStyle w:val="afa"/>
            </w:pPr>
            <w:r w:rsidRPr="003A3297">
              <w:t>1-3</w:t>
            </w:r>
            <w:r w:rsidRPr="003A3297">
              <w:rPr>
                <w:rFonts w:hint="eastAsia"/>
              </w:rPr>
              <w:t>、</w:t>
            </w:r>
            <w:r w:rsidRPr="003A3297">
              <w:rPr>
                <w:rFonts w:hint="eastAsia"/>
              </w:rPr>
              <w:t>2-2</w:t>
            </w:r>
            <w:r w:rsidRPr="003A3297">
              <w:rPr>
                <w:rFonts w:hint="eastAsia"/>
              </w:rPr>
              <w:t>、</w:t>
            </w:r>
            <w:r w:rsidRPr="003A3297">
              <w:rPr>
                <w:rFonts w:hint="eastAsia"/>
              </w:rPr>
              <w:t>3-1</w:t>
            </w:r>
          </w:p>
        </w:tc>
      </w:tr>
    </w:tbl>
    <w:p w:rsidR="003A3297" w:rsidRPr="003A3297" w:rsidRDefault="003A3297" w:rsidP="003B41E6">
      <w:pPr>
        <w:ind w:firstLine="480"/>
      </w:pPr>
      <w:r w:rsidRPr="003A3297">
        <w:lastRenderedPageBreak/>
        <w:t>（三）所有课程目标均</w:t>
      </w:r>
      <w:r w:rsidRPr="003A3297">
        <w:rPr>
          <w:rFonts w:hint="eastAsia"/>
        </w:rPr>
        <w:t>需</w:t>
      </w:r>
      <w:r w:rsidRPr="003A3297">
        <w:t>大于等于</w:t>
      </w:r>
      <w:r w:rsidRPr="003A3297">
        <w:t>0.6</w:t>
      </w:r>
      <w:r w:rsidRPr="003A3297">
        <w:t>，否则总评成绩不及格，需要补考或重</w:t>
      </w:r>
      <w:r w:rsidRPr="003A3297">
        <w:rPr>
          <w:rFonts w:hint="eastAsia"/>
        </w:rPr>
        <w:t>修。本</w:t>
      </w:r>
      <w:r w:rsidRPr="003A3297">
        <w:t>课程目标达成度计算方法如下：</w:t>
      </w:r>
    </w:p>
    <w:p w:rsidR="003A3297" w:rsidRPr="003A3297" w:rsidRDefault="003A3297" w:rsidP="003B41E6">
      <w:pPr>
        <w:ind w:firstLine="480"/>
      </w:pPr>
      <w:r w:rsidRPr="00AA55BC">
        <w:rPr>
          <w:position w:val="-30"/>
        </w:rPr>
        <w:object w:dxaOrig="4459" w:dyaOrig="660">
          <v:shape id="_x0000_i1032" type="#_x0000_t75" style="width:222.8pt;height:36.4pt" o:ole="">
            <v:imagedata r:id="rId48" o:title=""/>
          </v:shape>
          <o:OLEObject Type="Embed" ProgID="Equation.DSMT4" ShapeID="_x0000_i1032" DrawAspect="Content" ObjectID="_1639500955" r:id="rId49"/>
        </w:object>
      </w:r>
    </w:p>
    <w:p w:rsidR="003A3297" w:rsidRPr="003A3297" w:rsidRDefault="003A3297" w:rsidP="003B41E6">
      <w:pPr>
        <w:ind w:firstLine="480"/>
      </w:pPr>
      <w:r w:rsidRPr="003A3297">
        <w:t>式中：</w:t>
      </w:r>
      <w:r w:rsidRPr="003A3297">
        <w:t>Ai=</w:t>
      </w:r>
      <w:r w:rsidRPr="003A3297">
        <w:t>平时成绩占总评成绩的权重</w:t>
      </w:r>
      <w:r w:rsidRPr="003A3297">
        <w:t>×</w:t>
      </w:r>
      <w:r w:rsidRPr="003A3297">
        <w:t>课程目标</w:t>
      </w:r>
      <w:r w:rsidRPr="003A3297">
        <w:t>i</w:t>
      </w:r>
      <w:r w:rsidRPr="003A3297">
        <w:t>在平时成绩中的权重</w:t>
      </w:r>
    </w:p>
    <w:p w:rsidR="003A3297" w:rsidRPr="003A3297" w:rsidRDefault="003A3297" w:rsidP="003B41E6">
      <w:pPr>
        <w:ind w:firstLine="480"/>
      </w:pPr>
      <w:r w:rsidRPr="003A3297">
        <w:t>Bi=</w:t>
      </w:r>
      <w:r w:rsidRPr="003A3297">
        <w:t>实</w:t>
      </w:r>
      <w:r w:rsidRPr="003A3297">
        <w:rPr>
          <w:rFonts w:hint="eastAsia"/>
        </w:rPr>
        <w:t>验</w:t>
      </w:r>
      <w:r w:rsidRPr="003A3297">
        <w:t>成绩占总评成绩的权重</w:t>
      </w:r>
      <w:r w:rsidRPr="003A3297">
        <w:t>×</w:t>
      </w:r>
      <w:r w:rsidRPr="003A3297">
        <w:t>课程目标</w:t>
      </w:r>
      <w:r w:rsidRPr="003A3297">
        <w:t>i</w:t>
      </w:r>
      <w:r w:rsidRPr="003A3297">
        <w:t>在实</w:t>
      </w:r>
      <w:r w:rsidRPr="003A3297">
        <w:rPr>
          <w:rFonts w:hint="eastAsia"/>
        </w:rPr>
        <w:t>验</w:t>
      </w:r>
      <w:r w:rsidRPr="003A3297">
        <w:t>成绩中的权重</w:t>
      </w:r>
    </w:p>
    <w:p w:rsidR="003A3297" w:rsidRPr="003A3297" w:rsidRDefault="003A3297" w:rsidP="003A3297">
      <w:pPr>
        <w:pStyle w:val="af6"/>
        <w:spacing w:before="156" w:after="156"/>
      </w:pPr>
      <w:r w:rsidRPr="003A3297">
        <w:t>六、有关说明</w:t>
      </w:r>
    </w:p>
    <w:p w:rsidR="003A3297" w:rsidRPr="003A3297" w:rsidRDefault="003A3297" w:rsidP="003B41E6">
      <w:pPr>
        <w:ind w:firstLine="480"/>
      </w:pPr>
      <w:r w:rsidRPr="003A3297">
        <w:t>(</w:t>
      </w:r>
      <w:proofErr w:type="gramStart"/>
      <w:r w:rsidRPr="003A3297">
        <w:rPr>
          <w:rFonts w:hint="eastAsia"/>
        </w:rPr>
        <w:t>一</w:t>
      </w:r>
      <w:proofErr w:type="gramEnd"/>
      <w:r w:rsidRPr="003A3297">
        <w:t>)</w:t>
      </w:r>
      <w:r w:rsidRPr="003A3297">
        <w:t>教学建议</w:t>
      </w:r>
    </w:p>
    <w:p w:rsidR="003A3297" w:rsidRPr="003A3297" w:rsidRDefault="003A3297" w:rsidP="003B41E6">
      <w:pPr>
        <w:ind w:firstLine="480"/>
      </w:pPr>
      <w:r w:rsidRPr="003A3297">
        <w:t>1</w:t>
      </w:r>
      <w:r w:rsidRPr="003A3297">
        <w:t>、本课程实践性较强，教学中引入工程实际应用案例，结合实验，增强学生的感性认识。</w:t>
      </w:r>
    </w:p>
    <w:p w:rsidR="003A3297" w:rsidRPr="003A3297" w:rsidRDefault="003A3297" w:rsidP="003B41E6">
      <w:pPr>
        <w:ind w:firstLine="480"/>
      </w:pPr>
      <w:r w:rsidRPr="003A3297">
        <w:t>2</w:t>
      </w:r>
      <w:r w:rsidRPr="003A3297">
        <w:t>、提倡启发式、课堂讨论、多媒体课堂讲授与视频动画相结合的教学方式，</w:t>
      </w:r>
    </w:p>
    <w:p w:rsidR="003A3297" w:rsidRPr="003A3297" w:rsidRDefault="003A3297" w:rsidP="003B41E6">
      <w:pPr>
        <w:ind w:firstLine="480"/>
      </w:pPr>
      <w:r w:rsidRPr="003A3297">
        <w:t>3</w:t>
      </w:r>
      <w:r w:rsidRPr="003A3297">
        <w:t>、根据每学期的教学小结中的不足之处，在下一轮教学中进行改进。持续改进教学方法，确保毕业要求指标点的达成。</w:t>
      </w:r>
    </w:p>
    <w:p w:rsidR="003A3297" w:rsidRPr="003A3297" w:rsidRDefault="003A3297" w:rsidP="003B41E6">
      <w:pPr>
        <w:ind w:firstLine="480"/>
      </w:pPr>
      <w:r w:rsidRPr="003A3297">
        <w:t>（</w:t>
      </w:r>
      <w:r w:rsidRPr="003A3297">
        <w:rPr>
          <w:rFonts w:hint="eastAsia"/>
        </w:rPr>
        <w:t>二</w:t>
      </w:r>
      <w:r w:rsidRPr="003A3297">
        <w:t>）教学参考书</w:t>
      </w:r>
    </w:p>
    <w:p w:rsidR="003A3297" w:rsidRPr="003A3297" w:rsidRDefault="003A3297" w:rsidP="003B41E6">
      <w:pPr>
        <w:ind w:firstLine="480"/>
      </w:pPr>
      <w:r w:rsidRPr="003A3297">
        <w:t>[1]</w:t>
      </w:r>
      <w:r w:rsidRPr="003A3297">
        <w:t>王积伟，章宏甲．液压传动（第三版）．北京：机械工业出版社，</w:t>
      </w:r>
      <w:r w:rsidRPr="003A3297">
        <w:t>2016</w:t>
      </w:r>
    </w:p>
    <w:p w:rsidR="003A3297" w:rsidRPr="003A3297" w:rsidRDefault="003A3297" w:rsidP="003B41E6">
      <w:pPr>
        <w:ind w:firstLine="480"/>
      </w:pPr>
      <w:r w:rsidRPr="003A3297">
        <w:t>[2]</w:t>
      </w:r>
      <w:r w:rsidRPr="003A3297">
        <w:t>何存兴，张铁华</w:t>
      </w:r>
      <w:r w:rsidRPr="003A3297">
        <w:t>.</w:t>
      </w:r>
      <w:r w:rsidRPr="003A3297">
        <w:t>液压传动与气压传动（第二版）</w:t>
      </w:r>
      <w:r w:rsidRPr="003A3297">
        <w:t>.</w:t>
      </w:r>
      <w:r w:rsidRPr="003A3297">
        <w:t>华中科技大学出版社，</w:t>
      </w:r>
      <w:r w:rsidRPr="003A3297">
        <w:t>2012</w:t>
      </w:r>
    </w:p>
    <w:p w:rsidR="003A3297" w:rsidRPr="003A3297" w:rsidRDefault="003A3297" w:rsidP="003B41E6">
      <w:pPr>
        <w:ind w:firstLine="480"/>
      </w:pPr>
      <w:r w:rsidRPr="003A3297">
        <w:t>[3]</w:t>
      </w:r>
      <w:r w:rsidRPr="003A3297">
        <w:t>刘忠，杨国平</w:t>
      </w:r>
      <w:r w:rsidRPr="003A3297">
        <w:t>.</w:t>
      </w:r>
      <w:r w:rsidRPr="003A3297">
        <w:t>工程机械液压传动原理、故障诊断与排除</w:t>
      </w:r>
      <w:r w:rsidRPr="003A3297">
        <w:t>.</w:t>
      </w:r>
      <w:r w:rsidRPr="003A3297">
        <w:t>北京：机械工业出版社，</w:t>
      </w:r>
      <w:r w:rsidRPr="003A3297">
        <w:t>2010</w:t>
      </w:r>
    </w:p>
    <w:p w:rsidR="003A3297" w:rsidRPr="003A3297" w:rsidRDefault="003A3297" w:rsidP="003A3297">
      <w:pPr>
        <w:ind w:left="480" w:firstLineChars="0" w:firstLine="0"/>
      </w:pPr>
    </w:p>
    <w:p w:rsidR="003A3297" w:rsidRPr="003A3297" w:rsidRDefault="003A3297" w:rsidP="003A3297">
      <w:pPr>
        <w:pStyle w:val="aff5"/>
      </w:pPr>
    </w:p>
    <w:p w:rsidR="003A3297" w:rsidRPr="003A3297" w:rsidRDefault="003A3297" w:rsidP="003A3297">
      <w:pPr>
        <w:pStyle w:val="aff5"/>
      </w:pPr>
      <w:r w:rsidRPr="003A3297">
        <w:t>执笔人：胡少刚</w:t>
      </w:r>
    </w:p>
    <w:p w:rsidR="003A3297" w:rsidRPr="003A3297" w:rsidRDefault="003A3297" w:rsidP="003A3297">
      <w:pPr>
        <w:pStyle w:val="aff5"/>
      </w:pPr>
      <w:r w:rsidRPr="003A3297">
        <w:t>审定人：</w:t>
      </w:r>
      <w:r w:rsidR="004878AC">
        <w:rPr>
          <w:rFonts w:hint="eastAsia"/>
        </w:rPr>
        <w:t>苏</w:t>
      </w:r>
      <w:r w:rsidR="004878AC">
        <w:rPr>
          <w:rFonts w:hint="eastAsia"/>
        </w:rPr>
        <w:t xml:space="preserve">  </w:t>
      </w:r>
      <w:r w:rsidR="004878AC">
        <w:rPr>
          <w:rFonts w:hint="eastAsia"/>
        </w:rPr>
        <w:t>纯</w:t>
      </w:r>
    </w:p>
    <w:p w:rsidR="003A3297" w:rsidRPr="003A3297" w:rsidRDefault="003A3297" w:rsidP="003A3297">
      <w:pPr>
        <w:pStyle w:val="aff5"/>
      </w:pPr>
      <w:r w:rsidRPr="003A3297">
        <w:t>批准人：</w:t>
      </w:r>
      <w:r w:rsidR="004878AC">
        <w:rPr>
          <w:rFonts w:hint="eastAsia"/>
        </w:rPr>
        <w:t>吴小锋</w:t>
      </w:r>
    </w:p>
    <w:p w:rsidR="003A3297" w:rsidRPr="003A3297" w:rsidRDefault="003A3297" w:rsidP="003A3297">
      <w:pPr>
        <w:ind w:left="480" w:firstLineChars="0" w:firstLine="0"/>
      </w:pPr>
    </w:p>
    <w:p w:rsidR="003A3297" w:rsidRDefault="003A3297" w:rsidP="0054783A">
      <w:pPr>
        <w:pStyle w:val="aff5"/>
      </w:pPr>
    </w:p>
    <w:p w:rsidR="003A3297" w:rsidRDefault="003A3297" w:rsidP="0054783A">
      <w:pPr>
        <w:pStyle w:val="aff5"/>
        <w:sectPr w:rsidR="003A3297">
          <w:pgSz w:w="11906" w:h="16838"/>
          <w:pgMar w:top="1440" w:right="1800" w:bottom="1440" w:left="1800" w:header="851" w:footer="992" w:gutter="0"/>
          <w:cols w:space="425"/>
          <w:docGrid w:type="lines" w:linePitch="312"/>
        </w:sectPr>
      </w:pPr>
    </w:p>
    <w:p w:rsidR="00154F35" w:rsidRPr="00154F35" w:rsidRDefault="00154F35" w:rsidP="00154F35">
      <w:pPr>
        <w:pStyle w:val="aa"/>
        <w:spacing w:before="312"/>
      </w:pPr>
      <w:bookmarkStart w:id="29" w:name="_Toc525465344"/>
      <w:bookmarkStart w:id="30" w:name="_Toc525802139"/>
      <w:bookmarkStart w:id="31" w:name="_Toc28887785"/>
      <w:r w:rsidRPr="00154F35">
        <w:rPr>
          <w:rFonts w:hint="eastAsia"/>
        </w:rPr>
        <w:lastRenderedPageBreak/>
        <w:t>电工电子学</w:t>
      </w:r>
      <w:r w:rsidRPr="00154F35">
        <w:t>A</w:t>
      </w:r>
      <w:r w:rsidRPr="00154F35">
        <w:t>课程教学大纲</w:t>
      </w:r>
      <w:bookmarkEnd w:id="31"/>
    </w:p>
    <w:p w:rsidR="00154F35" w:rsidRPr="00154F35" w:rsidRDefault="00154F35" w:rsidP="00154F35">
      <w:pPr>
        <w:pStyle w:val="aff8"/>
        <w:ind w:firstLine="602"/>
      </w:pPr>
      <w:r w:rsidRPr="00154F35">
        <w:t>（</w:t>
      </w:r>
      <w:r w:rsidRPr="00154F35">
        <w:t>ElectricalEngineeringandElectronicsA</w:t>
      </w:r>
      <w:r w:rsidRPr="00154F35">
        <w:t>）</w:t>
      </w:r>
    </w:p>
    <w:p w:rsidR="00154F35" w:rsidRPr="00154F35" w:rsidRDefault="00154F35" w:rsidP="00154F35">
      <w:pPr>
        <w:pStyle w:val="af6"/>
        <w:spacing w:before="156" w:after="156"/>
      </w:pPr>
      <w:r w:rsidRPr="00154F35">
        <w:t>一、课程概况</w:t>
      </w:r>
    </w:p>
    <w:p w:rsidR="00154F35" w:rsidRPr="00154F35" w:rsidRDefault="00154F35" w:rsidP="003B41E6">
      <w:pPr>
        <w:ind w:firstLine="480"/>
      </w:pPr>
      <w:r w:rsidRPr="00154F35">
        <w:t>课程代码：</w:t>
      </w:r>
      <w:r w:rsidRPr="00154F35">
        <w:rPr>
          <w:rFonts w:hint="eastAsia"/>
        </w:rPr>
        <w:t>020960</w:t>
      </w:r>
      <w:r w:rsidRPr="00154F35">
        <w:t>1</w:t>
      </w:r>
    </w:p>
    <w:p w:rsidR="00154F35" w:rsidRPr="00154F35" w:rsidRDefault="00154F35" w:rsidP="003B41E6">
      <w:pPr>
        <w:ind w:firstLine="480"/>
      </w:pPr>
      <w:r w:rsidRPr="00154F35">
        <w:t>学分：</w:t>
      </w:r>
      <w:r w:rsidRPr="00154F35">
        <w:rPr>
          <w:rFonts w:hint="eastAsia"/>
        </w:rPr>
        <w:t>3</w:t>
      </w:r>
      <w:r w:rsidRPr="00154F35">
        <w:t>.5</w:t>
      </w:r>
    </w:p>
    <w:p w:rsidR="00154F35" w:rsidRPr="00154F35" w:rsidRDefault="00154F35" w:rsidP="003B41E6">
      <w:pPr>
        <w:ind w:firstLine="480"/>
      </w:pPr>
      <w:r w:rsidRPr="00154F35">
        <w:t>学时：</w:t>
      </w:r>
      <w:r w:rsidRPr="00154F35">
        <w:rPr>
          <w:rFonts w:hint="eastAsia"/>
        </w:rPr>
        <w:t>56</w:t>
      </w:r>
      <w:r w:rsidRPr="00154F35">
        <w:t>（其中：讲授学时</w:t>
      </w:r>
      <w:r w:rsidRPr="00154F35">
        <w:rPr>
          <w:rFonts w:hint="eastAsia"/>
        </w:rPr>
        <w:t>56</w:t>
      </w:r>
      <w:r w:rsidRPr="00154F35">
        <w:rPr>
          <w:rFonts w:hint="eastAsia"/>
        </w:rPr>
        <w:t>，</w:t>
      </w:r>
      <w:r w:rsidRPr="00154F35">
        <w:t>实验学时</w:t>
      </w:r>
      <w:r w:rsidRPr="00154F35">
        <w:t>0</w:t>
      </w:r>
      <w:r w:rsidRPr="00154F35">
        <w:t>）</w:t>
      </w:r>
    </w:p>
    <w:p w:rsidR="00154F35" w:rsidRPr="00154F35" w:rsidRDefault="00154F35" w:rsidP="003B41E6">
      <w:pPr>
        <w:ind w:firstLine="480"/>
      </w:pPr>
      <w:r w:rsidRPr="00154F35">
        <w:t>先修课程：</w:t>
      </w:r>
      <w:r w:rsidRPr="00154F35">
        <w:rPr>
          <w:rFonts w:hint="eastAsia"/>
        </w:rPr>
        <w:t>高等数学</w:t>
      </w:r>
      <w:r w:rsidRPr="00154F35">
        <w:t>，大学物理</w:t>
      </w:r>
    </w:p>
    <w:p w:rsidR="00154F35" w:rsidRPr="00154F35" w:rsidRDefault="00154F35" w:rsidP="003B41E6">
      <w:pPr>
        <w:ind w:firstLine="480"/>
      </w:pPr>
      <w:r w:rsidRPr="00154F35">
        <w:t>适用专业：</w:t>
      </w:r>
      <w:r w:rsidRPr="00154F35">
        <w:rPr>
          <w:rFonts w:hint="eastAsia"/>
        </w:rPr>
        <w:t>测控</w:t>
      </w:r>
      <w:r w:rsidRPr="00154F35">
        <w:t>技术与仪器</w:t>
      </w:r>
    </w:p>
    <w:p w:rsidR="00154F35" w:rsidRPr="00154F35" w:rsidRDefault="00154F35" w:rsidP="003B41E6">
      <w:pPr>
        <w:ind w:firstLine="480"/>
      </w:pPr>
      <w:r w:rsidRPr="00154F35">
        <w:t>教材：《</w:t>
      </w:r>
      <w:r w:rsidRPr="00154F35">
        <w:rPr>
          <w:rFonts w:hint="eastAsia"/>
        </w:rPr>
        <w:t>电工技术</w:t>
      </w:r>
      <w:r w:rsidRPr="00154F35">
        <w:t>》，</w:t>
      </w:r>
      <w:r w:rsidRPr="00154F35">
        <w:rPr>
          <w:rFonts w:hint="eastAsia"/>
        </w:rPr>
        <w:t>贾贵玺</w:t>
      </w:r>
      <w:r w:rsidRPr="00154F35">
        <w:t>，</w:t>
      </w:r>
      <w:r w:rsidRPr="00154F35">
        <w:rPr>
          <w:rFonts w:hint="eastAsia"/>
        </w:rPr>
        <w:t>高等</w:t>
      </w:r>
      <w:r w:rsidRPr="00154F35">
        <w:t>教育出版社，</w:t>
      </w:r>
      <w:r w:rsidRPr="00154F35">
        <w:rPr>
          <w:rFonts w:hint="eastAsia"/>
        </w:rPr>
        <w:t>2</w:t>
      </w:r>
      <w:r w:rsidRPr="00154F35">
        <w:t>017.12</w:t>
      </w:r>
    </w:p>
    <w:p w:rsidR="00154F35" w:rsidRPr="00154F35" w:rsidRDefault="00154F35" w:rsidP="003B41E6">
      <w:pPr>
        <w:ind w:firstLine="480"/>
      </w:pPr>
      <w:r w:rsidRPr="00154F35">
        <w:t>课程归口：</w:t>
      </w:r>
      <w:r w:rsidRPr="00154F35">
        <w:rPr>
          <w:rFonts w:hint="eastAsia"/>
        </w:rPr>
        <w:t>电气信息</w:t>
      </w:r>
      <w:r w:rsidRPr="00154F35">
        <w:t>工程学院</w:t>
      </w:r>
    </w:p>
    <w:p w:rsidR="00154F35" w:rsidRPr="00154F35" w:rsidRDefault="00154F35" w:rsidP="003B41E6">
      <w:pPr>
        <w:ind w:firstLine="480"/>
      </w:pPr>
      <w:r w:rsidRPr="00154F35">
        <w:rPr>
          <w:rFonts w:hint="eastAsia"/>
        </w:rPr>
        <w:t>课程的性质与任务：本课程</w:t>
      </w:r>
      <w:r w:rsidRPr="00154F35">
        <w:t>是</w:t>
      </w:r>
      <w:r w:rsidRPr="00154F35">
        <w:rPr>
          <w:rFonts w:hint="eastAsia"/>
        </w:rPr>
        <w:t>机械设计制造及其自动化</w:t>
      </w:r>
      <w:r w:rsidRPr="00154F35">
        <w:t>专业的</w:t>
      </w:r>
      <w:r w:rsidRPr="00154F35">
        <w:rPr>
          <w:rFonts w:hint="eastAsia"/>
        </w:rPr>
        <w:t>专业基础必修</w:t>
      </w:r>
      <w:r w:rsidRPr="00154F35">
        <w:t>课，也可作为</w:t>
      </w:r>
      <w:r w:rsidRPr="00154F35">
        <w:rPr>
          <w:rFonts w:hint="eastAsia"/>
        </w:rPr>
        <w:t>非电</w:t>
      </w:r>
      <w:r w:rsidRPr="00154F35">
        <w:t>类专业的必修课或选修课。通过本课程的学习，培养学</w:t>
      </w:r>
      <w:r w:rsidRPr="00154F35">
        <w:rPr>
          <w:rFonts w:hint="eastAsia"/>
        </w:rPr>
        <w:t>生获得必要的电工基础理论、基本知识和基本技能，为学生学习后续课程和从事专业技术工作打下一定的基础，同时使学生逐步树立辩证唯物主义观点，提高分析问题和解决问题的能力。</w:t>
      </w:r>
    </w:p>
    <w:p w:rsidR="00154F35" w:rsidRPr="00154F35" w:rsidRDefault="00154F35" w:rsidP="00154F35">
      <w:pPr>
        <w:pStyle w:val="af6"/>
        <w:spacing w:before="156" w:after="156"/>
      </w:pPr>
      <w:r w:rsidRPr="00154F35">
        <w:rPr>
          <w:rFonts w:hint="eastAsia"/>
        </w:rPr>
        <w:t>二</w:t>
      </w:r>
      <w:r w:rsidRPr="00154F35">
        <w:t>、课程目标</w:t>
      </w:r>
    </w:p>
    <w:p w:rsidR="00154F35" w:rsidRPr="00154F35" w:rsidRDefault="00154F35" w:rsidP="003B41E6">
      <w:pPr>
        <w:ind w:firstLine="480"/>
      </w:pPr>
      <w:r w:rsidRPr="00154F35">
        <w:rPr>
          <w:rFonts w:hint="eastAsia"/>
        </w:rPr>
        <w:t>目标</w:t>
      </w:r>
      <w:r w:rsidRPr="00154F35">
        <w:t>1.</w:t>
      </w:r>
      <w:r w:rsidRPr="00154F35">
        <w:rPr>
          <w:rFonts w:hint="eastAsia"/>
        </w:rPr>
        <w:t>学习电路的基本概念和基本定律，能</w:t>
      </w:r>
      <w:r w:rsidRPr="00154F35">
        <w:t>用电路的</w:t>
      </w:r>
      <w:r w:rsidRPr="00154F35">
        <w:rPr>
          <w:rFonts w:hint="eastAsia"/>
        </w:rPr>
        <w:t>基本</w:t>
      </w:r>
      <w:r w:rsidRPr="00154F35">
        <w:t>概念</w:t>
      </w:r>
      <w:r w:rsidRPr="00154F35">
        <w:rPr>
          <w:rFonts w:hint="eastAsia"/>
        </w:rPr>
        <w:t>解释基本</w:t>
      </w:r>
      <w:r w:rsidRPr="00154F35">
        <w:t>电路现象</w:t>
      </w:r>
      <w:r w:rsidRPr="00154F35">
        <w:rPr>
          <w:rFonts w:hint="eastAsia"/>
        </w:rPr>
        <w:t>。</w:t>
      </w:r>
    </w:p>
    <w:p w:rsidR="00154F35" w:rsidRPr="00154F35" w:rsidRDefault="00154F35" w:rsidP="003B41E6">
      <w:pPr>
        <w:ind w:firstLine="480"/>
      </w:pPr>
      <w:r w:rsidRPr="00154F35">
        <w:rPr>
          <w:rFonts w:hint="eastAsia"/>
        </w:rPr>
        <w:t>目标</w:t>
      </w:r>
      <w:r w:rsidRPr="00154F35">
        <w:t>2.</w:t>
      </w:r>
      <w:r w:rsidRPr="00154F35">
        <w:rPr>
          <w:rFonts w:hint="eastAsia"/>
        </w:rPr>
        <w:t>学习直流电路的基本分析方法，具备独立</w:t>
      </w:r>
      <w:r w:rsidRPr="00154F35">
        <w:t>分析</w:t>
      </w:r>
      <w:r w:rsidRPr="00154F35">
        <w:rPr>
          <w:rFonts w:hint="eastAsia"/>
        </w:rPr>
        <w:t>直流</w:t>
      </w:r>
      <w:r w:rsidRPr="00154F35">
        <w:t>电路</w:t>
      </w:r>
      <w:r w:rsidRPr="00154F35">
        <w:rPr>
          <w:rFonts w:hint="eastAsia"/>
        </w:rPr>
        <w:t>的</w:t>
      </w:r>
      <w:r w:rsidRPr="00154F35">
        <w:t>能力</w:t>
      </w:r>
      <w:r w:rsidRPr="00154F35">
        <w:rPr>
          <w:rFonts w:hint="eastAsia"/>
        </w:rPr>
        <w:t>，培养一定的抽象思维能力，</w:t>
      </w:r>
      <w:r w:rsidRPr="00154F35">
        <w:t>能够对</w:t>
      </w:r>
      <w:r w:rsidRPr="00154F35">
        <w:rPr>
          <w:rFonts w:hint="eastAsia"/>
        </w:rPr>
        <w:t>机械</w:t>
      </w:r>
      <w:r w:rsidRPr="00154F35">
        <w:t>领域的工程问题进行识别和表达</w:t>
      </w:r>
      <w:r w:rsidRPr="00154F35">
        <w:rPr>
          <w:rFonts w:hint="eastAsia"/>
        </w:rPr>
        <w:t>。</w:t>
      </w:r>
    </w:p>
    <w:p w:rsidR="00154F35" w:rsidRPr="00154F35" w:rsidRDefault="00154F35" w:rsidP="003B41E6">
      <w:pPr>
        <w:ind w:firstLine="480"/>
      </w:pPr>
      <w:r w:rsidRPr="00154F35">
        <w:rPr>
          <w:rFonts w:hint="eastAsia"/>
        </w:rPr>
        <w:t>目标</w:t>
      </w:r>
      <w:r w:rsidRPr="00154F35">
        <w:t>3.</w:t>
      </w:r>
      <w:r w:rsidRPr="00154F35">
        <w:rPr>
          <w:rFonts w:hint="eastAsia"/>
        </w:rPr>
        <w:t>学习单相</w:t>
      </w:r>
      <w:r w:rsidRPr="00154F35">
        <w:t>、</w:t>
      </w:r>
      <w:r w:rsidRPr="00154F35">
        <w:rPr>
          <w:rFonts w:hint="eastAsia"/>
        </w:rPr>
        <w:t>三相正弦</w:t>
      </w:r>
      <w:r w:rsidRPr="00154F35">
        <w:t>交流电路基本分析方法，具备</w:t>
      </w:r>
      <w:r w:rsidRPr="00154F35">
        <w:rPr>
          <w:rFonts w:hint="eastAsia"/>
        </w:rPr>
        <w:t>独立</w:t>
      </w:r>
      <w:r w:rsidRPr="00154F35">
        <w:t>分析交流电路能力</w:t>
      </w:r>
      <w:r w:rsidRPr="00154F35">
        <w:rPr>
          <w:rFonts w:hint="eastAsia"/>
        </w:rPr>
        <w:t>，培养一定的抽象思维能力，</w:t>
      </w:r>
      <w:r w:rsidRPr="00154F35">
        <w:t>能够对</w:t>
      </w:r>
      <w:r w:rsidRPr="00154F35">
        <w:rPr>
          <w:rFonts w:hint="eastAsia"/>
        </w:rPr>
        <w:t>机械</w:t>
      </w:r>
      <w:r w:rsidRPr="00154F35">
        <w:t>领域</w:t>
      </w:r>
      <w:r w:rsidRPr="00154F35">
        <w:rPr>
          <w:rFonts w:hint="eastAsia"/>
        </w:rPr>
        <w:t>的</w:t>
      </w:r>
      <w:r w:rsidRPr="00154F35">
        <w:t>问题进行识别和表达</w:t>
      </w:r>
      <w:r w:rsidRPr="00154F35">
        <w:rPr>
          <w:rFonts w:hint="eastAsia"/>
        </w:rPr>
        <w:t>。</w:t>
      </w:r>
    </w:p>
    <w:p w:rsidR="00154F35" w:rsidRPr="00154F35" w:rsidRDefault="00154F35" w:rsidP="003B41E6">
      <w:pPr>
        <w:ind w:firstLine="480"/>
      </w:pPr>
      <w:r w:rsidRPr="00154F35">
        <w:rPr>
          <w:rFonts w:hint="eastAsia"/>
        </w:rPr>
        <w:t>目标</w:t>
      </w:r>
      <w:r w:rsidRPr="00154F35">
        <w:rPr>
          <w:rFonts w:hint="eastAsia"/>
        </w:rPr>
        <w:t>4</w:t>
      </w:r>
      <w:r w:rsidRPr="00154F35">
        <w:t>.</w:t>
      </w:r>
      <w:proofErr w:type="gramStart"/>
      <w:r w:rsidRPr="00154F35">
        <w:rPr>
          <w:rFonts w:hint="eastAsia"/>
        </w:rPr>
        <w:t>学习</w:t>
      </w:r>
      <w:r w:rsidRPr="00154F35">
        <w:t>非</w:t>
      </w:r>
      <w:proofErr w:type="gramEnd"/>
      <w:r w:rsidRPr="00154F35">
        <w:t>正弦周期信号电路，</w:t>
      </w:r>
      <w:r w:rsidRPr="00154F35">
        <w:rPr>
          <w:rFonts w:hint="eastAsia"/>
        </w:rPr>
        <w:t>能用</w:t>
      </w:r>
      <w:r w:rsidRPr="00154F35">
        <w:t>谐波分析法分析简单非正弦周期信号电路。</w:t>
      </w:r>
    </w:p>
    <w:p w:rsidR="00154F35" w:rsidRPr="00154F35" w:rsidRDefault="00154F35" w:rsidP="003B41E6">
      <w:pPr>
        <w:ind w:firstLine="480"/>
      </w:pPr>
      <w:r w:rsidRPr="00154F35">
        <w:rPr>
          <w:rFonts w:hint="eastAsia"/>
        </w:rPr>
        <w:t>目标</w:t>
      </w:r>
      <w:r w:rsidRPr="00154F35">
        <w:t>5.</w:t>
      </w:r>
      <w:r w:rsidRPr="00154F35">
        <w:rPr>
          <w:rFonts w:hint="eastAsia"/>
        </w:rPr>
        <w:t>学习</w:t>
      </w:r>
      <w:r w:rsidRPr="00154F35">
        <w:t>电路的暂态分析方法，具备一阶</w:t>
      </w:r>
      <w:r w:rsidRPr="00154F35">
        <w:rPr>
          <w:rFonts w:hint="eastAsia"/>
        </w:rPr>
        <w:t>电路</w:t>
      </w:r>
      <w:r w:rsidRPr="00154F35">
        <w:t>的暂态分析能力</w:t>
      </w:r>
      <w:r w:rsidRPr="00154F35">
        <w:rPr>
          <w:rFonts w:hint="eastAsia"/>
        </w:rPr>
        <w:t>，培养认真负责的工作态度和严禁细致的工作作风，</w:t>
      </w:r>
      <w:r w:rsidRPr="00154F35">
        <w:t>能够进行工程技术问题的提炼和描述</w:t>
      </w:r>
      <w:r w:rsidRPr="00154F35">
        <w:rPr>
          <w:rFonts w:hint="eastAsia"/>
        </w:rPr>
        <w:t>。</w:t>
      </w:r>
    </w:p>
    <w:p w:rsidR="00154F35" w:rsidRPr="00154F35" w:rsidRDefault="00154F35" w:rsidP="003B41E6">
      <w:pPr>
        <w:ind w:firstLine="480"/>
      </w:pPr>
      <w:r w:rsidRPr="00154F35">
        <w:rPr>
          <w:rFonts w:hint="eastAsia"/>
        </w:rPr>
        <w:lastRenderedPageBreak/>
        <w:t>目标</w:t>
      </w:r>
      <w:r w:rsidRPr="00154F35">
        <w:t>6.</w:t>
      </w:r>
      <w:r w:rsidRPr="00154F35">
        <w:rPr>
          <w:rFonts w:hint="eastAsia"/>
        </w:rPr>
        <w:t>学习磁路的基本概念及定律等知识，</w:t>
      </w:r>
      <w:r w:rsidRPr="00154F35">
        <w:t>能用</w:t>
      </w:r>
      <w:r w:rsidRPr="00154F35">
        <w:rPr>
          <w:rFonts w:hint="eastAsia"/>
        </w:rPr>
        <w:t>磁路</w:t>
      </w:r>
      <w:r w:rsidRPr="00154F35">
        <w:t>的基本概念</w:t>
      </w:r>
      <w:r w:rsidRPr="00154F35">
        <w:rPr>
          <w:rFonts w:hint="eastAsia"/>
        </w:rPr>
        <w:t>解释电磁</w:t>
      </w:r>
      <w:r w:rsidRPr="00154F35">
        <w:t>现象</w:t>
      </w:r>
      <w:r w:rsidRPr="00154F35">
        <w:rPr>
          <w:rFonts w:hint="eastAsia"/>
        </w:rPr>
        <w:t>，</w:t>
      </w:r>
      <w:r w:rsidRPr="00154F35">
        <w:t>能够进行工程技术问题的提炼和描述</w:t>
      </w:r>
      <w:r w:rsidRPr="00154F35">
        <w:rPr>
          <w:rFonts w:hint="eastAsia"/>
        </w:rPr>
        <w:t>。</w:t>
      </w:r>
    </w:p>
    <w:p w:rsidR="00154F35" w:rsidRPr="00154F35" w:rsidRDefault="00154F35" w:rsidP="003B41E6">
      <w:pPr>
        <w:ind w:firstLine="480"/>
      </w:pPr>
      <w:r w:rsidRPr="00154F35">
        <w:rPr>
          <w:rFonts w:hint="eastAsia"/>
        </w:rPr>
        <w:t>目标</w:t>
      </w:r>
      <w:r w:rsidRPr="00154F35">
        <w:t>7.</w:t>
      </w:r>
      <w:r w:rsidRPr="00154F35">
        <w:t>能够</w:t>
      </w:r>
      <w:r w:rsidRPr="00154F35">
        <w:rPr>
          <w:rFonts w:hint="eastAsia"/>
        </w:rPr>
        <w:t>熟练</w:t>
      </w:r>
      <w:r w:rsidRPr="00154F35">
        <w:t>使用各种常用仪器仪表</w:t>
      </w:r>
      <w:r w:rsidRPr="00154F35">
        <w:rPr>
          <w:rFonts w:hint="eastAsia"/>
        </w:rPr>
        <w:t>，</w:t>
      </w:r>
      <w:r w:rsidRPr="00154F35">
        <w:t>具备设计和实施基本</w:t>
      </w:r>
      <w:r w:rsidRPr="00154F35">
        <w:rPr>
          <w:rFonts w:hint="eastAsia"/>
        </w:rPr>
        <w:t>光电</w:t>
      </w:r>
      <w:r w:rsidRPr="00154F35">
        <w:t>系统和仪器的工程实验能力</w:t>
      </w:r>
      <w:r w:rsidRPr="00154F35">
        <w:rPr>
          <w:rFonts w:hint="eastAsia"/>
        </w:rPr>
        <w:t>，</w:t>
      </w:r>
      <w:r w:rsidRPr="00154F35">
        <w:t>并针对实际问题</w:t>
      </w:r>
      <w:r w:rsidRPr="00154F35">
        <w:rPr>
          <w:rFonts w:hint="eastAsia"/>
        </w:rPr>
        <w:t>选择</w:t>
      </w:r>
      <w:r w:rsidRPr="00154F35">
        <w:t>、应用恰当的资源</w:t>
      </w:r>
      <w:r w:rsidRPr="00154F35">
        <w:rPr>
          <w:rFonts w:hint="eastAsia"/>
        </w:rPr>
        <w:t>。</w:t>
      </w:r>
    </w:p>
    <w:p w:rsidR="00154F35" w:rsidRPr="00154F35" w:rsidRDefault="00154F35" w:rsidP="003B41E6">
      <w:pPr>
        <w:ind w:firstLine="480"/>
      </w:pPr>
      <w:r w:rsidRPr="00154F35">
        <w:t>本课程支撑专业培养计划中毕业要求</w:t>
      </w:r>
      <w:r w:rsidRPr="00154F35">
        <w:t>1</w:t>
      </w:r>
      <w:r w:rsidRPr="00154F35">
        <w:rPr>
          <w:rFonts w:hint="eastAsia"/>
        </w:rPr>
        <w:t>-2</w:t>
      </w:r>
      <w:r w:rsidRPr="00154F35">
        <w:rPr>
          <w:rFonts w:hint="eastAsia"/>
        </w:rPr>
        <w:t>（</w:t>
      </w:r>
      <w:r w:rsidRPr="00154F35">
        <w:t>占该指标点达成度的</w:t>
      </w:r>
      <w:r w:rsidRPr="00154F35">
        <w:t>4</w:t>
      </w:r>
      <w:r w:rsidRPr="00154F35">
        <w:rPr>
          <w:rFonts w:hint="eastAsia"/>
        </w:rPr>
        <w:t>0</w:t>
      </w:r>
      <w:r w:rsidRPr="00154F35">
        <w:t>%</w:t>
      </w:r>
      <w:r w:rsidRPr="00154F35">
        <w:rPr>
          <w:rFonts w:hint="eastAsia"/>
        </w:rPr>
        <w:t>）</w:t>
      </w:r>
      <w:r w:rsidRPr="00154F35">
        <w:t>、毕业要求</w:t>
      </w:r>
      <w:r w:rsidRPr="00154F35">
        <w:rPr>
          <w:rFonts w:hint="eastAsia"/>
        </w:rPr>
        <w:t>4-</w:t>
      </w:r>
      <w:r w:rsidRPr="00154F35">
        <w:t>1</w:t>
      </w:r>
      <w:r w:rsidRPr="00154F35">
        <w:rPr>
          <w:rFonts w:hint="eastAsia"/>
        </w:rPr>
        <w:t>（</w:t>
      </w:r>
      <w:r w:rsidRPr="00154F35">
        <w:t>占该指标点达成度的</w:t>
      </w:r>
      <w:r w:rsidRPr="00154F35">
        <w:t>60%</w:t>
      </w:r>
      <w:r w:rsidRPr="00154F35">
        <w:rPr>
          <w:rFonts w:hint="eastAsia"/>
        </w:rPr>
        <w:t>），对应关系如表所示。</w:t>
      </w:r>
    </w:p>
    <w:tbl>
      <w:tblPr>
        <w:tblW w:w="5000" w:type="pct"/>
        <w:tblLook w:val="0000" w:firstRow="0" w:lastRow="0" w:firstColumn="0" w:lastColumn="0" w:noHBand="0" w:noVBand="0"/>
      </w:tblPr>
      <w:tblGrid>
        <w:gridCol w:w="1556"/>
        <w:gridCol w:w="876"/>
        <w:gridCol w:w="876"/>
        <w:gridCol w:w="876"/>
        <w:gridCol w:w="876"/>
        <w:gridCol w:w="876"/>
        <w:gridCol w:w="876"/>
        <w:gridCol w:w="876"/>
        <w:gridCol w:w="834"/>
      </w:tblGrid>
      <w:tr w:rsidR="00154F35" w:rsidRPr="00154F35" w:rsidTr="00154F35">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154F35" w:rsidRPr="00154F35" w:rsidRDefault="00154F35" w:rsidP="00154F35">
            <w:pPr>
              <w:pStyle w:val="afa"/>
            </w:pPr>
            <w:r w:rsidRPr="00154F35">
              <w:t>毕业要求</w:t>
            </w:r>
          </w:p>
          <w:p w:rsidR="00154F35" w:rsidRPr="00154F35" w:rsidRDefault="00154F35" w:rsidP="00154F35">
            <w:pPr>
              <w:pStyle w:val="afa"/>
            </w:pPr>
            <w:r w:rsidRPr="00154F35">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rsidR="00154F35" w:rsidRPr="00154F35" w:rsidRDefault="00154F35" w:rsidP="00154F35">
            <w:pPr>
              <w:pStyle w:val="afa"/>
            </w:pPr>
            <w:r w:rsidRPr="00154F35">
              <w:t>课程目标</w:t>
            </w:r>
          </w:p>
        </w:tc>
      </w:tr>
      <w:tr w:rsidR="00154F35" w:rsidRPr="00154F35" w:rsidTr="00154F35">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154F35" w:rsidRPr="00154F35" w:rsidRDefault="00154F35" w:rsidP="00154F35">
            <w:pPr>
              <w:pStyle w:val="afa"/>
            </w:pPr>
            <w:r w:rsidRPr="00154F35">
              <w:t>目标</w:t>
            </w:r>
            <w:r w:rsidRPr="00154F35">
              <w:t>1</w:t>
            </w:r>
          </w:p>
        </w:tc>
        <w:tc>
          <w:tcPr>
            <w:tcW w:w="511" w:type="pct"/>
            <w:tcBorders>
              <w:top w:val="nil"/>
              <w:left w:val="nil"/>
              <w:bottom w:val="single" w:sz="4" w:space="0" w:color="auto"/>
              <w:right w:val="single" w:sz="4" w:space="0" w:color="auto"/>
            </w:tcBorders>
            <w:shd w:val="clear" w:color="auto" w:fill="FFFFFF"/>
            <w:noWrap/>
            <w:vAlign w:val="center"/>
          </w:tcPr>
          <w:p w:rsidR="00154F35" w:rsidRPr="00154F35" w:rsidRDefault="00154F35" w:rsidP="00154F35">
            <w:pPr>
              <w:pStyle w:val="afa"/>
            </w:pPr>
            <w:r w:rsidRPr="00154F35">
              <w:t>目标</w:t>
            </w:r>
            <w:r w:rsidRPr="00154F35">
              <w:t>2</w:t>
            </w:r>
          </w:p>
        </w:tc>
        <w:tc>
          <w:tcPr>
            <w:tcW w:w="511" w:type="pct"/>
            <w:tcBorders>
              <w:top w:val="nil"/>
              <w:left w:val="nil"/>
              <w:bottom w:val="single" w:sz="4" w:space="0" w:color="auto"/>
              <w:right w:val="single" w:sz="4" w:space="0" w:color="auto"/>
            </w:tcBorders>
            <w:shd w:val="clear" w:color="auto" w:fill="FFFFFF"/>
            <w:noWrap/>
            <w:vAlign w:val="center"/>
          </w:tcPr>
          <w:p w:rsidR="00154F35" w:rsidRPr="00154F35" w:rsidRDefault="00154F35" w:rsidP="00154F35">
            <w:pPr>
              <w:pStyle w:val="afa"/>
            </w:pPr>
            <w:r w:rsidRPr="00154F35">
              <w:t>目标</w:t>
            </w:r>
            <w:r w:rsidRPr="00154F35">
              <w:t>3</w:t>
            </w:r>
          </w:p>
        </w:tc>
        <w:tc>
          <w:tcPr>
            <w:tcW w:w="511" w:type="pct"/>
            <w:tcBorders>
              <w:top w:val="nil"/>
              <w:left w:val="nil"/>
              <w:bottom w:val="single" w:sz="4" w:space="0" w:color="auto"/>
              <w:right w:val="single" w:sz="4" w:space="0" w:color="auto"/>
            </w:tcBorders>
            <w:shd w:val="clear" w:color="auto" w:fill="FFFFFF"/>
            <w:noWrap/>
            <w:vAlign w:val="center"/>
          </w:tcPr>
          <w:p w:rsidR="00154F35" w:rsidRPr="00154F35" w:rsidRDefault="00154F35" w:rsidP="00154F35">
            <w:pPr>
              <w:pStyle w:val="afa"/>
            </w:pPr>
            <w:r w:rsidRPr="00154F35">
              <w:rPr>
                <w:rFonts w:hint="eastAsia"/>
              </w:rPr>
              <w:t>目标</w:t>
            </w:r>
            <w:r w:rsidRPr="00154F35">
              <w:rPr>
                <w:rFonts w:hint="eastAsia"/>
              </w:rPr>
              <w:t>4</w:t>
            </w:r>
          </w:p>
        </w:tc>
        <w:tc>
          <w:tcPr>
            <w:tcW w:w="511" w:type="pct"/>
            <w:tcBorders>
              <w:top w:val="nil"/>
              <w:left w:val="nil"/>
              <w:bottom w:val="single" w:sz="4" w:space="0" w:color="auto"/>
              <w:right w:val="single" w:sz="4" w:space="0" w:color="auto"/>
            </w:tcBorders>
            <w:shd w:val="clear" w:color="auto" w:fill="FFFFFF"/>
            <w:noWrap/>
            <w:vAlign w:val="center"/>
          </w:tcPr>
          <w:p w:rsidR="00154F35" w:rsidRPr="00154F35" w:rsidRDefault="00154F35" w:rsidP="00154F35">
            <w:pPr>
              <w:pStyle w:val="afa"/>
            </w:pPr>
            <w:r w:rsidRPr="00154F35">
              <w:rPr>
                <w:rFonts w:hint="eastAsia"/>
              </w:rPr>
              <w:t>目标</w:t>
            </w:r>
            <w:r w:rsidRPr="00154F35">
              <w:rPr>
                <w:rFonts w:hint="eastAsia"/>
              </w:rPr>
              <w:t>5</w:t>
            </w:r>
          </w:p>
        </w:tc>
        <w:tc>
          <w:tcPr>
            <w:tcW w:w="511" w:type="pct"/>
            <w:tcBorders>
              <w:top w:val="nil"/>
              <w:left w:val="nil"/>
              <w:bottom w:val="single" w:sz="4" w:space="0" w:color="auto"/>
              <w:right w:val="single" w:sz="4" w:space="0" w:color="auto"/>
            </w:tcBorders>
            <w:shd w:val="clear" w:color="auto" w:fill="FFFFFF"/>
            <w:noWrap/>
            <w:vAlign w:val="center"/>
          </w:tcPr>
          <w:p w:rsidR="00154F35" w:rsidRPr="00154F35" w:rsidRDefault="00154F35" w:rsidP="00154F35">
            <w:pPr>
              <w:pStyle w:val="afa"/>
            </w:pPr>
            <w:r w:rsidRPr="00154F35">
              <w:rPr>
                <w:rFonts w:hint="eastAsia"/>
              </w:rPr>
              <w:t>目标</w:t>
            </w:r>
            <w:r w:rsidRPr="00154F35">
              <w:rPr>
                <w:rFonts w:hint="eastAsia"/>
              </w:rPr>
              <w:t>6</w:t>
            </w:r>
          </w:p>
        </w:tc>
        <w:tc>
          <w:tcPr>
            <w:tcW w:w="511" w:type="pct"/>
            <w:tcBorders>
              <w:top w:val="nil"/>
              <w:left w:val="nil"/>
              <w:bottom w:val="single" w:sz="4" w:space="0" w:color="auto"/>
              <w:right w:val="single" w:sz="4" w:space="0" w:color="auto"/>
            </w:tcBorders>
            <w:shd w:val="clear" w:color="auto" w:fill="FFFFFF"/>
            <w:noWrap/>
            <w:vAlign w:val="center"/>
          </w:tcPr>
          <w:p w:rsidR="00154F35" w:rsidRPr="00154F35" w:rsidRDefault="00154F35" w:rsidP="00154F35">
            <w:pPr>
              <w:pStyle w:val="afa"/>
            </w:pPr>
            <w:r w:rsidRPr="00154F35">
              <w:rPr>
                <w:rFonts w:hint="eastAsia"/>
              </w:rPr>
              <w:t>目标</w:t>
            </w:r>
            <w:r w:rsidRPr="00154F35">
              <w:rPr>
                <w:rFonts w:hint="eastAsia"/>
              </w:rPr>
              <w:t>7</w:t>
            </w:r>
          </w:p>
        </w:tc>
        <w:tc>
          <w:tcPr>
            <w:tcW w:w="511" w:type="pct"/>
            <w:tcBorders>
              <w:top w:val="nil"/>
              <w:left w:val="nil"/>
              <w:bottom w:val="single" w:sz="4" w:space="0" w:color="auto"/>
              <w:right w:val="single" w:sz="4" w:space="0" w:color="auto"/>
            </w:tcBorders>
            <w:shd w:val="clear" w:color="auto" w:fill="FFFFFF"/>
            <w:noWrap/>
            <w:vAlign w:val="center"/>
          </w:tcPr>
          <w:p w:rsidR="00154F35" w:rsidRPr="00154F35" w:rsidRDefault="00154F35" w:rsidP="00154F35">
            <w:pPr>
              <w:pStyle w:val="afa"/>
            </w:pPr>
          </w:p>
        </w:tc>
      </w:tr>
      <w:tr w:rsidR="00154F35" w:rsidRPr="00154F35" w:rsidTr="00154F35">
        <w:trPr>
          <w:trHeight w:val="481"/>
        </w:trPr>
        <w:tc>
          <w:tcPr>
            <w:tcW w:w="916" w:type="pct"/>
            <w:tcBorders>
              <w:top w:val="nil"/>
              <w:left w:val="single" w:sz="4" w:space="0" w:color="auto"/>
              <w:bottom w:val="single" w:sz="4" w:space="0" w:color="auto"/>
              <w:right w:val="single" w:sz="4" w:space="0" w:color="auto"/>
            </w:tcBorders>
            <w:shd w:val="clear" w:color="auto" w:fill="auto"/>
            <w:noWrap/>
            <w:vAlign w:val="center"/>
          </w:tcPr>
          <w:p w:rsidR="00154F35" w:rsidRPr="00154F35" w:rsidRDefault="00154F35" w:rsidP="00154F35">
            <w:pPr>
              <w:pStyle w:val="afa"/>
            </w:pPr>
            <w:r w:rsidRPr="00154F35">
              <w:t>毕业要求</w:t>
            </w:r>
            <w:r w:rsidRPr="00154F35">
              <w:t>1-</w:t>
            </w:r>
            <w:r w:rsidRPr="00154F35">
              <w:rPr>
                <w:rFonts w:hint="eastAsia"/>
              </w:rPr>
              <w:t>2</w:t>
            </w: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r w:rsidRPr="00154F35">
              <w:t>√</w:t>
            </w: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r w:rsidRPr="00154F35">
              <w:t>√</w:t>
            </w: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r w:rsidRPr="00154F35">
              <w:t>√</w:t>
            </w: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r>
      <w:tr w:rsidR="00154F35" w:rsidRPr="00154F35" w:rsidTr="00154F35">
        <w:trPr>
          <w:trHeight w:val="470"/>
        </w:trPr>
        <w:tc>
          <w:tcPr>
            <w:tcW w:w="916" w:type="pct"/>
            <w:tcBorders>
              <w:top w:val="nil"/>
              <w:left w:val="single" w:sz="4" w:space="0" w:color="auto"/>
              <w:bottom w:val="single" w:sz="4" w:space="0" w:color="auto"/>
              <w:right w:val="single" w:sz="4" w:space="0" w:color="auto"/>
            </w:tcBorders>
            <w:shd w:val="clear" w:color="auto" w:fill="auto"/>
            <w:noWrap/>
            <w:vAlign w:val="center"/>
          </w:tcPr>
          <w:p w:rsidR="00154F35" w:rsidRPr="00154F35" w:rsidRDefault="00154F35" w:rsidP="00154F35">
            <w:pPr>
              <w:pStyle w:val="afa"/>
            </w:pPr>
            <w:r w:rsidRPr="00154F35">
              <w:t>毕业要求</w:t>
            </w:r>
            <w:r w:rsidRPr="00154F35">
              <w:rPr>
                <w:rFonts w:hint="eastAsia"/>
              </w:rPr>
              <w:t>4</w:t>
            </w:r>
            <w:r w:rsidRPr="00154F35">
              <w:t>-1</w:t>
            </w: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r w:rsidRPr="00154F35">
              <w:t>√</w:t>
            </w: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r w:rsidRPr="00154F35">
              <w:t>√</w:t>
            </w: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r w:rsidRPr="00154F35">
              <w:t>√</w:t>
            </w: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r>
      <w:tr w:rsidR="00154F35" w:rsidRPr="00154F35" w:rsidTr="00154F35">
        <w:trPr>
          <w:trHeight w:val="461"/>
        </w:trPr>
        <w:tc>
          <w:tcPr>
            <w:tcW w:w="916" w:type="pct"/>
            <w:tcBorders>
              <w:top w:val="nil"/>
              <w:left w:val="single" w:sz="4" w:space="0" w:color="auto"/>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c>
          <w:tcPr>
            <w:tcW w:w="511" w:type="pct"/>
            <w:tcBorders>
              <w:top w:val="nil"/>
              <w:left w:val="nil"/>
              <w:bottom w:val="single" w:sz="4" w:space="0" w:color="auto"/>
              <w:right w:val="single" w:sz="4" w:space="0" w:color="auto"/>
            </w:tcBorders>
            <w:shd w:val="clear" w:color="auto" w:fill="auto"/>
            <w:noWrap/>
            <w:vAlign w:val="center"/>
          </w:tcPr>
          <w:p w:rsidR="00154F35" w:rsidRPr="00154F35" w:rsidRDefault="00154F35" w:rsidP="00154F35">
            <w:pPr>
              <w:pStyle w:val="afa"/>
            </w:pPr>
          </w:p>
        </w:tc>
      </w:tr>
    </w:tbl>
    <w:p w:rsidR="00154F35" w:rsidRPr="00154F35" w:rsidRDefault="00154F35" w:rsidP="00154F35">
      <w:pPr>
        <w:pStyle w:val="af6"/>
        <w:spacing w:before="156" w:after="156"/>
      </w:pPr>
      <w:r w:rsidRPr="00154F35">
        <w:rPr>
          <w:rFonts w:hint="eastAsia"/>
        </w:rPr>
        <w:t>三</w:t>
      </w:r>
      <w:r w:rsidRPr="00154F35">
        <w:t>、课程内容及要求</w:t>
      </w:r>
    </w:p>
    <w:p w:rsidR="00154F35" w:rsidRPr="00154F35" w:rsidRDefault="00154F35" w:rsidP="003B41E6">
      <w:pPr>
        <w:ind w:firstLine="480"/>
      </w:pPr>
      <w:r w:rsidRPr="00154F35">
        <w:rPr>
          <w:rFonts w:hint="eastAsia"/>
        </w:rPr>
        <w:t>（一）电路</w:t>
      </w:r>
      <w:r w:rsidRPr="00154F35">
        <w:t>的基本概念和基本定律</w:t>
      </w:r>
    </w:p>
    <w:p w:rsidR="00154F35" w:rsidRPr="00154F35" w:rsidRDefault="00154F35" w:rsidP="003B41E6">
      <w:pPr>
        <w:ind w:firstLine="480"/>
      </w:pPr>
      <w:r w:rsidRPr="00154F35">
        <w:t>1.</w:t>
      </w:r>
      <w:r w:rsidRPr="00154F35">
        <w:t>教学内容</w:t>
      </w:r>
    </w:p>
    <w:p w:rsidR="00154F35" w:rsidRPr="00154F35" w:rsidRDefault="00154F35" w:rsidP="003B41E6">
      <w:pPr>
        <w:ind w:firstLine="480"/>
      </w:pPr>
      <w:r w:rsidRPr="00154F35">
        <w:t>（</w:t>
      </w:r>
      <w:r w:rsidRPr="00154F35">
        <w:t>1</w:t>
      </w:r>
      <w:r w:rsidRPr="00154F35">
        <w:t>）</w:t>
      </w:r>
      <w:r w:rsidRPr="00154F35">
        <w:rPr>
          <w:rFonts w:hint="eastAsia"/>
        </w:rPr>
        <w:t>电压、电流参考方向；</w:t>
      </w:r>
    </w:p>
    <w:p w:rsidR="00154F35" w:rsidRPr="00154F35" w:rsidRDefault="00154F35" w:rsidP="003B41E6">
      <w:pPr>
        <w:ind w:firstLine="480"/>
      </w:pPr>
      <w:r w:rsidRPr="00154F35">
        <w:t>（</w:t>
      </w:r>
      <w:r w:rsidRPr="00154F35">
        <w:t>2</w:t>
      </w:r>
      <w:r w:rsidRPr="00154F35">
        <w:t>）</w:t>
      </w:r>
      <w:r w:rsidRPr="00154F35">
        <w:rPr>
          <w:rFonts w:hint="eastAsia"/>
        </w:rPr>
        <w:t>电路的功率；</w:t>
      </w:r>
    </w:p>
    <w:p w:rsidR="00154F35" w:rsidRPr="00154F35" w:rsidRDefault="00154F35" w:rsidP="003B41E6">
      <w:pPr>
        <w:ind w:firstLine="480"/>
      </w:pPr>
      <w:r w:rsidRPr="00154F35">
        <w:rPr>
          <w:rFonts w:hint="eastAsia"/>
        </w:rPr>
        <w:t>（</w:t>
      </w:r>
      <w:r w:rsidRPr="00154F35">
        <w:rPr>
          <w:rFonts w:hint="eastAsia"/>
        </w:rPr>
        <w:t>3</w:t>
      </w:r>
      <w:r w:rsidRPr="00154F35">
        <w:rPr>
          <w:rFonts w:hint="eastAsia"/>
        </w:rPr>
        <w:t>）基尔霍夫定律；</w:t>
      </w:r>
    </w:p>
    <w:p w:rsidR="00154F35" w:rsidRPr="00154F35" w:rsidRDefault="00154F35" w:rsidP="003B41E6">
      <w:pPr>
        <w:ind w:firstLine="480"/>
      </w:pPr>
      <w:r w:rsidRPr="00154F35">
        <w:rPr>
          <w:rFonts w:hint="eastAsia"/>
        </w:rPr>
        <w:t>（</w:t>
      </w:r>
      <w:r w:rsidRPr="00154F35">
        <w:rPr>
          <w:rFonts w:hint="eastAsia"/>
        </w:rPr>
        <w:t>4</w:t>
      </w:r>
      <w:r w:rsidRPr="00154F35">
        <w:t>）</w:t>
      </w:r>
      <w:r w:rsidRPr="00154F35">
        <w:rPr>
          <w:rFonts w:hint="eastAsia"/>
        </w:rPr>
        <w:t>有源元件及无源元件。</w:t>
      </w:r>
    </w:p>
    <w:p w:rsidR="00154F35" w:rsidRPr="00154F35" w:rsidRDefault="00154F35" w:rsidP="003B41E6">
      <w:pPr>
        <w:ind w:firstLine="480"/>
      </w:pPr>
      <w:r w:rsidRPr="00154F35">
        <w:t>2.</w:t>
      </w:r>
      <w:r w:rsidRPr="00154F35">
        <w:t>基本要求</w:t>
      </w:r>
    </w:p>
    <w:p w:rsidR="00154F35" w:rsidRPr="00154F35" w:rsidRDefault="00154F35" w:rsidP="003B41E6">
      <w:pPr>
        <w:ind w:firstLine="480"/>
      </w:pPr>
      <w:r w:rsidRPr="00154F35">
        <w:t>（</w:t>
      </w:r>
      <w:r w:rsidRPr="00154F35">
        <w:t>1</w:t>
      </w:r>
      <w:r w:rsidRPr="00154F35">
        <w:t>）了解电路模型、了解电流、电压、功率等物理量；</w:t>
      </w:r>
    </w:p>
    <w:p w:rsidR="00154F35" w:rsidRPr="00154F35" w:rsidRDefault="00154F35" w:rsidP="003B41E6">
      <w:pPr>
        <w:ind w:firstLine="480"/>
      </w:pPr>
      <w:r w:rsidRPr="00154F35">
        <w:t>（</w:t>
      </w:r>
      <w:r w:rsidRPr="00154F35">
        <w:t>2</w:t>
      </w:r>
      <w:r w:rsidRPr="00154F35">
        <w:t>）掌握电流、电压的参考方向及功率的产生与吸收；</w:t>
      </w:r>
    </w:p>
    <w:p w:rsidR="00154F35" w:rsidRPr="00154F35" w:rsidRDefault="00154F35" w:rsidP="003B41E6">
      <w:pPr>
        <w:ind w:firstLine="480"/>
      </w:pPr>
      <w:r w:rsidRPr="00154F35">
        <w:rPr>
          <w:rFonts w:hint="eastAsia"/>
        </w:rPr>
        <w:t>（</w:t>
      </w:r>
      <w:r w:rsidRPr="00154F35">
        <w:rPr>
          <w:rFonts w:hint="eastAsia"/>
        </w:rPr>
        <w:t>3</w:t>
      </w:r>
      <w:r w:rsidRPr="00154F35">
        <w:rPr>
          <w:rFonts w:hint="eastAsia"/>
        </w:rPr>
        <w:t>）</w:t>
      </w:r>
      <w:r w:rsidRPr="00154F35">
        <w:t>掌握</w:t>
      </w:r>
      <w:r w:rsidRPr="00154F35">
        <w:t>KCL</w:t>
      </w:r>
      <w:r w:rsidRPr="00154F35">
        <w:t>、</w:t>
      </w:r>
      <w:r w:rsidRPr="00154F35">
        <w:t>KVL</w:t>
      </w:r>
      <w:r w:rsidRPr="00154F35">
        <w:t>；</w:t>
      </w:r>
    </w:p>
    <w:p w:rsidR="00154F35" w:rsidRPr="00154F35" w:rsidRDefault="00154F35" w:rsidP="003B41E6">
      <w:pPr>
        <w:ind w:firstLine="480"/>
      </w:pPr>
      <w:r w:rsidRPr="00154F35">
        <w:rPr>
          <w:rFonts w:hint="eastAsia"/>
        </w:rPr>
        <w:t>（</w:t>
      </w:r>
      <w:r w:rsidRPr="00154F35">
        <w:rPr>
          <w:rFonts w:hint="eastAsia"/>
        </w:rPr>
        <w:t>4</w:t>
      </w:r>
      <w:r w:rsidRPr="00154F35">
        <w:t>）掌握</w:t>
      </w:r>
      <w:r w:rsidRPr="00154F35">
        <w:t>R</w:t>
      </w:r>
      <w:r w:rsidRPr="00154F35">
        <w:t>、</w:t>
      </w:r>
      <w:r w:rsidRPr="00154F35">
        <w:t>L</w:t>
      </w:r>
      <w:r w:rsidRPr="00154F35">
        <w:t>、</w:t>
      </w:r>
      <w:r w:rsidRPr="00154F35">
        <w:t>C</w:t>
      </w:r>
      <w:r w:rsidRPr="00154F35">
        <w:t>、电压源、电流源等元件之特性及其伏安关系。</w:t>
      </w:r>
    </w:p>
    <w:p w:rsidR="00154F35" w:rsidRPr="00154F35" w:rsidRDefault="00154F35" w:rsidP="003B41E6">
      <w:pPr>
        <w:ind w:firstLine="480"/>
      </w:pPr>
      <w:r w:rsidRPr="00154F35">
        <w:rPr>
          <w:rFonts w:hint="eastAsia"/>
        </w:rPr>
        <w:t>通过本章学习，使学生了解和掌握电路</w:t>
      </w:r>
      <w:r w:rsidRPr="00154F35">
        <w:t>基</w:t>
      </w:r>
      <w:r w:rsidRPr="00154F35">
        <w:rPr>
          <w:rFonts w:hint="eastAsia"/>
        </w:rPr>
        <w:t>本</w:t>
      </w:r>
      <w:r w:rsidRPr="00154F35">
        <w:t>概念</w:t>
      </w:r>
      <w:r w:rsidRPr="00154F35">
        <w:rPr>
          <w:rFonts w:hint="eastAsia"/>
        </w:rPr>
        <w:t>和</w:t>
      </w:r>
      <w:r w:rsidRPr="00154F35">
        <w:t>电路的</w:t>
      </w:r>
      <w:r w:rsidRPr="00154F35">
        <w:rPr>
          <w:rFonts w:hint="eastAsia"/>
        </w:rPr>
        <w:t>基本</w:t>
      </w:r>
      <w:r w:rsidRPr="00154F35">
        <w:t>定律</w:t>
      </w:r>
      <w:r w:rsidRPr="00154F35">
        <w:rPr>
          <w:rFonts w:hint="eastAsia"/>
        </w:rPr>
        <w:t>，能为以后学习各种电子电路奠定基础。</w:t>
      </w:r>
    </w:p>
    <w:p w:rsidR="00154F35" w:rsidRPr="00154F35" w:rsidRDefault="00154F35" w:rsidP="003B41E6">
      <w:pPr>
        <w:ind w:firstLine="480"/>
      </w:pPr>
      <w:r w:rsidRPr="00154F35">
        <w:t>3.</w:t>
      </w:r>
      <w:r w:rsidRPr="00154F35">
        <w:t>重</w:t>
      </w:r>
      <w:r w:rsidRPr="00154F35">
        <w:rPr>
          <w:rFonts w:hint="eastAsia"/>
        </w:rPr>
        <w:t>点</w:t>
      </w:r>
      <w:r w:rsidRPr="00154F35">
        <w:t>难点</w:t>
      </w:r>
    </w:p>
    <w:p w:rsidR="00154F35" w:rsidRPr="00154F35" w:rsidRDefault="00154F35" w:rsidP="003B41E6">
      <w:pPr>
        <w:ind w:firstLine="480"/>
      </w:pPr>
      <w:r w:rsidRPr="00154F35">
        <w:t>（</w:t>
      </w:r>
      <w:r w:rsidRPr="00154F35">
        <w:t>1</w:t>
      </w:r>
      <w:r w:rsidRPr="00154F35">
        <w:t>）</w:t>
      </w:r>
      <w:r w:rsidRPr="00154F35">
        <w:rPr>
          <w:rFonts w:hint="eastAsia"/>
        </w:rPr>
        <w:t>关联、非关联参考方向下功率的计算；</w:t>
      </w:r>
    </w:p>
    <w:p w:rsidR="00154F35" w:rsidRPr="00154F35" w:rsidRDefault="00154F35" w:rsidP="003B41E6">
      <w:pPr>
        <w:ind w:firstLine="480"/>
      </w:pPr>
      <w:r w:rsidRPr="00154F35">
        <w:lastRenderedPageBreak/>
        <w:t>（</w:t>
      </w:r>
      <w:r w:rsidRPr="00154F35">
        <w:t>2</w:t>
      </w:r>
      <w:r w:rsidRPr="00154F35">
        <w:t>）</w:t>
      </w:r>
      <w:r w:rsidRPr="00154F35">
        <w:rPr>
          <w:rFonts w:hint="eastAsia"/>
        </w:rPr>
        <w:t>KCL</w:t>
      </w:r>
      <w:r w:rsidRPr="00154F35">
        <w:rPr>
          <w:rFonts w:hint="eastAsia"/>
        </w:rPr>
        <w:t>、</w:t>
      </w:r>
      <w:r w:rsidRPr="00154F35">
        <w:rPr>
          <w:rFonts w:hint="eastAsia"/>
        </w:rPr>
        <w:t>KVL</w:t>
      </w:r>
      <w:r w:rsidRPr="00154F35">
        <w:rPr>
          <w:rFonts w:hint="eastAsia"/>
        </w:rPr>
        <w:t>的活用；</w:t>
      </w:r>
    </w:p>
    <w:p w:rsidR="00154F35" w:rsidRPr="00154F35" w:rsidRDefault="00154F35" w:rsidP="003B41E6">
      <w:pPr>
        <w:ind w:firstLine="480"/>
      </w:pPr>
      <w:r w:rsidRPr="00154F35">
        <w:rPr>
          <w:rFonts w:hint="eastAsia"/>
        </w:rPr>
        <w:t>（</w:t>
      </w:r>
      <w:r w:rsidRPr="00154F35">
        <w:rPr>
          <w:rFonts w:hint="eastAsia"/>
        </w:rPr>
        <w:t>3</w:t>
      </w:r>
      <w:r w:rsidRPr="00154F35">
        <w:rPr>
          <w:rFonts w:hint="eastAsia"/>
        </w:rPr>
        <w:t>）有源元件、无源元件的参考方向。</w:t>
      </w:r>
    </w:p>
    <w:p w:rsidR="00154F35" w:rsidRPr="00154F35" w:rsidRDefault="00154F35" w:rsidP="003B41E6">
      <w:pPr>
        <w:ind w:firstLine="480"/>
      </w:pPr>
      <w:r w:rsidRPr="00154F35">
        <w:rPr>
          <w:rFonts w:hint="eastAsia"/>
        </w:rPr>
        <w:t>（</w:t>
      </w:r>
      <w:r w:rsidRPr="00154F35">
        <w:t>二</w:t>
      </w:r>
      <w:r w:rsidRPr="00154F35">
        <w:rPr>
          <w:rFonts w:hint="eastAsia"/>
        </w:rPr>
        <w:t>）电路的分析方法</w:t>
      </w:r>
    </w:p>
    <w:p w:rsidR="00154F35" w:rsidRPr="00154F35" w:rsidRDefault="00154F35" w:rsidP="003B41E6">
      <w:pPr>
        <w:ind w:firstLine="480"/>
      </w:pPr>
      <w:r w:rsidRPr="00154F35">
        <w:t>1.</w:t>
      </w:r>
      <w:r w:rsidRPr="00154F35">
        <w:t>教学内容</w:t>
      </w:r>
    </w:p>
    <w:p w:rsidR="00154F35" w:rsidRPr="00154F35" w:rsidRDefault="00154F35" w:rsidP="003B41E6">
      <w:pPr>
        <w:ind w:firstLine="480"/>
      </w:pPr>
      <w:r w:rsidRPr="00154F35">
        <w:t>（</w:t>
      </w:r>
      <w:r w:rsidRPr="00154F35">
        <w:t>1</w:t>
      </w:r>
      <w:r w:rsidRPr="00154F35">
        <w:t>）</w:t>
      </w:r>
      <w:r w:rsidRPr="00154F35">
        <w:rPr>
          <w:rFonts w:hint="eastAsia"/>
        </w:rPr>
        <w:t>支路电流法；</w:t>
      </w:r>
    </w:p>
    <w:p w:rsidR="00154F35" w:rsidRPr="00154F35" w:rsidRDefault="00154F35" w:rsidP="003B41E6">
      <w:pPr>
        <w:ind w:firstLine="480"/>
      </w:pPr>
      <w:r w:rsidRPr="00154F35">
        <w:t>（</w:t>
      </w:r>
      <w:r w:rsidRPr="00154F35">
        <w:t>2</w:t>
      </w:r>
      <w:r w:rsidRPr="00154F35">
        <w:t>）</w:t>
      </w:r>
      <w:r w:rsidRPr="00154F35">
        <w:rPr>
          <w:rFonts w:hint="eastAsia"/>
        </w:rPr>
        <w:t>叠加定理；</w:t>
      </w:r>
    </w:p>
    <w:p w:rsidR="00154F35" w:rsidRPr="00154F35" w:rsidRDefault="00154F35" w:rsidP="003B41E6">
      <w:pPr>
        <w:ind w:firstLine="480"/>
      </w:pPr>
      <w:r w:rsidRPr="00154F35">
        <w:rPr>
          <w:rFonts w:hint="eastAsia"/>
        </w:rPr>
        <w:t>（</w:t>
      </w:r>
      <w:r w:rsidRPr="00154F35">
        <w:rPr>
          <w:rFonts w:hint="eastAsia"/>
        </w:rPr>
        <w:t>3</w:t>
      </w:r>
      <w:r w:rsidRPr="00154F35">
        <w:rPr>
          <w:rFonts w:hint="eastAsia"/>
        </w:rPr>
        <w:t>）网络的化简；</w:t>
      </w:r>
    </w:p>
    <w:p w:rsidR="00154F35" w:rsidRPr="00154F35" w:rsidRDefault="00154F35" w:rsidP="003B41E6">
      <w:pPr>
        <w:ind w:firstLine="480"/>
      </w:pPr>
      <w:r w:rsidRPr="00154F35">
        <w:rPr>
          <w:rFonts w:hint="eastAsia"/>
        </w:rPr>
        <w:t>（</w:t>
      </w:r>
      <w:r w:rsidRPr="00154F35">
        <w:rPr>
          <w:rFonts w:hint="eastAsia"/>
        </w:rPr>
        <w:t>4</w:t>
      </w:r>
      <w:r w:rsidRPr="00154F35">
        <w:t>）</w:t>
      </w:r>
      <w:r w:rsidRPr="00154F35">
        <w:rPr>
          <w:rFonts w:hint="eastAsia"/>
        </w:rPr>
        <w:t>电源等效变换原理；</w:t>
      </w:r>
    </w:p>
    <w:p w:rsidR="00154F35" w:rsidRPr="00154F35" w:rsidRDefault="00154F35" w:rsidP="003B41E6">
      <w:pPr>
        <w:ind w:firstLine="480"/>
      </w:pPr>
      <w:r w:rsidRPr="00154F35">
        <w:rPr>
          <w:rFonts w:hint="eastAsia"/>
        </w:rPr>
        <w:t>（</w:t>
      </w:r>
      <w:r w:rsidRPr="00154F35">
        <w:rPr>
          <w:rFonts w:hint="eastAsia"/>
        </w:rPr>
        <w:t>5</w:t>
      </w:r>
      <w:r w:rsidRPr="00154F35">
        <w:t>）</w:t>
      </w:r>
      <w:r w:rsidRPr="00154F35">
        <w:rPr>
          <w:rFonts w:hint="eastAsia"/>
        </w:rPr>
        <w:t>戴维南定理及诺顿定理。</w:t>
      </w:r>
    </w:p>
    <w:p w:rsidR="00154F35" w:rsidRPr="00154F35" w:rsidRDefault="00154F35" w:rsidP="003B41E6">
      <w:pPr>
        <w:ind w:firstLine="480"/>
      </w:pPr>
      <w:r w:rsidRPr="00154F35">
        <w:t>2.</w:t>
      </w:r>
      <w:r w:rsidRPr="00154F35">
        <w:t>基本要求</w:t>
      </w:r>
    </w:p>
    <w:p w:rsidR="00154F35" w:rsidRPr="00154F35" w:rsidRDefault="00154F35" w:rsidP="003B41E6">
      <w:pPr>
        <w:ind w:firstLine="480"/>
      </w:pPr>
      <w:r w:rsidRPr="00154F35">
        <w:t>（</w:t>
      </w:r>
      <w:r w:rsidRPr="00154F35">
        <w:t>1</w:t>
      </w:r>
      <w:r w:rsidRPr="00154F35">
        <w:t>）掌握电阻的串、并联计算；</w:t>
      </w:r>
    </w:p>
    <w:p w:rsidR="00154F35" w:rsidRPr="00154F35" w:rsidRDefault="00154F35" w:rsidP="003B41E6">
      <w:pPr>
        <w:ind w:firstLine="480"/>
      </w:pPr>
      <w:r w:rsidRPr="00154F35">
        <w:t>（</w:t>
      </w:r>
      <w:r w:rsidRPr="00154F35">
        <w:t>2</w:t>
      </w:r>
      <w:r w:rsidRPr="00154F35">
        <w:t>）了解等效电路的概念，掌握电源的</w:t>
      </w:r>
      <w:r w:rsidRPr="00154F35">
        <w:rPr>
          <w:rFonts w:hint="eastAsia"/>
        </w:rPr>
        <w:t>连</w:t>
      </w:r>
      <w:r w:rsidRPr="00154F35">
        <w:t>接及其等效变换；</w:t>
      </w:r>
    </w:p>
    <w:p w:rsidR="00154F35" w:rsidRPr="00154F35" w:rsidRDefault="00154F35" w:rsidP="003B41E6">
      <w:pPr>
        <w:ind w:firstLine="480"/>
      </w:pPr>
      <w:r w:rsidRPr="00154F35">
        <w:rPr>
          <w:rFonts w:hint="eastAsia"/>
        </w:rPr>
        <w:t>（</w:t>
      </w:r>
      <w:r w:rsidRPr="00154F35">
        <w:rPr>
          <w:rFonts w:hint="eastAsia"/>
        </w:rPr>
        <w:t>3</w:t>
      </w:r>
      <w:r w:rsidRPr="00154F35">
        <w:t>）</w:t>
      </w:r>
      <w:r w:rsidRPr="00154F35">
        <w:rPr>
          <w:rFonts w:hint="eastAsia"/>
        </w:rPr>
        <w:t>掌握</w:t>
      </w:r>
      <w:r w:rsidRPr="00154F35">
        <w:t>支路分析法；</w:t>
      </w:r>
    </w:p>
    <w:p w:rsidR="00154F35" w:rsidRPr="00154F35" w:rsidRDefault="00154F35" w:rsidP="003B41E6">
      <w:pPr>
        <w:ind w:firstLine="480"/>
      </w:pPr>
      <w:r w:rsidRPr="00154F35">
        <w:rPr>
          <w:rFonts w:hint="eastAsia"/>
        </w:rPr>
        <w:t>（</w:t>
      </w:r>
      <w:r w:rsidRPr="00154F35">
        <w:rPr>
          <w:rFonts w:hint="eastAsia"/>
        </w:rPr>
        <w:t>4</w:t>
      </w:r>
      <w:r w:rsidRPr="00154F35">
        <w:t>）掌握叠加定理、戴维南定理</w:t>
      </w:r>
      <w:r w:rsidRPr="00154F35">
        <w:rPr>
          <w:rFonts w:hint="eastAsia"/>
        </w:rPr>
        <w:t>；</w:t>
      </w:r>
    </w:p>
    <w:p w:rsidR="00154F35" w:rsidRPr="00154F35" w:rsidRDefault="00154F35" w:rsidP="003B41E6">
      <w:pPr>
        <w:ind w:firstLine="480"/>
      </w:pPr>
      <w:r w:rsidRPr="00154F35">
        <w:rPr>
          <w:rFonts w:hint="eastAsia"/>
        </w:rPr>
        <w:t>（</w:t>
      </w:r>
      <w:r w:rsidRPr="00154F35">
        <w:rPr>
          <w:rFonts w:hint="eastAsia"/>
        </w:rPr>
        <w:t>5</w:t>
      </w:r>
      <w:r w:rsidRPr="00154F35">
        <w:t>）了解结点分析法、非线性电阻电路。</w:t>
      </w:r>
    </w:p>
    <w:p w:rsidR="00154F35" w:rsidRPr="00154F35" w:rsidRDefault="00154F35" w:rsidP="003B41E6">
      <w:pPr>
        <w:ind w:firstLine="480"/>
      </w:pPr>
      <w:r w:rsidRPr="00154F35">
        <w:rPr>
          <w:rFonts w:hint="eastAsia"/>
        </w:rPr>
        <w:t>通过本章学习，使学生掌握电路的</w:t>
      </w:r>
      <w:r w:rsidRPr="00154F35">
        <w:t>分析方法</w:t>
      </w:r>
      <w:r w:rsidRPr="00154F35">
        <w:rPr>
          <w:rFonts w:hint="eastAsia"/>
        </w:rPr>
        <w:t>，能够独立对直流电路进行基本分析。</w:t>
      </w:r>
    </w:p>
    <w:p w:rsidR="00154F35" w:rsidRPr="00154F35" w:rsidRDefault="00154F35" w:rsidP="003B41E6">
      <w:pPr>
        <w:ind w:firstLine="480"/>
      </w:pPr>
      <w:r w:rsidRPr="00154F35">
        <w:t>3.</w:t>
      </w:r>
      <w:r w:rsidRPr="00154F35">
        <w:t>重</w:t>
      </w:r>
      <w:r w:rsidRPr="00154F35">
        <w:rPr>
          <w:rFonts w:hint="eastAsia"/>
        </w:rPr>
        <w:t>点</w:t>
      </w:r>
      <w:r w:rsidRPr="00154F35">
        <w:t>难点</w:t>
      </w:r>
    </w:p>
    <w:p w:rsidR="00154F35" w:rsidRPr="00154F35" w:rsidRDefault="00154F35" w:rsidP="003B41E6">
      <w:pPr>
        <w:ind w:firstLine="480"/>
      </w:pPr>
      <w:r w:rsidRPr="00154F35">
        <w:t>（</w:t>
      </w:r>
      <w:r w:rsidRPr="00154F35">
        <w:t>1</w:t>
      </w:r>
      <w:r w:rsidRPr="00154F35">
        <w:t>）</w:t>
      </w:r>
      <w:r w:rsidRPr="00154F35">
        <w:rPr>
          <w:rFonts w:hint="eastAsia"/>
        </w:rPr>
        <w:t>叠加定理的适用范围及应用；</w:t>
      </w:r>
    </w:p>
    <w:p w:rsidR="00154F35" w:rsidRPr="00154F35" w:rsidRDefault="00154F35" w:rsidP="003B41E6">
      <w:pPr>
        <w:ind w:firstLine="480"/>
      </w:pPr>
      <w:r w:rsidRPr="00154F35">
        <w:t>（</w:t>
      </w:r>
      <w:r w:rsidRPr="00154F35">
        <w:t>2</w:t>
      </w:r>
      <w:r w:rsidRPr="00154F35">
        <w:t>）</w:t>
      </w:r>
      <w:r w:rsidRPr="00154F35">
        <w:rPr>
          <w:rFonts w:hint="eastAsia"/>
        </w:rPr>
        <w:t>电源等效变换原理的</w:t>
      </w:r>
      <w:r w:rsidRPr="00154F35">
        <w:t>应用</w:t>
      </w:r>
      <w:r w:rsidRPr="00154F35">
        <w:rPr>
          <w:rFonts w:hint="eastAsia"/>
        </w:rPr>
        <w:t>；</w:t>
      </w:r>
    </w:p>
    <w:p w:rsidR="00154F35" w:rsidRPr="00154F35" w:rsidRDefault="00154F35" w:rsidP="003B41E6">
      <w:pPr>
        <w:ind w:firstLine="480"/>
      </w:pPr>
      <w:r w:rsidRPr="00154F35">
        <w:rPr>
          <w:rFonts w:hint="eastAsia"/>
        </w:rPr>
        <w:t>（</w:t>
      </w:r>
      <w:r w:rsidRPr="00154F35">
        <w:rPr>
          <w:rFonts w:hint="eastAsia"/>
        </w:rPr>
        <w:t>3</w:t>
      </w:r>
      <w:r w:rsidRPr="00154F35">
        <w:t>）</w:t>
      </w:r>
      <w:r w:rsidRPr="00154F35">
        <w:rPr>
          <w:rFonts w:hint="eastAsia"/>
        </w:rPr>
        <w:t>戴维南定理及诺顿定理的应用。</w:t>
      </w:r>
    </w:p>
    <w:p w:rsidR="00154F35" w:rsidRPr="00154F35" w:rsidRDefault="00154F35" w:rsidP="003B41E6">
      <w:pPr>
        <w:ind w:firstLine="480"/>
      </w:pPr>
      <w:r w:rsidRPr="00154F35">
        <w:rPr>
          <w:rFonts w:hint="eastAsia"/>
        </w:rPr>
        <w:t>（三）正弦交流电路</w:t>
      </w:r>
    </w:p>
    <w:p w:rsidR="00154F35" w:rsidRPr="00154F35" w:rsidRDefault="00154F35" w:rsidP="003B41E6">
      <w:pPr>
        <w:ind w:firstLine="480"/>
      </w:pPr>
      <w:r w:rsidRPr="00154F35">
        <w:t>1.</w:t>
      </w:r>
      <w:r w:rsidRPr="00154F35">
        <w:t>教学内容</w:t>
      </w:r>
    </w:p>
    <w:p w:rsidR="00154F35" w:rsidRPr="00154F35" w:rsidRDefault="00154F35" w:rsidP="003B41E6">
      <w:pPr>
        <w:ind w:firstLine="480"/>
      </w:pPr>
      <w:r w:rsidRPr="00154F35">
        <w:t>（</w:t>
      </w:r>
      <w:r w:rsidRPr="00154F35">
        <w:t>1</w:t>
      </w:r>
      <w:r w:rsidRPr="00154F35">
        <w:t>）</w:t>
      </w:r>
      <w:r w:rsidRPr="00154F35">
        <w:rPr>
          <w:rFonts w:hint="eastAsia"/>
        </w:rPr>
        <w:t>正弦量的相量表示法；</w:t>
      </w:r>
    </w:p>
    <w:p w:rsidR="00154F35" w:rsidRPr="00154F35" w:rsidRDefault="00154F35" w:rsidP="003B41E6">
      <w:pPr>
        <w:ind w:firstLine="480"/>
      </w:pPr>
      <w:r w:rsidRPr="00154F35">
        <w:t>（</w:t>
      </w:r>
      <w:r w:rsidRPr="00154F35">
        <w:t>2</w:t>
      </w:r>
      <w:r w:rsidRPr="00154F35">
        <w:t>）</w:t>
      </w:r>
      <w:r w:rsidRPr="00154F35">
        <w:rPr>
          <w:rFonts w:hint="eastAsia"/>
        </w:rPr>
        <w:t>元件伏安特性；</w:t>
      </w:r>
    </w:p>
    <w:p w:rsidR="00154F35" w:rsidRPr="00154F35" w:rsidRDefault="00154F35" w:rsidP="003B41E6">
      <w:pPr>
        <w:ind w:firstLine="480"/>
      </w:pPr>
      <w:r w:rsidRPr="00154F35">
        <w:rPr>
          <w:rFonts w:hint="eastAsia"/>
        </w:rPr>
        <w:t>（</w:t>
      </w:r>
      <w:r w:rsidRPr="00154F35">
        <w:rPr>
          <w:rFonts w:hint="eastAsia"/>
        </w:rPr>
        <w:t>3</w:t>
      </w:r>
      <w:r w:rsidRPr="00154F35">
        <w:rPr>
          <w:rFonts w:hint="eastAsia"/>
        </w:rPr>
        <w:t>）复阻抗；</w:t>
      </w:r>
    </w:p>
    <w:p w:rsidR="00154F35" w:rsidRPr="00154F35" w:rsidRDefault="00154F35" w:rsidP="003B41E6">
      <w:pPr>
        <w:ind w:firstLine="480"/>
      </w:pPr>
      <w:r w:rsidRPr="00154F35">
        <w:rPr>
          <w:rFonts w:hint="eastAsia"/>
        </w:rPr>
        <w:t>（</w:t>
      </w:r>
      <w:r w:rsidRPr="00154F35">
        <w:rPr>
          <w:rFonts w:hint="eastAsia"/>
        </w:rPr>
        <w:t>4</w:t>
      </w:r>
      <w:r w:rsidRPr="00154F35">
        <w:t>）</w:t>
      </w:r>
      <w:r w:rsidRPr="00154F35">
        <w:rPr>
          <w:rFonts w:hint="eastAsia"/>
        </w:rPr>
        <w:t>正弦交流电路的功率；</w:t>
      </w:r>
    </w:p>
    <w:p w:rsidR="00154F35" w:rsidRPr="00154F35" w:rsidRDefault="00154F35" w:rsidP="003B41E6">
      <w:pPr>
        <w:ind w:firstLine="480"/>
      </w:pPr>
      <w:r w:rsidRPr="00154F35">
        <w:rPr>
          <w:rFonts w:hint="eastAsia"/>
        </w:rPr>
        <w:t>（</w:t>
      </w:r>
      <w:r w:rsidRPr="00154F35">
        <w:rPr>
          <w:rFonts w:hint="eastAsia"/>
        </w:rPr>
        <w:t>5</w:t>
      </w:r>
      <w:r w:rsidRPr="00154F35">
        <w:t>）</w:t>
      </w:r>
      <w:r w:rsidRPr="00154F35">
        <w:rPr>
          <w:rFonts w:hint="eastAsia"/>
        </w:rPr>
        <w:t>电路的谐振。</w:t>
      </w:r>
    </w:p>
    <w:p w:rsidR="00154F35" w:rsidRPr="00154F35" w:rsidRDefault="00154F35" w:rsidP="003B41E6">
      <w:pPr>
        <w:ind w:firstLine="480"/>
      </w:pPr>
      <w:r w:rsidRPr="00154F35">
        <w:lastRenderedPageBreak/>
        <w:t>2.</w:t>
      </w:r>
      <w:r w:rsidRPr="00154F35">
        <w:t>基本要求</w:t>
      </w:r>
    </w:p>
    <w:p w:rsidR="00154F35" w:rsidRPr="00154F35" w:rsidRDefault="00154F35" w:rsidP="003B41E6">
      <w:pPr>
        <w:ind w:firstLine="480"/>
      </w:pPr>
      <w:r w:rsidRPr="00154F35">
        <w:t>（</w:t>
      </w:r>
      <w:r w:rsidRPr="00154F35">
        <w:t>1</w:t>
      </w:r>
      <w:r w:rsidRPr="00154F35">
        <w:t>）了解正弦量的概念，掌握正弦量的相量表示法；</w:t>
      </w:r>
    </w:p>
    <w:p w:rsidR="00154F35" w:rsidRPr="00154F35" w:rsidRDefault="00154F35" w:rsidP="003B41E6">
      <w:pPr>
        <w:ind w:firstLine="480"/>
      </w:pPr>
      <w:r w:rsidRPr="00154F35">
        <w:t>（</w:t>
      </w:r>
      <w:r w:rsidRPr="00154F35">
        <w:t>2</w:t>
      </w:r>
      <w:r w:rsidRPr="00154F35">
        <w:t>）掌握</w:t>
      </w:r>
      <w:r w:rsidRPr="00154F35">
        <w:t>KCL</w:t>
      </w:r>
      <w:r w:rsidRPr="00154F35">
        <w:t>、</w:t>
      </w:r>
      <w:r w:rsidRPr="00154F35">
        <w:t>KVL</w:t>
      </w:r>
      <w:r w:rsidRPr="00154F35">
        <w:t>的相量形式；</w:t>
      </w:r>
    </w:p>
    <w:p w:rsidR="00154F35" w:rsidRPr="00154F35" w:rsidRDefault="00154F35" w:rsidP="003B41E6">
      <w:pPr>
        <w:ind w:firstLine="480"/>
      </w:pPr>
      <w:r w:rsidRPr="00154F35">
        <w:rPr>
          <w:rFonts w:hint="eastAsia"/>
        </w:rPr>
        <w:t>（</w:t>
      </w:r>
      <w:r w:rsidRPr="00154F35">
        <w:rPr>
          <w:rFonts w:hint="eastAsia"/>
        </w:rPr>
        <w:t>3</w:t>
      </w:r>
      <w:r w:rsidRPr="00154F35">
        <w:t>）掌握</w:t>
      </w:r>
      <w:r w:rsidRPr="00154F35">
        <w:t>R</w:t>
      </w:r>
      <w:r w:rsidRPr="00154F35">
        <w:t>、</w:t>
      </w:r>
      <w:r w:rsidRPr="00154F35">
        <w:t>L</w:t>
      </w:r>
      <w:r w:rsidRPr="00154F35">
        <w:t>、</w:t>
      </w:r>
      <w:r w:rsidRPr="00154F35">
        <w:t>C</w:t>
      </w:r>
      <w:r w:rsidRPr="00154F35">
        <w:t>元件伏安关系的相量形式；</w:t>
      </w:r>
    </w:p>
    <w:p w:rsidR="00154F35" w:rsidRPr="00154F35" w:rsidRDefault="00154F35" w:rsidP="003B41E6">
      <w:pPr>
        <w:ind w:firstLine="480"/>
      </w:pPr>
      <w:r w:rsidRPr="00154F35">
        <w:rPr>
          <w:rFonts w:hint="eastAsia"/>
        </w:rPr>
        <w:t>（</w:t>
      </w:r>
      <w:r w:rsidRPr="00154F35">
        <w:rPr>
          <w:rFonts w:hint="eastAsia"/>
        </w:rPr>
        <w:t>4</w:t>
      </w:r>
      <w:r w:rsidRPr="00154F35">
        <w:t>）掌握串并联电路的复阻抗计算；</w:t>
      </w:r>
    </w:p>
    <w:p w:rsidR="00154F35" w:rsidRPr="00154F35" w:rsidRDefault="00154F35" w:rsidP="003B41E6">
      <w:pPr>
        <w:ind w:firstLine="480"/>
      </w:pPr>
      <w:r w:rsidRPr="00154F35">
        <w:rPr>
          <w:rFonts w:hint="eastAsia"/>
        </w:rPr>
        <w:t>（</w:t>
      </w:r>
      <w:r w:rsidRPr="00154F35">
        <w:rPr>
          <w:rFonts w:hint="eastAsia"/>
        </w:rPr>
        <w:t>5</w:t>
      </w:r>
      <w:r w:rsidRPr="00154F35">
        <w:t>）掌握</w:t>
      </w:r>
      <w:r w:rsidRPr="00154F35">
        <w:t>P</w:t>
      </w:r>
      <w:r w:rsidRPr="00154F35">
        <w:t>、</w:t>
      </w:r>
      <w:r w:rsidRPr="00154F35">
        <w:t>Q</w:t>
      </w:r>
      <w:r w:rsidRPr="00154F35">
        <w:t>、</w:t>
      </w:r>
      <w:r w:rsidRPr="00154F35">
        <w:t>S</w:t>
      </w:r>
      <w:r w:rsidRPr="00154F35">
        <w:t>、</w:t>
      </w:r>
      <w:r w:rsidRPr="00154F35">
        <w:t>cosϕ</w:t>
      </w:r>
      <w:r w:rsidRPr="00154F35">
        <w:t>的计算，及</w:t>
      </w:r>
      <w:r w:rsidRPr="00154F35">
        <w:t>cosϕ</w:t>
      </w:r>
      <w:r w:rsidRPr="00154F35">
        <w:t>的提高</w:t>
      </w:r>
      <w:r w:rsidRPr="00154F35">
        <w:rPr>
          <w:rFonts w:hint="eastAsia"/>
        </w:rPr>
        <w:t>。</w:t>
      </w:r>
    </w:p>
    <w:p w:rsidR="00154F35" w:rsidRPr="00154F35" w:rsidRDefault="00154F35" w:rsidP="003B41E6">
      <w:pPr>
        <w:ind w:firstLine="480"/>
      </w:pPr>
      <w:r w:rsidRPr="00154F35">
        <w:rPr>
          <w:rFonts w:hint="eastAsia"/>
        </w:rPr>
        <w:t>通过本章学习，使学生掌握单相正弦交流电路的</w:t>
      </w:r>
      <w:r w:rsidRPr="00154F35">
        <w:t>分析方法</w:t>
      </w:r>
      <w:r w:rsidRPr="00154F35">
        <w:rPr>
          <w:rFonts w:hint="eastAsia"/>
        </w:rPr>
        <w:t>，能够独立对单相正弦</w:t>
      </w:r>
      <w:r w:rsidRPr="00154F35">
        <w:t>交流</w:t>
      </w:r>
      <w:r w:rsidRPr="00154F35">
        <w:rPr>
          <w:rFonts w:hint="eastAsia"/>
        </w:rPr>
        <w:t>电路进行相量分析及</w:t>
      </w:r>
      <w:r w:rsidRPr="00154F35">
        <w:t>功率计算等</w:t>
      </w:r>
      <w:r w:rsidRPr="00154F35">
        <w:rPr>
          <w:rFonts w:hint="eastAsia"/>
        </w:rPr>
        <w:t>。</w:t>
      </w:r>
    </w:p>
    <w:p w:rsidR="00154F35" w:rsidRPr="00154F35" w:rsidRDefault="00154F35" w:rsidP="003B41E6">
      <w:pPr>
        <w:ind w:firstLine="480"/>
      </w:pPr>
      <w:r w:rsidRPr="00154F35">
        <w:t>3.</w:t>
      </w:r>
      <w:r w:rsidRPr="00154F35">
        <w:t>重</w:t>
      </w:r>
      <w:r w:rsidRPr="00154F35">
        <w:rPr>
          <w:rFonts w:hint="eastAsia"/>
        </w:rPr>
        <w:t>点</w:t>
      </w:r>
      <w:r w:rsidRPr="00154F35">
        <w:t>难点</w:t>
      </w:r>
    </w:p>
    <w:p w:rsidR="00154F35" w:rsidRPr="00154F35" w:rsidRDefault="00154F35" w:rsidP="003B41E6">
      <w:pPr>
        <w:ind w:firstLine="480"/>
      </w:pPr>
      <w:r w:rsidRPr="00154F35">
        <w:t>（</w:t>
      </w:r>
      <w:r w:rsidRPr="00154F35">
        <w:t>1</w:t>
      </w:r>
      <w:r w:rsidRPr="00154F35">
        <w:t>）</w:t>
      </w:r>
      <w:r w:rsidRPr="00154F35">
        <w:rPr>
          <w:rFonts w:hint="eastAsia"/>
        </w:rPr>
        <w:t>相量图的应用；</w:t>
      </w:r>
    </w:p>
    <w:p w:rsidR="00154F35" w:rsidRPr="00154F35" w:rsidRDefault="00154F35" w:rsidP="003B41E6">
      <w:pPr>
        <w:ind w:firstLine="480"/>
      </w:pPr>
      <w:r w:rsidRPr="00154F35">
        <w:t>（</w:t>
      </w:r>
      <w:r w:rsidRPr="00154F35">
        <w:t>2</w:t>
      </w:r>
      <w:r w:rsidRPr="00154F35">
        <w:t>）</w:t>
      </w:r>
      <w:r w:rsidRPr="00154F35">
        <w:rPr>
          <w:rFonts w:hint="eastAsia"/>
        </w:rPr>
        <w:t>电路的</w:t>
      </w:r>
      <w:r w:rsidRPr="00154F35">
        <w:t>谐振分析</w:t>
      </w:r>
      <w:r w:rsidRPr="00154F35">
        <w:rPr>
          <w:rFonts w:hint="eastAsia"/>
        </w:rPr>
        <w:t>；</w:t>
      </w:r>
    </w:p>
    <w:p w:rsidR="00154F35" w:rsidRPr="00154F35" w:rsidRDefault="00154F35" w:rsidP="003B41E6">
      <w:pPr>
        <w:ind w:firstLine="480"/>
      </w:pPr>
      <w:r w:rsidRPr="00154F35">
        <w:rPr>
          <w:rFonts w:hint="eastAsia"/>
        </w:rPr>
        <w:t>（</w:t>
      </w:r>
      <w:r w:rsidRPr="00154F35">
        <w:rPr>
          <w:rFonts w:hint="eastAsia"/>
        </w:rPr>
        <w:t>3</w:t>
      </w:r>
      <w:r w:rsidRPr="00154F35">
        <w:t>）</w:t>
      </w:r>
      <w:r w:rsidRPr="00154F35">
        <w:rPr>
          <w:rFonts w:hint="eastAsia"/>
        </w:rPr>
        <w:t>正弦交流电路的分析与计算。</w:t>
      </w:r>
    </w:p>
    <w:p w:rsidR="00154F35" w:rsidRPr="00154F35" w:rsidRDefault="00154F35" w:rsidP="003B41E6">
      <w:pPr>
        <w:ind w:firstLine="480"/>
      </w:pPr>
      <w:r w:rsidRPr="00154F35">
        <w:rPr>
          <w:rFonts w:hint="eastAsia"/>
        </w:rPr>
        <w:t>（四）三相正弦交流电路</w:t>
      </w:r>
    </w:p>
    <w:p w:rsidR="00154F35" w:rsidRPr="00154F35" w:rsidRDefault="00154F35" w:rsidP="003B41E6">
      <w:pPr>
        <w:ind w:firstLine="480"/>
      </w:pPr>
      <w:r w:rsidRPr="00154F35">
        <w:t>1.</w:t>
      </w:r>
      <w:r w:rsidRPr="00154F35">
        <w:t>教学内容</w:t>
      </w:r>
    </w:p>
    <w:p w:rsidR="00154F35" w:rsidRPr="00154F35" w:rsidRDefault="00154F35" w:rsidP="003B41E6">
      <w:pPr>
        <w:ind w:firstLine="480"/>
      </w:pPr>
      <w:r w:rsidRPr="00154F35">
        <w:t>（</w:t>
      </w:r>
      <w:r w:rsidRPr="00154F35">
        <w:t>1</w:t>
      </w:r>
      <w:r w:rsidRPr="00154F35">
        <w:t>）</w:t>
      </w:r>
      <w:r w:rsidRPr="00154F35">
        <w:rPr>
          <w:rFonts w:hint="eastAsia"/>
        </w:rPr>
        <w:t>三相正弦交流电源；</w:t>
      </w:r>
    </w:p>
    <w:p w:rsidR="00154F35" w:rsidRPr="00154F35" w:rsidRDefault="00154F35" w:rsidP="003B41E6">
      <w:pPr>
        <w:ind w:firstLine="480"/>
      </w:pPr>
      <w:r w:rsidRPr="00154F35">
        <w:t>（</w:t>
      </w:r>
      <w:r w:rsidRPr="00154F35">
        <w:t>2</w:t>
      </w:r>
      <w:r w:rsidRPr="00154F35">
        <w:t>）</w:t>
      </w:r>
      <w:r w:rsidRPr="00154F35">
        <w:rPr>
          <w:rFonts w:hint="eastAsia"/>
        </w:rPr>
        <w:t>三相正弦交流电路负载的连接；</w:t>
      </w:r>
    </w:p>
    <w:p w:rsidR="00154F35" w:rsidRPr="00154F35" w:rsidRDefault="00154F35" w:rsidP="003B41E6">
      <w:pPr>
        <w:ind w:firstLine="480"/>
      </w:pPr>
      <w:r w:rsidRPr="00154F35">
        <w:rPr>
          <w:rFonts w:hint="eastAsia"/>
        </w:rPr>
        <w:t>（</w:t>
      </w:r>
      <w:r w:rsidRPr="00154F35">
        <w:rPr>
          <w:rFonts w:hint="eastAsia"/>
        </w:rPr>
        <w:t>3</w:t>
      </w:r>
      <w:r w:rsidRPr="00154F35">
        <w:rPr>
          <w:rFonts w:hint="eastAsia"/>
        </w:rPr>
        <w:t>）三相电路的分析与功率计算。</w:t>
      </w:r>
    </w:p>
    <w:p w:rsidR="00154F35" w:rsidRPr="00154F35" w:rsidRDefault="00154F35" w:rsidP="003B41E6">
      <w:pPr>
        <w:ind w:firstLine="480"/>
      </w:pPr>
      <w:r w:rsidRPr="00154F35">
        <w:t>2.</w:t>
      </w:r>
      <w:r w:rsidRPr="00154F35">
        <w:t>基本要求</w:t>
      </w:r>
    </w:p>
    <w:p w:rsidR="00154F35" w:rsidRPr="00154F35" w:rsidRDefault="00154F35" w:rsidP="003B41E6">
      <w:pPr>
        <w:ind w:firstLine="480"/>
      </w:pPr>
      <w:r w:rsidRPr="00154F35">
        <w:t>（</w:t>
      </w:r>
      <w:r w:rsidRPr="00154F35">
        <w:t>1</w:t>
      </w:r>
      <w:r w:rsidRPr="00154F35">
        <w:t>）了解三相电路的基本概念，掌握对称三相电路的计算；</w:t>
      </w:r>
    </w:p>
    <w:p w:rsidR="00154F35" w:rsidRPr="00154F35" w:rsidRDefault="00154F35" w:rsidP="003B41E6">
      <w:pPr>
        <w:ind w:firstLine="480"/>
      </w:pPr>
      <w:r w:rsidRPr="00154F35">
        <w:t>（</w:t>
      </w:r>
      <w:r w:rsidRPr="00154F35">
        <w:t>2</w:t>
      </w:r>
      <w:r w:rsidRPr="00154F35">
        <w:t>）掌握三相电路的功率的计算；</w:t>
      </w:r>
    </w:p>
    <w:p w:rsidR="00154F35" w:rsidRPr="00154F35" w:rsidRDefault="00154F35" w:rsidP="003B41E6">
      <w:pPr>
        <w:ind w:firstLine="480"/>
      </w:pPr>
      <w:r w:rsidRPr="00154F35">
        <w:rPr>
          <w:rFonts w:hint="eastAsia"/>
        </w:rPr>
        <w:t>通过本章学习，使学生掌握三相正弦交流电路的</w:t>
      </w:r>
      <w:r w:rsidRPr="00154F35">
        <w:t>分析方法</w:t>
      </w:r>
      <w:r w:rsidRPr="00154F35">
        <w:rPr>
          <w:rFonts w:hint="eastAsia"/>
        </w:rPr>
        <w:t>，能够独立对三相正弦</w:t>
      </w:r>
      <w:r w:rsidRPr="00154F35">
        <w:t>交流</w:t>
      </w:r>
      <w:r w:rsidRPr="00154F35">
        <w:rPr>
          <w:rFonts w:hint="eastAsia"/>
        </w:rPr>
        <w:t>电路进行基本分析及</w:t>
      </w:r>
      <w:r w:rsidRPr="00154F35">
        <w:t>功率计算等</w:t>
      </w:r>
      <w:r w:rsidRPr="00154F35">
        <w:rPr>
          <w:rFonts w:hint="eastAsia"/>
        </w:rPr>
        <w:t>。</w:t>
      </w:r>
    </w:p>
    <w:p w:rsidR="00154F35" w:rsidRPr="00154F35" w:rsidRDefault="00154F35" w:rsidP="003B41E6">
      <w:pPr>
        <w:ind w:firstLine="480"/>
      </w:pPr>
      <w:r w:rsidRPr="00154F35">
        <w:t>3.</w:t>
      </w:r>
      <w:r w:rsidRPr="00154F35">
        <w:t>重</w:t>
      </w:r>
      <w:r w:rsidRPr="00154F35">
        <w:rPr>
          <w:rFonts w:hint="eastAsia"/>
        </w:rPr>
        <w:t>点</w:t>
      </w:r>
      <w:r w:rsidRPr="00154F35">
        <w:t>难点</w:t>
      </w:r>
    </w:p>
    <w:p w:rsidR="00154F35" w:rsidRPr="00154F35" w:rsidRDefault="00154F35" w:rsidP="003B41E6">
      <w:pPr>
        <w:ind w:firstLine="480"/>
      </w:pPr>
      <w:r w:rsidRPr="00154F35">
        <w:t>（</w:t>
      </w:r>
      <w:r w:rsidRPr="00154F35">
        <w:t>1</w:t>
      </w:r>
      <w:r w:rsidRPr="00154F35">
        <w:t>）</w:t>
      </w:r>
      <w:r w:rsidRPr="00154F35">
        <w:rPr>
          <w:rFonts w:hint="eastAsia"/>
        </w:rPr>
        <w:t>三相正弦交流电路负载</w:t>
      </w:r>
      <w:r w:rsidRPr="00154F35">
        <w:rPr>
          <w:rFonts w:hint="eastAsia"/>
        </w:rPr>
        <w:t>Y</w:t>
      </w:r>
      <w:r w:rsidRPr="00154F35">
        <w:rPr>
          <w:rFonts w:hint="eastAsia"/>
        </w:rPr>
        <w:t>型、△型连接的特点；</w:t>
      </w:r>
    </w:p>
    <w:p w:rsidR="00154F35" w:rsidRPr="00154F35" w:rsidRDefault="00154F35" w:rsidP="003B41E6">
      <w:pPr>
        <w:ind w:firstLine="480"/>
      </w:pPr>
      <w:r w:rsidRPr="00154F35">
        <w:t>（</w:t>
      </w:r>
      <w:r w:rsidRPr="00154F35">
        <w:t>2</w:t>
      </w:r>
      <w:r w:rsidRPr="00154F35">
        <w:t>）</w:t>
      </w:r>
      <w:r w:rsidRPr="00154F35">
        <w:rPr>
          <w:rFonts w:hint="eastAsia"/>
        </w:rPr>
        <w:t>三相电路的分析与计算。</w:t>
      </w:r>
    </w:p>
    <w:p w:rsidR="00154F35" w:rsidRPr="00154F35" w:rsidRDefault="00154F35" w:rsidP="003B41E6">
      <w:pPr>
        <w:ind w:firstLine="480"/>
      </w:pPr>
      <w:r w:rsidRPr="00154F35">
        <w:rPr>
          <w:rFonts w:hint="eastAsia"/>
        </w:rPr>
        <w:t>（五）非正弦周期信号电路</w:t>
      </w:r>
    </w:p>
    <w:p w:rsidR="00154F35" w:rsidRPr="00154F35" w:rsidRDefault="00154F35" w:rsidP="003B41E6">
      <w:pPr>
        <w:ind w:firstLine="480"/>
      </w:pPr>
      <w:r w:rsidRPr="00154F35">
        <w:t>1.</w:t>
      </w:r>
      <w:r w:rsidRPr="00154F35">
        <w:t>教学内容</w:t>
      </w:r>
    </w:p>
    <w:p w:rsidR="00154F35" w:rsidRPr="00154F35" w:rsidRDefault="00154F35" w:rsidP="003B41E6">
      <w:pPr>
        <w:ind w:firstLine="480"/>
      </w:pPr>
      <w:r w:rsidRPr="00154F35">
        <w:rPr>
          <w:rFonts w:hint="eastAsia"/>
        </w:rPr>
        <w:t>（</w:t>
      </w:r>
      <w:r w:rsidRPr="00154F35">
        <w:rPr>
          <w:rFonts w:hint="eastAsia"/>
        </w:rPr>
        <w:t>1</w:t>
      </w:r>
      <w:r w:rsidRPr="00154F35">
        <w:t>）</w:t>
      </w:r>
      <w:r w:rsidRPr="00154F35">
        <w:rPr>
          <w:rFonts w:hint="eastAsia"/>
        </w:rPr>
        <w:t>非正弦周期信号的平均值、有效值和平均功率；</w:t>
      </w:r>
    </w:p>
    <w:p w:rsidR="00154F35" w:rsidRPr="00154F35" w:rsidRDefault="00154F35" w:rsidP="003B41E6">
      <w:pPr>
        <w:ind w:firstLine="480"/>
      </w:pPr>
      <w:r w:rsidRPr="00154F35">
        <w:lastRenderedPageBreak/>
        <w:t>（</w:t>
      </w:r>
      <w:r w:rsidRPr="00154F35">
        <w:t>2</w:t>
      </w:r>
      <w:r w:rsidRPr="00154F35">
        <w:t>）</w:t>
      </w:r>
      <w:r w:rsidRPr="00154F35">
        <w:rPr>
          <w:rFonts w:hint="eastAsia"/>
        </w:rPr>
        <w:t>非正弦周期信号电路的谐波分析法。</w:t>
      </w:r>
    </w:p>
    <w:p w:rsidR="00154F35" w:rsidRPr="00154F35" w:rsidRDefault="00154F35" w:rsidP="003B41E6">
      <w:pPr>
        <w:ind w:firstLine="480"/>
      </w:pPr>
      <w:r w:rsidRPr="00154F35">
        <w:t>2.</w:t>
      </w:r>
      <w:r w:rsidRPr="00154F35">
        <w:t>基本要求</w:t>
      </w:r>
    </w:p>
    <w:p w:rsidR="00154F35" w:rsidRPr="00154F35" w:rsidRDefault="00154F35" w:rsidP="003B41E6">
      <w:pPr>
        <w:ind w:firstLine="480"/>
      </w:pPr>
      <w:r w:rsidRPr="00154F35">
        <w:t>（</w:t>
      </w:r>
      <w:r w:rsidRPr="00154F35">
        <w:t>1</w:t>
      </w:r>
      <w:r w:rsidRPr="00154F35">
        <w:t>）</w:t>
      </w:r>
      <w:proofErr w:type="gramStart"/>
      <w:r w:rsidRPr="00154F35">
        <w:t>掌握电</w:t>
      </w:r>
      <w:r w:rsidRPr="00154F35">
        <w:rPr>
          <w:rFonts w:hint="eastAsia"/>
        </w:rPr>
        <w:t>非正弦</w:t>
      </w:r>
      <w:proofErr w:type="gramEnd"/>
      <w:r w:rsidRPr="00154F35">
        <w:rPr>
          <w:rFonts w:hint="eastAsia"/>
        </w:rPr>
        <w:t>周期信号的平均值、有效值和平均功率的</w:t>
      </w:r>
      <w:r w:rsidRPr="00154F35">
        <w:t>计算；</w:t>
      </w:r>
    </w:p>
    <w:p w:rsidR="00154F35" w:rsidRPr="00154F35" w:rsidRDefault="00154F35" w:rsidP="003B41E6">
      <w:pPr>
        <w:ind w:firstLine="480"/>
      </w:pPr>
      <w:r w:rsidRPr="00154F35">
        <w:t>（</w:t>
      </w:r>
      <w:r w:rsidRPr="00154F35">
        <w:t>2</w:t>
      </w:r>
      <w:r w:rsidRPr="00154F35">
        <w:t>）</w:t>
      </w:r>
      <w:proofErr w:type="gramStart"/>
      <w:r w:rsidRPr="00154F35">
        <w:t>了解</w:t>
      </w:r>
      <w:r w:rsidRPr="00154F35">
        <w:rPr>
          <w:rFonts w:hint="eastAsia"/>
        </w:rPr>
        <w:t>非</w:t>
      </w:r>
      <w:proofErr w:type="gramEnd"/>
      <w:r w:rsidRPr="00154F35">
        <w:rPr>
          <w:rFonts w:hint="eastAsia"/>
        </w:rPr>
        <w:t>正弦周期信号电路的谐波分析法。</w:t>
      </w:r>
    </w:p>
    <w:p w:rsidR="00154F35" w:rsidRPr="00154F35" w:rsidRDefault="00154F35" w:rsidP="003B41E6">
      <w:pPr>
        <w:ind w:firstLine="480"/>
      </w:pPr>
      <w:r w:rsidRPr="00154F35">
        <w:rPr>
          <w:rFonts w:hint="eastAsia"/>
        </w:rPr>
        <w:t>通过本章学习，使学生能够了解</w:t>
      </w:r>
      <w:r w:rsidRPr="00154F35">
        <w:t>及掌握</w:t>
      </w:r>
      <w:r w:rsidRPr="00154F35">
        <w:rPr>
          <w:rFonts w:hint="eastAsia"/>
        </w:rPr>
        <w:t>非正弦</w:t>
      </w:r>
      <w:r w:rsidRPr="00154F35">
        <w:t>周期信号</w:t>
      </w:r>
      <w:r w:rsidRPr="00154F35">
        <w:rPr>
          <w:rFonts w:hint="eastAsia"/>
        </w:rPr>
        <w:t>的</w:t>
      </w:r>
      <w:r w:rsidRPr="00154F35">
        <w:t>谐波分析方法</w:t>
      </w:r>
      <w:r w:rsidRPr="00154F35">
        <w:rPr>
          <w:rFonts w:hint="eastAsia"/>
        </w:rPr>
        <w:t>，能够独立对非正弦周期</w:t>
      </w:r>
      <w:r w:rsidRPr="00154F35">
        <w:t>信号</w:t>
      </w:r>
      <w:r w:rsidRPr="00154F35">
        <w:rPr>
          <w:rFonts w:hint="eastAsia"/>
        </w:rPr>
        <w:t>电路进行谐波分析。</w:t>
      </w:r>
    </w:p>
    <w:p w:rsidR="00154F35" w:rsidRPr="00154F35" w:rsidRDefault="00154F35" w:rsidP="003B41E6">
      <w:pPr>
        <w:ind w:firstLine="480"/>
      </w:pPr>
      <w:r w:rsidRPr="00154F35">
        <w:t>3.</w:t>
      </w:r>
      <w:r w:rsidRPr="00154F35">
        <w:t>重</w:t>
      </w:r>
      <w:r w:rsidRPr="00154F35">
        <w:rPr>
          <w:rFonts w:hint="eastAsia"/>
        </w:rPr>
        <w:t>点</w:t>
      </w:r>
      <w:r w:rsidRPr="00154F35">
        <w:t>难点</w:t>
      </w:r>
    </w:p>
    <w:p w:rsidR="00154F35" w:rsidRPr="00154F35" w:rsidRDefault="00154F35" w:rsidP="003B41E6">
      <w:pPr>
        <w:ind w:firstLine="480"/>
      </w:pPr>
      <w:r w:rsidRPr="00154F35">
        <w:t>（</w:t>
      </w:r>
      <w:r w:rsidRPr="00154F35">
        <w:t>1</w:t>
      </w:r>
      <w:r w:rsidRPr="00154F35">
        <w:t>）</w:t>
      </w:r>
      <w:r w:rsidRPr="00154F35">
        <w:rPr>
          <w:rFonts w:hint="eastAsia"/>
        </w:rPr>
        <w:t>非正弦</w:t>
      </w:r>
      <w:r w:rsidRPr="00154F35">
        <w:t>周期信号平均功率的求法</w:t>
      </w:r>
      <w:r w:rsidRPr="00154F35">
        <w:rPr>
          <w:rFonts w:hint="eastAsia"/>
        </w:rPr>
        <w:t>；</w:t>
      </w:r>
    </w:p>
    <w:p w:rsidR="00154F35" w:rsidRPr="00154F35" w:rsidRDefault="00154F35" w:rsidP="003B41E6">
      <w:pPr>
        <w:ind w:firstLine="480"/>
      </w:pPr>
      <w:r w:rsidRPr="00154F35">
        <w:t>（</w:t>
      </w:r>
      <w:r w:rsidRPr="00154F35">
        <w:t>2</w:t>
      </w:r>
      <w:r w:rsidRPr="00154F35">
        <w:t>）</w:t>
      </w:r>
      <w:r w:rsidRPr="00154F35">
        <w:rPr>
          <w:rFonts w:hint="eastAsia"/>
        </w:rPr>
        <w:t>非正弦周期信号电路谐波分析法的应用。</w:t>
      </w:r>
    </w:p>
    <w:p w:rsidR="00154F35" w:rsidRPr="00154F35" w:rsidRDefault="00154F35" w:rsidP="003B41E6">
      <w:pPr>
        <w:ind w:firstLine="480"/>
      </w:pPr>
      <w:r w:rsidRPr="00154F35">
        <w:rPr>
          <w:rFonts w:hint="eastAsia"/>
        </w:rPr>
        <w:t>（六）电路</w:t>
      </w:r>
      <w:r w:rsidRPr="00154F35">
        <w:t>的</w:t>
      </w:r>
      <w:r w:rsidRPr="00154F35">
        <w:rPr>
          <w:rFonts w:hint="eastAsia"/>
        </w:rPr>
        <w:t>暂态分析</w:t>
      </w:r>
    </w:p>
    <w:p w:rsidR="00154F35" w:rsidRPr="00154F35" w:rsidRDefault="00154F35" w:rsidP="003B41E6">
      <w:pPr>
        <w:ind w:firstLine="480"/>
      </w:pPr>
      <w:r w:rsidRPr="00154F35">
        <w:t>1.</w:t>
      </w:r>
      <w:r w:rsidRPr="00154F35">
        <w:t>教学内容</w:t>
      </w:r>
    </w:p>
    <w:p w:rsidR="00154F35" w:rsidRPr="00154F35" w:rsidRDefault="00154F35" w:rsidP="003B41E6">
      <w:pPr>
        <w:ind w:firstLine="480"/>
      </w:pPr>
      <w:r w:rsidRPr="00154F35">
        <w:t>（</w:t>
      </w:r>
      <w:r w:rsidRPr="00154F35">
        <w:t>1</w:t>
      </w:r>
      <w:r w:rsidRPr="00154F35">
        <w:t>）</w:t>
      </w:r>
      <w:r w:rsidRPr="00154F35">
        <w:rPr>
          <w:rFonts w:hint="eastAsia"/>
        </w:rPr>
        <w:t>换路定理及初始值的确定；</w:t>
      </w:r>
    </w:p>
    <w:p w:rsidR="00154F35" w:rsidRPr="00154F35" w:rsidRDefault="00154F35" w:rsidP="003B41E6">
      <w:pPr>
        <w:ind w:firstLine="480"/>
      </w:pPr>
      <w:r w:rsidRPr="00154F35">
        <w:t>（</w:t>
      </w:r>
      <w:r w:rsidRPr="00154F35">
        <w:t>2</w:t>
      </w:r>
      <w:r w:rsidRPr="00154F35">
        <w:t>）</w:t>
      </w:r>
      <w:r w:rsidRPr="00154F35">
        <w:rPr>
          <w:rFonts w:hint="eastAsia"/>
        </w:rPr>
        <w:t>一阶电路的零输入响应；</w:t>
      </w:r>
    </w:p>
    <w:p w:rsidR="00154F35" w:rsidRPr="00154F35" w:rsidRDefault="00154F35" w:rsidP="003B41E6">
      <w:pPr>
        <w:ind w:firstLine="480"/>
      </w:pPr>
      <w:r w:rsidRPr="00154F35">
        <w:rPr>
          <w:rFonts w:hint="eastAsia"/>
        </w:rPr>
        <w:t>（</w:t>
      </w:r>
      <w:r w:rsidRPr="00154F35">
        <w:rPr>
          <w:rFonts w:hint="eastAsia"/>
        </w:rPr>
        <w:t>3</w:t>
      </w:r>
      <w:r w:rsidRPr="00154F35">
        <w:rPr>
          <w:rFonts w:hint="eastAsia"/>
        </w:rPr>
        <w:t>）一阶电路的零状态响应；</w:t>
      </w:r>
    </w:p>
    <w:p w:rsidR="00154F35" w:rsidRPr="00154F35" w:rsidRDefault="00154F35" w:rsidP="003B41E6">
      <w:pPr>
        <w:ind w:firstLine="480"/>
      </w:pPr>
      <w:r w:rsidRPr="00154F35">
        <w:rPr>
          <w:rFonts w:hint="eastAsia"/>
        </w:rPr>
        <w:t>（</w:t>
      </w:r>
      <w:r w:rsidRPr="00154F35">
        <w:rPr>
          <w:rFonts w:hint="eastAsia"/>
        </w:rPr>
        <w:t>4</w:t>
      </w:r>
      <w:r w:rsidRPr="00154F35">
        <w:t>）</w:t>
      </w:r>
      <w:r w:rsidRPr="00154F35">
        <w:rPr>
          <w:rFonts w:hint="eastAsia"/>
        </w:rPr>
        <w:t>一阶电路的全响应；</w:t>
      </w:r>
    </w:p>
    <w:p w:rsidR="00154F35" w:rsidRPr="00154F35" w:rsidRDefault="00154F35" w:rsidP="003B41E6">
      <w:pPr>
        <w:ind w:firstLine="480"/>
      </w:pPr>
      <w:r w:rsidRPr="00154F35">
        <w:rPr>
          <w:rFonts w:hint="eastAsia"/>
        </w:rPr>
        <w:t>（</w:t>
      </w:r>
      <w:r w:rsidRPr="00154F35">
        <w:rPr>
          <w:rFonts w:hint="eastAsia"/>
        </w:rPr>
        <w:t>5</w:t>
      </w:r>
      <w:r w:rsidRPr="00154F35">
        <w:t>）</w:t>
      </w:r>
      <w:r w:rsidRPr="00154F35">
        <w:rPr>
          <w:rFonts w:hint="eastAsia"/>
        </w:rPr>
        <w:t>三要素法。</w:t>
      </w:r>
    </w:p>
    <w:p w:rsidR="00154F35" w:rsidRPr="00154F35" w:rsidRDefault="00154F35" w:rsidP="003B41E6">
      <w:pPr>
        <w:ind w:firstLine="480"/>
      </w:pPr>
      <w:r w:rsidRPr="00154F35">
        <w:t>2.</w:t>
      </w:r>
      <w:r w:rsidRPr="00154F35">
        <w:t>基本要求</w:t>
      </w:r>
    </w:p>
    <w:p w:rsidR="00154F35" w:rsidRPr="00154F35" w:rsidRDefault="00154F35" w:rsidP="003B41E6">
      <w:pPr>
        <w:ind w:firstLine="480"/>
      </w:pPr>
      <w:r w:rsidRPr="00154F35">
        <w:t>（</w:t>
      </w:r>
      <w:r w:rsidRPr="00154F35">
        <w:t>1</w:t>
      </w:r>
      <w:r w:rsidRPr="00154F35">
        <w:t>）掌握换路定律及初始值的确定；</w:t>
      </w:r>
    </w:p>
    <w:p w:rsidR="00154F35" w:rsidRPr="00154F35" w:rsidRDefault="00154F35" w:rsidP="003B41E6">
      <w:pPr>
        <w:ind w:firstLine="480"/>
      </w:pPr>
      <w:r w:rsidRPr="00154F35">
        <w:t>（</w:t>
      </w:r>
      <w:r w:rsidRPr="00154F35">
        <w:t>2</w:t>
      </w:r>
      <w:r w:rsidRPr="00154F35">
        <w:t>）掌握一阶电路的零输入响应、零状态响应和全响应；</w:t>
      </w:r>
    </w:p>
    <w:p w:rsidR="00154F35" w:rsidRPr="00154F35" w:rsidRDefault="00154F35" w:rsidP="003B41E6">
      <w:pPr>
        <w:ind w:firstLine="480"/>
      </w:pPr>
      <w:r w:rsidRPr="00154F35">
        <w:rPr>
          <w:rFonts w:hint="eastAsia"/>
        </w:rPr>
        <w:t>（</w:t>
      </w:r>
      <w:r w:rsidRPr="00154F35">
        <w:rPr>
          <w:rFonts w:hint="eastAsia"/>
        </w:rPr>
        <w:t>3</w:t>
      </w:r>
      <w:r w:rsidRPr="00154F35">
        <w:rPr>
          <w:rFonts w:hint="eastAsia"/>
        </w:rPr>
        <w:t>）</w:t>
      </w:r>
      <w:r w:rsidRPr="00154F35">
        <w:t>掌握三要素法。</w:t>
      </w:r>
    </w:p>
    <w:p w:rsidR="00154F35" w:rsidRPr="00154F35" w:rsidRDefault="00154F35" w:rsidP="003B41E6">
      <w:pPr>
        <w:ind w:firstLine="480"/>
      </w:pPr>
      <w:r w:rsidRPr="00154F35">
        <w:rPr>
          <w:rFonts w:hint="eastAsia"/>
        </w:rPr>
        <w:t>通过本章学习，使学生能够</w:t>
      </w:r>
      <w:r w:rsidRPr="00154F35">
        <w:t>掌握</w:t>
      </w:r>
      <w:r w:rsidRPr="00154F35">
        <w:rPr>
          <w:rFonts w:hint="eastAsia"/>
        </w:rPr>
        <w:t>一阶电路</w:t>
      </w:r>
      <w:r w:rsidRPr="00154F35">
        <w:t>的三要素法</w:t>
      </w:r>
      <w:r w:rsidRPr="00154F35">
        <w:rPr>
          <w:rFonts w:hint="eastAsia"/>
        </w:rPr>
        <w:t>，能够独立对电路的</w:t>
      </w:r>
      <w:r w:rsidRPr="00154F35">
        <w:t>暂态</w:t>
      </w:r>
      <w:r w:rsidRPr="00154F35">
        <w:rPr>
          <w:rFonts w:hint="eastAsia"/>
        </w:rPr>
        <w:t>进行全</w:t>
      </w:r>
      <w:r w:rsidRPr="00154F35">
        <w:t>响应</w:t>
      </w:r>
      <w:r w:rsidRPr="00154F35">
        <w:rPr>
          <w:rFonts w:hint="eastAsia"/>
        </w:rPr>
        <w:t>分析。</w:t>
      </w:r>
    </w:p>
    <w:p w:rsidR="00154F35" w:rsidRPr="00154F35" w:rsidRDefault="00154F35" w:rsidP="003B41E6">
      <w:pPr>
        <w:ind w:firstLine="480"/>
      </w:pPr>
      <w:r w:rsidRPr="00154F35">
        <w:t>3.</w:t>
      </w:r>
      <w:r w:rsidRPr="00154F35">
        <w:t>重</w:t>
      </w:r>
      <w:r w:rsidRPr="00154F35">
        <w:rPr>
          <w:rFonts w:hint="eastAsia"/>
        </w:rPr>
        <w:t>点</w:t>
      </w:r>
      <w:r w:rsidRPr="00154F35">
        <w:t>难点</w:t>
      </w:r>
    </w:p>
    <w:p w:rsidR="00154F35" w:rsidRPr="00154F35" w:rsidRDefault="00154F35" w:rsidP="003B41E6">
      <w:pPr>
        <w:ind w:firstLine="480"/>
      </w:pPr>
      <w:r w:rsidRPr="00154F35">
        <w:t>（</w:t>
      </w:r>
      <w:r w:rsidRPr="00154F35">
        <w:t>1</w:t>
      </w:r>
      <w:r w:rsidRPr="00154F35">
        <w:t>）</w:t>
      </w:r>
      <w:r w:rsidRPr="00154F35">
        <w:rPr>
          <w:rFonts w:hint="eastAsia"/>
        </w:rPr>
        <w:t>换路定理及初始值的确定方法；</w:t>
      </w:r>
    </w:p>
    <w:p w:rsidR="00154F35" w:rsidRPr="00154F35" w:rsidRDefault="00154F35" w:rsidP="003B41E6">
      <w:pPr>
        <w:ind w:firstLine="480"/>
      </w:pPr>
      <w:r w:rsidRPr="00154F35">
        <w:t>（</w:t>
      </w:r>
      <w:r w:rsidRPr="00154F35">
        <w:t>2</w:t>
      </w:r>
      <w:r w:rsidRPr="00154F35">
        <w:t>）</w:t>
      </w:r>
      <w:r w:rsidRPr="00154F35">
        <w:rPr>
          <w:rFonts w:hint="eastAsia"/>
        </w:rPr>
        <w:t>三要素法。</w:t>
      </w:r>
    </w:p>
    <w:p w:rsidR="00154F35" w:rsidRPr="00154F35" w:rsidRDefault="00154F35" w:rsidP="003B41E6">
      <w:pPr>
        <w:ind w:firstLine="480"/>
      </w:pPr>
      <w:r w:rsidRPr="00154F35">
        <w:rPr>
          <w:rFonts w:hint="eastAsia"/>
        </w:rPr>
        <w:t>（七）磁路的概念及</w:t>
      </w:r>
      <w:r w:rsidRPr="00154F35">
        <w:t>定律</w:t>
      </w:r>
    </w:p>
    <w:p w:rsidR="00154F35" w:rsidRPr="00154F35" w:rsidRDefault="00154F35" w:rsidP="003B41E6">
      <w:pPr>
        <w:ind w:firstLine="480"/>
      </w:pPr>
      <w:r w:rsidRPr="00154F35">
        <w:t>1.</w:t>
      </w:r>
      <w:r w:rsidRPr="00154F35">
        <w:t>教学内容</w:t>
      </w:r>
    </w:p>
    <w:p w:rsidR="00154F35" w:rsidRPr="00154F35" w:rsidRDefault="00154F35" w:rsidP="003B41E6">
      <w:pPr>
        <w:ind w:firstLine="480"/>
      </w:pPr>
      <w:r w:rsidRPr="00154F35">
        <w:t>（</w:t>
      </w:r>
      <w:r w:rsidRPr="00154F35">
        <w:t>1</w:t>
      </w:r>
      <w:r w:rsidRPr="00154F35">
        <w:t>）</w:t>
      </w:r>
      <w:r w:rsidRPr="00154F35">
        <w:rPr>
          <w:rFonts w:hint="eastAsia"/>
        </w:rPr>
        <w:t>磁路的基本物理量和基本性质；</w:t>
      </w:r>
    </w:p>
    <w:p w:rsidR="00154F35" w:rsidRPr="00154F35" w:rsidRDefault="00154F35" w:rsidP="003B41E6">
      <w:pPr>
        <w:ind w:firstLine="480"/>
      </w:pPr>
      <w:r w:rsidRPr="00154F35">
        <w:lastRenderedPageBreak/>
        <w:t>（</w:t>
      </w:r>
      <w:r w:rsidRPr="00154F35">
        <w:t>2</w:t>
      </w:r>
      <w:r w:rsidRPr="00154F35">
        <w:t>）</w:t>
      </w:r>
      <w:r w:rsidRPr="00154F35">
        <w:rPr>
          <w:rFonts w:hint="eastAsia"/>
        </w:rPr>
        <w:t>铁磁材料的特点；</w:t>
      </w:r>
    </w:p>
    <w:p w:rsidR="00154F35" w:rsidRPr="00154F35" w:rsidRDefault="00154F35" w:rsidP="003B41E6">
      <w:pPr>
        <w:ind w:firstLine="480"/>
      </w:pPr>
      <w:r w:rsidRPr="00154F35">
        <w:rPr>
          <w:rFonts w:hint="eastAsia"/>
        </w:rPr>
        <w:t>（</w:t>
      </w:r>
      <w:r w:rsidRPr="00154F35">
        <w:rPr>
          <w:rFonts w:hint="eastAsia"/>
        </w:rPr>
        <w:t>3</w:t>
      </w:r>
      <w:r w:rsidRPr="00154F35">
        <w:rPr>
          <w:rFonts w:hint="eastAsia"/>
        </w:rPr>
        <w:t>）磁路的基本定律；</w:t>
      </w:r>
    </w:p>
    <w:p w:rsidR="00154F35" w:rsidRPr="00154F35" w:rsidRDefault="00154F35" w:rsidP="003B41E6">
      <w:pPr>
        <w:ind w:firstLine="480"/>
      </w:pPr>
      <w:r w:rsidRPr="00154F35">
        <w:rPr>
          <w:rFonts w:hint="eastAsia"/>
        </w:rPr>
        <w:t>（</w:t>
      </w:r>
      <w:r w:rsidRPr="00154F35">
        <w:rPr>
          <w:rFonts w:hint="eastAsia"/>
        </w:rPr>
        <w:t>4</w:t>
      </w:r>
      <w:r w:rsidRPr="00154F35">
        <w:t>）</w:t>
      </w:r>
      <w:r w:rsidRPr="00154F35">
        <w:rPr>
          <w:rFonts w:hint="eastAsia"/>
        </w:rPr>
        <w:t>直流磁路；</w:t>
      </w:r>
    </w:p>
    <w:p w:rsidR="00154F35" w:rsidRPr="00154F35" w:rsidRDefault="00154F35" w:rsidP="003B41E6">
      <w:pPr>
        <w:ind w:firstLine="480"/>
      </w:pPr>
      <w:r w:rsidRPr="00154F35">
        <w:t>2.</w:t>
      </w:r>
      <w:r w:rsidRPr="00154F35">
        <w:t>基本要求</w:t>
      </w:r>
    </w:p>
    <w:p w:rsidR="00154F35" w:rsidRPr="00154F35" w:rsidRDefault="00154F35" w:rsidP="003B41E6">
      <w:pPr>
        <w:ind w:firstLine="480"/>
      </w:pPr>
      <w:r w:rsidRPr="00154F35">
        <w:t>（</w:t>
      </w:r>
      <w:r w:rsidRPr="00154F35">
        <w:t>1</w:t>
      </w:r>
      <w:r w:rsidRPr="00154F35">
        <w:t>）了解铁磁材料的高导磁性、磁饱和性和磁滞特性；</w:t>
      </w:r>
    </w:p>
    <w:p w:rsidR="00154F35" w:rsidRPr="00154F35" w:rsidRDefault="00154F35" w:rsidP="003B41E6">
      <w:pPr>
        <w:ind w:firstLine="480"/>
      </w:pPr>
      <w:r w:rsidRPr="00154F35">
        <w:t>（</w:t>
      </w:r>
      <w:r w:rsidRPr="00154F35">
        <w:t>2</w:t>
      </w:r>
      <w:r w:rsidRPr="00154F35">
        <w:t>）了解磁路的概念及磁路的基本定律；</w:t>
      </w:r>
    </w:p>
    <w:p w:rsidR="00154F35" w:rsidRPr="00154F35" w:rsidRDefault="00154F35" w:rsidP="003B41E6">
      <w:pPr>
        <w:ind w:firstLine="480"/>
      </w:pPr>
      <w:r w:rsidRPr="00154F35">
        <w:rPr>
          <w:rFonts w:hint="eastAsia"/>
        </w:rPr>
        <w:t>通过本章学习，使学生能够</w:t>
      </w:r>
      <w:r w:rsidRPr="00154F35">
        <w:t>掌握</w:t>
      </w:r>
      <w:r w:rsidRPr="00154F35">
        <w:rPr>
          <w:rFonts w:hint="eastAsia"/>
        </w:rPr>
        <w:t>直流磁路基本</w:t>
      </w:r>
      <w:r w:rsidRPr="00154F35">
        <w:t>概念和基本定律</w:t>
      </w:r>
      <w:r w:rsidRPr="00154F35">
        <w:rPr>
          <w:rFonts w:hint="eastAsia"/>
        </w:rPr>
        <w:t>，能够独立对直流</w:t>
      </w:r>
      <w:r w:rsidRPr="00154F35">
        <w:t>磁路</w:t>
      </w:r>
      <w:r w:rsidRPr="00154F35">
        <w:rPr>
          <w:rFonts w:hint="eastAsia"/>
        </w:rPr>
        <w:t>进行基本分析。</w:t>
      </w:r>
    </w:p>
    <w:p w:rsidR="00154F35" w:rsidRPr="00154F35" w:rsidRDefault="00154F35" w:rsidP="003B41E6">
      <w:pPr>
        <w:ind w:firstLine="480"/>
      </w:pPr>
      <w:r w:rsidRPr="00154F35">
        <w:t>3.</w:t>
      </w:r>
      <w:r w:rsidRPr="00154F35">
        <w:t>重</w:t>
      </w:r>
      <w:r w:rsidRPr="00154F35">
        <w:rPr>
          <w:rFonts w:hint="eastAsia"/>
        </w:rPr>
        <w:t>点</w:t>
      </w:r>
      <w:r w:rsidRPr="00154F35">
        <w:t>难点</w:t>
      </w:r>
    </w:p>
    <w:p w:rsidR="00154F35" w:rsidRPr="00154F35" w:rsidRDefault="00154F35" w:rsidP="003B41E6">
      <w:pPr>
        <w:ind w:firstLine="480"/>
      </w:pPr>
      <w:r w:rsidRPr="00154F35">
        <w:t>（</w:t>
      </w:r>
      <w:r w:rsidRPr="00154F35">
        <w:t>1</w:t>
      </w:r>
      <w:r w:rsidRPr="00154F35">
        <w:t>）</w:t>
      </w:r>
      <w:r w:rsidRPr="00154F35">
        <w:rPr>
          <w:rFonts w:hint="eastAsia"/>
        </w:rPr>
        <w:t>磁路的基本定律；</w:t>
      </w:r>
    </w:p>
    <w:p w:rsidR="00154F35" w:rsidRPr="00154F35" w:rsidRDefault="00154F35" w:rsidP="003B41E6">
      <w:pPr>
        <w:ind w:firstLine="480"/>
      </w:pPr>
      <w:r w:rsidRPr="00154F35">
        <w:t>（</w:t>
      </w:r>
      <w:r w:rsidRPr="00154F35">
        <w:t>2</w:t>
      </w:r>
      <w:r w:rsidRPr="00154F35">
        <w:t>）</w:t>
      </w:r>
      <w:r w:rsidRPr="00154F35">
        <w:rPr>
          <w:rFonts w:hint="eastAsia"/>
        </w:rPr>
        <w:t>直流磁路的分析计算。</w:t>
      </w:r>
    </w:p>
    <w:p w:rsidR="00154F35" w:rsidRPr="00154F35" w:rsidRDefault="00154F35" w:rsidP="003B41E6">
      <w:pPr>
        <w:ind w:firstLine="480"/>
      </w:pPr>
      <w:r w:rsidRPr="00154F35">
        <w:rPr>
          <w:rFonts w:hint="eastAsia"/>
        </w:rPr>
        <w:t>教学内容与</w:t>
      </w:r>
      <w:r w:rsidRPr="00154F35">
        <w:t>课程目标的</w:t>
      </w:r>
      <w:r w:rsidRPr="00154F35">
        <w:rPr>
          <w:rFonts w:hint="eastAsia"/>
        </w:rPr>
        <w:t>对应关系及</w:t>
      </w:r>
      <w:r w:rsidRPr="00154F35">
        <w:t>学时分配</w:t>
      </w:r>
      <w:r w:rsidRPr="00154F35">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206"/>
        <w:gridCol w:w="1923"/>
        <w:gridCol w:w="1357"/>
        <w:gridCol w:w="678"/>
        <w:gridCol w:w="677"/>
      </w:tblGrid>
      <w:tr w:rsidR="00154F35" w:rsidRPr="00154F35" w:rsidTr="00154F35">
        <w:tc>
          <w:tcPr>
            <w:tcW w:w="400" w:type="pct"/>
            <w:shd w:val="clear" w:color="auto" w:fill="FFFFFF"/>
            <w:vAlign w:val="center"/>
          </w:tcPr>
          <w:p w:rsidR="00154F35" w:rsidRPr="00154F35" w:rsidRDefault="00154F35" w:rsidP="00154F35">
            <w:pPr>
              <w:pStyle w:val="afa"/>
            </w:pPr>
            <w:r w:rsidRPr="00154F35">
              <w:rPr>
                <w:rFonts w:hint="eastAsia"/>
              </w:rPr>
              <w:t>序号</w:t>
            </w:r>
          </w:p>
        </w:tc>
        <w:tc>
          <w:tcPr>
            <w:tcW w:w="1881" w:type="pct"/>
            <w:shd w:val="clear" w:color="auto" w:fill="FFFFFF"/>
            <w:vAlign w:val="center"/>
          </w:tcPr>
          <w:p w:rsidR="00154F35" w:rsidRPr="00154F35" w:rsidRDefault="00154F35" w:rsidP="00154F35">
            <w:pPr>
              <w:pStyle w:val="afa"/>
            </w:pPr>
            <w:r w:rsidRPr="00154F35">
              <w:t>教学内容</w:t>
            </w:r>
          </w:p>
        </w:tc>
        <w:tc>
          <w:tcPr>
            <w:tcW w:w="1128" w:type="pct"/>
            <w:shd w:val="clear" w:color="auto" w:fill="FFFFFF"/>
          </w:tcPr>
          <w:p w:rsidR="00154F35" w:rsidRPr="00154F35" w:rsidRDefault="00154F35" w:rsidP="00154F35">
            <w:pPr>
              <w:pStyle w:val="afa"/>
            </w:pPr>
            <w:r w:rsidRPr="00154F35">
              <w:t>支撑</w:t>
            </w:r>
            <w:r w:rsidRPr="00154F35">
              <w:rPr>
                <w:rFonts w:hint="eastAsia"/>
              </w:rPr>
              <w:t>的</w:t>
            </w:r>
          </w:p>
          <w:p w:rsidR="00154F35" w:rsidRPr="00154F35" w:rsidRDefault="00154F35" w:rsidP="00154F35">
            <w:pPr>
              <w:pStyle w:val="afa"/>
            </w:pPr>
            <w:r w:rsidRPr="00154F35">
              <w:t>课程目标</w:t>
            </w:r>
          </w:p>
        </w:tc>
        <w:tc>
          <w:tcPr>
            <w:tcW w:w="795" w:type="pct"/>
            <w:shd w:val="clear" w:color="auto" w:fill="FFFFFF"/>
            <w:vAlign w:val="center"/>
          </w:tcPr>
          <w:p w:rsidR="00154F35" w:rsidRPr="00154F35" w:rsidRDefault="00154F35" w:rsidP="00154F35">
            <w:pPr>
              <w:pStyle w:val="afa"/>
            </w:pPr>
            <w:r w:rsidRPr="00154F35">
              <w:t>支撑</w:t>
            </w:r>
            <w:r w:rsidRPr="00154F35">
              <w:rPr>
                <w:rFonts w:hint="eastAsia"/>
              </w:rPr>
              <w:t>的</w:t>
            </w:r>
            <w:r w:rsidRPr="00154F35">
              <w:t>毕业要求指标点</w:t>
            </w:r>
          </w:p>
        </w:tc>
        <w:tc>
          <w:tcPr>
            <w:tcW w:w="398" w:type="pct"/>
            <w:shd w:val="clear" w:color="auto" w:fill="FFFFFF"/>
            <w:vAlign w:val="center"/>
          </w:tcPr>
          <w:p w:rsidR="00154F35" w:rsidRPr="00154F35" w:rsidRDefault="00154F35" w:rsidP="00154F35">
            <w:pPr>
              <w:pStyle w:val="afa"/>
            </w:pPr>
            <w:r w:rsidRPr="00154F35">
              <w:t>讲</w:t>
            </w:r>
            <w:r w:rsidRPr="00154F35">
              <w:rPr>
                <w:rFonts w:hint="eastAsia"/>
              </w:rPr>
              <w:t>授</w:t>
            </w:r>
            <w:r w:rsidRPr="00154F35">
              <w:t>学时</w:t>
            </w:r>
          </w:p>
        </w:tc>
        <w:tc>
          <w:tcPr>
            <w:tcW w:w="398" w:type="pct"/>
            <w:shd w:val="clear" w:color="auto" w:fill="FFFFFF"/>
            <w:vAlign w:val="center"/>
          </w:tcPr>
          <w:p w:rsidR="00154F35" w:rsidRPr="00154F35" w:rsidRDefault="00154F35" w:rsidP="00154F35">
            <w:pPr>
              <w:pStyle w:val="afa"/>
            </w:pPr>
            <w:r w:rsidRPr="00154F35">
              <w:t>实验学时</w:t>
            </w:r>
          </w:p>
        </w:tc>
      </w:tr>
      <w:tr w:rsidR="00154F35" w:rsidRPr="00154F35" w:rsidTr="00154F35">
        <w:tc>
          <w:tcPr>
            <w:tcW w:w="400" w:type="pct"/>
            <w:vAlign w:val="center"/>
          </w:tcPr>
          <w:p w:rsidR="00154F35" w:rsidRPr="00154F35" w:rsidRDefault="00154F35" w:rsidP="00154F35">
            <w:pPr>
              <w:pStyle w:val="afa"/>
            </w:pPr>
            <w:r w:rsidRPr="00154F35">
              <w:rPr>
                <w:rFonts w:hint="eastAsia"/>
              </w:rPr>
              <w:t>1</w:t>
            </w:r>
          </w:p>
        </w:tc>
        <w:tc>
          <w:tcPr>
            <w:tcW w:w="1881" w:type="pct"/>
            <w:tcBorders>
              <w:top w:val="single" w:sz="4" w:space="0" w:color="auto"/>
              <w:left w:val="single" w:sz="4" w:space="0" w:color="auto"/>
              <w:bottom w:val="single" w:sz="4" w:space="0" w:color="auto"/>
              <w:right w:val="single" w:sz="4" w:space="0" w:color="auto"/>
            </w:tcBorders>
            <w:vAlign w:val="center"/>
          </w:tcPr>
          <w:p w:rsidR="00154F35" w:rsidRPr="00154F35" w:rsidRDefault="00154F35" w:rsidP="00154F35">
            <w:pPr>
              <w:pStyle w:val="afa"/>
            </w:pPr>
            <w:r w:rsidRPr="00154F35">
              <w:t>电路的基本概念和基本定律</w:t>
            </w:r>
          </w:p>
        </w:tc>
        <w:tc>
          <w:tcPr>
            <w:tcW w:w="1128" w:type="pct"/>
            <w:vAlign w:val="center"/>
          </w:tcPr>
          <w:p w:rsidR="00154F35" w:rsidRPr="00154F35" w:rsidRDefault="00154F35" w:rsidP="00154F35">
            <w:pPr>
              <w:pStyle w:val="afa"/>
            </w:pPr>
            <w:r w:rsidRPr="00154F35">
              <w:t>目标</w:t>
            </w:r>
            <w:r w:rsidRPr="00154F35">
              <w:t>1</w:t>
            </w:r>
          </w:p>
        </w:tc>
        <w:tc>
          <w:tcPr>
            <w:tcW w:w="795" w:type="pct"/>
            <w:vAlign w:val="center"/>
          </w:tcPr>
          <w:p w:rsidR="00154F35" w:rsidRPr="00154F35" w:rsidRDefault="00154F35" w:rsidP="00154F35">
            <w:pPr>
              <w:pStyle w:val="afa"/>
            </w:pPr>
            <w:r w:rsidRPr="00154F35">
              <w:t>1-</w:t>
            </w:r>
            <w:r w:rsidRPr="00154F35">
              <w:rPr>
                <w:rFonts w:hint="eastAsia"/>
              </w:rPr>
              <w:t>2</w:t>
            </w:r>
          </w:p>
        </w:tc>
        <w:tc>
          <w:tcPr>
            <w:tcW w:w="398" w:type="pct"/>
            <w:tcBorders>
              <w:top w:val="single" w:sz="4" w:space="0" w:color="auto"/>
              <w:left w:val="single" w:sz="4" w:space="0" w:color="auto"/>
              <w:bottom w:val="single" w:sz="4" w:space="0" w:color="auto"/>
              <w:right w:val="single" w:sz="4" w:space="0" w:color="auto"/>
            </w:tcBorders>
          </w:tcPr>
          <w:p w:rsidR="00154F35" w:rsidRPr="00154F35" w:rsidRDefault="00154F35" w:rsidP="00154F35">
            <w:pPr>
              <w:pStyle w:val="afa"/>
            </w:pPr>
            <w:r w:rsidRPr="00154F35">
              <w:rPr>
                <w:rFonts w:hint="eastAsia"/>
              </w:rPr>
              <w:t>6</w:t>
            </w:r>
          </w:p>
        </w:tc>
        <w:tc>
          <w:tcPr>
            <w:tcW w:w="398" w:type="pct"/>
          </w:tcPr>
          <w:p w:rsidR="00154F35" w:rsidRPr="00154F35" w:rsidRDefault="00154F35" w:rsidP="00154F35">
            <w:pPr>
              <w:pStyle w:val="afa"/>
            </w:pPr>
          </w:p>
        </w:tc>
      </w:tr>
      <w:tr w:rsidR="00154F35" w:rsidRPr="00154F35" w:rsidTr="00154F35">
        <w:tc>
          <w:tcPr>
            <w:tcW w:w="400" w:type="pct"/>
            <w:vAlign w:val="center"/>
          </w:tcPr>
          <w:p w:rsidR="00154F35" w:rsidRPr="00154F35" w:rsidRDefault="00154F35" w:rsidP="00154F35">
            <w:pPr>
              <w:pStyle w:val="afa"/>
            </w:pPr>
            <w:r w:rsidRPr="00154F35">
              <w:rPr>
                <w:rFonts w:hint="eastAsia"/>
              </w:rPr>
              <w:t>2</w:t>
            </w:r>
          </w:p>
        </w:tc>
        <w:tc>
          <w:tcPr>
            <w:tcW w:w="1881" w:type="pct"/>
            <w:tcBorders>
              <w:top w:val="single" w:sz="4" w:space="0" w:color="auto"/>
              <w:left w:val="single" w:sz="4" w:space="0" w:color="auto"/>
              <w:bottom w:val="single" w:sz="4" w:space="0" w:color="auto"/>
              <w:right w:val="single" w:sz="4" w:space="0" w:color="auto"/>
            </w:tcBorders>
            <w:vAlign w:val="center"/>
          </w:tcPr>
          <w:p w:rsidR="00154F35" w:rsidRPr="00154F35" w:rsidRDefault="00154F35" w:rsidP="00154F35">
            <w:pPr>
              <w:pStyle w:val="afa"/>
            </w:pPr>
            <w:r w:rsidRPr="00154F35">
              <w:t>电路的分析方法</w:t>
            </w:r>
          </w:p>
        </w:tc>
        <w:tc>
          <w:tcPr>
            <w:tcW w:w="1128" w:type="pct"/>
            <w:vAlign w:val="center"/>
          </w:tcPr>
          <w:p w:rsidR="00154F35" w:rsidRPr="00154F35" w:rsidRDefault="00154F35" w:rsidP="00154F35">
            <w:pPr>
              <w:pStyle w:val="afa"/>
            </w:pPr>
            <w:r w:rsidRPr="00154F35">
              <w:t>目标</w:t>
            </w:r>
            <w:r w:rsidRPr="00154F35">
              <w:t>2</w:t>
            </w:r>
          </w:p>
        </w:tc>
        <w:tc>
          <w:tcPr>
            <w:tcW w:w="795" w:type="pct"/>
            <w:vAlign w:val="center"/>
          </w:tcPr>
          <w:p w:rsidR="00154F35" w:rsidRPr="00154F35" w:rsidRDefault="00154F35" w:rsidP="00154F35">
            <w:pPr>
              <w:pStyle w:val="afa"/>
            </w:pPr>
            <w:r w:rsidRPr="00154F35">
              <w:t>1-</w:t>
            </w:r>
            <w:r w:rsidRPr="00154F35">
              <w:rPr>
                <w:rFonts w:hint="eastAsia"/>
              </w:rPr>
              <w:t>2</w:t>
            </w:r>
          </w:p>
        </w:tc>
        <w:tc>
          <w:tcPr>
            <w:tcW w:w="398" w:type="pct"/>
            <w:tcBorders>
              <w:top w:val="single" w:sz="4" w:space="0" w:color="auto"/>
              <w:left w:val="single" w:sz="4" w:space="0" w:color="auto"/>
              <w:bottom w:val="single" w:sz="4" w:space="0" w:color="auto"/>
              <w:right w:val="single" w:sz="4" w:space="0" w:color="auto"/>
            </w:tcBorders>
          </w:tcPr>
          <w:p w:rsidR="00154F35" w:rsidRPr="00154F35" w:rsidRDefault="00154F35" w:rsidP="00154F35">
            <w:pPr>
              <w:pStyle w:val="afa"/>
            </w:pPr>
            <w:r w:rsidRPr="00154F35">
              <w:rPr>
                <w:rFonts w:hint="eastAsia"/>
              </w:rPr>
              <w:t>12</w:t>
            </w:r>
          </w:p>
        </w:tc>
        <w:tc>
          <w:tcPr>
            <w:tcW w:w="398" w:type="pct"/>
          </w:tcPr>
          <w:p w:rsidR="00154F35" w:rsidRPr="00154F35" w:rsidRDefault="00154F35" w:rsidP="00154F35">
            <w:pPr>
              <w:pStyle w:val="afa"/>
            </w:pPr>
          </w:p>
        </w:tc>
      </w:tr>
      <w:tr w:rsidR="00154F35" w:rsidRPr="00154F35" w:rsidTr="00154F35">
        <w:tc>
          <w:tcPr>
            <w:tcW w:w="400" w:type="pct"/>
            <w:vAlign w:val="center"/>
          </w:tcPr>
          <w:p w:rsidR="00154F35" w:rsidRPr="00154F35" w:rsidRDefault="00154F35" w:rsidP="00154F35">
            <w:pPr>
              <w:pStyle w:val="afa"/>
            </w:pPr>
            <w:r w:rsidRPr="00154F35">
              <w:rPr>
                <w:rFonts w:hint="eastAsia"/>
              </w:rPr>
              <w:t>3</w:t>
            </w:r>
          </w:p>
        </w:tc>
        <w:tc>
          <w:tcPr>
            <w:tcW w:w="1881" w:type="pct"/>
            <w:tcBorders>
              <w:top w:val="single" w:sz="4" w:space="0" w:color="auto"/>
              <w:left w:val="single" w:sz="4" w:space="0" w:color="auto"/>
              <w:bottom w:val="single" w:sz="4" w:space="0" w:color="auto"/>
              <w:right w:val="single" w:sz="4" w:space="0" w:color="auto"/>
            </w:tcBorders>
            <w:vAlign w:val="center"/>
          </w:tcPr>
          <w:p w:rsidR="00154F35" w:rsidRPr="00154F35" w:rsidRDefault="00154F35" w:rsidP="00154F35">
            <w:pPr>
              <w:pStyle w:val="afa"/>
            </w:pPr>
            <w:r w:rsidRPr="00154F35">
              <w:t>正弦交流电路</w:t>
            </w:r>
          </w:p>
        </w:tc>
        <w:tc>
          <w:tcPr>
            <w:tcW w:w="1128" w:type="pct"/>
            <w:vAlign w:val="center"/>
          </w:tcPr>
          <w:p w:rsidR="00154F35" w:rsidRPr="00154F35" w:rsidRDefault="00154F35" w:rsidP="00154F35">
            <w:pPr>
              <w:pStyle w:val="afa"/>
            </w:pPr>
            <w:r w:rsidRPr="00154F35">
              <w:t>目标</w:t>
            </w:r>
            <w:r w:rsidRPr="00154F35">
              <w:t>3</w:t>
            </w:r>
          </w:p>
        </w:tc>
        <w:tc>
          <w:tcPr>
            <w:tcW w:w="795" w:type="pct"/>
            <w:vAlign w:val="center"/>
          </w:tcPr>
          <w:p w:rsidR="00154F35" w:rsidRPr="00154F35" w:rsidRDefault="00154F35" w:rsidP="00154F35">
            <w:pPr>
              <w:pStyle w:val="afa"/>
            </w:pPr>
            <w:r w:rsidRPr="00154F35">
              <w:t>1-</w:t>
            </w:r>
            <w:r w:rsidRPr="00154F35">
              <w:rPr>
                <w:rFonts w:hint="eastAsia"/>
              </w:rPr>
              <w:t>2</w:t>
            </w:r>
          </w:p>
        </w:tc>
        <w:tc>
          <w:tcPr>
            <w:tcW w:w="398" w:type="pct"/>
            <w:tcBorders>
              <w:top w:val="single" w:sz="4" w:space="0" w:color="auto"/>
              <w:left w:val="single" w:sz="4" w:space="0" w:color="auto"/>
              <w:bottom w:val="single" w:sz="4" w:space="0" w:color="auto"/>
              <w:right w:val="single" w:sz="4" w:space="0" w:color="auto"/>
            </w:tcBorders>
          </w:tcPr>
          <w:p w:rsidR="00154F35" w:rsidRPr="00154F35" w:rsidRDefault="00154F35" w:rsidP="00154F35">
            <w:pPr>
              <w:pStyle w:val="afa"/>
            </w:pPr>
            <w:r w:rsidRPr="00154F35">
              <w:rPr>
                <w:rFonts w:hint="eastAsia"/>
              </w:rPr>
              <w:t>12</w:t>
            </w:r>
          </w:p>
        </w:tc>
        <w:tc>
          <w:tcPr>
            <w:tcW w:w="398" w:type="pct"/>
          </w:tcPr>
          <w:p w:rsidR="00154F35" w:rsidRPr="00154F35" w:rsidRDefault="00154F35" w:rsidP="00154F35">
            <w:pPr>
              <w:pStyle w:val="afa"/>
            </w:pPr>
          </w:p>
        </w:tc>
      </w:tr>
      <w:tr w:rsidR="00154F35" w:rsidRPr="00154F35" w:rsidTr="00154F35">
        <w:tc>
          <w:tcPr>
            <w:tcW w:w="400" w:type="pct"/>
            <w:vAlign w:val="center"/>
          </w:tcPr>
          <w:p w:rsidR="00154F35" w:rsidRPr="00154F35" w:rsidRDefault="00154F35" w:rsidP="00154F35">
            <w:pPr>
              <w:pStyle w:val="afa"/>
            </w:pPr>
            <w:r w:rsidRPr="00154F35">
              <w:rPr>
                <w:rFonts w:hint="eastAsia"/>
              </w:rPr>
              <w:t>4</w:t>
            </w:r>
          </w:p>
        </w:tc>
        <w:tc>
          <w:tcPr>
            <w:tcW w:w="1881" w:type="pct"/>
            <w:tcBorders>
              <w:top w:val="single" w:sz="4" w:space="0" w:color="auto"/>
              <w:left w:val="single" w:sz="4" w:space="0" w:color="auto"/>
              <w:bottom w:val="single" w:sz="4" w:space="0" w:color="auto"/>
              <w:right w:val="single" w:sz="4" w:space="0" w:color="auto"/>
            </w:tcBorders>
            <w:vAlign w:val="center"/>
          </w:tcPr>
          <w:p w:rsidR="00154F35" w:rsidRPr="00154F35" w:rsidRDefault="00154F35" w:rsidP="00154F35">
            <w:pPr>
              <w:pStyle w:val="afa"/>
            </w:pPr>
            <w:r w:rsidRPr="00154F35">
              <w:rPr>
                <w:rFonts w:hint="eastAsia"/>
              </w:rPr>
              <w:t>三相正弦交流电路</w:t>
            </w:r>
          </w:p>
        </w:tc>
        <w:tc>
          <w:tcPr>
            <w:tcW w:w="1128" w:type="pct"/>
            <w:vAlign w:val="center"/>
          </w:tcPr>
          <w:p w:rsidR="00154F35" w:rsidRPr="00154F35" w:rsidRDefault="00154F35" w:rsidP="00154F35">
            <w:pPr>
              <w:pStyle w:val="afa"/>
            </w:pPr>
            <w:r w:rsidRPr="00154F35">
              <w:t>目标</w:t>
            </w:r>
            <w:r w:rsidRPr="00154F35">
              <w:t>3</w:t>
            </w:r>
          </w:p>
        </w:tc>
        <w:tc>
          <w:tcPr>
            <w:tcW w:w="795" w:type="pct"/>
            <w:vAlign w:val="center"/>
          </w:tcPr>
          <w:p w:rsidR="00154F35" w:rsidRPr="00154F35" w:rsidRDefault="00154F35" w:rsidP="00154F35">
            <w:pPr>
              <w:pStyle w:val="afa"/>
            </w:pPr>
            <w:r w:rsidRPr="00154F35">
              <w:t>1-</w:t>
            </w:r>
            <w:r w:rsidRPr="00154F35">
              <w:rPr>
                <w:rFonts w:hint="eastAsia"/>
              </w:rPr>
              <w:t>2</w:t>
            </w:r>
          </w:p>
        </w:tc>
        <w:tc>
          <w:tcPr>
            <w:tcW w:w="398" w:type="pct"/>
            <w:tcBorders>
              <w:top w:val="single" w:sz="4" w:space="0" w:color="auto"/>
              <w:left w:val="single" w:sz="4" w:space="0" w:color="auto"/>
              <w:bottom w:val="single" w:sz="4" w:space="0" w:color="auto"/>
              <w:right w:val="single" w:sz="4" w:space="0" w:color="auto"/>
            </w:tcBorders>
          </w:tcPr>
          <w:p w:rsidR="00154F35" w:rsidRPr="00154F35" w:rsidRDefault="00154F35" w:rsidP="00154F35">
            <w:pPr>
              <w:pStyle w:val="afa"/>
            </w:pPr>
            <w:r w:rsidRPr="00154F35">
              <w:rPr>
                <w:rFonts w:hint="eastAsia"/>
              </w:rPr>
              <w:t>8</w:t>
            </w:r>
          </w:p>
        </w:tc>
        <w:tc>
          <w:tcPr>
            <w:tcW w:w="398" w:type="pct"/>
          </w:tcPr>
          <w:p w:rsidR="00154F35" w:rsidRPr="00154F35" w:rsidRDefault="00154F35" w:rsidP="00154F35">
            <w:pPr>
              <w:pStyle w:val="afa"/>
            </w:pPr>
          </w:p>
        </w:tc>
      </w:tr>
      <w:tr w:rsidR="00154F35" w:rsidRPr="00154F35" w:rsidTr="00154F35">
        <w:tc>
          <w:tcPr>
            <w:tcW w:w="400" w:type="pct"/>
            <w:vAlign w:val="center"/>
          </w:tcPr>
          <w:p w:rsidR="00154F35" w:rsidRPr="00154F35" w:rsidRDefault="00154F35" w:rsidP="00154F35">
            <w:pPr>
              <w:pStyle w:val="afa"/>
            </w:pPr>
            <w:r w:rsidRPr="00154F35">
              <w:rPr>
                <w:rFonts w:hint="eastAsia"/>
              </w:rPr>
              <w:t>5</w:t>
            </w:r>
          </w:p>
        </w:tc>
        <w:tc>
          <w:tcPr>
            <w:tcW w:w="1881" w:type="pct"/>
            <w:tcBorders>
              <w:top w:val="single" w:sz="4" w:space="0" w:color="auto"/>
              <w:left w:val="single" w:sz="4" w:space="0" w:color="auto"/>
              <w:bottom w:val="single" w:sz="4" w:space="0" w:color="auto"/>
              <w:right w:val="single" w:sz="4" w:space="0" w:color="auto"/>
            </w:tcBorders>
            <w:vAlign w:val="center"/>
          </w:tcPr>
          <w:p w:rsidR="00154F35" w:rsidRPr="00154F35" w:rsidRDefault="00154F35" w:rsidP="00154F35">
            <w:pPr>
              <w:pStyle w:val="afa"/>
            </w:pPr>
            <w:r w:rsidRPr="00154F35">
              <w:rPr>
                <w:rFonts w:hint="eastAsia"/>
              </w:rPr>
              <w:t>非正弦周期信号电路</w:t>
            </w:r>
          </w:p>
        </w:tc>
        <w:tc>
          <w:tcPr>
            <w:tcW w:w="1128" w:type="pct"/>
            <w:vAlign w:val="center"/>
          </w:tcPr>
          <w:p w:rsidR="00154F35" w:rsidRPr="00154F35" w:rsidRDefault="00154F35" w:rsidP="00154F35">
            <w:pPr>
              <w:pStyle w:val="afa"/>
            </w:pPr>
            <w:r w:rsidRPr="00154F35">
              <w:t>目标</w:t>
            </w:r>
            <w:r w:rsidRPr="00154F35">
              <w:t>4</w:t>
            </w:r>
          </w:p>
        </w:tc>
        <w:tc>
          <w:tcPr>
            <w:tcW w:w="795" w:type="pct"/>
            <w:vAlign w:val="center"/>
          </w:tcPr>
          <w:p w:rsidR="00154F35" w:rsidRPr="00154F35" w:rsidRDefault="00154F35" w:rsidP="00154F35">
            <w:pPr>
              <w:pStyle w:val="afa"/>
            </w:pPr>
            <w:r w:rsidRPr="00154F35">
              <w:rPr>
                <w:rFonts w:hint="eastAsia"/>
              </w:rPr>
              <w:t>4</w:t>
            </w:r>
            <w:r w:rsidRPr="00154F35">
              <w:t>-1</w:t>
            </w:r>
          </w:p>
        </w:tc>
        <w:tc>
          <w:tcPr>
            <w:tcW w:w="398" w:type="pct"/>
            <w:tcBorders>
              <w:top w:val="single" w:sz="4" w:space="0" w:color="auto"/>
              <w:left w:val="single" w:sz="4" w:space="0" w:color="auto"/>
              <w:bottom w:val="single" w:sz="4" w:space="0" w:color="auto"/>
              <w:right w:val="single" w:sz="4" w:space="0" w:color="auto"/>
            </w:tcBorders>
          </w:tcPr>
          <w:p w:rsidR="00154F35" w:rsidRPr="00154F35" w:rsidRDefault="00154F35" w:rsidP="00154F35">
            <w:pPr>
              <w:pStyle w:val="afa"/>
            </w:pPr>
            <w:r w:rsidRPr="00154F35">
              <w:rPr>
                <w:rFonts w:hint="eastAsia"/>
              </w:rPr>
              <w:t>4</w:t>
            </w:r>
          </w:p>
        </w:tc>
        <w:tc>
          <w:tcPr>
            <w:tcW w:w="398" w:type="pct"/>
          </w:tcPr>
          <w:p w:rsidR="00154F35" w:rsidRPr="00154F35" w:rsidRDefault="00154F35" w:rsidP="00154F35">
            <w:pPr>
              <w:pStyle w:val="afa"/>
            </w:pPr>
          </w:p>
        </w:tc>
      </w:tr>
      <w:tr w:rsidR="00154F35" w:rsidRPr="00154F35" w:rsidTr="00154F35">
        <w:tc>
          <w:tcPr>
            <w:tcW w:w="400" w:type="pct"/>
            <w:vAlign w:val="center"/>
          </w:tcPr>
          <w:p w:rsidR="00154F35" w:rsidRPr="00154F35" w:rsidRDefault="00154F35" w:rsidP="00154F35">
            <w:pPr>
              <w:pStyle w:val="afa"/>
            </w:pPr>
            <w:r w:rsidRPr="00154F35">
              <w:rPr>
                <w:rFonts w:hint="eastAsia"/>
              </w:rPr>
              <w:t>6</w:t>
            </w:r>
          </w:p>
        </w:tc>
        <w:tc>
          <w:tcPr>
            <w:tcW w:w="1881" w:type="pct"/>
            <w:tcBorders>
              <w:top w:val="single" w:sz="4" w:space="0" w:color="auto"/>
              <w:left w:val="single" w:sz="4" w:space="0" w:color="auto"/>
              <w:bottom w:val="single" w:sz="4" w:space="0" w:color="auto"/>
              <w:right w:val="single" w:sz="4" w:space="0" w:color="auto"/>
            </w:tcBorders>
          </w:tcPr>
          <w:p w:rsidR="00154F35" w:rsidRPr="00154F35" w:rsidRDefault="00154F35" w:rsidP="00154F35">
            <w:pPr>
              <w:pStyle w:val="afa"/>
            </w:pPr>
            <w:r w:rsidRPr="00154F35">
              <w:rPr>
                <w:rFonts w:hint="eastAsia"/>
              </w:rPr>
              <w:t>电路的暂态分析</w:t>
            </w:r>
          </w:p>
        </w:tc>
        <w:tc>
          <w:tcPr>
            <w:tcW w:w="1128" w:type="pct"/>
            <w:vAlign w:val="center"/>
          </w:tcPr>
          <w:p w:rsidR="00154F35" w:rsidRPr="00154F35" w:rsidRDefault="00154F35" w:rsidP="00154F35">
            <w:pPr>
              <w:pStyle w:val="afa"/>
            </w:pPr>
            <w:r w:rsidRPr="00154F35">
              <w:t>目标</w:t>
            </w:r>
            <w:r w:rsidRPr="00154F35">
              <w:t>5</w:t>
            </w:r>
          </w:p>
        </w:tc>
        <w:tc>
          <w:tcPr>
            <w:tcW w:w="795" w:type="pct"/>
            <w:vAlign w:val="center"/>
          </w:tcPr>
          <w:p w:rsidR="00154F35" w:rsidRPr="00154F35" w:rsidRDefault="00154F35" w:rsidP="00154F35">
            <w:pPr>
              <w:pStyle w:val="afa"/>
            </w:pPr>
            <w:r w:rsidRPr="00154F35">
              <w:rPr>
                <w:rFonts w:hint="eastAsia"/>
              </w:rPr>
              <w:t>4</w:t>
            </w:r>
            <w:r w:rsidRPr="00154F35">
              <w:t>-1</w:t>
            </w:r>
          </w:p>
        </w:tc>
        <w:tc>
          <w:tcPr>
            <w:tcW w:w="398" w:type="pct"/>
            <w:tcBorders>
              <w:top w:val="single" w:sz="4" w:space="0" w:color="auto"/>
              <w:left w:val="single" w:sz="4" w:space="0" w:color="auto"/>
              <w:bottom w:val="single" w:sz="4" w:space="0" w:color="auto"/>
              <w:right w:val="single" w:sz="4" w:space="0" w:color="auto"/>
            </w:tcBorders>
          </w:tcPr>
          <w:p w:rsidR="00154F35" w:rsidRPr="00154F35" w:rsidRDefault="00154F35" w:rsidP="00154F35">
            <w:pPr>
              <w:pStyle w:val="afa"/>
            </w:pPr>
            <w:r w:rsidRPr="00154F35">
              <w:rPr>
                <w:rFonts w:hint="eastAsia"/>
              </w:rPr>
              <w:t>8</w:t>
            </w:r>
          </w:p>
        </w:tc>
        <w:tc>
          <w:tcPr>
            <w:tcW w:w="398" w:type="pct"/>
          </w:tcPr>
          <w:p w:rsidR="00154F35" w:rsidRPr="00154F35" w:rsidRDefault="00154F35" w:rsidP="00154F35">
            <w:pPr>
              <w:pStyle w:val="afa"/>
            </w:pPr>
          </w:p>
        </w:tc>
      </w:tr>
      <w:tr w:rsidR="00154F35" w:rsidRPr="00154F35" w:rsidTr="00154F35">
        <w:tc>
          <w:tcPr>
            <w:tcW w:w="400" w:type="pct"/>
            <w:vAlign w:val="center"/>
          </w:tcPr>
          <w:p w:rsidR="00154F35" w:rsidRPr="00154F35" w:rsidRDefault="00154F35" w:rsidP="00154F35">
            <w:pPr>
              <w:pStyle w:val="afa"/>
            </w:pPr>
            <w:r w:rsidRPr="00154F35">
              <w:rPr>
                <w:rFonts w:hint="eastAsia"/>
              </w:rPr>
              <w:t>7</w:t>
            </w:r>
          </w:p>
        </w:tc>
        <w:tc>
          <w:tcPr>
            <w:tcW w:w="1881" w:type="pct"/>
            <w:tcBorders>
              <w:top w:val="single" w:sz="4" w:space="0" w:color="auto"/>
              <w:left w:val="single" w:sz="4" w:space="0" w:color="auto"/>
              <w:bottom w:val="single" w:sz="4" w:space="0" w:color="auto"/>
              <w:right w:val="single" w:sz="4" w:space="0" w:color="auto"/>
            </w:tcBorders>
          </w:tcPr>
          <w:p w:rsidR="00154F35" w:rsidRPr="00154F35" w:rsidRDefault="00154F35" w:rsidP="00154F35">
            <w:pPr>
              <w:pStyle w:val="afa"/>
            </w:pPr>
            <w:r w:rsidRPr="00154F35">
              <w:rPr>
                <w:rFonts w:hint="eastAsia"/>
              </w:rPr>
              <w:t>磁路的概念及定律</w:t>
            </w:r>
          </w:p>
        </w:tc>
        <w:tc>
          <w:tcPr>
            <w:tcW w:w="1128" w:type="pct"/>
            <w:vAlign w:val="center"/>
          </w:tcPr>
          <w:p w:rsidR="00154F35" w:rsidRPr="00154F35" w:rsidRDefault="00154F35" w:rsidP="00154F35">
            <w:pPr>
              <w:pStyle w:val="afa"/>
            </w:pPr>
            <w:r w:rsidRPr="00154F35">
              <w:t>目标</w:t>
            </w:r>
            <w:r w:rsidRPr="00154F35">
              <w:t>6</w:t>
            </w:r>
          </w:p>
        </w:tc>
        <w:tc>
          <w:tcPr>
            <w:tcW w:w="795" w:type="pct"/>
            <w:vAlign w:val="center"/>
          </w:tcPr>
          <w:p w:rsidR="00154F35" w:rsidRPr="00154F35" w:rsidRDefault="00154F35" w:rsidP="00154F35">
            <w:pPr>
              <w:pStyle w:val="afa"/>
            </w:pPr>
            <w:r w:rsidRPr="00154F35">
              <w:rPr>
                <w:rFonts w:hint="eastAsia"/>
              </w:rPr>
              <w:t>4</w:t>
            </w:r>
            <w:r w:rsidRPr="00154F35">
              <w:t>-1</w:t>
            </w:r>
          </w:p>
        </w:tc>
        <w:tc>
          <w:tcPr>
            <w:tcW w:w="398" w:type="pct"/>
            <w:tcBorders>
              <w:top w:val="single" w:sz="4" w:space="0" w:color="auto"/>
              <w:left w:val="single" w:sz="4" w:space="0" w:color="auto"/>
              <w:bottom w:val="single" w:sz="4" w:space="0" w:color="auto"/>
              <w:right w:val="single" w:sz="4" w:space="0" w:color="auto"/>
            </w:tcBorders>
          </w:tcPr>
          <w:p w:rsidR="00154F35" w:rsidRPr="00154F35" w:rsidRDefault="00154F35" w:rsidP="00154F35">
            <w:pPr>
              <w:pStyle w:val="afa"/>
            </w:pPr>
            <w:r w:rsidRPr="00154F35">
              <w:rPr>
                <w:rFonts w:hint="eastAsia"/>
              </w:rPr>
              <w:t>6</w:t>
            </w:r>
          </w:p>
        </w:tc>
        <w:tc>
          <w:tcPr>
            <w:tcW w:w="398" w:type="pct"/>
            <w:vAlign w:val="center"/>
          </w:tcPr>
          <w:p w:rsidR="00154F35" w:rsidRPr="00154F35" w:rsidRDefault="00154F35" w:rsidP="00154F35">
            <w:pPr>
              <w:pStyle w:val="afa"/>
            </w:pPr>
          </w:p>
        </w:tc>
      </w:tr>
      <w:tr w:rsidR="00154F35" w:rsidRPr="00154F35" w:rsidTr="00154F35">
        <w:tc>
          <w:tcPr>
            <w:tcW w:w="4205" w:type="pct"/>
            <w:gridSpan w:val="4"/>
            <w:vAlign w:val="center"/>
          </w:tcPr>
          <w:p w:rsidR="00154F35" w:rsidRPr="00154F35" w:rsidRDefault="00154F35" w:rsidP="00154F35">
            <w:pPr>
              <w:pStyle w:val="afa"/>
            </w:pPr>
            <w:r w:rsidRPr="00154F35">
              <w:t>合计</w:t>
            </w:r>
          </w:p>
        </w:tc>
        <w:tc>
          <w:tcPr>
            <w:tcW w:w="398" w:type="pct"/>
            <w:vAlign w:val="center"/>
          </w:tcPr>
          <w:p w:rsidR="00154F35" w:rsidRPr="00154F35" w:rsidRDefault="00154F35" w:rsidP="00154F35">
            <w:pPr>
              <w:pStyle w:val="afa"/>
            </w:pPr>
            <w:r w:rsidRPr="00154F35">
              <w:rPr>
                <w:rFonts w:hint="eastAsia"/>
              </w:rPr>
              <w:t>56</w:t>
            </w:r>
          </w:p>
        </w:tc>
        <w:tc>
          <w:tcPr>
            <w:tcW w:w="398" w:type="pct"/>
            <w:vAlign w:val="center"/>
          </w:tcPr>
          <w:p w:rsidR="00154F35" w:rsidRPr="00154F35" w:rsidRDefault="00154F35" w:rsidP="00154F35">
            <w:pPr>
              <w:pStyle w:val="afa"/>
            </w:pPr>
          </w:p>
        </w:tc>
      </w:tr>
    </w:tbl>
    <w:p w:rsidR="00154F35" w:rsidRPr="00154F35" w:rsidRDefault="00154F35" w:rsidP="00154F35">
      <w:pPr>
        <w:pStyle w:val="af6"/>
        <w:spacing w:before="156" w:after="156"/>
      </w:pPr>
      <w:r w:rsidRPr="00154F35">
        <w:rPr>
          <w:rFonts w:hint="eastAsia"/>
        </w:rPr>
        <w:t>四、课程实施</w:t>
      </w:r>
    </w:p>
    <w:p w:rsidR="00154F35" w:rsidRPr="00154F35" w:rsidRDefault="00154F35" w:rsidP="003B41E6">
      <w:pPr>
        <w:ind w:firstLine="480"/>
      </w:pPr>
      <w:r w:rsidRPr="00154F35">
        <w:rPr>
          <w:rFonts w:hint="eastAsia"/>
        </w:rPr>
        <w:t>（一）教学方法与教学手段</w:t>
      </w:r>
    </w:p>
    <w:p w:rsidR="00154F35" w:rsidRPr="00154F35" w:rsidRDefault="00154F35" w:rsidP="003B41E6">
      <w:pPr>
        <w:ind w:firstLine="480"/>
      </w:pPr>
      <w:r w:rsidRPr="00154F35">
        <w:t>1</w:t>
      </w:r>
      <w:r w:rsidRPr="00154F35">
        <w:rPr>
          <w:rFonts w:hint="eastAsia"/>
        </w:rPr>
        <w:t>.</w:t>
      </w:r>
      <w:r w:rsidRPr="00154F35">
        <w:rPr>
          <w:rFonts w:hint="eastAsia"/>
        </w:rPr>
        <w:t>课堂讲授。讲授时采用启发式教学方式讲解，讲授时主要结合生活中电路的应用引导学生对本门课程实用性的认识，以引起学生对本课程学习的兴趣。</w:t>
      </w:r>
    </w:p>
    <w:p w:rsidR="00154F35" w:rsidRPr="00154F35" w:rsidRDefault="00154F35" w:rsidP="003B41E6">
      <w:pPr>
        <w:ind w:firstLine="480"/>
      </w:pPr>
      <w:r w:rsidRPr="00154F35">
        <w:rPr>
          <w:rFonts w:hint="eastAsia"/>
        </w:rPr>
        <w:t>2.</w:t>
      </w:r>
      <w:r w:rsidRPr="00154F35">
        <w:t>采用多媒体教学手段，配合例题的讲解及适当的思考题，保证讲课进度的同时，注意学生的掌握程度和课堂的气氛</w:t>
      </w:r>
      <w:r w:rsidRPr="00154F35">
        <w:rPr>
          <w:rFonts w:hint="eastAsia"/>
        </w:rPr>
        <w:t>。</w:t>
      </w:r>
    </w:p>
    <w:p w:rsidR="00154F35" w:rsidRPr="00154F35" w:rsidRDefault="00154F35" w:rsidP="003B41E6">
      <w:pPr>
        <w:ind w:firstLine="480"/>
      </w:pPr>
      <w:r w:rsidRPr="00154F35">
        <w:t>3</w:t>
      </w:r>
      <w:r w:rsidRPr="00154F35">
        <w:rPr>
          <w:rFonts w:hint="eastAsia"/>
        </w:rPr>
        <w:t>.</w:t>
      </w:r>
      <w:r w:rsidRPr="00154F35">
        <w:t>采用案例式教学，引进</w:t>
      </w:r>
      <w:r w:rsidRPr="00154F35">
        <w:rPr>
          <w:rFonts w:hint="eastAsia"/>
        </w:rPr>
        <w:t>工程</w:t>
      </w:r>
      <w:r w:rsidRPr="00154F35">
        <w:t>中的实际案例，让学生真正了解并掌握</w:t>
      </w:r>
      <w:r w:rsidRPr="00154F35">
        <w:rPr>
          <w:rFonts w:hint="eastAsia"/>
        </w:rPr>
        <w:t>电路</w:t>
      </w:r>
      <w:r w:rsidRPr="00154F35">
        <w:t>的</w:t>
      </w:r>
      <w:r w:rsidRPr="00154F35">
        <w:lastRenderedPageBreak/>
        <w:t>分析方法，从而具备相关知识和方法的实际应用能力。</w:t>
      </w:r>
    </w:p>
    <w:p w:rsidR="00154F35" w:rsidRPr="00154F35" w:rsidRDefault="00154F35" w:rsidP="003B41E6">
      <w:pPr>
        <w:ind w:firstLine="480"/>
      </w:pPr>
      <w:r w:rsidRPr="00154F35">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79"/>
        <w:gridCol w:w="6323"/>
      </w:tblGrid>
      <w:tr w:rsidR="00154F35" w:rsidRPr="00154F35" w:rsidTr="00154F35">
        <w:trPr>
          <w:jc w:val="center"/>
        </w:trPr>
        <w:tc>
          <w:tcPr>
            <w:tcW w:w="1254" w:type="pct"/>
            <w:gridSpan w:val="2"/>
            <w:tcBorders>
              <w:top w:val="single" w:sz="8" w:space="0" w:color="auto"/>
              <w:left w:val="single" w:sz="8" w:space="0" w:color="auto"/>
              <w:right w:val="single" w:sz="8" w:space="0" w:color="auto"/>
            </w:tcBorders>
            <w:tcMar>
              <w:left w:w="28" w:type="dxa"/>
              <w:right w:w="28" w:type="dxa"/>
            </w:tcMar>
            <w:vAlign w:val="center"/>
          </w:tcPr>
          <w:p w:rsidR="00154F35" w:rsidRPr="00154F35" w:rsidRDefault="00154F35" w:rsidP="00154F35">
            <w:pPr>
              <w:pStyle w:val="afa"/>
            </w:pPr>
            <w:r w:rsidRPr="00154F35">
              <w:t>主要教学环节</w:t>
            </w:r>
          </w:p>
        </w:tc>
        <w:tc>
          <w:tcPr>
            <w:tcW w:w="3746" w:type="pct"/>
            <w:tcBorders>
              <w:top w:val="single" w:sz="8" w:space="0" w:color="auto"/>
              <w:left w:val="single" w:sz="8" w:space="0" w:color="auto"/>
              <w:right w:val="single" w:sz="8" w:space="0" w:color="auto"/>
            </w:tcBorders>
            <w:vAlign w:val="center"/>
          </w:tcPr>
          <w:p w:rsidR="00154F35" w:rsidRPr="00154F35" w:rsidRDefault="00154F35" w:rsidP="00154F35">
            <w:pPr>
              <w:pStyle w:val="afa"/>
            </w:pPr>
            <w:r w:rsidRPr="00154F35">
              <w:t>质量</w:t>
            </w:r>
            <w:r w:rsidRPr="00154F35">
              <w:rPr>
                <w:rFonts w:hint="eastAsia"/>
              </w:rPr>
              <w:t>要求</w:t>
            </w:r>
          </w:p>
        </w:tc>
      </w:tr>
      <w:tr w:rsidR="00154F35" w:rsidRPr="00154F35" w:rsidTr="00154F35">
        <w:trPr>
          <w:trHeight w:val="1956"/>
          <w:jc w:val="center"/>
        </w:trPr>
        <w:tc>
          <w:tcPr>
            <w:tcW w:w="320" w:type="pct"/>
            <w:tcBorders>
              <w:left w:val="single" w:sz="8" w:space="0" w:color="auto"/>
            </w:tcBorders>
            <w:vAlign w:val="center"/>
          </w:tcPr>
          <w:p w:rsidR="00154F35" w:rsidRPr="00154F35" w:rsidRDefault="00154F35" w:rsidP="00154F35">
            <w:pPr>
              <w:pStyle w:val="afa"/>
            </w:pPr>
            <w:r w:rsidRPr="00154F35">
              <w:t>1</w:t>
            </w:r>
          </w:p>
        </w:tc>
        <w:tc>
          <w:tcPr>
            <w:tcW w:w="935" w:type="pct"/>
            <w:tcMar>
              <w:left w:w="28" w:type="dxa"/>
              <w:right w:w="28" w:type="dxa"/>
            </w:tcMar>
            <w:vAlign w:val="center"/>
          </w:tcPr>
          <w:p w:rsidR="00154F35" w:rsidRPr="00154F35" w:rsidRDefault="00154F35" w:rsidP="00154F35">
            <w:pPr>
              <w:pStyle w:val="afa"/>
            </w:pPr>
            <w:r w:rsidRPr="00154F35">
              <w:t>备课</w:t>
            </w:r>
          </w:p>
        </w:tc>
        <w:tc>
          <w:tcPr>
            <w:tcW w:w="3746" w:type="pct"/>
            <w:tcBorders>
              <w:right w:val="single" w:sz="8" w:space="0" w:color="auto"/>
            </w:tcBorders>
            <w:vAlign w:val="center"/>
          </w:tcPr>
          <w:p w:rsidR="00154F35" w:rsidRPr="00154F35" w:rsidRDefault="00154F35" w:rsidP="00E4221E">
            <w:pPr>
              <w:pStyle w:val="afa"/>
              <w:jc w:val="left"/>
            </w:pPr>
            <w:r w:rsidRPr="00154F35">
              <w:t>（</w:t>
            </w:r>
            <w:r w:rsidRPr="00154F35">
              <w:t>1</w:t>
            </w:r>
            <w:r w:rsidRPr="00154F35">
              <w:t>）掌握本课程教学大纲内容，严格按照教学大纲要求进行课程教学内容的组织。</w:t>
            </w:r>
          </w:p>
          <w:p w:rsidR="00154F35" w:rsidRPr="00154F35" w:rsidRDefault="00154F35" w:rsidP="00E4221E">
            <w:pPr>
              <w:pStyle w:val="afa"/>
              <w:jc w:val="left"/>
            </w:pPr>
            <w:r w:rsidRPr="00154F35">
              <w:t>（</w:t>
            </w:r>
            <w:r w:rsidRPr="00154F35">
              <w:t>2</w:t>
            </w:r>
            <w:r w:rsidRPr="00154F35">
              <w:t>）熟悉教材各章节，借助专业书籍资料，并依据教学大纲编写授课计划，编写每次授课的教案。教案内容包括章节标题、教学目的、教法设计、课堂类型、时间分配、授课内容、课后作业、教学效果分析等方面。</w:t>
            </w:r>
          </w:p>
          <w:p w:rsidR="00154F35" w:rsidRPr="00154F35" w:rsidRDefault="00154F35" w:rsidP="00E4221E">
            <w:pPr>
              <w:pStyle w:val="afa"/>
              <w:jc w:val="left"/>
            </w:pPr>
            <w:r w:rsidRPr="00154F35">
              <w:t>（</w:t>
            </w:r>
            <w:r w:rsidRPr="00154F35">
              <w:t>3</w:t>
            </w:r>
            <w:r w:rsidRPr="00154F35">
              <w:t>）</w:t>
            </w:r>
            <w:r w:rsidRPr="00154F35">
              <w:rPr>
                <w:rFonts w:hint="eastAsia"/>
              </w:rPr>
              <w:t>根据</w:t>
            </w:r>
            <w:r w:rsidRPr="00154F35">
              <w:t>各部分</w:t>
            </w:r>
            <w:r w:rsidRPr="00154F35">
              <w:rPr>
                <w:rFonts w:hint="eastAsia"/>
              </w:rPr>
              <w:t>教学</w:t>
            </w:r>
            <w:r w:rsidRPr="00154F35">
              <w:t>内容</w:t>
            </w:r>
            <w:r w:rsidRPr="00154F35">
              <w:rPr>
                <w:rFonts w:hint="eastAsia"/>
              </w:rPr>
              <w:t>，</w:t>
            </w:r>
            <w:r w:rsidRPr="00154F35">
              <w:t>构思授课思路、技巧</w:t>
            </w:r>
            <w:r w:rsidRPr="00154F35">
              <w:rPr>
                <w:rFonts w:hint="eastAsia"/>
              </w:rPr>
              <w:t>，选择合适的</w:t>
            </w:r>
            <w:r w:rsidRPr="00154F35">
              <w:t>教学方法。</w:t>
            </w:r>
          </w:p>
        </w:tc>
      </w:tr>
      <w:tr w:rsidR="00154F35" w:rsidRPr="00154F35" w:rsidTr="00154F35">
        <w:trPr>
          <w:jc w:val="center"/>
        </w:trPr>
        <w:tc>
          <w:tcPr>
            <w:tcW w:w="320" w:type="pct"/>
            <w:tcBorders>
              <w:left w:val="single" w:sz="8" w:space="0" w:color="auto"/>
            </w:tcBorders>
            <w:vAlign w:val="center"/>
          </w:tcPr>
          <w:p w:rsidR="00154F35" w:rsidRPr="00154F35" w:rsidRDefault="00154F35" w:rsidP="00154F35">
            <w:pPr>
              <w:pStyle w:val="afa"/>
            </w:pPr>
            <w:r w:rsidRPr="00154F35">
              <w:t>2</w:t>
            </w:r>
          </w:p>
        </w:tc>
        <w:tc>
          <w:tcPr>
            <w:tcW w:w="935" w:type="pct"/>
            <w:tcMar>
              <w:left w:w="28" w:type="dxa"/>
              <w:right w:w="28" w:type="dxa"/>
            </w:tcMar>
            <w:vAlign w:val="center"/>
          </w:tcPr>
          <w:p w:rsidR="00154F35" w:rsidRPr="00154F35" w:rsidRDefault="00154F35" w:rsidP="00154F35">
            <w:pPr>
              <w:pStyle w:val="afa"/>
            </w:pPr>
            <w:r w:rsidRPr="00154F35">
              <w:t>讲授</w:t>
            </w:r>
          </w:p>
        </w:tc>
        <w:tc>
          <w:tcPr>
            <w:tcW w:w="3746" w:type="pct"/>
            <w:tcBorders>
              <w:right w:val="single" w:sz="8" w:space="0" w:color="auto"/>
            </w:tcBorders>
            <w:vAlign w:val="center"/>
          </w:tcPr>
          <w:p w:rsidR="00154F35" w:rsidRPr="00154F35" w:rsidRDefault="00154F35" w:rsidP="00E4221E">
            <w:pPr>
              <w:pStyle w:val="afa"/>
              <w:jc w:val="left"/>
            </w:pPr>
            <w:r w:rsidRPr="00154F35">
              <w:rPr>
                <w:rFonts w:hint="eastAsia"/>
              </w:rPr>
              <w:t>（</w:t>
            </w:r>
            <w:r w:rsidRPr="00154F35">
              <w:rPr>
                <w:rFonts w:hint="eastAsia"/>
              </w:rPr>
              <w:t>1</w:t>
            </w:r>
            <w:r w:rsidRPr="00154F35">
              <w:rPr>
                <w:rFonts w:hint="eastAsia"/>
              </w:rPr>
              <w:t>）</w:t>
            </w:r>
            <w:r w:rsidRPr="00154F35">
              <w:t>要点准确</w:t>
            </w:r>
            <w:r w:rsidRPr="00154F35">
              <w:rPr>
                <w:rFonts w:hint="eastAsia"/>
              </w:rPr>
              <w:t>、</w:t>
            </w:r>
            <w:r w:rsidRPr="00154F35">
              <w:t>推理正确</w:t>
            </w:r>
            <w:r w:rsidRPr="00154F35">
              <w:rPr>
                <w:rFonts w:hint="eastAsia"/>
              </w:rPr>
              <w:t>、</w:t>
            </w:r>
            <w:r w:rsidRPr="00154F35">
              <w:t>条理清晰</w:t>
            </w:r>
            <w:r w:rsidRPr="00154F35">
              <w:rPr>
                <w:rFonts w:hint="eastAsia"/>
              </w:rPr>
              <w:t>、</w:t>
            </w:r>
            <w:r w:rsidRPr="00154F35">
              <w:t>重点突出，</w:t>
            </w:r>
            <w:r w:rsidRPr="00154F35">
              <w:rPr>
                <w:rFonts w:hint="eastAsia"/>
              </w:rPr>
              <w:t>能够</w:t>
            </w:r>
            <w:r w:rsidRPr="00154F35">
              <w:t>理论联系实际，熟练地解答和讲解例题。</w:t>
            </w:r>
          </w:p>
          <w:p w:rsidR="00154F35" w:rsidRPr="00154F35" w:rsidRDefault="00154F35" w:rsidP="00E4221E">
            <w:pPr>
              <w:pStyle w:val="afa"/>
              <w:jc w:val="left"/>
            </w:pPr>
            <w:r w:rsidRPr="00154F35">
              <w:rPr>
                <w:rFonts w:hint="eastAsia"/>
              </w:rPr>
              <w:t>（</w:t>
            </w:r>
            <w:r w:rsidRPr="00154F35">
              <w:rPr>
                <w:rFonts w:hint="eastAsia"/>
              </w:rPr>
              <w:t>2</w:t>
            </w:r>
            <w:r w:rsidRPr="00154F35">
              <w:rPr>
                <w:rFonts w:hint="eastAsia"/>
              </w:rPr>
              <w:t>）</w:t>
            </w:r>
            <w:r w:rsidRPr="00154F35">
              <w:t>采用多种教学方式（如启发式教学、案例分析教学、讨论式教学、多媒体示范教学等），注重培养学生发现、分析和解决问题的能力。</w:t>
            </w:r>
          </w:p>
          <w:p w:rsidR="00154F35" w:rsidRPr="00154F35" w:rsidRDefault="00154F35" w:rsidP="00E4221E">
            <w:pPr>
              <w:pStyle w:val="afa"/>
              <w:jc w:val="left"/>
            </w:pPr>
            <w:r w:rsidRPr="00154F35">
              <w:rPr>
                <w:rFonts w:hint="eastAsia"/>
              </w:rPr>
              <w:t>（</w:t>
            </w:r>
            <w:r w:rsidRPr="00154F35">
              <w:rPr>
                <w:rFonts w:hint="eastAsia"/>
              </w:rPr>
              <w:t>3</w:t>
            </w:r>
            <w:r w:rsidRPr="00154F35">
              <w:rPr>
                <w:rFonts w:hint="eastAsia"/>
              </w:rPr>
              <w:t>）能够采用现代信息技术辅助</w:t>
            </w:r>
            <w:r w:rsidRPr="00154F35">
              <w:t>教学。</w:t>
            </w:r>
          </w:p>
          <w:p w:rsidR="00154F35" w:rsidRPr="00154F35" w:rsidRDefault="00154F35" w:rsidP="00E4221E">
            <w:pPr>
              <w:pStyle w:val="afa"/>
              <w:jc w:val="left"/>
            </w:pPr>
            <w:r w:rsidRPr="00154F35">
              <w:rPr>
                <w:rFonts w:hint="eastAsia"/>
              </w:rPr>
              <w:t>（</w:t>
            </w:r>
            <w:r w:rsidRPr="00154F35">
              <w:rPr>
                <w:rFonts w:hint="eastAsia"/>
              </w:rPr>
              <w:t>4</w:t>
            </w:r>
            <w:r w:rsidRPr="00154F35">
              <w:rPr>
                <w:rFonts w:hint="eastAsia"/>
              </w:rPr>
              <w:t>）</w:t>
            </w:r>
            <w:r w:rsidRPr="00154F35">
              <w:t>表达方式</w:t>
            </w:r>
            <w:r w:rsidRPr="00154F35">
              <w:rPr>
                <w:rFonts w:hint="eastAsia"/>
              </w:rPr>
              <w:t>应能</w:t>
            </w:r>
            <w:r w:rsidRPr="00154F35">
              <w:t>便于学生理解、接受，力求形象生动，使学生在掌握知识的过程中，保持较为浓厚的</w:t>
            </w:r>
            <w:r w:rsidRPr="00154F35">
              <w:rPr>
                <w:rFonts w:hint="eastAsia"/>
              </w:rPr>
              <w:t>学习</w:t>
            </w:r>
            <w:r w:rsidRPr="00154F35">
              <w:t>兴趣。</w:t>
            </w:r>
          </w:p>
        </w:tc>
      </w:tr>
      <w:tr w:rsidR="00154F35" w:rsidRPr="00154F35" w:rsidTr="00154F35">
        <w:trPr>
          <w:trHeight w:val="3109"/>
          <w:jc w:val="center"/>
        </w:trPr>
        <w:tc>
          <w:tcPr>
            <w:tcW w:w="320" w:type="pct"/>
            <w:tcBorders>
              <w:left w:val="single" w:sz="8" w:space="0" w:color="auto"/>
            </w:tcBorders>
            <w:vAlign w:val="center"/>
          </w:tcPr>
          <w:p w:rsidR="00154F35" w:rsidRPr="00154F35" w:rsidRDefault="00154F35" w:rsidP="00154F35">
            <w:pPr>
              <w:pStyle w:val="afa"/>
            </w:pPr>
            <w:r w:rsidRPr="00154F35">
              <w:t>3</w:t>
            </w:r>
          </w:p>
        </w:tc>
        <w:tc>
          <w:tcPr>
            <w:tcW w:w="935" w:type="pct"/>
            <w:tcMar>
              <w:left w:w="28" w:type="dxa"/>
              <w:right w:w="28" w:type="dxa"/>
            </w:tcMar>
            <w:vAlign w:val="center"/>
          </w:tcPr>
          <w:p w:rsidR="00154F35" w:rsidRPr="00154F35" w:rsidRDefault="00154F35" w:rsidP="00154F35">
            <w:pPr>
              <w:pStyle w:val="afa"/>
            </w:pPr>
            <w:r w:rsidRPr="00154F35">
              <w:t>作业布置与批改</w:t>
            </w:r>
          </w:p>
        </w:tc>
        <w:tc>
          <w:tcPr>
            <w:tcW w:w="3746" w:type="pct"/>
            <w:tcBorders>
              <w:right w:val="single" w:sz="8" w:space="0" w:color="auto"/>
            </w:tcBorders>
            <w:vAlign w:val="center"/>
          </w:tcPr>
          <w:p w:rsidR="00154F35" w:rsidRPr="00154F35" w:rsidRDefault="00154F35" w:rsidP="00E4221E">
            <w:pPr>
              <w:pStyle w:val="afa"/>
              <w:jc w:val="left"/>
            </w:pPr>
            <w:r w:rsidRPr="00154F35">
              <w:t>学生必须完成</w:t>
            </w:r>
            <w:r w:rsidRPr="00154F35">
              <w:rPr>
                <w:rFonts w:hint="eastAsia"/>
              </w:rPr>
              <w:t>规定</w:t>
            </w:r>
            <w:r w:rsidRPr="00154F35">
              <w:t>数量的作业</w:t>
            </w:r>
            <w:r w:rsidRPr="00154F35">
              <w:rPr>
                <w:rFonts w:hint="eastAsia"/>
              </w:rPr>
              <w:t>，</w:t>
            </w:r>
            <w:r w:rsidRPr="00154F35">
              <w:t>作业必须达到以下基本要求：</w:t>
            </w:r>
          </w:p>
          <w:p w:rsidR="00154F35" w:rsidRPr="00154F35" w:rsidRDefault="00154F35" w:rsidP="00E4221E">
            <w:pPr>
              <w:pStyle w:val="afa"/>
              <w:jc w:val="left"/>
            </w:pPr>
            <w:r w:rsidRPr="00154F35">
              <w:rPr>
                <w:rFonts w:hint="eastAsia"/>
              </w:rPr>
              <w:t>（</w:t>
            </w:r>
            <w:r w:rsidRPr="00154F35">
              <w:rPr>
                <w:rFonts w:hint="eastAsia"/>
              </w:rPr>
              <w:t>1</w:t>
            </w:r>
            <w:r w:rsidRPr="00154F35">
              <w:rPr>
                <w:rFonts w:hint="eastAsia"/>
              </w:rPr>
              <w:t>）</w:t>
            </w:r>
            <w:r w:rsidRPr="00154F35">
              <w:t>按时按量完成作业，不缺交，不抄袭</w:t>
            </w:r>
            <w:r w:rsidRPr="00154F35">
              <w:rPr>
                <w:rFonts w:hint="eastAsia"/>
              </w:rPr>
              <w:t>。</w:t>
            </w:r>
          </w:p>
          <w:p w:rsidR="00154F35" w:rsidRPr="00154F35" w:rsidRDefault="00154F35" w:rsidP="00E4221E">
            <w:pPr>
              <w:pStyle w:val="afa"/>
              <w:jc w:val="left"/>
            </w:pPr>
            <w:r w:rsidRPr="00154F35">
              <w:rPr>
                <w:rFonts w:hint="eastAsia"/>
              </w:rPr>
              <w:t>（</w:t>
            </w:r>
            <w:r w:rsidRPr="00154F35">
              <w:rPr>
                <w:rFonts w:hint="eastAsia"/>
              </w:rPr>
              <w:t>2</w:t>
            </w:r>
            <w:r w:rsidRPr="00154F35">
              <w:rPr>
                <w:rFonts w:hint="eastAsia"/>
              </w:rPr>
              <w:t>）书写</w:t>
            </w:r>
            <w:r w:rsidRPr="00154F35">
              <w:t>规范</w:t>
            </w:r>
            <w:r w:rsidRPr="00154F35">
              <w:rPr>
                <w:rFonts w:hint="eastAsia"/>
              </w:rPr>
              <w:t>、</w:t>
            </w:r>
            <w:r w:rsidRPr="00154F35">
              <w:t>清晰</w:t>
            </w:r>
            <w:r w:rsidRPr="00154F35">
              <w:rPr>
                <w:rFonts w:hint="eastAsia"/>
              </w:rPr>
              <w:t>。</w:t>
            </w:r>
          </w:p>
          <w:p w:rsidR="00154F35" w:rsidRPr="00154F35" w:rsidRDefault="00154F35" w:rsidP="00E4221E">
            <w:pPr>
              <w:pStyle w:val="afa"/>
              <w:jc w:val="left"/>
            </w:pPr>
            <w:r w:rsidRPr="00154F35">
              <w:rPr>
                <w:rFonts w:hint="eastAsia"/>
              </w:rPr>
              <w:t>（</w:t>
            </w:r>
            <w:r w:rsidRPr="00154F35">
              <w:rPr>
                <w:rFonts w:hint="eastAsia"/>
              </w:rPr>
              <w:t>3</w:t>
            </w:r>
            <w:r w:rsidRPr="00154F35">
              <w:rPr>
                <w:rFonts w:hint="eastAsia"/>
              </w:rPr>
              <w:t>）</w:t>
            </w:r>
            <w:r w:rsidRPr="00154F35">
              <w:t>解题方法和步骤正确。</w:t>
            </w:r>
          </w:p>
          <w:p w:rsidR="00154F35" w:rsidRPr="00154F35" w:rsidRDefault="00154F35" w:rsidP="00E4221E">
            <w:pPr>
              <w:pStyle w:val="afa"/>
              <w:jc w:val="left"/>
            </w:pPr>
            <w:r w:rsidRPr="00154F35">
              <w:t>教师批改</w:t>
            </w:r>
            <w:r w:rsidRPr="00154F35">
              <w:rPr>
                <w:rFonts w:hint="eastAsia"/>
              </w:rPr>
              <w:t>和</w:t>
            </w:r>
            <w:r w:rsidRPr="00154F35">
              <w:t>讲评作业要求如下：</w:t>
            </w:r>
          </w:p>
          <w:p w:rsidR="00154F35" w:rsidRPr="00154F35" w:rsidRDefault="00154F35" w:rsidP="00E4221E">
            <w:pPr>
              <w:pStyle w:val="afa"/>
              <w:jc w:val="left"/>
            </w:pPr>
            <w:r w:rsidRPr="00154F35">
              <w:rPr>
                <w:rFonts w:hint="eastAsia"/>
              </w:rPr>
              <w:t>（</w:t>
            </w:r>
            <w:r w:rsidRPr="00154F35">
              <w:rPr>
                <w:rFonts w:hint="eastAsia"/>
              </w:rPr>
              <w:t>1</w:t>
            </w:r>
            <w:r w:rsidRPr="00154F35">
              <w:rPr>
                <w:rFonts w:hint="eastAsia"/>
              </w:rPr>
              <w:t>）</w:t>
            </w:r>
            <w:r w:rsidRPr="00154F35">
              <w:t>学生的作业要</w:t>
            </w:r>
            <w:r w:rsidRPr="00154F35">
              <w:rPr>
                <w:rFonts w:hint="eastAsia"/>
              </w:rPr>
              <w:t>按时</w:t>
            </w:r>
            <w:r w:rsidRPr="00154F35">
              <w:t>全</w:t>
            </w:r>
            <w:r w:rsidRPr="00154F35">
              <w:rPr>
                <w:rFonts w:hint="eastAsia"/>
              </w:rPr>
              <w:t>部</w:t>
            </w:r>
            <w:r w:rsidRPr="00154F35">
              <w:t>批改，并</w:t>
            </w:r>
            <w:r w:rsidRPr="00154F35">
              <w:rPr>
                <w:rFonts w:hint="eastAsia"/>
              </w:rPr>
              <w:t>及时进行</w:t>
            </w:r>
            <w:r w:rsidRPr="00154F35">
              <w:t>讲评</w:t>
            </w:r>
            <w:r w:rsidRPr="00154F35">
              <w:rPr>
                <w:rFonts w:hint="eastAsia"/>
              </w:rPr>
              <w:t>。</w:t>
            </w:r>
          </w:p>
          <w:p w:rsidR="00154F35" w:rsidRPr="00154F35" w:rsidRDefault="00154F35" w:rsidP="00E4221E">
            <w:pPr>
              <w:pStyle w:val="afa"/>
              <w:jc w:val="left"/>
            </w:pPr>
            <w:r w:rsidRPr="00154F35">
              <w:rPr>
                <w:rFonts w:hint="eastAsia"/>
              </w:rPr>
              <w:t>（</w:t>
            </w:r>
            <w:r w:rsidRPr="00154F35">
              <w:rPr>
                <w:rFonts w:hint="eastAsia"/>
              </w:rPr>
              <w:t>2</w:t>
            </w:r>
            <w:r w:rsidRPr="00154F35">
              <w:rPr>
                <w:rFonts w:hint="eastAsia"/>
              </w:rPr>
              <w:t>）</w:t>
            </w:r>
            <w:r w:rsidRPr="00154F35">
              <w:t>教师批改</w:t>
            </w:r>
            <w:r w:rsidRPr="00154F35">
              <w:rPr>
                <w:rFonts w:hint="eastAsia"/>
              </w:rPr>
              <w:t>和</w:t>
            </w:r>
            <w:r w:rsidRPr="00154F35">
              <w:t>讲评作业要认真、细致，按百分制评定成绩并写明日期</w:t>
            </w:r>
            <w:r w:rsidRPr="00154F35">
              <w:rPr>
                <w:rFonts w:hint="eastAsia"/>
              </w:rPr>
              <w:t>。</w:t>
            </w:r>
          </w:p>
          <w:p w:rsidR="00154F35" w:rsidRPr="00154F35" w:rsidRDefault="00154F35" w:rsidP="00E4221E">
            <w:pPr>
              <w:pStyle w:val="afa"/>
              <w:jc w:val="left"/>
            </w:pPr>
            <w:r w:rsidRPr="00154F35">
              <w:rPr>
                <w:rFonts w:hint="eastAsia"/>
              </w:rPr>
              <w:t>（</w:t>
            </w:r>
            <w:r w:rsidRPr="00154F35">
              <w:rPr>
                <w:rFonts w:hint="eastAsia"/>
              </w:rPr>
              <w:t>3</w:t>
            </w:r>
            <w:r w:rsidRPr="00154F35">
              <w:rPr>
                <w:rFonts w:hint="eastAsia"/>
              </w:rPr>
              <w:t>）</w:t>
            </w:r>
            <w:r w:rsidRPr="00154F35">
              <w:t>学生作业的平均成绩</w:t>
            </w:r>
            <w:r w:rsidRPr="00154F35">
              <w:rPr>
                <w:rFonts w:hint="eastAsia"/>
              </w:rPr>
              <w:t>应</w:t>
            </w:r>
            <w:r w:rsidRPr="00154F35">
              <w:t>作为本课程总评成绩中平时成绩的重要组成部分。</w:t>
            </w:r>
          </w:p>
        </w:tc>
      </w:tr>
      <w:tr w:rsidR="00154F35" w:rsidRPr="00154F35" w:rsidTr="00154F35">
        <w:trPr>
          <w:trHeight w:val="1273"/>
          <w:jc w:val="center"/>
        </w:trPr>
        <w:tc>
          <w:tcPr>
            <w:tcW w:w="320" w:type="pct"/>
            <w:tcBorders>
              <w:left w:val="single" w:sz="8" w:space="0" w:color="auto"/>
            </w:tcBorders>
            <w:vAlign w:val="center"/>
          </w:tcPr>
          <w:p w:rsidR="00154F35" w:rsidRPr="00154F35" w:rsidRDefault="00154F35" w:rsidP="00154F35">
            <w:pPr>
              <w:pStyle w:val="afa"/>
            </w:pPr>
            <w:r w:rsidRPr="00154F35">
              <w:t>4</w:t>
            </w:r>
          </w:p>
        </w:tc>
        <w:tc>
          <w:tcPr>
            <w:tcW w:w="935" w:type="pct"/>
            <w:tcMar>
              <w:left w:w="28" w:type="dxa"/>
              <w:right w:w="28" w:type="dxa"/>
            </w:tcMar>
            <w:vAlign w:val="center"/>
          </w:tcPr>
          <w:p w:rsidR="00154F35" w:rsidRPr="00154F35" w:rsidRDefault="00154F35" w:rsidP="00154F35">
            <w:pPr>
              <w:pStyle w:val="afa"/>
            </w:pPr>
            <w:r w:rsidRPr="00154F35">
              <w:t>课外答疑</w:t>
            </w:r>
          </w:p>
        </w:tc>
        <w:tc>
          <w:tcPr>
            <w:tcW w:w="3746" w:type="pct"/>
            <w:tcBorders>
              <w:right w:val="single" w:sz="8" w:space="0" w:color="auto"/>
            </w:tcBorders>
            <w:vAlign w:val="center"/>
          </w:tcPr>
          <w:p w:rsidR="00154F35" w:rsidRPr="00154F35" w:rsidRDefault="00154F35" w:rsidP="00E4221E">
            <w:pPr>
              <w:pStyle w:val="afa"/>
              <w:jc w:val="left"/>
            </w:pPr>
            <w:r w:rsidRPr="00154F35">
              <w:t>为了解学生的学习情况，帮助学生</w:t>
            </w:r>
            <w:r w:rsidRPr="00154F35">
              <w:rPr>
                <w:rFonts w:hint="eastAsia"/>
              </w:rPr>
              <w:t>更好地</w:t>
            </w:r>
            <w:r w:rsidRPr="00154F35">
              <w:t>理解和消化所学知识、改进学习方法和思维方式，培养其独立思考问题的能力，任课教师</w:t>
            </w:r>
            <w:r w:rsidRPr="00154F35">
              <w:rPr>
                <w:rFonts w:hint="eastAsia"/>
              </w:rPr>
              <w:t>需</w:t>
            </w:r>
            <w:r w:rsidRPr="00154F35">
              <w:t>每周安排</w:t>
            </w:r>
            <w:r w:rsidRPr="00154F35">
              <w:rPr>
                <w:rFonts w:hint="eastAsia"/>
              </w:rPr>
              <w:t>一定</w:t>
            </w:r>
            <w:r w:rsidRPr="00154F35">
              <w:t>时间进行课外答疑与辅导。</w:t>
            </w:r>
          </w:p>
        </w:tc>
      </w:tr>
      <w:tr w:rsidR="00154F35" w:rsidRPr="00154F35" w:rsidTr="00154F35">
        <w:trPr>
          <w:trHeight w:val="1540"/>
          <w:jc w:val="center"/>
        </w:trPr>
        <w:tc>
          <w:tcPr>
            <w:tcW w:w="320" w:type="pct"/>
            <w:tcBorders>
              <w:left w:val="single" w:sz="8" w:space="0" w:color="auto"/>
            </w:tcBorders>
            <w:vAlign w:val="center"/>
          </w:tcPr>
          <w:p w:rsidR="00154F35" w:rsidRPr="00154F35" w:rsidRDefault="00154F35" w:rsidP="00154F35">
            <w:pPr>
              <w:pStyle w:val="afa"/>
            </w:pPr>
            <w:r w:rsidRPr="00154F35">
              <w:t>5</w:t>
            </w:r>
          </w:p>
        </w:tc>
        <w:tc>
          <w:tcPr>
            <w:tcW w:w="935" w:type="pct"/>
            <w:tcMar>
              <w:left w:w="28" w:type="dxa"/>
              <w:right w:w="28" w:type="dxa"/>
            </w:tcMar>
            <w:vAlign w:val="center"/>
          </w:tcPr>
          <w:p w:rsidR="00154F35" w:rsidRPr="00154F35" w:rsidRDefault="00154F35" w:rsidP="00154F35">
            <w:pPr>
              <w:pStyle w:val="afa"/>
            </w:pPr>
            <w:r w:rsidRPr="00154F35">
              <w:t>成绩考核</w:t>
            </w:r>
          </w:p>
        </w:tc>
        <w:tc>
          <w:tcPr>
            <w:tcW w:w="3746" w:type="pct"/>
            <w:tcBorders>
              <w:right w:val="single" w:sz="8" w:space="0" w:color="auto"/>
            </w:tcBorders>
            <w:vAlign w:val="center"/>
          </w:tcPr>
          <w:p w:rsidR="00154F35" w:rsidRPr="00154F35" w:rsidRDefault="00154F35" w:rsidP="00E4221E">
            <w:pPr>
              <w:pStyle w:val="afa"/>
              <w:jc w:val="left"/>
            </w:pPr>
            <w:r w:rsidRPr="00154F35">
              <w:t>本课程考核的方式</w:t>
            </w:r>
            <w:r w:rsidRPr="00154F35">
              <w:rPr>
                <w:rFonts w:hint="eastAsia"/>
              </w:rPr>
              <w:t>为闭卷笔试</w:t>
            </w:r>
            <w:r w:rsidRPr="00154F35">
              <w:t>。考试采取教考分离，监考</w:t>
            </w:r>
            <w:r w:rsidRPr="00154F35">
              <w:rPr>
                <w:rFonts w:hint="eastAsia"/>
              </w:rPr>
              <w:t>由学院</w:t>
            </w:r>
            <w:r w:rsidRPr="00154F35">
              <w:t>统一安排。有下列情况之一者，总评成绩为不及格：</w:t>
            </w:r>
          </w:p>
          <w:p w:rsidR="00154F35" w:rsidRPr="00154F35" w:rsidRDefault="00154F35" w:rsidP="00E4221E">
            <w:pPr>
              <w:pStyle w:val="afa"/>
              <w:jc w:val="left"/>
            </w:pPr>
            <w:r w:rsidRPr="00154F35">
              <w:rPr>
                <w:rFonts w:hint="eastAsia"/>
              </w:rPr>
              <w:t>（</w:t>
            </w:r>
            <w:r w:rsidRPr="00154F35">
              <w:rPr>
                <w:rFonts w:hint="eastAsia"/>
              </w:rPr>
              <w:t>1</w:t>
            </w:r>
            <w:r w:rsidRPr="00154F35">
              <w:rPr>
                <w:rFonts w:hint="eastAsia"/>
              </w:rPr>
              <w:t>）</w:t>
            </w:r>
            <w:r w:rsidRPr="00154F35">
              <w:t>缺交作业次数达</w:t>
            </w:r>
            <w:r w:rsidRPr="00154F35">
              <w:t>1/3</w:t>
            </w:r>
            <w:r w:rsidRPr="00154F35">
              <w:t>以上者</w:t>
            </w:r>
            <w:r w:rsidRPr="00154F35">
              <w:rPr>
                <w:rFonts w:hint="eastAsia"/>
              </w:rPr>
              <w:t>。</w:t>
            </w:r>
          </w:p>
          <w:p w:rsidR="00154F35" w:rsidRPr="00154F35" w:rsidRDefault="00154F35" w:rsidP="00E4221E">
            <w:pPr>
              <w:pStyle w:val="afa"/>
              <w:jc w:val="left"/>
            </w:pPr>
            <w:r w:rsidRPr="00154F35">
              <w:rPr>
                <w:rFonts w:hint="eastAsia"/>
              </w:rPr>
              <w:t>（</w:t>
            </w:r>
            <w:r w:rsidRPr="00154F35">
              <w:rPr>
                <w:rFonts w:hint="eastAsia"/>
              </w:rPr>
              <w:t>2</w:t>
            </w:r>
            <w:r w:rsidRPr="00154F35">
              <w:rPr>
                <w:rFonts w:hint="eastAsia"/>
              </w:rPr>
              <w:t>）</w:t>
            </w:r>
            <w:r w:rsidRPr="00154F35">
              <w:t>缺课次数达本学期总授课学时的</w:t>
            </w:r>
            <w:r w:rsidRPr="00154F35">
              <w:t>1/3</w:t>
            </w:r>
            <w:r w:rsidRPr="00154F35">
              <w:t>以上者</w:t>
            </w:r>
            <w:r w:rsidRPr="00154F35">
              <w:rPr>
                <w:rFonts w:hint="eastAsia"/>
              </w:rPr>
              <w:t>。</w:t>
            </w:r>
          </w:p>
          <w:p w:rsidR="00154F35" w:rsidRPr="00154F35" w:rsidRDefault="00154F35" w:rsidP="00E4221E">
            <w:pPr>
              <w:pStyle w:val="afa"/>
              <w:jc w:val="left"/>
            </w:pPr>
            <w:r w:rsidRPr="00154F35">
              <w:rPr>
                <w:rFonts w:hint="eastAsia"/>
              </w:rPr>
              <w:t>（</w:t>
            </w:r>
            <w:r w:rsidRPr="00154F35">
              <w:rPr>
                <w:rFonts w:hint="eastAsia"/>
              </w:rPr>
              <w:t>3</w:t>
            </w:r>
            <w:r w:rsidRPr="00154F35">
              <w:rPr>
                <w:rFonts w:hint="eastAsia"/>
              </w:rPr>
              <w:t>）</w:t>
            </w:r>
            <w:r w:rsidRPr="00154F35">
              <w:t>课程目标小于</w:t>
            </w:r>
            <w:r w:rsidRPr="00154F35">
              <w:t>0.6</w:t>
            </w:r>
            <w:r w:rsidRPr="00154F35">
              <w:t>。</w:t>
            </w:r>
          </w:p>
        </w:tc>
      </w:tr>
    </w:tbl>
    <w:p w:rsidR="00154F35" w:rsidRPr="00154F35" w:rsidRDefault="00154F35" w:rsidP="00154F35">
      <w:pPr>
        <w:pStyle w:val="af6"/>
        <w:spacing w:before="156" w:after="156"/>
      </w:pPr>
      <w:r w:rsidRPr="00154F35">
        <w:rPr>
          <w:rFonts w:hint="eastAsia"/>
        </w:rPr>
        <w:t>五、课程</w:t>
      </w:r>
      <w:r w:rsidRPr="00154F35">
        <w:t>考核</w:t>
      </w:r>
    </w:p>
    <w:p w:rsidR="00154F35" w:rsidRPr="00154F35" w:rsidRDefault="00154F35" w:rsidP="003B41E6">
      <w:pPr>
        <w:ind w:firstLine="480"/>
      </w:pPr>
      <w:r w:rsidRPr="00154F35">
        <w:rPr>
          <w:rFonts w:hint="eastAsia"/>
        </w:rPr>
        <w:lastRenderedPageBreak/>
        <w:t>（一）</w:t>
      </w:r>
      <w:r w:rsidRPr="00154F35">
        <w:t>课程考核包括期末考试、平时及作业情况考核和实验考核，期末考试采用闭卷笔试。</w:t>
      </w:r>
    </w:p>
    <w:p w:rsidR="00154F35" w:rsidRPr="00154F35" w:rsidRDefault="00154F35" w:rsidP="003B41E6">
      <w:pPr>
        <w:ind w:firstLine="480"/>
      </w:pPr>
      <w:r w:rsidRPr="00154F35">
        <w:rPr>
          <w:rFonts w:hint="eastAsia"/>
        </w:rPr>
        <w:t>（二）</w:t>
      </w:r>
      <w:r w:rsidRPr="00154F35">
        <w:t>课程成绩</w:t>
      </w:r>
      <w:r w:rsidRPr="00154F35">
        <w:t>=</w:t>
      </w:r>
      <w:r w:rsidRPr="00154F35">
        <w:t>平时成绩</w:t>
      </w:r>
      <w:r w:rsidRPr="00154F35">
        <w:t>×</w:t>
      </w:r>
      <w:r w:rsidRPr="00154F35">
        <w:rPr>
          <w:rFonts w:hint="eastAsia"/>
        </w:rPr>
        <w:t>（</w:t>
      </w:r>
      <w:r w:rsidRPr="00154F35">
        <w:rPr>
          <w:rFonts w:hint="eastAsia"/>
        </w:rPr>
        <w:t>30</w:t>
      </w:r>
      <w:r w:rsidRPr="00154F35">
        <w:t>%</w:t>
      </w:r>
      <w:r w:rsidRPr="00154F35">
        <w:rPr>
          <w:rFonts w:hint="eastAsia"/>
        </w:rPr>
        <w:t>）</w:t>
      </w:r>
      <w:r w:rsidRPr="00154F35">
        <w:t>+</w:t>
      </w:r>
      <w:r w:rsidRPr="00154F35">
        <w:t>期末考试成绩</w:t>
      </w:r>
      <w:r w:rsidRPr="00154F35">
        <w:t>×</w:t>
      </w:r>
      <w:r w:rsidRPr="00154F35">
        <w:rPr>
          <w:rFonts w:hint="eastAsia"/>
        </w:rPr>
        <w:t>（</w:t>
      </w:r>
      <w:r w:rsidRPr="00154F35">
        <w:t>7</w:t>
      </w:r>
      <w:r w:rsidRPr="00154F35">
        <w:rPr>
          <w:rFonts w:hint="eastAsia"/>
        </w:rPr>
        <w:t>0</w:t>
      </w:r>
      <w:r w:rsidRPr="00154F35">
        <w:t>%</w:t>
      </w:r>
      <w:r w:rsidRPr="00154F35">
        <w:rPr>
          <w:rFonts w:hint="eastAsia"/>
        </w:rPr>
        <w:t>）</w:t>
      </w:r>
      <w:r w:rsidRPr="00154F35">
        <w:t>。</w:t>
      </w:r>
      <w:r w:rsidRPr="00154F35">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1186"/>
        <w:gridCol w:w="737"/>
        <w:gridCol w:w="4019"/>
        <w:gridCol w:w="1338"/>
      </w:tblGrid>
      <w:tr w:rsidR="00154F35" w:rsidRPr="00154F35" w:rsidTr="00E4221E">
        <w:tc>
          <w:tcPr>
            <w:tcW w:w="703" w:type="pct"/>
            <w:shd w:val="clear" w:color="auto" w:fill="FFFFFF"/>
            <w:tcMar>
              <w:left w:w="57" w:type="dxa"/>
              <w:right w:w="57" w:type="dxa"/>
            </w:tcMar>
            <w:vAlign w:val="center"/>
          </w:tcPr>
          <w:p w:rsidR="00154F35" w:rsidRPr="00154F35" w:rsidRDefault="00154F35" w:rsidP="00154F35">
            <w:pPr>
              <w:pStyle w:val="afa"/>
            </w:pPr>
            <w:r w:rsidRPr="00154F35">
              <w:t>成绩组成</w:t>
            </w:r>
          </w:p>
        </w:tc>
        <w:tc>
          <w:tcPr>
            <w:tcW w:w="700" w:type="pct"/>
            <w:shd w:val="clear" w:color="auto" w:fill="FFFFFF"/>
            <w:vAlign w:val="center"/>
          </w:tcPr>
          <w:p w:rsidR="00154F35" w:rsidRPr="00154F35" w:rsidRDefault="00154F35" w:rsidP="00154F35">
            <w:pPr>
              <w:pStyle w:val="afa"/>
            </w:pPr>
            <w:r w:rsidRPr="00154F35">
              <w:t>考核</w:t>
            </w:r>
            <w:r w:rsidRPr="00154F35">
              <w:t>/</w:t>
            </w:r>
            <w:r w:rsidRPr="00154F35">
              <w:t>评价环节</w:t>
            </w:r>
          </w:p>
        </w:tc>
        <w:tc>
          <w:tcPr>
            <w:tcW w:w="435" w:type="pct"/>
            <w:shd w:val="clear" w:color="auto" w:fill="FFFFFF"/>
            <w:vAlign w:val="center"/>
          </w:tcPr>
          <w:p w:rsidR="00154F35" w:rsidRPr="00154F35" w:rsidRDefault="00154F35" w:rsidP="00154F35">
            <w:pPr>
              <w:pStyle w:val="afa"/>
            </w:pPr>
            <w:r w:rsidRPr="00154F35">
              <w:rPr>
                <w:rFonts w:hint="eastAsia"/>
              </w:rPr>
              <w:t>权重</w:t>
            </w:r>
          </w:p>
        </w:tc>
        <w:tc>
          <w:tcPr>
            <w:tcW w:w="2372" w:type="pct"/>
            <w:shd w:val="clear" w:color="auto" w:fill="FFFFFF"/>
            <w:vAlign w:val="center"/>
          </w:tcPr>
          <w:p w:rsidR="00154F35" w:rsidRPr="00154F35" w:rsidRDefault="00154F35" w:rsidP="00154F35">
            <w:pPr>
              <w:pStyle w:val="afa"/>
            </w:pPr>
            <w:r w:rsidRPr="00154F35">
              <w:t>考核</w:t>
            </w:r>
            <w:r w:rsidRPr="00154F35">
              <w:t>/</w:t>
            </w:r>
            <w:r w:rsidRPr="00154F35">
              <w:t>评价细则</w:t>
            </w:r>
          </w:p>
        </w:tc>
        <w:tc>
          <w:tcPr>
            <w:tcW w:w="790" w:type="pct"/>
            <w:shd w:val="clear" w:color="auto" w:fill="FFFFFF"/>
            <w:vAlign w:val="center"/>
          </w:tcPr>
          <w:p w:rsidR="00154F35" w:rsidRPr="00154F35" w:rsidRDefault="00154F35" w:rsidP="00154F35">
            <w:pPr>
              <w:pStyle w:val="afa"/>
            </w:pPr>
            <w:r w:rsidRPr="00154F35">
              <w:t>对应的毕业要求指标点</w:t>
            </w:r>
          </w:p>
        </w:tc>
      </w:tr>
      <w:tr w:rsidR="00154F35" w:rsidRPr="00154F35" w:rsidTr="00E4221E">
        <w:trPr>
          <w:trHeight w:val="1000"/>
        </w:trPr>
        <w:tc>
          <w:tcPr>
            <w:tcW w:w="703" w:type="pct"/>
            <w:vMerge w:val="restart"/>
            <w:tcMar>
              <w:left w:w="57" w:type="dxa"/>
              <w:right w:w="57" w:type="dxa"/>
            </w:tcMar>
            <w:vAlign w:val="center"/>
          </w:tcPr>
          <w:p w:rsidR="00154F35" w:rsidRPr="00154F35" w:rsidRDefault="00154F35" w:rsidP="00154F35">
            <w:pPr>
              <w:pStyle w:val="afa"/>
            </w:pPr>
            <w:r w:rsidRPr="00154F35">
              <w:t>平时成绩</w:t>
            </w:r>
          </w:p>
        </w:tc>
        <w:tc>
          <w:tcPr>
            <w:tcW w:w="700" w:type="pct"/>
            <w:vAlign w:val="center"/>
          </w:tcPr>
          <w:p w:rsidR="00154F35" w:rsidRPr="00154F35" w:rsidRDefault="00154F35" w:rsidP="00154F35">
            <w:pPr>
              <w:pStyle w:val="afa"/>
            </w:pPr>
            <w:r w:rsidRPr="00154F35">
              <w:t>平时作业</w:t>
            </w:r>
          </w:p>
        </w:tc>
        <w:tc>
          <w:tcPr>
            <w:tcW w:w="435" w:type="pct"/>
            <w:vAlign w:val="center"/>
          </w:tcPr>
          <w:p w:rsidR="00154F35" w:rsidRPr="00154F35" w:rsidRDefault="00154F35" w:rsidP="00154F35">
            <w:pPr>
              <w:pStyle w:val="afa"/>
            </w:pPr>
            <w:r w:rsidRPr="00154F35">
              <w:rPr>
                <w:rFonts w:hint="eastAsia"/>
              </w:rPr>
              <w:t>80%</w:t>
            </w:r>
          </w:p>
        </w:tc>
        <w:tc>
          <w:tcPr>
            <w:tcW w:w="2372" w:type="pct"/>
            <w:vAlign w:val="center"/>
          </w:tcPr>
          <w:p w:rsidR="00154F35" w:rsidRPr="00154F35" w:rsidRDefault="00154F35" w:rsidP="00E4221E">
            <w:pPr>
              <w:pStyle w:val="afa"/>
              <w:jc w:val="both"/>
            </w:pPr>
            <w:r w:rsidRPr="00154F35">
              <w:t>课后完成</w:t>
            </w:r>
            <w:r w:rsidRPr="00154F35">
              <w:t>20-30</w:t>
            </w:r>
            <w:r w:rsidRPr="00154F35">
              <w:t>个习题，主要考核学生对每节</w:t>
            </w:r>
            <w:proofErr w:type="gramStart"/>
            <w:r w:rsidRPr="00154F35">
              <w:t>课知识</w:t>
            </w:r>
            <w:proofErr w:type="gramEnd"/>
            <w:r w:rsidRPr="00154F35">
              <w:t>点的复习、理解和掌握程度，计算全部作业的平均成绩再按</w:t>
            </w:r>
            <w:r w:rsidRPr="00154F35">
              <w:t>10%</w:t>
            </w:r>
            <w:r w:rsidRPr="00154F35">
              <w:t>计入总成绩。</w:t>
            </w:r>
          </w:p>
        </w:tc>
        <w:tc>
          <w:tcPr>
            <w:tcW w:w="790" w:type="pct"/>
            <w:vMerge w:val="restart"/>
            <w:vAlign w:val="center"/>
          </w:tcPr>
          <w:p w:rsidR="00154F35" w:rsidRPr="00154F35" w:rsidRDefault="00154F35" w:rsidP="00154F35">
            <w:pPr>
              <w:pStyle w:val="afa"/>
            </w:pPr>
            <w:r w:rsidRPr="00154F35">
              <w:t>1-</w:t>
            </w:r>
            <w:r w:rsidRPr="00154F35">
              <w:rPr>
                <w:rFonts w:hint="eastAsia"/>
              </w:rPr>
              <w:t>2</w:t>
            </w:r>
            <w:r w:rsidRPr="00154F35">
              <w:t>、</w:t>
            </w:r>
            <w:r w:rsidRPr="00154F35">
              <w:rPr>
                <w:rFonts w:hint="eastAsia"/>
              </w:rPr>
              <w:t>4</w:t>
            </w:r>
            <w:r w:rsidRPr="00154F35">
              <w:t>-1</w:t>
            </w:r>
          </w:p>
        </w:tc>
      </w:tr>
      <w:tr w:rsidR="00154F35" w:rsidRPr="00154F35" w:rsidTr="00E4221E">
        <w:trPr>
          <w:trHeight w:val="1032"/>
        </w:trPr>
        <w:tc>
          <w:tcPr>
            <w:tcW w:w="703" w:type="pct"/>
            <w:vMerge/>
            <w:tcMar>
              <w:left w:w="57" w:type="dxa"/>
              <w:right w:w="57" w:type="dxa"/>
            </w:tcMar>
            <w:vAlign w:val="center"/>
          </w:tcPr>
          <w:p w:rsidR="00154F35" w:rsidRPr="00154F35" w:rsidRDefault="00154F35" w:rsidP="00154F35">
            <w:pPr>
              <w:pStyle w:val="afa"/>
            </w:pPr>
          </w:p>
        </w:tc>
        <w:tc>
          <w:tcPr>
            <w:tcW w:w="700" w:type="pct"/>
            <w:vAlign w:val="center"/>
          </w:tcPr>
          <w:p w:rsidR="00154F35" w:rsidRPr="00154F35" w:rsidRDefault="00154F35" w:rsidP="00154F35">
            <w:pPr>
              <w:pStyle w:val="afa"/>
            </w:pPr>
            <w:r w:rsidRPr="00154F35">
              <w:rPr>
                <w:rFonts w:hint="eastAsia"/>
              </w:rPr>
              <w:t>考勤</w:t>
            </w:r>
          </w:p>
          <w:p w:rsidR="00154F35" w:rsidRPr="00154F35" w:rsidRDefault="00154F35" w:rsidP="00154F35">
            <w:pPr>
              <w:pStyle w:val="afa"/>
            </w:pPr>
          </w:p>
        </w:tc>
        <w:tc>
          <w:tcPr>
            <w:tcW w:w="435" w:type="pct"/>
            <w:vAlign w:val="center"/>
          </w:tcPr>
          <w:p w:rsidR="00154F35" w:rsidRPr="00154F35" w:rsidRDefault="00154F35" w:rsidP="00154F35">
            <w:pPr>
              <w:pStyle w:val="afa"/>
            </w:pPr>
            <w:r w:rsidRPr="00154F35">
              <w:rPr>
                <w:rFonts w:hint="eastAsia"/>
              </w:rPr>
              <w:t>20%</w:t>
            </w:r>
          </w:p>
        </w:tc>
        <w:tc>
          <w:tcPr>
            <w:tcW w:w="2372" w:type="pct"/>
            <w:vAlign w:val="center"/>
          </w:tcPr>
          <w:p w:rsidR="00154F35" w:rsidRPr="00154F35" w:rsidRDefault="00154F35" w:rsidP="00E4221E">
            <w:pPr>
              <w:pStyle w:val="afa"/>
              <w:jc w:val="both"/>
            </w:pPr>
            <w:r w:rsidRPr="00154F35">
              <w:rPr>
                <w:rFonts w:hint="eastAsia"/>
              </w:rPr>
              <w:t>考勤为每节课出勤情况，五次不到者考勤为零分，计分形式为百分制，缺一次扣二十分。</w:t>
            </w:r>
          </w:p>
        </w:tc>
        <w:tc>
          <w:tcPr>
            <w:tcW w:w="790" w:type="pct"/>
            <w:vMerge/>
            <w:vAlign w:val="center"/>
          </w:tcPr>
          <w:p w:rsidR="00154F35" w:rsidRPr="00154F35" w:rsidRDefault="00154F35" w:rsidP="00154F35">
            <w:pPr>
              <w:pStyle w:val="afa"/>
            </w:pPr>
          </w:p>
        </w:tc>
      </w:tr>
      <w:tr w:rsidR="00154F35" w:rsidRPr="00154F35" w:rsidTr="00E4221E">
        <w:trPr>
          <w:trHeight w:val="1107"/>
        </w:trPr>
        <w:tc>
          <w:tcPr>
            <w:tcW w:w="703" w:type="pct"/>
            <w:tcMar>
              <w:left w:w="57" w:type="dxa"/>
              <w:right w:w="57" w:type="dxa"/>
            </w:tcMar>
            <w:vAlign w:val="center"/>
          </w:tcPr>
          <w:p w:rsidR="00154F35" w:rsidRPr="00154F35" w:rsidRDefault="00154F35" w:rsidP="00154F35">
            <w:pPr>
              <w:pStyle w:val="afa"/>
            </w:pPr>
            <w:r w:rsidRPr="00154F35">
              <w:t>期末考试</w:t>
            </w:r>
          </w:p>
          <w:p w:rsidR="00154F35" w:rsidRPr="00154F35" w:rsidRDefault="00154F35" w:rsidP="00154F35">
            <w:pPr>
              <w:pStyle w:val="afa"/>
            </w:pPr>
          </w:p>
        </w:tc>
        <w:tc>
          <w:tcPr>
            <w:tcW w:w="700" w:type="pct"/>
            <w:vAlign w:val="center"/>
          </w:tcPr>
          <w:p w:rsidR="00154F35" w:rsidRPr="00154F35" w:rsidRDefault="00154F35" w:rsidP="00154F35">
            <w:pPr>
              <w:pStyle w:val="afa"/>
            </w:pPr>
            <w:r w:rsidRPr="00154F35">
              <w:t>期末考试</w:t>
            </w:r>
          </w:p>
          <w:p w:rsidR="00154F35" w:rsidRPr="00154F35" w:rsidRDefault="00154F35" w:rsidP="00154F35">
            <w:pPr>
              <w:pStyle w:val="afa"/>
            </w:pPr>
            <w:r w:rsidRPr="00154F35">
              <w:rPr>
                <w:rFonts w:hint="eastAsia"/>
              </w:rPr>
              <w:t>卷面</w:t>
            </w:r>
            <w:r w:rsidRPr="00154F35">
              <w:t>成绩</w:t>
            </w:r>
          </w:p>
        </w:tc>
        <w:tc>
          <w:tcPr>
            <w:tcW w:w="435" w:type="pct"/>
            <w:vAlign w:val="center"/>
          </w:tcPr>
          <w:p w:rsidR="00154F35" w:rsidRPr="00154F35" w:rsidRDefault="00154F35" w:rsidP="00154F35">
            <w:pPr>
              <w:pStyle w:val="afa"/>
            </w:pPr>
            <w:r w:rsidRPr="00154F35">
              <w:t>7</w:t>
            </w:r>
            <w:r w:rsidRPr="00154F35">
              <w:rPr>
                <w:rFonts w:hint="eastAsia"/>
              </w:rPr>
              <w:t>0</w:t>
            </w:r>
            <w:r w:rsidRPr="00154F35">
              <w:t>%</w:t>
            </w:r>
          </w:p>
        </w:tc>
        <w:tc>
          <w:tcPr>
            <w:tcW w:w="2372" w:type="pct"/>
            <w:vAlign w:val="center"/>
          </w:tcPr>
          <w:p w:rsidR="00154F35" w:rsidRPr="00154F35" w:rsidRDefault="00154F35" w:rsidP="00E4221E">
            <w:pPr>
              <w:pStyle w:val="afa"/>
              <w:jc w:val="both"/>
            </w:pPr>
            <w:r w:rsidRPr="00154F35">
              <w:t>试卷题型包括填空题、</w:t>
            </w:r>
            <w:r w:rsidRPr="00154F35">
              <w:rPr>
                <w:rFonts w:hint="eastAsia"/>
              </w:rPr>
              <w:t>选择题</w:t>
            </w:r>
            <w:r w:rsidRPr="00154F35">
              <w:t>、计算题和综合应用题等，以卷面成绩的</w:t>
            </w:r>
            <w:r w:rsidRPr="00154F35">
              <w:t>7</w:t>
            </w:r>
            <w:r w:rsidRPr="00154F35">
              <w:rPr>
                <w:rFonts w:hint="eastAsia"/>
              </w:rPr>
              <w:t>0</w:t>
            </w:r>
            <w:r w:rsidRPr="00154F35">
              <w:t>%</w:t>
            </w:r>
            <w:r w:rsidRPr="00154F35">
              <w:t>计入课程总成绩。</w:t>
            </w:r>
          </w:p>
        </w:tc>
        <w:tc>
          <w:tcPr>
            <w:tcW w:w="790" w:type="pct"/>
            <w:vAlign w:val="center"/>
          </w:tcPr>
          <w:p w:rsidR="00154F35" w:rsidRPr="00154F35" w:rsidRDefault="00154F35" w:rsidP="00154F35">
            <w:pPr>
              <w:pStyle w:val="afa"/>
            </w:pPr>
            <w:r w:rsidRPr="00154F35">
              <w:t>1-</w:t>
            </w:r>
            <w:r w:rsidRPr="00154F35">
              <w:rPr>
                <w:rFonts w:hint="eastAsia"/>
              </w:rPr>
              <w:t>2</w:t>
            </w:r>
            <w:r w:rsidRPr="00154F35">
              <w:t>、</w:t>
            </w:r>
            <w:r w:rsidRPr="00154F35">
              <w:rPr>
                <w:rFonts w:hint="eastAsia"/>
              </w:rPr>
              <w:t>4</w:t>
            </w:r>
            <w:r w:rsidRPr="00154F35">
              <w:t>-1</w:t>
            </w:r>
          </w:p>
        </w:tc>
      </w:tr>
    </w:tbl>
    <w:p w:rsidR="00154F35" w:rsidRPr="00154F35" w:rsidRDefault="00154F35" w:rsidP="003B41E6">
      <w:pPr>
        <w:ind w:firstLine="480"/>
      </w:pPr>
      <w:r w:rsidRPr="00154F35">
        <w:t>（三）所有课程目标均</w:t>
      </w:r>
      <w:r w:rsidRPr="00154F35">
        <w:rPr>
          <w:rFonts w:hint="eastAsia"/>
        </w:rPr>
        <w:t>需</w:t>
      </w:r>
      <w:r w:rsidRPr="00154F35">
        <w:t>大于等于</w:t>
      </w:r>
      <w:r w:rsidRPr="00154F35">
        <w:t>0.6</w:t>
      </w:r>
      <w:r w:rsidRPr="00154F35">
        <w:t>，否则总评成绩不及格，需要补考或重</w:t>
      </w:r>
      <w:r w:rsidRPr="00154F35">
        <w:rPr>
          <w:rFonts w:hint="eastAsia"/>
        </w:rPr>
        <w:t>修。</w:t>
      </w:r>
      <w:r w:rsidRPr="00154F35">
        <w:t>每</w:t>
      </w:r>
      <w:r w:rsidRPr="00154F35">
        <w:rPr>
          <w:rFonts w:hint="eastAsia"/>
        </w:rPr>
        <w:t>个</w:t>
      </w:r>
      <w:r w:rsidRPr="00154F35">
        <w:t>课程目标达成度计算方法如下：</w:t>
      </w:r>
    </w:p>
    <w:p w:rsidR="00154F35" w:rsidRPr="00154F35" w:rsidRDefault="00154F35" w:rsidP="003B41E6">
      <w:pPr>
        <w:ind w:firstLine="480"/>
      </w:pPr>
      <w:r w:rsidRPr="00C07CED">
        <w:rPr>
          <w:position w:val="-30"/>
        </w:rPr>
        <w:object w:dxaOrig="5860" w:dyaOrig="660">
          <v:shape id="_x0000_i1033" type="#_x0000_t75" style="width:294.8pt;height:36.4pt" o:ole="">
            <v:imagedata r:id="rId50" o:title=""/>
          </v:shape>
          <o:OLEObject Type="Embed" ProgID="Equation.DSMT4" ShapeID="_x0000_i1033" DrawAspect="Content" ObjectID="_1639500956" r:id="rId51"/>
        </w:object>
      </w:r>
    </w:p>
    <w:p w:rsidR="00154F35" w:rsidRPr="00154F35" w:rsidRDefault="00154F35" w:rsidP="003B41E6">
      <w:pPr>
        <w:ind w:firstLine="480"/>
      </w:pPr>
      <w:r w:rsidRPr="00154F35">
        <w:t>式中：</w:t>
      </w:r>
      <w:r w:rsidRPr="00154F35">
        <w:t>Ai=</w:t>
      </w:r>
      <w:r w:rsidRPr="00154F35">
        <w:t>平时成绩占总评成绩的权重</w:t>
      </w:r>
      <w:r w:rsidRPr="00154F35">
        <w:t>×</w:t>
      </w:r>
      <w:r w:rsidRPr="00154F35">
        <w:t>课程目标</w:t>
      </w:r>
      <w:r w:rsidRPr="00154F35">
        <w:t>i</w:t>
      </w:r>
      <w:r w:rsidRPr="00154F35">
        <w:t>在平时成绩中的权重，</w:t>
      </w:r>
    </w:p>
    <w:p w:rsidR="00154F35" w:rsidRPr="00154F35" w:rsidRDefault="00154F35" w:rsidP="003B41E6">
      <w:pPr>
        <w:ind w:firstLine="480"/>
      </w:pPr>
      <w:r w:rsidRPr="00154F35">
        <w:t>Bi=</w:t>
      </w:r>
      <w:r w:rsidRPr="00154F35">
        <w:t>实</w:t>
      </w:r>
      <w:r w:rsidRPr="00154F35">
        <w:rPr>
          <w:rFonts w:hint="eastAsia"/>
        </w:rPr>
        <w:t>验</w:t>
      </w:r>
      <w:r w:rsidRPr="00154F35">
        <w:t>成绩占总评成绩的权重</w:t>
      </w:r>
      <w:r w:rsidRPr="00154F35">
        <w:t>×</w:t>
      </w:r>
      <w:r w:rsidRPr="00154F35">
        <w:t>课程目标</w:t>
      </w:r>
      <w:r w:rsidRPr="00154F35">
        <w:t>i</w:t>
      </w:r>
      <w:r w:rsidRPr="00154F35">
        <w:t>在实</w:t>
      </w:r>
      <w:r w:rsidRPr="00154F35">
        <w:rPr>
          <w:rFonts w:hint="eastAsia"/>
        </w:rPr>
        <w:t>验</w:t>
      </w:r>
      <w:r w:rsidRPr="00154F35">
        <w:t>成绩中的权重，</w:t>
      </w:r>
    </w:p>
    <w:p w:rsidR="00154F35" w:rsidRPr="00154F35" w:rsidRDefault="00154F35" w:rsidP="003B41E6">
      <w:pPr>
        <w:ind w:firstLine="480"/>
      </w:pPr>
      <w:r w:rsidRPr="00154F35">
        <w:t>Ci=</w:t>
      </w:r>
      <w:r w:rsidRPr="00154F35">
        <w:rPr>
          <w:rFonts w:hint="eastAsia"/>
        </w:rPr>
        <w:t>期末</w:t>
      </w:r>
      <w:r w:rsidRPr="00154F35">
        <w:t>成绩占总评成绩的权重</w:t>
      </w:r>
      <w:r w:rsidRPr="00154F35">
        <w:t>×</w:t>
      </w:r>
      <w:r w:rsidRPr="00154F35">
        <w:t>课程目标</w:t>
      </w:r>
      <w:r w:rsidRPr="00154F35">
        <w:t>i</w:t>
      </w:r>
      <w:r w:rsidRPr="00154F35">
        <w:t>在</w:t>
      </w:r>
      <w:r w:rsidRPr="00154F35">
        <w:rPr>
          <w:rFonts w:hint="eastAsia"/>
        </w:rPr>
        <w:t>期末</w:t>
      </w:r>
      <w:r w:rsidRPr="00154F35">
        <w:t>成绩中的权重。</w:t>
      </w:r>
    </w:p>
    <w:p w:rsidR="00154F35" w:rsidRPr="00154F35" w:rsidRDefault="00154F35" w:rsidP="00154F35">
      <w:pPr>
        <w:pStyle w:val="af6"/>
        <w:spacing w:before="156" w:after="156"/>
      </w:pPr>
      <w:r w:rsidRPr="00154F35">
        <w:rPr>
          <w:rFonts w:hint="eastAsia"/>
        </w:rPr>
        <w:t>六</w:t>
      </w:r>
      <w:r w:rsidRPr="00154F35">
        <w:t>、</w:t>
      </w:r>
      <w:r w:rsidRPr="00154F35">
        <w:rPr>
          <w:rFonts w:hint="eastAsia"/>
        </w:rPr>
        <w:t>有关说明</w:t>
      </w:r>
    </w:p>
    <w:p w:rsidR="00154F35" w:rsidRPr="00154F35" w:rsidRDefault="00154F35" w:rsidP="003B41E6">
      <w:pPr>
        <w:ind w:firstLine="480"/>
      </w:pPr>
      <w:r w:rsidRPr="00154F35">
        <w:rPr>
          <w:rFonts w:hint="eastAsia"/>
        </w:rPr>
        <w:t>（一）持续改进</w:t>
      </w:r>
    </w:p>
    <w:p w:rsidR="00154F35" w:rsidRPr="00154F35" w:rsidRDefault="00154F35" w:rsidP="003B41E6">
      <w:pPr>
        <w:ind w:firstLine="480"/>
      </w:pPr>
      <w:r w:rsidRPr="00154F35">
        <w:t>本课程根据学生作业、课堂讨论、实验环节、平时考核情况和学生、教学督导等</w:t>
      </w:r>
      <w:r w:rsidRPr="00154F35">
        <w:rPr>
          <w:rFonts w:hint="eastAsia"/>
        </w:rPr>
        <w:t>的</w:t>
      </w:r>
      <w:r w:rsidRPr="00154F35">
        <w:t>反馈，及时对教学中</w:t>
      </w:r>
      <w:r w:rsidRPr="00154F35">
        <w:rPr>
          <w:rFonts w:hint="eastAsia"/>
        </w:rPr>
        <w:t>的</w:t>
      </w:r>
      <w:r w:rsidRPr="00154F35">
        <w:t>不足之处进行改进，并在下一轮课程教学中</w:t>
      </w:r>
      <w:r w:rsidRPr="00154F35">
        <w:rPr>
          <w:rFonts w:hint="eastAsia"/>
        </w:rPr>
        <w:t>整改完善</w:t>
      </w:r>
      <w:r w:rsidRPr="00154F35">
        <w:t>，确保相应毕业要求指标点达成。</w:t>
      </w:r>
    </w:p>
    <w:p w:rsidR="00154F35" w:rsidRPr="00154F35" w:rsidRDefault="00154F35" w:rsidP="003B41E6">
      <w:pPr>
        <w:ind w:firstLine="480"/>
      </w:pPr>
      <w:r w:rsidRPr="00154F35">
        <w:rPr>
          <w:rFonts w:hint="eastAsia"/>
        </w:rPr>
        <w:t>（二）</w:t>
      </w:r>
      <w:r w:rsidRPr="00154F35">
        <w:t>参考书目及学习资料</w:t>
      </w:r>
    </w:p>
    <w:p w:rsidR="00154F35" w:rsidRPr="00154F35" w:rsidRDefault="00154F35" w:rsidP="003B41E6">
      <w:pPr>
        <w:ind w:firstLine="480"/>
      </w:pPr>
      <w:r w:rsidRPr="00154F35">
        <w:rPr>
          <w:rFonts w:hint="eastAsia"/>
        </w:rPr>
        <w:t>《电工技术》贾贵玺高等教育出版社</w:t>
      </w:r>
    </w:p>
    <w:p w:rsidR="00154F35" w:rsidRPr="00154F35" w:rsidRDefault="00154F35" w:rsidP="003B41E6">
      <w:pPr>
        <w:ind w:firstLine="480"/>
      </w:pPr>
      <w:r w:rsidRPr="00154F35">
        <w:rPr>
          <w:rFonts w:hint="eastAsia"/>
        </w:rPr>
        <w:lastRenderedPageBreak/>
        <w:t>《电工技术（电工学</w:t>
      </w:r>
      <w:r w:rsidRPr="00154F35">
        <w:rPr>
          <w:rFonts w:hint="eastAsia"/>
        </w:rPr>
        <w:t>I</w:t>
      </w:r>
      <w:r w:rsidRPr="00154F35">
        <w:rPr>
          <w:rFonts w:hint="eastAsia"/>
        </w:rPr>
        <w:t>）》杨家树机械工业出版社</w:t>
      </w:r>
    </w:p>
    <w:p w:rsidR="00154F35" w:rsidRPr="00154F35" w:rsidRDefault="00154F35" w:rsidP="00154F35">
      <w:pPr>
        <w:pStyle w:val="aff5"/>
      </w:pPr>
      <w:r w:rsidRPr="00154F35">
        <w:t>执笔人：</w:t>
      </w:r>
      <w:r w:rsidRPr="00154F35">
        <w:rPr>
          <w:rFonts w:hint="eastAsia"/>
        </w:rPr>
        <w:t>关</w:t>
      </w:r>
      <w:r w:rsidR="004878AC">
        <w:rPr>
          <w:rFonts w:hint="eastAsia"/>
        </w:rPr>
        <w:t xml:space="preserve">  </w:t>
      </w:r>
      <w:r w:rsidRPr="00154F35">
        <w:rPr>
          <w:rFonts w:hint="eastAsia"/>
        </w:rPr>
        <w:t>静</w:t>
      </w:r>
    </w:p>
    <w:p w:rsidR="00154F35" w:rsidRPr="00154F35" w:rsidRDefault="00154F35" w:rsidP="00154F35">
      <w:pPr>
        <w:pStyle w:val="aff5"/>
      </w:pPr>
      <w:r w:rsidRPr="00154F35">
        <w:t>审定人：</w:t>
      </w:r>
      <w:r w:rsidRPr="00154F35">
        <w:rPr>
          <w:rFonts w:hint="eastAsia"/>
        </w:rPr>
        <w:t>于海平</w:t>
      </w:r>
    </w:p>
    <w:p w:rsidR="00154F35" w:rsidRDefault="00154F35" w:rsidP="00834911">
      <w:pPr>
        <w:pStyle w:val="aff5"/>
      </w:pPr>
      <w:r w:rsidRPr="00154F35">
        <w:rPr>
          <w:rFonts w:hint="eastAsia"/>
        </w:rPr>
        <w:t>审批</w:t>
      </w:r>
      <w:r w:rsidRPr="00154F35">
        <w:t>人：</w:t>
      </w:r>
      <w:r w:rsidRPr="00154F35">
        <w:rPr>
          <w:rFonts w:hint="eastAsia"/>
        </w:rPr>
        <w:t>袁洪春</w:t>
      </w:r>
    </w:p>
    <w:p w:rsidR="00154F35" w:rsidRDefault="00154F35" w:rsidP="00170975">
      <w:pPr>
        <w:ind w:firstLine="480"/>
        <w:sectPr w:rsidR="00154F35">
          <w:pgSz w:w="11906" w:h="16838"/>
          <w:pgMar w:top="1440" w:right="1800" w:bottom="1440" w:left="1800" w:header="851" w:footer="992" w:gutter="0"/>
          <w:cols w:space="425"/>
          <w:docGrid w:type="lines" w:linePitch="312"/>
        </w:sectPr>
      </w:pPr>
    </w:p>
    <w:p w:rsidR="00F510C8" w:rsidRPr="00F510C8" w:rsidRDefault="00F510C8" w:rsidP="00F510C8">
      <w:pPr>
        <w:pStyle w:val="aa"/>
        <w:spacing w:before="312"/>
      </w:pPr>
      <w:bookmarkStart w:id="32" w:name="_Toc28887786"/>
      <w:r w:rsidRPr="00F510C8">
        <w:rPr>
          <w:rFonts w:hint="eastAsia"/>
        </w:rPr>
        <w:lastRenderedPageBreak/>
        <w:t>机电企业管理导论课程</w:t>
      </w:r>
      <w:r w:rsidRPr="00F510C8">
        <w:t>教学大纲</w:t>
      </w:r>
      <w:bookmarkEnd w:id="32"/>
    </w:p>
    <w:p w:rsidR="00F510C8" w:rsidRPr="00F510C8" w:rsidRDefault="00F510C8" w:rsidP="00F510C8">
      <w:pPr>
        <w:pStyle w:val="aff8"/>
        <w:ind w:firstLine="602"/>
      </w:pPr>
      <w:r w:rsidRPr="00F510C8">
        <w:t>（</w:t>
      </w:r>
      <w:r w:rsidRPr="00F510C8">
        <w:t>Electromechanical</w:t>
      </w:r>
      <w:r w:rsidRPr="00F510C8">
        <w:rPr>
          <w:rFonts w:hint="eastAsia"/>
        </w:rPr>
        <w:t>E</w:t>
      </w:r>
      <w:r w:rsidRPr="00F510C8">
        <w:t>nterprise</w:t>
      </w:r>
      <w:r w:rsidRPr="00F510C8">
        <w:rPr>
          <w:rFonts w:hint="eastAsia"/>
        </w:rPr>
        <w:t>M</w:t>
      </w:r>
      <w:r w:rsidRPr="00F510C8">
        <w:t>anagement</w:t>
      </w:r>
      <w:r w:rsidRPr="00F510C8">
        <w:t>）</w:t>
      </w:r>
    </w:p>
    <w:p w:rsidR="00F510C8" w:rsidRPr="00F510C8" w:rsidRDefault="00F510C8" w:rsidP="00F510C8">
      <w:pPr>
        <w:ind w:left="480" w:firstLineChars="0" w:firstLine="0"/>
      </w:pPr>
    </w:p>
    <w:p w:rsidR="00F510C8" w:rsidRPr="00F510C8" w:rsidRDefault="00F510C8" w:rsidP="00F510C8">
      <w:pPr>
        <w:pStyle w:val="af6"/>
        <w:spacing w:before="156" w:after="156"/>
      </w:pPr>
      <w:r w:rsidRPr="00F510C8">
        <w:t>一、课程概况</w:t>
      </w:r>
    </w:p>
    <w:p w:rsidR="00F510C8" w:rsidRPr="00F510C8" w:rsidRDefault="00F510C8" w:rsidP="003B41E6">
      <w:pPr>
        <w:ind w:firstLine="480"/>
      </w:pPr>
      <w:r w:rsidRPr="00F510C8">
        <w:t>课程代码：</w:t>
      </w:r>
      <w:r w:rsidR="0091557A">
        <w:t>0502201</w:t>
      </w:r>
    </w:p>
    <w:p w:rsidR="00F510C8" w:rsidRPr="00F510C8" w:rsidRDefault="00F510C8" w:rsidP="003B41E6">
      <w:pPr>
        <w:ind w:firstLine="480"/>
      </w:pPr>
      <w:r w:rsidRPr="00F510C8">
        <w:t>学分：</w:t>
      </w:r>
      <w:r w:rsidRPr="00F510C8">
        <w:rPr>
          <w:rFonts w:hint="eastAsia"/>
        </w:rPr>
        <w:t>2</w:t>
      </w:r>
    </w:p>
    <w:p w:rsidR="00F510C8" w:rsidRPr="00F510C8" w:rsidRDefault="00F510C8" w:rsidP="003B41E6">
      <w:pPr>
        <w:ind w:firstLine="480"/>
      </w:pPr>
      <w:r w:rsidRPr="00F510C8">
        <w:t>学时：</w:t>
      </w:r>
      <w:r w:rsidR="0091557A">
        <w:t>32</w:t>
      </w:r>
    </w:p>
    <w:p w:rsidR="00F510C8" w:rsidRPr="00F510C8" w:rsidRDefault="00F510C8" w:rsidP="003B41E6">
      <w:pPr>
        <w:ind w:firstLine="480"/>
      </w:pPr>
      <w:r w:rsidRPr="00F510C8">
        <w:t>先修课程：</w:t>
      </w:r>
      <w:r w:rsidRPr="00F510C8">
        <w:rPr>
          <w:rFonts w:hint="eastAsia"/>
        </w:rPr>
        <w:t>机械制图、工程力学、机械设计基础、工程材料、金工实习、生产实习</w:t>
      </w:r>
    </w:p>
    <w:p w:rsidR="00F510C8" w:rsidRPr="00F510C8" w:rsidRDefault="00F510C8" w:rsidP="003B41E6">
      <w:pPr>
        <w:ind w:firstLine="480"/>
      </w:pPr>
      <w:r w:rsidRPr="00F510C8">
        <w:t>适用专业：</w:t>
      </w:r>
      <w:r w:rsidRPr="00F510C8">
        <w:rPr>
          <w:rFonts w:hint="eastAsia"/>
        </w:rPr>
        <w:t>机械类相关专业</w:t>
      </w:r>
    </w:p>
    <w:p w:rsidR="00F510C8" w:rsidRPr="00F510C8" w:rsidRDefault="00F510C8" w:rsidP="003B41E6">
      <w:pPr>
        <w:ind w:firstLine="480"/>
      </w:pPr>
      <w:r w:rsidRPr="00F510C8">
        <w:rPr>
          <w:rFonts w:hint="eastAsia"/>
        </w:rPr>
        <w:t>建议</w:t>
      </w:r>
      <w:r w:rsidRPr="00F510C8">
        <w:t>教材：</w:t>
      </w:r>
      <w:r w:rsidRPr="00F510C8">
        <w:rPr>
          <w:rFonts w:hint="eastAsia"/>
        </w:rPr>
        <w:t>《机电企业导论》，张世昌，</w:t>
      </w:r>
      <w:proofErr w:type="gramStart"/>
      <w:r w:rsidRPr="00F510C8">
        <w:rPr>
          <w:rFonts w:hint="eastAsia"/>
        </w:rPr>
        <w:t>绍</w:t>
      </w:r>
      <w:proofErr w:type="gramEnd"/>
      <w:r w:rsidRPr="00F510C8">
        <w:rPr>
          <w:rFonts w:hint="eastAsia"/>
        </w:rPr>
        <w:t>宏宇，机械工业出版社，</w:t>
      </w:r>
      <w:r w:rsidRPr="00F510C8">
        <w:t>2017</w:t>
      </w:r>
    </w:p>
    <w:p w:rsidR="00F510C8" w:rsidRPr="00F510C8" w:rsidRDefault="00F510C8" w:rsidP="003B41E6">
      <w:pPr>
        <w:ind w:firstLine="480"/>
      </w:pPr>
      <w:r w:rsidRPr="00F510C8">
        <w:t>课程归口：</w:t>
      </w:r>
      <w:r w:rsidRPr="00F510C8">
        <w:rPr>
          <w:rFonts w:hint="eastAsia"/>
        </w:rPr>
        <w:t>航空与机械工程</w:t>
      </w:r>
      <w:r w:rsidRPr="00F510C8">
        <w:t>学院</w:t>
      </w:r>
    </w:p>
    <w:p w:rsidR="00F510C8" w:rsidRPr="00F510C8" w:rsidRDefault="00F510C8" w:rsidP="003B41E6">
      <w:pPr>
        <w:ind w:firstLine="480"/>
      </w:pPr>
      <w:r w:rsidRPr="00F510C8">
        <w:t>课程的性质与任务</w:t>
      </w:r>
      <w:r w:rsidRPr="00F510C8">
        <w:rPr>
          <w:rFonts w:hint="eastAsia"/>
        </w:rPr>
        <w:t>：本课程是机械设计制造及其自动化专业的一门专业基础课，通过本课程的教学使学生能够在设计环节中考虑社会、健康、安全、法律、文化以及环境等因素，并通过技术经济评价对设计方案的可行性进行研究。了解产业政策、法律法规和现代企业管理体系，熟悉机械专业相关领域的技术标准体系。理解工程活动中相关管理学和经济学知识，掌握工程项目的管理原理与经济决策方法。</w:t>
      </w:r>
    </w:p>
    <w:p w:rsidR="00F510C8" w:rsidRPr="00F510C8" w:rsidRDefault="00F510C8" w:rsidP="00F510C8">
      <w:pPr>
        <w:pStyle w:val="af6"/>
        <w:spacing w:before="156" w:after="156"/>
      </w:pPr>
      <w:r w:rsidRPr="00F510C8">
        <w:rPr>
          <w:rFonts w:hint="eastAsia"/>
        </w:rPr>
        <w:t>二</w:t>
      </w:r>
      <w:r w:rsidRPr="00F510C8">
        <w:t>、课程目标</w:t>
      </w:r>
    </w:p>
    <w:p w:rsidR="00F510C8" w:rsidRPr="00F510C8" w:rsidRDefault="00F510C8" w:rsidP="003B41E6">
      <w:pPr>
        <w:ind w:firstLine="480"/>
      </w:pPr>
      <w:r w:rsidRPr="00F510C8">
        <w:rPr>
          <w:rFonts w:hint="eastAsia"/>
        </w:rPr>
        <w:t>目标</w:t>
      </w:r>
      <w:r w:rsidRPr="00F510C8">
        <w:rPr>
          <w:rFonts w:hint="eastAsia"/>
        </w:rPr>
        <w:t>1.</w:t>
      </w:r>
      <w:r w:rsidRPr="00F510C8">
        <w:rPr>
          <w:rFonts w:hint="eastAsia"/>
        </w:rPr>
        <w:t>在设计环节中考虑社会、健康、安全、法律、文化以及环境等因素。</w:t>
      </w:r>
    </w:p>
    <w:p w:rsidR="00F510C8" w:rsidRPr="00F510C8" w:rsidRDefault="00F510C8" w:rsidP="003B41E6">
      <w:pPr>
        <w:ind w:firstLine="480"/>
      </w:pPr>
      <w:r w:rsidRPr="00F510C8">
        <w:rPr>
          <w:rFonts w:hint="eastAsia"/>
        </w:rPr>
        <w:t>目标</w:t>
      </w:r>
      <w:r w:rsidRPr="00F510C8">
        <w:rPr>
          <w:rFonts w:hint="eastAsia"/>
        </w:rPr>
        <w:t>2.</w:t>
      </w:r>
      <w:r w:rsidRPr="00F510C8">
        <w:rPr>
          <w:rFonts w:hint="eastAsia"/>
        </w:rPr>
        <w:t>了解产业政策、法律法规和现代企业管理体系。</w:t>
      </w:r>
    </w:p>
    <w:p w:rsidR="00F510C8" w:rsidRPr="00F510C8" w:rsidRDefault="00F510C8" w:rsidP="003B41E6">
      <w:pPr>
        <w:ind w:firstLine="480"/>
      </w:pPr>
      <w:r w:rsidRPr="00F510C8">
        <w:rPr>
          <w:rFonts w:hint="eastAsia"/>
        </w:rPr>
        <w:t>目标</w:t>
      </w:r>
      <w:r w:rsidRPr="00F510C8">
        <w:rPr>
          <w:rFonts w:hint="eastAsia"/>
        </w:rPr>
        <w:t>3.</w:t>
      </w:r>
      <w:r w:rsidRPr="00F510C8">
        <w:rPr>
          <w:rFonts w:hint="eastAsia"/>
        </w:rPr>
        <w:t>理解在职业规划中尊重生命、诚实可信的重要性。</w:t>
      </w:r>
    </w:p>
    <w:p w:rsidR="00F510C8" w:rsidRPr="00F510C8" w:rsidRDefault="00F510C8" w:rsidP="003B41E6">
      <w:pPr>
        <w:ind w:firstLine="480"/>
      </w:pPr>
      <w:r w:rsidRPr="00F510C8">
        <w:rPr>
          <w:rFonts w:hint="eastAsia"/>
        </w:rPr>
        <w:t>目标</w:t>
      </w:r>
      <w:r w:rsidRPr="00F510C8">
        <w:rPr>
          <w:rFonts w:hint="eastAsia"/>
        </w:rPr>
        <w:t>4.</w:t>
      </w:r>
      <w:r w:rsidRPr="00F510C8">
        <w:rPr>
          <w:rFonts w:hint="eastAsia"/>
        </w:rPr>
        <w:t>理解工程活动中相关管理学和经济学知识，掌握工程项目的管理原理与经济决策方法。</w:t>
      </w:r>
    </w:p>
    <w:p w:rsidR="00F510C8" w:rsidRPr="00F510C8" w:rsidRDefault="00F510C8" w:rsidP="003B41E6">
      <w:pPr>
        <w:ind w:firstLine="480"/>
      </w:pPr>
      <w:r w:rsidRPr="00F510C8">
        <w:t>本课程支撑专业培养计划中毕业要求</w:t>
      </w:r>
      <w:r w:rsidRPr="00F510C8">
        <w:rPr>
          <w:rFonts w:hint="eastAsia"/>
        </w:rPr>
        <w:t>3-2</w:t>
      </w:r>
      <w:r w:rsidRPr="00F510C8">
        <w:rPr>
          <w:rFonts w:hint="eastAsia"/>
        </w:rPr>
        <w:t>（</w:t>
      </w:r>
      <w:r w:rsidRPr="00F510C8">
        <w:t>占该指标点达成度的</w:t>
      </w:r>
      <w:r w:rsidRPr="00F510C8">
        <w:rPr>
          <w:rFonts w:hint="eastAsia"/>
        </w:rPr>
        <w:t>20</w:t>
      </w:r>
      <w:r w:rsidRPr="00F510C8">
        <w:t>%</w:t>
      </w:r>
      <w:r w:rsidRPr="00F510C8">
        <w:rPr>
          <w:rFonts w:hint="eastAsia"/>
        </w:rPr>
        <w:t>）</w:t>
      </w:r>
      <w:r w:rsidRPr="00F510C8">
        <w:t>、毕业要求</w:t>
      </w:r>
      <w:r w:rsidRPr="00F510C8">
        <w:rPr>
          <w:rFonts w:hint="eastAsia"/>
        </w:rPr>
        <w:t>6-1</w:t>
      </w:r>
      <w:r w:rsidRPr="00F510C8">
        <w:rPr>
          <w:rFonts w:hint="eastAsia"/>
        </w:rPr>
        <w:t>（</w:t>
      </w:r>
      <w:r w:rsidRPr="00F510C8">
        <w:t>占该指标点达成度的</w:t>
      </w:r>
      <w:r w:rsidRPr="00F510C8">
        <w:rPr>
          <w:rFonts w:hint="eastAsia"/>
        </w:rPr>
        <w:t>4</w:t>
      </w:r>
      <w:r w:rsidRPr="00F510C8">
        <w:t>0%</w:t>
      </w:r>
      <w:r w:rsidRPr="00F510C8">
        <w:rPr>
          <w:rFonts w:hint="eastAsia"/>
        </w:rPr>
        <w:t>）、</w:t>
      </w:r>
      <w:r w:rsidRPr="00F510C8">
        <w:t>毕业要求</w:t>
      </w:r>
      <w:r w:rsidRPr="00F510C8">
        <w:rPr>
          <w:rFonts w:hint="eastAsia"/>
        </w:rPr>
        <w:t>8-1</w:t>
      </w:r>
      <w:r w:rsidRPr="00F510C8">
        <w:rPr>
          <w:rFonts w:hint="eastAsia"/>
        </w:rPr>
        <w:t>（</w:t>
      </w:r>
      <w:r w:rsidRPr="00F510C8">
        <w:t>占该指标点达成度的</w:t>
      </w:r>
      <w:r w:rsidRPr="00F510C8">
        <w:rPr>
          <w:rFonts w:hint="eastAsia"/>
        </w:rPr>
        <w:t>3</w:t>
      </w:r>
      <w:r w:rsidRPr="00F510C8">
        <w:lastRenderedPageBreak/>
        <w:t>0%</w:t>
      </w:r>
      <w:r w:rsidRPr="00F510C8">
        <w:rPr>
          <w:rFonts w:hint="eastAsia"/>
        </w:rPr>
        <w:t>；）和</w:t>
      </w:r>
      <w:r w:rsidRPr="00F510C8">
        <w:t>毕业要求</w:t>
      </w:r>
      <w:r w:rsidRPr="00F510C8">
        <w:rPr>
          <w:rFonts w:hint="eastAsia"/>
        </w:rPr>
        <w:t>11-1</w:t>
      </w:r>
      <w:r w:rsidRPr="00F510C8">
        <w:rPr>
          <w:rFonts w:hint="eastAsia"/>
        </w:rPr>
        <w:t>（</w:t>
      </w:r>
      <w:r w:rsidRPr="00F510C8">
        <w:t>占该指标点达成度的</w:t>
      </w:r>
      <w:r w:rsidRPr="00F510C8">
        <w:rPr>
          <w:rFonts w:hint="eastAsia"/>
        </w:rPr>
        <w:t>4</w:t>
      </w:r>
      <w:r w:rsidRPr="00F510C8">
        <w:t>0%</w:t>
      </w:r>
      <w:r w:rsidRPr="00F510C8">
        <w:rPr>
          <w:rFonts w:hint="eastAsia"/>
        </w:rPr>
        <w:t>），对应关系如表所示。</w:t>
      </w:r>
    </w:p>
    <w:tbl>
      <w:tblPr>
        <w:tblW w:w="5053" w:type="pct"/>
        <w:tblLayout w:type="fixed"/>
        <w:tblLook w:val="0000" w:firstRow="0" w:lastRow="0" w:firstColumn="0" w:lastColumn="0" w:noHBand="0" w:noVBand="0"/>
      </w:tblPr>
      <w:tblGrid>
        <w:gridCol w:w="1808"/>
        <w:gridCol w:w="851"/>
        <w:gridCol w:w="853"/>
        <w:gridCol w:w="853"/>
        <w:gridCol w:w="849"/>
        <w:gridCol w:w="849"/>
        <w:gridCol w:w="849"/>
        <w:gridCol w:w="849"/>
        <w:gridCol w:w="851"/>
      </w:tblGrid>
      <w:tr w:rsidR="00F510C8" w:rsidRPr="00F510C8" w:rsidTr="0091557A">
        <w:trPr>
          <w:trHeight w:val="514"/>
        </w:trPr>
        <w:tc>
          <w:tcPr>
            <w:tcW w:w="1050"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F510C8" w:rsidRPr="00F510C8" w:rsidRDefault="00F510C8" w:rsidP="00F510C8">
            <w:pPr>
              <w:pStyle w:val="afa"/>
            </w:pPr>
            <w:r w:rsidRPr="00F510C8">
              <w:t>毕业要求</w:t>
            </w:r>
          </w:p>
          <w:p w:rsidR="00F510C8" w:rsidRPr="00F510C8" w:rsidRDefault="00F510C8" w:rsidP="00F510C8">
            <w:pPr>
              <w:pStyle w:val="afa"/>
            </w:pPr>
            <w:r w:rsidRPr="00F510C8">
              <w:t>指标点</w:t>
            </w:r>
          </w:p>
        </w:tc>
        <w:tc>
          <w:tcPr>
            <w:tcW w:w="3950" w:type="pct"/>
            <w:gridSpan w:val="8"/>
            <w:tcBorders>
              <w:top w:val="single" w:sz="4" w:space="0" w:color="auto"/>
              <w:left w:val="nil"/>
              <w:bottom w:val="single" w:sz="4" w:space="0" w:color="auto"/>
              <w:right w:val="single" w:sz="4" w:space="0" w:color="auto"/>
            </w:tcBorders>
            <w:shd w:val="clear" w:color="auto" w:fill="FFFFFF"/>
            <w:noWrap/>
            <w:vAlign w:val="center"/>
          </w:tcPr>
          <w:p w:rsidR="00F510C8" w:rsidRPr="00F510C8" w:rsidRDefault="00F510C8" w:rsidP="00F510C8">
            <w:pPr>
              <w:pStyle w:val="afa"/>
            </w:pPr>
            <w:r w:rsidRPr="00F510C8">
              <w:t>课程目标</w:t>
            </w:r>
          </w:p>
        </w:tc>
      </w:tr>
      <w:tr w:rsidR="0091557A" w:rsidRPr="00F510C8" w:rsidTr="0091557A">
        <w:trPr>
          <w:trHeight w:val="491"/>
        </w:trPr>
        <w:tc>
          <w:tcPr>
            <w:tcW w:w="105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F510C8" w:rsidRPr="00F510C8" w:rsidRDefault="00F510C8" w:rsidP="00F510C8">
            <w:pPr>
              <w:pStyle w:val="afa"/>
            </w:pPr>
          </w:p>
        </w:tc>
        <w:tc>
          <w:tcPr>
            <w:tcW w:w="494" w:type="pct"/>
            <w:tcBorders>
              <w:top w:val="nil"/>
              <w:left w:val="nil"/>
              <w:bottom w:val="single" w:sz="4" w:space="0" w:color="auto"/>
              <w:right w:val="single" w:sz="4" w:space="0" w:color="auto"/>
            </w:tcBorders>
            <w:shd w:val="clear" w:color="auto" w:fill="FFFFFF"/>
            <w:noWrap/>
            <w:vAlign w:val="center"/>
          </w:tcPr>
          <w:p w:rsidR="00F510C8" w:rsidRPr="00F510C8" w:rsidRDefault="00F510C8" w:rsidP="00F510C8">
            <w:pPr>
              <w:pStyle w:val="afa"/>
            </w:pPr>
            <w:r w:rsidRPr="00F510C8">
              <w:t>目标</w:t>
            </w:r>
            <w:r w:rsidRPr="00F510C8">
              <w:t>1</w:t>
            </w:r>
          </w:p>
        </w:tc>
        <w:tc>
          <w:tcPr>
            <w:tcW w:w="495" w:type="pct"/>
            <w:tcBorders>
              <w:top w:val="nil"/>
              <w:left w:val="nil"/>
              <w:bottom w:val="single" w:sz="4" w:space="0" w:color="auto"/>
              <w:right w:val="single" w:sz="4" w:space="0" w:color="auto"/>
            </w:tcBorders>
            <w:shd w:val="clear" w:color="auto" w:fill="FFFFFF"/>
            <w:noWrap/>
            <w:vAlign w:val="center"/>
          </w:tcPr>
          <w:p w:rsidR="00F510C8" w:rsidRPr="00F510C8" w:rsidRDefault="00F510C8" w:rsidP="00F510C8">
            <w:pPr>
              <w:pStyle w:val="afa"/>
            </w:pPr>
            <w:r w:rsidRPr="00F510C8">
              <w:t>目标</w:t>
            </w:r>
            <w:r w:rsidRPr="00F510C8">
              <w:t>2</w:t>
            </w:r>
          </w:p>
        </w:tc>
        <w:tc>
          <w:tcPr>
            <w:tcW w:w="495" w:type="pct"/>
            <w:tcBorders>
              <w:top w:val="nil"/>
              <w:left w:val="nil"/>
              <w:bottom w:val="single" w:sz="4" w:space="0" w:color="auto"/>
              <w:right w:val="single" w:sz="4" w:space="0" w:color="auto"/>
            </w:tcBorders>
            <w:shd w:val="clear" w:color="auto" w:fill="FFFFFF"/>
            <w:noWrap/>
            <w:vAlign w:val="center"/>
          </w:tcPr>
          <w:p w:rsidR="00F510C8" w:rsidRPr="00F510C8" w:rsidRDefault="00F510C8" w:rsidP="00F510C8">
            <w:pPr>
              <w:pStyle w:val="afa"/>
            </w:pPr>
            <w:r w:rsidRPr="00F510C8">
              <w:t>目标</w:t>
            </w:r>
            <w:r w:rsidRPr="00F510C8">
              <w:t>3</w:t>
            </w:r>
          </w:p>
        </w:tc>
        <w:tc>
          <w:tcPr>
            <w:tcW w:w="493" w:type="pct"/>
            <w:tcBorders>
              <w:top w:val="nil"/>
              <w:left w:val="nil"/>
              <w:bottom w:val="single" w:sz="4" w:space="0" w:color="auto"/>
              <w:right w:val="single" w:sz="4" w:space="0" w:color="auto"/>
            </w:tcBorders>
            <w:shd w:val="clear" w:color="auto" w:fill="FFFFFF"/>
            <w:noWrap/>
            <w:vAlign w:val="center"/>
          </w:tcPr>
          <w:p w:rsidR="00F510C8" w:rsidRPr="00F510C8" w:rsidRDefault="00F510C8" w:rsidP="00F510C8">
            <w:pPr>
              <w:pStyle w:val="afa"/>
            </w:pPr>
            <w:r w:rsidRPr="00F510C8">
              <w:t>目标</w:t>
            </w:r>
            <w:r w:rsidRPr="00F510C8">
              <w:t>4</w:t>
            </w:r>
          </w:p>
        </w:tc>
        <w:tc>
          <w:tcPr>
            <w:tcW w:w="493" w:type="pct"/>
            <w:tcBorders>
              <w:top w:val="nil"/>
              <w:left w:val="nil"/>
              <w:bottom w:val="single" w:sz="4" w:space="0" w:color="auto"/>
              <w:right w:val="single" w:sz="4" w:space="0" w:color="auto"/>
            </w:tcBorders>
            <w:shd w:val="clear" w:color="auto" w:fill="FFFFFF"/>
            <w:noWrap/>
            <w:vAlign w:val="center"/>
          </w:tcPr>
          <w:p w:rsidR="00F510C8" w:rsidRPr="00F510C8" w:rsidRDefault="00F510C8" w:rsidP="00F510C8">
            <w:pPr>
              <w:pStyle w:val="afa"/>
            </w:pPr>
            <w:r w:rsidRPr="00F510C8">
              <w:t>目标</w:t>
            </w:r>
            <w:r w:rsidRPr="00F510C8">
              <w:t>5</w:t>
            </w:r>
          </w:p>
        </w:tc>
        <w:tc>
          <w:tcPr>
            <w:tcW w:w="493" w:type="pct"/>
            <w:tcBorders>
              <w:top w:val="nil"/>
              <w:left w:val="nil"/>
              <w:bottom w:val="single" w:sz="4" w:space="0" w:color="auto"/>
              <w:right w:val="single" w:sz="4" w:space="0" w:color="auto"/>
            </w:tcBorders>
            <w:shd w:val="clear" w:color="auto" w:fill="FFFFFF"/>
            <w:noWrap/>
            <w:vAlign w:val="center"/>
          </w:tcPr>
          <w:p w:rsidR="00F510C8" w:rsidRPr="00F510C8" w:rsidRDefault="00F510C8" w:rsidP="00F510C8">
            <w:pPr>
              <w:pStyle w:val="afa"/>
            </w:pPr>
            <w:r w:rsidRPr="00F510C8">
              <w:t>目标</w:t>
            </w:r>
            <w:r w:rsidRPr="00F510C8">
              <w:t>6</w:t>
            </w:r>
          </w:p>
        </w:tc>
        <w:tc>
          <w:tcPr>
            <w:tcW w:w="493" w:type="pct"/>
            <w:tcBorders>
              <w:top w:val="nil"/>
              <w:left w:val="nil"/>
              <w:bottom w:val="single" w:sz="4" w:space="0" w:color="auto"/>
              <w:right w:val="single" w:sz="4" w:space="0" w:color="auto"/>
            </w:tcBorders>
            <w:shd w:val="clear" w:color="auto" w:fill="FFFFFF"/>
            <w:noWrap/>
            <w:vAlign w:val="center"/>
          </w:tcPr>
          <w:p w:rsidR="00F510C8" w:rsidRPr="00F510C8" w:rsidRDefault="00F510C8" w:rsidP="00F510C8">
            <w:pPr>
              <w:pStyle w:val="afa"/>
            </w:pPr>
            <w:r w:rsidRPr="00F510C8">
              <w:t>目标</w:t>
            </w:r>
            <w:r w:rsidRPr="00F510C8">
              <w:t>7</w:t>
            </w:r>
          </w:p>
        </w:tc>
        <w:tc>
          <w:tcPr>
            <w:tcW w:w="493" w:type="pct"/>
            <w:tcBorders>
              <w:top w:val="nil"/>
              <w:left w:val="nil"/>
              <w:bottom w:val="single" w:sz="4" w:space="0" w:color="auto"/>
              <w:right w:val="single" w:sz="4" w:space="0" w:color="auto"/>
            </w:tcBorders>
            <w:shd w:val="clear" w:color="auto" w:fill="FFFFFF"/>
            <w:noWrap/>
            <w:vAlign w:val="center"/>
          </w:tcPr>
          <w:p w:rsidR="00F510C8" w:rsidRPr="00F510C8" w:rsidRDefault="00F510C8" w:rsidP="00F510C8">
            <w:pPr>
              <w:pStyle w:val="afa"/>
            </w:pPr>
            <w:r w:rsidRPr="00F510C8">
              <w:t>目标</w:t>
            </w:r>
            <w:r w:rsidRPr="00F510C8">
              <w:t>8</w:t>
            </w:r>
          </w:p>
        </w:tc>
      </w:tr>
      <w:tr w:rsidR="0091557A" w:rsidRPr="00F510C8" w:rsidTr="0091557A">
        <w:trPr>
          <w:trHeight w:val="481"/>
        </w:trPr>
        <w:tc>
          <w:tcPr>
            <w:tcW w:w="1050" w:type="pct"/>
            <w:tcBorders>
              <w:top w:val="nil"/>
              <w:left w:val="single" w:sz="4" w:space="0" w:color="auto"/>
              <w:bottom w:val="single" w:sz="4" w:space="0" w:color="auto"/>
              <w:right w:val="single" w:sz="4" w:space="0" w:color="auto"/>
            </w:tcBorders>
            <w:noWrap/>
            <w:vAlign w:val="center"/>
          </w:tcPr>
          <w:p w:rsidR="00F510C8" w:rsidRPr="00F510C8" w:rsidRDefault="00F510C8" w:rsidP="00F510C8">
            <w:pPr>
              <w:pStyle w:val="afa"/>
            </w:pPr>
            <w:r w:rsidRPr="00F510C8">
              <w:t>毕业要求</w:t>
            </w:r>
            <w:r w:rsidRPr="00F510C8">
              <w:rPr>
                <w:rFonts w:hint="eastAsia"/>
              </w:rPr>
              <w:t>3</w:t>
            </w:r>
            <w:r w:rsidRPr="00F510C8">
              <w:t>-</w:t>
            </w:r>
            <w:r w:rsidRPr="00F510C8">
              <w:rPr>
                <w:rFonts w:hint="eastAsia"/>
              </w:rPr>
              <w:t>2</w:t>
            </w:r>
          </w:p>
        </w:tc>
        <w:tc>
          <w:tcPr>
            <w:tcW w:w="494" w:type="pct"/>
            <w:tcBorders>
              <w:top w:val="nil"/>
              <w:left w:val="nil"/>
              <w:bottom w:val="single" w:sz="4" w:space="0" w:color="auto"/>
              <w:right w:val="single" w:sz="4" w:space="0" w:color="auto"/>
            </w:tcBorders>
            <w:noWrap/>
            <w:vAlign w:val="center"/>
          </w:tcPr>
          <w:p w:rsidR="00F510C8" w:rsidRPr="00F510C8" w:rsidRDefault="00F510C8" w:rsidP="00F510C8">
            <w:pPr>
              <w:pStyle w:val="afa"/>
            </w:pPr>
            <w:r w:rsidRPr="00F510C8">
              <w:t>√</w:t>
            </w:r>
          </w:p>
        </w:tc>
        <w:tc>
          <w:tcPr>
            <w:tcW w:w="495"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5"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r>
      <w:tr w:rsidR="0091557A" w:rsidRPr="00F510C8" w:rsidTr="0091557A">
        <w:trPr>
          <w:trHeight w:val="470"/>
        </w:trPr>
        <w:tc>
          <w:tcPr>
            <w:tcW w:w="1050" w:type="pct"/>
            <w:tcBorders>
              <w:top w:val="nil"/>
              <w:left w:val="single" w:sz="4" w:space="0" w:color="auto"/>
              <w:bottom w:val="single" w:sz="4" w:space="0" w:color="auto"/>
              <w:right w:val="single" w:sz="4" w:space="0" w:color="auto"/>
            </w:tcBorders>
            <w:noWrap/>
            <w:vAlign w:val="center"/>
          </w:tcPr>
          <w:p w:rsidR="00F510C8" w:rsidRPr="00F510C8" w:rsidRDefault="00F510C8" w:rsidP="00F510C8">
            <w:pPr>
              <w:pStyle w:val="afa"/>
            </w:pPr>
            <w:r w:rsidRPr="00F510C8">
              <w:t>毕业要求</w:t>
            </w:r>
            <w:r w:rsidRPr="00F510C8">
              <w:rPr>
                <w:rFonts w:hint="eastAsia"/>
              </w:rPr>
              <w:t>6</w:t>
            </w:r>
            <w:r w:rsidRPr="00F510C8">
              <w:t>-1</w:t>
            </w:r>
          </w:p>
        </w:tc>
        <w:tc>
          <w:tcPr>
            <w:tcW w:w="494"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5" w:type="pct"/>
            <w:tcBorders>
              <w:top w:val="nil"/>
              <w:left w:val="nil"/>
              <w:bottom w:val="single" w:sz="4" w:space="0" w:color="auto"/>
              <w:right w:val="single" w:sz="4" w:space="0" w:color="auto"/>
            </w:tcBorders>
            <w:noWrap/>
            <w:vAlign w:val="center"/>
          </w:tcPr>
          <w:p w:rsidR="00F510C8" w:rsidRPr="00F510C8" w:rsidRDefault="00F510C8" w:rsidP="00F510C8">
            <w:pPr>
              <w:pStyle w:val="afa"/>
            </w:pPr>
            <w:r w:rsidRPr="00F510C8">
              <w:t>√</w:t>
            </w:r>
          </w:p>
        </w:tc>
        <w:tc>
          <w:tcPr>
            <w:tcW w:w="495"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r>
      <w:tr w:rsidR="0091557A" w:rsidRPr="00F510C8" w:rsidTr="0091557A">
        <w:trPr>
          <w:trHeight w:val="461"/>
        </w:trPr>
        <w:tc>
          <w:tcPr>
            <w:tcW w:w="1050" w:type="pct"/>
            <w:tcBorders>
              <w:top w:val="nil"/>
              <w:left w:val="single" w:sz="4" w:space="0" w:color="auto"/>
              <w:bottom w:val="single" w:sz="4" w:space="0" w:color="auto"/>
              <w:right w:val="single" w:sz="4" w:space="0" w:color="auto"/>
            </w:tcBorders>
            <w:noWrap/>
            <w:vAlign w:val="center"/>
          </w:tcPr>
          <w:p w:rsidR="00F510C8" w:rsidRPr="00F510C8" w:rsidRDefault="00F510C8" w:rsidP="00F510C8">
            <w:pPr>
              <w:pStyle w:val="afa"/>
            </w:pPr>
            <w:r w:rsidRPr="00F510C8">
              <w:t>毕业要求</w:t>
            </w:r>
            <w:r w:rsidRPr="00F510C8">
              <w:rPr>
                <w:rFonts w:hint="eastAsia"/>
              </w:rPr>
              <w:t>8</w:t>
            </w:r>
            <w:r w:rsidRPr="00F510C8">
              <w:t>-</w:t>
            </w:r>
            <w:r w:rsidRPr="00F510C8">
              <w:rPr>
                <w:rFonts w:hint="eastAsia"/>
              </w:rPr>
              <w:t>1</w:t>
            </w:r>
          </w:p>
        </w:tc>
        <w:tc>
          <w:tcPr>
            <w:tcW w:w="494"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5"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5" w:type="pct"/>
            <w:tcBorders>
              <w:top w:val="nil"/>
              <w:left w:val="nil"/>
              <w:bottom w:val="single" w:sz="4" w:space="0" w:color="auto"/>
              <w:right w:val="single" w:sz="4" w:space="0" w:color="auto"/>
            </w:tcBorders>
            <w:noWrap/>
            <w:vAlign w:val="center"/>
          </w:tcPr>
          <w:p w:rsidR="00F510C8" w:rsidRPr="00F510C8" w:rsidRDefault="00F510C8" w:rsidP="00F510C8">
            <w:pPr>
              <w:pStyle w:val="afa"/>
            </w:pPr>
            <w:r w:rsidRPr="00F510C8">
              <w:t>√</w:t>
            </w: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r>
      <w:tr w:rsidR="0091557A" w:rsidRPr="00F510C8" w:rsidTr="0091557A">
        <w:trPr>
          <w:trHeight w:val="450"/>
        </w:trPr>
        <w:tc>
          <w:tcPr>
            <w:tcW w:w="1050" w:type="pct"/>
            <w:tcBorders>
              <w:top w:val="nil"/>
              <w:left w:val="single" w:sz="4" w:space="0" w:color="auto"/>
              <w:bottom w:val="single" w:sz="4" w:space="0" w:color="auto"/>
              <w:right w:val="single" w:sz="4" w:space="0" w:color="auto"/>
            </w:tcBorders>
            <w:noWrap/>
            <w:vAlign w:val="center"/>
          </w:tcPr>
          <w:p w:rsidR="00F510C8" w:rsidRPr="00F510C8" w:rsidRDefault="00F510C8" w:rsidP="0091557A">
            <w:pPr>
              <w:pStyle w:val="afa"/>
              <w:jc w:val="left"/>
            </w:pPr>
            <w:r w:rsidRPr="00F510C8">
              <w:t>毕业要求</w:t>
            </w:r>
            <w:r w:rsidRPr="00F510C8">
              <w:rPr>
                <w:rFonts w:hint="eastAsia"/>
              </w:rPr>
              <w:t>11</w:t>
            </w:r>
            <w:r w:rsidRPr="00F510C8">
              <w:t>-1</w:t>
            </w:r>
          </w:p>
        </w:tc>
        <w:tc>
          <w:tcPr>
            <w:tcW w:w="494"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5"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5"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r w:rsidRPr="00F510C8">
              <w:t>√</w:t>
            </w: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c>
          <w:tcPr>
            <w:tcW w:w="493" w:type="pct"/>
            <w:tcBorders>
              <w:top w:val="nil"/>
              <w:left w:val="nil"/>
              <w:bottom w:val="single" w:sz="4" w:space="0" w:color="auto"/>
              <w:right w:val="single" w:sz="4" w:space="0" w:color="auto"/>
            </w:tcBorders>
            <w:noWrap/>
            <w:vAlign w:val="center"/>
          </w:tcPr>
          <w:p w:rsidR="00F510C8" w:rsidRPr="00F510C8" w:rsidRDefault="00F510C8" w:rsidP="00F510C8">
            <w:pPr>
              <w:pStyle w:val="afa"/>
            </w:pPr>
          </w:p>
        </w:tc>
      </w:tr>
    </w:tbl>
    <w:p w:rsidR="00F510C8" w:rsidRPr="00F510C8" w:rsidRDefault="00F510C8" w:rsidP="00F510C8">
      <w:pPr>
        <w:pStyle w:val="af6"/>
        <w:spacing w:before="156" w:after="156"/>
      </w:pPr>
      <w:r w:rsidRPr="00F510C8">
        <w:rPr>
          <w:rFonts w:hint="eastAsia"/>
        </w:rPr>
        <w:t>三</w:t>
      </w:r>
      <w:r w:rsidRPr="00F510C8">
        <w:t>、课程内容及要求</w:t>
      </w:r>
    </w:p>
    <w:p w:rsidR="00F510C8" w:rsidRPr="00F510C8" w:rsidRDefault="00F510C8" w:rsidP="003B41E6">
      <w:pPr>
        <w:ind w:firstLine="480"/>
      </w:pPr>
      <w:r w:rsidRPr="00F510C8">
        <w:rPr>
          <w:rFonts w:hint="eastAsia"/>
        </w:rPr>
        <w:t>（一）企业管理概论</w:t>
      </w:r>
    </w:p>
    <w:p w:rsidR="00F510C8" w:rsidRPr="00F510C8" w:rsidRDefault="00F510C8" w:rsidP="003B41E6">
      <w:pPr>
        <w:ind w:firstLine="480"/>
      </w:pPr>
      <w:r w:rsidRPr="00F510C8">
        <w:t>1.</w:t>
      </w:r>
      <w:r w:rsidRPr="00F510C8">
        <w:t>教学内容</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）机电企业概述；</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）机电企业管理职能；</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）企业管理理论及其发展</w:t>
      </w:r>
    </w:p>
    <w:p w:rsidR="00F510C8" w:rsidRPr="00F510C8" w:rsidRDefault="00F510C8" w:rsidP="003B41E6">
      <w:pPr>
        <w:ind w:firstLine="480"/>
      </w:pPr>
      <w:r w:rsidRPr="00F510C8">
        <w:rPr>
          <w:rFonts w:hint="eastAsia"/>
        </w:rPr>
        <w:t>（</w:t>
      </w:r>
      <w:r w:rsidRPr="00F510C8">
        <w:rPr>
          <w:rFonts w:hint="eastAsia"/>
        </w:rPr>
        <w:t>4</w:t>
      </w:r>
      <w:r w:rsidRPr="00F510C8">
        <w:rPr>
          <w:rFonts w:hint="eastAsia"/>
        </w:rPr>
        <w:t>）机电企业的组织机构。</w:t>
      </w:r>
    </w:p>
    <w:p w:rsidR="00F510C8" w:rsidRPr="00F510C8" w:rsidRDefault="00F510C8" w:rsidP="003B41E6">
      <w:pPr>
        <w:ind w:firstLine="480"/>
      </w:pPr>
      <w:r w:rsidRPr="00F510C8">
        <w:rPr>
          <w:rFonts w:hint="eastAsia"/>
        </w:rPr>
        <w:t>2</w:t>
      </w:r>
      <w:r w:rsidRPr="00F510C8">
        <w:t>.</w:t>
      </w:r>
      <w:r w:rsidRPr="00F510C8">
        <w:rPr>
          <w:rFonts w:hint="eastAsia"/>
        </w:rPr>
        <w:t>基本要求</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）了解企业的特征及分类，掌握机电企业管理的内容与职能；</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）掌握企业管理原理，了解管理者的素质要求，熟悉机电企业的组织结构；</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）了解企业管理理论及其发展沿革。</w:t>
      </w:r>
    </w:p>
    <w:p w:rsidR="00F510C8" w:rsidRPr="00F510C8" w:rsidRDefault="00F510C8" w:rsidP="003B41E6">
      <w:pPr>
        <w:ind w:firstLine="480"/>
      </w:pPr>
      <w:r w:rsidRPr="00F510C8">
        <w:rPr>
          <w:rFonts w:hint="eastAsia"/>
        </w:rPr>
        <w:t>（二）企业经营管理</w:t>
      </w:r>
    </w:p>
    <w:p w:rsidR="00F510C8" w:rsidRPr="00F510C8" w:rsidRDefault="00F510C8" w:rsidP="003B41E6">
      <w:pPr>
        <w:ind w:firstLine="480"/>
      </w:pPr>
      <w:r w:rsidRPr="00F510C8">
        <w:t>1.</w:t>
      </w:r>
      <w:r w:rsidRPr="00F510C8">
        <w:t>教学内容</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）经营决策；</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）市场研究；</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）市场营销；</w:t>
      </w:r>
    </w:p>
    <w:p w:rsidR="00F510C8" w:rsidRPr="00F510C8" w:rsidRDefault="00F510C8" w:rsidP="003B41E6">
      <w:pPr>
        <w:ind w:firstLine="480"/>
      </w:pPr>
      <w:r w:rsidRPr="00F510C8">
        <w:rPr>
          <w:rFonts w:hint="eastAsia"/>
        </w:rPr>
        <w:t>（</w:t>
      </w:r>
      <w:r w:rsidRPr="00F510C8">
        <w:rPr>
          <w:rFonts w:hint="eastAsia"/>
        </w:rPr>
        <w:t>4</w:t>
      </w:r>
      <w:r w:rsidRPr="00F510C8">
        <w:rPr>
          <w:rFonts w:hint="eastAsia"/>
        </w:rPr>
        <w:t>）电子商务；</w:t>
      </w:r>
    </w:p>
    <w:p w:rsidR="00F510C8" w:rsidRPr="00F510C8" w:rsidRDefault="00F510C8" w:rsidP="003B41E6">
      <w:pPr>
        <w:ind w:firstLine="480"/>
      </w:pPr>
      <w:r w:rsidRPr="00F510C8">
        <w:rPr>
          <w:rFonts w:hint="eastAsia"/>
        </w:rPr>
        <w:t>（</w:t>
      </w:r>
      <w:r w:rsidRPr="00F510C8">
        <w:rPr>
          <w:rFonts w:hint="eastAsia"/>
        </w:rPr>
        <w:t>5</w:t>
      </w:r>
      <w:r w:rsidRPr="00F510C8">
        <w:rPr>
          <w:rFonts w:hint="eastAsia"/>
        </w:rPr>
        <w:t>）</w:t>
      </w:r>
      <w:r w:rsidRPr="00F510C8">
        <w:t>WTO</w:t>
      </w:r>
      <w:r w:rsidRPr="00F510C8">
        <w:rPr>
          <w:rFonts w:hint="eastAsia"/>
        </w:rPr>
        <w:t>与开拓国际市场。</w:t>
      </w:r>
    </w:p>
    <w:p w:rsidR="00F510C8" w:rsidRPr="00F510C8" w:rsidRDefault="00F510C8" w:rsidP="003B41E6">
      <w:pPr>
        <w:ind w:firstLine="480"/>
      </w:pPr>
      <w:r w:rsidRPr="00F510C8">
        <w:rPr>
          <w:rFonts w:hint="eastAsia"/>
        </w:rPr>
        <w:t>2</w:t>
      </w:r>
      <w:r w:rsidRPr="00F510C8">
        <w:t>.</w:t>
      </w:r>
      <w:r w:rsidRPr="00F510C8">
        <w:rPr>
          <w:rFonts w:hint="eastAsia"/>
        </w:rPr>
        <w:t>基本要求</w:t>
      </w:r>
    </w:p>
    <w:p w:rsidR="00F510C8" w:rsidRPr="00F510C8" w:rsidRDefault="00F510C8" w:rsidP="003B41E6">
      <w:pPr>
        <w:ind w:firstLine="480"/>
      </w:pPr>
      <w:r w:rsidRPr="00F510C8">
        <w:rPr>
          <w:rFonts w:hint="eastAsia"/>
        </w:rPr>
        <w:lastRenderedPageBreak/>
        <w:t>（</w:t>
      </w:r>
      <w:r w:rsidRPr="00F510C8">
        <w:rPr>
          <w:rFonts w:hint="eastAsia"/>
        </w:rPr>
        <w:t>1</w:t>
      </w:r>
      <w:r w:rsidRPr="00F510C8">
        <w:rPr>
          <w:rFonts w:hint="eastAsia"/>
        </w:rPr>
        <w:t>）了解企业经营决策的内容与分类，掌握企业经营决策的原则与程序；</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）掌握市场调查、市场预测的基本原则和具体方法；</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）了解市场营销观念的演变，掌握市场营销策略；</w:t>
      </w:r>
    </w:p>
    <w:p w:rsidR="00F510C8" w:rsidRPr="00F510C8" w:rsidRDefault="00F510C8" w:rsidP="003B41E6">
      <w:pPr>
        <w:ind w:firstLine="480"/>
      </w:pPr>
      <w:r w:rsidRPr="00F510C8">
        <w:rPr>
          <w:rFonts w:hint="eastAsia"/>
        </w:rPr>
        <w:t>（</w:t>
      </w:r>
      <w:r w:rsidRPr="00F510C8">
        <w:rPr>
          <w:rFonts w:hint="eastAsia"/>
        </w:rPr>
        <w:t>4</w:t>
      </w:r>
      <w:r w:rsidRPr="00F510C8">
        <w:rPr>
          <w:rFonts w:hint="eastAsia"/>
        </w:rPr>
        <w:t>）了解</w:t>
      </w:r>
      <w:r w:rsidRPr="00F510C8">
        <w:t>WTO</w:t>
      </w:r>
      <w:r w:rsidRPr="00F510C8">
        <w:rPr>
          <w:rFonts w:hint="eastAsia"/>
        </w:rPr>
        <w:t>，熟悉电子商务的特点及其应用。</w:t>
      </w:r>
    </w:p>
    <w:p w:rsidR="00F510C8" w:rsidRPr="00F510C8" w:rsidRDefault="00F510C8" w:rsidP="003B41E6">
      <w:pPr>
        <w:ind w:firstLine="480"/>
      </w:pPr>
      <w:r w:rsidRPr="00F510C8">
        <w:rPr>
          <w:rFonts w:hint="eastAsia"/>
        </w:rPr>
        <w:t>（三）企业生产管理</w:t>
      </w:r>
    </w:p>
    <w:p w:rsidR="00F510C8" w:rsidRPr="00F510C8" w:rsidRDefault="00F510C8" w:rsidP="003B41E6">
      <w:pPr>
        <w:ind w:firstLine="480"/>
      </w:pPr>
      <w:r w:rsidRPr="00F510C8">
        <w:t>1.</w:t>
      </w:r>
      <w:r w:rsidRPr="00F510C8">
        <w:t>教学内容</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）生产管理概述；</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）生产过程组织；</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）生产计划与控制；</w:t>
      </w:r>
    </w:p>
    <w:p w:rsidR="00F510C8" w:rsidRPr="00F510C8" w:rsidRDefault="00F510C8" w:rsidP="003B41E6">
      <w:pPr>
        <w:ind w:firstLine="480"/>
      </w:pPr>
      <w:r w:rsidRPr="00F510C8">
        <w:rPr>
          <w:rFonts w:hint="eastAsia"/>
        </w:rPr>
        <w:t>（</w:t>
      </w:r>
      <w:r w:rsidRPr="00F510C8">
        <w:rPr>
          <w:rFonts w:hint="eastAsia"/>
        </w:rPr>
        <w:t>4</w:t>
      </w:r>
      <w:r w:rsidRPr="00F510C8">
        <w:rPr>
          <w:rFonts w:hint="eastAsia"/>
        </w:rPr>
        <w:t>）网络计划技术；</w:t>
      </w:r>
    </w:p>
    <w:p w:rsidR="00F510C8" w:rsidRPr="00F510C8" w:rsidRDefault="00F510C8" w:rsidP="003B41E6">
      <w:pPr>
        <w:ind w:firstLine="480"/>
      </w:pPr>
      <w:r w:rsidRPr="00F510C8">
        <w:rPr>
          <w:rFonts w:hint="eastAsia"/>
        </w:rPr>
        <w:t>（</w:t>
      </w:r>
      <w:r w:rsidRPr="00F510C8">
        <w:rPr>
          <w:rFonts w:hint="eastAsia"/>
        </w:rPr>
        <w:t>5</w:t>
      </w:r>
      <w:r w:rsidRPr="00F510C8">
        <w:rPr>
          <w:rFonts w:hint="eastAsia"/>
        </w:rPr>
        <w:t>）现代生产管理模式。</w:t>
      </w:r>
    </w:p>
    <w:p w:rsidR="00F510C8" w:rsidRPr="00F510C8" w:rsidRDefault="00F510C8" w:rsidP="003B41E6">
      <w:pPr>
        <w:ind w:firstLine="480"/>
      </w:pPr>
      <w:bookmarkStart w:id="33" w:name="OLE_LINK1"/>
      <w:r w:rsidRPr="00F510C8">
        <w:rPr>
          <w:rFonts w:hint="eastAsia"/>
        </w:rPr>
        <w:t>2</w:t>
      </w:r>
      <w:r w:rsidRPr="00F510C8">
        <w:t>.</w:t>
      </w:r>
      <w:r w:rsidRPr="00F510C8">
        <w:rPr>
          <w:rFonts w:hint="eastAsia"/>
        </w:rPr>
        <w:t>基本要求</w:t>
      </w:r>
    </w:p>
    <w:bookmarkEnd w:id="33"/>
    <w:p w:rsidR="00F510C8" w:rsidRPr="00F510C8" w:rsidRDefault="00F510C8" w:rsidP="003B41E6">
      <w:pPr>
        <w:ind w:firstLine="480"/>
      </w:pPr>
      <w:r w:rsidRPr="00F510C8">
        <w:rPr>
          <w:rFonts w:hint="eastAsia"/>
        </w:rPr>
        <w:t>（</w:t>
      </w:r>
      <w:r w:rsidRPr="00F510C8">
        <w:rPr>
          <w:rFonts w:hint="eastAsia"/>
        </w:rPr>
        <w:t>1</w:t>
      </w:r>
      <w:r w:rsidRPr="00F510C8">
        <w:rPr>
          <w:rFonts w:hint="eastAsia"/>
        </w:rPr>
        <w:t>）了解生产管理的属性和生产系统组成；</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）熟练掌握生产管理过程与时间组织的基本原理和方法；</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）了解生产能力影响因素，掌握生产计划编制的原理和方法；</w:t>
      </w:r>
    </w:p>
    <w:p w:rsidR="00F510C8" w:rsidRPr="00F510C8" w:rsidRDefault="00F510C8" w:rsidP="003B41E6">
      <w:pPr>
        <w:ind w:firstLine="480"/>
      </w:pPr>
      <w:r w:rsidRPr="00F510C8">
        <w:rPr>
          <w:rFonts w:hint="eastAsia"/>
        </w:rPr>
        <w:t>（</w:t>
      </w:r>
      <w:r w:rsidRPr="00F510C8">
        <w:rPr>
          <w:rFonts w:hint="eastAsia"/>
        </w:rPr>
        <w:t>4</w:t>
      </w:r>
      <w:r w:rsidRPr="00F510C8">
        <w:rPr>
          <w:rFonts w:hint="eastAsia"/>
        </w:rPr>
        <w:t>）熟悉常见先进生产制造方式的原理和方法；</w:t>
      </w:r>
    </w:p>
    <w:p w:rsidR="00F510C8" w:rsidRPr="00F510C8" w:rsidRDefault="00F510C8" w:rsidP="003B41E6">
      <w:pPr>
        <w:ind w:firstLine="480"/>
      </w:pPr>
      <w:r w:rsidRPr="00F510C8">
        <w:rPr>
          <w:rFonts w:hint="eastAsia"/>
        </w:rPr>
        <w:t>（</w:t>
      </w:r>
      <w:r w:rsidRPr="00F510C8">
        <w:rPr>
          <w:rFonts w:hint="eastAsia"/>
        </w:rPr>
        <w:t>5</w:t>
      </w:r>
      <w:r w:rsidRPr="00F510C8">
        <w:rPr>
          <w:rFonts w:hint="eastAsia"/>
        </w:rPr>
        <w:t>）对计算机与网络规划技术在企业生产管理中的应用有所了解。</w:t>
      </w:r>
    </w:p>
    <w:p w:rsidR="00F510C8" w:rsidRPr="00F510C8" w:rsidRDefault="00F510C8" w:rsidP="003B41E6">
      <w:pPr>
        <w:ind w:firstLine="480"/>
      </w:pPr>
      <w:r w:rsidRPr="00F510C8">
        <w:rPr>
          <w:rFonts w:hint="eastAsia"/>
        </w:rPr>
        <w:t>（四）企业技术管理</w:t>
      </w:r>
    </w:p>
    <w:p w:rsidR="00F510C8" w:rsidRPr="00F510C8" w:rsidRDefault="00F510C8" w:rsidP="003B41E6">
      <w:pPr>
        <w:ind w:firstLine="480"/>
      </w:pPr>
      <w:r w:rsidRPr="00F510C8">
        <w:t>1.</w:t>
      </w:r>
      <w:r w:rsidRPr="00F510C8">
        <w:t>教学内容</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）企业技术战略与技术创新；</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）企业技术管理过程；</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）价值工程。</w:t>
      </w:r>
    </w:p>
    <w:p w:rsidR="00F510C8" w:rsidRPr="00F510C8" w:rsidRDefault="00F510C8" w:rsidP="003B41E6">
      <w:pPr>
        <w:ind w:firstLine="480"/>
      </w:pPr>
      <w:r w:rsidRPr="00F510C8">
        <w:rPr>
          <w:rFonts w:hint="eastAsia"/>
        </w:rPr>
        <w:t>2</w:t>
      </w:r>
      <w:r w:rsidRPr="00F510C8">
        <w:t>.</w:t>
      </w:r>
      <w:r w:rsidRPr="00F510C8">
        <w:rPr>
          <w:rFonts w:hint="eastAsia"/>
        </w:rPr>
        <w:t>基本要求</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）了解技术、技术管理、知识管理和技术生命周期的概念内涵，掌握机电企业技术战略的类型及其实施办法；</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）熟练掌握技术预测和技术评估的基本原理和具体方法，了解技术扩散与转移的模式与路径；</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）掌握价值工程的基本原理及实施方法。</w:t>
      </w:r>
    </w:p>
    <w:p w:rsidR="00F510C8" w:rsidRPr="00F510C8" w:rsidRDefault="00F510C8" w:rsidP="003B41E6">
      <w:pPr>
        <w:ind w:firstLine="480"/>
      </w:pPr>
      <w:r w:rsidRPr="00F510C8">
        <w:rPr>
          <w:rFonts w:hint="eastAsia"/>
        </w:rPr>
        <w:lastRenderedPageBreak/>
        <w:t>（五）企业质量管理</w:t>
      </w:r>
    </w:p>
    <w:p w:rsidR="00F510C8" w:rsidRPr="00F510C8" w:rsidRDefault="00F510C8" w:rsidP="003B41E6">
      <w:pPr>
        <w:ind w:firstLine="480"/>
      </w:pPr>
      <w:r w:rsidRPr="00F510C8">
        <w:t>1.</w:t>
      </w:r>
      <w:r w:rsidRPr="00F510C8">
        <w:t>教学内容</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）现代质量管理概述；</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）全面质量管理；质量管理常用的方法与工具；</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w:t>
      </w:r>
      <w:r w:rsidRPr="00F510C8">
        <w:t>ISO9000</w:t>
      </w:r>
      <w:r w:rsidRPr="00F510C8">
        <w:rPr>
          <w:rFonts w:hint="eastAsia"/>
        </w:rPr>
        <w:t>质量管理系列标准简介。</w:t>
      </w:r>
    </w:p>
    <w:p w:rsidR="00F510C8" w:rsidRPr="00F510C8" w:rsidRDefault="00F510C8" w:rsidP="003B41E6">
      <w:pPr>
        <w:ind w:firstLine="480"/>
      </w:pPr>
      <w:r w:rsidRPr="00F510C8">
        <w:rPr>
          <w:rFonts w:hint="eastAsia"/>
        </w:rPr>
        <w:t>2</w:t>
      </w:r>
      <w:r w:rsidRPr="00F510C8">
        <w:t>.</w:t>
      </w:r>
      <w:r w:rsidRPr="00F510C8">
        <w:rPr>
          <w:rFonts w:hint="eastAsia"/>
        </w:rPr>
        <w:t>基本要求</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）掌握质量、质量管理、质量管理体系的内涵与要求，了解加强质量管理的重要意义；</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）熟练掌握全面质量管理的要求与方法；</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）了解</w:t>
      </w:r>
      <w:r w:rsidRPr="00F510C8">
        <w:t>ISO9000</w:t>
      </w:r>
      <w:r w:rsidRPr="00F510C8">
        <w:rPr>
          <w:rFonts w:hint="eastAsia"/>
        </w:rPr>
        <w:t>核心标准，掌握质量因素分析的常用统计方法；</w:t>
      </w:r>
    </w:p>
    <w:p w:rsidR="00F510C8" w:rsidRPr="00F510C8" w:rsidRDefault="00F510C8" w:rsidP="003B41E6">
      <w:pPr>
        <w:ind w:firstLine="480"/>
      </w:pPr>
      <w:r w:rsidRPr="00F510C8">
        <w:rPr>
          <w:rFonts w:hint="eastAsia"/>
        </w:rPr>
        <w:t>（</w:t>
      </w:r>
      <w:r w:rsidRPr="00F510C8">
        <w:rPr>
          <w:rFonts w:hint="eastAsia"/>
        </w:rPr>
        <w:t>4</w:t>
      </w:r>
      <w:r w:rsidRPr="00F510C8">
        <w:rPr>
          <w:rFonts w:hint="eastAsia"/>
        </w:rPr>
        <w:t>）了解</w:t>
      </w:r>
      <w:r w:rsidRPr="00F510C8">
        <w:t>6</w:t>
      </w:r>
      <w:r w:rsidRPr="00F510C8">
        <w:rPr>
          <w:rFonts w:hint="eastAsia"/>
        </w:rPr>
        <w:t>西格玛管理的基本原理和方法。</w:t>
      </w:r>
    </w:p>
    <w:p w:rsidR="00F510C8" w:rsidRPr="00F510C8" w:rsidRDefault="00F510C8" w:rsidP="003B41E6">
      <w:pPr>
        <w:ind w:firstLine="480"/>
      </w:pPr>
      <w:r w:rsidRPr="00F510C8">
        <w:rPr>
          <w:rFonts w:hint="eastAsia"/>
        </w:rPr>
        <w:t>（六）企业设备管理</w:t>
      </w:r>
    </w:p>
    <w:p w:rsidR="00F510C8" w:rsidRPr="00F510C8" w:rsidRDefault="00F510C8" w:rsidP="003B41E6">
      <w:pPr>
        <w:ind w:firstLine="480"/>
      </w:pPr>
      <w:r w:rsidRPr="00F510C8">
        <w:t>1.</w:t>
      </w:r>
      <w:r w:rsidRPr="00F510C8">
        <w:t>教学内容</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）企业设备管理；</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）企业物资管理；</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）物流管理。</w:t>
      </w:r>
    </w:p>
    <w:p w:rsidR="00F510C8" w:rsidRPr="00F510C8" w:rsidRDefault="00F510C8" w:rsidP="003B41E6">
      <w:pPr>
        <w:ind w:firstLine="480"/>
      </w:pPr>
      <w:bookmarkStart w:id="34" w:name="OLE_LINK2"/>
      <w:r w:rsidRPr="00F510C8">
        <w:rPr>
          <w:rFonts w:hint="eastAsia"/>
        </w:rPr>
        <w:t>2</w:t>
      </w:r>
      <w:r w:rsidRPr="00F510C8">
        <w:t>.</w:t>
      </w:r>
      <w:r w:rsidRPr="00F510C8">
        <w:rPr>
          <w:rFonts w:hint="eastAsia"/>
        </w:rPr>
        <w:t>基本要求</w:t>
      </w:r>
    </w:p>
    <w:bookmarkEnd w:id="34"/>
    <w:p w:rsidR="00F510C8" w:rsidRPr="00F510C8" w:rsidRDefault="00F510C8" w:rsidP="003B41E6">
      <w:pPr>
        <w:ind w:firstLine="480"/>
      </w:pPr>
      <w:r w:rsidRPr="00F510C8">
        <w:rPr>
          <w:rFonts w:hint="eastAsia"/>
        </w:rPr>
        <w:t>（</w:t>
      </w:r>
      <w:r w:rsidRPr="00F510C8">
        <w:rPr>
          <w:rFonts w:hint="eastAsia"/>
        </w:rPr>
        <w:t>1</w:t>
      </w:r>
      <w:r w:rsidRPr="00F510C8">
        <w:rPr>
          <w:rFonts w:hint="eastAsia"/>
        </w:rPr>
        <w:t>）了解企业设备管理的发展沿革，熟悉企业设备管理的主要模式；</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）掌握设备综合管理的基本内容及要求，掌握全面生产维修的特点与主要内容；</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）掌握物资消耗定额管理、物资储备管理、物资运输管理的基本方；</w:t>
      </w:r>
    </w:p>
    <w:p w:rsidR="00F510C8" w:rsidRPr="00F510C8" w:rsidRDefault="00F510C8" w:rsidP="003B41E6">
      <w:pPr>
        <w:ind w:firstLine="480"/>
      </w:pPr>
      <w:r w:rsidRPr="00F510C8">
        <w:rPr>
          <w:rFonts w:hint="eastAsia"/>
        </w:rPr>
        <w:t>（</w:t>
      </w:r>
      <w:r w:rsidRPr="00F510C8">
        <w:rPr>
          <w:rFonts w:hint="eastAsia"/>
        </w:rPr>
        <w:t>4</w:t>
      </w:r>
      <w:r w:rsidRPr="00F510C8">
        <w:rPr>
          <w:rFonts w:hint="eastAsia"/>
        </w:rPr>
        <w:t>）了解物流管理的产生与发展，掌握物资计划与采购管理的基本方法。</w:t>
      </w:r>
    </w:p>
    <w:p w:rsidR="00F510C8" w:rsidRPr="00F510C8" w:rsidRDefault="00F510C8" w:rsidP="003B41E6">
      <w:pPr>
        <w:ind w:firstLine="480"/>
      </w:pPr>
      <w:r w:rsidRPr="00F510C8">
        <w:rPr>
          <w:rFonts w:hint="eastAsia"/>
        </w:rPr>
        <w:t>（七）企业财务管理</w:t>
      </w:r>
    </w:p>
    <w:p w:rsidR="00F510C8" w:rsidRPr="00F510C8" w:rsidRDefault="00F510C8" w:rsidP="003B41E6">
      <w:pPr>
        <w:ind w:firstLine="480"/>
      </w:pPr>
      <w:r w:rsidRPr="00F510C8">
        <w:t>1.</w:t>
      </w:r>
      <w:r w:rsidRPr="00F510C8">
        <w:t>教学内容</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）企业财务报表与分析；</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）企业筹资管理；</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）企业投资管理；</w:t>
      </w:r>
    </w:p>
    <w:p w:rsidR="00F510C8" w:rsidRPr="00F510C8" w:rsidRDefault="00F510C8" w:rsidP="003B41E6">
      <w:pPr>
        <w:ind w:firstLine="480"/>
      </w:pPr>
      <w:r w:rsidRPr="00F510C8">
        <w:rPr>
          <w:rFonts w:hint="eastAsia"/>
        </w:rPr>
        <w:t>（</w:t>
      </w:r>
      <w:r w:rsidRPr="00F510C8">
        <w:rPr>
          <w:rFonts w:hint="eastAsia"/>
        </w:rPr>
        <w:t>4</w:t>
      </w:r>
      <w:r w:rsidRPr="00F510C8">
        <w:rPr>
          <w:rFonts w:hint="eastAsia"/>
        </w:rPr>
        <w:t>）企业流动资金管理；</w:t>
      </w:r>
    </w:p>
    <w:p w:rsidR="00F510C8" w:rsidRPr="00F510C8" w:rsidRDefault="00F510C8" w:rsidP="003B41E6">
      <w:pPr>
        <w:ind w:firstLine="480"/>
      </w:pPr>
      <w:r w:rsidRPr="00F510C8">
        <w:rPr>
          <w:rFonts w:hint="eastAsia"/>
        </w:rPr>
        <w:lastRenderedPageBreak/>
        <w:t>（</w:t>
      </w:r>
      <w:r w:rsidRPr="00F510C8">
        <w:rPr>
          <w:rFonts w:hint="eastAsia"/>
        </w:rPr>
        <w:t>5</w:t>
      </w:r>
      <w:r w:rsidRPr="00F510C8">
        <w:rPr>
          <w:rFonts w:hint="eastAsia"/>
        </w:rPr>
        <w:t>）企业成本管理。</w:t>
      </w:r>
    </w:p>
    <w:p w:rsidR="00F510C8" w:rsidRPr="00F510C8" w:rsidRDefault="00F510C8" w:rsidP="003B41E6">
      <w:pPr>
        <w:ind w:firstLine="480"/>
      </w:pPr>
      <w:r w:rsidRPr="00F510C8">
        <w:rPr>
          <w:rFonts w:hint="eastAsia"/>
        </w:rPr>
        <w:t>2</w:t>
      </w:r>
      <w:r w:rsidRPr="00F510C8">
        <w:t>.</w:t>
      </w:r>
      <w:r w:rsidRPr="00F510C8">
        <w:rPr>
          <w:rFonts w:hint="eastAsia"/>
        </w:rPr>
        <w:t>基本要求</w:t>
      </w:r>
    </w:p>
    <w:p w:rsidR="00F510C8" w:rsidRPr="00F510C8" w:rsidRDefault="00F510C8" w:rsidP="003B41E6">
      <w:pPr>
        <w:ind w:firstLine="480"/>
      </w:pPr>
      <w:r w:rsidRPr="00F510C8">
        <w:rPr>
          <w:rFonts w:hint="eastAsia"/>
        </w:rPr>
        <w:t>（</w:t>
      </w:r>
      <w:r w:rsidRPr="00F510C8">
        <w:rPr>
          <w:rFonts w:hint="eastAsia"/>
        </w:rPr>
        <w:t>1</w:t>
      </w:r>
      <w:r w:rsidRPr="00F510C8">
        <w:rPr>
          <w:rFonts w:hint="eastAsia"/>
        </w:rPr>
        <w:t>）了解企业设备管理的发展沿革，熟悉企业设备管理的主要模式；</w:t>
      </w:r>
    </w:p>
    <w:p w:rsidR="00F510C8" w:rsidRPr="00F510C8" w:rsidRDefault="00F510C8" w:rsidP="003B41E6">
      <w:pPr>
        <w:ind w:firstLine="480"/>
      </w:pPr>
      <w:r w:rsidRPr="00F510C8">
        <w:rPr>
          <w:rFonts w:hint="eastAsia"/>
        </w:rPr>
        <w:t>（</w:t>
      </w:r>
      <w:r w:rsidRPr="00F510C8">
        <w:rPr>
          <w:rFonts w:hint="eastAsia"/>
        </w:rPr>
        <w:t>2</w:t>
      </w:r>
      <w:r w:rsidRPr="00F510C8">
        <w:rPr>
          <w:rFonts w:hint="eastAsia"/>
        </w:rPr>
        <w:t>）了解企业财务管理的内容、目标与原则；</w:t>
      </w:r>
    </w:p>
    <w:p w:rsidR="00F510C8" w:rsidRPr="00F510C8" w:rsidRDefault="00F510C8" w:rsidP="003B41E6">
      <w:pPr>
        <w:ind w:firstLine="480"/>
      </w:pPr>
      <w:r w:rsidRPr="00F510C8">
        <w:rPr>
          <w:rFonts w:hint="eastAsia"/>
        </w:rPr>
        <w:t>（</w:t>
      </w:r>
      <w:r w:rsidRPr="00F510C8">
        <w:rPr>
          <w:rFonts w:hint="eastAsia"/>
        </w:rPr>
        <w:t>3</w:t>
      </w:r>
      <w:r w:rsidRPr="00F510C8">
        <w:rPr>
          <w:rFonts w:hint="eastAsia"/>
        </w:rPr>
        <w:t>）掌握企业财务报表分析的主要内容与基本方法；</w:t>
      </w:r>
    </w:p>
    <w:p w:rsidR="00F510C8" w:rsidRPr="00F510C8" w:rsidRDefault="00F510C8" w:rsidP="003B41E6">
      <w:pPr>
        <w:ind w:firstLine="480"/>
      </w:pPr>
      <w:r w:rsidRPr="00F510C8">
        <w:rPr>
          <w:rFonts w:hint="eastAsia"/>
        </w:rPr>
        <w:t>（</w:t>
      </w:r>
      <w:r w:rsidRPr="00F510C8">
        <w:rPr>
          <w:rFonts w:hint="eastAsia"/>
        </w:rPr>
        <w:t>4</w:t>
      </w:r>
      <w:r w:rsidRPr="00F510C8">
        <w:rPr>
          <w:rFonts w:hint="eastAsia"/>
        </w:rPr>
        <w:t>）熟悉企业筹资与投资的主要方式，了解流动资金与成本控制的一般方法。</w:t>
      </w:r>
    </w:p>
    <w:p w:rsidR="00F510C8" w:rsidRPr="00F510C8" w:rsidRDefault="00F510C8" w:rsidP="003B41E6">
      <w:pPr>
        <w:ind w:firstLine="480"/>
      </w:pPr>
    </w:p>
    <w:p w:rsidR="00F510C8" w:rsidRPr="00F510C8" w:rsidRDefault="00F510C8" w:rsidP="003B41E6">
      <w:pPr>
        <w:ind w:firstLine="480"/>
      </w:pPr>
      <w:r w:rsidRPr="00F510C8">
        <w:rPr>
          <w:rFonts w:hint="eastAsia"/>
        </w:rPr>
        <w:t>教学内容与</w:t>
      </w:r>
      <w:r w:rsidRPr="00F510C8">
        <w:t>课程目标的</w:t>
      </w:r>
      <w:r w:rsidRPr="00F510C8">
        <w:rPr>
          <w:rFonts w:hint="eastAsia"/>
        </w:rPr>
        <w:t>对应关系及</w:t>
      </w:r>
      <w:r w:rsidRPr="00F510C8">
        <w:t>学时分配</w:t>
      </w:r>
      <w:r w:rsidRPr="00F510C8">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206"/>
        <w:gridCol w:w="1923"/>
        <w:gridCol w:w="1357"/>
        <w:gridCol w:w="678"/>
        <w:gridCol w:w="677"/>
      </w:tblGrid>
      <w:tr w:rsidR="00F510C8" w:rsidRPr="00F510C8" w:rsidTr="00F510C8">
        <w:tc>
          <w:tcPr>
            <w:tcW w:w="400" w:type="pct"/>
            <w:shd w:val="clear" w:color="auto" w:fill="FFFFFF"/>
            <w:vAlign w:val="center"/>
          </w:tcPr>
          <w:p w:rsidR="00F510C8" w:rsidRPr="00F510C8" w:rsidRDefault="00F510C8" w:rsidP="00F510C8">
            <w:pPr>
              <w:pStyle w:val="afa"/>
            </w:pPr>
            <w:r w:rsidRPr="00F510C8">
              <w:rPr>
                <w:rFonts w:hint="eastAsia"/>
              </w:rPr>
              <w:t>序号</w:t>
            </w:r>
          </w:p>
        </w:tc>
        <w:tc>
          <w:tcPr>
            <w:tcW w:w="1881" w:type="pct"/>
            <w:shd w:val="clear" w:color="auto" w:fill="FFFFFF"/>
            <w:vAlign w:val="center"/>
          </w:tcPr>
          <w:p w:rsidR="00F510C8" w:rsidRPr="00F510C8" w:rsidRDefault="00F510C8" w:rsidP="00F510C8">
            <w:pPr>
              <w:pStyle w:val="afa"/>
            </w:pPr>
            <w:r w:rsidRPr="00F510C8">
              <w:t>教学内容</w:t>
            </w:r>
          </w:p>
        </w:tc>
        <w:tc>
          <w:tcPr>
            <w:tcW w:w="1128" w:type="pct"/>
            <w:shd w:val="clear" w:color="auto" w:fill="FFFFFF"/>
          </w:tcPr>
          <w:p w:rsidR="00F510C8" w:rsidRPr="00F510C8" w:rsidRDefault="00F510C8" w:rsidP="00F510C8">
            <w:pPr>
              <w:pStyle w:val="afa"/>
            </w:pPr>
            <w:r w:rsidRPr="00F510C8">
              <w:t>支撑</w:t>
            </w:r>
            <w:r w:rsidRPr="00F510C8">
              <w:rPr>
                <w:rFonts w:hint="eastAsia"/>
              </w:rPr>
              <w:t>的</w:t>
            </w:r>
          </w:p>
          <w:p w:rsidR="00F510C8" w:rsidRPr="00F510C8" w:rsidRDefault="00F510C8" w:rsidP="00F510C8">
            <w:pPr>
              <w:pStyle w:val="afa"/>
            </w:pPr>
            <w:r w:rsidRPr="00F510C8">
              <w:t>课程目标</w:t>
            </w:r>
          </w:p>
        </w:tc>
        <w:tc>
          <w:tcPr>
            <w:tcW w:w="795" w:type="pct"/>
            <w:shd w:val="clear" w:color="auto" w:fill="FFFFFF"/>
            <w:vAlign w:val="center"/>
          </w:tcPr>
          <w:p w:rsidR="00F510C8" w:rsidRPr="00F510C8" w:rsidRDefault="00F510C8" w:rsidP="00F510C8">
            <w:pPr>
              <w:pStyle w:val="afa"/>
            </w:pPr>
            <w:r w:rsidRPr="00F510C8">
              <w:t>支撑</w:t>
            </w:r>
            <w:r w:rsidRPr="00F510C8">
              <w:rPr>
                <w:rFonts w:hint="eastAsia"/>
              </w:rPr>
              <w:t>的</w:t>
            </w:r>
            <w:r w:rsidRPr="00F510C8">
              <w:t>毕业要求指标点</w:t>
            </w:r>
          </w:p>
        </w:tc>
        <w:tc>
          <w:tcPr>
            <w:tcW w:w="398" w:type="pct"/>
            <w:shd w:val="clear" w:color="auto" w:fill="FFFFFF"/>
            <w:vAlign w:val="center"/>
          </w:tcPr>
          <w:p w:rsidR="00F510C8" w:rsidRPr="00F510C8" w:rsidRDefault="00F510C8" w:rsidP="00F510C8">
            <w:pPr>
              <w:pStyle w:val="afa"/>
            </w:pPr>
            <w:r w:rsidRPr="00F510C8">
              <w:t>讲</w:t>
            </w:r>
            <w:r w:rsidRPr="00F510C8">
              <w:rPr>
                <w:rFonts w:hint="eastAsia"/>
              </w:rPr>
              <w:t>授</w:t>
            </w:r>
            <w:r w:rsidRPr="00F510C8">
              <w:t>学时</w:t>
            </w:r>
          </w:p>
        </w:tc>
        <w:tc>
          <w:tcPr>
            <w:tcW w:w="398" w:type="pct"/>
            <w:shd w:val="clear" w:color="auto" w:fill="FFFFFF"/>
            <w:vAlign w:val="center"/>
          </w:tcPr>
          <w:p w:rsidR="00F510C8" w:rsidRPr="00F510C8" w:rsidRDefault="00F510C8" w:rsidP="00F510C8">
            <w:pPr>
              <w:pStyle w:val="afa"/>
            </w:pPr>
            <w:r w:rsidRPr="00F510C8">
              <w:t>实验学时</w:t>
            </w:r>
          </w:p>
        </w:tc>
      </w:tr>
      <w:tr w:rsidR="00F510C8" w:rsidRPr="00F510C8" w:rsidTr="00F510C8">
        <w:tc>
          <w:tcPr>
            <w:tcW w:w="400" w:type="pct"/>
            <w:vAlign w:val="center"/>
          </w:tcPr>
          <w:p w:rsidR="00F510C8" w:rsidRPr="00F510C8" w:rsidRDefault="00F510C8" w:rsidP="00F510C8">
            <w:pPr>
              <w:pStyle w:val="afa"/>
            </w:pPr>
            <w:r w:rsidRPr="00F510C8">
              <w:rPr>
                <w:rFonts w:hint="eastAsia"/>
              </w:rPr>
              <w:t>1</w:t>
            </w:r>
          </w:p>
        </w:tc>
        <w:tc>
          <w:tcPr>
            <w:tcW w:w="1881" w:type="pct"/>
            <w:vAlign w:val="center"/>
          </w:tcPr>
          <w:p w:rsidR="00F510C8" w:rsidRPr="00F510C8" w:rsidRDefault="00F510C8" w:rsidP="00F510C8">
            <w:pPr>
              <w:pStyle w:val="afa"/>
            </w:pPr>
            <w:r w:rsidRPr="00F510C8">
              <w:rPr>
                <w:rFonts w:hint="eastAsia"/>
              </w:rPr>
              <w:t>企业管理概论</w:t>
            </w:r>
          </w:p>
        </w:tc>
        <w:tc>
          <w:tcPr>
            <w:tcW w:w="1128" w:type="pct"/>
            <w:vAlign w:val="center"/>
          </w:tcPr>
          <w:p w:rsidR="00F510C8" w:rsidRPr="00F510C8" w:rsidRDefault="00F510C8" w:rsidP="00F510C8">
            <w:pPr>
              <w:pStyle w:val="afa"/>
            </w:pPr>
            <w:r w:rsidRPr="00F510C8">
              <w:t>目标</w:t>
            </w:r>
            <w:r w:rsidRPr="00F510C8">
              <w:t>1</w:t>
            </w:r>
            <w:r w:rsidRPr="00F510C8">
              <w:t>、</w:t>
            </w:r>
            <w:r w:rsidRPr="00F510C8">
              <w:t>2</w:t>
            </w:r>
          </w:p>
        </w:tc>
        <w:tc>
          <w:tcPr>
            <w:tcW w:w="795" w:type="pct"/>
            <w:vAlign w:val="center"/>
          </w:tcPr>
          <w:p w:rsidR="00F510C8" w:rsidRPr="00F510C8" w:rsidRDefault="00F510C8" w:rsidP="00F510C8">
            <w:pPr>
              <w:pStyle w:val="afa"/>
            </w:pPr>
            <w:r w:rsidRPr="00F510C8">
              <w:rPr>
                <w:rFonts w:hint="eastAsia"/>
              </w:rPr>
              <w:t>3-2</w:t>
            </w:r>
            <w:r w:rsidR="00D20F83">
              <w:rPr>
                <w:rFonts w:hint="eastAsia"/>
              </w:rPr>
              <w:t>、</w:t>
            </w:r>
            <w:r w:rsidR="00D20F83">
              <w:t>6-1</w:t>
            </w:r>
          </w:p>
        </w:tc>
        <w:tc>
          <w:tcPr>
            <w:tcW w:w="398" w:type="pct"/>
            <w:vAlign w:val="center"/>
          </w:tcPr>
          <w:p w:rsidR="00F510C8" w:rsidRPr="00F510C8" w:rsidRDefault="0091557A" w:rsidP="00F510C8">
            <w:pPr>
              <w:pStyle w:val="afa"/>
            </w:pPr>
            <w:r>
              <w:t>2</w:t>
            </w:r>
          </w:p>
        </w:tc>
        <w:tc>
          <w:tcPr>
            <w:tcW w:w="398" w:type="pct"/>
            <w:vAlign w:val="center"/>
          </w:tcPr>
          <w:p w:rsidR="00F510C8" w:rsidRPr="00F510C8" w:rsidRDefault="00F510C8" w:rsidP="00F510C8">
            <w:pPr>
              <w:pStyle w:val="afa"/>
            </w:pPr>
          </w:p>
        </w:tc>
      </w:tr>
      <w:tr w:rsidR="00F510C8" w:rsidRPr="00F510C8" w:rsidTr="00F510C8">
        <w:tc>
          <w:tcPr>
            <w:tcW w:w="400" w:type="pct"/>
            <w:vAlign w:val="center"/>
          </w:tcPr>
          <w:p w:rsidR="00F510C8" w:rsidRPr="00F510C8" w:rsidRDefault="00F510C8" w:rsidP="00F510C8">
            <w:pPr>
              <w:pStyle w:val="afa"/>
            </w:pPr>
            <w:r w:rsidRPr="00F510C8">
              <w:rPr>
                <w:rFonts w:hint="eastAsia"/>
              </w:rPr>
              <w:t>2</w:t>
            </w:r>
          </w:p>
        </w:tc>
        <w:tc>
          <w:tcPr>
            <w:tcW w:w="1881" w:type="pct"/>
            <w:vAlign w:val="center"/>
          </w:tcPr>
          <w:p w:rsidR="00F510C8" w:rsidRPr="00F510C8" w:rsidRDefault="00F510C8" w:rsidP="00F510C8">
            <w:pPr>
              <w:pStyle w:val="afa"/>
            </w:pPr>
            <w:r w:rsidRPr="00F510C8">
              <w:rPr>
                <w:rFonts w:hint="eastAsia"/>
              </w:rPr>
              <w:t>企业经营管理</w:t>
            </w:r>
          </w:p>
        </w:tc>
        <w:tc>
          <w:tcPr>
            <w:tcW w:w="1128" w:type="pct"/>
            <w:vAlign w:val="center"/>
          </w:tcPr>
          <w:p w:rsidR="00F510C8" w:rsidRPr="00F510C8" w:rsidRDefault="00F510C8" w:rsidP="00F510C8">
            <w:pPr>
              <w:pStyle w:val="afa"/>
            </w:pPr>
            <w:r w:rsidRPr="00F510C8">
              <w:t>目标</w:t>
            </w:r>
            <w:r w:rsidRPr="00F510C8">
              <w:t>2</w:t>
            </w:r>
          </w:p>
        </w:tc>
        <w:tc>
          <w:tcPr>
            <w:tcW w:w="795" w:type="pct"/>
            <w:vAlign w:val="center"/>
          </w:tcPr>
          <w:p w:rsidR="00F510C8" w:rsidRPr="00F510C8" w:rsidRDefault="00F510C8" w:rsidP="00F510C8">
            <w:pPr>
              <w:pStyle w:val="afa"/>
            </w:pPr>
            <w:r w:rsidRPr="00F510C8">
              <w:rPr>
                <w:rFonts w:hint="eastAsia"/>
              </w:rPr>
              <w:t>6-1</w:t>
            </w:r>
          </w:p>
        </w:tc>
        <w:tc>
          <w:tcPr>
            <w:tcW w:w="398" w:type="pct"/>
            <w:vAlign w:val="center"/>
          </w:tcPr>
          <w:p w:rsidR="00F510C8" w:rsidRPr="00F510C8" w:rsidRDefault="0091557A" w:rsidP="00F510C8">
            <w:pPr>
              <w:pStyle w:val="afa"/>
            </w:pPr>
            <w:r>
              <w:t>4</w:t>
            </w:r>
          </w:p>
        </w:tc>
        <w:tc>
          <w:tcPr>
            <w:tcW w:w="398" w:type="pct"/>
            <w:vAlign w:val="center"/>
          </w:tcPr>
          <w:p w:rsidR="00F510C8" w:rsidRPr="00F510C8" w:rsidRDefault="00F510C8" w:rsidP="00F510C8">
            <w:pPr>
              <w:pStyle w:val="afa"/>
            </w:pPr>
          </w:p>
        </w:tc>
      </w:tr>
      <w:tr w:rsidR="00F510C8" w:rsidRPr="00F510C8" w:rsidTr="00F510C8">
        <w:tc>
          <w:tcPr>
            <w:tcW w:w="400" w:type="pct"/>
            <w:vAlign w:val="center"/>
          </w:tcPr>
          <w:p w:rsidR="00F510C8" w:rsidRPr="00F510C8" w:rsidRDefault="00F510C8" w:rsidP="00F510C8">
            <w:pPr>
              <w:pStyle w:val="afa"/>
            </w:pPr>
            <w:r w:rsidRPr="00F510C8">
              <w:rPr>
                <w:rFonts w:hint="eastAsia"/>
              </w:rPr>
              <w:t>3</w:t>
            </w:r>
          </w:p>
        </w:tc>
        <w:tc>
          <w:tcPr>
            <w:tcW w:w="1881" w:type="pct"/>
            <w:vAlign w:val="center"/>
          </w:tcPr>
          <w:p w:rsidR="00F510C8" w:rsidRPr="00F510C8" w:rsidRDefault="00F510C8" w:rsidP="00F510C8">
            <w:pPr>
              <w:pStyle w:val="afa"/>
            </w:pPr>
            <w:r w:rsidRPr="00F510C8">
              <w:rPr>
                <w:rFonts w:hint="eastAsia"/>
              </w:rPr>
              <w:t>企业生产管理</w:t>
            </w:r>
          </w:p>
        </w:tc>
        <w:tc>
          <w:tcPr>
            <w:tcW w:w="1128" w:type="pct"/>
            <w:vAlign w:val="center"/>
          </w:tcPr>
          <w:p w:rsidR="00F510C8" w:rsidRPr="00F510C8" w:rsidRDefault="00F510C8" w:rsidP="00F510C8">
            <w:pPr>
              <w:pStyle w:val="afa"/>
            </w:pPr>
            <w:r w:rsidRPr="00F510C8">
              <w:t>目标</w:t>
            </w:r>
            <w:r w:rsidRPr="00F510C8">
              <w:t>3</w:t>
            </w:r>
            <w:r w:rsidRPr="00F510C8">
              <w:t>、</w:t>
            </w:r>
            <w:r w:rsidRPr="00F510C8">
              <w:t>4</w:t>
            </w:r>
          </w:p>
        </w:tc>
        <w:tc>
          <w:tcPr>
            <w:tcW w:w="795" w:type="pct"/>
            <w:vAlign w:val="center"/>
          </w:tcPr>
          <w:p w:rsidR="00F510C8" w:rsidRPr="00F510C8" w:rsidRDefault="00F510C8" w:rsidP="00F510C8">
            <w:pPr>
              <w:pStyle w:val="afa"/>
            </w:pPr>
            <w:r w:rsidRPr="00F510C8">
              <w:rPr>
                <w:rFonts w:hint="eastAsia"/>
              </w:rPr>
              <w:t>8-1</w:t>
            </w:r>
            <w:r w:rsidR="00D20F83">
              <w:rPr>
                <w:rFonts w:hint="eastAsia"/>
              </w:rPr>
              <w:t>、</w:t>
            </w:r>
            <w:r w:rsidR="00D20F83">
              <w:t>11-1</w:t>
            </w:r>
          </w:p>
        </w:tc>
        <w:tc>
          <w:tcPr>
            <w:tcW w:w="398" w:type="pct"/>
            <w:vAlign w:val="center"/>
          </w:tcPr>
          <w:p w:rsidR="00F510C8" w:rsidRPr="00F510C8" w:rsidRDefault="00F510C8" w:rsidP="00F510C8">
            <w:pPr>
              <w:pStyle w:val="afa"/>
            </w:pPr>
            <w:r w:rsidRPr="00F510C8">
              <w:rPr>
                <w:rFonts w:hint="eastAsia"/>
              </w:rPr>
              <w:t>6</w:t>
            </w:r>
          </w:p>
        </w:tc>
        <w:tc>
          <w:tcPr>
            <w:tcW w:w="398" w:type="pct"/>
            <w:vAlign w:val="center"/>
          </w:tcPr>
          <w:p w:rsidR="00F510C8" w:rsidRPr="00F510C8" w:rsidRDefault="00F510C8" w:rsidP="00F510C8">
            <w:pPr>
              <w:pStyle w:val="afa"/>
            </w:pPr>
          </w:p>
        </w:tc>
      </w:tr>
      <w:tr w:rsidR="00F510C8" w:rsidRPr="00F510C8" w:rsidTr="00F510C8">
        <w:tc>
          <w:tcPr>
            <w:tcW w:w="400" w:type="pct"/>
            <w:vAlign w:val="center"/>
          </w:tcPr>
          <w:p w:rsidR="00F510C8" w:rsidRPr="00F510C8" w:rsidRDefault="00F510C8" w:rsidP="00F510C8">
            <w:pPr>
              <w:pStyle w:val="afa"/>
            </w:pPr>
            <w:r w:rsidRPr="00F510C8">
              <w:rPr>
                <w:rFonts w:hint="eastAsia"/>
              </w:rPr>
              <w:t>4</w:t>
            </w:r>
          </w:p>
        </w:tc>
        <w:tc>
          <w:tcPr>
            <w:tcW w:w="1881" w:type="pct"/>
            <w:vAlign w:val="center"/>
          </w:tcPr>
          <w:p w:rsidR="00F510C8" w:rsidRPr="00F510C8" w:rsidRDefault="00F510C8" w:rsidP="00F510C8">
            <w:pPr>
              <w:pStyle w:val="afa"/>
            </w:pPr>
            <w:r w:rsidRPr="00F510C8">
              <w:rPr>
                <w:rFonts w:hint="eastAsia"/>
              </w:rPr>
              <w:t>企业技术管理</w:t>
            </w:r>
          </w:p>
        </w:tc>
        <w:tc>
          <w:tcPr>
            <w:tcW w:w="1128" w:type="pct"/>
            <w:vAlign w:val="center"/>
          </w:tcPr>
          <w:p w:rsidR="00F510C8" w:rsidRPr="00F510C8" w:rsidRDefault="00F510C8" w:rsidP="00F510C8">
            <w:pPr>
              <w:pStyle w:val="afa"/>
            </w:pPr>
            <w:r w:rsidRPr="00F510C8">
              <w:t>目标</w:t>
            </w:r>
            <w:r w:rsidRPr="00F510C8">
              <w:t>2</w:t>
            </w:r>
            <w:r w:rsidRPr="00F510C8">
              <w:rPr>
                <w:rFonts w:hint="eastAsia"/>
              </w:rPr>
              <w:t>、</w:t>
            </w:r>
            <w:r w:rsidRPr="00F510C8">
              <w:rPr>
                <w:rFonts w:hint="eastAsia"/>
              </w:rPr>
              <w:t>4</w:t>
            </w:r>
          </w:p>
        </w:tc>
        <w:tc>
          <w:tcPr>
            <w:tcW w:w="795" w:type="pct"/>
            <w:vAlign w:val="center"/>
          </w:tcPr>
          <w:p w:rsidR="00F510C8" w:rsidRPr="00F510C8" w:rsidRDefault="00D20F83" w:rsidP="00F510C8">
            <w:pPr>
              <w:pStyle w:val="afa"/>
            </w:pPr>
            <w:r>
              <w:t>6</w:t>
            </w:r>
            <w:r w:rsidR="00F510C8" w:rsidRPr="00F510C8">
              <w:rPr>
                <w:rFonts w:hint="eastAsia"/>
              </w:rPr>
              <w:t>-1</w:t>
            </w:r>
            <w:r w:rsidR="00F510C8" w:rsidRPr="00F510C8">
              <w:rPr>
                <w:rFonts w:hint="eastAsia"/>
              </w:rPr>
              <w:t>、</w:t>
            </w:r>
            <w:r w:rsidR="00F510C8" w:rsidRPr="00F510C8">
              <w:rPr>
                <w:rFonts w:hint="eastAsia"/>
              </w:rPr>
              <w:t>11-1</w:t>
            </w:r>
          </w:p>
        </w:tc>
        <w:tc>
          <w:tcPr>
            <w:tcW w:w="398" w:type="pct"/>
            <w:vAlign w:val="center"/>
          </w:tcPr>
          <w:p w:rsidR="00F510C8" w:rsidRPr="00F510C8" w:rsidRDefault="0091557A" w:rsidP="00F510C8">
            <w:pPr>
              <w:pStyle w:val="afa"/>
            </w:pPr>
            <w:r>
              <w:t>4</w:t>
            </w:r>
          </w:p>
        </w:tc>
        <w:tc>
          <w:tcPr>
            <w:tcW w:w="398" w:type="pct"/>
            <w:vAlign w:val="center"/>
          </w:tcPr>
          <w:p w:rsidR="00F510C8" w:rsidRPr="00F510C8" w:rsidRDefault="00F510C8" w:rsidP="00F510C8">
            <w:pPr>
              <w:pStyle w:val="afa"/>
            </w:pPr>
          </w:p>
        </w:tc>
      </w:tr>
      <w:tr w:rsidR="00F510C8" w:rsidRPr="00F510C8" w:rsidTr="00F510C8">
        <w:tc>
          <w:tcPr>
            <w:tcW w:w="400" w:type="pct"/>
            <w:vAlign w:val="center"/>
          </w:tcPr>
          <w:p w:rsidR="00F510C8" w:rsidRPr="00F510C8" w:rsidRDefault="00F510C8" w:rsidP="00F510C8">
            <w:pPr>
              <w:pStyle w:val="afa"/>
            </w:pPr>
            <w:r w:rsidRPr="00F510C8">
              <w:rPr>
                <w:rFonts w:hint="eastAsia"/>
              </w:rPr>
              <w:t>5</w:t>
            </w:r>
          </w:p>
        </w:tc>
        <w:tc>
          <w:tcPr>
            <w:tcW w:w="1881" w:type="pct"/>
            <w:vAlign w:val="center"/>
          </w:tcPr>
          <w:p w:rsidR="00F510C8" w:rsidRPr="00F510C8" w:rsidRDefault="00F510C8" w:rsidP="00F510C8">
            <w:pPr>
              <w:pStyle w:val="afa"/>
            </w:pPr>
            <w:r w:rsidRPr="00F510C8">
              <w:rPr>
                <w:rFonts w:hint="eastAsia"/>
              </w:rPr>
              <w:t>企业质量管理</w:t>
            </w:r>
          </w:p>
        </w:tc>
        <w:tc>
          <w:tcPr>
            <w:tcW w:w="1128" w:type="pct"/>
            <w:vAlign w:val="center"/>
          </w:tcPr>
          <w:p w:rsidR="00F510C8" w:rsidRPr="00F510C8" w:rsidRDefault="00F510C8" w:rsidP="00F510C8">
            <w:pPr>
              <w:pStyle w:val="afa"/>
            </w:pPr>
            <w:r w:rsidRPr="00F510C8">
              <w:t>目标</w:t>
            </w:r>
            <w:r w:rsidRPr="00F510C8">
              <w:t>2</w:t>
            </w:r>
            <w:r w:rsidRPr="00F510C8">
              <w:rPr>
                <w:rFonts w:hint="eastAsia"/>
              </w:rPr>
              <w:t>、</w:t>
            </w:r>
            <w:r w:rsidRPr="00F510C8">
              <w:rPr>
                <w:rFonts w:hint="eastAsia"/>
              </w:rPr>
              <w:t>3</w:t>
            </w:r>
            <w:r w:rsidRPr="00F510C8">
              <w:rPr>
                <w:rFonts w:hint="eastAsia"/>
              </w:rPr>
              <w:t>、</w:t>
            </w:r>
            <w:r w:rsidRPr="00F510C8">
              <w:rPr>
                <w:rFonts w:hint="eastAsia"/>
              </w:rPr>
              <w:t>4</w:t>
            </w:r>
          </w:p>
        </w:tc>
        <w:tc>
          <w:tcPr>
            <w:tcW w:w="795" w:type="pct"/>
            <w:vAlign w:val="center"/>
          </w:tcPr>
          <w:p w:rsidR="00F510C8" w:rsidRPr="00F510C8" w:rsidRDefault="00F510C8" w:rsidP="00F510C8">
            <w:pPr>
              <w:pStyle w:val="afa"/>
            </w:pPr>
            <w:r w:rsidRPr="00F510C8">
              <w:rPr>
                <w:rFonts w:hint="eastAsia"/>
              </w:rPr>
              <w:t>6-1</w:t>
            </w:r>
            <w:r w:rsidRPr="00F510C8">
              <w:rPr>
                <w:rFonts w:hint="eastAsia"/>
              </w:rPr>
              <w:t>、</w:t>
            </w:r>
            <w:r w:rsidRPr="00F510C8">
              <w:rPr>
                <w:rFonts w:hint="eastAsia"/>
              </w:rPr>
              <w:t>8-1</w:t>
            </w:r>
            <w:r w:rsidR="00D20F83">
              <w:rPr>
                <w:rFonts w:hint="eastAsia"/>
              </w:rPr>
              <w:t>、</w:t>
            </w:r>
            <w:r w:rsidR="00D20F83">
              <w:t>11-1</w:t>
            </w:r>
          </w:p>
        </w:tc>
        <w:tc>
          <w:tcPr>
            <w:tcW w:w="398" w:type="pct"/>
            <w:vAlign w:val="center"/>
          </w:tcPr>
          <w:p w:rsidR="00F510C8" w:rsidRPr="00F510C8" w:rsidRDefault="00F510C8" w:rsidP="00F510C8">
            <w:pPr>
              <w:pStyle w:val="afa"/>
            </w:pPr>
            <w:r w:rsidRPr="00F510C8">
              <w:t>6</w:t>
            </w:r>
          </w:p>
        </w:tc>
        <w:tc>
          <w:tcPr>
            <w:tcW w:w="398" w:type="pct"/>
            <w:vAlign w:val="center"/>
          </w:tcPr>
          <w:p w:rsidR="00F510C8" w:rsidRPr="00F510C8" w:rsidRDefault="00F510C8" w:rsidP="00F510C8">
            <w:pPr>
              <w:pStyle w:val="afa"/>
            </w:pPr>
          </w:p>
        </w:tc>
      </w:tr>
      <w:tr w:rsidR="00F510C8" w:rsidRPr="00F510C8" w:rsidTr="00F510C8">
        <w:tc>
          <w:tcPr>
            <w:tcW w:w="400" w:type="pct"/>
            <w:vAlign w:val="center"/>
          </w:tcPr>
          <w:p w:rsidR="00F510C8" w:rsidRPr="00F510C8" w:rsidRDefault="00F510C8" w:rsidP="00F510C8">
            <w:pPr>
              <w:pStyle w:val="afa"/>
            </w:pPr>
            <w:r w:rsidRPr="00F510C8">
              <w:rPr>
                <w:rFonts w:hint="eastAsia"/>
              </w:rPr>
              <w:t>6</w:t>
            </w:r>
          </w:p>
        </w:tc>
        <w:tc>
          <w:tcPr>
            <w:tcW w:w="1881" w:type="pct"/>
            <w:vAlign w:val="center"/>
          </w:tcPr>
          <w:p w:rsidR="00F510C8" w:rsidRPr="00F510C8" w:rsidRDefault="00F510C8" w:rsidP="00F510C8">
            <w:pPr>
              <w:pStyle w:val="afa"/>
            </w:pPr>
            <w:r w:rsidRPr="00F510C8">
              <w:rPr>
                <w:rFonts w:hint="eastAsia"/>
              </w:rPr>
              <w:t>企业设备管理</w:t>
            </w:r>
          </w:p>
        </w:tc>
        <w:tc>
          <w:tcPr>
            <w:tcW w:w="1128" w:type="pct"/>
            <w:vAlign w:val="center"/>
          </w:tcPr>
          <w:p w:rsidR="00F510C8" w:rsidRPr="00F510C8" w:rsidRDefault="00F510C8" w:rsidP="00F510C8">
            <w:pPr>
              <w:pStyle w:val="afa"/>
            </w:pPr>
            <w:r w:rsidRPr="00F510C8">
              <w:t>目标</w:t>
            </w:r>
            <w:r w:rsidRPr="00F510C8">
              <w:rPr>
                <w:rFonts w:hint="eastAsia"/>
              </w:rPr>
              <w:t>3</w:t>
            </w:r>
            <w:r w:rsidRPr="00F510C8">
              <w:rPr>
                <w:rFonts w:hint="eastAsia"/>
              </w:rPr>
              <w:t>、</w:t>
            </w:r>
            <w:r w:rsidRPr="00F510C8">
              <w:rPr>
                <w:rFonts w:hint="eastAsia"/>
              </w:rPr>
              <w:t>4</w:t>
            </w:r>
          </w:p>
        </w:tc>
        <w:tc>
          <w:tcPr>
            <w:tcW w:w="795" w:type="pct"/>
            <w:vAlign w:val="center"/>
          </w:tcPr>
          <w:p w:rsidR="00F510C8" w:rsidRPr="00F510C8" w:rsidRDefault="00F510C8" w:rsidP="00F510C8">
            <w:pPr>
              <w:pStyle w:val="afa"/>
            </w:pPr>
            <w:r w:rsidRPr="00F510C8">
              <w:rPr>
                <w:rFonts w:hint="eastAsia"/>
              </w:rPr>
              <w:t>8-1</w:t>
            </w:r>
            <w:r w:rsidRPr="00F510C8">
              <w:rPr>
                <w:rFonts w:hint="eastAsia"/>
              </w:rPr>
              <w:t>、</w:t>
            </w:r>
            <w:r w:rsidRPr="00F510C8">
              <w:rPr>
                <w:rFonts w:hint="eastAsia"/>
              </w:rPr>
              <w:t>11-1</w:t>
            </w:r>
          </w:p>
        </w:tc>
        <w:tc>
          <w:tcPr>
            <w:tcW w:w="398" w:type="pct"/>
            <w:vAlign w:val="center"/>
          </w:tcPr>
          <w:p w:rsidR="00F510C8" w:rsidRPr="00F510C8" w:rsidRDefault="0091557A" w:rsidP="00F510C8">
            <w:pPr>
              <w:pStyle w:val="afa"/>
            </w:pPr>
            <w:r>
              <w:t>4</w:t>
            </w:r>
          </w:p>
        </w:tc>
        <w:tc>
          <w:tcPr>
            <w:tcW w:w="398" w:type="pct"/>
            <w:vAlign w:val="center"/>
          </w:tcPr>
          <w:p w:rsidR="00F510C8" w:rsidRPr="00F510C8" w:rsidRDefault="00F510C8" w:rsidP="00F510C8">
            <w:pPr>
              <w:pStyle w:val="afa"/>
            </w:pPr>
          </w:p>
        </w:tc>
      </w:tr>
      <w:tr w:rsidR="00F510C8" w:rsidRPr="00F510C8" w:rsidTr="00F510C8">
        <w:tc>
          <w:tcPr>
            <w:tcW w:w="400" w:type="pct"/>
            <w:vAlign w:val="center"/>
          </w:tcPr>
          <w:p w:rsidR="00F510C8" w:rsidRPr="00F510C8" w:rsidRDefault="00F510C8" w:rsidP="00F510C8">
            <w:pPr>
              <w:pStyle w:val="afa"/>
            </w:pPr>
            <w:r w:rsidRPr="00F510C8">
              <w:rPr>
                <w:rFonts w:hint="eastAsia"/>
              </w:rPr>
              <w:t>7</w:t>
            </w:r>
          </w:p>
        </w:tc>
        <w:tc>
          <w:tcPr>
            <w:tcW w:w="1881" w:type="pct"/>
            <w:vAlign w:val="center"/>
          </w:tcPr>
          <w:p w:rsidR="00F510C8" w:rsidRPr="00F510C8" w:rsidRDefault="00F510C8" w:rsidP="00F510C8">
            <w:pPr>
              <w:pStyle w:val="afa"/>
            </w:pPr>
            <w:r w:rsidRPr="00F510C8">
              <w:rPr>
                <w:rFonts w:hint="eastAsia"/>
              </w:rPr>
              <w:t>企业财务管理</w:t>
            </w:r>
          </w:p>
        </w:tc>
        <w:tc>
          <w:tcPr>
            <w:tcW w:w="1128" w:type="pct"/>
            <w:vAlign w:val="center"/>
          </w:tcPr>
          <w:p w:rsidR="00F510C8" w:rsidRPr="00F510C8" w:rsidRDefault="00F510C8" w:rsidP="00F510C8">
            <w:pPr>
              <w:pStyle w:val="afa"/>
            </w:pPr>
            <w:r w:rsidRPr="00F510C8">
              <w:t>目标</w:t>
            </w:r>
            <w:r w:rsidRPr="00F510C8">
              <w:rPr>
                <w:rFonts w:hint="eastAsia"/>
              </w:rPr>
              <w:t>3</w:t>
            </w:r>
            <w:r w:rsidRPr="00F510C8">
              <w:rPr>
                <w:rFonts w:hint="eastAsia"/>
              </w:rPr>
              <w:t>、</w:t>
            </w:r>
            <w:r w:rsidRPr="00F510C8">
              <w:rPr>
                <w:rFonts w:hint="eastAsia"/>
              </w:rPr>
              <w:t>4</w:t>
            </w:r>
          </w:p>
        </w:tc>
        <w:tc>
          <w:tcPr>
            <w:tcW w:w="795" w:type="pct"/>
            <w:vAlign w:val="center"/>
          </w:tcPr>
          <w:p w:rsidR="00F510C8" w:rsidRPr="00F510C8" w:rsidRDefault="00F510C8" w:rsidP="00F510C8">
            <w:pPr>
              <w:pStyle w:val="afa"/>
            </w:pPr>
            <w:r w:rsidRPr="00F510C8">
              <w:rPr>
                <w:rFonts w:hint="eastAsia"/>
              </w:rPr>
              <w:t>8-1</w:t>
            </w:r>
            <w:r w:rsidRPr="00F510C8">
              <w:rPr>
                <w:rFonts w:hint="eastAsia"/>
              </w:rPr>
              <w:t>、</w:t>
            </w:r>
            <w:r w:rsidRPr="00F510C8">
              <w:rPr>
                <w:rFonts w:hint="eastAsia"/>
              </w:rPr>
              <w:t>11-1</w:t>
            </w:r>
          </w:p>
        </w:tc>
        <w:tc>
          <w:tcPr>
            <w:tcW w:w="398" w:type="pct"/>
            <w:vAlign w:val="center"/>
          </w:tcPr>
          <w:p w:rsidR="00F510C8" w:rsidRPr="00F510C8" w:rsidRDefault="00F510C8" w:rsidP="00F510C8">
            <w:pPr>
              <w:pStyle w:val="afa"/>
            </w:pPr>
            <w:r w:rsidRPr="00F510C8">
              <w:rPr>
                <w:rFonts w:hint="eastAsia"/>
              </w:rPr>
              <w:t>6</w:t>
            </w:r>
          </w:p>
        </w:tc>
        <w:tc>
          <w:tcPr>
            <w:tcW w:w="398" w:type="pct"/>
            <w:vAlign w:val="center"/>
          </w:tcPr>
          <w:p w:rsidR="00F510C8" w:rsidRPr="00F510C8" w:rsidRDefault="00F510C8" w:rsidP="00F510C8">
            <w:pPr>
              <w:pStyle w:val="afa"/>
            </w:pPr>
          </w:p>
        </w:tc>
      </w:tr>
      <w:tr w:rsidR="00F510C8" w:rsidRPr="00F510C8" w:rsidTr="00F510C8">
        <w:tc>
          <w:tcPr>
            <w:tcW w:w="4205" w:type="pct"/>
            <w:gridSpan w:val="4"/>
            <w:vAlign w:val="center"/>
          </w:tcPr>
          <w:p w:rsidR="00F510C8" w:rsidRPr="00F510C8" w:rsidRDefault="00F510C8" w:rsidP="00F510C8">
            <w:pPr>
              <w:pStyle w:val="afa"/>
            </w:pPr>
            <w:r w:rsidRPr="00F510C8">
              <w:t>合计</w:t>
            </w:r>
          </w:p>
        </w:tc>
        <w:tc>
          <w:tcPr>
            <w:tcW w:w="398" w:type="pct"/>
            <w:vAlign w:val="center"/>
          </w:tcPr>
          <w:p w:rsidR="00F510C8" w:rsidRPr="00F510C8" w:rsidRDefault="0091557A" w:rsidP="00F510C8">
            <w:pPr>
              <w:pStyle w:val="afa"/>
            </w:pPr>
            <w:r>
              <w:t>32</w:t>
            </w:r>
          </w:p>
        </w:tc>
        <w:tc>
          <w:tcPr>
            <w:tcW w:w="398" w:type="pct"/>
            <w:vAlign w:val="center"/>
          </w:tcPr>
          <w:p w:rsidR="00F510C8" w:rsidRPr="00F510C8" w:rsidRDefault="00F510C8" w:rsidP="00F510C8">
            <w:pPr>
              <w:pStyle w:val="afa"/>
            </w:pPr>
          </w:p>
        </w:tc>
      </w:tr>
    </w:tbl>
    <w:p w:rsidR="00F510C8" w:rsidRPr="00F510C8" w:rsidRDefault="00F510C8" w:rsidP="00F510C8">
      <w:pPr>
        <w:pStyle w:val="af6"/>
        <w:spacing w:before="156" w:after="156"/>
      </w:pPr>
      <w:r w:rsidRPr="00F510C8">
        <w:rPr>
          <w:rFonts w:hint="eastAsia"/>
        </w:rPr>
        <w:t>四、课程实施</w:t>
      </w:r>
    </w:p>
    <w:p w:rsidR="00F510C8" w:rsidRPr="00F510C8" w:rsidRDefault="00F510C8" w:rsidP="003B41E6">
      <w:pPr>
        <w:ind w:firstLine="480"/>
      </w:pPr>
      <w:r w:rsidRPr="00F510C8">
        <w:rPr>
          <w:rFonts w:hint="eastAsia"/>
        </w:rPr>
        <w:t>（一）把握主线，引导学生掌握机电企业管理导论的实际意义，通过对企业经营管理等相关内容的学习，了解机电企业管理的基本知识，并能应用于实际工程问题的解决方案。</w:t>
      </w:r>
    </w:p>
    <w:p w:rsidR="00F510C8" w:rsidRPr="00F510C8" w:rsidRDefault="00F510C8" w:rsidP="003B41E6">
      <w:pPr>
        <w:ind w:firstLine="480"/>
      </w:pPr>
      <w:r w:rsidRPr="00F510C8">
        <w:rPr>
          <w:rFonts w:hint="eastAsia"/>
        </w:rPr>
        <w:t>（二）采用多媒体教学手段，配合例题的讲解及适当的思考题，保证讲课进度的同时，注意学生的掌握程度和课堂的气氛。</w:t>
      </w:r>
    </w:p>
    <w:p w:rsidR="00F510C8" w:rsidRPr="00F510C8" w:rsidRDefault="00F510C8" w:rsidP="003B41E6">
      <w:pPr>
        <w:ind w:firstLine="480"/>
      </w:pPr>
      <w:r w:rsidRPr="00F510C8">
        <w:rPr>
          <w:rFonts w:hint="eastAsia"/>
        </w:rPr>
        <w:t>（三）采用案例式教学，引进经营管理、生产管理、技术管理等各教学内容的案例，让学生真正了解并掌握机电企业管理的分析方法，从而具备相关知识和方法的实际应用能力。</w:t>
      </w:r>
    </w:p>
    <w:p w:rsidR="00F510C8" w:rsidRPr="00F510C8" w:rsidRDefault="00F510C8" w:rsidP="003B41E6">
      <w:pPr>
        <w:ind w:firstLine="480"/>
      </w:pPr>
      <w:r w:rsidRPr="00F510C8">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579"/>
        <w:gridCol w:w="6323"/>
      </w:tblGrid>
      <w:tr w:rsidR="00F510C8" w:rsidRPr="00F510C8" w:rsidTr="00F510C8">
        <w:trPr>
          <w:jc w:val="center"/>
        </w:trPr>
        <w:tc>
          <w:tcPr>
            <w:tcW w:w="1254" w:type="pct"/>
            <w:gridSpan w:val="2"/>
            <w:tcBorders>
              <w:top w:val="single" w:sz="8" w:space="0" w:color="auto"/>
              <w:left w:val="single" w:sz="8" w:space="0" w:color="auto"/>
              <w:right w:val="single" w:sz="8" w:space="0" w:color="auto"/>
            </w:tcBorders>
            <w:tcMar>
              <w:left w:w="28" w:type="dxa"/>
              <w:right w:w="28" w:type="dxa"/>
            </w:tcMar>
            <w:vAlign w:val="center"/>
          </w:tcPr>
          <w:p w:rsidR="00F510C8" w:rsidRPr="00F510C8" w:rsidRDefault="00F510C8" w:rsidP="00F510C8">
            <w:pPr>
              <w:pStyle w:val="afa"/>
            </w:pPr>
            <w:r w:rsidRPr="00F510C8">
              <w:lastRenderedPageBreak/>
              <w:t>主要教学环节</w:t>
            </w:r>
          </w:p>
        </w:tc>
        <w:tc>
          <w:tcPr>
            <w:tcW w:w="3746" w:type="pct"/>
            <w:tcBorders>
              <w:top w:val="single" w:sz="8" w:space="0" w:color="auto"/>
              <w:left w:val="single" w:sz="8" w:space="0" w:color="auto"/>
              <w:right w:val="single" w:sz="8" w:space="0" w:color="auto"/>
            </w:tcBorders>
            <w:vAlign w:val="center"/>
          </w:tcPr>
          <w:p w:rsidR="00F510C8" w:rsidRPr="00F510C8" w:rsidRDefault="00F510C8" w:rsidP="00F510C8">
            <w:pPr>
              <w:pStyle w:val="afa"/>
            </w:pPr>
            <w:r w:rsidRPr="00F510C8">
              <w:t>质量</w:t>
            </w:r>
            <w:r w:rsidRPr="00F510C8">
              <w:rPr>
                <w:rFonts w:hint="eastAsia"/>
              </w:rPr>
              <w:t>要求</w:t>
            </w:r>
          </w:p>
        </w:tc>
      </w:tr>
      <w:tr w:rsidR="00F510C8" w:rsidRPr="00F510C8" w:rsidTr="00F510C8">
        <w:trPr>
          <w:trHeight w:val="1956"/>
          <w:jc w:val="center"/>
        </w:trPr>
        <w:tc>
          <w:tcPr>
            <w:tcW w:w="320" w:type="pct"/>
            <w:tcBorders>
              <w:left w:val="single" w:sz="8" w:space="0" w:color="auto"/>
            </w:tcBorders>
            <w:vAlign w:val="center"/>
          </w:tcPr>
          <w:p w:rsidR="00F510C8" w:rsidRPr="00F510C8" w:rsidRDefault="00F510C8" w:rsidP="00F510C8">
            <w:pPr>
              <w:pStyle w:val="afa"/>
            </w:pPr>
            <w:r w:rsidRPr="00F510C8">
              <w:t>1</w:t>
            </w:r>
          </w:p>
        </w:tc>
        <w:tc>
          <w:tcPr>
            <w:tcW w:w="935" w:type="pct"/>
            <w:tcMar>
              <w:left w:w="28" w:type="dxa"/>
              <w:right w:w="28" w:type="dxa"/>
            </w:tcMar>
            <w:vAlign w:val="center"/>
          </w:tcPr>
          <w:p w:rsidR="00F510C8" w:rsidRPr="00F510C8" w:rsidRDefault="00F510C8" w:rsidP="00F510C8">
            <w:pPr>
              <w:pStyle w:val="afa"/>
            </w:pPr>
            <w:r w:rsidRPr="00F510C8">
              <w:t>备课</w:t>
            </w:r>
          </w:p>
        </w:tc>
        <w:tc>
          <w:tcPr>
            <w:tcW w:w="3746" w:type="pct"/>
            <w:tcBorders>
              <w:right w:val="single" w:sz="8" w:space="0" w:color="auto"/>
            </w:tcBorders>
            <w:vAlign w:val="center"/>
          </w:tcPr>
          <w:p w:rsidR="00F510C8" w:rsidRPr="00F510C8" w:rsidRDefault="00F510C8" w:rsidP="00E4221E">
            <w:pPr>
              <w:pStyle w:val="afa"/>
              <w:jc w:val="left"/>
            </w:pPr>
            <w:r w:rsidRPr="00F510C8">
              <w:t>（</w:t>
            </w:r>
            <w:r w:rsidRPr="00F510C8">
              <w:t>1</w:t>
            </w:r>
            <w:r w:rsidRPr="00F510C8">
              <w:t>）掌握本课程教学大纲内容，严格按照教学大纲要求进行课程教学内容的组织。</w:t>
            </w:r>
          </w:p>
          <w:p w:rsidR="00F510C8" w:rsidRPr="00F510C8" w:rsidRDefault="00F510C8" w:rsidP="00E4221E">
            <w:pPr>
              <w:pStyle w:val="afa"/>
              <w:jc w:val="left"/>
            </w:pPr>
            <w:r w:rsidRPr="00F510C8">
              <w:t>（</w:t>
            </w:r>
            <w:r w:rsidRPr="00F510C8">
              <w:t>2</w:t>
            </w:r>
            <w:r w:rsidRPr="00F510C8">
              <w:t>）熟悉教材各章节，借助专业书籍资料，并依据教学大纲编写授课计划，编写每次授课的教案。教案内容包括章节标题、教学目的、教法设计、课堂类型、时间分配、授课内容、课后作业、教学效果分析等方面。</w:t>
            </w:r>
          </w:p>
          <w:p w:rsidR="00F510C8" w:rsidRPr="00F510C8" w:rsidRDefault="00F510C8" w:rsidP="00E4221E">
            <w:pPr>
              <w:pStyle w:val="afa"/>
              <w:jc w:val="left"/>
            </w:pPr>
            <w:r w:rsidRPr="00F510C8">
              <w:t>（</w:t>
            </w:r>
            <w:r w:rsidRPr="00F510C8">
              <w:t>3</w:t>
            </w:r>
            <w:r w:rsidRPr="00F510C8">
              <w:t>）</w:t>
            </w:r>
            <w:r w:rsidRPr="00F510C8">
              <w:rPr>
                <w:rFonts w:hint="eastAsia"/>
              </w:rPr>
              <w:t>根据</w:t>
            </w:r>
            <w:r w:rsidRPr="00F510C8">
              <w:t>各部分</w:t>
            </w:r>
            <w:r w:rsidRPr="00F510C8">
              <w:rPr>
                <w:rFonts w:hint="eastAsia"/>
              </w:rPr>
              <w:t>教学</w:t>
            </w:r>
            <w:r w:rsidRPr="00F510C8">
              <w:t>内容</w:t>
            </w:r>
            <w:r w:rsidRPr="00F510C8">
              <w:rPr>
                <w:rFonts w:hint="eastAsia"/>
              </w:rPr>
              <w:t>，</w:t>
            </w:r>
            <w:r w:rsidRPr="00F510C8">
              <w:t>构思授课思路、技巧</w:t>
            </w:r>
            <w:r w:rsidRPr="00F510C8">
              <w:rPr>
                <w:rFonts w:hint="eastAsia"/>
              </w:rPr>
              <w:t>，选择合适的</w:t>
            </w:r>
            <w:r w:rsidRPr="00F510C8">
              <w:t>教学方法。</w:t>
            </w:r>
          </w:p>
        </w:tc>
      </w:tr>
      <w:tr w:rsidR="00F510C8" w:rsidRPr="00F510C8" w:rsidTr="00F510C8">
        <w:trPr>
          <w:jc w:val="center"/>
        </w:trPr>
        <w:tc>
          <w:tcPr>
            <w:tcW w:w="320" w:type="pct"/>
            <w:tcBorders>
              <w:left w:val="single" w:sz="8" w:space="0" w:color="auto"/>
            </w:tcBorders>
            <w:vAlign w:val="center"/>
          </w:tcPr>
          <w:p w:rsidR="00F510C8" w:rsidRPr="00F510C8" w:rsidRDefault="00F510C8" w:rsidP="00F510C8">
            <w:pPr>
              <w:pStyle w:val="afa"/>
            </w:pPr>
            <w:r w:rsidRPr="00F510C8">
              <w:t>2</w:t>
            </w:r>
          </w:p>
        </w:tc>
        <w:tc>
          <w:tcPr>
            <w:tcW w:w="935" w:type="pct"/>
            <w:tcMar>
              <w:left w:w="28" w:type="dxa"/>
              <w:right w:w="28" w:type="dxa"/>
            </w:tcMar>
            <w:vAlign w:val="center"/>
          </w:tcPr>
          <w:p w:rsidR="00F510C8" w:rsidRPr="00F510C8" w:rsidRDefault="00F510C8" w:rsidP="00F510C8">
            <w:pPr>
              <w:pStyle w:val="afa"/>
            </w:pPr>
            <w:r w:rsidRPr="00F510C8">
              <w:t>讲授</w:t>
            </w:r>
          </w:p>
        </w:tc>
        <w:tc>
          <w:tcPr>
            <w:tcW w:w="3746" w:type="pct"/>
            <w:tcBorders>
              <w:right w:val="single" w:sz="8" w:space="0" w:color="auto"/>
            </w:tcBorders>
            <w:vAlign w:val="center"/>
          </w:tcPr>
          <w:p w:rsidR="00F510C8" w:rsidRPr="00F510C8" w:rsidRDefault="00F510C8" w:rsidP="00E4221E">
            <w:pPr>
              <w:pStyle w:val="afa"/>
              <w:jc w:val="left"/>
            </w:pPr>
            <w:r w:rsidRPr="00F510C8">
              <w:rPr>
                <w:rFonts w:hint="eastAsia"/>
              </w:rPr>
              <w:t>（</w:t>
            </w:r>
            <w:r w:rsidRPr="00F510C8">
              <w:rPr>
                <w:rFonts w:hint="eastAsia"/>
              </w:rPr>
              <w:t>1</w:t>
            </w:r>
            <w:r w:rsidRPr="00F510C8">
              <w:rPr>
                <w:rFonts w:hint="eastAsia"/>
              </w:rPr>
              <w:t>）</w:t>
            </w:r>
            <w:r w:rsidRPr="00F510C8">
              <w:t>要点准确</w:t>
            </w:r>
            <w:r w:rsidRPr="00F510C8">
              <w:rPr>
                <w:rFonts w:hint="eastAsia"/>
              </w:rPr>
              <w:t>、</w:t>
            </w:r>
            <w:r w:rsidRPr="00F510C8">
              <w:t>推理正确</w:t>
            </w:r>
            <w:r w:rsidRPr="00F510C8">
              <w:rPr>
                <w:rFonts w:hint="eastAsia"/>
              </w:rPr>
              <w:t>、</w:t>
            </w:r>
            <w:r w:rsidRPr="00F510C8">
              <w:t>条理清晰</w:t>
            </w:r>
            <w:r w:rsidRPr="00F510C8">
              <w:rPr>
                <w:rFonts w:hint="eastAsia"/>
              </w:rPr>
              <w:t>、</w:t>
            </w:r>
            <w:r w:rsidRPr="00F510C8">
              <w:t>重点突出，</w:t>
            </w:r>
            <w:r w:rsidRPr="00F510C8">
              <w:rPr>
                <w:rFonts w:hint="eastAsia"/>
              </w:rPr>
              <w:t>能够</w:t>
            </w:r>
            <w:r w:rsidRPr="00F510C8">
              <w:t>理论联系实际，熟练地解答和讲解例题。</w:t>
            </w:r>
          </w:p>
          <w:p w:rsidR="00F510C8" w:rsidRPr="00F510C8" w:rsidRDefault="00F510C8" w:rsidP="00E4221E">
            <w:pPr>
              <w:pStyle w:val="afa"/>
              <w:jc w:val="left"/>
            </w:pPr>
            <w:r w:rsidRPr="00F510C8">
              <w:rPr>
                <w:rFonts w:hint="eastAsia"/>
              </w:rPr>
              <w:t>（</w:t>
            </w:r>
            <w:r w:rsidRPr="00F510C8">
              <w:rPr>
                <w:rFonts w:hint="eastAsia"/>
              </w:rPr>
              <w:t>2</w:t>
            </w:r>
            <w:r w:rsidRPr="00F510C8">
              <w:rPr>
                <w:rFonts w:hint="eastAsia"/>
              </w:rPr>
              <w:t>）</w:t>
            </w:r>
            <w:r w:rsidRPr="00F510C8">
              <w:t>采用多种教学方式（如启发式教学、案例分析教学、讨论式教学、多媒体示范教学等），注重培养学生发现、分析和解决问题的能力。</w:t>
            </w:r>
          </w:p>
          <w:p w:rsidR="00F510C8" w:rsidRPr="00F510C8" w:rsidRDefault="00F510C8" w:rsidP="00E4221E">
            <w:pPr>
              <w:pStyle w:val="afa"/>
              <w:jc w:val="left"/>
            </w:pPr>
            <w:r w:rsidRPr="00F510C8">
              <w:rPr>
                <w:rFonts w:hint="eastAsia"/>
              </w:rPr>
              <w:t>（</w:t>
            </w:r>
            <w:r w:rsidRPr="00F510C8">
              <w:rPr>
                <w:rFonts w:hint="eastAsia"/>
              </w:rPr>
              <w:t>3</w:t>
            </w:r>
            <w:r w:rsidRPr="00F510C8">
              <w:rPr>
                <w:rFonts w:hint="eastAsia"/>
              </w:rPr>
              <w:t>）能够采用现代信息技术辅助</w:t>
            </w:r>
            <w:r w:rsidRPr="00F510C8">
              <w:t>教学。</w:t>
            </w:r>
          </w:p>
          <w:p w:rsidR="00F510C8" w:rsidRPr="00F510C8" w:rsidRDefault="00F510C8" w:rsidP="00E4221E">
            <w:pPr>
              <w:pStyle w:val="afa"/>
              <w:jc w:val="left"/>
            </w:pPr>
            <w:r w:rsidRPr="00F510C8">
              <w:rPr>
                <w:rFonts w:hint="eastAsia"/>
              </w:rPr>
              <w:t>（</w:t>
            </w:r>
            <w:r w:rsidRPr="00F510C8">
              <w:rPr>
                <w:rFonts w:hint="eastAsia"/>
              </w:rPr>
              <w:t>4</w:t>
            </w:r>
            <w:r w:rsidRPr="00F510C8">
              <w:rPr>
                <w:rFonts w:hint="eastAsia"/>
              </w:rPr>
              <w:t>）</w:t>
            </w:r>
            <w:r w:rsidRPr="00F510C8">
              <w:t>表达方式</w:t>
            </w:r>
            <w:r w:rsidRPr="00F510C8">
              <w:rPr>
                <w:rFonts w:hint="eastAsia"/>
              </w:rPr>
              <w:t>应能</w:t>
            </w:r>
            <w:r w:rsidRPr="00F510C8">
              <w:t>便于学生理解、接受，力求形象生动，使学生在掌握知识的过程中，保持较为浓厚的</w:t>
            </w:r>
            <w:r w:rsidRPr="00F510C8">
              <w:rPr>
                <w:rFonts w:hint="eastAsia"/>
              </w:rPr>
              <w:t>学习</w:t>
            </w:r>
            <w:r w:rsidRPr="00F510C8">
              <w:t>兴趣。</w:t>
            </w:r>
          </w:p>
        </w:tc>
      </w:tr>
      <w:tr w:rsidR="00F510C8" w:rsidRPr="00F510C8" w:rsidTr="00F510C8">
        <w:trPr>
          <w:trHeight w:val="3109"/>
          <w:jc w:val="center"/>
        </w:trPr>
        <w:tc>
          <w:tcPr>
            <w:tcW w:w="320" w:type="pct"/>
            <w:tcBorders>
              <w:left w:val="single" w:sz="8" w:space="0" w:color="auto"/>
            </w:tcBorders>
            <w:vAlign w:val="center"/>
          </w:tcPr>
          <w:p w:rsidR="00F510C8" w:rsidRPr="00F510C8" w:rsidRDefault="00F510C8" w:rsidP="00F510C8">
            <w:pPr>
              <w:pStyle w:val="afa"/>
            </w:pPr>
            <w:r w:rsidRPr="00F510C8">
              <w:t>3</w:t>
            </w:r>
          </w:p>
        </w:tc>
        <w:tc>
          <w:tcPr>
            <w:tcW w:w="935" w:type="pct"/>
            <w:tcMar>
              <w:left w:w="28" w:type="dxa"/>
              <w:right w:w="28" w:type="dxa"/>
            </w:tcMar>
            <w:vAlign w:val="center"/>
          </w:tcPr>
          <w:p w:rsidR="00F510C8" w:rsidRPr="00F510C8" w:rsidRDefault="00F510C8" w:rsidP="00F510C8">
            <w:pPr>
              <w:pStyle w:val="afa"/>
            </w:pPr>
            <w:r w:rsidRPr="00F510C8">
              <w:t>作业布置与批改</w:t>
            </w:r>
          </w:p>
        </w:tc>
        <w:tc>
          <w:tcPr>
            <w:tcW w:w="3746" w:type="pct"/>
            <w:tcBorders>
              <w:right w:val="single" w:sz="8" w:space="0" w:color="auto"/>
            </w:tcBorders>
            <w:vAlign w:val="center"/>
          </w:tcPr>
          <w:p w:rsidR="00F510C8" w:rsidRPr="00F510C8" w:rsidRDefault="00F510C8" w:rsidP="00E4221E">
            <w:pPr>
              <w:pStyle w:val="afa"/>
              <w:jc w:val="left"/>
            </w:pPr>
            <w:r w:rsidRPr="00F510C8">
              <w:t>学生必须完成</w:t>
            </w:r>
            <w:r w:rsidRPr="00F510C8">
              <w:rPr>
                <w:rFonts w:hint="eastAsia"/>
              </w:rPr>
              <w:t>规定</w:t>
            </w:r>
            <w:r w:rsidRPr="00F510C8">
              <w:t>数量的作业</w:t>
            </w:r>
            <w:r w:rsidRPr="00F510C8">
              <w:rPr>
                <w:rFonts w:hint="eastAsia"/>
              </w:rPr>
              <w:t>，</w:t>
            </w:r>
            <w:r w:rsidRPr="00F510C8">
              <w:t>作业必须达到以下基本要求：</w:t>
            </w:r>
          </w:p>
          <w:p w:rsidR="00F510C8" w:rsidRPr="00F510C8" w:rsidRDefault="00F510C8" w:rsidP="00E4221E">
            <w:pPr>
              <w:pStyle w:val="afa"/>
              <w:jc w:val="left"/>
            </w:pPr>
            <w:r w:rsidRPr="00F510C8">
              <w:rPr>
                <w:rFonts w:hint="eastAsia"/>
              </w:rPr>
              <w:t>（</w:t>
            </w:r>
            <w:r w:rsidRPr="00F510C8">
              <w:rPr>
                <w:rFonts w:hint="eastAsia"/>
              </w:rPr>
              <w:t>1</w:t>
            </w:r>
            <w:r w:rsidRPr="00F510C8">
              <w:rPr>
                <w:rFonts w:hint="eastAsia"/>
              </w:rPr>
              <w:t>）</w:t>
            </w:r>
            <w:r w:rsidRPr="00F510C8">
              <w:t>按时按量完成作业，不缺交，不抄袭</w:t>
            </w:r>
            <w:r w:rsidRPr="00F510C8">
              <w:rPr>
                <w:rFonts w:hint="eastAsia"/>
              </w:rPr>
              <w:t>。</w:t>
            </w:r>
          </w:p>
          <w:p w:rsidR="00F510C8" w:rsidRPr="00F510C8" w:rsidRDefault="00F510C8" w:rsidP="00E4221E">
            <w:pPr>
              <w:pStyle w:val="afa"/>
              <w:jc w:val="left"/>
            </w:pPr>
            <w:r w:rsidRPr="00F510C8">
              <w:rPr>
                <w:rFonts w:hint="eastAsia"/>
              </w:rPr>
              <w:t>（</w:t>
            </w:r>
            <w:r w:rsidRPr="00F510C8">
              <w:rPr>
                <w:rFonts w:hint="eastAsia"/>
              </w:rPr>
              <w:t>2</w:t>
            </w:r>
            <w:r w:rsidRPr="00F510C8">
              <w:rPr>
                <w:rFonts w:hint="eastAsia"/>
              </w:rPr>
              <w:t>）书写</w:t>
            </w:r>
            <w:r w:rsidRPr="00F510C8">
              <w:t>规范</w:t>
            </w:r>
            <w:r w:rsidRPr="00F510C8">
              <w:rPr>
                <w:rFonts w:hint="eastAsia"/>
              </w:rPr>
              <w:t>、</w:t>
            </w:r>
            <w:r w:rsidRPr="00F510C8">
              <w:t>清晰</w:t>
            </w:r>
            <w:r w:rsidRPr="00F510C8">
              <w:rPr>
                <w:rFonts w:hint="eastAsia"/>
              </w:rPr>
              <w:t>。</w:t>
            </w:r>
          </w:p>
          <w:p w:rsidR="00F510C8" w:rsidRPr="00F510C8" w:rsidRDefault="00F510C8" w:rsidP="00E4221E">
            <w:pPr>
              <w:pStyle w:val="afa"/>
              <w:jc w:val="left"/>
            </w:pPr>
            <w:r w:rsidRPr="00F510C8">
              <w:rPr>
                <w:rFonts w:hint="eastAsia"/>
              </w:rPr>
              <w:t>（</w:t>
            </w:r>
            <w:r w:rsidRPr="00F510C8">
              <w:rPr>
                <w:rFonts w:hint="eastAsia"/>
              </w:rPr>
              <w:t>3</w:t>
            </w:r>
            <w:r w:rsidRPr="00F510C8">
              <w:rPr>
                <w:rFonts w:hint="eastAsia"/>
              </w:rPr>
              <w:t>）</w:t>
            </w:r>
            <w:r w:rsidRPr="00F510C8">
              <w:t>解题方法和步骤正确。</w:t>
            </w:r>
          </w:p>
          <w:p w:rsidR="00F510C8" w:rsidRPr="00F510C8" w:rsidRDefault="00F510C8" w:rsidP="00E4221E">
            <w:pPr>
              <w:pStyle w:val="afa"/>
              <w:jc w:val="left"/>
            </w:pPr>
            <w:r w:rsidRPr="00F510C8">
              <w:t>教师批改</w:t>
            </w:r>
            <w:r w:rsidRPr="00F510C8">
              <w:rPr>
                <w:rFonts w:hint="eastAsia"/>
              </w:rPr>
              <w:t>和</w:t>
            </w:r>
            <w:r w:rsidRPr="00F510C8">
              <w:t>讲评作业要求如下：</w:t>
            </w:r>
          </w:p>
          <w:p w:rsidR="00F510C8" w:rsidRPr="00F510C8" w:rsidRDefault="00F510C8" w:rsidP="00E4221E">
            <w:pPr>
              <w:pStyle w:val="afa"/>
              <w:jc w:val="left"/>
            </w:pPr>
            <w:r w:rsidRPr="00F510C8">
              <w:rPr>
                <w:rFonts w:hint="eastAsia"/>
              </w:rPr>
              <w:t>（</w:t>
            </w:r>
            <w:r w:rsidRPr="00F510C8">
              <w:rPr>
                <w:rFonts w:hint="eastAsia"/>
              </w:rPr>
              <w:t>1</w:t>
            </w:r>
            <w:r w:rsidRPr="00F510C8">
              <w:rPr>
                <w:rFonts w:hint="eastAsia"/>
              </w:rPr>
              <w:t>）</w:t>
            </w:r>
            <w:r w:rsidRPr="00F510C8">
              <w:t>学生的作业要</w:t>
            </w:r>
            <w:r w:rsidRPr="00F510C8">
              <w:rPr>
                <w:rFonts w:hint="eastAsia"/>
              </w:rPr>
              <w:t>按时</w:t>
            </w:r>
            <w:r w:rsidRPr="00F510C8">
              <w:t>全</w:t>
            </w:r>
            <w:r w:rsidRPr="00F510C8">
              <w:rPr>
                <w:rFonts w:hint="eastAsia"/>
              </w:rPr>
              <w:t>部</w:t>
            </w:r>
            <w:r w:rsidRPr="00F510C8">
              <w:t>批改，并</w:t>
            </w:r>
            <w:r w:rsidRPr="00F510C8">
              <w:rPr>
                <w:rFonts w:hint="eastAsia"/>
              </w:rPr>
              <w:t>及时进行</w:t>
            </w:r>
            <w:r w:rsidRPr="00F510C8">
              <w:t>讲评</w:t>
            </w:r>
            <w:r w:rsidRPr="00F510C8">
              <w:rPr>
                <w:rFonts w:hint="eastAsia"/>
              </w:rPr>
              <w:t>。</w:t>
            </w:r>
          </w:p>
          <w:p w:rsidR="00F510C8" w:rsidRPr="00F510C8" w:rsidRDefault="00F510C8" w:rsidP="00E4221E">
            <w:pPr>
              <w:pStyle w:val="afa"/>
              <w:jc w:val="left"/>
            </w:pPr>
            <w:r w:rsidRPr="00F510C8">
              <w:rPr>
                <w:rFonts w:hint="eastAsia"/>
              </w:rPr>
              <w:t>（</w:t>
            </w:r>
            <w:r w:rsidRPr="00F510C8">
              <w:rPr>
                <w:rFonts w:hint="eastAsia"/>
              </w:rPr>
              <w:t>2</w:t>
            </w:r>
            <w:r w:rsidRPr="00F510C8">
              <w:rPr>
                <w:rFonts w:hint="eastAsia"/>
              </w:rPr>
              <w:t>）</w:t>
            </w:r>
            <w:r w:rsidRPr="00F510C8">
              <w:t>教师批改</w:t>
            </w:r>
            <w:r w:rsidRPr="00F510C8">
              <w:rPr>
                <w:rFonts w:hint="eastAsia"/>
              </w:rPr>
              <w:t>和</w:t>
            </w:r>
            <w:r w:rsidRPr="00F510C8">
              <w:t>讲评作业要认真、细致，按百分制评定成绩并写明日期</w:t>
            </w:r>
            <w:r w:rsidRPr="00F510C8">
              <w:rPr>
                <w:rFonts w:hint="eastAsia"/>
              </w:rPr>
              <w:t>。</w:t>
            </w:r>
          </w:p>
          <w:p w:rsidR="00F510C8" w:rsidRPr="00F510C8" w:rsidRDefault="00F510C8" w:rsidP="00E4221E">
            <w:pPr>
              <w:pStyle w:val="afa"/>
              <w:jc w:val="left"/>
            </w:pPr>
            <w:r w:rsidRPr="00F510C8">
              <w:rPr>
                <w:rFonts w:hint="eastAsia"/>
              </w:rPr>
              <w:t>（</w:t>
            </w:r>
            <w:r w:rsidRPr="00F510C8">
              <w:rPr>
                <w:rFonts w:hint="eastAsia"/>
              </w:rPr>
              <w:t>3</w:t>
            </w:r>
            <w:r w:rsidRPr="00F510C8">
              <w:rPr>
                <w:rFonts w:hint="eastAsia"/>
              </w:rPr>
              <w:t>）</w:t>
            </w:r>
            <w:r w:rsidRPr="00F510C8">
              <w:t>学生作业的平均成绩</w:t>
            </w:r>
            <w:r w:rsidRPr="00F510C8">
              <w:rPr>
                <w:rFonts w:hint="eastAsia"/>
              </w:rPr>
              <w:t>应</w:t>
            </w:r>
            <w:r w:rsidRPr="00F510C8">
              <w:t>作为本课程总评成绩中平时成绩的重要组成部分。</w:t>
            </w:r>
          </w:p>
        </w:tc>
      </w:tr>
      <w:tr w:rsidR="00F510C8" w:rsidRPr="00F510C8" w:rsidTr="00F510C8">
        <w:trPr>
          <w:trHeight w:val="1273"/>
          <w:jc w:val="center"/>
        </w:trPr>
        <w:tc>
          <w:tcPr>
            <w:tcW w:w="320" w:type="pct"/>
            <w:tcBorders>
              <w:left w:val="single" w:sz="8" w:space="0" w:color="auto"/>
            </w:tcBorders>
            <w:vAlign w:val="center"/>
          </w:tcPr>
          <w:p w:rsidR="00F510C8" w:rsidRPr="00F510C8" w:rsidRDefault="00F510C8" w:rsidP="00F510C8">
            <w:pPr>
              <w:pStyle w:val="afa"/>
            </w:pPr>
            <w:r w:rsidRPr="00F510C8">
              <w:t>4</w:t>
            </w:r>
          </w:p>
        </w:tc>
        <w:tc>
          <w:tcPr>
            <w:tcW w:w="935" w:type="pct"/>
            <w:tcMar>
              <w:left w:w="28" w:type="dxa"/>
              <w:right w:w="28" w:type="dxa"/>
            </w:tcMar>
            <w:vAlign w:val="center"/>
          </w:tcPr>
          <w:p w:rsidR="00F510C8" w:rsidRPr="00F510C8" w:rsidRDefault="00F510C8" w:rsidP="00F510C8">
            <w:pPr>
              <w:pStyle w:val="afa"/>
            </w:pPr>
            <w:r w:rsidRPr="00F510C8">
              <w:t>课外答疑</w:t>
            </w:r>
          </w:p>
        </w:tc>
        <w:tc>
          <w:tcPr>
            <w:tcW w:w="3746" w:type="pct"/>
            <w:tcBorders>
              <w:right w:val="single" w:sz="8" w:space="0" w:color="auto"/>
            </w:tcBorders>
            <w:vAlign w:val="center"/>
          </w:tcPr>
          <w:p w:rsidR="00F510C8" w:rsidRPr="00F510C8" w:rsidRDefault="00F510C8" w:rsidP="00E4221E">
            <w:pPr>
              <w:pStyle w:val="afa"/>
              <w:jc w:val="left"/>
            </w:pPr>
            <w:r w:rsidRPr="00F510C8">
              <w:t>为了解学生的学习情况，帮助学生</w:t>
            </w:r>
            <w:r w:rsidRPr="00F510C8">
              <w:rPr>
                <w:rFonts w:hint="eastAsia"/>
              </w:rPr>
              <w:t>更好地</w:t>
            </w:r>
            <w:r w:rsidRPr="00F510C8">
              <w:t>理解和消化所学知识、改进学习方法和思维方式，培养其独立思考问题的能力，任课教师</w:t>
            </w:r>
            <w:r w:rsidRPr="00F510C8">
              <w:rPr>
                <w:rFonts w:hint="eastAsia"/>
              </w:rPr>
              <w:t>需</w:t>
            </w:r>
            <w:r w:rsidRPr="00F510C8">
              <w:t>每周安排</w:t>
            </w:r>
            <w:r w:rsidRPr="00F510C8">
              <w:rPr>
                <w:rFonts w:hint="eastAsia"/>
              </w:rPr>
              <w:t>一定</w:t>
            </w:r>
            <w:r w:rsidRPr="00F510C8">
              <w:t>时间进行课外答疑与辅导。</w:t>
            </w:r>
          </w:p>
        </w:tc>
      </w:tr>
      <w:tr w:rsidR="00F510C8" w:rsidRPr="00F510C8" w:rsidTr="00F510C8">
        <w:trPr>
          <w:trHeight w:val="1540"/>
          <w:jc w:val="center"/>
        </w:trPr>
        <w:tc>
          <w:tcPr>
            <w:tcW w:w="320" w:type="pct"/>
            <w:tcBorders>
              <w:left w:val="single" w:sz="8" w:space="0" w:color="auto"/>
            </w:tcBorders>
            <w:vAlign w:val="center"/>
          </w:tcPr>
          <w:p w:rsidR="00F510C8" w:rsidRPr="00F510C8" w:rsidRDefault="00F510C8" w:rsidP="00F510C8">
            <w:pPr>
              <w:pStyle w:val="afa"/>
            </w:pPr>
            <w:r w:rsidRPr="00F510C8">
              <w:t>5</w:t>
            </w:r>
          </w:p>
        </w:tc>
        <w:tc>
          <w:tcPr>
            <w:tcW w:w="935" w:type="pct"/>
            <w:tcMar>
              <w:left w:w="28" w:type="dxa"/>
              <w:right w:w="28" w:type="dxa"/>
            </w:tcMar>
            <w:vAlign w:val="center"/>
          </w:tcPr>
          <w:p w:rsidR="00F510C8" w:rsidRPr="00F510C8" w:rsidRDefault="00F510C8" w:rsidP="00F510C8">
            <w:pPr>
              <w:pStyle w:val="afa"/>
            </w:pPr>
            <w:r w:rsidRPr="00F510C8">
              <w:t>成绩考核</w:t>
            </w:r>
          </w:p>
        </w:tc>
        <w:tc>
          <w:tcPr>
            <w:tcW w:w="3746" w:type="pct"/>
            <w:tcBorders>
              <w:right w:val="single" w:sz="8" w:space="0" w:color="auto"/>
            </w:tcBorders>
            <w:vAlign w:val="center"/>
          </w:tcPr>
          <w:p w:rsidR="00F510C8" w:rsidRPr="00F510C8" w:rsidRDefault="00F510C8" w:rsidP="00E4221E">
            <w:pPr>
              <w:pStyle w:val="afa"/>
              <w:jc w:val="left"/>
            </w:pPr>
            <w:r w:rsidRPr="00F510C8">
              <w:t>本课程考核的方式</w:t>
            </w:r>
            <w:r w:rsidRPr="00F510C8">
              <w:rPr>
                <w:rFonts w:hint="eastAsia"/>
              </w:rPr>
              <w:t>为闭卷笔试</w:t>
            </w:r>
            <w:r w:rsidRPr="00F510C8">
              <w:t>。考试采取教考分离，监考</w:t>
            </w:r>
            <w:r w:rsidRPr="00F510C8">
              <w:rPr>
                <w:rFonts w:hint="eastAsia"/>
              </w:rPr>
              <w:t>由学院</w:t>
            </w:r>
            <w:r w:rsidRPr="00F510C8">
              <w:t>统一安排。有下列情况之一者，总评成绩为不及格：</w:t>
            </w:r>
          </w:p>
          <w:p w:rsidR="00F510C8" w:rsidRPr="00F510C8" w:rsidRDefault="00F510C8" w:rsidP="00E4221E">
            <w:pPr>
              <w:pStyle w:val="afa"/>
              <w:jc w:val="left"/>
            </w:pPr>
            <w:r w:rsidRPr="00F510C8">
              <w:rPr>
                <w:rFonts w:hint="eastAsia"/>
              </w:rPr>
              <w:t>（</w:t>
            </w:r>
            <w:r w:rsidRPr="00F510C8">
              <w:rPr>
                <w:rFonts w:hint="eastAsia"/>
              </w:rPr>
              <w:t>1</w:t>
            </w:r>
            <w:r w:rsidRPr="00F510C8">
              <w:rPr>
                <w:rFonts w:hint="eastAsia"/>
              </w:rPr>
              <w:t>）</w:t>
            </w:r>
            <w:r w:rsidRPr="00F510C8">
              <w:t>缺交作业次数达</w:t>
            </w:r>
            <w:r w:rsidRPr="00F510C8">
              <w:t>1/3</w:t>
            </w:r>
            <w:r w:rsidRPr="00F510C8">
              <w:t>以上者</w:t>
            </w:r>
            <w:r w:rsidRPr="00F510C8">
              <w:rPr>
                <w:rFonts w:hint="eastAsia"/>
              </w:rPr>
              <w:t>。</w:t>
            </w:r>
          </w:p>
          <w:p w:rsidR="00F510C8" w:rsidRPr="00F510C8" w:rsidRDefault="00F510C8" w:rsidP="00E4221E">
            <w:pPr>
              <w:pStyle w:val="afa"/>
              <w:jc w:val="left"/>
            </w:pPr>
            <w:r w:rsidRPr="00F510C8">
              <w:rPr>
                <w:rFonts w:hint="eastAsia"/>
              </w:rPr>
              <w:t>（</w:t>
            </w:r>
            <w:r w:rsidRPr="00F510C8">
              <w:rPr>
                <w:rFonts w:hint="eastAsia"/>
              </w:rPr>
              <w:t>2</w:t>
            </w:r>
            <w:r w:rsidRPr="00F510C8">
              <w:rPr>
                <w:rFonts w:hint="eastAsia"/>
              </w:rPr>
              <w:t>）</w:t>
            </w:r>
            <w:r w:rsidRPr="00F510C8">
              <w:t>缺课次数达本学期总授课学时的</w:t>
            </w:r>
            <w:r w:rsidRPr="00F510C8">
              <w:t>1/3</w:t>
            </w:r>
            <w:r w:rsidRPr="00F510C8">
              <w:t>以上者</w:t>
            </w:r>
            <w:r w:rsidRPr="00F510C8">
              <w:rPr>
                <w:rFonts w:hint="eastAsia"/>
              </w:rPr>
              <w:t>。</w:t>
            </w:r>
          </w:p>
          <w:p w:rsidR="00F510C8" w:rsidRPr="00F510C8" w:rsidRDefault="00F510C8" w:rsidP="00E4221E">
            <w:pPr>
              <w:pStyle w:val="afa"/>
              <w:jc w:val="left"/>
            </w:pPr>
            <w:r w:rsidRPr="00F510C8">
              <w:rPr>
                <w:rFonts w:hint="eastAsia"/>
              </w:rPr>
              <w:t>（</w:t>
            </w:r>
            <w:r w:rsidRPr="00F510C8">
              <w:rPr>
                <w:rFonts w:hint="eastAsia"/>
              </w:rPr>
              <w:t>3</w:t>
            </w:r>
            <w:r w:rsidRPr="00F510C8">
              <w:rPr>
                <w:rFonts w:hint="eastAsia"/>
              </w:rPr>
              <w:t>）</w:t>
            </w:r>
            <w:r w:rsidRPr="00F510C8">
              <w:t>课程目标小于</w:t>
            </w:r>
            <w:r w:rsidRPr="00F510C8">
              <w:t>0.6</w:t>
            </w:r>
            <w:r w:rsidRPr="00F510C8">
              <w:t>。</w:t>
            </w:r>
          </w:p>
        </w:tc>
      </w:tr>
    </w:tbl>
    <w:p w:rsidR="00F510C8" w:rsidRPr="00F510C8" w:rsidRDefault="00F510C8" w:rsidP="00F510C8">
      <w:pPr>
        <w:pStyle w:val="af6"/>
        <w:spacing w:before="156" w:after="156"/>
      </w:pPr>
      <w:r w:rsidRPr="00F510C8">
        <w:rPr>
          <w:rFonts w:hint="eastAsia"/>
        </w:rPr>
        <w:t>五、考核方式</w:t>
      </w:r>
    </w:p>
    <w:p w:rsidR="00F510C8" w:rsidRPr="00F510C8" w:rsidRDefault="00F510C8" w:rsidP="003B41E6">
      <w:pPr>
        <w:ind w:firstLine="480"/>
      </w:pPr>
      <w:r w:rsidRPr="00F510C8">
        <w:rPr>
          <w:rFonts w:hint="eastAsia"/>
        </w:rPr>
        <w:t>（一）</w:t>
      </w:r>
      <w:r w:rsidRPr="00F510C8">
        <w:t>课程考核包括期末考试、平时及作业情况考核，期末考试采用闭卷笔试。</w:t>
      </w:r>
    </w:p>
    <w:p w:rsidR="00F510C8" w:rsidRPr="00F510C8" w:rsidRDefault="00F510C8" w:rsidP="003B41E6">
      <w:pPr>
        <w:ind w:firstLine="480"/>
      </w:pPr>
      <w:r w:rsidRPr="00F510C8">
        <w:rPr>
          <w:rFonts w:hint="eastAsia"/>
        </w:rPr>
        <w:lastRenderedPageBreak/>
        <w:t>（二）</w:t>
      </w:r>
      <w:r w:rsidRPr="00F510C8">
        <w:t>课程成绩</w:t>
      </w:r>
      <w:r w:rsidRPr="00F510C8">
        <w:t>=</w:t>
      </w:r>
      <w:r w:rsidRPr="00F510C8">
        <w:t>平时成绩</w:t>
      </w:r>
      <w:r w:rsidRPr="00F510C8">
        <w:t>×</w:t>
      </w:r>
      <w:r w:rsidRPr="00F510C8">
        <w:rPr>
          <w:rFonts w:hint="eastAsia"/>
        </w:rPr>
        <w:t>4</w:t>
      </w:r>
      <w:r w:rsidRPr="00F510C8">
        <w:t>0%+</w:t>
      </w:r>
      <w:r w:rsidRPr="00F510C8">
        <w:t>期末考试成绩</w:t>
      </w:r>
      <w:r w:rsidRPr="00F510C8">
        <w:t>×60%</w:t>
      </w:r>
      <w:r w:rsidRPr="00F510C8">
        <w:t>。</w:t>
      </w:r>
      <w:r w:rsidRPr="00F510C8">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1186"/>
        <w:gridCol w:w="737"/>
        <w:gridCol w:w="4019"/>
        <w:gridCol w:w="1338"/>
      </w:tblGrid>
      <w:tr w:rsidR="00F510C8" w:rsidRPr="00F510C8" w:rsidTr="00E4221E">
        <w:tc>
          <w:tcPr>
            <w:tcW w:w="703" w:type="pct"/>
            <w:shd w:val="clear" w:color="auto" w:fill="FFFFFF"/>
            <w:tcMar>
              <w:left w:w="57" w:type="dxa"/>
              <w:right w:w="57" w:type="dxa"/>
            </w:tcMar>
            <w:vAlign w:val="center"/>
          </w:tcPr>
          <w:p w:rsidR="00F510C8" w:rsidRPr="00F510C8" w:rsidRDefault="00F510C8" w:rsidP="00F510C8">
            <w:pPr>
              <w:pStyle w:val="afa"/>
            </w:pPr>
            <w:r w:rsidRPr="00F510C8">
              <w:t>成绩组成</w:t>
            </w:r>
          </w:p>
        </w:tc>
        <w:tc>
          <w:tcPr>
            <w:tcW w:w="700" w:type="pct"/>
            <w:shd w:val="clear" w:color="auto" w:fill="FFFFFF"/>
            <w:vAlign w:val="center"/>
          </w:tcPr>
          <w:p w:rsidR="00F510C8" w:rsidRPr="00F510C8" w:rsidRDefault="00F510C8" w:rsidP="00F510C8">
            <w:pPr>
              <w:pStyle w:val="afa"/>
            </w:pPr>
            <w:r w:rsidRPr="00F510C8">
              <w:t>考核</w:t>
            </w:r>
            <w:r w:rsidRPr="00F510C8">
              <w:t>/</w:t>
            </w:r>
            <w:r w:rsidRPr="00F510C8">
              <w:t>评价环节</w:t>
            </w:r>
          </w:p>
        </w:tc>
        <w:tc>
          <w:tcPr>
            <w:tcW w:w="435" w:type="pct"/>
            <w:shd w:val="clear" w:color="auto" w:fill="FFFFFF"/>
            <w:vAlign w:val="center"/>
          </w:tcPr>
          <w:p w:rsidR="00F510C8" w:rsidRPr="00F510C8" w:rsidRDefault="00F510C8" w:rsidP="00F510C8">
            <w:pPr>
              <w:pStyle w:val="afa"/>
            </w:pPr>
            <w:r w:rsidRPr="00F510C8">
              <w:rPr>
                <w:rFonts w:hint="eastAsia"/>
              </w:rPr>
              <w:t>权重</w:t>
            </w:r>
          </w:p>
        </w:tc>
        <w:tc>
          <w:tcPr>
            <w:tcW w:w="2372" w:type="pct"/>
            <w:shd w:val="clear" w:color="auto" w:fill="FFFFFF"/>
            <w:vAlign w:val="center"/>
          </w:tcPr>
          <w:p w:rsidR="00F510C8" w:rsidRPr="00F510C8" w:rsidRDefault="00F510C8" w:rsidP="00F510C8">
            <w:pPr>
              <w:pStyle w:val="afa"/>
            </w:pPr>
            <w:r w:rsidRPr="00F510C8">
              <w:t>考核</w:t>
            </w:r>
            <w:r w:rsidRPr="00F510C8">
              <w:t>/</w:t>
            </w:r>
            <w:r w:rsidRPr="00F510C8">
              <w:t>评价细则</w:t>
            </w:r>
          </w:p>
        </w:tc>
        <w:tc>
          <w:tcPr>
            <w:tcW w:w="790" w:type="pct"/>
            <w:shd w:val="clear" w:color="auto" w:fill="FFFFFF"/>
            <w:vAlign w:val="center"/>
          </w:tcPr>
          <w:p w:rsidR="00F510C8" w:rsidRPr="00F510C8" w:rsidRDefault="00F510C8" w:rsidP="00F510C8">
            <w:pPr>
              <w:pStyle w:val="afa"/>
            </w:pPr>
            <w:r w:rsidRPr="00F510C8">
              <w:t>对应的毕业要求指标点</w:t>
            </w:r>
          </w:p>
        </w:tc>
      </w:tr>
      <w:tr w:rsidR="00F510C8" w:rsidRPr="00F510C8" w:rsidTr="00E4221E">
        <w:trPr>
          <w:trHeight w:val="1000"/>
        </w:trPr>
        <w:tc>
          <w:tcPr>
            <w:tcW w:w="703" w:type="pct"/>
            <w:vMerge w:val="restart"/>
            <w:tcMar>
              <w:left w:w="57" w:type="dxa"/>
              <w:right w:w="57" w:type="dxa"/>
            </w:tcMar>
            <w:vAlign w:val="center"/>
          </w:tcPr>
          <w:p w:rsidR="00F510C8" w:rsidRPr="00F510C8" w:rsidRDefault="00F510C8" w:rsidP="00F510C8">
            <w:pPr>
              <w:pStyle w:val="afa"/>
            </w:pPr>
            <w:r w:rsidRPr="00F510C8">
              <w:t>平时成绩</w:t>
            </w:r>
          </w:p>
        </w:tc>
        <w:tc>
          <w:tcPr>
            <w:tcW w:w="700" w:type="pct"/>
            <w:vAlign w:val="center"/>
          </w:tcPr>
          <w:p w:rsidR="00F510C8" w:rsidRPr="00F510C8" w:rsidRDefault="00F510C8" w:rsidP="00F510C8">
            <w:pPr>
              <w:pStyle w:val="afa"/>
            </w:pPr>
            <w:r w:rsidRPr="00F510C8">
              <w:t>平时作业</w:t>
            </w:r>
          </w:p>
        </w:tc>
        <w:tc>
          <w:tcPr>
            <w:tcW w:w="435" w:type="pct"/>
            <w:vAlign w:val="center"/>
          </w:tcPr>
          <w:p w:rsidR="00F510C8" w:rsidRPr="00F510C8" w:rsidRDefault="00F510C8" w:rsidP="00F510C8">
            <w:pPr>
              <w:pStyle w:val="afa"/>
            </w:pPr>
            <w:r w:rsidRPr="00F510C8">
              <w:rPr>
                <w:rFonts w:hint="eastAsia"/>
              </w:rPr>
              <w:t>2</w:t>
            </w:r>
            <w:r w:rsidRPr="00F510C8">
              <w:t>0%</w:t>
            </w:r>
          </w:p>
        </w:tc>
        <w:tc>
          <w:tcPr>
            <w:tcW w:w="2372" w:type="pct"/>
            <w:vAlign w:val="center"/>
          </w:tcPr>
          <w:p w:rsidR="00F510C8" w:rsidRPr="00F510C8" w:rsidRDefault="00F510C8" w:rsidP="00E4221E">
            <w:pPr>
              <w:pStyle w:val="afa"/>
              <w:jc w:val="both"/>
            </w:pPr>
            <w:r w:rsidRPr="00F510C8">
              <w:t>课后完成</w:t>
            </w:r>
            <w:r w:rsidRPr="00F510C8">
              <w:t>20-30</w:t>
            </w:r>
            <w:r w:rsidRPr="00F510C8">
              <w:t>个习题，主要考核学生对每节</w:t>
            </w:r>
            <w:proofErr w:type="gramStart"/>
            <w:r w:rsidRPr="00F510C8">
              <w:t>课知识</w:t>
            </w:r>
            <w:proofErr w:type="gramEnd"/>
            <w:r w:rsidRPr="00F510C8">
              <w:t>点的复习、理解和掌握程度，计算全部作业的平均成绩再按</w:t>
            </w:r>
            <w:r w:rsidRPr="00F510C8">
              <w:rPr>
                <w:rFonts w:hint="eastAsia"/>
              </w:rPr>
              <w:t>2</w:t>
            </w:r>
            <w:r w:rsidRPr="00F510C8">
              <w:t>0%</w:t>
            </w:r>
            <w:r w:rsidRPr="00F510C8">
              <w:t>计入总成绩。</w:t>
            </w:r>
          </w:p>
        </w:tc>
        <w:tc>
          <w:tcPr>
            <w:tcW w:w="790" w:type="pct"/>
            <w:vAlign w:val="center"/>
          </w:tcPr>
          <w:p w:rsidR="00F510C8" w:rsidRPr="00F510C8" w:rsidRDefault="00F510C8" w:rsidP="00F510C8">
            <w:pPr>
              <w:pStyle w:val="afa"/>
            </w:pPr>
            <w:r w:rsidRPr="00F510C8">
              <w:rPr>
                <w:rFonts w:hint="eastAsia"/>
              </w:rPr>
              <w:t>3-2</w:t>
            </w:r>
            <w:r w:rsidRPr="00F510C8">
              <w:rPr>
                <w:rFonts w:hint="eastAsia"/>
              </w:rPr>
              <w:t>、</w:t>
            </w:r>
            <w:r w:rsidRPr="00F510C8">
              <w:rPr>
                <w:rFonts w:hint="eastAsia"/>
              </w:rPr>
              <w:t>6-1</w:t>
            </w:r>
          </w:p>
        </w:tc>
      </w:tr>
      <w:tr w:rsidR="00F510C8" w:rsidRPr="00F510C8" w:rsidTr="00E4221E">
        <w:trPr>
          <w:trHeight w:val="1325"/>
        </w:trPr>
        <w:tc>
          <w:tcPr>
            <w:tcW w:w="703" w:type="pct"/>
            <w:vMerge/>
            <w:tcMar>
              <w:left w:w="57" w:type="dxa"/>
              <w:right w:w="57" w:type="dxa"/>
            </w:tcMar>
            <w:vAlign w:val="center"/>
          </w:tcPr>
          <w:p w:rsidR="00F510C8" w:rsidRPr="00F510C8" w:rsidRDefault="00F510C8" w:rsidP="00F510C8">
            <w:pPr>
              <w:pStyle w:val="afa"/>
            </w:pPr>
          </w:p>
        </w:tc>
        <w:tc>
          <w:tcPr>
            <w:tcW w:w="700" w:type="pct"/>
            <w:vAlign w:val="center"/>
          </w:tcPr>
          <w:p w:rsidR="00F510C8" w:rsidRPr="00F510C8" w:rsidRDefault="00F510C8" w:rsidP="00F510C8">
            <w:pPr>
              <w:pStyle w:val="afa"/>
            </w:pPr>
            <w:r w:rsidRPr="00F510C8">
              <w:rPr>
                <w:rFonts w:hint="eastAsia"/>
              </w:rPr>
              <w:t>考勤</w:t>
            </w:r>
            <w:r w:rsidRPr="00F510C8">
              <w:t>及</w:t>
            </w:r>
          </w:p>
          <w:p w:rsidR="00F510C8" w:rsidRPr="00F510C8" w:rsidRDefault="00F510C8" w:rsidP="00F510C8">
            <w:pPr>
              <w:pStyle w:val="afa"/>
            </w:pPr>
            <w:r w:rsidRPr="00F510C8">
              <w:t>课堂练习</w:t>
            </w:r>
          </w:p>
        </w:tc>
        <w:tc>
          <w:tcPr>
            <w:tcW w:w="435" w:type="pct"/>
            <w:vAlign w:val="center"/>
          </w:tcPr>
          <w:p w:rsidR="00F510C8" w:rsidRPr="00F510C8" w:rsidRDefault="00F510C8" w:rsidP="00F510C8">
            <w:pPr>
              <w:pStyle w:val="afa"/>
            </w:pPr>
            <w:r w:rsidRPr="00F510C8">
              <w:rPr>
                <w:rFonts w:hint="eastAsia"/>
              </w:rPr>
              <w:t>2</w:t>
            </w:r>
            <w:r w:rsidRPr="00F510C8">
              <w:t>0%</w:t>
            </w:r>
          </w:p>
        </w:tc>
        <w:tc>
          <w:tcPr>
            <w:tcW w:w="2372" w:type="pct"/>
            <w:vAlign w:val="center"/>
          </w:tcPr>
          <w:p w:rsidR="00F510C8" w:rsidRPr="00F510C8" w:rsidRDefault="00F510C8" w:rsidP="00E4221E">
            <w:pPr>
              <w:pStyle w:val="afa"/>
              <w:jc w:val="both"/>
            </w:pPr>
            <w:r w:rsidRPr="00F510C8">
              <w:t>以随机的形式，在每章内容进行中或结束后，随堂测试</w:t>
            </w:r>
            <w:r w:rsidRPr="00F510C8">
              <w:t>1-3</w:t>
            </w:r>
            <w:r w:rsidRPr="00F510C8">
              <w:t>题，主要考核学生课堂的听课效果和课后及时复习消化本章知识的能力，结合平时</w:t>
            </w:r>
            <w:r w:rsidRPr="00F510C8">
              <w:rPr>
                <w:rFonts w:hint="eastAsia"/>
              </w:rPr>
              <w:t>考勤</w:t>
            </w:r>
            <w:r w:rsidRPr="00F510C8">
              <w:t>，最后按</w:t>
            </w:r>
            <w:r w:rsidRPr="00F510C8">
              <w:rPr>
                <w:rFonts w:hint="eastAsia"/>
              </w:rPr>
              <w:t>2</w:t>
            </w:r>
            <w:r w:rsidRPr="00F510C8">
              <w:t>0%</w:t>
            </w:r>
            <w:r w:rsidRPr="00F510C8">
              <w:t>计入课程总成绩。</w:t>
            </w:r>
          </w:p>
        </w:tc>
        <w:tc>
          <w:tcPr>
            <w:tcW w:w="790" w:type="pct"/>
            <w:vAlign w:val="center"/>
          </w:tcPr>
          <w:p w:rsidR="00F510C8" w:rsidRPr="00F510C8" w:rsidRDefault="00F510C8" w:rsidP="00F510C8">
            <w:pPr>
              <w:pStyle w:val="afa"/>
            </w:pPr>
            <w:r w:rsidRPr="00F510C8">
              <w:rPr>
                <w:rFonts w:hint="eastAsia"/>
              </w:rPr>
              <w:t>3-2</w:t>
            </w:r>
          </w:p>
        </w:tc>
      </w:tr>
      <w:tr w:rsidR="00F510C8" w:rsidRPr="00F510C8" w:rsidTr="00E4221E">
        <w:trPr>
          <w:trHeight w:val="1455"/>
        </w:trPr>
        <w:tc>
          <w:tcPr>
            <w:tcW w:w="703" w:type="pct"/>
            <w:tcMar>
              <w:left w:w="57" w:type="dxa"/>
              <w:right w:w="57" w:type="dxa"/>
            </w:tcMar>
            <w:vAlign w:val="center"/>
          </w:tcPr>
          <w:p w:rsidR="00F510C8" w:rsidRPr="00F510C8" w:rsidRDefault="00F510C8" w:rsidP="00F510C8">
            <w:pPr>
              <w:pStyle w:val="afa"/>
            </w:pPr>
            <w:r w:rsidRPr="00F510C8">
              <w:t>期末考试</w:t>
            </w:r>
          </w:p>
          <w:p w:rsidR="00F510C8" w:rsidRPr="00F510C8" w:rsidRDefault="00F510C8" w:rsidP="00F510C8">
            <w:pPr>
              <w:pStyle w:val="afa"/>
            </w:pPr>
          </w:p>
        </w:tc>
        <w:tc>
          <w:tcPr>
            <w:tcW w:w="700" w:type="pct"/>
            <w:vAlign w:val="center"/>
          </w:tcPr>
          <w:p w:rsidR="00F510C8" w:rsidRPr="00F510C8" w:rsidRDefault="00F510C8" w:rsidP="00F510C8">
            <w:pPr>
              <w:pStyle w:val="afa"/>
            </w:pPr>
            <w:r w:rsidRPr="00F510C8">
              <w:t>期末考试</w:t>
            </w:r>
          </w:p>
          <w:p w:rsidR="00F510C8" w:rsidRPr="00F510C8" w:rsidRDefault="00F510C8" w:rsidP="00F510C8">
            <w:pPr>
              <w:pStyle w:val="afa"/>
            </w:pPr>
            <w:r w:rsidRPr="00F510C8">
              <w:rPr>
                <w:rFonts w:hint="eastAsia"/>
              </w:rPr>
              <w:t>卷面</w:t>
            </w:r>
            <w:r w:rsidRPr="00F510C8">
              <w:t>成绩</w:t>
            </w:r>
          </w:p>
        </w:tc>
        <w:tc>
          <w:tcPr>
            <w:tcW w:w="435" w:type="pct"/>
            <w:vAlign w:val="center"/>
          </w:tcPr>
          <w:p w:rsidR="00F510C8" w:rsidRPr="00F510C8" w:rsidRDefault="00F510C8" w:rsidP="00F510C8">
            <w:pPr>
              <w:pStyle w:val="afa"/>
            </w:pPr>
            <w:r w:rsidRPr="00F510C8">
              <w:t>60%</w:t>
            </w:r>
          </w:p>
        </w:tc>
        <w:tc>
          <w:tcPr>
            <w:tcW w:w="2372" w:type="pct"/>
            <w:vAlign w:val="center"/>
          </w:tcPr>
          <w:p w:rsidR="00F510C8" w:rsidRPr="00F510C8" w:rsidRDefault="00F510C8" w:rsidP="00E4221E">
            <w:pPr>
              <w:pStyle w:val="afa"/>
              <w:jc w:val="both"/>
            </w:pPr>
            <w:r w:rsidRPr="00F510C8">
              <w:t>试卷题型包括填空题、</w:t>
            </w:r>
            <w:r w:rsidRPr="00F510C8">
              <w:rPr>
                <w:rFonts w:hint="eastAsia"/>
              </w:rPr>
              <w:t>判读题、</w:t>
            </w:r>
            <w:r w:rsidRPr="00F510C8">
              <w:t>简答题和综合应用题等，以卷面成绩的</w:t>
            </w:r>
            <w:r w:rsidRPr="00F510C8">
              <w:t>60%</w:t>
            </w:r>
            <w:r w:rsidRPr="00F510C8">
              <w:t>计入课程总成绩。其中</w:t>
            </w:r>
            <w:r w:rsidRPr="00F510C8">
              <w:rPr>
                <w:rFonts w:hint="eastAsia"/>
              </w:rPr>
              <w:t>填空</w:t>
            </w:r>
            <w:r w:rsidRPr="00F510C8">
              <w:t>题目占</w:t>
            </w:r>
            <w:r w:rsidRPr="00F510C8">
              <w:rPr>
                <w:rFonts w:hint="eastAsia"/>
              </w:rPr>
              <w:t>2</w:t>
            </w:r>
            <w:r w:rsidRPr="00F510C8">
              <w:t>0%</w:t>
            </w:r>
            <w:r w:rsidRPr="00F510C8">
              <w:rPr>
                <w:rFonts w:hint="eastAsia"/>
              </w:rPr>
              <w:t>，判断题占</w:t>
            </w:r>
            <w:r w:rsidRPr="00F510C8">
              <w:rPr>
                <w:rFonts w:hint="eastAsia"/>
              </w:rPr>
              <w:t>20%</w:t>
            </w:r>
            <w:r w:rsidRPr="00F510C8">
              <w:rPr>
                <w:rFonts w:hint="eastAsia"/>
              </w:rPr>
              <w:t>，简答题占</w:t>
            </w:r>
            <w:r w:rsidRPr="00F510C8">
              <w:rPr>
                <w:rFonts w:hint="eastAsia"/>
              </w:rPr>
              <w:t>20%</w:t>
            </w:r>
            <w:r w:rsidRPr="00F510C8">
              <w:rPr>
                <w:rFonts w:hint="eastAsia"/>
              </w:rPr>
              <w:t>，综合应用题占</w:t>
            </w:r>
            <w:r w:rsidRPr="00F510C8">
              <w:rPr>
                <w:rFonts w:hint="eastAsia"/>
              </w:rPr>
              <w:t>40%</w:t>
            </w:r>
            <w:r w:rsidRPr="00F510C8">
              <w:rPr>
                <w:rFonts w:hint="eastAsia"/>
              </w:rPr>
              <w:t>。</w:t>
            </w:r>
          </w:p>
        </w:tc>
        <w:tc>
          <w:tcPr>
            <w:tcW w:w="790" w:type="pct"/>
            <w:vAlign w:val="center"/>
          </w:tcPr>
          <w:p w:rsidR="00F510C8" w:rsidRPr="00F510C8" w:rsidRDefault="00F510C8" w:rsidP="00F510C8">
            <w:pPr>
              <w:pStyle w:val="afa"/>
            </w:pPr>
            <w:r w:rsidRPr="00F510C8">
              <w:rPr>
                <w:rFonts w:hint="eastAsia"/>
              </w:rPr>
              <w:t>3-2</w:t>
            </w:r>
            <w:r w:rsidRPr="00F510C8">
              <w:rPr>
                <w:rFonts w:hint="eastAsia"/>
              </w:rPr>
              <w:t>、</w:t>
            </w:r>
            <w:r w:rsidRPr="00F510C8">
              <w:rPr>
                <w:rFonts w:hint="eastAsia"/>
              </w:rPr>
              <w:t>6-1</w:t>
            </w:r>
            <w:r w:rsidRPr="00F510C8">
              <w:rPr>
                <w:rFonts w:hint="eastAsia"/>
              </w:rPr>
              <w:t>、</w:t>
            </w:r>
            <w:r w:rsidRPr="00F510C8">
              <w:rPr>
                <w:rFonts w:hint="eastAsia"/>
              </w:rPr>
              <w:t>8-1</w:t>
            </w:r>
            <w:r w:rsidRPr="00F510C8">
              <w:rPr>
                <w:rFonts w:hint="eastAsia"/>
              </w:rPr>
              <w:t>、</w:t>
            </w:r>
            <w:r w:rsidRPr="00F510C8">
              <w:rPr>
                <w:rFonts w:hint="eastAsia"/>
              </w:rPr>
              <w:t>11-1</w:t>
            </w:r>
          </w:p>
        </w:tc>
      </w:tr>
    </w:tbl>
    <w:p w:rsidR="00F510C8" w:rsidRPr="00F510C8" w:rsidRDefault="00F510C8" w:rsidP="003B41E6">
      <w:pPr>
        <w:ind w:firstLine="480"/>
      </w:pPr>
      <w:r w:rsidRPr="00F510C8">
        <w:t>（三）所有课程目标均</w:t>
      </w:r>
      <w:r w:rsidRPr="00F510C8">
        <w:rPr>
          <w:rFonts w:hint="eastAsia"/>
        </w:rPr>
        <w:t>需</w:t>
      </w:r>
      <w:r w:rsidRPr="00F510C8">
        <w:t>大于等于</w:t>
      </w:r>
      <w:r w:rsidRPr="00F510C8">
        <w:t>0.6</w:t>
      </w:r>
      <w:r w:rsidRPr="00F510C8">
        <w:t>，否则总评成绩不及格，需要补考或重</w:t>
      </w:r>
      <w:r w:rsidRPr="00F510C8">
        <w:rPr>
          <w:rFonts w:hint="eastAsia"/>
        </w:rPr>
        <w:t>修。</w:t>
      </w:r>
      <w:r w:rsidRPr="00F510C8">
        <w:t>每</w:t>
      </w:r>
      <w:r w:rsidRPr="00F510C8">
        <w:rPr>
          <w:rFonts w:hint="eastAsia"/>
        </w:rPr>
        <w:t>个</w:t>
      </w:r>
      <w:r w:rsidRPr="00F510C8">
        <w:t>课程目标达成度计算方法如下：</w:t>
      </w:r>
    </w:p>
    <w:p w:rsidR="00F510C8" w:rsidRPr="00F510C8" w:rsidRDefault="00F510C8" w:rsidP="003B41E6">
      <w:pPr>
        <w:ind w:firstLine="480"/>
      </w:pPr>
      <w:r w:rsidRPr="00B77582">
        <w:rPr>
          <w:position w:val="-30"/>
        </w:rPr>
        <w:object w:dxaOrig="4520" w:dyaOrig="660">
          <v:shape id="_x0000_i1034" type="#_x0000_t75" style="width:222.8pt;height:36.4pt" o:ole="">
            <v:imagedata r:id="rId52" o:title=""/>
          </v:shape>
          <o:OLEObject Type="Embed" ProgID="Equation.DSMT4" ShapeID="_x0000_i1034" DrawAspect="Content" ObjectID="_1639500957" r:id="rId53"/>
        </w:object>
      </w:r>
    </w:p>
    <w:p w:rsidR="00F510C8" w:rsidRPr="00F510C8" w:rsidRDefault="00F510C8" w:rsidP="003B41E6">
      <w:pPr>
        <w:ind w:firstLine="480"/>
      </w:pPr>
      <w:r w:rsidRPr="00F510C8">
        <w:t>式中：</w:t>
      </w:r>
      <w:r w:rsidRPr="00F510C8">
        <w:t>Ai=</w:t>
      </w:r>
      <w:r w:rsidRPr="00F510C8">
        <w:t>平时成绩占总评成绩的权重</w:t>
      </w:r>
      <w:r w:rsidRPr="00F510C8">
        <w:t>×</w:t>
      </w:r>
      <w:r w:rsidRPr="00F510C8">
        <w:t>课程目标</w:t>
      </w:r>
      <w:r w:rsidRPr="00F510C8">
        <w:t>i</w:t>
      </w:r>
      <w:r w:rsidRPr="00F510C8">
        <w:t>在平时成绩中的权重，</w:t>
      </w:r>
    </w:p>
    <w:p w:rsidR="00F510C8" w:rsidRPr="00F510C8" w:rsidRDefault="00F510C8" w:rsidP="003B41E6">
      <w:pPr>
        <w:ind w:firstLine="480"/>
      </w:pPr>
      <w:r w:rsidRPr="00F510C8">
        <w:t>Bi=</w:t>
      </w:r>
      <w:r w:rsidRPr="00F510C8">
        <w:rPr>
          <w:rFonts w:hint="eastAsia"/>
        </w:rPr>
        <w:t>考试</w:t>
      </w:r>
      <w:r w:rsidRPr="00F510C8">
        <w:t>成绩占总评成绩的权重</w:t>
      </w:r>
      <w:r w:rsidRPr="00F510C8">
        <w:t>×</w:t>
      </w:r>
      <w:r w:rsidRPr="00F510C8">
        <w:t>课程目标</w:t>
      </w:r>
      <w:r w:rsidRPr="00F510C8">
        <w:t>i</w:t>
      </w:r>
      <w:r w:rsidRPr="00F510C8">
        <w:t>在实</w:t>
      </w:r>
      <w:r w:rsidRPr="00F510C8">
        <w:rPr>
          <w:rFonts w:hint="eastAsia"/>
        </w:rPr>
        <w:t>验</w:t>
      </w:r>
      <w:r w:rsidRPr="00F510C8">
        <w:t>成绩中的权重，</w:t>
      </w:r>
    </w:p>
    <w:p w:rsidR="00F510C8" w:rsidRPr="00F510C8" w:rsidRDefault="00F510C8" w:rsidP="00E31D3E">
      <w:pPr>
        <w:pStyle w:val="af6"/>
        <w:spacing w:before="156" w:after="156"/>
      </w:pPr>
      <w:r w:rsidRPr="00F510C8">
        <w:rPr>
          <w:rFonts w:hint="eastAsia"/>
        </w:rPr>
        <w:t>六</w:t>
      </w:r>
      <w:r w:rsidRPr="00F510C8">
        <w:t>、</w:t>
      </w:r>
      <w:r w:rsidRPr="00F510C8">
        <w:rPr>
          <w:rFonts w:hint="eastAsia"/>
        </w:rPr>
        <w:t>有关说明</w:t>
      </w:r>
    </w:p>
    <w:p w:rsidR="00F510C8" w:rsidRPr="00F510C8" w:rsidRDefault="00F510C8" w:rsidP="003B41E6">
      <w:pPr>
        <w:ind w:firstLine="480"/>
      </w:pPr>
      <w:r w:rsidRPr="00F510C8">
        <w:rPr>
          <w:rFonts w:hint="eastAsia"/>
        </w:rPr>
        <w:t>（一）持续改进</w:t>
      </w:r>
    </w:p>
    <w:p w:rsidR="00F510C8" w:rsidRPr="00F510C8" w:rsidRDefault="00F510C8" w:rsidP="003B41E6">
      <w:pPr>
        <w:ind w:firstLine="480"/>
      </w:pPr>
      <w:r w:rsidRPr="00F510C8">
        <w:t>本课程根据学生作业、课堂讨论、实验环节、平时考核情况和学生、教学督导等</w:t>
      </w:r>
      <w:r w:rsidRPr="00F510C8">
        <w:rPr>
          <w:rFonts w:hint="eastAsia"/>
        </w:rPr>
        <w:t>的</w:t>
      </w:r>
      <w:r w:rsidRPr="00F510C8">
        <w:t>反馈，及时对教学中</w:t>
      </w:r>
      <w:r w:rsidRPr="00F510C8">
        <w:rPr>
          <w:rFonts w:hint="eastAsia"/>
        </w:rPr>
        <w:t>的</w:t>
      </w:r>
      <w:r w:rsidRPr="00F510C8">
        <w:t>不足之处进行改进，并在下一轮课程教学中</w:t>
      </w:r>
      <w:r w:rsidRPr="00F510C8">
        <w:rPr>
          <w:rFonts w:hint="eastAsia"/>
        </w:rPr>
        <w:t>整改完善</w:t>
      </w:r>
      <w:r w:rsidRPr="00F510C8">
        <w:t>，确保相应毕业要求指标点达成。</w:t>
      </w:r>
    </w:p>
    <w:p w:rsidR="00F510C8" w:rsidRPr="00F510C8" w:rsidRDefault="00F510C8" w:rsidP="003B41E6">
      <w:pPr>
        <w:ind w:firstLine="480"/>
      </w:pPr>
      <w:r w:rsidRPr="00F510C8">
        <w:rPr>
          <w:rFonts w:hint="eastAsia"/>
        </w:rPr>
        <w:t>（二）</w:t>
      </w:r>
      <w:r w:rsidRPr="00F510C8">
        <w:t>参考书目及学习资料</w:t>
      </w:r>
    </w:p>
    <w:p w:rsidR="00F510C8" w:rsidRPr="00F510C8" w:rsidRDefault="00F510C8" w:rsidP="003B41E6">
      <w:pPr>
        <w:ind w:firstLine="480"/>
      </w:pPr>
      <w:r w:rsidRPr="00F510C8">
        <w:t>[1]</w:t>
      </w:r>
      <w:r w:rsidRPr="00F510C8">
        <w:rPr>
          <w:rFonts w:hint="eastAsia"/>
        </w:rPr>
        <w:t>张世昌</w:t>
      </w:r>
      <w:r w:rsidRPr="00F510C8">
        <w:t>,</w:t>
      </w:r>
      <w:proofErr w:type="gramStart"/>
      <w:r w:rsidRPr="00F510C8">
        <w:rPr>
          <w:rFonts w:hint="eastAsia"/>
        </w:rPr>
        <w:t>绍</w:t>
      </w:r>
      <w:proofErr w:type="gramEnd"/>
      <w:r w:rsidRPr="00F510C8">
        <w:rPr>
          <w:rFonts w:hint="eastAsia"/>
        </w:rPr>
        <w:t>宏宇．机电企业导论</w:t>
      </w:r>
      <w:r w:rsidRPr="00F510C8">
        <w:t>.</w:t>
      </w:r>
      <w:r w:rsidRPr="00F510C8">
        <w:rPr>
          <w:rFonts w:hint="eastAsia"/>
        </w:rPr>
        <w:t>北京．机械工业出版社</w:t>
      </w:r>
      <w:r w:rsidRPr="00F510C8">
        <w:t>,2017</w:t>
      </w:r>
    </w:p>
    <w:p w:rsidR="00F510C8" w:rsidRPr="00F510C8" w:rsidRDefault="00F510C8" w:rsidP="003B41E6">
      <w:pPr>
        <w:ind w:firstLine="480"/>
      </w:pPr>
      <w:r w:rsidRPr="00F510C8">
        <w:t>[2]</w:t>
      </w:r>
      <w:hyperlink r:id="rId54" w:tgtFrame="C:/Users/Andy%20Sheng/Desktop/_blank" w:history="1">
        <w:r w:rsidRPr="00F510C8">
          <w:rPr>
            <w:rStyle w:val="aff"/>
            <w:rFonts w:hint="eastAsia"/>
          </w:rPr>
          <w:t>俞晨熹</w:t>
        </w:r>
      </w:hyperlink>
      <w:r w:rsidRPr="00F510C8">
        <w:t>.</w:t>
      </w:r>
      <w:hyperlink r:id="rId55" w:tgtFrame="C:/Users/Andy%20Sheng/Desktop/_blank" w:tooltip=" " w:history="1">
        <w:r w:rsidRPr="00F510C8">
          <w:rPr>
            <w:rStyle w:val="aff"/>
            <w:rFonts w:hint="eastAsia"/>
          </w:rPr>
          <w:t>机电企业质量管理体系认证教程</w:t>
        </w:r>
      </w:hyperlink>
      <w:r w:rsidRPr="00F510C8">
        <w:t>.</w:t>
      </w:r>
      <w:hyperlink r:id="rId56" w:tgtFrame="C:/Users/Andy%20Sheng/Desktop/_blank" w:history="1">
        <w:r w:rsidRPr="00F510C8">
          <w:rPr>
            <w:rStyle w:val="aff"/>
            <w:rFonts w:hint="eastAsia"/>
          </w:rPr>
          <w:t>中国标准出版社</w:t>
        </w:r>
      </w:hyperlink>
      <w:r w:rsidRPr="00F510C8">
        <w:t>,2012</w:t>
      </w:r>
    </w:p>
    <w:p w:rsidR="00F510C8" w:rsidRPr="00F510C8" w:rsidRDefault="00F510C8" w:rsidP="003B41E6">
      <w:pPr>
        <w:ind w:firstLine="480"/>
      </w:pPr>
      <w:r w:rsidRPr="00F510C8">
        <w:lastRenderedPageBreak/>
        <w:t>[3]</w:t>
      </w:r>
      <w:hyperlink r:id="rId57" w:tgtFrame="C:/Users/Andy%20Sheng/Desktop/_blank" w:history="1">
        <w:r w:rsidRPr="00F510C8">
          <w:rPr>
            <w:rStyle w:val="aff"/>
            <w:rFonts w:hint="eastAsia"/>
          </w:rPr>
          <w:t>陈其林</w:t>
        </w:r>
      </w:hyperlink>
      <w:r w:rsidRPr="00F510C8">
        <w:t>.</w:t>
      </w:r>
      <w:r w:rsidRPr="00F510C8">
        <w:rPr>
          <w:rFonts w:hint="eastAsia"/>
        </w:rPr>
        <w:t>企业管理</w:t>
      </w:r>
      <w:r w:rsidRPr="00F510C8">
        <w:t>.</w:t>
      </w:r>
      <w:r w:rsidRPr="00F510C8">
        <w:rPr>
          <w:rFonts w:hint="eastAsia"/>
        </w:rPr>
        <w:t>北京：高等教育出版社</w:t>
      </w:r>
      <w:r w:rsidRPr="00F510C8">
        <w:t>,2007</w:t>
      </w:r>
    </w:p>
    <w:p w:rsidR="00F510C8" w:rsidRPr="00F510C8" w:rsidRDefault="00F510C8" w:rsidP="00F510C8">
      <w:pPr>
        <w:ind w:left="480" w:firstLineChars="0" w:firstLine="0"/>
      </w:pPr>
    </w:p>
    <w:p w:rsidR="00F510C8" w:rsidRPr="00F510C8" w:rsidRDefault="00F510C8" w:rsidP="00E31D3E">
      <w:pPr>
        <w:pStyle w:val="aff5"/>
      </w:pPr>
      <w:r w:rsidRPr="00F510C8">
        <w:rPr>
          <w:rFonts w:hint="eastAsia"/>
        </w:rPr>
        <w:t>执笔人：</w:t>
      </w:r>
      <w:proofErr w:type="gramStart"/>
      <w:r w:rsidRPr="00F510C8">
        <w:rPr>
          <w:rFonts w:hint="eastAsia"/>
        </w:rPr>
        <w:t>盛冬平</w:t>
      </w:r>
      <w:proofErr w:type="gramEnd"/>
    </w:p>
    <w:p w:rsidR="00F510C8" w:rsidRPr="00F510C8" w:rsidRDefault="00F510C8" w:rsidP="00E31D3E">
      <w:pPr>
        <w:pStyle w:val="aff5"/>
      </w:pPr>
      <w:r w:rsidRPr="00F510C8">
        <w:rPr>
          <w:rFonts w:hint="eastAsia"/>
        </w:rPr>
        <w:t>审定人：</w:t>
      </w:r>
      <w:r w:rsidR="00D20F83">
        <w:rPr>
          <w:rFonts w:hint="eastAsia"/>
        </w:rPr>
        <w:t>苏</w:t>
      </w:r>
      <w:r w:rsidR="00D20F83">
        <w:rPr>
          <w:rFonts w:hint="eastAsia"/>
        </w:rPr>
        <w:t xml:space="preserve"> </w:t>
      </w:r>
      <w:r w:rsidR="00D20F83">
        <w:t xml:space="preserve"> </w:t>
      </w:r>
      <w:r w:rsidR="00D20F83">
        <w:rPr>
          <w:rFonts w:hint="eastAsia"/>
        </w:rPr>
        <w:t>纯</w:t>
      </w:r>
    </w:p>
    <w:p w:rsidR="00F510C8" w:rsidRPr="00F510C8" w:rsidRDefault="00F510C8" w:rsidP="00E31D3E">
      <w:pPr>
        <w:pStyle w:val="aff5"/>
      </w:pPr>
      <w:r w:rsidRPr="00F510C8">
        <w:rPr>
          <w:rFonts w:hint="eastAsia"/>
        </w:rPr>
        <w:t>批准人：</w:t>
      </w:r>
      <w:r w:rsidR="00D20F83">
        <w:rPr>
          <w:rFonts w:hint="eastAsia"/>
        </w:rPr>
        <w:t>吴小锋</w:t>
      </w:r>
    </w:p>
    <w:p w:rsidR="00F510C8" w:rsidRDefault="00F510C8" w:rsidP="00E31D3E">
      <w:pPr>
        <w:pStyle w:val="aff5"/>
        <w:rPr>
          <w:kern w:val="0"/>
          <w:szCs w:val="21"/>
        </w:rPr>
      </w:pPr>
    </w:p>
    <w:p w:rsidR="00F510C8" w:rsidRDefault="00F510C8" w:rsidP="0054783A">
      <w:pPr>
        <w:pStyle w:val="aff5"/>
      </w:pPr>
    </w:p>
    <w:p w:rsidR="00F510C8" w:rsidRDefault="00F510C8" w:rsidP="0054783A">
      <w:pPr>
        <w:pStyle w:val="aff5"/>
      </w:pPr>
    </w:p>
    <w:p w:rsidR="00F510C8" w:rsidRDefault="00F510C8" w:rsidP="0054783A">
      <w:pPr>
        <w:pStyle w:val="aff5"/>
        <w:sectPr w:rsidR="00F510C8">
          <w:pgSz w:w="11906" w:h="16838"/>
          <w:pgMar w:top="1440" w:right="1800" w:bottom="1440" w:left="1800" w:header="851" w:footer="992" w:gutter="0"/>
          <w:cols w:space="425"/>
          <w:docGrid w:type="lines" w:linePitch="312"/>
        </w:sectPr>
      </w:pPr>
    </w:p>
    <w:p w:rsidR="00610E76" w:rsidRPr="00610E76" w:rsidRDefault="00610E76" w:rsidP="00610E76">
      <w:pPr>
        <w:pStyle w:val="aa"/>
        <w:spacing w:before="312"/>
      </w:pPr>
      <w:bookmarkStart w:id="35" w:name="_Toc28887787"/>
      <w:bookmarkEnd w:id="27"/>
      <w:bookmarkEnd w:id="29"/>
      <w:bookmarkEnd w:id="30"/>
      <w:r w:rsidRPr="00610E76">
        <w:rPr>
          <w:rFonts w:hint="eastAsia"/>
        </w:rPr>
        <w:lastRenderedPageBreak/>
        <w:t>机械工程控制基础课程教学大纲</w:t>
      </w:r>
      <w:bookmarkEnd w:id="35"/>
    </w:p>
    <w:p w:rsidR="00610E76" w:rsidRPr="00610E76" w:rsidRDefault="00610E76" w:rsidP="00610E76">
      <w:pPr>
        <w:pStyle w:val="aff8"/>
        <w:ind w:firstLine="602"/>
      </w:pPr>
      <w:r w:rsidRPr="00610E76">
        <w:t>（</w:t>
      </w:r>
      <w:r w:rsidRPr="00610E76">
        <w:t>ControlFoundationinMechanicalEngineering</w:t>
      </w:r>
      <w:r w:rsidRPr="00610E76">
        <w:t>）</w:t>
      </w:r>
    </w:p>
    <w:p w:rsidR="00610E76" w:rsidRPr="00610E76" w:rsidRDefault="00610E76" w:rsidP="00610E76">
      <w:pPr>
        <w:pStyle w:val="af6"/>
        <w:spacing w:before="156" w:after="156"/>
      </w:pPr>
      <w:r w:rsidRPr="00610E76">
        <w:t>一、课程概况</w:t>
      </w:r>
    </w:p>
    <w:p w:rsidR="00307A4F" w:rsidRDefault="00307A4F" w:rsidP="003B41E6">
      <w:pPr>
        <w:ind w:firstLine="480"/>
      </w:pPr>
      <w:r w:rsidRPr="00307A4F">
        <w:rPr>
          <w:rFonts w:hint="eastAsia"/>
        </w:rPr>
        <w:t>课程代码：</w:t>
      </w:r>
      <w:r w:rsidRPr="00307A4F">
        <w:rPr>
          <w:rFonts w:hint="eastAsia"/>
        </w:rPr>
        <w:t>0101306</w:t>
      </w:r>
    </w:p>
    <w:p w:rsidR="00610E76" w:rsidRPr="00610E76" w:rsidRDefault="00610E76" w:rsidP="003B41E6">
      <w:pPr>
        <w:ind w:firstLine="480"/>
      </w:pPr>
      <w:r w:rsidRPr="00610E76">
        <w:t>学分：</w:t>
      </w:r>
      <w:r w:rsidRPr="00610E76">
        <w:rPr>
          <w:rFonts w:hint="eastAsia"/>
        </w:rPr>
        <w:t>3</w:t>
      </w:r>
    </w:p>
    <w:p w:rsidR="00610E76" w:rsidRPr="00610E76" w:rsidRDefault="00610E76" w:rsidP="003B41E6">
      <w:pPr>
        <w:ind w:firstLine="480"/>
      </w:pPr>
      <w:r w:rsidRPr="00610E76">
        <w:t>学时：</w:t>
      </w:r>
      <w:r w:rsidR="005349D3">
        <w:rPr>
          <w:rFonts w:hint="eastAsia"/>
        </w:rPr>
        <w:t>4</w:t>
      </w:r>
      <w:r w:rsidR="005349D3">
        <w:t>8</w:t>
      </w:r>
      <w:r w:rsidRPr="00610E76">
        <w:t>（其中：讲授学时</w:t>
      </w:r>
      <w:r w:rsidRPr="00610E76">
        <w:t>42</w:t>
      </w:r>
      <w:r w:rsidRPr="00610E76">
        <w:rPr>
          <w:rFonts w:hint="eastAsia"/>
        </w:rPr>
        <w:t>，</w:t>
      </w:r>
      <w:r w:rsidRPr="00610E76">
        <w:t>实验学时</w:t>
      </w:r>
      <w:r w:rsidRPr="00610E76">
        <w:t>6</w:t>
      </w:r>
      <w:r w:rsidRPr="00610E76">
        <w:rPr>
          <w:rFonts w:hint="eastAsia"/>
        </w:rPr>
        <w:t>，</w:t>
      </w:r>
      <w:r w:rsidRPr="00610E76">
        <w:t>上机学时</w:t>
      </w:r>
      <w:r w:rsidR="005349D3">
        <w:rPr>
          <w:rFonts w:hint="eastAsia"/>
        </w:rPr>
        <w:t>0</w:t>
      </w:r>
      <w:r w:rsidRPr="00610E76">
        <w:t>）</w:t>
      </w:r>
    </w:p>
    <w:p w:rsidR="00610E76" w:rsidRPr="00610E76" w:rsidRDefault="00610E76" w:rsidP="003B41E6">
      <w:pPr>
        <w:ind w:firstLine="480"/>
      </w:pPr>
      <w:r w:rsidRPr="00610E76">
        <w:t>先修课程：《</w:t>
      </w:r>
      <w:r w:rsidRPr="00610E76">
        <w:rPr>
          <w:rFonts w:hint="eastAsia"/>
        </w:rPr>
        <w:t>高等数学</w:t>
      </w:r>
      <w:r w:rsidRPr="00610E76">
        <w:t>》、《工程</w:t>
      </w:r>
      <w:r w:rsidRPr="00610E76">
        <w:rPr>
          <w:rFonts w:hint="eastAsia"/>
        </w:rPr>
        <w:t>力学</w:t>
      </w:r>
      <w:r w:rsidRPr="00610E76">
        <w:rPr>
          <w:rFonts w:hint="eastAsia"/>
        </w:rPr>
        <w:t>I</w:t>
      </w:r>
      <w:r w:rsidRPr="00610E76">
        <w:t>》</w:t>
      </w:r>
      <w:r w:rsidRPr="00610E76">
        <w:rPr>
          <w:rFonts w:hint="eastAsia"/>
        </w:rPr>
        <w:t>、《工程力学</w:t>
      </w:r>
      <w:r w:rsidRPr="00610E76">
        <w:rPr>
          <w:rFonts w:hint="eastAsia"/>
        </w:rPr>
        <w:t>II</w:t>
      </w:r>
      <w:r w:rsidRPr="00610E76">
        <w:rPr>
          <w:rFonts w:hint="eastAsia"/>
        </w:rPr>
        <w:t>》和</w:t>
      </w:r>
      <w:r w:rsidRPr="00610E76">
        <w:t>《</w:t>
      </w:r>
      <w:r w:rsidRPr="00610E76">
        <w:rPr>
          <w:rFonts w:hint="eastAsia"/>
        </w:rPr>
        <w:t>电工技术基础</w:t>
      </w:r>
      <w:r w:rsidRPr="00610E76">
        <w:t>》</w:t>
      </w:r>
      <w:r w:rsidRPr="00610E76">
        <w:rPr>
          <w:rFonts w:hint="eastAsia"/>
        </w:rPr>
        <w:t>。</w:t>
      </w:r>
    </w:p>
    <w:p w:rsidR="00610E76" w:rsidRPr="00610E76" w:rsidRDefault="00610E76" w:rsidP="003B41E6">
      <w:pPr>
        <w:ind w:firstLine="480"/>
      </w:pPr>
      <w:r w:rsidRPr="00610E76">
        <w:t>适用专业：机械设计制造及其自动化专业</w:t>
      </w:r>
    </w:p>
    <w:p w:rsidR="00610E76" w:rsidRPr="00610E76" w:rsidRDefault="00610E76" w:rsidP="003B41E6">
      <w:pPr>
        <w:ind w:firstLine="480"/>
      </w:pPr>
      <w:r w:rsidRPr="00610E76">
        <w:rPr>
          <w:rFonts w:hint="eastAsia"/>
        </w:rPr>
        <w:t>建议</w:t>
      </w:r>
      <w:r w:rsidRPr="00610E76">
        <w:t>教材：</w:t>
      </w:r>
      <w:r w:rsidRPr="00610E76">
        <w:rPr>
          <w:rFonts w:hint="eastAsia"/>
        </w:rPr>
        <w:t>杨叔子，</w:t>
      </w:r>
      <w:proofErr w:type="gramStart"/>
      <w:r w:rsidRPr="00610E76">
        <w:rPr>
          <w:rFonts w:hint="eastAsia"/>
        </w:rPr>
        <w:t>杨克冲</w:t>
      </w:r>
      <w:proofErr w:type="gramEnd"/>
      <w:r w:rsidRPr="00610E76">
        <w:rPr>
          <w:rFonts w:hint="eastAsia"/>
        </w:rPr>
        <w:t>.</w:t>
      </w:r>
      <w:r w:rsidRPr="00610E76">
        <w:rPr>
          <w:rFonts w:hint="eastAsia"/>
        </w:rPr>
        <w:t>机械工程控制基础，武汉</w:t>
      </w:r>
      <w:r w:rsidRPr="00610E76">
        <w:rPr>
          <w:rFonts w:hint="eastAsia"/>
        </w:rPr>
        <w:t>:</w:t>
      </w:r>
      <w:r w:rsidRPr="00610E76">
        <w:rPr>
          <w:rFonts w:hint="eastAsia"/>
        </w:rPr>
        <w:t>华中科技大学出版社，</w:t>
      </w:r>
      <w:r w:rsidRPr="00610E76">
        <w:rPr>
          <w:rFonts w:hint="eastAsia"/>
        </w:rPr>
        <w:t>2017.</w:t>
      </w:r>
    </w:p>
    <w:p w:rsidR="00610E76" w:rsidRPr="00610E76" w:rsidRDefault="00610E76" w:rsidP="003B41E6">
      <w:pPr>
        <w:ind w:firstLine="480"/>
      </w:pPr>
      <w:r w:rsidRPr="00610E76">
        <w:t>课程归口：</w:t>
      </w:r>
      <w:r w:rsidRPr="00610E76">
        <w:rPr>
          <w:rFonts w:hint="eastAsia"/>
        </w:rPr>
        <w:t>航空与机械工程学院</w:t>
      </w:r>
    </w:p>
    <w:p w:rsidR="00610E76" w:rsidRPr="00610E76" w:rsidRDefault="00610E76" w:rsidP="003B41E6">
      <w:pPr>
        <w:ind w:firstLine="480"/>
      </w:pPr>
      <w:r w:rsidRPr="00610E76">
        <w:rPr>
          <w:rFonts w:hint="eastAsia"/>
        </w:rPr>
        <w:t>课程的性质与任务：</w:t>
      </w:r>
      <w:r w:rsidRPr="00610E76">
        <w:t>本课程是机械设计制造及其自动化专业的一门专业必修课</w:t>
      </w:r>
      <w:r w:rsidRPr="00610E76">
        <w:rPr>
          <w:rFonts w:hint="eastAsia"/>
        </w:rPr>
        <w:t>，</w:t>
      </w:r>
      <w:r w:rsidRPr="00610E76">
        <w:t>也可作为</w:t>
      </w:r>
      <w:r w:rsidRPr="00610E76">
        <w:rPr>
          <w:rFonts w:hint="eastAsia"/>
        </w:rPr>
        <w:t>机电</w:t>
      </w:r>
      <w:r w:rsidRPr="00610E76">
        <w:t>类专业的必修课或选修课。通过本课程的学习，培养学</w:t>
      </w:r>
      <w:r w:rsidRPr="00610E76">
        <w:rPr>
          <w:rFonts w:hint="eastAsia"/>
        </w:rPr>
        <w:t>生掌握自动控制的基本理论和方法，理解自动控制系统的基本规律，静、</w:t>
      </w:r>
      <w:proofErr w:type="gramStart"/>
      <w:r w:rsidRPr="00610E76">
        <w:rPr>
          <w:rFonts w:hint="eastAsia"/>
        </w:rPr>
        <w:t>动分析</w:t>
      </w:r>
      <w:proofErr w:type="gramEnd"/>
      <w:r w:rsidRPr="00610E76">
        <w:rPr>
          <w:rFonts w:hint="eastAsia"/>
        </w:rPr>
        <w:t>方法和设计方法，以及有关的工程实际问题，具有初步解决自动控制问题的能力</w:t>
      </w:r>
      <w:r w:rsidRPr="00610E76">
        <w:t>，为后续</w:t>
      </w:r>
      <w:r w:rsidRPr="00610E76">
        <w:rPr>
          <w:rFonts w:hint="eastAsia"/>
        </w:rPr>
        <w:t>《工业机器人及应用》</w:t>
      </w:r>
      <w:r w:rsidRPr="00610E76">
        <w:t>课程及</w:t>
      </w:r>
      <w:r w:rsidRPr="00610E76">
        <w:rPr>
          <w:rFonts w:hint="eastAsia"/>
        </w:rPr>
        <w:t>毕业设计（论文）</w:t>
      </w:r>
      <w:r w:rsidRPr="00610E76">
        <w:t>环节奠定基础。</w:t>
      </w:r>
    </w:p>
    <w:p w:rsidR="00610E76" w:rsidRPr="00610E76" w:rsidRDefault="00610E76" w:rsidP="00610E76">
      <w:pPr>
        <w:pStyle w:val="af6"/>
        <w:spacing w:before="156" w:after="156"/>
      </w:pPr>
      <w:r w:rsidRPr="00610E76">
        <w:rPr>
          <w:rFonts w:hint="eastAsia"/>
        </w:rPr>
        <w:t>二</w:t>
      </w:r>
      <w:r w:rsidRPr="00610E76">
        <w:t>、课程目标</w:t>
      </w:r>
    </w:p>
    <w:p w:rsidR="00610E76" w:rsidRPr="00610E76" w:rsidRDefault="00610E76" w:rsidP="003B41E6">
      <w:pPr>
        <w:ind w:firstLine="480"/>
      </w:pPr>
      <w:r w:rsidRPr="00610E76">
        <w:rPr>
          <w:rFonts w:hint="eastAsia"/>
        </w:rPr>
        <w:t>目标</w:t>
      </w:r>
      <w:r w:rsidRPr="00610E76">
        <w:t>1.</w:t>
      </w:r>
      <w:r w:rsidRPr="00610E76">
        <w:t>掌握机械</w:t>
      </w:r>
      <w:r w:rsidRPr="00610E76">
        <w:rPr>
          <w:rFonts w:hint="eastAsia"/>
        </w:rPr>
        <w:t>工程控制基础</w:t>
      </w:r>
      <w:r w:rsidRPr="00610E76">
        <w:t>的基本理论，用于机械工程中的复杂问题</w:t>
      </w:r>
      <w:r w:rsidRPr="00610E76">
        <w:rPr>
          <w:rFonts w:hint="eastAsia"/>
        </w:rPr>
        <w:t>。</w:t>
      </w:r>
    </w:p>
    <w:p w:rsidR="00610E76" w:rsidRPr="00610E76" w:rsidRDefault="00610E76" w:rsidP="003B41E6">
      <w:pPr>
        <w:ind w:firstLine="480"/>
      </w:pPr>
      <w:r w:rsidRPr="00610E76">
        <w:rPr>
          <w:rFonts w:hint="eastAsia"/>
        </w:rPr>
        <w:t>目标</w:t>
      </w:r>
      <w:r w:rsidRPr="00610E76">
        <w:t>2.</w:t>
      </w:r>
      <w:r w:rsidRPr="00610E76">
        <w:t>能运</w:t>
      </w:r>
      <w:r w:rsidRPr="00610E76">
        <w:rPr>
          <w:rFonts w:hint="eastAsia"/>
        </w:rPr>
        <w:t>用相似原理</w:t>
      </w:r>
      <w:r w:rsidRPr="00610E76">
        <w:t>等基本原理，分析机械</w:t>
      </w:r>
      <w:r w:rsidRPr="00610E76">
        <w:rPr>
          <w:rFonts w:hint="eastAsia"/>
        </w:rPr>
        <w:t>工程控制</w:t>
      </w:r>
      <w:r w:rsidRPr="00610E76">
        <w:t>过程中影响</w:t>
      </w:r>
      <w:r w:rsidRPr="00610E76">
        <w:rPr>
          <w:rFonts w:hint="eastAsia"/>
        </w:rPr>
        <w:t>系统控制的</w:t>
      </w:r>
      <w:r w:rsidRPr="00610E76">
        <w:t>主要因素，提出相应的改进措施，从而保证</w:t>
      </w:r>
      <w:r w:rsidRPr="00610E76">
        <w:rPr>
          <w:rFonts w:hint="eastAsia"/>
        </w:rPr>
        <w:t>系统的性能。</w:t>
      </w:r>
    </w:p>
    <w:p w:rsidR="00610E76" w:rsidRPr="00610E76" w:rsidRDefault="00610E76" w:rsidP="003B41E6">
      <w:pPr>
        <w:ind w:firstLine="480"/>
      </w:pPr>
      <w:r w:rsidRPr="00610E76">
        <w:rPr>
          <w:rFonts w:hint="eastAsia"/>
        </w:rPr>
        <w:t>目标</w:t>
      </w:r>
      <w:r w:rsidRPr="00610E76">
        <w:t>3.</w:t>
      </w:r>
      <w:r w:rsidRPr="00610E76">
        <w:t>对</w:t>
      </w:r>
      <w:r w:rsidRPr="00610E76">
        <w:rPr>
          <w:rFonts w:hint="eastAsia"/>
        </w:rPr>
        <w:t>系统中的误差、偏差</w:t>
      </w:r>
      <w:r w:rsidRPr="00610E76">
        <w:t>等问题，可通过实验手段获取数据，进行分析和综合，从而</w:t>
      </w:r>
      <w:r w:rsidRPr="00610E76">
        <w:rPr>
          <w:rFonts w:hint="eastAsia"/>
        </w:rPr>
        <w:t>获得影响系统稳定性</w:t>
      </w:r>
      <w:r w:rsidRPr="00610E76">
        <w:t>的</w:t>
      </w:r>
      <w:r w:rsidRPr="00610E76">
        <w:rPr>
          <w:rFonts w:hint="eastAsia"/>
        </w:rPr>
        <w:t>因数。</w:t>
      </w:r>
    </w:p>
    <w:p w:rsidR="00610E76" w:rsidRPr="00610E76" w:rsidRDefault="00610E76" w:rsidP="003B41E6">
      <w:pPr>
        <w:ind w:firstLine="480"/>
      </w:pPr>
      <w:r w:rsidRPr="00610E76">
        <w:t>本课程支撑专业</w:t>
      </w:r>
      <w:r w:rsidRPr="00610E76">
        <w:rPr>
          <w:rFonts w:hint="eastAsia"/>
        </w:rPr>
        <w:t>人才</w:t>
      </w:r>
      <w:r w:rsidRPr="00610E76">
        <w:t>培养</w:t>
      </w:r>
      <w:r w:rsidRPr="00610E76">
        <w:rPr>
          <w:rFonts w:hint="eastAsia"/>
        </w:rPr>
        <w:t>方案</w:t>
      </w:r>
      <w:r w:rsidRPr="00610E76">
        <w:t>中毕业要求</w:t>
      </w:r>
      <w:r w:rsidRPr="00610E76">
        <w:t>2-1</w:t>
      </w:r>
      <w:r w:rsidRPr="00610E76">
        <w:t>、毕业要求</w:t>
      </w:r>
      <w:r w:rsidRPr="00610E76">
        <w:t>4-2</w:t>
      </w:r>
      <w:r w:rsidRPr="00610E76">
        <w:rPr>
          <w:rFonts w:hint="eastAsia"/>
        </w:rPr>
        <w:t>和毕业要求</w:t>
      </w:r>
      <w:r w:rsidRPr="00610E76">
        <w:t>5-2</w:t>
      </w:r>
      <w:r w:rsidRPr="00610E76">
        <w:rPr>
          <w:rFonts w:hint="eastAsia"/>
        </w:rPr>
        <w:t>，对应关系如表所示。</w:t>
      </w:r>
    </w:p>
    <w:tbl>
      <w:tblPr>
        <w:tblpPr w:leftFromText="180" w:rightFromText="180" w:vertAnchor="text" w:horzAnchor="page" w:tblpX="1492" w:tblpY="51"/>
        <w:tblOverlap w:val="never"/>
        <w:tblW w:w="5000" w:type="pct"/>
        <w:tblLook w:val="0000" w:firstRow="0" w:lastRow="0" w:firstColumn="0" w:lastColumn="0" w:noHBand="0" w:noVBand="0"/>
      </w:tblPr>
      <w:tblGrid>
        <w:gridCol w:w="1561"/>
        <w:gridCol w:w="871"/>
        <w:gridCol w:w="871"/>
        <w:gridCol w:w="871"/>
        <w:gridCol w:w="871"/>
        <w:gridCol w:w="871"/>
        <w:gridCol w:w="871"/>
        <w:gridCol w:w="871"/>
        <w:gridCol w:w="864"/>
      </w:tblGrid>
      <w:tr w:rsidR="00610E76" w:rsidRPr="00610E76" w:rsidTr="00610E76">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10E76" w:rsidRPr="00610E76" w:rsidRDefault="00610E76" w:rsidP="00610E76">
            <w:pPr>
              <w:pStyle w:val="afa"/>
            </w:pPr>
            <w:r w:rsidRPr="00610E76">
              <w:t>毕业要求</w:t>
            </w:r>
          </w:p>
          <w:p w:rsidR="00610E76" w:rsidRPr="00610E76" w:rsidRDefault="00610E76" w:rsidP="00610E76">
            <w:pPr>
              <w:pStyle w:val="afa"/>
            </w:pPr>
            <w:r w:rsidRPr="00610E76">
              <w:lastRenderedPageBreak/>
              <w:t>指标点</w:t>
            </w:r>
          </w:p>
        </w:tc>
        <w:tc>
          <w:tcPr>
            <w:tcW w:w="4084" w:type="pct"/>
            <w:gridSpan w:val="8"/>
            <w:tcBorders>
              <w:top w:val="single" w:sz="4" w:space="0" w:color="auto"/>
              <w:left w:val="nil"/>
              <w:bottom w:val="single" w:sz="4" w:space="0" w:color="auto"/>
              <w:right w:val="single" w:sz="4" w:space="0" w:color="auto"/>
            </w:tcBorders>
            <w:shd w:val="clear" w:color="auto" w:fill="FFFFFF"/>
            <w:vAlign w:val="center"/>
          </w:tcPr>
          <w:p w:rsidR="00610E76" w:rsidRPr="00610E76" w:rsidRDefault="00610E76" w:rsidP="00610E76">
            <w:pPr>
              <w:pStyle w:val="afa"/>
            </w:pPr>
            <w:r w:rsidRPr="00610E76">
              <w:lastRenderedPageBreak/>
              <w:t>课程目标</w:t>
            </w:r>
          </w:p>
        </w:tc>
      </w:tr>
      <w:tr w:rsidR="00610E76" w:rsidRPr="00610E76" w:rsidTr="00610E76">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shd w:val="clear" w:color="auto" w:fill="FFFFFF"/>
            <w:vAlign w:val="center"/>
          </w:tcPr>
          <w:p w:rsidR="00610E76" w:rsidRPr="00610E76" w:rsidRDefault="00610E76" w:rsidP="00610E76">
            <w:pPr>
              <w:pStyle w:val="afa"/>
            </w:pPr>
            <w:r w:rsidRPr="00610E76">
              <w:t>目标</w:t>
            </w:r>
            <w:r w:rsidRPr="00610E76">
              <w:t>1</w:t>
            </w:r>
          </w:p>
        </w:tc>
        <w:tc>
          <w:tcPr>
            <w:tcW w:w="511" w:type="pct"/>
            <w:tcBorders>
              <w:top w:val="nil"/>
              <w:left w:val="nil"/>
              <w:bottom w:val="single" w:sz="4" w:space="0" w:color="auto"/>
              <w:right w:val="single" w:sz="4" w:space="0" w:color="auto"/>
            </w:tcBorders>
            <w:shd w:val="clear" w:color="auto" w:fill="FFFFFF"/>
            <w:vAlign w:val="center"/>
          </w:tcPr>
          <w:p w:rsidR="00610E76" w:rsidRPr="00610E76" w:rsidRDefault="00610E76" w:rsidP="00610E76">
            <w:pPr>
              <w:pStyle w:val="afa"/>
            </w:pPr>
            <w:r w:rsidRPr="00610E76">
              <w:t>目标</w:t>
            </w:r>
            <w:r w:rsidRPr="00610E76">
              <w:t>2</w:t>
            </w:r>
          </w:p>
        </w:tc>
        <w:tc>
          <w:tcPr>
            <w:tcW w:w="511" w:type="pct"/>
            <w:tcBorders>
              <w:top w:val="nil"/>
              <w:left w:val="nil"/>
              <w:bottom w:val="single" w:sz="4" w:space="0" w:color="auto"/>
              <w:right w:val="single" w:sz="4" w:space="0" w:color="auto"/>
            </w:tcBorders>
            <w:shd w:val="clear" w:color="auto" w:fill="FFFFFF"/>
            <w:vAlign w:val="center"/>
          </w:tcPr>
          <w:p w:rsidR="00610E76" w:rsidRPr="00610E76" w:rsidRDefault="00610E76" w:rsidP="00610E76">
            <w:pPr>
              <w:pStyle w:val="afa"/>
            </w:pPr>
            <w:r w:rsidRPr="00610E76">
              <w:t>目标</w:t>
            </w:r>
            <w:r w:rsidRPr="00610E76">
              <w:t>3</w:t>
            </w:r>
          </w:p>
        </w:tc>
        <w:tc>
          <w:tcPr>
            <w:tcW w:w="511" w:type="pct"/>
            <w:tcBorders>
              <w:top w:val="nil"/>
              <w:left w:val="nil"/>
              <w:bottom w:val="single" w:sz="4" w:space="0" w:color="auto"/>
              <w:right w:val="single" w:sz="4" w:space="0" w:color="auto"/>
            </w:tcBorders>
            <w:shd w:val="clear" w:color="auto" w:fill="FFFFFF"/>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shd w:val="clear" w:color="auto" w:fill="FFFFFF"/>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shd w:val="clear" w:color="auto" w:fill="FFFFFF"/>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shd w:val="clear" w:color="auto" w:fill="FFFFFF"/>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shd w:val="clear" w:color="auto" w:fill="FFFFFF"/>
            <w:vAlign w:val="center"/>
          </w:tcPr>
          <w:p w:rsidR="00610E76" w:rsidRPr="00610E76" w:rsidRDefault="00610E76" w:rsidP="00610E76">
            <w:pPr>
              <w:pStyle w:val="afa"/>
            </w:pPr>
          </w:p>
        </w:tc>
      </w:tr>
      <w:tr w:rsidR="00610E76" w:rsidRPr="00610E76" w:rsidTr="00610E76">
        <w:trPr>
          <w:trHeight w:val="481"/>
        </w:trPr>
        <w:tc>
          <w:tcPr>
            <w:tcW w:w="916" w:type="pct"/>
            <w:tcBorders>
              <w:top w:val="nil"/>
              <w:left w:val="single" w:sz="4" w:space="0" w:color="auto"/>
              <w:bottom w:val="single" w:sz="4" w:space="0" w:color="auto"/>
              <w:right w:val="single" w:sz="4" w:space="0" w:color="auto"/>
            </w:tcBorders>
            <w:vAlign w:val="center"/>
          </w:tcPr>
          <w:p w:rsidR="00610E76" w:rsidRPr="00610E76" w:rsidRDefault="00610E76" w:rsidP="00610E76">
            <w:pPr>
              <w:pStyle w:val="afa"/>
            </w:pPr>
            <w:r w:rsidRPr="00610E76">
              <w:lastRenderedPageBreak/>
              <w:t>毕业要求</w:t>
            </w:r>
            <w:r w:rsidRPr="00610E76">
              <w:rPr>
                <w:rFonts w:hint="eastAsia"/>
              </w:rPr>
              <w:t>2-1</w:t>
            </w: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r w:rsidRPr="00610E76">
              <w:t>√</w:t>
            </w: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r w:rsidRPr="00610E76">
              <w:t>√</w:t>
            </w: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r>
      <w:tr w:rsidR="00610E76" w:rsidRPr="00610E76" w:rsidTr="00610E76">
        <w:trPr>
          <w:trHeight w:val="470"/>
        </w:trPr>
        <w:tc>
          <w:tcPr>
            <w:tcW w:w="916" w:type="pct"/>
            <w:tcBorders>
              <w:top w:val="nil"/>
              <w:left w:val="single" w:sz="4" w:space="0" w:color="auto"/>
              <w:bottom w:val="single" w:sz="4" w:space="0" w:color="auto"/>
              <w:right w:val="single" w:sz="4" w:space="0" w:color="auto"/>
            </w:tcBorders>
            <w:vAlign w:val="center"/>
          </w:tcPr>
          <w:p w:rsidR="00610E76" w:rsidRPr="00610E76" w:rsidRDefault="00610E76" w:rsidP="00610E76">
            <w:pPr>
              <w:pStyle w:val="afa"/>
            </w:pPr>
            <w:r w:rsidRPr="00610E76">
              <w:t>毕业要求</w:t>
            </w:r>
            <w:r w:rsidRPr="00610E76">
              <w:rPr>
                <w:rFonts w:hint="eastAsia"/>
              </w:rPr>
              <w:t>4-2</w:t>
            </w: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r w:rsidRPr="00610E76">
              <w:t>√</w:t>
            </w: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r>
      <w:tr w:rsidR="00610E76" w:rsidRPr="00610E76" w:rsidTr="00610E76">
        <w:trPr>
          <w:trHeight w:val="461"/>
        </w:trPr>
        <w:tc>
          <w:tcPr>
            <w:tcW w:w="916" w:type="pct"/>
            <w:tcBorders>
              <w:top w:val="nil"/>
              <w:left w:val="single" w:sz="4" w:space="0" w:color="auto"/>
              <w:bottom w:val="single" w:sz="4" w:space="0" w:color="auto"/>
              <w:right w:val="single" w:sz="4" w:space="0" w:color="auto"/>
            </w:tcBorders>
            <w:vAlign w:val="center"/>
          </w:tcPr>
          <w:p w:rsidR="00610E76" w:rsidRPr="00610E76" w:rsidRDefault="00610E76" w:rsidP="00610E76">
            <w:pPr>
              <w:pStyle w:val="afa"/>
            </w:pPr>
            <w:r w:rsidRPr="00610E76">
              <w:t>毕业要求</w:t>
            </w:r>
            <w:r w:rsidRPr="00610E76">
              <w:rPr>
                <w:rFonts w:hint="eastAsia"/>
              </w:rPr>
              <w:t>5-2</w:t>
            </w: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r w:rsidRPr="00610E76">
              <w:t>√</w:t>
            </w: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c>
          <w:tcPr>
            <w:tcW w:w="511" w:type="pct"/>
            <w:tcBorders>
              <w:top w:val="nil"/>
              <w:left w:val="nil"/>
              <w:bottom w:val="single" w:sz="4" w:space="0" w:color="auto"/>
              <w:right w:val="single" w:sz="4" w:space="0" w:color="auto"/>
            </w:tcBorders>
            <w:vAlign w:val="center"/>
          </w:tcPr>
          <w:p w:rsidR="00610E76" w:rsidRPr="00610E76" w:rsidRDefault="00610E76" w:rsidP="00610E76">
            <w:pPr>
              <w:pStyle w:val="afa"/>
            </w:pPr>
          </w:p>
        </w:tc>
      </w:tr>
    </w:tbl>
    <w:p w:rsidR="00610E76" w:rsidRPr="00610E76" w:rsidRDefault="00610E76" w:rsidP="00610E76">
      <w:pPr>
        <w:ind w:left="480" w:firstLineChars="0" w:firstLine="0"/>
      </w:pPr>
    </w:p>
    <w:p w:rsidR="00610E76" w:rsidRPr="00610E76" w:rsidRDefault="00610E76" w:rsidP="00610E76">
      <w:pPr>
        <w:pStyle w:val="af6"/>
        <w:spacing w:before="156" w:after="156"/>
      </w:pPr>
      <w:r w:rsidRPr="00610E76">
        <w:rPr>
          <w:rFonts w:hint="eastAsia"/>
        </w:rPr>
        <w:t>三</w:t>
      </w:r>
      <w:r w:rsidRPr="00610E76">
        <w:t>、课程内容及要求</w:t>
      </w:r>
    </w:p>
    <w:p w:rsidR="00610E76" w:rsidRPr="00610E76" w:rsidRDefault="00610E76" w:rsidP="003B41E6">
      <w:pPr>
        <w:ind w:firstLine="480"/>
      </w:pPr>
      <w:r w:rsidRPr="00610E76">
        <w:rPr>
          <w:rFonts w:hint="eastAsia"/>
        </w:rPr>
        <w:t>（一）绪论</w:t>
      </w:r>
    </w:p>
    <w:p w:rsidR="00610E76" w:rsidRPr="00610E76" w:rsidRDefault="00610E76" w:rsidP="003B41E6">
      <w:pPr>
        <w:ind w:firstLine="480"/>
      </w:pPr>
      <w:r w:rsidRPr="00610E76">
        <w:t>1.</w:t>
      </w:r>
      <w:r w:rsidRPr="00610E76">
        <w:t>教学内容</w:t>
      </w:r>
    </w:p>
    <w:p w:rsidR="00610E76" w:rsidRPr="00610E76" w:rsidRDefault="00610E76" w:rsidP="003B41E6">
      <w:pPr>
        <w:ind w:firstLine="480"/>
      </w:pPr>
      <w:r w:rsidRPr="00610E76">
        <w:t>（</w:t>
      </w:r>
      <w:r w:rsidRPr="00610E76">
        <w:t>1</w:t>
      </w:r>
      <w:r w:rsidRPr="00610E76">
        <w:t>）</w:t>
      </w:r>
      <w:r w:rsidRPr="00610E76">
        <w:rPr>
          <w:rFonts w:hint="eastAsia"/>
        </w:rPr>
        <w:t>机械工程控制的基本概念、研究对象和任务；</w:t>
      </w:r>
    </w:p>
    <w:p w:rsidR="00610E76" w:rsidRPr="00610E76" w:rsidRDefault="00610E76" w:rsidP="003B41E6">
      <w:pPr>
        <w:ind w:firstLine="480"/>
      </w:pPr>
      <w:r w:rsidRPr="00610E76">
        <w:rPr>
          <w:rFonts w:hint="eastAsia"/>
        </w:rPr>
        <w:t>（</w:t>
      </w:r>
      <w:r w:rsidRPr="00610E76">
        <w:rPr>
          <w:rFonts w:hint="eastAsia"/>
        </w:rPr>
        <w:t>2</w:t>
      </w:r>
      <w:r w:rsidRPr="00610E76">
        <w:rPr>
          <w:rFonts w:hint="eastAsia"/>
        </w:rPr>
        <w:t>）学习本课程的目的和意义；</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）关于“系统”、“信息传递”和“反馈”及“反馈控制”的基本概念；</w:t>
      </w:r>
    </w:p>
    <w:p w:rsidR="00610E76" w:rsidRPr="00610E76" w:rsidRDefault="00610E76" w:rsidP="003B41E6">
      <w:pPr>
        <w:ind w:firstLine="480"/>
      </w:pPr>
      <w:r w:rsidRPr="00610E76">
        <w:rPr>
          <w:rFonts w:hint="eastAsia"/>
        </w:rPr>
        <w:t>（</w:t>
      </w:r>
      <w:r w:rsidRPr="00610E76">
        <w:rPr>
          <w:rFonts w:hint="eastAsia"/>
        </w:rPr>
        <w:t>4</w:t>
      </w:r>
      <w:r w:rsidRPr="00610E76">
        <w:rPr>
          <w:rFonts w:hint="eastAsia"/>
        </w:rPr>
        <w:t>）系统及其模型；</w:t>
      </w:r>
    </w:p>
    <w:p w:rsidR="00610E76" w:rsidRPr="00610E76" w:rsidRDefault="00610E76" w:rsidP="003B41E6">
      <w:pPr>
        <w:ind w:firstLine="480"/>
      </w:pPr>
      <w:r w:rsidRPr="00610E76">
        <w:rPr>
          <w:rFonts w:hint="eastAsia"/>
        </w:rPr>
        <w:t>（</w:t>
      </w:r>
      <w:r w:rsidRPr="00610E76">
        <w:rPr>
          <w:rFonts w:hint="eastAsia"/>
        </w:rPr>
        <w:t>5</w:t>
      </w:r>
      <w:r w:rsidRPr="00610E76">
        <w:rPr>
          <w:rFonts w:hint="eastAsia"/>
        </w:rPr>
        <w:t>）控制系统的分类；</w:t>
      </w:r>
    </w:p>
    <w:p w:rsidR="00610E76" w:rsidRPr="00610E76" w:rsidRDefault="00610E76" w:rsidP="003B41E6">
      <w:pPr>
        <w:ind w:firstLine="480"/>
      </w:pPr>
      <w:r w:rsidRPr="00610E76">
        <w:rPr>
          <w:rFonts w:hint="eastAsia"/>
        </w:rPr>
        <w:t>（</w:t>
      </w:r>
      <w:r w:rsidRPr="00610E76">
        <w:rPr>
          <w:rFonts w:hint="eastAsia"/>
        </w:rPr>
        <w:t>6</w:t>
      </w:r>
      <w:r w:rsidRPr="00610E76">
        <w:rPr>
          <w:rFonts w:hint="eastAsia"/>
        </w:rPr>
        <w:t>）反馈控制系统的基本组成；</w:t>
      </w:r>
    </w:p>
    <w:p w:rsidR="00610E76" w:rsidRPr="00610E76" w:rsidRDefault="00610E76" w:rsidP="003B41E6">
      <w:pPr>
        <w:ind w:firstLine="480"/>
      </w:pPr>
      <w:r w:rsidRPr="00610E76">
        <w:rPr>
          <w:rFonts w:hint="eastAsia"/>
        </w:rPr>
        <w:t>（</w:t>
      </w:r>
      <w:r w:rsidRPr="00610E76">
        <w:rPr>
          <w:rFonts w:hint="eastAsia"/>
        </w:rPr>
        <w:t>7</w:t>
      </w:r>
      <w:r w:rsidRPr="00610E76">
        <w:rPr>
          <w:rFonts w:hint="eastAsia"/>
        </w:rPr>
        <w:t>）对控制系统的基本要求。</w:t>
      </w:r>
    </w:p>
    <w:p w:rsidR="00610E76" w:rsidRPr="00610E76" w:rsidRDefault="00610E76" w:rsidP="003B41E6">
      <w:pPr>
        <w:ind w:firstLine="480"/>
      </w:pPr>
      <w:r w:rsidRPr="00610E76">
        <w:t>2.</w:t>
      </w:r>
      <w:r w:rsidRPr="00610E76">
        <w:t>基本要求</w:t>
      </w:r>
    </w:p>
    <w:p w:rsidR="00610E76" w:rsidRPr="00610E76" w:rsidRDefault="00610E76" w:rsidP="003B41E6">
      <w:pPr>
        <w:ind w:firstLine="480"/>
      </w:pPr>
      <w:r w:rsidRPr="00610E76">
        <w:t>（</w:t>
      </w:r>
      <w:r w:rsidRPr="00610E76">
        <w:t>1</w:t>
      </w:r>
      <w:r w:rsidRPr="00610E76">
        <w:t>）了解</w:t>
      </w:r>
      <w:r w:rsidRPr="00610E76">
        <w:rPr>
          <w:rFonts w:hint="eastAsia"/>
        </w:rPr>
        <w:t>机械工程控制论的基本含义和研究对象</w:t>
      </w:r>
      <w:r w:rsidRPr="00610E76">
        <w:t>；</w:t>
      </w:r>
    </w:p>
    <w:p w:rsidR="00610E76" w:rsidRPr="00610E76" w:rsidRDefault="00610E76" w:rsidP="003B41E6">
      <w:pPr>
        <w:ind w:firstLine="480"/>
      </w:pPr>
      <w:r w:rsidRPr="00610E76">
        <w:rPr>
          <w:rFonts w:hint="eastAsia"/>
        </w:rPr>
        <w:t>（</w:t>
      </w:r>
      <w:r w:rsidRPr="00610E76">
        <w:rPr>
          <w:rFonts w:hint="eastAsia"/>
        </w:rPr>
        <w:t>2</w:t>
      </w:r>
      <w:r w:rsidRPr="00610E76">
        <w:rPr>
          <w:rFonts w:hint="eastAsia"/>
        </w:rPr>
        <w:t>）掌握广义系统动力学方程的含义；</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w:t>
      </w:r>
      <w:r w:rsidRPr="00610E76">
        <w:t>了解</w:t>
      </w:r>
      <w:r w:rsidRPr="00610E76">
        <w:rPr>
          <w:rFonts w:hint="eastAsia"/>
        </w:rPr>
        <w:t>系统、广义系统的概念；</w:t>
      </w:r>
    </w:p>
    <w:p w:rsidR="00610E76" w:rsidRPr="00610E76" w:rsidRDefault="00610E76" w:rsidP="003B41E6">
      <w:pPr>
        <w:ind w:firstLine="480"/>
      </w:pPr>
      <w:r w:rsidRPr="00610E76">
        <w:rPr>
          <w:rFonts w:hint="eastAsia"/>
        </w:rPr>
        <w:t>（</w:t>
      </w:r>
      <w:r w:rsidRPr="00610E76">
        <w:rPr>
          <w:rFonts w:hint="eastAsia"/>
        </w:rPr>
        <w:t>4</w:t>
      </w:r>
      <w:r w:rsidRPr="00610E76">
        <w:rPr>
          <w:rFonts w:hint="eastAsia"/>
        </w:rPr>
        <w:t>）了解系统的基本特性；</w:t>
      </w:r>
    </w:p>
    <w:p w:rsidR="00610E76" w:rsidRPr="00610E76" w:rsidRDefault="00610E76" w:rsidP="003B41E6">
      <w:pPr>
        <w:ind w:firstLine="480"/>
      </w:pPr>
      <w:r w:rsidRPr="00610E76">
        <w:rPr>
          <w:rFonts w:hint="eastAsia"/>
        </w:rPr>
        <w:t>（</w:t>
      </w:r>
      <w:r w:rsidRPr="00610E76">
        <w:rPr>
          <w:rFonts w:hint="eastAsia"/>
        </w:rPr>
        <w:t>5</w:t>
      </w:r>
      <w:r w:rsidRPr="00610E76">
        <w:rPr>
          <w:rFonts w:hint="eastAsia"/>
        </w:rPr>
        <w:t>）了解系统动态模型和静态模型之间的关系；</w:t>
      </w:r>
    </w:p>
    <w:p w:rsidR="00610E76" w:rsidRPr="00610E76" w:rsidRDefault="00610E76" w:rsidP="003B41E6">
      <w:pPr>
        <w:ind w:firstLine="480"/>
      </w:pPr>
      <w:r w:rsidRPr="00610E76">
        <w:rPr>
          <w:rFonts w:hint="eastAsia"/>
        </w:rPr>
        <w:t>（</w:t>
      </w:r>
      <w:r w:rsidRPr="00610E76">
        <w:rPr>
          <w:rFonts w:hint="eastAsia"/>
        </w:rPr>
        <w:t>6</w:t>
      </w:r>
      <w:r w:rsidRPr="00610E76">
        <w:rPr>
          <w:rFonts w:hint="eastAsia"/>
        </w:rPr>
        <w:t>）掌握反馈的含义，学会分析动态系统内信息流动的过程；</w:t>
      </w:r>
    </w:p>
    <w:p w:rsidR="00610E76" w:rsidRPr="00610E76" w:rsidRDefault="00610E76" w:rsidP="003B41E6">
      <w:pPr>
        <w:ind w:firstLine="480"/>
      </w:pPr>
      <w:r w:rsidRPr="00610E76">
        <w:rPr>
          <w:rFonts w:hint="eastAsia"/>
        </w:rPr>
        <w:t>（</w:t>
      </w:r>
      <w:r w:rsidRPr="00610E76">
        <w:rPr>
          <w:rFonts w:hint="eastAsia"/>
        </w:rPr>
        <w:t>7</w:t>
      </w:r>
      <w:r w:rsidRPr="00610E76">
        <w:rPr>
          <w:rFonts w:hint="eastAsia"/>
        </w:rPr>
        <w:t>）掌握系统或过程中存在的反馈；</w:t>
      </w:r>
    </w:p>
    <w:p w:rsidR="00610E76" w:rsidRPr="00610E76" w:rsidRDefault="00610E76" w:rsidP="003B41E6">
      <w:pPr>
        <w:ind w:firstLine="480"/>
      </w:pPr>
      <w:r w:rsidRPr="00610E76">
        <w:rPr>
          <w:rFonts w:hint="eastAsia"/>
        </w:rPr>
        <w:t>（</w:t>
      </w:r>
      <w:r w:rsidRPr="00610E76">
        <w:rPr>
          <w:rFonts w:hint="eastAsia"/>
        </w:rPr>
        <w:t>8</w:t>
      </w:r>
      <w:r w:rsidRPr="00610E76">
        <w:rPr>
          <w:rFonts w:hint="eastAsia"/>
        </w:rPr>
        <w:t>）了解广义系统的几种分类方法；</w:t>
      </w:r>
    </w:p>
    <w:p w:rsidR="00610E76" w:rsidRPr="00610E76" w:rsidRDefault="00610E76" w:rsidP="003B41E6">
      <w:pPr>
        <w:ind w:firstLine="480"/>
      </w:pPr>
      <w:r w:rsidRPr="00610E76">
        <w:rPr>
          <w:rFonts w:hint="eastAsia"/>
        </w:rPr>
        <w:t>（</w:t>
      </w:r>
      <w:r w:rsidRPr="00610E76">
        <w:rPr>
          <w:rFonts w:hint="eastAsia"/>
        </w:rPr>
        <w:t>9</w:t>
      </w:r>
      <w:r w:rsidRPr="00610E76">
        <w:rPr>
          <w:rFonts w:hint="eastAsia"/>
        </w:rPr>
        <w:t>）掌握闭环控制系统的工作原理、组成；</w:t>
      </w:r>
    </w:p>
    <w:p w:rsidR="00610E76" w:rsidRPr="00610E76" w:rsidRDefault="00610E76" w:rsidP="003B41E6">
      <w:pPr>
        <w:ind w:firstLine="480"/>
      </w:pPr>
      <w:r w:rsidRPr="00610E76">
        <w:rPr>
          <w:rFonts w:hint="eastAsia"/>
        </w:rPr>
        <w:t>（</w:t>
      </w:r>
      <w:r w:rsidRPr="00610E76">
        <w:rPr>
          <w:rFonts w:hint="eastAsia"/>
        </w:rPr>
        <w:t>10</w:t>
      </w:r>
      <w:r w:rsidRPr="00610E76">
        <w:rPr>
          <w:rFonts w:hint="eastAsia"/>
        </w:rPr>
        <w:t>）熟练绘制控制系统的方框图；</w:t>
      </w:r>
    </w:p>
    <w:p w:rsidR="00610E76" w:rsidRPr="00610E76" w:rsidRDefault="00610E76" w:rsidP="003B41E6">
      <w:pPr>
        <w:ind w:firstLine="480"/>
      </w:pPr>
      <w:r w:rsidRPr="00610E76">
        <w:rPr>
          <w:rFonts w:hint="eastAsia"/>
        </w:rPr>
        <w:t>（</w:t>
      </w:r>
      <w:r w:rsidRPr="00610E76">
        <w:rPr>
          <w:rFonts w:hint="eastAsia"/>
        </w:rPr>
        <w:t>11</w:t>
      </w:r>
      <w:r w:rsidRPr="00610E76">
        <w:rPr>
          <w:rFonts w:hint="eastAsia"/>
        </w:rPr>
        <w:t>）了解控制系统中基本名词和基本变量；</w:t>
      </w:r>
    </w:p>
    <w:p w:rsidR="00610E76" w:rsidRPr="00610E76" w:rsidRDefault="00610E76" w:rsidP="003B41E6">
      <w:pPr>
        <w:ind w:firstLine="480"/>
      </w:pPr>
      <w:r w:rsidRPr="00610E76">
        <w:rPr>
          <w:rFonts w:hint="eastAsia"/>
        </w:rPr>
        <w:lastRenderedPageBreak/>
        <w:t>（</w:t>
      </w:r>
      <w:r w:rsidRPr="00610E76">
        <w:rPr>
          <w:rFonts w:hint="eastAsia"/>
        </w:rPr>
        <w:t>12</w:t>
      </w:r>
      <w:r w:rsidRPr="00610E76">
        <w:rPr>
          <w:rFonts w:hint="eastAsia"/>
        </w:rPr>
        <w:t>）了解正反馈、负反馈、内反馈和外反馈的概念；</w:t>
      </w:r>
    </w:p>
    <w:p w:rsidR="00610E76" w:rsidRPr="00610E76" w:rsidRDefault="00610E76" w:rsidP="003B41E6">
      <w:pPr>
        <w:ind w:firstLine="480"/>
      </w:pPr>
      <w:r w:rsidRPr="00610E76">
        <w:rPr>
          <w:rFonts w:hint="eastAsia"/>
        </w:rPr>
        <w:t>（</w:t>
      </w:r>
      <w:r w:rsidRPr="00610E76">
        <w:rPr>
          <w:rFonts w:hint="eastAsia"/>
        </w:rPr>
        <w:t>13</w:t>
      </w:r>
      <w:r w:rsidRPr="00610E76">
        <w:rPr>
          <w:rFonts w:hint="eastAsia"/>
        </w:rPr>
        <w:t>）了解对控制系统的基本要求。</w:t>
      </w:r>
    </w:p>
    <w:p w:rsidR="00610E76" w:rsidRPr="00610E76" w:rsidRDefault="00610E76" w:rsidP="003B41E6">
      <w:pPr>
        <w:ind w:firstLine="480"/>
      </w:pPr>
      <w:r w:rsidRPr="00610E76">
        <w:rPr>
          <w:rFonts w:hint="eastAsia"/>
        </w:rPr>
        <w:t>（</w:t>
      </w:r>
      <w:r w:rsidRPr="00610E76">
        <w:t>二</w:t>
      </w:r>
      <w:r w:rsidRPr="00610E76">
        <w:rPr>
          <w:rFonts w:hint="eastAsia"/>
        </w:rPr>
        <w:t>）系统的数学建模</w:t>
      </w:r>
    </w:p>
    <w:p w:rsidR="00610E76" w:rsidRPr="00610E76" w:rsidRDefault="00610E76" w:rsidP="003B41E6">
      <w:pPr>
        <w:ind w:firstLine="480"/>
      </w:pPr>
      <w:r w:rsidRPr="00610E76">
        <w:t>1.</w:t>
      </w:r>
      <w:r w:rsidRPr="00610E76">
        <w:t>教学内容</w:t>
      </w:r>
    </w:p>
    <w:p w:rsidR="00610E76" w:rsidRPr="00610E76" w:rsidRDefault="00610E76" w:rsidP="003B41E6">
      <w:pPr>
        <w:ind w:firstLine="480"/>
      </w:pPr>
      <w:r w:rsidRPr="00610E76">
        <w:t>（</w:t>
      </w:r>
      <w:r w:rsidRPr="00610E76">
        <w:t>1</w:t>
      </w:r>
      <w:r w:rsidRPr="00610E76">
        <w:t>）</w:t>
      </w:r>
      <w:r w:rsidRPr="00610E76">
        <w:rPr>
          <w:rFonts w:hint="eastAsia"/>
        </w:rPr>
        <w:t>系统数学模型的基本概念；</w:t>
      </w:r>
    </w:p>
    <w:p w:rsidR="00610E76" w:rsidRPr="00610E76" w:rsidRDefault="00610E76" w:rsidP="003B41E6">
      <w:pPr>
        <w:ind w:firstLine="480"/>
      </w:pPr>
      <w:r w:rsidRPr="00610E76">
        <w:rPr>
          <w:rFonts w:hint="eastAsia"/>
        </w:rPr>
        <w:t>（</w:t>
      </w:r>
      <w:r w:rsidRPr="00610E76">
        <w:rPr>
          <w:rFonts w:hint="eastAsia"/>
        </w:rPr>
        <w:t>2</w:t>
      </w:r>
      <w:r w:rsidRPr="00610E76">
        <w:rPr>
          <w:rFonts w:hint="eastAsia"/>
        </w:rPr>
        <w:t>）应用机械动力学、电工学等基础知识建立系统数学模型的基本方法；</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）传递函数的基本概念、其数学物理意义以及求取方法；</w:t>
      </w:r>
    </w:p>
    <w:p w:rsidR="00610E76" w:rsidRPr="00610E76" w:rsidRDefault="00610E76" w:rsidP="003B41E6">
      <w:pPr>
        <w:ind w:firstLine="480"/>
      </w:pPr>
      <w:r w:rsidRPr="00610E76">
        <w:rPr>
          <w:rFonts w:hint="eastAsia"/>
        </w:rPr>
        <w:t>（</w:t>
      </w:r>
      <w:r w:rsidRPr="00610E76">
        <w:rPr>
          <w:rFonts w:hint="eastAsia"/>
        </w:rPr>
        <w:t>4</w:t>
      </w:r>
      <w:r w:rsidRPr="00610E76">
        <w:rPr>
          <w:rFonts w:hint="eastAsia"/>
        </w:rPr>
        <w:t>）输入输出信号与传递函数的关系；</w:t>
      </w:r>
    </w:p>
    <w:p w:rsidR="00610E76" w:rsidRPr="00610E76" w:rsidRDefault="00610E76" w:rsidP="003B41E6">
      <w:pPr>
        <w:ind w:firstLine="480"/>
      </w:pPr>
      <w:r w:rsidRPr="00610E76">
        <w:rPr>
          <w:rFonts w:hint="eastAsia"/>
        </w:rPr>
        <w:t>（</w:t>
      </w:r>
      <w:r w:rsidRPr="00610E76">
        <w:rPr>
          <w:rFonts w:hint="eastAsia"/>
        </w:rPr>
        <w:t>5</w:t>
      </w:r>
      <w:r w:rsidRPr="00610E76">
        <w:rPr>
          <w:rFonts w:hint="eastAsia"/>
        </w:rPr>
        <w:t>）系统方框图；</w:t>
      </w:r>
    </w:p>
    <w:p w:rsidR="00610E76" w:rsidRPr="00610E76" w:rsidRDefault="00610E76" w:rsidP="003B41E6">
      <w:pPr>
        <w:ind w:firstLine="480"/>
      </w:pPr>
      <w:r w:rsidRPr="00610E76">
        <w:rPr>
          <w:rFonts w:hint="eastAsia"/>
        </w:rPr>
        <w:t>（</w:t>
      </w:r>
      <w:r w:rsidRPr="00610E76">
        <w:rPr>
          <w:rFonts w:hint="eastAsia"/>
        </w:rPr>
        <w:t>6</w:t>
      </w:r>
      <w:r w:rsidRPr="00610E76">
        <w:rPr>
          <w:rFonts w:hint="eastAsia"/>
        </w:rPr>
        <w:t>）闭环控制系统及其传递函数；</w:t>
      </w:r>
    </w:p>
    <w:p w:rsidR="00610E76" w:rsidRPr="00610E76" w:rsidRDefault="00610E76" w:rsidP="003B41E6">
      <w:pPr>
        <w:ind w:firstLine="480"/>
      </w:pPr>
      <w:r w:rsidRPr="00610E76">
        <w:rPr>
          <w:rFonts w:hint="eastAsia"/>
        </w:rPr>
        <w:t>（</w:t>
      </w:r>
      <w:r w:rsidRPr="00610E76">
        <w:rPr>
          <w:rFonts w:hint="eastAsia"/>
        </w:rPr>
        <w:t>7</w:t>
      </w:r>
      <w:r w:rsidRPr="00610E76">
        <w:rPr>
          <w:rFonts w:hint="eastAsia"/>
        </w:rPr>
        <w:t>）方框图的等效简化；</w:t>
      </w:r>
    </w:p>
    <w:p w:rsidR="00610E76" w:rsidRPr="00610E76" w:rsidRDefault="00610E76" w:rsidP="003B41E6">
      <w:pPr>
        <w:ind w:firstLine="480"/>
      </w:pPr>
      <w:r w:rsidRPr="00610E76">
        <w:rPr>
          <w:rFonts w:hint="eastAsia"/>
        </w:rPr>
        <w:t>（</w:t>
      </w:r>
      <w:r w:rsidRPr="00610E76">
        <w:rPr>
          <w:rFonts w:hint="eastAsia"/>
        </w:rPr>
        <w:t>8</w:t>
      </w:r>
      <w:r w:rsidRPr="00610E76">
        <w:rPr>
          <w:rFonts w:hint="eastAsia"/>
        </w:rPr>
        <w:t>）工程中典型的机、电系统的传递函数。</w:t>
      </w:r>
    </w:p>
    <w:p w:rsidR="00610E76" w:rsidRPr="00610E76" w:rsidRDefault="00610E76" w:rsidP="003B41E6">
      <w:pPr>
        <w:ind w:firstLine="480"/>
      </w:pPr>
      <w:r w:rsidRPr="00610E76">
        <w:t>2.</w:t>
      </w:r>
      <w:r w:rsidRPr="00610E76">
        <w:t>基本要求</w:t>
      </w:r>
    </w:p>
    <w:p w:rsidR="00610E76" w:rsidRPr="00610E76" w:rsidRDefault="00610E76" w:rsidP="003B41E6">
      <w:pPr>
        <w:ind w:firstLine="480"/>
      </w:pPr>
      <w:r w:rsidRPr="00610E76">
        <w:t>（</w:t>
      </w:r>
      <w:r w:rsidRPr="00610E76">
        <w:t>1</w:t>
      </w:r>
      <w:r w:rsidRPr="00610E76">
        <w:t>）了解</w:t>
      </w:r>
      <w:r w:rsidRPr="00610E76">
        <w:rPr>
          <w:rFonts w:hint="eastAsia"/>
        </w:rPr>
        <w:t>数学模型的基本概念，能够应用动力学、电学及专业知识，列写机械系统、电子网络的微分方程；</w:t>
      </w:r>
    </w:p>
    <w:p w:rsidR="00610E76" w:rsidRPr="00610E76" w:rsidRDefault="00610E76" w:rsidP="003B41E6">
      <w:pPr>
        <w:ind w:firstLine="480"/>
      </w:pPr>
      <w:r w:rsidRPr="00610E76">
        <w:rPr>
          <w:rFonts w:hint="eastAsia"/>
        </w:rPr>
        <w:t>（</w:t>
      </w:r>
      <w:r w:rsidRPr="00610E76">
        <w:rPr>
          <w:rFonts w:hint="eastAsia"/>
        </w:rPr>
        <w:t>2</w:t>
      </w:r>
      <w:r w:rsidRPr="00610E76">
        <w:rPr>
          <w:rFonts w:hint="eastAsia"/>
        </w:rPr>
        <w:t>）掌握传递函数的概念、特点，</w:t>
      </w:r>
      <w:proofErr w:type="gramStart"/>
      <w:r w:rsidRPr="00610E76">
        <w:rPr>
          <w:rFonts w:hint="eastAsia"/>
        </w:rPr>
        <w:t>会求传递函数</w:t>
      </w:r>
      <w:proofErr w:type="gramEnd"/>
      <w:r w:rsidRPr="00610E76">
        <w:rPr>
          <w:rFonts w:hint="eastAsia"/>
        </w:rPr>
        <w:t>的零点、极点及放大系数；</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）熟练掌握如何求系统的传递函数；</w:t>
      </w:r>
    </w:p>
    <w:p w:rsidR="00610E76" w:rsidRPr="00610E76" w:rsidRDefault="00610E76" w:rsidP="003B41E6">
      <w:pPr>
        <w:ind w:firstLine="480"/>
      </w:pPr>
      <w:r w:rsidRPr="00610E76">
        <w:rPr>
          <w:rFonts w:hint="eastAsia"/>
        </w:rPr>
        <w:t>（</w:t>
      </w:r>
      <w:r w:rsidRPr="00610E76">
        <w:rPr>
          <w:rFonts w:hint="eastAsia"/>
        </w:rPr>
        <w:t>4</w:t>
      </w:r>
      <w:r w:rsidRPr="00610E76">
        <w:rPr>
          <w:rFonts w:hint="eastAsia"/>
        </w:rPr>
        <w:t>）掌握各个典型环节的特点，传递函数的基本形式及相关参数的物理意义；</w:t>
      </w:r>
    </w:p>
    <w:p w:rsidR="00610E76" w:rsidRPr="00610E76" w:rsidRDefault="00610E76" w:rsidP="003B41E6">
      <w:pPr>
        <w:ind w:firstLine="480"/>
      </w:pPr>
      <w:r w:rsidRPr="00610E76">
        <w:rPr>
          <w:rFonts w:hint="eastAsia"/>
        </w:rPr>
        <w:t>（</w:t>
      </w:r>
      <w:r w:rsidRPr="00610E76">
        <w:rPr>
          <w:rFonts w:hint="eastAsia"/>
        </w:rPr>
        <w:t>5</w:t>
      </w:r>
      <w:r w:rsidRPr="00610E76">
        <w:rPr>
          <w:rFonts w:hint="eastAsia"/>
        </w:rPr>
        <w:t>）了解传递函数方框图的组成及意义，能够根据系统微分方程，绘制系统传递函数方框图，并实现简化，从而求出系统传递函数；</w:t>
      </w:r>
    </w:p>
    <w:p w:rsidR="00610E76" w:rsidRPr="00610E76" w:rsidRDefault="00610E76" w:rsidP="003B41E6">
      <w:pPr>
        <w:ind w:firstLine="480"/>
      </w:pPr>
      <w:r w:rsidRPr="00610E76">
        <w:rPr>
          <w:rFonts w:hint="eastAsia"/>
        </w:rPr>
        <w:t>（</w:t>
      </w:r>
      <w:r w:rsidRPr="00610E76">
        <w:rPr>
          <w:rFonts w:hint="eastAsia"/>
        </w:rPr>
        <w:t>6</w:t>
      </w:r>
      <w:r w:rsidRPr="00610E76">
        <w:rPr>
          <w:rFonts w:hint="eastAsia"/>
        </w:rPr>
        <w:t>）掌握闭环系统中前进通道传递函数、开环传递函数、闭环传递函数的定义及求法；</w:t>
      </w:r>
    </w:p>
    <w:p w:rsidR="00610E76" w:rsidRPr="00610E76" w:rsidRDefault="00610E76" w:rsidP="003B41E6">
      <w:pPr>
        <w:ind w:firstLine="480"/>
      </w:pPr>
      <w:r w:rsidRPr="00610E76">
        <w:rPr>
          <w:rFonts w:hint="eastAsia"/>
        </w:rPr>
        <w:t>（</w:t>
      </w:r>
      <w:r w:rsidRPr="00610E76">
        <w:rPr>
          <w:rFonts w:hint="eastAsia"/>
        </w:rPr>
        <w:t>7</w:t>
      </w:r>
      <w:r w:rsidRPr="00610E76">
        <w:rPr>
          <w:rFonts w:hint="eastAsia"/>
        </w:rPr>
        <w:t>）掌握干扰作用下，系统的输出及传递函数的求法和特点；</w:t>
      </w:r>
    </w:p>
    <w:p w:rsidR="00610E76" w:rsidRPr="00610E76" w:rsidRDefault="00610E76" w:rsidP="003B41E6">
      <w:pPr>
        <w:ind w:firstLine="480"/>
      </w:pPr>
      <w:r w:rsidRPr="00610E76">
        <w:rPr>
          <w:rFonts w:hint="eastAsia"/>
        </w:rPr>
        <w:t>（</w:t>
      </w:r>
      <w:r w:rsidRPr="00610E76">
        <w:rPr>
          <w:rFonts w:hint="eastAsia"/>
        </w:rPr>
        <w:t>8</w:t>
      </w:r>
      <w:r w:rsidRPr="00610E76">
        <w:rPr>
          <w:rFonts w:hint="eastAsia"/>
        </w:rPr>
        <w:t>）了解相似原理的概念；</w:t>
      </w:r>
    </w:p>
    <w:p w:rsidR="00610E76" w:rsidRPr="00610E76" w:rsidRDefault="00610E76" w:rsidP="003B41E6">
      <w:pPr>
        <w:ind w:firstLine="480"/>
      </w:pPr>
      <w:r w:rsidRPr="00610E76">
        <w:rPr>
          <w:rFonts w:hint="eastAsia"/>
        </w:rPr>
        <w:t>（</w:t>
      </w:r>
      <w:r w:rsidRPr="00610E76">
        <w:rPr>
          <w:rFonts w:hint="eastAsia"/>
        </w:rPr>
        <w:t>9</w:t>
      </w:r>
      <w:r w:rsidRPr="00610E76">
        <w:rPr>
          <w:rFonts w:hint="eastAsia"/>
        </w:rPr>
        <w:t>）了解系统的状态空间表示法；</w:t>
      </w:r>
    </w:p>
    <w:p w:rsidR="00610E76" w:rsidRPr="00610E76" w:rsidRDefault="00610E76" w:rsidP="003B41E6">
      <w:pPr>
        <w:ind w:firstLine="480"/>
      </w:pPr>
      <w:r w:rsidRPr="00610E76">
        <w:rPr>
          <w:rFonts w:hint="eastAsia"/>
        </w:rPr>
        <w:t>（</w:t>
      </w:r>
      <w:r w:rsidRPr="00610E76">
        <w:rPr>
          <w:rFonts w:hint="eastAsia"/>
        </w:rPr>
        <w:t>10</w:t>
      </w:r>
      <w:r w:rsidRPr="00610E76">
        <w:rPr>
          <w:rFonts w:hint="eastAsia"/>
        </w:rPr>
        <w:t>）了解</w:t>
      </w:r>
      <w:r w:rsidRPr="00610E76">
        <w:rPr>
          <w:rFonts w:hint="eastAsia"/>
        </w:rPr>
        <w:t>MATLAB</w:t>
      </w:r>
      <w:r w:rsidRPr="00610E76">
        <w:rPr>
          <w:rFonts w:hint="eastAsia"/>
        </w:rPr>
        <w:t>中，数学模型的几种表示法。</w:t>
      </w:r>
    </w:p>
    <w:p w:rsidR="00610E76" w:rsidRPr="00610E76" w:rsidRDefault="00610E76" w:rsidP="003B41E6">
      <w:pPr>
        <w:ind w:firstLine="480"/>
      </w:pPr>
      <w:r w:rsidRPr="00610E76">
        <w:rPr>
          <w:rFonts w:hint="eastAsia"/>
        </w:rPr>
        <w:t>时间响应分析</w:t>
      </w:r>
    </w:p>
    <w:p w:rsidR="00610E76" w:rsidRPr="00610E76" w:rsidRDefault="00610E76" w:rsidP="003B41E6">
      <w:pPr>
        <w:ind w:firstLine="480"/>
      </w:pPr>
      <w:r w:rsidRPr="00610E76">
        <w:lastRenderedPageBreak/>
        <w:t>1.</w:t>
      </w:r>
      <w:r w:rsidRPr="00610E76">
        <w:t>教学内容</w:t>
      </w:r>
    </w:p>
    <w:p w:rsidR="00610E76" w:rsidRPr="00610E76" w:rsidRDefault="00610E76" w:rsidP="003B41E6">
      <w:pPr>
        <w:ind w:firstLine="480"/>
      </w:pPr>
      <w:r w:rsidRPr="00610E76">
        <w:t>（</w:t>
      </w:r>
      <w:r w:rsidRPr="00610E76">
        <w:t>1</w:t>
      </w:r>
      <w:r w:rsidRPr="00610E76">
        <w:t>）</w:t>
      </w:r>
      <w:r w:rsidRPr="00610E76">
        <w:rPr>
          <w:rFonts w:hint="eastAsia"/>
        </w:rPr>
        <w:t>时间响应的基本概念；典型输入信号与一阶、二阶系统的时间响应；二阶系统响应的性能指标；高阶系统的时间响应；δ函数在时间响应中的作用；系统的误差分析。</w:t>
      </w:r>
    </w:p>
    <w:p w:rsidR="00610E76" w:rsidRPr="00610E76" w:rsidRDefault="00610E76" w:rsidP="003B41E6">
      <w:pPr>
        <w:ind w:firstLine="480"/>
      </w:pPr>
      <w:r w:rsidRPr="00610E76">
        <w:t>2.</w:t>
      </w:r>
      <w:r w:rsidRPr="00610E76">
        <w:t>基本要求</w:t>
      </w:r>
    </w:p>
    <w:p w:rsidR="00610E76" w:rsidRPr="00610E76" w:rsidRDefault="00610E76" w:rsidP="003B41E6">
      <w:pPr>
        <w:ind w:firstLine="480"/>
      </w:pPr>
      <w:r w:rsidRPr="00610E76">
        <w:t>（</w:t>
      </w:r>
      <w:r w:rsidRPr="00610E76">
        <w:t>1</w:t>
      </w:r>
      <w:r w:rsidRPr="00610E76">
        <w:t>）了解</w:t>
      </w:r>
      <w:r w:rsidRPr="00610E76">
        <w:rPr>
          <w:rFonts w:hint="eastAsia"/>
        </w:rPr>
        <w:t>系统时间响应的组成；</w:t>
      </w:r>
    </w:p>
    <w:p w:rsidR="00610E76" w:rsidRPr="00610E76" w:rsidRDefault="00610E76" w:rsidP="003B41E6">
      <w:pPr>
        <w:ind w:firstLine="480"/>
      </w:pPr>
      <w:r w:rsidRPr="00610E76">
        <w:rPr>
          <w:rFonts w:hint="eastAsia"/>
        </w:rPr>
        <w:t>（</w:t>
      </w:r>
      <w:r w:rsidRPr="00610E76">
        <w:rPr>
          <w:rFonts w:hint="eastAsia"/>
        </w:rPr>
        <w:t>2</w:t>
      </w:r>
      <w:r w:rsidRPr="00610E76">
        <w:rPr>
          <w:rFonts w:hint="eastAsia"/>
        </w:rPr>
        <w:t>）初步掌握系统特征根的实部和虚部对系统自由响应项的影响情况，掌握系统稳定性和特征根实部之间的关系；</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）了解控制系统时间响应分析中的常用的典型输入信号及其特点；</w:t>
      </w:r>
    </w:p>
    <w:p w:rsidR="00610E76" w:rsidRPr="00610E76" w:rsidRDefault="00610E76" w:rsidP="003B41E6">
      <w:pPr>
        <w:ind w:firstLine="480"/>
      </w:pPr>
      <w:r w:rsidRPr="00610E76">
        <w:rPr>
          <w:rFonts w:hint="eastAsia"/>
        </w:rPr>
        <w:t>（</w:t>
      </w:r>
      <w:r w:rsidRPr="00610E76">
        <w:rPr>
          <w:rFonts w:hint="eastAsia"/>
        </w:rPr>
        <w:t>4</w:t>
      </w:r>
      <w:r w:rsidRPr="00610E76">
        <w:rPr>
          <w:rFonts w:hint="eastAsia"/>
        </w:rPr>
        <w:t>）掌握一阶系统的定义和基本参数，能够求解一阶系统的单位脉冲响应、单位阶跃响应和单位斜坡响应；</w:t>
      </w:r>
    </w:p>
    <w:p w:rsidR="00610E76" w:rsidRPr="00610E76" w:rsidRDefault="00610E76" w:rsidP="003B41E6">
      <w:pPr>
        <w:ind w:firstLine="480"/>
      </w:pPr>
      <w:r w:rsidRPr="00610E76">
        <w:rPr>
          <w:rFonts w:hint="eastAsia"/>
        </w:rPr>
        <w:t>（</w:t>
      </w:r>
      <w:r w:rsidRPr="00610E76">
        <w:rPr>
          <w:rFonts w:hint="eastAsia"/>
        </w:rPr>
        <w:t>5</w:t>
      </w:r>
      <w:r w:rsidRPr="00610E76">
        <w:rPr>
          <w:rFonts w:hint="eastAsia"/>
        </w:rPr>
        <w:t>）掌握一阶系统时间响应曲线基本形状及意义；</w:t>
      </w:r>
    </w:p>
    <w:p w:rsidR="00610E76" w:rsidRPr="00610E76" w:rsidRDefault="00610E76" w:rsidP="003B41E6">
      <w:pPr>
        <w:ind w:firstLine="480"/>
      </w:pPr>
      <w:r w:rsidRPr="00610E76">
        <w:rPr>
          <w:rFonts w:hint="eastAsia"/>
        </w:rPr>
        <w:t>（</w:t>
      </w:r>
      <w:r w:rsidRPr="00610E76">
        <w:rPr>
          <w:rFonts w:hint="eastAsia"/>
        </w:rPr>
        <w:t>6</w:t>
      </w:r>
      <w:r w:rsidRPr="00610E76">
        <w:rPr>
          <w:rFonts w:hint="eastAsia"/>
        </w:rPr>
        <w:t>）掌握线性系统中，存在微分关系的输入，其输出也存在微分关系的基本结论；（</w:t>
      </w:r>
      <w:r w:rsidRPr="00610E76">
        <w:rPr>
          <w:rFonts w:hint="eastAsia"/>
        </w:rPr>
        <w:t>7</w:t>
      </w:r>
      <w:r w:rsidRPr="00610E76">
        <w:rPr>
          <w:rFonts w:hint="eastAsia"/>
        </w:rPr>
        <w:t>）掌握二阶系统的定义和基本参数；</w:t>
      </w:r>
    </w:p>
    <w:p w:rsidR="00610E76" w:rsidRPr="00610E76" w:rsidRDefault="00610E76" w:rsidP="003B41E6">
      <w:pPr>
        <w:ind w:firstLine="480"/>
      </w:pPr>
      <w:r w:rsidRPr="00610E76">
        <w:rPr>
          <w:rFonts w:hint="eastAsia"/>
        </w:rPr>
        <w:t>（</w:t>
      </w:r>
      <w:r w:rsidRPr="00610E76">
        <w:rPr>
          <w:rFonts w:hint="eastAsia"/>
        </w:rPr>
        <w:t>8</w:t>
      </w:r>
      <w:r w:rsidRPr="00610E76">
        <w:rPr>
          <w:rFonts w:hint="eastAsia"/>
        </w:rPr>
        <w:t>）掌握二阶系统单位脉冲响应曲线、单位阶跃响应曲线的基本形状及其振荡情况与系统阻尼比之间的对应关系；</w:t>
      </w:r>
    </w:p>
    <w:p w:rsidR="00610E76" w:rsidRPr="00610E76" w:rsidRDefault="00610E76" w:rsidP="003B41E6">
      <w:pPr>
        <w:ind w:firstLine="480"/>
      </w:pPr>
      <w:r w:rsidRPr="00610E76">
        <w:rPr>
          <w:rFonts w:hint="eastAsia"/>
        </w:rPr>
        <w:t>（</w:t>
      </w:r>
      <w:r w:rsidRPr="00610E76">
        <w:rPr>
          <w:rFonts w:hint="eastAsia"/>
        </w:rPr>
        <w:t>9</w:t>
      </w:r>
      <w:r w:rsidRPr="00610E76">
        <w:rPr>
          <w:rFonts w:hint="eastAsia"/>
        </w:rPr>
        <w:t>）掌握二阶系统性能指标的定义及其与系统特征参数之间的关系；</w:t>
      </w:r>
    </w:p>
    <w:p w:rsidR="00610E76" w:rsidRPr="00610E76" w:rsidRDefault="00610E76" w:rsidP="003B41E6">
      <w:pPr>
        <w:ind w:firstLine="480"/>
      </w:pPr>
      <w:r w:rsidRPr="00610E76">
        <w:rPr>
          <w:rFonts w:hint="eastAsia"/>
        </w:rPr>
        <w:t>（</w:t>
      </w:r>
      <w:r w:rsidRPr="00610E76">
        <w:rPr>
          <w:rFonts w:hint="eastAsia"/>
        </w:rPr>
        <w:t>10</w:t>
      </w:r>
      <w:r w:rsidRPr="00610E76">
        <w:rPr>
          <w:rFonts w:hint="eastAsia"/>
        </w:rPr>
        <w:t>）了解主导极点的定义及作用；</w:t>
      </w:r>
    </w:p>
    <w:p w:rsidR="00610E76" w:rsidRPr="00610E76" w:rsidRDefault="00610E76" w:rsidP="003B41E6">
      <w:pPr>
        <w:ind w:firstLine="480"/>
      </w:pPr>
      <w:r w:rsidRPr="00610E76">
        <w:rPr>
          <w:rFonts w:hint="eastAsia"/>
        </w:rPr>
        <w:t>（</w:t>
      </w:r>
      <w:r w:rsidRPr="00610E76">
        <w:rPr>
          <w:rFonts w:hint="eastAsia"/>
        </w:rPr>
        <w:t>11</w:t>
      </w:r>
      <w:r w:rsidRPr="00610E76">
        <w:rPr>
          <w:rFonts w:hint="eastAsia"/>
        </w:rPr>
        <w:t>）掌握系统误差的定义；</w:t>
      </w:r>
    </w:p>
    <w:p w:rsidR="00610E76" w:rsidRPr="00610E76" w:rsidRDefault="00610E76" w:rsidP="003B41E6">
      <w:pPr>
        <w:ind w:firstLine="480"/>
      </w:pPr>
      <w:r w:rsidRPr="00610E76">
        <w:rPr>
          <w:rFonts w:hint="eastAsia"/>
        </w:rPr>
        <w:t>（</w:t>
      </w:r>
      <w:r w:rsidRPr="00610E76">
        <w:rPr>
          <w:rFonts w:hint="eastAsia"/>
        </w:rPr>
        <w:t>12</w:t>
      </w:r>
      <w:r w:rsidRPr="00610E76">
        <w:rPr>
          <w:rFonts w:hint="eastAsia"/>
        </w:rPr>
        <w:t>）掌握系统误差与系统偏差的关系；</w:t>
      </w:r>
    </w:p>
    <w:p w:rsidR="00610E76" w:rsidRPr="00610E76" w:rsidRDefault="00610E76" w:rsidP="003B41E6">
      <w:pPr>
        <w:ind w:firstLine="480"/>
      </w:pPr>
      <w:r w:rsidRPr="00610E76">
        <w:rPr>
          <w:rFonts w:hint="eastAsia"/>
        </w:rPr>
        <w:t>（</w:t>
      </w:r>
      <w:r w:rsidRPr="00610E76">
        <w:rPr>
          <w:rFonts w:hint="eastAsia"/>
        </w:rPr>
        <w:t>13</w:t>
      </w:r>
      <w:r w:rsidRPr="00610E76">
        <w:rPr>
          <w:rFonts w:hint="eastAsia"/>
        </w:rPr>
        <w:t>）掌握误差及稳态误差的求法；</w:t>
      </w:r>
    </w:p>
    <w:p w:rsidR="00610E76" w:rsidRPr="00610E76" w:rsidRDefault="00610E76" w:rsidP="003B41E6">
      <w:pPr>
        <w:ind w:firstLine="480"/>
      </w:pPr>
      <w:r w:rsidRPr="00610E76">
        <w:rPr>
          <w:rFonts w:hint="eastAsia"/>
        </w:rPr>
        <w:t>（</w:t>
      </w:r>
      <w:r w:rsidRPr="00610E76">
        <w:rPr>
          <w:rFonts w:hint="eastAsia"/>
        </w:rPr>
        <w:t>14</w:t>
      </w:r>
      <w:r w:rsidRPr="00610E76">
        <w:rPr>
          <w:rFonts w:hint="eastAsia"/>
        </w:rPr>
        <w:t>）能够分析系统的输入、系统的结构和参数以及干扰对系统偏差的影响；</w:t>
      </w:r>
    </w:p>
    <w:p w:rsidR="00610E76" w:rsidRPr="00610E76" w:rsidRDefault="00610E76" w:rsidP="003B41E6">
      <w:pPr>
        <w:ind w:firstLine="480"/>
      </w:pPr>
      <w:r w:rsidRPr="00610E76">
        <w:rPr>
          <w:rFonts w:hint="eastAsia"/>
        </w:rPr>
        <w:t>（</w:t>
      </w:r>
      <w:r w:rsidRPr="00610E76">
        <w:rPr>
          <w:rFonts w:hint="eastAsia"/>
        </w:rPr>
        <w:t>15</w:t>
      </w:r>
      <w:r w:rsidRPr="00610E76">
        <w:rPr>
          <w:rFonts w:hint="eastAsia"/>
        </w:rPr>
        <w:t>）了解单位脉冲响应函数与系统传递函数之间的关系。</w:t>
      </w:r>
    </w:p>
    <w:p w:rsidR="00610E76" w:rsidRPr="00610E76" w:rsidRDefault="00610E76" w:rsidP="003B41E6">
      <w:pPr>
        <w:ind w:firstLine="480"/>
      </w:pPr>
      <w:r w:rsidRPr="00610E76">
        <w:rPr>
          <w:rFonts w:hint="eastAsia"/>
        </w:rPr>
        <w:t>（四）频率特性分析</w:t>
      </w:r>
    </w:p>
    <w:p w:rsidR="00610E76" w:rsidRPr="00610E76" w:rsidRDefault="00610E76" w:rsidP="003B41E6">
      <w:pPr>
        <w:ind w:firstLine="480"/>
      </w:pPr>
      <w:r w:rsidRPr="00610E76">
        <w:t>1.</w:t>
      </w:r>
      <w:r w:rsidRPr="00610E76">
        <w:t>教学内容</w:t>
      </w:r>
    </w:p>
    <w:p w:rsidR="00610E76" w:rsidRPr="00610E76" w:rsidRDefault="00610E76" w:rsidP="003B41E6">
      <w:pPr>
        <w:ind w:firstLine="480"/>
      </w:pPr>
      <w:r w:rsidRPr="00610E76">
        <w:t>（</w:t>
      </w:r>
      <w:r w:rsidRPr="00610E76">
        <w:t>1</w:t>
      </w:r>
      <w:r w:rsidRPr="00610E76">
        <w:t>）</w:t>
      </w:r>
      <w:r w:rsidRPr="00610E76">
        <w:rPr>
          <w:rFonts w:hint="eastAsia"/>
        </w:rPr>
        <w:t>频率响应和频率特性的基本概念；</w:t>
      </w:r>
    </w:p>
    <w:p w:rsidR="00610E76" w:rsidRPr="00610E76" w:rsidRDefault="00610E76" w:rsidP="003B41E6">
      <w:pPr>
        <w:ind w:firstLine="480"/>
      </w:pPr>
      <w:r w:rsidRPr="00610E76">
        <w:rPr>
          <w:rFonts w:hint="eastAsia"/>
        </w:rPr>
        <w:t>（</w:t>
      </w:r>
      <w:r w:rsidRPr="00610E76">
        <w:rPr>
          <w:rFonts w:hint="eastAsia"/>
        </w:rPr>
        <w:t>2</w:t>
      </w:r>
      <w:r w:rsidRPr="00610E76">
        <w:rPr>
          <w:rFonts w:hint="eastAsia"/>
        </w:rPr>
        <w:t>）频率特性与系统传递函数的关系；</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）频率特性的表示方法；</w:t>
      </w:r>
    </w:p>
    <w:p w:rsidR="00610E76" w:rsidRPr="00610E76" w:rsidRDefault="00610E76" w:rsidP="003B41E6">
      <w:pPr>
        <w:ind w:firstLine="480"/>
      </w:pPr>
      <w:r w:rsidRPr="00610E76">
        <w:rPr>
          <w:rFonts w:hint="eastAsia"/>
        </w:rPr>
        <w:lastRenderedPageBreak/>
        <w:t>（</w:t>
      </w:r>
      <w:r w:rsidRPr="00610E76">
        <w:rPr>
          <w:rFonts w:hint="eastAsia"/>
        </w:rPr>
        <w:t>4</w:t>
      </w:r>
      <w:r w:rsidRPr="00610E76">
        <w:rPr>
          <w:rFonts w:hint="eastAsia"/>
        </w:rPr>
        <w:t>）频率特性的极坐标图（奈奎斯特图）的一般概念；</w:t>
      </w:r>
    </w:p>
    <w:p w:rsidR="00610E76" w:rsidRPr="00610E76" w:rsidRDefault="00610E76" w:rsidP="003B41E6">
      <w:pPr>
        <w:ind w:firstLine="480"/>
      </w:pPr>
      <w:r w:rsidRPr="00610E76">
        <w:rPr>
          <w:rFonts w:hint="eastAsia"/>
        </w:rPr>
        <w:t>（</w:t>
      </w:r>
      <w:r w:rsidRPr="00610E76">
        <w:rPr>
          <w:rFonts w:hint="eastAsia"/>
        </w:rPr>
        <w:t>5</w:t>
      </w:r>
      <w:r w:rsidRPr="00610E76">
        <w:rPr>
          <w:rFonts w:hint="eastAsia"/>
        </w:rPr>
        <w:t>）典型环节的奈奎斯特图；</w:t>
      </w:r>
    </w:p>
    <w:p w:rsidR="00610E76" w:rsidRPr="00610E76" w:rsidRDefault="00610E76" w:rsidP="003B41E6">
      <w:pPr>
        <w:ind w:firstLine="480"/>
      </w:pPr>
      <w:r w:rsidRPr="00610E76">
        <w:rPr>
          <w:rFonts w:hint="eastAsia"/>
        </w:rPr>
        <w:t>（</w:t>
      </w:r>
      <w:r w:rsidRPr="00610E76">
        <w:rPr>
          <w:rFonts w:hint="eastAsia"/>
        </w:rPr>
        <w:t>6</w:t>
      </w:r>
      <w:r w:rsidRPr="00610E76">
        <w:rPr>
          <w:rFonts w:hint="eastAsia"/>
        </w:rPr>
        <w:t>）绘制系统奈奎斯特图的一般步骤和方法；</w:t>
      </w:r>
    </w:p>
    <w:p w:rsidR="00610E76" w:rsidRPr="00610E76" w:rsidRDefault="00610E76" w:rsidP="003B41E6">
      <w:pPr>
        <w:ind w:firstLine="480"/>
      </w:pPr>
      <w:r w:rsidRPr="00610E76">
        <w:rPr>
          <w:rFonts w:hint="eastAsia"/>
        </w:rPr>
        <w:t>（</w:t>
      </w:r>
      <w:r w:rsidRPr="00610E76">
        <w:rPr>
          <w:rFonts w:hint="eastAsia"/>
        </w:rPr>
        <w:t>7</w:t>
      </w:r>
      <w:r w:rsidRPr="00610E76">
        <w:rPr>
          <w:rFonts w:hint="eastAsia"/>
        </w:rPr>
        <w:t>）频率特性的对数坐标图（伯德图）的一般概念；</w:t>
      </w:r>
    </w:p>
    <w:p w:rsidR="00610E76" w:rsidRPr="00610E76" w:rsidRDefault="00610E76" w:rsidP="003B41E6">
      <w:pPr>
        <w:ind w:firstLine="480"/>
      </w:pPr>
      <w:r w:rsidRPr="00610E76">
        <w:rPr>
          <w:rFonts w:hint="eastAsia"/>
        </w:rPr>
        <w:t>（</w:t>
      </w:r>
      <w:r w:rsidRPr="00610E76">
        <w:rPr>
          <w:rFonts w:hint="eastAsia"/>
        </w:rPr>
        <w:t>8</w:t>
      </w:r>
      <w:r w:rsidRPr="00610E76">
        <w:rPr>
          <w:rFonts w:hint="eastAsia"/>
        </w:rPr>
        <w:t>）典型环节的伯德图；</w:t>
      </w:r>
    </w:p>
    <w:p w:rsidR="00610E76" w:rsidRPr="00610E76" w:rsidRDefault="00610E76" w:rsidP="003B41E6">
      <w:pPr>
        <w:ind w:firstLine="480"/>
      </w:pPr>
      <w:r w:rsidRPr="00610E76">
        <w:rPr>
          <w:rFonts w:hint="eastAsia"/>
        </w:rPr>
        <w:t>（</w:t>
      </w:r>
      <w:r w:rsidRPr="00610E76">
        <w:rPr>
          <w:rFonts w:hint="eastAsia"/>
        </w:rPr>
        <w:t>9</w:t>
      </w:r>
      <w:r w:rsidRPr="00610E76">
        <w:rPr>
          <w:rFonts w:hint="eastAsia"/>
        </w:rPr>
        <w:t>）绘制系统伯德图的一般步骤和方法；</w:t>
      </w:r>
    </w:p>
    <w:p w:rsidR="00610E76" w:rsidRPr="00610E76" w:rsidRDefault="00610E76" w:rsidP="003B41E6">
      <w:pPr>
        <w:ind w:firstLine="480"/>
      </w:pPr>
      <w:r w:rsidRPr="00610E76">
        <w:rPr>
          <w:rFonts w:hint="eastAsia"/>
        </w:rPr>
        <w:t>（</w:t>
      </w:r>
      <w:r w:rsidRPr="00610E76">
        <w:rPr>
          <w:rFonts w:hint="eastAsia"/>
        </w:rPr>
        <w:t>10</w:t>
      </w:r>
      <w:r w:rsidRPr="00610E76">
        <w:rPr>
          <w:rFonts w:hint="eastAsia"/>
        </w:rPr>
        <w:t>）根据频率特性的对数坐标图辨识系统数学模型的一般方法。</w:t>
      </w:r>
    </w:p>
    <w:p w:rsidR="00610E76" w:rsidRPr="00610E76" w:rsidRDefault="00610E76" w:rsidP="003B41E6">
      <w:pPr>
        <w:ind w:firstLine="480"/>
      </w:pPr>
      <w:r w:rsidRPr="00610E76">
        <w:t>2.</w:t>
      </w:r>
      <w:r w:rsidRPr="00610E76">
        <w:t>基本要求</w:t>
      </w:r>
    </w:p>
    <w:p w:rsidR="00610E76" w:rsidRPr="00610E76" w:rsidRDefault="00610E76" w:rsidP="003B41E6">
      <w:pPr>
        <w:ind w:firstLine="480"/>
      </w:pPr>
      <w:r w:rsidRPr="00610E76">
        <w:t>（</w:t>
      </w:r>
      <w:r w:rsidRPr="00610E76">
        <w:t>1</w:t>
      </w:r>
      <w:r w:rsidRPr="00610E76">
        <w:t>）</w:t>
      </w:r>
      <w:r w:rsidRPr="00610E76">
        <w:rPr>
          <w:rFonts w:hint="eastAsia"/>
        </w:rPr>
        <w:t>掌握频率特性的定义和代数表示法以及与传递函数、单位脉冲响应函数和微分方程之间的相互关系；</w:t>
      </w:r>
    </w:p>
    <w:p w:rsidR="00610E76" w:rsidRPr="00610E76" w:rsidRDefault="00610E76" w:rsidP="003B41E6">
      <w:pPr>
        <w:ind w:firstLine="480"/>
      </w:pPr>
      <w:r w:rsidRPr="00610E76">
        <w:rPr>
          <w:rFonts w:hint="eastAsia"/>
        </w:rPr>
        <w:t>（</w:t>
      </w:r>
      <w:r w:rsidRPr="00610E76">
        <w:rPr>
          <w:rFonts w:hint="eastAsia"/>
        </w:rPr>
        <w:t>2</w:t>
      </w:r>
      <w:r w:rsidRPr="00610E76">
        <w:rPr>
          <w:rFonts w:hint="eastAsia"/>
        </w:rPr>
        <w:t>）掌握频率特性和频率响应的求法；</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）掌握频率特性的奈奎斯特图和伯德图的组成原理，熟悉典型奈奎斯特图和伯德图的特点及其绘制；</w:t>
      </w:r>
    </w:p>
    <w:p w:rsidR="00610E76" w:rsidRPr="00610E76" w:rsidRDefault="00610E76" w:rsidP="003B41E6">
      <w:pPr>
        <w:ind w:firstLine="480"/>
      </w:pPr>
      <w:r w:rsidRPr="00610E76">
        <w:rPr>
          <w:rFonts w:hint="eastAsia"/>
        </w:rPr>
        <w:t>（</w:t>
      </w:r>
      <w:r w:rsidRPr="00610E76">
        <w:rPr>
          <w:rFonts w:hint="eastAsia"/>
        </w:rPr>
        <w:t>4</w:t>
      </w:r>
      <w:r w:rsidRPr="00610E76">
        <w:rPr>
          <w:rFonts w:hint="eastAsia"/>
        </w:rPr>
        <w:t>）掌握一般系统的奈奎斯特图和伯德图的特点和绘制；</w:t>
      </w:r>
    </w:p>
    <w:p w:rsidR="00610E76" w:rsidRPr="00610E76" w:rsidRDefault="00610E76" w:rsidP="003B41E6">
      <w:pPr>
        <w:ind w:firstLine="480"/>
      </w:pPr>
      <w:r w:rsidRPr="00610E76">
        <w:rPr>
          <w:rFonts w:hint="eastAsia"/>
        </w:rPr>
        <w:t>（</w:t>
      </w:r>
      <w:r w:rsidRPr="00610E76">
        <w:rPr>
          <w:rFonts w:hint="eastAsia"/>
        </w:rPr>
        <w:t>5</w:t>
      </w:r>
      <w:r w:rsidRPr="00610E76">
        <w:rPr>
          <w:rFonts w:hint="eastAsia"/>
        </w:rPr>
        <w:t>）了解闭环频率特性和开环频率特性之间的关系；</w:t>
      </w:r>
    </w:p>
    <w:p w:rsidR="00610E76" w:rsidRPr="00610E76" w:rsidRDefault="00610E76" w:rsidP="003B41E6">
      <w:pPr>
        <w:ind w:firstLine="480"/>
      </w:pPr>
      <w:r w:rsidRPr="00610E76">
        <w:rPr>
          <w:rFonts w:hint="eastAsia"/>
        </w:rPr>
        <w:t>（</w:t>
      </w:r>
      <w:r w:rsidRPr="00610E76">
        <w:rPr>
          <w:rFonts w:hint="eastAsia"/>
        </w:rPr>
        <w:t>6</w:t>
      </w:r>
      <w:r w:rsidRPr="00610E76">
        <w:rPr>
          <w:rFonts w:hint="eastAsia"/>
        </w:rPr>
        <w:t>）掌握频域中性能指标的定义和求法；</w:t>
      </w:r>
    </w:p>
    <w:p w:rsidR="00610E76" w:rsidRPr="00610E76" w:rsidRDefault="00610E76" w:rsidP="003B41E6">
      <w:pPr>
        <w:ind w:firstLine="480"/>
      </w:pPr>
      <w:r w:rsidRPr="00610E76">
        <w:rPr>
          <w:rFonts w:hint="eastAsia"/>
        </w:rPr>
        <w:t>（</w:t>
      </w:r>
      <w:r w:rsidRPr="00610E76">
        <w:rPr>
          <w:rFonts w:hint="eastAsia"/>
        </w:rPr>
        <w:t>7</w:t>
      </w:r>
      <w:r w:rsidRPr="00610E76">
        <w:rPr>
          <w:rFonts w:hint="eastAsia"/>
        </w:rPr>
        <w:t>）了解频域性能指标与系统性能的关系；</w:t>
      </w:r>
    </w:p>
    <w:p w:rsidR="00610E76" w:rsidRPr="00610E76" w:rsidRDefault="00610E76" w:rsidP="003B41E6">
      <w:pPr>
        <w:ind w:firstLine="480"/>
      </w:pPr>
      <w:r w:rsidRPr="00610E76">
        <w:rPr>
          <w:rFonts w:hint="eastAsia"/>
        </w:rPr>
        <w:t>（</w:t>
      </w:r>
      <w:r w:rsidRPr="00610E76">
        <w:rPr>
          <w:rFonts w:hint="eastAsia"/>
        </w:rPr>
        <w:t>8</w:t>
      </w:r>
      <w:r w:rsidRPr="00610E76">
        <w:rPr>
          <w:rFonts w:hint="eastAsia"/>
        </w:rPr>
        <w:t>）了解最小相位系统和非最小相位系统的概念。</w:t>
      </w:r>
    </w:p>
    <w:p w:rsidR="00610E76" w:rsidRPr="00610E76" w:rsidRDefault="00610E76" w:rsidP="003B41E6">
      <w:pPr>
        <w:ind w:firstLine="480"/>
      </w:pPr>
      <w:r w:rsidRPr="00610E76">
        <w:rPr>
          <w:rFonts w:hint="eastAsia"/>
        </w:rPr>
        <w:t>（五）系统的稳定性分析</w:t>
      </w:r>
    </w:p>
    <w:p w:rsidR="00610E76" w:rsidRPr="00610E76" w:rsidRDefault="00610E76" w:rsidP="003B41E6">
      <w:pPr>
        <w:ind w:firstLine="480"/>
      </w:pPr>
      <w:r w:rsidRPr="00610E76">
        <w:t>1.</w:t>
      </w:r>
      <w:r w:rsidRPr="00610E76">
        <w:t>教学内容</w:t>
      </w:r>
    </w:p>
    <w:p w:rsidR="00610E76" w:rsidRPr="00610E76" w:rsidRDefault="00610E76" w:rsidP="003B41E6">
      <w:pPr>
        <w:ind w:firstLine="480"/>
      </w:pPr>
      <w:r w:rsidRPr="00610E76">
        <w:t>（</w:t>
      </w:r>
      <w:r w:rsidRPr="00610E76">
        <w:t>1</w:t>
      </w:r>
      <w:r w:rsidRPr="00610E76">
        <w:t>）</w:t>
      </w:r>
      <w:r w:rsidRPr="00610E76">
        <w:rPr>
          <w:rFonts w:hint="eastAsia"/>
        </w:rPr>
        <w:t>系统稳定性的基本概念；</w:t>
      </w:r>
    </w:p>
    <w:p w:rsidR="00610E76" w:rsidRPr="00610E76" w:rsidRDefault="00610E76" w:rsidP="003B41E6">
      <w:pPr>
        <w:ind w:firstLine="480"/>
      </w:pPr>
      <w:r w:rsidRPr="00610E76">
        <w:rPr>
          <w:rFonts w:hint="eastAsia"/>
        </w:rPr>
        <w:t>（</w:t>
      </w:r>
      <w:r w:rsidRPr="00610E76">
        <w:rPr>
          <w:rFonts w:hint="eastAsia"/>
        </w:rPr>
        <w:t>2</w:t>
      </w:r>
      <w:r w:rsidRPr="00610E76">
        <w:rPr>
          <w:rFonts w:hint="eastAsia"/>
        </w:rPr>
        <w:t>）判别线性系统稳定性的基本出发点：</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w:t>
      </w:r>
      <w:proofErr w:type="gramStart"/>
      <w:r w:rsidRPr="00610E76">
        <w:rPr>
          <w:rFonts w:hint="eastAsia"/>
        </w:rPr>
        <w:t>劳</w:t>
      </w:r>
      <w:proofErr w:type="gramEnd"/>
      <w:r w:rsidRPr="00610E76">
        <w:rPr>
          <w:rFonts w:hint="eastAsia"/>
        </w:rPr>
        <w:t>斯稳定性判据、奈奎斯特稳定性判据的基本原理和方法，伯德判据；</w:t>
      </w:r>
    </w:p>
    <w:p w:rsidR="00610E76" w:rsidRPr="00610E76" w:rsidRDefault="00610E76" w:rsidP="003B41E6">
      <w:pPr>
        <w:ind w:firstLine="480"/>
      </w:pPr>
      <w:r w:rsidRPr="00610E76">
        <w:rPr>
          <w:rFonts w:hint="eastAsia"/>
        </w:rPr>
        <w:t>（</w:t>
      </w:r>
      <w:r w:rsidRPr="00610E76">
        <w:rPr>
          <w:rFonts w:hint="eastAsia"/>
        </w:rPr>
        <w:t>4</w:t>
      </w:r>
      <w:r w:rsidRPr="00610E76">
        <w:rPr>
          <w:rFonts w:hint="eastAsia"/>
        </w:rPr>
        <w:t>）系统的相对稳定性；</w:t>
      </w:r>
    </w:p>
    <w:p w:rsidR="00610E76" w:rsidRPr="00610E76" w:rsidRDefault="00610E76" w:rsidP="003B41E6">
      <w:pPr>
        <w:ind w:firstLine="480"/>
      </w:pPr>
      <w:r w:rsidRPr="00610E76">
        <w:rPr>
          <w:rFonts w:hint="eastAsia"/>
        </w:rPr>
        <w:t>（</w:t>
      </w:r>
      <w:r w:rsidRPr="00610E76">
        <w:rPr>
          <w:rFonts w:hint="eastAsia"/>
        </w:rPr>
        <w:t>5</w:t>
      </w:r>
      <w:r w:rsidRPr="00610E76">
        <w:rPr>
          <w:rFonts w:hint="eastAsia"/>
        </w:rPr>
        <w:t>）幅值裕度与相位裕度；</w:t>
      </w:r>
    </w:p>
    <w:p w:rsidR="00610E76" w:rsidRPr="00610E76" w:rsidRDefault="00610E76" w:rsidP="003B41E6">
      <w:pPr>
        <w:ind w:firstLine="480"/>
      </w:pPr>
      <w:r w:rsidRPr="00610E76">
        <w:rPr>
          <w:rFonts w:hint="eastAsia"/>
        </w:rPr>
        <w:t>（</w:t>
      </w:r>
      <w:r w:rsidRPr="00610E76">
        <w:rPr>
          <w:rFonts w:hint="eastAsia"/>
        </w:rPr>
        <w:t>6</w:t>
      </w:r>
      <w:r w:rsidRPr="00610E76">
        <w:rPr>
          <w:rFonts w:hint="eastAsia"/>
        </w:rPr>
        <w:t>）最小相位系统与非最小相位系统</w:t>
      </w:r>
      <w:r w:rsidRPr="00610E76">
        <w:t>。</w:t>
      </w:r>
    </w:p>
    <w:p w:rsidR="00610E76" w:rsidRPr="00610E76" w:rsidRDefault="00610E76" w:rsidP="003B41E6">
      <w:pPr>
        <w:ind w:firstLine="480"/>
      </w:pPr>
      <w:r w:rsidRPr="00610E76">
        <w:t>2.</w:t>
      </w:r>
      <w:r w:rsidRPr="00610E76">
        <w:t>基本要求</w:t>
      </w:r>
    </w:p>
    <w:p w:rsidR="00610E76" w:rsidRPr="00610E76" w:rsidRDefault="00610E76" w:rsidP="003B41E6">
      <w:pPr>
        <w:ind w:firstLine="480"/>
      </w:pPr>
      <w:r w:rsidRPr="00610E76">
        <w:t>（</w:t>
      </w:r>
      <w:r w:rsidRPr="00610E76">
        <w:t>1</w:t>
      </w:r>
      <w:r w:rsidRPr="00610E76">
        <w:t>）了解</w:t>
      </w:r>
      <w:r w:rsidRPr="00610E76">
        <w:rPr>
          <w:rFonts w:hint="eastAsia"/>
        </w:rPr>
        <w:t>系统稳定性的定义、系统稳定的条件；</w:t>
      </w:r>
    </w:p>
    <w:p w:rsidR="00610E76" w:rsidRPr="00610E76" w:rsidRDefault="00610E76" w:rsidP="003B41E6">
      <w:pPr>
        <w:ind w:firstLine="480"/>
      </w:pPr>
      <w:r w:rsidRPr="00610E76">
        <w:rPr>
          <w:rFonts w:hint="eastAsia"/>
        </w:rPr>
        <w:lastRenderedPageBreak/>
        <w:t>（</w:t>
      </w:r>
      <w:r w:rsidRPr="00610E76">
        <w:rPr>
          <w:rFonts w:hint="eastAsia"/>
        </w:rPr>
        <w:t>2</w:t>
      </w:r>
      <w:r w:rsidRPr="00610E76">
        <w:rPr>
          <w:rFonts w:hint="eastAsia"/>
        </w:rPr>
        <w:t>）了解</w:t>
      </w:r>
      <w:proofErr w:type="gramStart"/>
      <w:r w:rsidRPr="00610E76">
        <w:rPr>
          <w:rFonts w:hint="eastAsia"/>
        </w:rPr>
        <w:t>劳</w:t>
      </w:r>
      <w:proofErr w:type="gramEnd"/>
      <w:r w:rsidRPr="00610E76">
        <w:rPr>
          <w:rFonts w:hint="eastAsia"/>
        </w:rPr>
        <w:t>斯判据的必要条件和充要条件，学会应用</w:t>
      </w:r>
      <w:proofErr w:type="gramStart"/>
      <w:r w:rsidRPr="00610E76">
        <w:rPr>
          <w:rFonts w:hint="eastAsia"/>
        </w:rPr>
        <w:t>劳</w:t>
      </w:r>
      <w:proofErr w:type="gramEnd"/>
      <w:r w:rsidRPr="00610E76">
        <w:rPr>
          <w:rFonts w:hint="eastAsia"/>
        </w:rPr>
        <w:t>斯判据判断系统是否稳定，对于不稳定系统，能够指出系统包含不稳定的特征根的个数；</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）掌握奈奎斯特判据；</w:t>
      </w:r>
    </w:p>
    <w:p w:rsidR="00610E76" w:rsidRPr="00610E76" w:rsidRDefault="00610E76" w:rsidP="003B41E6">
      <w:pPr>
        <w:ind w:firstLine="480"/>
      </w:pPr>
      <w:r w:rsidRPr="00610E76">
        <w:rPr>
          <w:rFonts w:hint="eastAsia"/>
        </w:rPr>
        <w:t>（</w:t>
      </w:r>
      <w:r w:rsidRPr="00610E76">
        <w:rPr>
          <w:rFonts w:hint="eastAsia"/>
        </w:rPr>
        <w:t>4</w:t>
      </w:r>
      <w:r w:rsidRPr="00610E76">
        <w:rPr>
          <w:rFonts w:hint="eastAsia"/>
        </w:rPr>
        <w:t>）掌握奈奎斯特图和伯德图之间的关系；</w:t>
      </w:r>
    </w:p>
    <w:p w:rsidR="00610E76" w:rsidRPr="00610E76" w:rsidRDefault="00610E76" w:rsidP="003B41E6">
      <w:pPr>
        <w:ind w:firstLine="480"/>
      </w:pPr>
      <w:r w:rsidRPr="00610E76">
        <w:rPr>
          <w:rFonts w:hint="eastAsia"/>
        </w:rPr>
        <w:t>（</w:t>
      </w:r>
      <w:r w:rsidRPr="00610E76">
        <w:rPr>
          <w:rFonts w:hint="eastAsia"/>
        </w:rPr>
        <w:t>5</w:t>
      </w:r>
      <w:r w:rsidRPr="00610E76">
        <w:rPr>
          <w:rFonts w:hint="eastAsia"/>
        </w:rPr>
        <w:t>）掌握伯德判据；</w:t>
      </w:r>
    </w:p>
    <w:p w:rsidR="00610E76" w:rsidRPr="00610E76" w:rsidRDefault="00610E76" w:rsidP="003B41E6">
      <w:pPr>
        <w:ind w:firstLine="480"/>
      </w:pPr>
      <w:r w:rsidRPr="00610E76">
        <w:rPr>
          <w:rFonts w:hint="eastAsia"/>
        </w:rPr>
        <w:t>（</w:t>
      </w:r>
      <w:r w:rsidRPr="00610E76">
        <w:rPr>
          <w:rFonts w:hint="eastAsia"/>
        </w:rPr>
        <w:t>6</w:t>
      </w:r>
      <w:r w:rsidRPr="00610E76">
        <w:rPr>
          <w:rFonts w:hint="eastAsia"/>
        </w:rPr>
        <w:t>）理解系统相对稳定性的概念，</w:t>
      </w:r>
      <w:proofErr w:type="gramStart"/>
      <w:r w:rsidRPr="00610E76">
        <w:rPr>
          <w:rFonts w:hint="eastAsia"/>
        </w:rPr>
        <w:t>会求相位裕度</w:t>
      </w:r>
      <w:proofErr w:type="gramEnd"/>
      <w:r w:rsidRPr="00610E76">
        <w:rPr>
          <w:rFonts w:hint="eastAsia"/>
        </w:rPr>
        <w:t>和幅值裕度，并能够在奈奎斯特图和伯德图上加以表示。</w:t>
      </w:r>
    </w:p>
    <w:p w:rsidR="00610E76" w:rsidRPr="00610E76" w:rsidRDefault="00610E76" w:rsidP="003B41E6">
      <w:pPr>
        <w:ind w:firstLine="480"/>
      </w:pPr>
      <w:r w:rsidRPr="00610E76">
        <w:rPr>
          <w:rFonts w:hint="eastAsia"/>
        </w:rPr>
        <w:t>（六）系统的性能指标与校正</w:t>
      </w:r>
    </w:p>
    <w:p w:rsidR="00610E76" w:rsidRPr="00610E76" w:rsidRDefault="00610E76" w:rsidP="003B41E6">
      <w:pPr>
        <w:ind w:firstLine="480"/>
      </w:pPr>
      <w:r w:rsidRPr="00610E76">
        <w:t>1.</w:t>
      </w:r>
      <w:r w:rsidRPr="00610E76">
        <w:t>教学内容</w:t>
      </w:r>
    </w:p>
    <w:p w:rsidR="00610E76" w:rsidRPr="00610E76" w:rsidRDefault="00610E76" w:rsidP="003B41E6">
      <w:pPr>
        <w:ind w:firstLine="480"/>
      </w:pPr>
      <w:r w:rsidRPr="00610E76">
        <w:t>（</w:t>
      </w:r>
      <w:r w:rsidRPr="00610E76">
        <w:t>1</w:t>
      </w:r>
      <w:r w:rsidRPr="00610E76">
        <w:t>）</w:t>
      </w:r>
      <w:r w:rsidRPr="00610E76">
        <w:rPr>
          <w:rFonts w:hint="eastAsia"/>
        </w:rPr>
        <w:t>系统的性能指标；</w:t>
      </w:r>
    </w:p>
    <w:p w:rsidR="00610E76" w:rsidRPr="00610E76" w:rsidRDefault="00610E76" w:rsidP="003B41E6">
      <w:pPr>
        <w:ind w:firstLine="480"/>
      </w:pPr>
      <w:r w:rsidRPr="00610E76">
        <w:rPr>
          <w:rFonts w:hint="eastAsia"/>
        </w:rPr>
        <w:t>（</w:t>
      </w:r>
      <w:r w:rsidRPr="00610E76">
        <w:rPr>
          <w:rFonts w:hint="eastAsia"/>
        </w:rPr>
        <w:t>2</w:t>
      </w:r>
      <w:r w:rsidRPr="00610E76">
        <w:rPr>
          <w:rFonts w:hint="eastAsia"/>
        </w:rPr>
        <w:t>）校正的一般概念；</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）常用的校正方法与分类</w:t>
      </w:r>
      <w:r w:rsidRPr="00610E76">
        <w:t>。</w:t>
      </w:r>
    </w:p>
    <w:p w:rsidR="00610E76" w:rsidRPr="00610E76" w:rsidRDefault="00610E76" w:rsidP="003B41E6">
      <w:pPr>
        <w:ind w:firstLine="480"/>
      </w:pPr>
      <w:r w:rsidRPr="00610E76">
        <w:t>2.</w:t>
      </w:r>
      <w:r w:rsidRPr="00610E76">
        <w:t>基本要求</w:t>
      </w:r>
    </w:p>
    <w:p w:rsidR="00610E76" w:rsidRPr="00610E76" w:rsidRDefault="00610E76" w:rsidP="003B41E6">
      <w:pPr>
        <w:ind w:firstLine="480"/>
      </w:pPr>
      <w:r w:rsidRPr="00610E76">
        <w:t>（</w:t>
      </w:r>
      <w:r w:rsidRPr="00610E76">
        <w:t>1</w:t>
      </w:r>
      <w:r w:rsidRPr="00610E76">
        <w:t>）了解</w:t>
      </w:r>
      <w:r w:rsidRPr="00610E76">
        <w:rPr>
          <w:rFonts w:hint="eastAsia"/>
        </w:rPr>
        <w:t>系统时域性能指标、频域性能指标和综合性能指标的概念；</w:t>
      </w:r>
    </w:p>
    <w:p w:rsidR="00610E76" w:rsidRPr="00610E76" w:rsidRDefault="00610E76" w:rsidP="003B41E6">
      <w:pPr>
        <w:ind w:firstLine="480"/>
      </w:pPr>
      <w:r w:rsidRPr="00610E76">
        <w:rPr>
          <w:rFonts w:hint="eastAsia"/>
        </w:rPr>
        <w:t>（</w:t>
      </w:r>
      <w:r w:rsidRPr="00610E76">
        <w:rPr>
          <w:rFonts w:hint="eastAsia"/>
        </w:rPr>
        <w:t>2</w:t>
      </w:r>
      <w:r w:rsidRPr="00610E76">
        <w:rPr>
          <w:rFonts w:hint="eastAsia"/>
        </w:rPr>
        <w:t>）了解频域性能指标和时域性能指标的关系；</w:t>
      </w:r>
    </w:p>
    <w:p w:rsidR="00610E76" w:rsidRPr="00610E76" w:rsidRDefault="00610E76" w:rsidP="003B41E6">
      <w:pPr>
        <w:ind w:firstLine="480"/>
      </w:pPr>
      <w:r w:rsidRPr="00610E76">
        <w:rPr>
          <w:rFonts w:hint="eastAsia"/>
        </w:rPr>
        <w:t>（</w:t>
      </w:r>
      <w:r w:rsidRPr="00610E76">
        <w:rPr>
          <w:rFonts w:hint="eastAsia"/>
        </w:rPr>
        <w:t>3</w:t>
      </w:r>
      <w:r w:rsidRPr="00610E76">
        <w:rPr>
          <w:rFonts w:hint="eastAsia"/>
        </w:rPr>
        <w:t>）了解系统校正的基本概念。</w:t>
      </w:r>
    </w:p>
    <w:p w:rsidR="00610E76" w:rsidRPr="00610E76" w:rsidRDefault="00610E76" w:rsidP="003B41E6">
      <w:pPr>
        <w:ind w:firstLine="480"/>
      </w:pPr>
      <w:r w:rsidRPr="00610E76">
        <w:rPr>
          <w:rFonts w:hint="eastAsia"/>
        </w:rPr>
        <w:t>教学内容与</w:t>
      </w:r>
      <w:r w:rsidRPr="00610E76">
        <w:t>课程目标的</w:t>
      </w:r>
      <w:r w:rsidRPr="00610E76">
        <w:rPr>
          <w:rFonts w:hint="eastAsia"/>
        </w:rPr>
        <w:t>对应关系及</w:t>
      </w:r>
      <w:r w:rsidRPr="00610E76">
        <w:t>学时分配</w:t>
      </w:r>
      <w:r w:rsidRPr="00610E76">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206"/>
        <w:gridCol w:w="1568"/>
        <w:gridCol w:w="1711"/>
        <w:gridCol w:w="678"/>
        <w:gridCol w:w="677"/>
      </w:tblGrid>
      <w:tr w:rsidR="00610E76" w:rsidRPr="00610E76" w:rsidTr="00610E76">
        <w:tc>
          <w:tcPr>
            <w:tcW w:w="400" w:type="pct"/>
            <w:shd w:val="clear" w:color="auto" w:fill="FFFFFF"/>
            <w:vAlign w:val="center"/>
          </w:tcPr>
          <w:p w:rsidR="00610E76" w:rsidRPr="00610E76" w:rsidRDefault="00610E76" w:rsidP="00610E76">
            <w:pPr>
              <w:pStyle w:val="afa"/>
            </w:pPr>
            <w:r w:rsidRPr="00610E76">
              <w:rPr>
                <w:rFonts w:hint="eastAsia"/>
              </w:rPr>
              <w:t>序号</w:t>
            </w:r>
          </w:p>
        </w:tc>
        <w:tc>
          <w:tcPr>
            <w:tcW w:w="1881" w:type="pct"/>
            <w:shd w:val="clear" w:color="auto" w:fill="FFFFFF"/>
            <w:vAlign w:val="center"/>
          </w:tcPr>
          <w:p w:rsidR="00610E76" w:rsidRPr="00610E76" w:rsidRDefault="00610E76" w:rsidP="00610E76">
            <w:pPr>
              <w:pStyle w:val="afa"/>
            </w:pPr>
            <w:r w:rsidRPr="00610E76">
              <w:t>教学内容</w:t>
            </w:r>
          </w:p>
        </w:tc>
        <w:tc>
          <w:tcPr>
            <w:tcW w:w="920" w:type="pct"/>
            <w:shd w:val="clear" w:color="auto" w:fill="FFFFFF"/>
            <w:vAlign w:val="center"/>
          </w:tcPr>
          <w:p w:rsidR="00610E76" w:rsidRPr="00610E76" w:rsidRDefault="00610E76" w:rsidP="00610E76">
            <w:pPr>
              <w:pStyle w:val="afa"/>
            </w:pPr>
            <w:r w:rsidRPr="00610E76">
              <w:t>支撑</w:t>
            </w:r>
            <w:r w:rsidRPr="00610E76">
              <w:rPr>
                <w:rFonts w:hint="eastAsia"/>
              </w:rPr>
              <w:t>的</w:t>
            </w:r>
            <w:r w:rsidRPr="00610E76">
              <w:t>课程目标</w:t>
            </w:r>
          </w:p>
        </w:tc>
        <w:tc>
          <w:tcPr>
            <w:tcW w:w="1003" w:type="pct"/>
            <w:shd w:val="clear" w:color="auto" w:fill="FFFFFF"/>
            <w:vAlign w:val="center"/>
          </w:tcPr>
          <w:p w:rsidR="00610E76" w:rsidRPr="00610E76" w:rsidRDefault="00610E76" w:rsidP="00610E76">
            <w:pPr>
              <w:pStyle w:val="afa"/>
            </w:pPr>
            <w:r w:rsidRPr="00610E76">
              <w:t>支撑</w:t>
            </w:r>
            <w:r w:rsidRPr="00610E76">
              <w:rPr>
                <w:rFonts w:hint="eastAsia"/>
              </w:rPr>
              <w:t>的</w:t>
            </w:r>
            <w:r w:rsidRPr="00610E76">
              <w:t>毕业要求</w:t>
            </w:r>
          </w:p>
          <w:p w:rsidR="00610E76" w:rsidRPr="00610E76" w:rsidRDefault="00610E76" w:rsidP="00610E76">
            <w:pPr>
              <w:pStyle w:val="afa"/>
            </w:pPr>
            <w:r w:rsidRPr="00610E76">
              <w:t>指标点</w:t>
            </w:r>
          </w:p>
        </w:tc>
        <w:tc>
          <w:tcPr>
            <w:tcW w:w="398" w:type="pct"/>
            <w:shd w:val="clear" w:color="auto" w:fill="FFFFFF"/>
            <w:vAlign w:val="center"/>
          </w:tcPr>
          <w:p w:rsidR="00610E76" w:rsidRPr="00610E76" w:rsidRDefault="00610E76" w:rsidP="00610E76">
            <w:pPr>
              <w:pStyle w:val="afa"/>
            </w:pPr>
            <w:r w:rsidRPr="00610E76">
              <w:t>讲</w:t>
            </w:r>
            <w:r w:rsidRPr="00610E76">
              <w:rPr>
                <w:rFonts w:hint="eastAsia"/>
              </w:rPr>
              <w:t>授</w:t>
            </w:r>
            <w:r w:rsidRPr="00610E76">
              <w:t>学时</w:t>
            </w:r>
          </w:p>
        </w:tc>
        <w:tc>
          <w:tcPr>
            <w:tcW w:w="398" w:type="pct"/>
            <w:shd w:val="clear" w:color="auto" w:fill="FFFFFF"/>
            <w:vAlign w:val="center"/>
          </w:tcPr>
          <w:p w:rsidR="00610E76" w:rsidRPr="00610E76" w:rsidRDefault="00610E76" w:rsidP="00610E76">
            <w:pPr>
              <w:pStyle w:val="afa"/>
            </w:pPr>
            <w:r w:rsidRPr="00610E76">
              <w:t>实验学时</w:t>
            </w:r>
          </w:p>
        </w:tc>
      </w:tr>
      <w:tr w:rsidR="00610E76" w:rsidRPr="00610E76" w:rsidTr="00610E76">
        <w:tc>
          <w:tcPr>
            <w:tcW w:w="400" w:type="pct"/>
            <w:vAlign w:val="center"/>
          </w:tcPr>
          <w:p w:rsidR="00610E76" w:rsidRPr="00610E76" w:rsidRDefault="00610E76" w:rsidP="00610E76">
            <w:pPr>
              <w:pStyle w:val="afa"/>
            </w:pPr>
            <w:r w:rsidRPr="00610E76">
              <w:rPr>
                <w:rFonts w:hint="eastAsia"/>
              </w:rPr>
              <w:t>1</w:t>
            </w:r>
          </w:p>
        </w:tc>
        <w:tc>
          <w:tcPr>
            <w:tcW w:w="1881" w:type="pct"/>
            <w:vAlign w:val="center"/>
          </w:tcPr>
          <w:p w:rsidR="00610E76" w:rsidRPr="00610E76" w:rsidRDefault="00610E76" w:rsidP="00610E76">
            <w:pPr>
              <w:pStyle w:val="afa"/>
            </w:pPr>
            <w:r w:rsidRPr="00610E76">
              <w:rPr>
                <w:rFonts w:hint="eastAsia"/>
              </w:rPr>
              <w:t>绪论</w:t>
            </w:r>
          </w:p>
        </w:tc>
        <w:tc>
          <w:tcPr>
            <w:tcW w:w="920" w:type="pct"/>
            <w:vAlign w:val="center"/>
          </w:tcPr>
          <w:p w:rsidR="00610E76" w:rsidRPr="00610E76" w:rsidRDefault="00610E76" w:rsidP="00610E76">
            <w:pPr>
              <w:pStyle w:val="afa"/>
            </w:pPr>
            <w:r w:rsidRPr="00610E76">
              <w:t>目标</w:t>
            </w:r>
            <w:r w:rsidRPr="00610E76">
              <w:rPr>
                <w:rFonts w:hint="eastAsia"/>
              </w:rPr>
              <w:t>1</w:t>
            </w:r>
          </w:p>
        </w:tc>
        <w:tc>
          <w:tcPr>
            <w:tcW w:w="1003" w:type="pct"/>
            <w:vAlign w:val="center"/>
          </w:tcPr>
          <w:p w:rsidR="00610E76" w:rsidRPr="00610E76" w:rsidRDefault="00610E76" w:rsidP="00610E76">
            <w:pPr>
              <w:pStyle w:val="afa"/>
            </w:pPr>
            <w:r w:rsidRPr="00610E76">
              <w:rPr>
                <w:rFonts w:hint="eastAsia"/>
              </w:rPr>
              <w:t>2-1</w:t>
            </w:r>
            <w:r w:rsidRPr="00610E76">
              <w:rPr>
                <w:rFonts w:hint="eastAsia"/>
              </w:rPr>
              <w:t>、</w:t>
            </w:r>
            <w:r w:rsidRPr="00610E76">
              <w:rPr>
                <w:rFonts w:hint="eastAsia"/>
              </w:rPr>
              <w:t>4-2</w:t>
            </w:r>
          </w:p>
        </w:tc>
        <w:tc>
          <w:tcPr>
            <w:tcW w:w="398" w:type="pct"/>
            <w:vAlign w:val="center"/>
          </w:tcPr>
          <w:p w:rsidR="00610E76" w:rsidRPr="00610E76" w:rsidRDefault="00610E76" w:rsidP="00610E76">
            <w:pPr>
              <w:pStyle w:val="afa"/>
            </w:pPr>
            <w:r w:rsidRPr="00610E76">
              <w:rPr>
                <w:rFonts w:hint="eastAsia"/>
              </w:rPr>
              <w:t>4</w:t>
            </w:r>
          </w:p>
        </w:tc>
        <w:tc>
          <w:tcPr>
            <w:tcW w:w="398" w:type="pct"/>
            <w:vAlign w:val="center"/>
          </w:tcPr>
          <w:p w:rsidR="00610E76" w:rsidRPr="00610E76" w:rsidRDefault="00610E76" w:rsidP="00610E76">
            <w:pPr>
              <w:pStyle w:val="afa"/>
            </w:pPr>
          </w:p>
        </w:tc>
      </w:tr>
      <w:tr w:rsidR="00610E76" w:rsidRPr="00610E76" w:rsidTr="00610E76">
        <w:tc>
          <w:tcPr>
            <w:tcW w:w="400" w:type="pct"/>
            <w:vAlign w:val="center"/>
          </w:tcPr>
          <w:p w:rsidR="00610E76" w:rsidRPr="00610E76" w:rsidRDefault="00610E76" w:rsidP="00610E76">
            <w:pPr>
              <w:pStyle w:val="afa"/>
            </w:pPr>
            <w:r w:rsidRPr="00610E76">
              <w:rPr>
                <w:rFonts w:hint="eastAsia"/>
              </w:rPr>
              <w:t>2</w:t>
            </w:r>
          </w:p>
        </w:tc>
        <w:tc>
          <w:tcPr>
            <w:tcW w:w="1881" w:type="pct"/>
            <w:vAlign w:val="center"/>
          </w:tcPr>
          <w:p w:rsidR="00610E76" w:rsidRPr="00610E76" w:rsidRDefault="00610E76" w:rsidP="00610E76">
            <w:pPr>
              <w:pStyle w:val="afa"/>
            </w:pPr>
            <w:r w:rsidRPr="00610E76">
              <w:rPr>
                <w:rFonts w:hint="eastAsia"/>
              </w:rPr>
              <w:t>系统的数学模型</w:t>
            </w:r>
          </w:p>
        </w:tc>
        <w:tc>
          <w:tcPr>
            <w:tcW w:w="920" w:type="pct"/>
            <w:vAlign w:val="center"/>
          </w:tcPr>
          <w:p w:rsidR="00610E76" w:rsidRPr="00610E76" w:rsidRDefault="00610E76" w:rsidP="00610E76">
            <w:pPr>
              <w:pStyle w:val="afa"/>
            </w:pPr>
            <w:r w:rsidRPr="00610E76">
              <w:rPr>
                <w:rFonts w:hint="eastAsia"/>
              </w:rPr>
              <w:t>目标</w:t>
            </w:r>
            <w:r w:rsidRPr="00610E76">
              <w:rPr>
                <w:rFonts w:hint="eastAsia"/>
              </w:rPr>
              <w:t>1</w:t>
            </w:r>
            <w:r w:rsidRPr="00610E76">
              <w:rPr>
                <w:rFonts w:hint="eastAsia"/>
              </w:rPr>
              <w:t>、</w:t>
            </w:r>
            <w:r w:rsidRPr="00610E76">
              <w:rPr>
                <w:rFonts w:hint="eastAsia"/>
              </w:rPr>
              <w:t>2</w:t>
            </w:r>
          </w:p>
        </w:tc>
        <w:tc>
          <w:tcPr>
            <w:tcW w:w="1003" w:type="pct"/>
            <w:vAlign w:val="center"/>
          </w:tcPr>
          <w:p w:rsidR="00610E76" w:rsidRPr="00610E76" w:rsidRDefault="00610E76" w:rsidP="00610E76">
            <w:pPr>
              <w:pStyle w:val="afa"/>
            </w:pPr>
            <w:r w:rsidRPr="00610E76">
              <w:rPr>
                <w:rFonts w:hint="eastAsia"/>
              </w:rPr>
              <w:t>2-1</w:t>
            </w:r>
            <w:r w:rsidRPr="00610E76">
              <w:rPr>
                <w:rFonts w:hint="eastAsia"/>
              </w:rPr>
              <w:t>、</w:t>
            </w:r>
            <w:r w:rsidRPr="00610E76">
              <w:rPr>
                <w:rFonts w:hint="eastAsia"/>
              </w:rPr>
              <w:t>4-2</w:t>
            </w:r>
          </w:p>
        </w:tc>
        <w:tc>
          <w:tcPr>
            <w:tcW w:w="398" w:type="pct"/>
            <w:vAlign w:val="center"/>
          </w:tcPr>
          <w:p w:rsidR="00610E76" w:rsidRPr="00610E76" w:rsidRDefault="00610E76" w:rsidP="00610E76">
            <w:pPr>
              <w:pStyle w:val="afa"/>
            </w:pPr>
            <w:r w:rsidRPr="00610E76">
              <w:rPr>
                <w:rFonts w:hint="eastAsia"/>
              </w:rPr>
              <w:t>6</w:t>
            </w:r>
          </w:p>
        </w:tc>
        <w:tc>
          <w:tcPr>
            <w:tcW w:w="398" w:type="pct"/>
            <w:vAlign w:val="center"/>
          </w:tcPr>
          <w:p w:rsidR="00610E76" w:rsidRPr="00610E76" w:rsidRDefault="00610E76" w:rsidP="00610E76">
            <w:pPr>
              <w:pStyle w:val="afa"/>
            </w:pPr>
            <w:r w:rsidRPr="00610E76">
              <w:rPr>
                <w:rFonts w:hint="eastAsia"/>
              </w:rPr>
              <w:t>2</w:t>
            </w:r>
          </w:p>
        </w:tc>
      </w:tr>
      <w:tr w:rsidR="00610E76" w:rsidRPr="00610E76" w:rsidTr="00610E76">
        <w:tc>
          <w:tcPr>
            <w:tcW w:w="400" w:type="pct"/>
            <w:vAlign w:val="center"/>
          </w:tcPr>
          <w:p w:rsidR="00610E76" w:rsidRPr="00610E76" w:rsidRDefault="00610E76" w:rsidP="00610E76">
            <w:pPr>
              <w:pStyle w:val="afa"/>
            </w:pPr>
            <w:r w:rsidRPr="00610E76">
              <w:rPr>
                <w:rFonts w:hint="eastAsia"/>
              </w:rPr>
              <w:t>3</w:t>
            </w:r>
          </w:p>
        </w:tc>
        <w:tc>
          <w:tcPr>
            <w:tcW w:w="1881" w:type="pct"/>
            <w:vAlign w:val="center"/>
          </w:tcPr>
          <w:p w:rsidR="00610E76" w:rsidRPr="00610E76" w:rsidRDefault="00610E76" w:rsidP="00610E76">
            <w:pPr>
              <w:pStyle w:val="afa"/>
            </w:pPr>
            <w:r w:rsidRPr="00610E76">
              <w:rPr>
                <w:rFonts w:hint="eastAsia"/>
              </w:rPr>
              <w:t>时间响应分析</w:t>
            </w:r>
          </w:p>
        </w:tc>
        <w:tc>
          <w:tcPr>
            <w:tcW w:w="920" w:type="pct"/>
            <w:vAlign w:val="center"/>
          </w:tcPr>
          <w:p w:rsidR="00610E76" w:rsidRPr="00610E76" w:rsidRDefault="00610E76" w:rsidP="00610E76">
            <w:pPr>
              <w:pStyle w:val="afa"/>
            </w:pPr>
            <w:r w:rsidRPr="00610E76">
              <w:rPr>
                <w:rFonts w:hint="eastAsia"/>
              </w:rPr>
              <w:t>目标</w:t>
            </w:r>
            <w:r w:rsidRPr="00610E76">
              <w:rPr>
                <w:rFonts w:hint="eastAsia"/>
              </w:rPr>
              <w:t>1</w:t>
            </w:r>
            <w:r w:rsidRPr="00610E76">
              <w:rPr>
                <w:rFonts w:hint="eastAsia"/>
              </w:rPr>
              <w:t>、</w:t>
            </w:r>
            <w:r w:rsidRPr="00610E76">
              <w:rPr>
                <w:rFonts w:hint="eastAsia"/>
              </w:rPr>
              <w:t>3</w:t>
            </w:r>
          </w:p>
        </w:tc>
        <w:tc>
          <w:tcPr>
            <w:tcW w:w="1003" w:type="pct"/>
            <w:vAlign w:val="center"/>
          </w:tcPr>
          <w:p w:rsidR="00610E76" w:rsidRPr="00610E76" w:rsidRDefault="00610E76" w:rsidP="00610E76">
            <w:pPr>
              <w:pStyle w:val="afa"/>
            </w:pPr>
            <w:r w:rsidRPr="00610E76">
              <w:rPr>
                <w:rFonts w:hint="eastAsia"/>
              </w:rPr>
              <w:t>2-1</w:t>
            </w:r>
            <w:r w:rsidRPr="00610E76">
              <w:rPr>
                <w:rFonts w:hint="eastAsia"/>
              </w:rPr>
              <w:t>、</w:t>
            </w:r>
            <w:r w:rsidRPr="00610E76">
              <w:rPr>
                <w:rFonts w:hint="eastAsia"/>
              </w:rPr>
              <w:t>4-2</w:t>
            </w:r>
            <w:r w:rsidRPr="00610E76">
              <w:rPr>
                <w:rFonts w:hint="eastAsia"/>
              </w:rPr>
              <w:t>、</w:t>
            </w:r>
            <w:r w:rsidRPr="00610E76">
              <w:rPr>
                <w:rFonts w:hint="eastAsia"/>
              </w:rPr>
              <w:t>5-2</w:t>
            </w:r>
          </w:p>
        </w:tc>
        <w:tc>
          <w:tcPr>
            <w:tcW w:w="398" w:type="pct"/>
            <w:vAlign w:val="center"/>
          </w:tcPr>
          <w:p w:rsidR="00610E76" w:rsidRPr="00610E76" w:rsidRDefault="00610E76" w:rsidP="00610E76">
            <w:pPr>
              <w:pStyle w:val="afa"/>
            </w:pPr>
            <w:r w:rsidRPr="00610E76">
              <w:rPr>
                <w:rFonts w:hint="eastAsia"/>
              </w:rPr>
              <w:t>10</w:t>
            </w:r>
          </w:p>
        </w:tc>
        <w:tc>
          <w:tcPr>
            <w:tcW w:w="398" w:type="pct"/>
            <w:vAlign w:val="center"/>
          </w:tcPr>
          <w:p w:rsidR="00610E76" w:rsidRPr="00610E76" w:rsidRDefault="00610E76" w:rsidP="00610E76">
            <w:pPr>
              <w:pStyle w:val="afa"/>
            </w:pPr>
          </w:p>
        </w:tc>
      </w:tr>
      <w:tr w:rsidR="00610E76" w:rsidRPr="00610E76" w:rsidTr="00610E76">
        <w:tc>
          <w:tcPr>
            <w:tcW w:w="400" w:type="pct"/>
            <w:vAlign w:val="center"/>
          </w:tcPr>
          <w:p w:rsidR="00610E76" w:rsidRPr="00610E76" w:rsidRDefault="00610E76" w:rsidP="00610E76">
            <w:pPr>
              <w:pStyle w:val="afa"/>
            </w:pPr>
            <w:r w:rsidRPr="00610E76">
              <w:rPr>
                <w:rFonts w:hint="eastAsia"/>
              </w:rPr>
              <w:t>4</w:t>
            </w:r>
          </w:p>
        </w:tc>
        <w:tc>
          <w:tcPr>
            <w:tcW w:w="1881" w:type="pct"/>
            <w:vAlign w:val="center"/>
          </w:tcPr>
          <w:p w:rsidR="00610E76" w:rsidRPr="00610E76" w:rsidRDefault="00610E76" w:rsidP="00610E76">
            <w:pPr>
              <w:pStyle w:val="afa"/>
            </w:pPr>
            <w:r w:rsidRPr="00610E76">
              <w:rPr>
                <w:rFonts w:hint="eastAsia"/>
              </w:rPr>
              <w:t>频率特性分析</w:t>
            </w:r>
          </w:p>
        </w:tc>
        <w:tc>
          <w:tcPr>
            <w:tcW w:w="920" w:type="pct"/>
            <w:vAlign w:val="center"/>
          </w:tcPr>
          <w:p w:rsidR="00610E76" w:rsidRPr="00610E76" w:rsidRDefault="00610E76" w:rsidP="00610E76">
            <w:pPr>
              <w:pStyle w:val="afa"/>
            </w:pPr>
            <w:r w:rsidRPr="00610E76">
              <w:rPr>
                <w:rFonts w:hint="eastAsia"/>
              </w:rPr>
              <w:t>目标</w:t>
            </w:r>
            <w:r w:rsidRPr="00610E76">
              <w:rPr>
                <w:rFonts w:hint="eastAsia"/>
              </w:rPr>
              <w:t>1</w:t>
            </w:r>
            <w:r w:rsidRPr="00610E76">
              <w:rPr>
                <w:rFonts w:hint="eastAsia"/>
              </w:rPr>
              <w:t>、</w:t>
            </w:r>
            <w:r w:rsidRPr="00610E76">
              <w:rPr>
                <w:rFonts w:hint="eastAsia"/>
              </w:rPr>
              <w:t>3</w:t>
            </w:r>
          </w:p>
        </w:tc>
        <w:tc>
          <w:tcPr>
            <w:tcW w:w="1003" w:type="pct"/>
            <w:vAlign w:val="center"/>
          </w:tcPr>
          <w:p w:rsidR="00610E76" w:rsidRPr="00610E76" w:rsidRDefault="00610E76" w:rsidP="00610E76">
            <w:pPr>
              <w:pStyle w:val="afa"/>
            </w:pPr>
            <w:r w:rsidRPr="00610E76">
              <w:rPr>
                <w:rFonts w:hint="eastAsia"/>
              </w:rPr>
              <w:t>2-1</w:t>
            </w:r>
            <w:r w:rsidRPr="00610E76">
              <w:rPr>
                <w:rFonts w:hint="eastAsia"/>
              </w:rPr>
              <w:t>、</w:t>
            </w:r>
            <w:r w:rsidRPr="00610E76">
              <w:rPr>
                <w:rFonts w:hint="eastAsia"/>
              </w:rPr>
              <w:t>4-2</w:t>
            </w:r>
            <w:r w:rsidRPr="00610E76">
              <w:rPr>
                <w:rFonts w:hint="eastAsia"/>
              </w:rPr>
              <w:t>、</w:t>
            </w:r>
            <w:r w:rsidRPr="00610E76">
              <w:rPr>
                <w:rFonts w:hint="eastAsia"/>
              </w:rPr>
              <w:t>5-2</w:t>
            </w:r>
          </w:p>
        </w:tc>
        <w:tc>
          <w:tcPr>
            <w:tcW w:w="398" w:type="pct"/>
            <w:vAlign w:val="center"/>
          </w:tcPr>
          <w:p w:rsidR="00610E76" w:rsidRPr="00610E76" w:rsidRDefault="00610E76" w:rsidP="00610E76">
            <w:pPr>
              <w:pStyle w:val="afa"/>
            </w:pPr>
            <w:r w:rsidRPr="00610E76">
              <w:rPr>
                <w:rFonts w:hint="eastAsia"/>
              </w:rPr>
              <w:t>10</w:t>
            </w:r>
          </w:p>
        </w:tc>
        <w:tc>
          <w:tcPr>
            <w:tcW w:w="398" w:type="pct"/>
            <w:vAlign w:val="center"/>
          </w:tcPr>
          <w:p w:rsidR="00610E76" w:rsidRPr="00610E76" w:rsidRDefault="00610E76" w:rsidP="00610E76">
            <w:pPr>
              <w:pStyle w:val="afa"/>
            </w:pPr>
            <w:r w:rsidRPr="00610E76">
              <w:rPr>
                <w:rFonts w:hint="eastAsia"/>
              </w:rPr>
              <w:t>2</w:t>
            </w:r>
          </w:p>
        </w:tc>
      </w:tr>
      <w:tr w:rsidR="00610E76" w:rsidRPr="00610E76" w:rsidTr="00610E76">
        <w:tc>
          <w:tcPr>
            <w:tcW w:w="400" w:type="pct"/>
            <w:vAlign w:val="center"/>
          </w:tcPr>
          <w:p w:rsidR="00610E76" w:rsidRPr="00610E76" w:rsidRDefault="00610E76" w:rsidP="00610E76">
            <w:pPr>
              <w:pStyle w:val="afa"/>
            </w:pPr>
            <w:r w:rsidRPr="00610E76">
              <w:rPr>
                <w:rFonts w:hint="eastAsia"/>
              </w:rPr>
              <w:t>5</w:t>
            </w:r>
          </w:p>
        </w:tc>
        <w:tc>
          <w:tcPr>
            <w:tcW w:w="1881" w:type="pct"/>
            <w:vAlign w:val="center"/>
          </w:tcPr>
          <w:p w:rsidR="00610E76" w:rsidRPr="00610E76" w:rsidRDefault="00610E76" w:rsidP="00610E76">
            <w:pPr>
              <w:pStyle w:val="afa"/>
            </w:pPr>
            <w:r w:rsidRPr="00610E76">
              <w:rPr>
                <w:rFonts w:hint="eastAsia"/>
              </w:rPr>
              <w:t>系统的稳定性分析</w:t>
            </w:r>
          </w:p>
        </w:tc>
        <w:tc>
          <w:tcPr>
            <w:tcW w:w="920" w:type="pct"/>
            <w:vAlign w:val="center"/>
          </w:tcPr>
          <w:p w:rsidR="00610E76" w:rsidRPr="00610E76" w:rsidRDefault="00610E76" w:rsidP="00610E76">
            <w:pPr>
              <w:pStyle w:val="afa"/>
            </w:pPr>
            <w:r w:rsidRPr="00610E76">
              <w:rPr>
                <w:rFonts w:hint="eastAsia"/>
              </w:rPr>
              <w:t>目标</w:t>
            </w:r>
            <w:r w:rsidRPr="00610E76">
              <w:rPr>
                <w:rFonts w:hint="eastAsia"/>
              </w:rPr>
              <w:t>1</w:t>
            </w:r>
            <w:r w:rsidRPr="00610E76">
              <w:rPr>
                <w:rFonts w:hint="eastAsia"/>
              </w:rPr>
              <w:t>、</w:t>
            </w:r>
            <w:r w:rsidRPr="00610E76">
              <w:rPr>
                <w:rFonts w:hint="eastAsia"/>
              </w:rPr>
              <w:t>3</w:t>
            </w:r>
          </w:p>
        </w:tc>
        <w:tc>
          <w:tcPr>
            <w:tcW w:w="1003" w:type="pct"/>
            <w:vAlign w:val="center"/>
          </w:tcPr>
          <w:p w:rsidR="00610E76" w:rsidRPr="00610E76" w:rsidRDefault="00610E76" w:rsidP="00610E76">
            <w:pPr>
              <w:pStyle w:val="afa"/>
            </w:pPr>
            <w:r w:rsidRPr="00610E76">
              <w:rPr>
                <w:rFonts w:hint="eastAsia"/>
              </w:rPr>
              <w:t>2-1</w:t>
            </w:r>
            <w:r w:rsidRPr="00610E76">
              <w:rPr>
                <w:rFonts w:hint="eastAsia"/>
              </w:rPr>
              <w:t>、</w:t>
            </w:r>
            <w:r w:rsidRPr="00610E76">
              <w:rPr>
                <w:rFonts w:hint="eastAsia"/>
              </w:rPr>
              <w:t>4-2</w:t>
            </w:r>
            <w:r w:rsidRPr="00610E76">
              <w:rPr>
                <w:rFonts w:hint="eastAsia"/>
              </w:rPr>
              <w:t>、</w:t>
            </w:r>
            <w:r w:rsidRPr="00610E76">
              <w:rPr>
                <w:rFonts w:hint="eastAsia"/>
              </w:rPr>
              <w:t>5-2</w:t>
            </w:r>
          </w:p>
        </w:tc>
        <w:tc>
          <w:tcPr>
            <w:tcW w:w="398" w:type="pct"/>
            <w:vAlign w:val="center"/>
          </w:tcPr>
          <w:p w:rsidR="00610E76" w:rsidRPr="00610E76" w:rsidRDefault="00610E76" w:rsidP="00610E76">
            <w:pPr>
              <w:pStyle w:val="afa"/>
            </w:pPr>
            <w:r w:rsidRPr="00610E76">
              <w:rPr>
                <w:rFonts w:hint="eastAsia"/>
              </w:rPr>
              <w:t>8</w:t>
            </w:r>
          </w:p>
        </w:tc>
        <w:tc>
          <w:tcPr>
            <w:tcW w:w="398" w:type="pct"/>
            <w:vAlign w:val="center"/>
          </w:tcPr>
          <w:p w:rsidR="00610E76" w:rsidRPr="00610E76" w:rsidRDefault="00610E76" w:rsidP="00610E76">
            <w:pPr>
              <w:pStyle w:val="afa"/>
            </w:pPr>
            <w:r w:rsidRPr="00610E76">
              <w:rPr>
                <w:rFonts w:hint="eastAsia"/>
              </w:rPr>
              <w:t>2</w:t>
            </w:r>
          </w:p>
        </w:tc>
      </w:tr>
      <w:tr w:rsidR="00610E76" w:rsidRPr="00610E76" w:rsidTr="00610E76">
        <w:tc>
          <w:tcPr>
            <w:tcW w:w="400" w:type="pct"/>
            <w:vAlign w:val="center"/>
          </w:tcPr>
          <w:p w:rsidR="00610E76" w:rsidRPr="00610E76" w:rsidRDefault="00610E76" w:rsidP="00610E76">
            <w:pPr>
              <w:pStyle w:val="afa"/>
            </w:pPr>
            <w:r w:rsidRPr="00610E76">
              <w:rPr>
                <w:rFonts w:hint="eastAsia"/>
              </w:rPr>
              <w:t>6</w:t>
            </w:r>
          </w:p>
        </w:tc>
        <w:tc>
          <w:tcPr>
            <w:tcW w:w="1881" w:type="pct"/>
            <w:vAlign w:val="center"/>
          </w:tcPr>
          <w:p w:rsidR="00610E76" w:rsidRPr="00610E76" w:rsidRDefault="00610E76" w:rsidP="00610E76">
            <w:pPr>
              <w:pStyle w:val="afa"/>
            </w:pPr>
            <w:r w:rsidRPr="00610E76">
              <w:rPr>
                <w:rFonts w:hint="eastAsia"/>
              </w:rPr>
              <w:t>系统的性能指标与校正</w:t>
            </w:r>
          </w:p>
        </w:tc>
        <w:tc>
          <w:tcPr>
            <w:tcW w:w="920" w:type="pct"/>
            <w:vAlign w:val="center"/>
          </w:tcPr>
          <w:p w:rsidR="00610E76" w:rsidRPr="00610E76" w:rsidRDefault="00610E76" w:rsidP="00610E76">
            <w:pPr>
              <w:pStyle w:val="afa"/>
            </w:pPr>
            <w:r w:rsidRPr="00610E76">
              <w:rPr>
                <w:rFonts w:hint="eastAsia"/>
              </w:rPr>
              <w:t>目标</w:t>
            </w:r>
            <w:r w:rsidRPr="00610E76">
              <w:rPr>
                <w:rFonts w:hint="eastAsia"/>
              </w:rPr>
              <w:t>1</w:t>
            </w:r>
          </w:p>
        </w:tc>
        <w:tc>
          <w:tcPr>
            <w:tcW w:w="1003" w:type="pct"/>
            <w:vAlign w:val="center"/>
          </w:tcPr>
          <w:p w:rsidR="00610E76" w:rsidRPr="00610E76" w:rsidRDefault="00610E76" w:rsidP="00610E76">
            <w:pPr>
              <w:pStyle w:val="afa"/>
            </w:pPr>
            <w:r w:rsidRPr="00610E76">
              <w:rPr>
                <w:rFonts w:hint="eastAsia"/>
              </w:rPr>
              <w:t>2-1</w:t>
            </w:r>
            <w:r w:rsidRPr="00610E76">
              <w:rPr>
                <w:rFonts w:hint="eastAsia"/>
              </w:rPr>
              <w:t>、</w:t>
            </w:r>
            <w:r w:rsidRPr="00610E76">
              <w:rPr>
                <w:rFonts w:hint="eastAsia"/>
              </w:rPr>
              <w:t>4-2</w:t>
            </w:r>
          </w:p>
        </w:tc>
        <w:tc>
          <w:tcPr>
            <w:tcW w:w="398" w:type="pct"/>
            <w:vAlign w:val="center"/>
          </w:tcPr>
          <w:p w:rsidR="00610E76" w:rsidRPr="00610E76" w:rsidRDefault="00610E76" w:rsidP="00610E76">
            <w:pPr>
              <w:pStyle w:val="afa"/>
            </w:pPr>
            <w:r w:rsidRPr="00610E76">
              <w:rPr>
                <w:rFonts w:hint="eastAsia"/>
              </w:rPr>
              <w:t>4</w:t>
            </w:r>
          </w:p>
        </w:tc>
        <w:tc>
          <w:tcPr>
            <w:tcW w:w="398" w:type="pct"/>
            <w:vAlign w:val="center"/>
          </w:tcPr>
          <w:p w:rsidR="00610E76" w:rsidRPr="00610E76" w:rsidRDefault="00610E76" w:rsidP="00610E76">
            <w:pPr>
              <w:pStyle w:val="afa"/>
            </w:pPr>
          </w:p>
        </w:tc>
      </w:tr>
      <w:tr w:rsidR="00610E76" w:rsidRPr="00610E76" w:rsidTr="00610E76">
        <w:tc>
          <w:tcPr>
            <w:tcW w:w="4205" w:type="pct"/>
            <w:gridSpan w:val="4"/>
            <w:vAlign w:val="center"/>
          </w:tcPr>
          <w:p w:rsidR="00610E76" w:rsidRPr="00610E76" w:rsidRDefault="00610E76" w:rsidP="00610E76">
            <w:pPr>
              <w:pStyle w:val="afa"/>
            </w:pPr>
            <w:r w:rsidRPr="00610E76">
              <w:t>合计</w:t>
            </w:r>
          </w:p>
        </w:tc>
        <w:tc>
          <w:tcPr>
            <w:tcW w:w="398" w:type="pct"/>
            <w:vAlign w:val="center"/>
          </w:tcPr>
          <w:p w:rsidR="00610E76" w:rsidRPr="00610E76" w:rsidRDefault="00610E76" w:rsidP="00610E76">
            <w:pPr>
              <w:pStyle w:val="afa"/>
            </w:pPr>
            <w:r w:rsidRPr="00610E76">
              <w:rPr>
                <w:rFonts w:hint="eastAsia"/>
              </w:rPr>
              <w:t>42</w:t>
            </w:r>
          </w:p>
        </w:tc>
        <w:tc>
          <w:tcPr>
            <w:tcW w:w="398" w:type="pct"/>
            <w:vAlign w:val="center"/>
          </w:tcPr>
          <w:p w:rsidR="00610E76" w:rsidRPr="00610E76" w:rsidRDefault="00610E76" w:rsidP="00610E76">
            <w:pPr>
              <w:pStyle w:val="afa"/>
            </w:pPr>
            <w:r w:rsidRPr="00610E76">
              <w:rPr>
                <w:rFonts w:hint="eastAsia"/>
              </w:rPr>
              <w:t>6</w:t>
            </w:r>
          </w:p>
        </w:tc>
      </w:tr>
    </w:tbl>
    <w:p w:rsidR="00610E76" w:rsidRPr="00610E76" w:rsidRDefault="00610E76" w:rsidP="00610E76">
      <w:pPr>
        <w:pStyle w:val="af6"/>
        <w:spacing w:before="156" w:after="156"/>
      </w:pPr>
      <w:r w:rsidRPr="00610E76">
        <w:rPr>
          <w:rFonts w:hint="eastAsia"/>
        </w:rPr>
        <w:t>四</w:t>
      </w:r>
      <w:r w:rsidRPr="00610E76">
        <w:t>、</w:t>
      </w:r>
      <w:r w:rsidRPr="00610E76">
        <w:rPr>
          <w:rFonts w:hint="eastAsia"/>
        </w:rPr>
        <w:t>课内实验（实践）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1612"/>
        <w:gridCol w:w="3221"/>
        <w:gridCol w:w="664"/>
        <w:gridCol w:w="1043"/>
        <w:gridCol w:w="758"/>
        <w:gridCol w:w="569"/>
      </w:tblGrid>
      <w:tr w:rsidR="00610E76" w:rsidRPr="00610E76" w:rsidTr="00610E76">
        <w:tc>
          <w:tcPr>
            <w:tcW w:w="340" w:type="pct"/>
            <w:shd w:val="clear" w:color="auto" w:fill="FFFFFF"/>
            <w:vAlign w:val="center"/>
          </w:tcPr>
          <w:p w:rsidR="00610E76" w:rsidRPr="00610E76" w:rsidRDefault="00610E76" w:rsidP="00610E76">
            <w:pPr>
              <w:pStyle w:val="afa"/>
            </w:pPr>
            <w:r w:rsidRPr="00610E76">
              <w:t>序号</w:t>
            </w:r>
          </w:p>
        </w:tc>
        <w:tc>
          <w:tcPr>
            <w:tcW w:w="954" w:type="pct"/>
            <w:shd w:val="clear" w:color="auto" w:fill="FFFFFF"/>
            <w:vAlign w:val="center"/>
          </w:tcPr>
          <w:p w:rsidR="00610E76" w:rsidRPr="00610E76" w:rsidRDefault="00610E76" w:rsidP="00610E76">
            <w:pPr>
              <w:pStyle w:val="afa"/>
            </w:pPr>
            <w:r w:rsidRPr="00610E76">
              <w:t>实验项目名称</w:t>
            </w:r>
          </w:p>
        </w:tc>
        <w:tc>
          <w:tcPr>
            <w:tcW w:w="1908" w:type="pct"/>
            <w:shd w:val="clear" w:color="auto" w:fill="FFFFFF"/>
            <w:vAlign w:val="center"/>
          </w:tcPr>
          <w:p w:rsidR="00610E76" w:rsidRPr="00610E76" w:rsidRDefault="00610E76" w:rsidP="00610E76">
            <w:pPr>
              <w:pStyle w:val="afa"/>
            </w:pPr>
            <w:r w:rsidRPr="00610E76">
              <w:t>实验内容</w:t>
            </w:r>
            <w:r w:rsidRPr="00610E76">
              <w:rPr>
                <w:rFonts w:hint="eastAsia"/>
              </w:rPr>
              <w:t>及要求</w:t>
            </w:r>
          </w:p>
        </w:tc>
        <w:tc>
          <w:tcPr>
            <w:tcW w:w="393" w:type="pct"/>
            <w:shd w:val="clear" w:color="auto" w:fill="FFFFFF"/>
            <w:vAlign w:val="center"/>
          </w:tcPr>
          <w:p w:rsidR="00610E76" w:rsidRPr="00610E76" w:rsidRDefault="00610E76" w:rsidP="00610E76">
            <w:pPr>
              <w:pStyle w:val="afa"/>
            </w:pPr>
            <w:r w:rsidRPr="00610E76">
              <w:t>学时</w:t>
            </w:r>
          </w:p>
        </w:tc>
        <w:tc>
          <w:tcPr>
            <w:tcW w:w="618" w:type="pct"/>
            <w:shd w:val="clear" w:color="auto" w:fill="FFFFFF"/>
            <w:vAlign w:val="center"/>
          </w:tcPr>
          <w:p w:rsidR="00610E76" w:rsidRPr="00610E76" w:rsidRDefault="00610E76" w:rsidP="00610E76">
            <w:pPr>
              <w:pStyle w:val="afa"/>
            </w:pPr>
            <w:r w:rsidRPr="00610E76">
              <w:t>对毕业要求的支撑</w:t>
            </w:r>
          </w:p>
        </w:tc>
        <w:tc>
          <w:tcPr>
            <w:tcW w:w="449" w:type="pct"/>
            <w:shd w:val="clear" w:color="auto" w:fill="FFFFFF"/>
            <w:tcMar>
              <w:left w:w="28" w:type="dxa"/>
              <w:right w:w="28" w:type="dxa"/>
            </w:tcMar>
            <w:vAlign w:val="center"/>
          </w:tcPr>
          <w:p w:rsidR="00610E76" w:rsidRPr="00610E76" w:rsidRDefault="00610E76" w:rsidP="00610E76">
            <w:pPr>
              <w:pStyle w:val="afa"/>
            </w:pPr>
            <w:r w:rsidRPr="00610E76">
              <w:t>类型</w:t>
            </w:r>
          </w:p>
        </w:tc>
        <w:tc>
          <w:tcPr>
            <w:tcW w:w="337" w:type="pct"/>
            <w:shd w:val="clear" w:color="auto" w:fill="FFFFFF"/>
            <w:tcMar>
              <w:left w:w="28" w:type="dxa"/>
              <w:right w:w="28" w:type="dxa"/>
            </w:tcMar>
            <w:vAlign w:val="center"/>
          </w:tcPr>
          <w:p w:rsidR="00610E76" w:rsidRPr="00610E76" w:rsidRDefault="00610E76" w:rsidP="00610E76">
            <w:pPr>
              <w:pStyle w:val="afa"/>
            </w:pPr>
            <w:r w:rsidRPr="00610E76">
              <w:t>备注</w:t>
            </w:r>
          </w:p>
        </w:tc>
      </w:tr>
      <w:tr w:rsidR="00610E76" w:rsidRPr="00610E76" w:rsidTr="00610E76">
        <w:tc>
          <w:tcPr>
            <w:tcW w:w="340" w:type="pct"/>
            <w:vAlign w:val="center"/>
          </w:tcPr>
          <w:p w:rsidR="00610E76" w:rsidRPr="00610E76" w:rsidRDefault="00610E76" w:rsidP="00610E76">
            <w:pPr>
              <w:pStyle w:val="afa"/>
            </w:pPr>
            <w:r w:rsidRPr="00610E76">
              <w:lastRenderedPageBreak/>
              <w:t>1</w:t>
            </w:r>
          </w:p>
        </w:tc>
        <w:tc>
          <w:tcPr>
            <w:tcW w:w="954" w:type="pct"/>
            <w:vAlign w:val="center"/>
          </w:tcPr>
          <w:p w:rsidR="00610E76" w:rsidRPr="00610E76" w:rsidRDefault="00610E76" w:rsidP="00610E76">
            <w:pPr>
              <w:pStyle w:val="afa"/>
            </w:pPr>
            <w:r w:rsidRPr="00610E76">
              <w:rPr>
                <w:rFonts w:hint="eastAsia"/>
              </w:rPr>
              <w:t>QUBE-Servo</w:t>
            </w:r>
            <w:r w:rsidRPr="00610E76">
              <w:rPr>
                <w:rFonts w:hint="eastAsia"/>
              </w:rPr>
              <w:t>旋转伺服系统一阶系统建模</w:t>
            </w:r>
          </w:p>
        </w:tc>
        <w:tc>
          <w:tcPr>
            <w:tcW w:w="1908" w:type="pct"/>
          </w:tcPr>
          <w:p w:rsidR="00610E76" w:rsidRPr="00610E76" w:rsidRDefault="00610E76" w:rsidP="00037F7F">
            <w:pPr>
              <w:pStyle w:val="afa"/>
              <w:jc w:val="both"/>
            </w:pPr>
            <w:r w:rsidRPr="00610E76">
              <w:rPr>
                <w:rFonts w:hint="eastAsia"/>
              </w:rPr>
              <w:t>QuanserQUBE-Servo</w:t>
            </w:r>
            <w:r w:rsidRPr="00610E76">
              <w:rPr>
                <w:rFonts w:hint="eastAsia"/>
              </w:rPr>
              <w:t>为一个直接驱动旋转伺服系统。直流电机轴与负载轮轴相连。该轮轴为一金属盘，便于安装圆盘或旋转摆。通过建模、实验来精确描述</w:t>
            </w:r>
            <w:r w:rsidRPr="00610E76">
              <w:rPr>
                <w:rFonts w:hint="eastAsia"/>
              </w:rPr>
              <w:t>QUBE-Servo</w:t>
            </w:r>
            <w:r w:rsidRPr="00610E76">
              <w:rPr>
                <w:rFonts w:hint="eastAsia"/>
              </w:rPr>
              <w:t>系统。</w:t>
            </w:r>
          </w:p>
        </w:tc>
        <w:tc>
          <w:tcPr>
            <w:tcW w:w="393" w:type="pct"/>
            <w:vAlign w:val="center"/>
          </w:tcPr>
          <w:p w:rsidR="00610E76" w:rsidRPr="00610E76" w:rsidRDefault="00610E76" w:rsidP="00610E76">
            <w:pPr>
              <w:pStyle w:val="afa"/>
            </w:pPr>
            <w:r w:rsidRPr="00610E76">
              <w:t>2</w:t>
            </w:r>
          </w:p>
        </w:tc>
        <w:tc>
          <w:tcPr>
            <w:tcW w:w="618" w:type="pct"/>
            <w:vAlign w:val="center"/>
          </w:tcPr>
          <w:p w:rsidR="00610E76" w:rsidRPr="00610E76" w:rsidRDefault="00610E76" w:rsidP="00610E76">
            <w:pPr>
              <w:pStyle w:val="afa"/>
            </w:pPr>
            <w:r w:rsidRPr="00610E76">
              <w:rPr>
                <w:rFonts w:hint="eastAsia"/>
              </w:rPr>
              <w:t>4-2</w:t>
            </w:r>
          </w:p>
        </w:tc>
        <w:tc>
          <w:tcPr>
            <w:tcW w:w="449" w:type="pct"/>
            <w:tcMar>
              <w:left w:w="28" w:type="dxa"/>
              <w:right w:w="28" w:type="dxa"/>
            </w:tcMar>
            <w:vAlign w:val="center"/>
          </w:tcPr>
          <w:p w:rsidR="00610E76" w:rsidRPr="00610E76" w:rsidRDefault="00610E76" w:rsidP="00610E76">
            <w:pPr>
              <w:pStyle w:val="afa"/>
            </w:pPr>
            <w:r w:rsidRPr="00610E76">
              <w:rPr>
                <w:rFonts w:hint="eastAsia"/>
              </w:rPr>
              <w:t>综合性</w:t>
            </w:r>
          </w:p>
        </w:tc>
        <w:tc>
          <w:tcPr>
            <w:tcW w:w="337" w:type="pct"/>
            <w:tcMar>
              <w:left w:w="28" w:type="dxa"/>
              <w:right w:w="28" w:type="dxa"/>
            </w:tcMar>
            <w:vAlign w:val="center"/>
          </w:tcPr>
          <w:p w:rsidR="00610E76" w:rsidRPr="00610E76" w:rsidRDefault="00610E76" w:rsidP="00610E76">
            <w:pPr>
              <w:pStyle w:val="afa"/>
            </w:pPr>
            <w:r w:rsidRPr="00610E76">
              <w:rPr>
                <w:rFonts w:hint="eastAsia"/>
              </w:rPr>
              <w:t>必做</w:t>
            </w:r>
          </w:p>
        </w:tc>
      </w:tr>
      <w:tr w:rsidR="00610E76" w:rsidRPr="00610E76" w:rsidTr="00610E76">
        <w:tc>
          <w:tcPr>
            <w:tcW w:w="340" w:type="pct"/>
            <w:vAlign w:val="center"/>
          </w:tcPr>
          <w:p w:rsidR="00610E76" w:rsidRPr="00610E76" w:rsidRDefault="00610E76" w:rsidP="00610E76">
            <w:pPr>
              <w:pStyle w:val="afa"/>
            </w:pPr>
            <w:r w:rsidRPr="00610E76">
              <w:rPr>
                <w:rFonts w:hint="eastAsia"/>
              </w:rPr>
              <w:t>2</w:t>
            </w:r>
          </w:p>
        </w:tc>
        <w:tc>
          <w:tcPr>
            <w:tcW w:w="954" w:type="pct"/>
            <w:vAlign w:val="center"/>
          </w:tcPr>
          <w:p w:rsidR="00610E76" w:rsidRPr="00610E76" w:rsidRDefault="00610E76" w:rsidP="00610E76">
            <w:pPr>
              <w:pStyle w:val="afa"/>
            </w:pPr>
            <w:r w:rsidRPr="00610E76">
              <w:rPr>
                <w:rFonts w:hint="eastAsia"/>
              </w:rPr>
              <w:t>QUBE-Servo</w:t>
            </w:r>
            <w:r w:rsidRPr="00610E76">
              <w:rPr>
                <w:rFonts w:hint="eastAsia"/>
              </w:rPr>
              <w:t>旋转伺服系统二阶系统建模</w:t>
            </w:r>
          </w:p>
        </w:tc>
        <w:tc>
          <w:tcPr>
            <w:tcW w:w="1908" w:type="pct"/>
          </w:tcPr>
          <w:p w:rsidR="00610E76" w:rsidRPr="00610E76" w:rsidRDefault="00610E76" w:rsidP="00037F7F">
            <w:pPr>
              <w:pStyle w:val="afa"/>
              <w:jc w:val="both"/>
            </w:pPr>
            <w:r w:rsidRPr="00610E76">
              <w:rPr>
                <w:rFonts w:hint="eastAsia"/>
              </w:rPr>
              <w:t>依据二阶阶跃响应和单位反馈，通过实验来精确描述</w:t>
            </w:r>
            <w:r w:rsidRPr="00610E76">
              <w:rPr>
                <w:rFonts w:hint="eastAsia"/>
              </w:rPr>
              <w:t>QUBE-Servo</w:t>
            </w:r>
            <w:r w:rsidRPr="00610E76">
              <w:rPr>
                <w:rFonts w:hint="eastAsia"/>
              </w:rPr>
              <w:t>系统。</w:t>
            </w:r>
          </w:p>
        </w:tc>
        <w:tc>
          <w:tcPr>
            <w:tcW w:w="393" w:type="pct"/>
            <w:vAlign w:val="center"/>
          </w:tcPr>
          <w:p w:rsidR="00610E76" w:rsidRPr="00610E76" w:rsidRDefault="00610E76" w:rsidP="00610E76">
            <w:pPr>
              <w:pStyle w:val="afa"/>
            </w:pPr>
            <w:r w:rsidRPr="00610E76">
              <w:rPr>
                <w:rFonts w:hint="eastAsia"/>
              </w:rPr>
              <w:t>2</w:t>
            </w:r>
          </w:p>
        </w:tc>
        <w:tc>
          <w:tcPr>
            <w:tcW w:w="618" w:type="pct"/>
            <w:vAlign w:val="center"/>
          </w:tcPr>
          <w:p w:rsidR="00610E76" w:rsidRPr="00610E76" w:rsidRDefault="00610E76" w:rsidP="00610E76">
            <w:pPr>
              <w:pStyle w:val="afa"/>
            </w:pPr>
            <w:r w:rsidRPr="00610E76">
              <w:rPr>
                <w:rFonts w:hint="eastAsia"/>
              </w:rPr>
              <w:t>4-2</w:t>
            </w:r>
          </w:p>
        </w:tc>
        <w:tc>
          <w:tcPr>
            <w:tcW w:w="449" w:type="pct"/>
            <w:tcMar>
              <w:left w:w="28" w:type="dxa"/>
              <w:right w:w="28" w:type="dxa"/>
            </w:tcMar>
            <w:vAlign w:val="center"/>
          </w:tcPr>
          <w:p w:rsidR="00610E76" w:rsidRPr="00610E76" w:rsidRDefault="00610E76" w:rsidP="00610E76">
            <w:pPr>
              <w:pStyle w:val="afa"/>
            </w:pPr>
            <w:r w:rsidRPr="00610E76">
              <w:rPr>
                <w:rFonts w:hint="eastAsia"/>
              </w:rPr>
              <w:t>综合性</w:t>
            </w:r>
          </w:p>
        </w:tc>
        <w:tc>
          <w:tcPr>
            <w:tcW w:w="337" w:type="pct"/>
            <w:tcMar>
              <w:left w:w="28" w:type="dxa"/>
              <w:right w:w="28" w:type="dxa"/>
            </w:tcMar>
            <w:vAlign w:val="center"/>
          </w:tcPr>
          <w:p w:rsidR="00610E76" w:rsidRPr="00610E76" w:rsidRDefault="00610E76" w:rsidP="00610E76">
            <w:pPr>
              <w:pStyle w:val="afa"/>
            </w:pPr>
            <w:r w:rsidRPr="00610E76">
              <w:rPr>
                <w:rFonts w:hint="eastAsia"/>
              </w:rPr>
              <w:t>必做</w:t>
            </w:r>
          </w:p>
        </w:tc>
      </w:tr>
      <w:tr w:rsidR="00610E76" w:rsidRPr="00610E76" w:rsidTr="00610E76">
        <w:tc>
          <w:tcPr>
            <w:tcW w:w="340" w:type="pct"/>
            <w:vAlign w:val="center"/>
          </w:tcPr>
          <w:p w:rsidR="00610E76" w:rsidRPr="00610E76" w:rsidRDefault="00610E76" w:rsidP="00610E76">
            <w:pPr>
              <w:pStyle w:val="afa"/>
            </w:pPr>
            <w:r w:rsidRPr="00610E76">
              <w:rPr>
                <w:rFonts w:hint="eastAsia"/>
              </w:rPr>
              <w:t>3</w:t>
            </w:r>
          </w:p>
        </w:tc>
        <w:tc>
          <w:tcPr>
            <w:tcW w:w="954" w:type="pct"/>
            <w:vAlign w:val="center"/>
          </w:tcPr>
          <w:p w:rsidR="00610E76" w:rsidRPr="00610E76" w:rsidRDefault="00610E76" w:rsidP="00610E76">
            <w:pPr>
              <w:pStyle w:val="afa"/>
            </w:pPr>
            <w:r w:rsidRPr="00610E76">
              <w:rPr>
                <w:rFonts w:hint="eastAsia"/>
              </w:rPr>
              <w:t>QUBE-Servo</w:t>
            </w:r>
            <w:r w:rsidRPr="00610E76">
              <w:rPr>
                <w:rFonts w:hint="eastAsia"/>
              </w:rPr>
              <w:t>旋转伺服系统旋转摆起</w:t>
            </w:r>
            <w:proofErr w:type="gramStart"/>
            <w:r w:rsidRPr="00610E76">
              <w:rPr>
                <w:rFonts w:hint="eastAsia"/>
              </w:rPr>
              <w:t>摆控制</w:t>
            </w:r>
            <w:proofErr w:type="gramEnd"/>
          </w:p>
        </w:tc>
        <w:tc>
          <w:tcPr>
            <w:tcW w:w="1908" w:type="pct"/>
          </w:tcPr>
          <w:p w:rsidR="00610E76" w:rsidRPr="00610E76" w:rsidRDefault="00610E76" w:rsidP="00037F7F">
            <w:pPr>
              <w:pStyle w:val="afa"/>
              <w:jc w:val="both"/>
            </w:pPr>
            <w:r w:rsidRPr="00610E76">
              <w:rPr>
                <w:rFonts w:hint="eastAsia"/>
              </w:rPr>
              <w:t>根据能量理论，通过实验实现</w:t>
            </w:r>
            <w:r w:rsidRPr="00610E76">
              <w:rPr>
                <w:rFonts w:hint="eastAsia"/>
              </w:rPr>
              <w:t>QUBE-Servo</w:t>
            </w:r>
            <w:r w:rsidRPr="00610E76">
              <w:rPr>
                <w:rFonts w:hint="eastAsia"/>
              </w:rPr>
              <w:t>旋转伺服系统旋转摆起摆控制。</w:t>
            </w:r>
          </w:p>
        </w:tc>
        <w:tc>
          <w:tcPr>
            <w:tcW w:w="393" w:type="pct"/>
            <w:vAlign w:val="center"/>
          </w:tcPr>
          <w:p w:rsidR="00610E76" w:rsidRPr="00610E76" w:rsidRDefault="00610E76" w:rsidP="00610E76">
            <w:pPr>
              <w:pStyle w:val="afa"/>
            </w:pPr>
            <w:r w:rsidRPr="00610E76">
              <w:rPr>
                <w:rFonts w:hint="eastAsia"/>
              </w:rPr>
              <w:t>2</w:t>
            </w:r>
          </w:p>
        </w:tc>
        <w:tc>
          <w:tcPr>
            <w:tcW w:w="618" w:type="pct"/>
            <w:vAlign w:val="center"/>
          </w:tcPr>
          <w:p w:rsidR="00610E76" w:rsidRPr="00610E76" w:rsidRDefault="00610E76" w:rsidP="00610E76">
            <w:pPr>
              <w:pStyle w:val="afa"/>
            </w:pPr>
            <w:r w:rsidRPr="00610E76">
              <w:rPr>
                <w:rFonts w:hint="eastAsia"/>
              </w:rPr>
              <w:t>4-2</w:t>
            </w:r>
          </w:p>
        </w:tc>
        <w:tc>
          <w:tcPr>
            <w:tcW w:w="449" w:type="pct"/>
            <w:tcMar>
              <w:left w:w="28" w:type="dxa"/>
              <w:right w:w="28" w:type="dxa"/>
            </w:tcMar>
            <w:vAlign w:val="center"/>
          </w:tcPr>
          <w:p w:rsidR="00610E76" w:rsidRPr="00610E76" w:rsidRDefault="00610E76" w:rsidP="00610E76">
            <w:pPr>
              <w:pStyle w:val="afa"/>
            </w:pPr>
            <w:r w:rsidRPr="00610E76">
              <w:rPr>
                <w:rFonts w:hint="eastAsia"/>
              </w:rPr>
              <w:t>综合性</w:t>
            </w:r>
          </w:p>
        </w:tc>
        <w:tc>
          <w:tcPr>
            <w:tcW w:w="337" w:type="pct"/>
            <w:tcMar>
              <w:left w:w="28" w:type="dxa"/>
              <w:right w:w="28" w:type="dxa"/>
            </w:tcMar>
            <w:vAlign w:val="center"/>
          </w:tcPr>
          <w:p w:rsidR="00610E76" w:rsidRPr="00610E76" w:rsidRDefault="00610E76" w:rsidP="00610E76">
            <w:pPr>
              <w:pStyle w:val="afa"/>
            </w:pPr>
            <w:r w:rsidRPr="00610E76">
              <w:rPr>
                <w:rFonts w:hint="eastAsia"/>
              </w:rPr>
              <w:t>选做</w:t>
            </w:r>
          </w:p>
        </w:tc>
      </w:tr>
    </w:tbl>
    <w:p w:rsidR="00610E76" w:rsidRPr="00610E76" w:rsidRDefault="00610E76" w:rsidP="00610E76">
      <w:pPr>
        <w:pStyle w:val="af6"/>
        <w:spacing w:before="156" w:after="156"/>
      </w:pPr>
      <w:r w:rsidRPr="00610E76">
        <w:rPr>
          <w:rFonts w:hint="eastAsia"/>
        </w:rPr>
        <w:t>五、课程实施</w:t>
      </w:r>
    </w:p>
    <w:p w:rsidR="00610E76" w:rsidRPr="00610E76" w:rsidRDefault="00610E76" w:rsidP="003B41E6">
      <w:pPr>
        <w:ind w:firstLine="480"/>
      </w:pPr>
      <w:r w:rsidRPr="00610E76">
        <w:rPr>
          <w:rFonts w:hint="eastAsia"/>
        </w:rPr>
        <w:t>（一）教学方法与教学手段</w:t>
      </w:r>
    </w:p>
    <w:p w:rsidR="00610E76" w:rsidRPr="00610E76" w:rsidRDefault="00610E76" w:rsidP="003B41E6">
      <w:pPr>
        <w:ind w:firstLine="480"/>
      </w:pPr>
      <w:r w:rsidRPr="00610E76">
        <w:rPr>
          <w:rFonts w:hint="eastAsia"/>
        </w:rPr>
        <w:t>1.</w:t>
      </w:r>
      <w:r w:rsidRPr="00610E76">
        <w:t>采用板书与多媒体相结合教学模式</w:t>
      </w:r>
    </w:p>
    <w:p w:rsidR="00610E76" w:rsidRPr="00610E76" w:rsidRDefault="00610E76" w:rsidP="003B41E6">
      <w:pPr>
        <w:ind w:firstLine="480"/>
      </w:pPr>
      <w:r w:rsidRPr="00610E76">
        <w:rPr>
          <w:rFonts w:hint="eastAsia"/>
        </w:rPr>
        <w:t>2.</w:t>
      </w:r>
      <w:r w:rsidRPr="00610E76">
        <w:t>采用仿真软件将电路原理演示给学生</w:t>
      </w:r>
    </w:p>
    <w:p w:rsidR="00610E76" w:rsidRPr="00610E76" w:rsidRDefault="00610E76" w:rsidP="003B41E6">
      <w:pPr>
        <w:ind w:firstLine="480"/>
      </w:pPr>
      <w:r w:rsidRPr="00610E76">
        <w:rPr>
          <w:rFonts w:hint="eastAsia"/>
        </w:rPr>
        <w:t>3.</w:t>
      </w:r>
      <w:r w:rsidRPr="00610E76">
        <w:t>布置一些任务，让学生自行完成</w:t>
      </w:r>
    </w:p>
    <w:p w:rsidR="00610E76" w:rsidRPr="00610E76" w:rsidRDefault="00610E76" w:rsidP="003B41E6">
      <w:pPr>
        <w:ind w:firstLine="480"/>
      </w:pPr>
      <w:r w:rsidRPr="00610E76">
        <w:rPr>
          <w:rFonts w:hint="eastAsia"/>
        </w:rPr>
        <w:t>4.</w:t>
      </w:r>
      <w:r w:rsidRPr="00610E76">
        <w:t>部分内容可以让学生自学完成，然后进行课堂讨论</w:t>
      </w:r>
    </w:p>
    <w:p w:rsidR="00610E76" w:rsidRPr="00610E76" w:rsidRDefault="00610E76" w:rsidP="003B41E6">
      <w:pPr>
        <w:ind w:firstLine="480"/>
      </w:pPr>
      <w:r w:rsidRPr="00610E76">
        <w:rPr>
          <w:rFonts w:hint="eastAsia"/>
        </w:rPr>
        <w:t>5.</w:t>
      </w:r>
      <w:r w:rsidRPr="00610E76">
        <w:t>课后安排答疑时间</w:t>
      </w:r>
    </w:p>
    <w:p w:rsidR="00610E76" w:rsidRPr="00610E76" w:rsidRDefault="00610E76" w:rsidP="003B41E6">
      <w:pPr>
        <w:ind w:firstLine="480"/>
      </w:pPr>
      <w:r w:rsidRPr="00610E76">
        <w:rPr>
          <w:rFonts w:hint="eastAsia"/>
        </w:rPr>
        <w:t>（二）课程实施与保障</w:t>
      </w:r>
    </w:p>
    <w:p w:rsidR="00610E76" w:rsidRPr="00610E76" w:rsidRDefault="00610E76" w:rsidP="003B41E6">
      <w:pPr>
        <w:ind w:firstLine="480"/>
      </w:pPr>
      <w:r w:rsidRPr="00610E76">
        <w:rPr>
          <w:rFonts w:hint="eastAsia"/>
        </w:rPr>
        <w:t>主要教学环节质量要求如表所示。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1691"/>
        <w:gridCol w:w="6773"/>
      </w:tblGrid>
      <w:tr w:rsidR="00610E76" w:rsidRPr="00610E76" w:rsidTr="00C77A0C">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rsidR="00610E76" w:rsidRPr="00610E76" w:rsidRDefault="00610E76" w:rsidP="00610E76">
            <w:pPr>
              <w:pStyle w:val="afa"/>
            </w:pPr>
            <w:r w:rsidRPr="00610E76">
              <w:t>主要教学环节</w:t>
            </w:r>
          </w:p>
        </w:tc>
        <w:tc>
          <w:tcPr>
            <w:tcW w:w="6773" w:type="dxa"/>
            <w:tcBorders>
              <w:top w:val="single" w:sz="8" w:space="0" w:color="auto"/>
              <w:left w:val="single" w:sz="8" w:space="0" w:color="auto"/>
              <w:right w:val="single" w:sz="8" w:space="0" w:color="auto"/>
            </w:tcBorders>
            <w:vAlign w:val="center"/>
          </w:tcPr>
          <w:p w:rsidR="00610E76" w:rsidRPr="00610E76" w:rsidRDefault="00610E76" w:rsidP="00610E76">
            <w:pPr>
              <w:pStyle w:val="afa"/>
            </w:pPr>
            <w:r w:rsidRPr="00610E76">
              <w:t>质量</w:t>
            </w:r>
            <w:r w:rsidRPr="00610E76">
              <w:rPr>
                <w:rFonts w:hint="eastAsia"/>
              </w:rPr>
              <w:t>要求</w:t>
            </w:r>
          </w:p>
        </w:tc>
      </w:tr>
      <w:tr w:rsidR="00610E76" w:rsidRPr="00610E76" w:rsidTr="00C77A0C">
        <w:trPr>
          <w:jc w:val="center"/>
        </w:trPr>
        <w:tc>
          <w:tcPr>
            <w:tcW w:w="636" w:type="dxa"/>
            <w:tcBorders>
              <w:left w:val="single" w:sz="8" w:space="0" w:color="auto"/>
            </w:tcBorders>
            <w:vAlign w:val="center"/>
          </w:tcPr>
          <w:p w:rsidR="00610E76" w:rsidRPr="00610E76" w:rsidRDefault="00610E76" w:rsidP="00610E76">
            <w:pPr>
              <w:pStyle w:val="afa"/>
            </w:pPr>
            <w:r w:rsidRPr="00610E76">
              <w:t>1</w:t>
            </w:r>
          </w:p>
        </w:tc>
        <w:tc>
          <w:tcPr>
            <w:tcW w:w="1691" w:type="dxa"/>
            <w:tcMar>
              <w:left w:w="28" w:type="dxa"/>
              <w:right w:w="28" w:type="dxa"/>
            </w:tcMar>
            <w:vAlign w:val="center"/>
          </w:tcPr>
          <w:p w:rsidR="00610E76" w:rsidRPr="00610E76" w:rsidRDefault="00610E76" w:rsidP="00610E76">
            <w:pPr>
              <w:pStyle w:val="afa"/>
            </w:pPr>
            <w:r w:rsidRPr="00610E76">
              <w:t>备课</w:t>
            </w:r>
          </w:p>
        </w:tc>
        <w:tc>
          <w:tcPr>
            <w:tcW w:w="6773" w:type="dxa"/>
            <w:tcBorders>
              <w:right w:val="single" w:sz="8" w:space="0" w:color="auto"/>
            </w:tcBorders>
            <w:vAlign w:val="center"/>
          </w:tcPr>
          <w:p w:rsidR="00610E76" w:rsidRPr="00610E76" w:rsidRDefault="00610E76" w:rsidP="00037F7F">
            <w:pPr>
              <w:pStyle w:val="afa"/>
              <w:jc w:val="left"/>
            </w:pPr>
            <w:r w:rsidRPr="00610E76">
              <w:t>（</w:t>
            </w:r>
            <w:r w:rsidRPr="00610E76">
              <w:t>1</w:t>
            </w:r>
            <w:r w:rsidRPr="00610E76">
              <w:t>）掌握本课程教学大纲内容，严格按照教学大纲要求进行课程教学内容的组织。</w:t>
            </w:r>
          </w:p>
          <w:p w:rsidR="00610E76" w:rsidRPr="00610E76" w:rsidRDefault="00610E76" w:rsidP="00037F7F">
            <w:pPr>
              <w:pStyle w:val="afa"/>
              <w:jc w:val="left"/>
            </w:pPr>
            <w:r w:rsidRPr="00610E76">
              <w:t>（</w:t>
            </w:r>
            <w:r w:rsidRPr="00610E76">
              <w:t>2</w:t>
            </w:r>
            <w:r w:rsidRPr="00610E76">
              <w:t>）熟悉教材各章节，借助专业书籍资料，并依据教学大纲编写授课计划，编写每次授课的教案。教案内容包括章节标题、教学目的、教法设计、课堂类型、时间分配、授课内容、课后作业、教学效果分析等方面。</w:t>
            </w:r>
          </w:p>
          <w:p w:rsidR="00610E76" w:rsidRPr="00610E76" w:rsidRDefault="00610E76" w:rsidP="00037F7F">
            <w:pPr>
              <w:pStyle w:val="afa"/>
              <w:jc w:val="left"/>
            </w:pPr>
            <w:r w:rsidRPr="00610E76">
              <w:t>（</w:t>
            </w:r>
            <w:r w:rsidRPr="00610E76">
              <w:t>3</w:t>
            </w:r>
            <w:r w:rsidRPr="00610E76">
              <w:t>）根据各部分教学内容，构思授课思路、技巧，选择合适的教学方法。</w:t>
            </w:r>
          </w:p>
          <w:p w:rsidR="00610E76" w:rsidRPr="00610E76" w:rsidRDefault="00610E76" w:rsidP="00037F7F">
            <w:pPr>
              <w:pStyle w:val="afa"/>
              <w:jc w:val="left"/>
            </w:pPr>
          </w:p>
        </w:tc>
      </w:tr>
      <w:tr w:rsidR="00610E76" w:rsidRPr="00610E76" w:rsidTr="00C77A0C">
        <w:trPr>
          <w:jc w:val="center"/>
        </w:trPr>
        <w:tc>
          <w:tcPr>
            <w:tcW w:w="636" w:type="dxa"/>
            <w:tcBorders>
              <w:left w:val="single" w:sz="8" w:space="0" w:color="auto"/>
            </w:tcBorders>
            <w:vAlign w:val="center"/>
          </w:tcPr>
          <w:p w:rsidR="00610E76" w:rsidRPr="00610E76" w:rsidRDefault="00610E76" w:rsidP="00610E76">
            <w:pPr>
              <w:pStyle w:val="afa"/>
            </w:pPr>
            <w:r w:rsidRPr="00610E76">
              <w:t>2</w:t>
            </w:r>
          </w:p>
        </w:tc>
        <w:tc>
          <w:tcPr>
            <w:tcW w:w="1691" w:type="dxa"/>
            <w:tcMar>
              <w:left w:w="28" w:type="dxa"/>
              <w:right w:w="28" w:type="dxa"/>
            </w:tcMar>
            <w:vAlign w:val="center"/>
          </w:tcPr>
          <w:p w:rsidR="00610E76" w:rsidRPr="00610E76" w:rsidRDefault="00610E76" w:rsidP="00610E76">
            <w:pPr>
              <w:pStyle w:val="afa"/>
            </w:pPr>
            <w:r w:rsidRPr="00610E76">
              <w:t>讲授</w:t>
            </w:r>
          </w:p>
        </w:tc>
        <w:tc>
          <w:tcPr>
            <w:tcW w:w="6773" w:type="dxa"/>
            <w:tcBorders>
              <w:right w:val="single" w:sz="8" w:space="0" w:color="auto"/>
            </w:tcBorders>
            <w:vAlign w:val="center"/>
          </w:tcPr>
          <w:p w:rsidR="00610E76" w:rsidRPr="00610E76" w:rsidRDefault="00610E76" w:rsidP="00037F7F">
            <w:pPr>
              <w:pStyle w:val="afa"/>
              <w:jc w:val="left"/>
            </w:pPr>
            <w:r w:rsidRPr="00610E76">
              <w:t>（</w:t>
            </w:r>
            <w:r w:rsidRPr="00610E76">
              <w:t>1</w:t>
            </w:r>
            <w:r w:rsidRPr="00610E76">
              <w:t>）要点准确、推理正确、条理清晰、重点突出，能够理论联系实际，熟练地解答和讲解例题。</w:t>
            </w:r>
          </w:p>
          <w:p w:rsidR="00610E76" w:rsidRPr="00610E76" w:rsidRDefault="00610E76" w:rsidP="00037F7F">
            <w:pPr>
              <w:pStyle w:val="afa"/>
              <w:jc w:val="left"/>
            </w:pPr>
            <w:r w:rsidRPr="00610E76">
              <w:t>（</w:t>
            </w:r>
            <w:r w:rsidRPr="00610E76">
              <w:t>2</w:t>
            </w:r>
            <w:r w:rsidRPr="00610E76">
              <w:t>）采用多种教学方式（如启发式教学、案例分析教学、讨论</w:t>
            </w:r>
            <w:r w:rsidRPr="00610E76">
              <w:lastRenderedPageBreak/>
              <w:t>式教学、多媒体示范教学等），注重培养学生发现、分析和解决问题的能力。</w:t>
            </w:r>
          </w:p>
          <w:p w:rsidR="00610E76" w:rsidRPr="00610E76" w:rsidRDefault="00610E76" w:rsidP="00037F7F">
            <w:pPr>
              <w:pStyle w:val="afa"/>
              <w:jc w:val="left"/>
            </w:pPr>
            <w:r w:rsidRPr="00610E76">
              <w:t>（</w:t>
            </w:r>
            <w:r w:rsidRPr="00610E76">
              <w:t>3</w:t>
            </w:r>
            <w:r w:rsidRPr="00610E76">
              <w:t>）能够采用现代信息技术辅助教学。</w:t>
            </w:r>
          </w:p>
          <w:p w:rsidR="00610E76" w:rsidRPr="00610E76" w:rsidRDefault="00610E76" w:rsidP="00037F7F">
            <w:pPr>
              <w:pStyle w:val="afa"/>
              <w:jc w:val="left"/>
            </w:pPr>
            <w:r w:rsidRPr="00610E76">
              <w:t>（</w:t>
            </w:r>
            <w:r w:rsidRPr="00610E76">
              <w:t>4</w:t>
            </w:r>
            <w:r w:rsidRPr="00610E76">
              <w:t>）表达方式应能便于学生理解、接受，力求形象生动，使学生在掌握知识的过程中，保持较为浓厚的学习兴趣。</w:t>
            </w:r>
          </w:p>
        </w:tc>
      </w:tr>
      <w:tr w:rsidR="00610E76" w:rsidRPr="00610E76" w:rsidTr="00C77A0C">
        <w:trPr>
          <w:trHeight w:val="332"/>
          <w:jc w:val="center"/>
        </w:trPr>
        <w:tc>
          <w:tcPr>
            <w:tcW w:w="636" w:type="dxa"/>
            <w:tcBorders>
              <w:left w:val="single" w:sz="8" w:space="0" w:color="auto"/>
            </w:tcBorders>
            <w:vAlign w:val="center"/>
          </w:tcPr>
          <w:p w:rsidR="00610E76" w:rsidRPr="00610E76" w:rsidRDefault="00610E76" w:rsidP="00610E76">
            <w:pPr>
              <w:pStyle w:val="afa"/>
            </w:pPr>
            <w:r w:rsidRPr="00610E76">
              <w:lastRenderedPageBreak/>
              <w:t>3</w:t>
            </w:r>
          </w:p>
        </w:tc>
        <w:tc>
          <w:tcPr>
            <w:tcW w:w="1691" w:type="dxa"/>
            <w:tcMar>
              <w:left w:w="28" w:type="dxa"/>
              <w:right w:w="28" w:type="dxa"/>
            </w:tcMar>
            <w:vAlign w:val="center"/>
          </w:tcPr>
          <w:p w:rsidR="00610E76" w:rsidRPr="00610E76" w:rsidRDefault="00610E76" w:rsidP="00610E76">
            <w:pPr>
              <w:pStyle w:val="afa"/>
            </w:pPr>
            <w:r w:rsidRPr="00610E76">
              <w:t>作业布置与批改</w:t>
            </w:r>
          </w:p>
        </w:tc>
        <w:tc>
          <w:tcPr>
            <w:tcW w:w="6773" w:type="dxa"/>
            <w:tcBorders>
              <w:right w:val="single" w:sz="8" w:space="0" w:color="auto"/>
            </w:tcBorders>
            <w:vAlign w:val="center"/>
          </w:tcPr>
          <w:p w:rsidR="00610E76" w:rsidRPr="00610E76" w:rsidRDefault="00610E76" w:rsidP="00037F7F">
            <w:pPr>
              <w:pStyle w:val="afa"/>
              <w:jc w:val="left"/>
            </w:pPr>
            <w:r w:rsidRPr="00610E76">
              <w:t>学生必须完成规定数量的作业，作业必须达到以下基本要求：</w:t>
            </w:r>
          </w:p>
          <w:p w:rsidR="00610E76" w:rsidRPr="00610E76" w:rsidRDefault="00610E76" w:rsidP="00037F7F">
            <w:pPr>
              <w:pStyle w:val="afa"/>
              <w:jc w:val="left"/>
            </w:pPr>
            <w:r w:rsidRPr="00610E76">
              <w:t>（</w:t>
            </w:r>
            <w:r w:rsidRPr="00610E76">
              <w:t>1</w:t>
            </w:r>
            <w:r w:rsidRPr="00610E76">
              <w:t>）按时按量完成作业，不缺交，不抄袭。</w:t>
            </w:r>
          </w:p>
          <w:p w:rsidR="00610E76" w:rsidRPr="00610E76" w:rsidRDefault="00610E76" w:rsidP="00037F7F">
            <w:pPr>
              <w:pStyle w:val="afa"/>
              <w:jc w:val="left"/>
            </w:pPr>
            <w:r w:rsidRPr="00610E76">
              <w:t>（</w:t>
            </w:r>
            <w:r w:rsidRPr="00610E76">
              <w:t>2</w:t>
            </w:r>
            <w:r w:rsidRPr="00610E76">
              <w:t>）书写规范、清晰。</w:t>
            </w:r>
          </w:p>
          <w:p w:rsidR="00610E76" w:rsidRPr="00610E76" w:rsidRDefault="00610E76" w:rsidP="00037F7F">
            <w:pPr>
              <w:pStyle w:val="afa"/>
              <w:jc w:val="left"/>
            </w:pPr>
            <w:r w:rsidRPr="00610E76">
              <w:t>（</w:t>
            </w:r>
            <w:r w:rsidRPr="00610E76">
              <w:t>3</w:t>
            </w:r>
            <w:r w:rsidRPr="00610E76">
              <w:t>）解题方法和步骤正确。</w:t>
            </w:r>
          </w:p>
          <w:p w:rsidR="00610E76" w:rsidRPr="00610E76" w:rsidRDefault="00610E76" w:rsidP="00037F7F">
            <w:pPr>
              <w:pStyle w:val="afa"/>
              <w:jc w:val="left"/>
            </w:pPr>
            <w:r w:rsidRPr="00610E76">
              <w:t>教师批改和讲评作业要求如下：</w:t>
            </w:r>
          </w:p>
          <w:p w:rsidR="00610E76" w:rsidRPr="00610E76" w:rsidRDefault="00610E76" w:rsidP="00037F7F">
            <w:pPr>
              <w:pStyle w:val="afa"/>
              <w:jc w:val="left"/>
            </w:pPr>
            <w:r w:rsidRPr="00610E76">
              <w:t>（</w:t>
            </w:r>
            <w:r w:rsidRPr="00610E76">
              <w:t>1</w:t>
            </w:r>
            <w:r w:rsidRPr="00610E76">
              <w:t>）学生的作业要按时全部批改，并及时进行讲评。</w:t>
            </w:r>
          </w:p>
          <w:p w:rsidR="00610E76" w:rsidRPr="00610E76" w:rsidRDefault="00610E76" w:rsidP="00037F7F">
            <w:pPr>
              <w:pStyle w:val="afa"/>
              <w:jc w:val="left"/>
            </w:pPr>
            <w:r w:rsidRPr="00610E76">
              <w:t>（</w:t>
            </w:r>
            <w:r w:rsidRPr="00610E76">
              <w:t>2</w:t>
            </w:r>
            <w:r w:rsidRPr="00610E76">
              <w:t>）教师批改和讲评作业要认真、细致，按百分制评定成绩并写明日期。</w:t>
            </w:r>
          </w:p>
          <w:p w:rsidR="00610E76" w:rsidRPr="00610E76" w:rsidRDefault="00610E76" w:rsidP="00037F7F">
            <w:pPr>
              <w:pStyle w:val="afa"/>
              <w:jc w:val="left"/>
            </w:pPr>
            <w:r w:rsidRPr="00610E76">
              <w:t>（</w:t>
            </w:r>
            <w:r w:rsidRPr="00610E76">
              <w:t>3</w:t>
            </w:r>
            <w:r w:rsidRPr="00610E76">
              <w:t>）学生作业的平均成绩应作为本课程总评成绩中平时成绩的重要组成部分。</w:t>
            </w:r>
          </w:p>
          <w:p w:rsidR="00610E76" w:rsidRPr="00610E76" w:rsidRDefault="00610E76" w:rsidP="00037F7F">
            <w:pPr>
              <w:pStyle w:val="afa"/>
              <w:jc w:val="left"/>
            </w:pPr>
          </w:p>
        </w:tc>
      </w:tr>
      <w:tr w:rsidR="00610E76" w:rsidRPr="00610E76" w:rsidTr="00C77A0C">
        <w:trPr>
          <w:jc w:val="center"/>
        </w:trPr>
        <w:tc>
          <w:tcPr>
            <w:tcW w:w="636" w:type="dxa"/>
            <w:tcBorders>
              <w:left w:val="single" w:sz="8" w:space="0" w:color="auto"/>
            </w:tcBorders>
            <w:vAlign w:val="center"/>
          </w:tcPr>
          <w:p w:rsidR="00610E76" w:rsidRPr="00610E76" w:rsidRDefault="00610E76" w:rsidP="00610E76">
            <w:pPr>
              <w:pStyle w:val="afa"/>
            </w:pPr>
            <w:r w:rsidRPr="00610E76">
              <w:rPr>
                <w:rFonts w:hint="eastAsia"/>
              </w:rPr>
              <w:t>4</w:t>
            </w:r>
          </w:p>
        </w:tc>
        <w:tc>
          <w:tcPr>
            <w:tcW w:w="1691" w:type="dxa"/>
            <w:tcMar>
              <w:left w:w="28" w:type="dxa"/>
              <w:right w:w="28" w:type="dxa"/>
            </w:tcMar>
            <w:vAlign w:val="center"/>
          </w:tcPr>
          <w:p w:rsidR="00610E76" w:rsidRPr="00610E76" w:rsidRDefault="00610E76" w:rsidP="00610E76">
            <w:pPr>
              <w:pStyle w:val="afa"/>
            </w:pPr>
            <w:r w:rsidRPr="00610E76">
              <w:t>课外答疑</w:t>
            </w:r>
          </w:p>
        </w:tc>
        <w:tc>
          <w:tcPr>
            <w:tcW w:w="6773" w:type="dxa"/>
            <w:tcBorders>
              <w:right w:val="single" w:sz="8" w:space="0" w:color="auto"/>
            </w:tcBorders>
            <w:vAlign w:val="center"/>
          </w:tcPr>
          <w:p w:rsidR="00610E76" w:rsidRPr="00610E76" w:rsidRDefault="00610E76" w:rsidP="00037F7F">
            <w:pPr>
              <w:pStyle w:val="afa"/>
              <w:jc w:val="left"/>
            </w:pPr>
            <w:r w:rsidRPr="00610E76">
              <w:t>为了解学生的学习情况，帮助学生更好地理解和消化所学知识、改进学习方法和思维方式，培养其独立思考问题的能力，任课教师需每周安排一定时间进行课外答疑与辅导。</w:t>
            </w:r>
          </w:p>
        </w:tc>
      </w:tr>
      <w:tr w:rsidR="00610E76" w:rsidRPr="00610E76" w:rsidTr="00C77A0C">
        <w:trPr>
          <w:jc w:val="center"/>
        </w:trPr>
        <w:tc>
          <w:tcPr>
            <w:tcW w:w="636" w:type="dxa"/>
            <w:tcBorders>
              <w:left w:val="single" w:sz="8" w:space="0" w:color="auto"/>
            </w:tcBorders>
            <w:vAlign w:val="center"/>
          </w:tcPr>
          <w:p w:rsidR="00610E76" w:rsidRPr="00610E76" w:rsidRDefault="00610E76" w:rsidP="00610E76">
            <w:pPr>
              <w:pStyle w:val="afa"/>
            </w:pPr>
            <w:r w:rsidRPr="00610E76">
              <w:rPr>
                <w:rFonts w:hint="eastAsia"/>
              </w:rPr>
              <w:t>5</w:t>
            </w:r>
          </w:p>
        </w:tc>
        <w:tc>
          <w:tcPr>
            <w:tcW w:w="1691" w:type="dxa"/>
            <w:tcMar>
              <w:left w:w="28" w:type="dxa"/>
              <w:right w:w="28" w:type="dxa"/>
            </w:tcMar>
            <w:vAlign w:val="center"/>
          </w:tcPr>
          <w:p w:rsidR="00610E76" w:rsidRPr="00610E76" w:rsidRDefault="00610E76" w:rsidP="00610E76">
            <w:pPr>
              <w:pStyle w:val="afa"/>
            </w:pPr>
            <w:r w:rsidRPr="00610E76">
              <w:t>成绩考核</w:t>
            </w:r>
          </w:p>
        </w:tc>
        <w:tc>
          <w:tcPr>
            <w:tcW w:w="6773" w:type="dxa"/>
            <w:tcBorders>
              <w:right w:val="single" w:sz="8" w:space="0" w:color="auto"/>
            </w:tcBorders>
            <w:vAlign w:val="center"/>
          </w:tcPr>
          <w:p w:rsidR="00610E76" w:rsidRPr="00610E76" w:rsidRDefault="00610E76" w:rsidP="00037F7F">
            <w:pPr>
              <w:pStyle w:val="afa"/>
              <w:jc w:val="left"/>
            </w:pPr>
            <w:r w:rsidRPr="00610E76">
              <w:t>本课程考核的方式为闭卷笔试。考试采取教考分离，监考由学院统一安排。有下列情况之一者，总评成绩为不及格：</w:t>
            </w:r>
          </w:p>
          <w:p w:rsidR="00610E76" w:rsidRPr="00610E76" w:rsidRDefault="00610E76" w:rsidP="00037F7F">
            <w:pPr>
              <w:pStyle w:val="afa"/>
              <w:jc w:val="left"/>
            </w:pPr>
            <w:r w:rsidRPr="00610E76">
              <w:t>（</w:t>
            </w:r>
            <w:r w:rsidRPr="00610E76">
              <w:t>1</w:t>
            </w:r>
            <w:r w:rsidRPr="00610E76">
              <w:t>）缺交作业次数达</w:t>
            </w:r>
            <w:r w:rsidRPr="00610E76">
              <w:t>1/3</w:t>
            </w:r>
            <w:r w:rsidRPr="00610E76">
              <w:t>以上者。</w:t>
            </w:r>
          </w:p>
          <w:p w:rsidR="00610E76" w:rsidRPr="00610E76" w:rsidRDefault="00610E76" w:rsidP="00037F7F">
            <w:pPr>
              <w:pStyle w:val="afa"/>
              <w:jc w:val="left"/>
            </w:pPr>
            <w:r w:rsidRPr="00610E76">
              <w:t>（</w:t>
            </w:r>
            <w:r w:rsidRPr="00610E76">
              <w:t>2</w:t>
            </w:r>
            <w:r w:rsidRPr="00610E76">
              <w:t>）缺课次数达本学期总授课学时的</w:t>
            </w:r>
            <w:r w:rsidRPr="00610E76">
              <w:t>1/3</w:t>
            </w:r>
            <w:r w:rsidRPr="00610E76">
              <w:t>以上者。</w:t>
            </w:r>
          </w:p>
          <w:p w:rsidR="00610E76" w:rsidRPr="00610E76" w:rsidRDefault="00610E76" w:rsidP="00037F7F">
            <w:pPr>
              <w:pStyle w:val="afa"/>
              <w:jc w:val="left"/>
            </w:pPr>
            <w:r w:rsidRPr="00610E76">
              <w:t>（</w:t>
            </w:r>
            <w:r w:rsidRPr="00610E76">
              <w:t>3</w:t>
            </w:r>
            <w:r w:rsidRPr="00610E76">
              <w:t>）课程目标小于</w:t>
            </w:r>
            <w:r w:rsidRPr="00610E76">
              <w:t>0.6</w:t>
            </w:r>
            <w:r w:rsidRPr="00610E76">
              <w:t>。</w:t>
            </w:r>
          </w:p>
        </w:tc>
      </w:tr>
    </w:tbl>
    <w:p w:rsidR="00610E76" w:rsidRPr="00610E76" w:rsidRDefault="00610E76" w:rsidP="00610E76">
      <w:pPr>
        <w:pStyle w:val="af6"/>
        <w:spacing w:before="156" w:after="156"/>
      </w:pPr>
      <w:r w:rsidRPr="00610E76">
        <w:rPr>
          <w:rFonts w:hint="eastAsia"/>
        </w:rPr>
        <w:t>六、课程</w:t>
      </w:r>
      <w:r w:rsidRPr="00610E76">
        <w:t>考核</w:t>
      </w:r>
    </w:p>
    <w:p w:rsidR="00610E76" w:rsidRPr="00610E76" w:rsidRDefault="00610E76" w:rsidP="003B41E6">
      <w:pPr>
        <w:ind w:firstLine="480"/>
      </w:pPr>
      <w:r w:rsidRPr="00610E76">
        <w:rPr>
          <w:rFonts w:hint="eastAsia"/>
        </w:rPr>
        <w:t>（一）</w:t>
      </w:r>
      <w:r w:rsidRPr="00610E76">
        <w:t>课程考核包括期末考试、平时及作业考核和实验</w:t>
      </w:r>
      <w:r w:rsidRPr="00610E76">
        <w:rPr>
          <w:rFonts w:hint="eastAsia"/>
        </w:rPr>
        <w:t>（实践）</w:t>
      </w:r>
      <w:r w:rsidRPr="00610E76">
        <w:t>考核</w:t>
      </w:r>
      <w:r w:rsidRPr="00610E76">
        <w:rPr>
          <w:rFonts w:hint="eastAsia"/>
        </w:rPr>
        <w:t>等</w:t>
      </w:r>
      <w:r w:rsidRPr="00610E76">
        <w:t>，期</w:t>
      </w:r>
      <w:r w:rsidRPr="00610E76">
        <w:rPr>
          <w:rFonts w:hint="eastAsia"/>
        </w:rPr>
        <w:t>末</w:t>
      </w:r>
      <w:r w:rsidRPr="00610E76">
        <w:t>考试采用</w:t>
      </w:r>
      <w:r w:rsidRPr="00610E76">
        <w:rPr>
          <w:rFonts w:hint="eastAsia"/>
        </w:rPr>
        <w:t>闭卷方式</w:t>
      </w:r>
      <w:r w:rsidRPr="00610E76">
        <w:t>。</w:t>
      </w:r>
    </w:p>
    <w:p w:rsidR="00610E76" w:rsidRPr="00610E76" w:rsidRDefault="00610E76" w:rsidP="003B41E6">
      <w:pPr>
        <w:ind w:firstLine="480"/>
      </w:pPr>
      <w:r w:rsidRPr="00610E76">
        <w:rPr>
          <w:rFonts w:hint="eastAsia"/>
        </w:rPr>
        <w:t>（二）</w:t>
      </w:r>
      <w:r w:rsidRPr="00610E76">
        <w:t>课程</w:t>
      </w:r>
      <w:r w:rsidRPr="00610E76">
        <w:rPr>
          <w:rFonts w:hint="eastAsia"/>
        </w:rPr>
        <w:t>总评</w:t>
      </w:r>
      <w:r w:rsidRPr="00610E76">
        <w:t>成绩</w:t>
      </w:r>
      <w:r w:rsidRPr="00610E76">
        <w:t>=</w:t>
      </w:r>
      <w:r w:rsidRPr="00610E76">
        <w:t>平时成绩</w:t>
      </w:r>
      <w:r w:rsidRPr="00610E76">
        <w:t>×</w:t>
      </w:r>
      <w:r w:rsidRPr="00610E76">
        <w:rPr>
          <w:rFonts w:hint="eastAsia"/>
        </w:rPr>
        <w:t>30</w:t>
      </w:r>
      <w:r w:rsidRPr="00610E76">
        <w:t>%+</w:t>
      </w:r>
      <w:r w:rsidRPr="00610E76">
        <w:t>实验</w:t>
      </w:r>
      <w:r w:rsidRPr="00610E76">
        <w:rPr>
          <w:rFonts w:hint="eastAsia"/>
        </w:rPr>
        <w:t>（实践）</w:t>
      </w:r>
      <w:r w:rsidRPr="00610E76">
        <w:t>成绩</w:t>
      </w:r>
      <w:r w:rsidRPr="00610E76">
        <w:t>×</w:t>
      </w:r>
      <w:r w:rsidRPr="00610E76">
        <w:rPr>
          <w:rFonts w:hint="eastAsia"/>
        </w:rPr>
        <w:t>10</w:t>
      </w:r>
      <w:r w:rsidRPr="00610E76">
        <w:t>%+</w:t>
      </w:r>
      <w:r w:rsidRPr="00610E76">
        <w:t>期末考试成绩</w:t>
      </w:r>
      <w:r w:rsidRPr="00610E76">
        <w:t>×</w:t>
      </w:r>
      <w:r w:rsidRPr="00610E76">
        <w:rPr>
          <w:rFonts w:hint="eastAsia"/>
        </w:rPr>
        <w:t>60</w:t>
      </w:r>
      <w:r w:rsidRPr="00610E76">
        <w:t>%</w:t>
      </w:r>
      <w:r w:rsidRPr="00610E76">
        <w:t>。具体内容和比例</w:t>
      </w:r>
      <w:r w:rsidRPr="00610E76">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9"/>
        <w:gridCol w:w="1420"/>
        <w:gridCol w:w="850"/>
        <w:gridCol w:w="3675"/>
        <w:gridCol w:w="1337"/>
      </w:tblGrid>
      <w:tr w:rsidR="00610E76" w:rsidRPr="00610E76" w:rsidTr="00037F7F">
        <w:tc>
          <w:tcPr>
            <w:tcW w:w="702" w:type="pct"/>
            <w:shd w:val="clear" w:color="auto" w:fill="FFFFFF"/>
            <w:tcMar>
              <w:left w:w="57" w:type="dxa"/>
              <w:right w:w="57" w:type="dxa"/>
            </w:tcMar>
            <w:vAlign w:val="center"/>
          </w:tcPr>
          <w:p w:rsidR="00610E76" w:rsidRPr="00610E76" w:rsidRDefault="00610E76" w:rsidP="00610E76">
            <w:pPr>
              <w:pStyle w:val="afa"/>
            </w:pPr>
            <w:r w:rsidRPr="00610E76">
              <w:t>成绩组成</w:t>
            </w:r>
          </w:p>
        </w:tc>
        <w:tc>
          <w:tcPr>
            <w:tcW w:w="838" w:type="pct"/>
            <w:shd w:val="clear" w:color="auto" w:fill="FFFFFF"/>
            <w:vAlign w:val="center"/>
          </w:tcPr>
          <w:p w:rsidR="00610E76" w:rsidRPr="00610E76" w:rsidRDefault="00610E76" w:rsidP="00610E76">
            <w:pPr>
              <w:pStyle w:val="afa"/>
            </w:pPr>
            <w:r w:rsidRPr="00610E76">
              <w:t>考核</w:t>
            </w:r>
            <w:r w:rsidRPr="00610E76">
              <w:t>/</w:t>
            </w:r>
            <w:r w:rsidRPr="00610E76">
              <w:t>评价环节</w:t>
            </w:r>
          </w:p>
        </w:tc>
        <w:tc>
          <w:tcPr>
            <w:tcW w:w="502" w:type="pct"/>
            <w:shd w:val="clear" w:color="auto" w:fill="FFFFFF"/>
            <w:vAlign w:val="center"/>
          </w:tcPr>
          <w:p w:rsidR="00610E76" w:rsidRPr="00610E76" w:rsidRDefault="00610E76" w:rsidP="00610E76">
            <w:pPr>
              <w:pStyle w:val="afa"/>
            </w:pPr>
            <w:r w:rsidRPr="00610E76">
              <w:rPr>
                <w:rFonts w:hint="eastAsia"/>
              </w:rPr>
              <w:t>权重</w:t>
            </w:r>
          </w:p>
        </w:tc>
        <w:tc>
          <w:tcPr>
            <w:tcW w:w="2169" w:type="pct"/>
            <w:shd w:val="clear" w:color="auto" w:fill="FFFFFF"/>
            <w:vAlign w:val="center"/>
          </w:tcPr>
          <w:p w:rsidR="00610E76" w:rsidRPr="00610E76" w:rsidRDefault="00610E76" w:rsidP="00610E76">
            <w:pPr>
              <w:pStyle w:val="afa"/>
            </w:pPr>
            <w:r w:rsidRPr="00610E76">
              <w:t>考核</w:t>
            </w:r>
            <w:r w:rsidRPr="00610E76">
              <w:t>/</w:t>
            </w:r>
            <w:r w:rsidRPr="00610E76">
              <w:t>评价细则</w:t>
            </w:r>
          </w:p>
        </w:tc>
        <w:tc>
          <w:tcPr>
            <w:tcW w:w="789" w:type="pct"/>
            <w:shd w:val="clear" w:color="auto" w:fill="FFFFFF"/>
            <w:vAlign w:val="center"/>
          </w:tcPr>
          <w:p w:rsidR="00610E76" w:rsidRPr="00610E76" w:rsidRDefault="00610E76" w:rsidP="00610E76">
            <w:pPr>
              <w:pStyle w:val="afa"/>
            </w:pPr>
            <w:r w:rsidRPr="00610E76">
              <w:t>对应的毕业要求指标点</w:t>
            </w:r>
          </w:p>
        </w:tc>
      </w:tr>
      <w:tr w:rsidR="00610E76" w:rsidRPr="00610E76" w:rsidTr="00037F7F">
        <w:trPr>
          <w:trHeight w:val="550"/>
        </w:trPr>
        <w:tc>
          <w:tcPr>
            <w:tcW w:w="702" w:type="pct"/>
            <w:tcMar>
              <w:left w:w="57" w:type="dxa"/>
              <w:right w:w="57" w:type="dxa"/>
            </w:tcMar>
            <w:vAlign w:val="center"/>
          </w:tcPr>
          <w:p w:rsidR="00610E76" w:rsidRPr="00610E76" w:rsidRDefault="00610E76" w:rsidP="00610E76">
            <w:pPr>
              <w:pStyle w:val="afa"/>
            </w:pPr>
            <w:r w:rsidRPr="00610E76">
              <w:t>平时成绩</w:t>
            </w:r>
          </w:p>
        </w:tc>
        <w:tc>
          <w:tcPr>
            <w:tcW w:w="838" w:type="pct"/>
            <w:vAlign w:val="center"/>
          </w:tcPr>
          <w:p w:rsidR="00610E76" w:rsidRPr="00610E76" w:rsidRDefault="00610E76" w:rsidP="00610E76">
            <w:pPr>
              <w:pStyle w:val="afa"/>
            </w:pPr>
            <w:r w:rsidRPr="00610E76">
              <w:rPr>
                <w:rFonts w:hint="eastAsia"/>
              </w:rPr>
              <w:t>作业</w:t>
            </w:r>
            <w:r w:rsidRPr="00610E76">
              <w:rPr>
                <w:rFonts w:hint="eastAsia"/>
              </w:rPr>
              <w:t>+</w:t>
            </w:r>
            <w:r w:rsidRPr="00610E76">
              <w:rPr>
                <w:rFonts w:hint="eastAsia"/>
              </w:rPr>
              <w:t>表现</w:t>
            </w:r>
          </w:p>
        </w:tc>
        <w:tc>
          <w:tcPr>
            <w:tcW w:w="502" w:type="pct"/>
            <w:vAlign w:val="center"/>
          </w:tcPr>
          <w:p w:rsidR="00610E76" w:rsidRPr="00610E76" w:rsidRDefault="00610E76" w:rsidP="00610E76">
            <w:pPr>
              <w:pStyle w:val="afa"/>
            </w:pPr>
            <w:r w:rsidRPr="00610E76">
              <w:rPr>
                <w:rFonts w:hint="eastAsia"/>
              </w:rPr>
              <w:t>30</w:t>
            </w:r>
            <w:r w:rsidRPr="00610E76">
              <w:t>%</w:t>
            </w:r>
          </w:p>
        </w:tc>
        <w:tc>
          <w:tcPr>
            <w:tcW w:w="2169" w:type="pct"/>
            <w:vAlign w:val="center"/>
          </w:tcPr>
          <w:p w:rsidR="00610E76" w:rsidRPr="00610E76" w:rsidRDefault="00610E76" w:rsidP="00037F7F">
            <w:pPr>
              <w:pStyle w:val="afa"/>
              <w:jc w:val="both"/>
            </w:pPr>
            <w:r w:rsidRPr="00610E76">
              <w:t>具体评价标准见此表后附的机械</w:t>
            </w:r>
            <w:r w:rsidRPr="00610E76">
              <w:rPr>
                <w:rFonts w:hint="eastAsia"/>
              </w:rPr>
              <w:t>工程控制基础</w:t>
            </w:r>
            <w:r w:rsidRPr="00610E76">
              <w:t>作业评价标准表。考勤评价标准（最高</w:t>
            </w:r>
            <w:proofErr w:type="gramStart"/>
            <w:r w:rsidRPr="00610E76">
              <w:t>扣分为</w:t>
            </w:r>
            <w:proofErr w:type="gramEnd"/>
            <w:r w:rsidRPr="00610E76">
              <w:t>15</w:t>
            </w:r>
            <w:r w:rsidRPr="00610E76">
              <w:t>分）：全学期迟到不满两次不扣分，迟到三次及以上者，每次扣</w:t>
            </w:r>
            <w:r w:rsidRPr="00610E76">
              <w:t>2</w:t>
            </w:r>
            <w:r w:rsidRPr="00610E76">
              <w:t>分。早退每次扣</w:t>
            </w:r>
            <w:r w:rsidRPr="00610E76">
              <w:t>3</w:t>
            </w:r>
            <w:r w:rsidRPr="00610E76">
              <w:t>分，旷课扣</w:t>
            </w:r>
            <w:r w:rsidRPr="00610E76">
              <w:t>5</w:t>
            </w:r>
            <w:r w:rsidRPr="00610E76">
              <w:lastRenderedPageBreak/>
              <w:t>分。</w:t>
            </w:r>
          </w:p>
          <w:p w:rsidR="00610E76" w:rsidRPr="00610E76" w:rsidRDefault="00610E76" w:rsidP="00037F7F">
            <w:pPr>
              <w:pStyle w:val="afa"/>
              <w:jc w:val="both"/>
            </w:pPr>
            <w:r w:rsidRPr="00610E76">
              <w:t>课堂提问评价标准（最高加分为</w:t>
            </w:r>
            <w:r w:rsidRPr="00610E76">
              <w:t>15</w:t>
            </w:r>
            <w:r w:rsidRPr="00610E76">
              <w:t>分，最高</w:t>
            </w:r>
            <w:proofErr w:type="gramStart"/>
            <w:r w:rsidRPr="00610E76">
              <w:t>扣分为</w:t>
            </w:r>
            <w:proofErr w:type="gramEnd"/>
            <w:r w:rsidRPr="00610E76">
              <w:t>15</w:t>
            </w:r>
            <w:r w:rsidRPr="00610E76">
              <w:t>分）：积极主动回答教师提问，每答对</w:t>
            </w:r>
            <w:r w:rsidRPr="00610E76">
              <w:t>1</w:t>
            </w:r>
            <w:r w:rsidRPr="00610E76">
              <w:t>次，加</w:t>
            </w:r>
            <w:r w:rsidRPr="00610E76">
              <w:t>5</w:t>
            </w:r>
            <w:r w:rsidRPr="00610E76">
              <w:t>分；教师点名后回答提问，每答对</w:t>
            </w:r>
            <w:r w:rsidRPr="00610E76">
              <w:t>1</w:t>
            </w:r>
            <w:r w:rsidRPr="00610E76">
              <w:t>次，加</w:t>
            </w:r>
            <w:r w:rsidRPr="00610E76">
              <w:t>3</w:t>
            </w:r>
            <w:r w:rsidRPr="00610E76">
              <w:t>分；教师点名后拒不回答或不站立者，扣</w:t>
            </w:r>
            <w:r w:rsidRPr="00610E76">
              <w:t>3</w:t>
            </w:r>
            <w:r w:rsidRPr="00610E76">
              <w:t>分；上课不认真听讲、频繁小话或长时间聊天、每次扣</w:t>
            </w:r>
            <w:r w:rsidRPr="00610E76">
              <w:t>5</w:t>
            </w:r>
            <w:r w:rsidRPr="00610E76">
              <w:t>分。出现其它态度恶劣或影响正常上课每次扣</w:t>
            </w:r>
            <w:r w:rsidRPr="00610E76">
              <w:t>10-15</w:t>
            </w:r>
            <w:r w:rsidRPr="00610E76">
              <w:t>分；有其它表现突出事项可适当加</w:t>
            </w:r>
            <w:r w:rsidRPr="00610E76">
              <w:t>5-15</w:t>
            </w:r>
            <w:r w:rsidRPr="00610E76">
              <w:t>分。</w:t>
            </w:r>
          </w:p>
        </w:tc>
        <w:tc>
          <w:tcPr>
            <w:tcW w:w="789" w:type="pct"/>
            <w:vAlign w:val="center"/>
          </w:tcPr>
          <w:p w:rsidR="00610E76" w:rsidRPr="00610E76" w:rsidRDefault="00610E76" w:rsidP="00610E76">
            <w:pPr>
              <w:pStyle w:val="afa"/>
            </w:pPr>
            <w:r w:rsidRPr="00610E76">
              <w:rPr>
                <w:rFonts w:hint="eastAsia"/>
              </w:rPr>
              <w:lastRenderedPageBreak/>
              <w:t>2-1</w:t>
            </w:r>
            <w:r w:rsidRPr="00610E76">
              <w:rPr>
                <w:rFonts w:hint="eastAsia"/>
              </w:rPr>
              <w:t>、</w:t>
            </w:r>
            <w:r w:rsidRPr="00610E76">
              <w:rPr>
                <w:rFonts w:hint="eastAsia"/>
              </w:rPr>
              <w:t>4-2</w:t>
            </w:r>
          </w:p>
        </w:tc>
      </w:tr>
      <w:tr w:rsidR="00610E76" w:rsidRPr="00610E76" w:rsidTr="00037F7F">
        <w:tc>
          <w:tcPr>
            <w:tcW w:w="702" w:type="pct"/>
            <w:tcMar>
              <w:left w:w="57" w:type="dxa"/>
              <w:right w:w="57" w:type="dxa"/>
            </w:tcMar>
            <w:vAlign w:val="center"/>
          </w:tcPr>
          <w:p w:rsidR="00610E76" w:rsidRPr="00610E76" w:rsidRDefault="00610E76" w:rsidP="00610E76">
            <w:pPr>
              <w:pStyle w:val="afa"/>
            </w:pPr>
            <w:r w:rsidRPr="00610E76">
              <w:lastRenderedPageBreak/>
              <w:t>实验</w:t>
            </w:r>
            <w:r w:rsidRPr="00610E76">
              <w:rPr>
                <w:rFonts w:hint="eastAsia"/>
              </w:rPr>
              <w:t>（实践）</w:t>
            </w:r>
            <w:r w:rsidRPr="00610E76">
              <w:t>成绩</w:t>
            </w:r>
          </w:p>
        </w:tc>
        <w:tc>
          <w:tcPr>
            <w:tcW w:w="838" w:type="pct"/>
            <w:vAlign w:val="center"/>
          </w:tcPr>
          <w:p w:rsidR="00610E76" w:rsidRPr="00610E76" w:rsidRDefault="00610E76" w:rsidP="00610E76">
            <w:pPr>
              <w:pStyle w:val="afa"/>
            </w:pPr>
            <w:r w:rsidRPr="00610E76">
              <w:rPr>
                <w:rFonts w:hint="eastAsia"/>
              </w:rPr>
              <w:t>实验报告</w:t>
            </w:r>
          </w:p>
        </w:tc>
        <w:tc>
          <w:tcPr>
            <w:tcW w:w="502" w:type="pct"/>
            <w:vAlign w:val="center"/>
          </w:tcPr>
          <w:p w:rsidR="00610E76" w:rsidRPr="00610E76" w:rsidRDefault="00610E76" w:rsidP="00610E76">
            <w:pPr>
              <w:pStyle w:val="afa"/>
            </w:pPr>
            <w:r w:rsidRPr="00610E76">
              <w:rPr>
                <w:rFonts w:hint="eastAsia"/>
              </w:rPr>
              <w:t>10</w:t>
            </w:r>
            <w:r w:rsidRPr="00610E76">
              <w:t>%</w:t>
            </w:r>
          </w:p>
        </w:tc>
        <w:tc>
          <w:tcPr>
            <w:tcW w:w="2169" w:type="pct"/>
            <w:vAlign w:val="center"/>
          </w:tcPr>
          <w:p w:rsidR="00610E76" w:rsidRPr="00610E76" w:rsidRDefault="00610E76" w:rsidP="00037F7F">
            <w:pPr>
              <w:pStyle w:val="afa"/>
              <w:jc w:val="both"/>
            </w:pPr>
            <w:r w:rsidRPr="00610E76">
              <w:t>具体评价标准见此表后附的</w:t>
            </w:r>
            <w:r w:rsidRPr="00610E76">
              <w:rPr>
                <w:rFonts w:hint="eastAsia"/>
              </w:rPr>
              <w:t>机械工程控制基础</w:t>
            </w:r>
            <w:r w:rsidRPr="00610E76">
              <w:t>实验评价标准表。</w:t>
            </w:r>
          </w:p>
        </w:tc>
        <w:tc>
          <w:tcPr>
            <w:tcW w:w="789" w:type="pct"/>
            <w:vAlign w:val="center"/>
          </w:tcPr>
          <w:p w:rsidR="00610E76" w:rsidRPr="00610E76" w:rsidRDefault="00610E76" w:rsidP="00610E76">
            <w:pPr>
              <w:pStyle w:val="afa"/>
            </w:pPr>
            <w:r w:rsidRPr="00610E76">
              <w:rPr>
                <w:rFonts w:hint="eastAsia"/>
              </w:rPr>
              <w:t>2-1</w:t>
            </w:r>
            <w:r w:rsidRPr="00610E76">
              <w:rPr>
                <w:rFonts w:hint="eastAsia"/>
              </w:rPr>
              <w:t>、</w:t>
            </w:r>
            <w:r w:rsidRPr="00610E76">
              <w:rPr>
                <w:rFonts w:hint="eastAsia"/>
              </w:rPr>
              <w:t>4-2</w:t>
            </w:r>
          </w:p>
        </w:tc>
      </w:tr>
      <w:tr w:rsidR="00610E76" w:rsidRPr="00610E76" w:rsidTr="00037F7F">
        <w:trPr>
          <w:trHeight w:val="702"/>
        </w:trPr>
        <w:tc>
          <w:tcPr>
            <w:tcW w:w="702" w:type="pct"/>
            <w:tcMar>
              <w:left w:w="57" w:type="dxa"/>
              <w:right w:w="57" w:type="dxa"/>
            </w:tcMar>
            <w:vAlign w:val="center"/>
          </w:tcPr>
          <w:p w:rsidR="00610E76" w:rsidRPr="00610E76" w:rsidRDefault="00610E76" w:rsidP="00610E76">
            <w:pPr>
              <w:pStyle w:val="afa"/>
            </w:pPr>
            <w:r w:rsidRPr="00610E76">
              <w:t>期末考试</w:t>
            </w:r>
            <w:r w:rsidRPr="00610E76">
              <w:rPr>
                <w:rFonts w:hint="eastAsia"/>
              </w:rPr>
              <w:t>成绩</w:t>
            </w:r>
          </w:p>
        </w:tc>
        <w:tc>
          <w:tcPr>
            <w:tcW w:w="838" w:type="pct"/>
            <w:vAlign w:val="center"/>
          </w:tcPr>
          <w:p w:rsidR="00610E76" w:rsidRPr="00610E76" w:rsidRDefault="00610E76" w:rsidP="00610E76">
            <w:pPr>
              <w:pStyle w:val="afa"/>
            </w:pPr>
            <w:r w:rsidRPr="00610E76">
              <w:rPr>
                <w:rFonts w:hint="eastAsia"/>
              </w:rPr>
              <w:t>闭卷</w:t>
            </w:r>
          </w:p>
        </w:tc>
        <w:tc>
          <w:tcPr>
            <w:tcW w:w="502" w:type="pct"/>
            <w:vAlign w:val="center"/>
          </w:tcPr>
          <w:p w:rsidR="00610E76" w:rsidRPr="00610E76" w:rsidRDefault="00610E76" w:rsidP="00610E76">
            <w:pPr>
              <w:pStyle w:val="afa"/>
            </w:pPr>
            <w:r w:rsidRPr="00610E76">
              <w:rPr>
                <w:rFonts w:hint="eastAsia"/>
              </w:rPr>
              <w:t>60</w:t>
            </w:r>
            <w:r w:rsidRPr="00610E76">
              <w:t>%</w:t>
            </w:r>
          </w:p>
        </w:tc>
        <w:tc>
          <w:tcPr>
            <w:tcW w:w="2169" w:type="pct"/>
            <w:vAlign w:val="center"/>
          </w:tcPr>
          <w:p w:rsidR="00610E76" w:rsidRPr="00610E76" w:rsidRDefault="00610E76" w:rsidP="00037F7F">
            <w:pPr>
              <w:pStyle w:val="afa"/>
              <w:jc w:val="both"/>
            </w:pPr>
            <w:r w:rsidRPr="00610E76">
              <w:t>详细评价标准见</w:t>
            </w:r>
            <w:r w:rsidRPr="00610E76">
              <w:t>“</w:t>
            </w:r>
            <w:r w:rsidRPr="00610E76">
              <w:t>《机械</w:t>
            </w:r>
            <w:r w:rsidRPr="00610E76">
              <w:rPr>
                <w:rFonts w:hint="eastAsia"/>
              </w:rPr>
              <w:t>工程控制基础</w:t>
            </w:r>
            <w:r w:rsidRPr="00610E76">
              <w:t>》试卷命题指南</w:t>
            </w:r>
            <w:r w:rsidRPr="00610E76">
              <w:t>”</w:t>
            </w:r>
            <w:r w:rsidRPr="00610E76">
              <w:t>及</w:t>
            </w:r>
            <w:r w:rsidRPr="00610E76">
              <w:t>“</w:t>
            </w:r>
            <w:r w:rsidRPr="00610E76">
              <w:t>《机械</w:t>
            </w:r>
            <w:r w:rsidRPr="00610E76">
              <w:rPr>
                <w:rFonts w:hint="eastAsia"/>
              </w:rPr>
              <w:t>工程控制基础</w:t>
            </w:r>
            <w:r w:rsidRPr="00610E76">
              <w:t>》试卷评分标准</w:t>
            </w:r>
            <w:r w:rsidRPr="00610E76">
              <w:t>”</w:t>
            </w:r>
            <w:r w:rsidRPr="00610E76">
              <w:t>。</w:t>
            </w:r>
          </w:p>
        </w:tc>
        <w:tc>
          <w:tcPr>
            <w:tcW w:w="789" w:type="pct"/>
            <w:vAlign w:val="center"/>
          </w:tcPr>
          <w:p w:rsidR="00610E76" w:rsidRPr="00610E76" w:rsidRDefault="00610E76" w:rsidP="00610E76">
            <w:pPr>
              <w:pStyle w:val="afa"/>
            </w:pPr>
            <w:r w:rsidRPr="00610E76">
              <w:rPr>
                <w:rFonts w:hint="eastAsia"/>
              </w:rPr>
              <w:t>2-1</w:t>
            </w:r>
            <w:r w:rsidRPr="00610E76">
              <w:rPr>
                <w:rFonts w:hint="eastAsia"/>
              </w:rPr>
              <w:t>、</w:t>
            </w:r>
            <w:r w:rsidRPr="00610E76">
              <w:rPr>
                <w:rFonts w:hint="eastAsia"/>
              </w:rPr>
              <w:t>4-2</w:t>
            </w:r>
          </w:p>
        </w:tc>
      </w:tr>
    </w:tbl>
    <w:p w:rsidR="00610E76" w:rsidRPr="00610E76" w:rsidRDefault="00610E76" w:rsidP="003B41E6">
      <w:pPr>
        <w:ind w:firstLine="480"/>
      </w:pPr>
      <w:r w:rsidRPr="00610E76">
        <w:t>机械</w:t>
      </w:r>
      <w:r w:rsidRPr="00610E76">
        <w:rPr>
          <w:rFonts w:hint="eastAsia"/>
        </w:rPr>
        <w:t>工程控制基础</w:t>
      </w:r>
      <w:r w:rsidRPr="00610E76">
        <w:t>作业评价标准表</w:t>
      </w:r>
    </w:p>
    <w:tbl>
      <w:tblPr>
        <w:tblpPr w:leftFromText="180" w:rightFromText="180" w:vertAnchor="text" w:horzAnchor="page" w:tblpX="1732" w:tblpY="4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568"/>
        <w:gridCol w:w="1462"/>
        <w:gridCol w:w="1256"/>
        <w:gridCol w:w="1289"/>
        <w:gridCol w:w="1496"/>
      </w:tblGrid>
      <w:tr w:rsidR="00610E76" w:rsidRPr="00610E76" w:rsidTr="00037F7F">
        <w:tc>
          <w:tcPr>
            <w:tcW w:w="851" w:type="pct"/>
          </w:tcPr>
          <w:p w:rsidR="00610E76" w:rsidRPr="00610E76" w:rsidRDefault="00610E76" w:rsidP="00610E76">
            <w:pPr>
              <w:pStyle w:val="afa"/>
            </w:pPr>
            <w:r w:rsidRPr="00610E76">
              <w:t>考核内容</w:t>
            </w:r>
          </w:p>
        </w:tc>
        <w:tc>
          <w:tcPr>
            <w:tcW w:w="920" w:type="pct"/>
          </w:tcPr>
          <w:p w:rsidR="00610E76" w:rsidRPr="00610E76" w:rsidRDefault="00610E76" w:rsidP="00610E76">
            <w:pPr>
              <w:pStyle w:val="afa"/>
            </w:pPr>
            <w:r w:rsidRPr="00610E76">
              <w:t>A</w:t>
            </w:r>
            <w:r w:rsidRPr="00610E76">
              <w:t>（</w:t>
            </w:r>
            <w:r w:rsidRPr="00610E76">
              <w:t>90-100</w:t>
            </w:r>
            <w:r w:rsidRPr="00610E76">
              <w:t>）</w:t>
            </w:r>
          </w:p>
        </w:tc>
        <w:tc>
          <w:tcPr>
            <w:tcW w:w="858" w:type="pct"/>
          </w:tcPr>
          <w:p w:rsidR="00610E76" w:rsidRPr="00610E76" w:rsidRDefault="00610E76" w:rsidP="00610E76">
            <w:pPr>
              <w:pStyle w:val="afa"/>
            </w:pPr>
            <w:r w:rsidRPr="00610E76">
              <w:t>B</w:t>
            </w:r>
            <w:r w:rsidRPr="00610E76">
              <w:t>（</w:t>
            </w:r>
            <w:r w:rsidRPr="00610E76">
              <w:t>80-89</w:t>
            </w:r>
            <w:r w:rsidRPr="00610E76">
              <w:t>）</w:t>
            </w:r>
          </w:p>
        </w:tc>
        <w:tc>
          <w:tcPr>
            <w:tcW w:w="737" w:type="pct"/>
          </w:tcPr>
          <w:p w:rsidR="00610E76" w:rsidRPr="00610E76" w:rsidRDefault="00610E76" w:rsidP="00610E76">
            <w:pPr>
              <w:pStyle w:val="afa"/>
            </w:pPr>
            <w:r w:rsidRPr="00610E76">
              <w:t>C</w:t>
            </w:r>
            <w:r w:rsidRPr="00610E76">
              <w:t>（</w:t>
            </w:r>
            <w:r w:rsidRPr="00610E76">
              <w:t>70-79</w:t>
            </w:r>
            <w:r w:rsidRPr="00610E76">
              <w:t>）</w:t>
            </w:r>
          </w:p>
        </w:tc>
        <w:tc>
          <w:tcPr>
            <w:tcW w:w="756" w:type="pct"/>
          </w:tcPr>
          <w:p w:rsidR="00610E76" w:rsidRPr="00610E76" w:rsidRDefault="00610E76" w:rsidP="00610E76">
            <w:pPr>
              <w:pStyle w:val="afa"/>
            </w:pPr>
            <w:r w:rsidRPr="00610E76">
              <w:t>D</w:t>
            </w:r>
            <w:r w:rsidRPr="00610E76">
              <w:t>（</w:t>
            </w:r>
            <w:r w:rsidRPr="00610E76">
              <w:t>60-69</w:t>
            </w:r>
            <w:r w:rsidRPr="00610E76">
              <w:t>）</w:t>
            </w:r>
          </w:p>
        </w:tc>
        <w:tc>
          <w:tcPr>
            <w:tcW w:w="878" w:type="pct"/>
          </w:tcPr>
          <w:p w:rsidR="00610E76" w:rsidRPr="00610E76" w:rsidRDefault="00610E76" w:rsidP="00610E76">
            <w:pPr>
              <w:pStyle w:val="afa"/>
            </w:pPr>
            <w:r w:rsidRPr="00610E76">
              <w:t>E</w:t>
            </w:r>
            <w:r w:rsidRPr="00610E76">
              <w:t>（</w:t>
            </w:r>
            <w:r w:rsidRPr="00610E76">
              <w:t>&lt;60</w:t>
            </w:r>
            <w:r w:rsidRPr="00610E76">
              <w:t>）</w:t>
            </w:r>
          </w:p>
        </w:tc>
      </w:tr>
      <w:tr w:rsidR="00610E76" w:rsidRPr="00610E76" w:rsidTr="00037F7F">
        <w:tc>
          <w:tcPr>
            <w:tcW w:w="851" w:type="pct"/>
          </w:tcPr>
          <w:p w:rsidR="00610E76" w:rsidRPr="00610E76" w:rsidRDefault="00610E76" w:rsidP="00610E76">
            <w:pPr>
              <w:pStyle w:val="afa"/>
            </w:pPr>
            <w:r w:rsidRPr="00610E76">
              <w:t>机械</w:t>
            </w:r>
            <w:r w:rsidRPr="00610E76">
              <w:rPr>
                <w:rFonts w:hint="eastAsia"/>
              </w:rPr>
              <w:t>工程控制基础</w:t>
            </w:r>
            <w:r w:rsidRPr="00610E76">
              <w:t>基本概念、基本原理掌握程度（权重</w:t>
            </w:r>
            <w:r w:rsidRPr="00610E76">
              <w:t>30%</w:t>
            </w:r>
            <w:r w:rsidRPr="00610E76">
              <w:t>）</w:t>
            </w:r>
          </w:p>
        </w:tc>
        <w:tc>
          <w:tcPr>
            <w:tcW w:w="920" w:type="pct"/>
          </w:tcPr>
          <w:p w:rsidR="00610E76" w:rsidRPr="00610E76" w:rsidRDefault="00610E76" w:rsidP="00610E76">
            <w:pPr>
              <w:pStyle w:val="afa"/>
            </w:pPr>
            <w:r w:rsidRPr="00610E76">
              <w:t>机械</w:t>
            </w:r>
            <w:r w:rsidRPr="00610E76">
              <w:rPr>
                <w:rFonts w:hint="eastAsia"/>
              </w:rPr>
              <w:t>工程控制基础</w:t>
            </w:r>
            <w:r w:rsidRPr="00610E76">
              <w:t>基本概念及基本原理掌握全面，运用得当</w:t>
            </w:r>
          </w:p>
        </w:tc>
        <w:tc>
          <w:tcPr>
            <w:tcW w:w="858" w:type="pct"/>
          </w:tcPr>
          <w:p w:rsidR="00610E76" w:rsidRPr="00610E76" w:rsidRDefault="00610E76" w:rsidP="00610E76">
            <w:pPr>
              <w:pStyle w:val="afa"/>
            </w:pPr>
            <w:r w:rsidRPr="00610E76">
              <w:t>机械</w:t>
            </w:r>
            <w:r w:rsidRPr="00610E76">
              <w:rPr>
                <w:rFonts w:hint="eastAsia"/>
              </w:rPr>
              <w:t>工程控制基础</w:t>
            </w:r>
            <w:r w:rsidRPr="00610E76">
              <w:t>基本概念及基本原理掌握较全面</w:t>
            </w:r>
          </w:p>
        </w:tc>
        <w:tc>
          <w:tcPr>
            <w:tcW w:w="737" w:type="pct"/>
          </w:tcPr>
          <w:p w:rsidR="00610E76" w:rsidRPr="00610E76" w:rsidRDefault="00610E76" w:rsidP="00610E76">
            <w:pPr>
              <w:pStyle w:val="afa"/>
            </w:pPr>
            <w:r w:rsidRPr="00610E76">
              <w:t>机械</w:t>
            </w:r>
            <w:r w:rsidRPr="00610E76">
              <w:rPr>
                <w:rFonts w:hint="eastAsia"/>
              </w:rPr>
              <w:t>工程控制基础</w:t>
            </w:r>
            <w:r w:rsidRPr="00610E76">
              <w:t>基本概念及基本原理掌握</w:t>
            </w:r>
            <w:proofErr w:type="gramStart"/>
            <w:r w:rsidRPr="00610E76">
              <w:t>尚全面</w:t>
            </w:r>
            <w:proofErr w:type="gramEnd"/>
          </w:p>
        </w:tc>
        <w:tc>
          <w:tcPr>
            <w:tcW w:w="756" w:type="pct"/>
          </w:tcPr>
          <w:p w:rsidR="00610E76" w:rsidRPr="00610E76" w:rsidRDefault="00610E76" w:rsidP="00610E76">
            <w:pPr>
              <w:pStyle w:val="afa"/>
            </w:pPr>
            <w:r w:rsidRPr="00610E76">
              <w:t>机械</w:t>
            </w:r>
            <w:r w:rsidRPr="00610E76">
              <w:rPr>
                <w:rFonts w:hint="eastAsia"/>
              </w:rPr>
              <w:t>工程控制基础</w:t>
            </w:r>
            <w:r w:rsidRPr="00610E76">
              <w:t>基本概念及基本原理掌握程度一般</w:t>
            </w:r>
          </w:p>
        </w:tc>
        <w:tc>
          <w:tcPr>
            <w:tcW w:w="878" w:type="pct"/>
          </w:tcPr>
          <w:p w:rsidR="00610E76" w:rsidRPr="00610E76" w:rsidRDefault="00610E76" w:rsidP="00610E76">
            <w:pPr>
              <w:pStyle w:val="afa"/>
            </w:pPr>
            <w:r w:rsidRPr="00610E76">
              <w:t>机械</w:t>
            </w:r>
            <w:r w:rsidRPr="00610E76">
              <w:rPr>
                <w:rFonts w:hint="eastAsia"/>
              </w:rPr>
              <w:t>工程控制基础</w:t>
            </w:r>
            <w:r w:rsidRPr="00610E76">
              <w:t>基本概念及基本原理未充分掌握，不会运用公式</w:t>
            </w:r>
          </w:p>
        </w:tc>
      </w:tr>
      <w:tr w:rsidR="00610E76" w:rsidRPr="00610E76" w:rsidTr="00037F7F">
        <w:tc>
          <w:tcPr>
            <w:tcW w:w="851" w:type="pct"/>
          </w:tcPr>
          <w:p w:rsidR="00610E76" w:rsidRPr="00610E76" w:rsidRDefault="00610E76" w:rsidP="00610E76">
            <w:pPr>
              <w:pStyle w:val="afa"/>
            </w:pPr>
            <w:r w:rsidRPr="00610E76">
              <w:t>答题或解题过程的正确性、完整性（</w:t>
            </w:r>
            <w:r w:rsidRPr="00610E76">
              <w:t>70%</w:t>
            </w:r>
            <w:r w:rsidRPr="00610E76">
              <w:t>）</w:t>
            </w:r>
          </w:p>
        </w:tc>
        <w:tc>
          <w:tcPr>
            <w:tcW w:w="920" w:type="pct"/>
          </w:tcPr>
          <w:p w:rsidR="00610E76" w:rsidRPr="00610E76" w:rsidRDefault="00610E76" w:rsidP="00610E76">
            <w:pPr>
              <w:pStyle w:val="afa"/>
            </w:pPr>
            <w:r w:rsidRPr="00610E76">
              <w:t>答题或解题过程完全正确、完整，逻辑性强，答案正确率超过</w:t>
            </w:r>
            <w:r w:rsidRPr="00610E76">
              <w:t>90%</w:t>
            </w:r>
            <w:r w:rsidRPr="00610E76">
              <w:t>，书写清晰</w:t>
            </w:r>
          </w:p>
        </w:tc>
        <w:tc>
          <w:tcPr>
            <w:tcW w:w="858" w:type="pct"/>
          </w:tcPr>
          <w:p w:rsidR="00610E76" w:rsidRPr="00610E76" w:rsidRDefault="00610E76" w:rsidP="00610E76">
            <w:pPr>
              <w:pStyle w:val="afa"/>
            </w:pPr>
            <w:r w:rsidRPr="00610E76">
              <w:t>答题或解题过程较正确、完整，逻辑性较强，答案正确率超过</w:t>
            </w:r>
            <w:r w:rsidRPr="00610E76">
              <w:t>80%</w:t>
            </w:r>
            <w:r w:rsidRPr="00610E76">
              <w:t>，书写清晰</w:t>
            </w:r>
          </w:p>
        </w:tc>
        <w:tc>
          <w:tcPr>
            <w:tcW w:w="737" w:type="pct"/>
          </w:tcPr>
          <w:p w:rsidR="00610E76" w:rsidRPr="00610E76" w:rsidRDefault="00610E76" w:rsidP="00610E76">
            <w:pPr>
              <w:pStyle w:val="afa"/>
            </w:pPr>
            <w:r w:rsidRPr="00610E76">
              <w:t>答题或解题过程</w:t>
            </w:r>
            <w:proofErr w:type="gramStart"/>
            <w:r w:rsidRPr="00610E76">
              <w:t>较基本</w:t>
            </w:r>
            <w:proofErr w:type="gramEnd"/>
            <w:r w:rsidRPr="00610E76">
              <w:t>正确、完整，答案正确率超过</w:t>
            </w:r>
            <w:r w:rsidRPr="00610E76">
              <w:t>70%</w:t>
            </w:r>
          </w:p>
        </w:tc>
        <w:tc>
          <w:tcPr>
            <w:tcW w:w="756" w:type="pct"/>
          </w:tcPr>
          <w:p w:rsidR="00610E76" w:rsidRPr="00610E76" w:rsidRDefault="00610E76" w:rsidP="00610E76">
            <w:pPr>
              <w:pStyle w:val="afa"/>
            </w:pPr>
            <w:r w:rsidRPr="00610E76">
              <w:t>答题或基本过程中存在错误，答案正确率超过</w:t>
            </w:r>
            <w:r w:rsidRPr="00610E76">
              <w:t>60%</w:t>
            </w:r>
          </w:p>
        </w:tc>
        <w:tc>
          <w:tcPr>
            <w:tcW w:w="878" w:type="pct"/>
          </w:tcPr>
          <w:p w:rsidR="00610E76" w:rsidRPr="00610E76" w:rsidRDefault="00610E76" w:rsidP="00610E76">
            <w:pPr>
              <w:pStyle w:val="afa"/>
            </w:pPr>
            <w:r w:rsidRPr="00610E76">
              <w:t>答题或解题过程错误且不完整，答案正确率低于</w:t>
            </w:r>
            <w:r w:rsidRPr="00610E76">
              <w:t>60%</w:t>
            </w:r>
          </w:p>
        </w:tc>
      </w:tr>
    </w:tbl>
    <w:p w:rsidR="00610E76" w:rsidRPr="00610E76" w:rsidRDefault="00610E76" w:rsidP="003B41E6">
      <w:pPr>
        <w:ind w:firstLine="480"/>
      </w:pPr>
      <w:r w:rsidRPr="00610E76">
        <w:t>机械</w:t>
      </w:r>
      <w:r w:rsidRPr="00610E76">
        <w:rPr>
          <w:rFonts w:hint="eastAsia"/>
        </w:rPr>
        <w:t>工程控制基础</w:t>
      </w:r>
      <w:r w:rsidRPr="00610E76">
        <w:t>实验评价标准表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1473"/>
        <w:gridCol w:w="1283"/>
        <w:gridCol w:w="1256"/>
        <w:gridCol w:w="1256"/>
        <w:gridCol w:w="1161"/>
      </w:tblGrid>
      <w:tr w:rsidR="00610E76" w:rsidRPr="00610E76" w:rsidTr="00037F7F">
        <w:tc>
          <w:tcPr>
            <w:tcW w:w="1228" w:type="pct"/>
          </w:tcPr>
          <w:p w:rsidR="00610E76" w:rsidRPr="00610E76" w:rsidRDefault="00610E76" w:rsidP="00610E76">
            <w:pPr>
              <w:pStyle w:val="afa"/>
            </w:pPr>
            <w:r w:rsidRPr="00610E76">
              <w:t>考核内容</w:t>
            </w:r>
          </w:p>
        </w:tc>
        <w:tc>
          <w:tcPr>
            <w:tcW w:w="864" w:type="pct"/>
          </w:tcPr>
          <w:p w:rsidR="00610E76" w:rsidRPr="00610E76" w:rsidRDefault="00610E76" w:rsidP="00610E76">
            <w:pPr>
              <w:pStyle w:val="afa"/>
            </w:pPr>
            <w:r w:rsidRPr="00610E76">
              <w:t>A</w:t>
            </w:r>
            <w:r w:rsidRPr="00610E76">
              <w:t>（</w:t>
            </w:r>
            <w:r w:rsidRPr="00610E76">
              <w:t>90-100</w:t>
            </w:r>
            <w:r w:rsidRPr="00610E76">
              <w:t>）</w:t>
            </w:r>
          </w:p>
        </w:tc>
        <w:tc>
          <w:tcPr>
            <w:tcW w:w="753" w:type="pct"/>
          </w:tcPr>
          <w:p w:rsidR="00610E76" w:rsidRPr="00610E76" w:rsidRDefault="00610E76" w:rsidP="00610E76">
            <w:pPr>
              <w:pStyle w:val="afa"/>
            </w:pPr>
            <w:r w:rsidRPr="00610E76">
              <w:t>B</w:t>
            </w:r>
            <w:r w:rsidRPr="00610E76">
              <w:t>（</w:t>
            </w:r>
            <w:r w:rsidRPr="00610E76">
              <w:t>80-89</w:t>
            </w:r>
            <w:r w:rsidRPr="00610E76">
              <w:t>）</w:t>
            </w:r>
          </w:p>
        </w:tc>
        <w:tc>
          <w:tcPr>
            <w:tcW w:w="737" w:type="pct"/>
          </w:tcPr>
          <w:p w:rsidR="00610E76" w:rsidRPr="00610E76" w:rsidRDefault="00610E76" w:rsidP="00610E76">
            <w:pPr>
              <w:pStyle w:val="afa"/>
            </w:pPr>
            <w:r w:rsidRPr="00610E76">
              <w:t>C</w:t>
            </w:r>
            <w:r w:rsidRPr="00610E76">
              <w:t>（</w:t>
            </w:r>
            <w:r w:rsidRPr="00610E76">
              <w:t>70-79</w:t>
            </w:r>
            <w:r w:rsidRPr="00610E76">
              <w:t>）</w:t>
            </w:r>
          </w:p>
        </w:tc>
        <w:tc>
          <w:tcPr>
            <w:tcW w:w="737" w:type="pct"/>
          </w:tcPr>
          <w:p w:rsidR="00610E76" w:rsidRPr="00610E76" w:rsidRDefault="00610E76" w:rsidP="00610E76">
            <w:pPr>
              <w:pStyle w:val="afa"/>
            </w:pPr>
            <w:r w:rsidRPr="00610E76">
              <w:t>D</w:t>
            </w:r>
            <w:r w:rsidRPr="00610E76">
              <w:t>（</w:t>
            </w:r>
            <w:r w:rsidRPr="00610E76">
              <w:t>60-69</w:t>
            </w:r>
            <w:r w:rsidRPr="00610E76">
              <w:t>）</w:t>
            </w:r>
          </w:p>
        </w:tc>
        <w:tc>
          <w:tcPr>
            <w:tcW w:w="681" w:type="pct"/>
          </w:tcPr>
          <w:p w:rsidR="00610E76" w:rsidRPr="00610E76" w:rsidRDefault="00610E76" w:rsidP="00610E76">
            <w:pPr>
              <w:pStyle w:val="afa"/>
            </w:pPr>
            <w:r w:rsidRPr="00610E76">
              <w:t>E</w:t>
            </w:r>
            <w:r w:rsidRPr="00610E76">
              <w:t>（</w:t>
            </w:r>
            <w:r w:rsidRPr="00610E76">
              <w:t>&lt;60</w:t>
            </w:r>
            <w:r w:rsidRPr="00610E76">
              <w:t>）</w:t>
            </w:r>
          </w:p>
        </w:tc>
      </w:tr>
      <w:tr w:rsidR="00610E76" w:rsidRPr="00610E76" w:rsidTr="00037F7F">
        <w:trPr>
          <w:trHeight w:val="2265"/>
        </w:trPr>
        <w:tc>
          <w:tcPr>
            <w:tcW w:w="1228" w:type="pct"/>
          </w:tcPr>
          <w:p w:rsidR="00610E76" w:rsidRPr="00610E76" w:rsidRDefault="00610E76" w:rsidP="00610E76">
            <w:pPr>
              <w:pStyle w:val="afa"/>
            </w:pPr>
            <w:r w:rsidRPr="00610E76">
              <w:lastRenderedPageBreak/>
              <w:t>评价学生运用实验手段对机械工程中的复杂工程问题进行分析、预测并对分析结果进行数据分析和综合，得到有效结论的能力。</w:t>
            </w:r>
          </w:p>
        </w:tc>
        <w:tc>
          <w:tcPr>
            <w:tcW w:w="864" w:type="pct"/>
          </w:tcPr>
          <w:p w:rsidR="00610E76" w:rsidRPr="00610E76" w:rsidRDefault="00610E76" w:rsidP="00610E76">
            <w:pPr>
              <w:pStyle w:val="afa"/>
            </w:pPr>
            <w:r w:rsidRPr="00610E76">
              <w:t>实验方法运用正确，对分析结果进行数据分析和综合得当，结果正确有效。</w:t>
            </w:r>
          </w:p>
        </w:tc>
        <w:tc>
          <w:tcPr>
            <w:tcW w:w="753" w:type="pct"/>
          </w:tcPr>
          <w:p w:rsidR="00610E76" w:rsidRPr="00610E76" w:rsidRDefault="00610E76" w:rsidP="00610E76">
            <w:pPr>
              <w:pStyle w:val="afa"/>
            </w:pPr>
            <w:r w:rsidRPr="00610E76">
              <w:t>实验方法运用正确，对分析结果进行数据分析和</w:t>
            </w:r>
            <w:proofErr w:type="gramStart"/>
            <w:r w:rsidRPr="00610E76">
              <w:t>综合较</w:t>
            </w:r>
            <w:proofErr w:type="gramEnd"/>
            <w:r w:rsidRPr="00610E76">
              <w:t>得当，结果较正确有效。</w:t>
            </w:r>
          </w:p>
        </w:tc>
        <w:tc>
          <w:tcPr>
            <w:tcW w:w="737" w:type="pct"/>
          </w:tcPr>
          <w:p w:rsidR="00610E76" w:rsidRPr="00610E76" w:rsidRDefault="00610E76" w:rsidP="00610E76">
            <w:pPr>
              <w:pStyle w:val="afa"/>
            </w:pPr>
            <w:r w:rsidRPr="00610E76">
              <w:t>实验方法运用考虑不够全面或对分析结果进行数据分析和综合不够全面。</w:t>
            </w:r>
          </w:p>
        </w:tc>
        <w:tc>
          <w:tcPr>
            <w:tcW w:w="737" w:type="pct"/>
          </w:tcPr>
          <w:p w:rsidR="00610E76" w:rsidRPr="00610E76" w:rsidRDefault="00610E76" w:rsidP="00610E76">
            <w:pPr>
              <w:pStyle w:val="afa"/>
            </w:pPr>
            <w:r w:rsidRPr="00610E76">
              <w:t>实验方法运用考虑有缺陷或对分析结果进行数据分析和综合有缺陷。</w:t>
            </w:r>
          </w:p>
        </w:tc>
        <w:tc>
          <w:tcPr>
            <w:tcW w:w="681" w:type="pct"/>
          </w:tcPr>
          <w:p w:rsidR="00610E76" w:rsidRPr="00610E76" w:rsidRDefault="00610E76" w:rsidP="00610E76">
            <w:pPr>
              <w:pStyle w:val="afa"/>
            </w:pPr>
            <w:r w:rsidRPr="00610E76">
              <w:t>实验方法运用不正确或对分析结果进行数据分析和综合不正确。</w:t>
            </w:r>
          </w:p>
        </w:tc>
      </w:tr>
    </w:tbl>
    <w:p w:rsidR="00610E76" w:rsidRPr="00610E76" w:rsidRDefault="00610E76" w:rsidP="00610E76">
      <w:pPr>
        <w:pStyle w:val="af6"/>
        <w:spacing w:before="156" w:after="156"/>
      </w:pPr>
      <w:r w:rsidRPr="00610E76">
        <w:rPr>
          <w:rFonts w:hint="eastAsia"/>
        </w:rPr>
        <w:t>七</w:t>
      </w:r>
      <w:r w:rsidRPr="00610E76">
        <w:t>、</w:t>
      </w:r>
      <w:r w:rsidRPr="00610E76">
        <w:rPr>
          <w:rFonts w:hint="eastAsia"/>
        </w:rPr>
        <w:t>有关说明</w:t>
      </w:r>
    </w:p>
    <w:p w:rsidR="00610E76" w:rsidRPr="00610E76" w:rsidRDefault="00610E76" w:rsidP="003B41E6">
      <w:pPr>
        <w:ind w:firstLine="480"/>
      </w:pPr>
      <w:r w:rsidRPr="00610E76">
        <w:rPr>
          <w:rFonts w:hint="eastAsia"/>
        </w:rPr>
        <w:t>（一）持续改进</w:t>
      </w:r>
    </w:p>
    <w:p w:rsidR="00610E76" w:rsidRPr="00610E76" w:rsidRDefault="00610E76" w:rsidP="003B41E6">
      <w:pPr>
        <w:ind w:firstLine="480"/>
      </w:pPr>
      <w:r w:rsidRPr="00610E76">
        <w:rPr>
          <w:rFonts w:hint="eastAsia"/>
        </w:rPr>
        <w:t>要加强实践性教学环节，保证学生完成一定数量的作业和习题。建议学生自学一门有关控制的仿真软件。教学用的例题和习题，应适当结合工程实际。</w:t>
      </w:r>
    </w:p>
    <w:p w:rsidR="00610E76" w:rsidRPr="00610E76" w:rsidRDefault="00610E76" w:rsidP="003B41E6">
      <w:pPr>
        <w:ind w:firstLine="480"/>
      </w:pPr>
      <w:r w:rsidRPr="00610E76">
        <w:rPr>
          <w:rFonts w:hint="eastAsia"/>
        </w:rPr>
        <w:t>（二）</w:t>
      </w:r>
      <w:r w:rsidRPr="00610E76">
        <w:t>参考书目及学习资料</w:t>
      </w:r>
    </w:p>
    <w:p w:rsidR="00610E76" w:rsidRPr="00610E76" w:rsidRDefault="00610E76" w:rsidP="003B41E6">
      <w:pPr>
        <w:ind w:firstLine="480"/>
      </w:pPr>
      <w:r w:rsidRPr="00610E76">
        <w:t>教学参考书</w:t>
      </w:r>
    </w:p>
    <w:p w:rsidR="00610E76" w:rsidRPr="00610E76" w:rsidRDefault="00610E76" w:rsidP="003B41E6">
      <w:pPr>
        <w:ind w:firstLine="480"/>
      </w:pPr>
      <w:r w:rsidRPr="00610E76">
        <w:t>[1]</w:t>
      </w:r>
      <w:r w:rsidRPr="00610E76">
        <w:rPr>
          <w:rFonts w:hint="eastAsia"/>
        </w:rPr>
        <w:t>杨叔子，</w:t>
      </w:r>
      <w:proofErr w:type="gramStart"/>
      <w:r w:rsidRPr="00610E76">
        <w:rPr>
          <w:rFonts w:hint="eastAsia"/>
        </w:rPr>
        <w:t>杨克冲</w:t>
      </w:r>
      <w:proofErr w:type="gramEnd"/>
      <w:r w:rsidRPr="00610E76">
        <w:rPr>
          <w:rFonts w:hint="eastAsia"/>
        </w:rPr>
        <w:t>.</w:t>
      </w:r>
      <w:r w:rsidRPr="00610E76">
        <w:rPr>
          <w:rFonts w:hint="eastAsia"/>
        </w:rPr>
        <w:t>机械工程控制基础，武汉</w:t>
      </w:r>
      <w:r w:rsidRPr="00610E76">
        <w:rPr>
          <w:rFonts w:hint="eastAsia"/>
        </w:rPr>
        <w:t>:</w:t>
      </w:r>
      <w:r w:rsidRPr="00610E76">
        <w:rPr>
          <w:rFonts w:hint="eastAsia"/>
        </w:rPr>
        <w:t>华中科技大学出版社，</w:t>
      </w:r>
      <w:r w:rsidRPr="00610E76">
        <w:rPr>
          <w:rFonts w:hint="eastAsia"/>
        </w:rPr>
        <w:t>2017.</w:t>
      </w:r>
    </w:p>
    <w:p w:rsidR="00610E76" w:rsidRPr="00610E76" w:rsidRDefault="00610E76" w:rsidP="003B41E6">
      <w:pPr>
        <w:ind w:firstLine="480"/>
      </w:pPr>
      <w:r w:rsidRPr="00610E76">
        <w:t>[2]</w:t>
      </w:r>
      <w:r w:rsidRPr="00610E76">
        <w:rPr>
          <w:rFonts w:hint="eastAsia"/>
        </w:rPr>
        <w:t>祝守新，邢英杰</w:t>
      </w:r>
      <w:r w:rsidRPr="00610E76">
        <w:t>.</w:t>
      </w:r>
      <w:r w:rsidRPr="00610E76">
        <w:t>机械</w:t>
      </w:r>
      <w:r w:rsidRPr="00610E76">
        <w:rPr>
          <w:rFonts w:hint="eastAsia"/>
        </w:rPr>
        <w:t>工程控制基础，</w:t>
      </w:r>
      <w:r w:rsidRPr="00610E76">
        <w:t>北京</w:t>
      </w:r>
      <w:r w:rsidRPr="00610E76">
        <w:t>:</w:t>
      </w:r>
      <w:r w:rsidRPr="00610E76">
        <w:rPr>
          <w:rFonts w:hint="eastAsia"/>
        </w:rPr>
        <w:t>清华大学</w:t>
      </w:r>
      <w:r w:rsidRPr="00610E76">
        <w:t>出版社</w:t>
      </w:r>
      <w:r w:rsidRPr="00610E76">
        <w:rPr>
          <w:rFonts w:hint="eastAsia"/>
        </w:rPr>
        <w:t>，</w:t>
      </w:r>
      <w:r w:rsidRPr="00610E76">
        <w:t>201</w:t>
      </w:r>
      <w:r w:rsidRPr="00610E76">
        <w:rPr>
          <w:rFonts w:hint="eastAsia"/>
        </w:rPr>
        <w:t>5</w:t>
      </w:r>
      <w:r w:rsidRPr="00610E76">
        <w:t>.</w:t>
      </w:r>
    </w:p>
    <w:p w:rsidR="00610E76" w:rsidRPr="00610E76" w:rsidRDefault="00610E76" w:rsidP="003B41E6">
      <w:pPr>
        <w:ind w:firstLine="480"/>
      </w:pPr>
      <w:r w:rsidRPr="00610E76">
        <w:t>在线开放课程网址</w:t>
      </w:r>
    </w:p>
    <w:p w:rsidR="00610E76" w:rsidRPr="00610E76" w:rsidRDefault="00610E76" w:rsidP="003B41E6">
      <w:pPr>
        <w:ind w:firstLine="480"/>
      </w:pPr>
      <w:r w:rsidRPr="00610E76">
        <w:t>[1]</w:t>
      </w:r>
      <w:r w:rsidRPr="00610E76">
        <w:t>江苏省在线课程中心</w:t>
      </w:r>
      <w:r w:rsidRPr="00610E76">
        <w:t>/</w:t>
      </w:r>
      <w:r w:rsidRPr="00610E76">
        <w:t>爱课程</w:t>
      </w:r>
      <w:r w:rsidRPr="00610E76">
        <w:rPr>
          <w:rFonts w:hint="eastAsia"/>
        </w:rPr>
        <w:t>https://www.icourse163.org/course/NEU-1001812007</w:t>
      </w:r>
    </w:p>
    <w:p w:rsidR="00610E76" w:rsidRPr="00610E76" w:rsidRDefault="00610E76" w:rsidP="003B41E6">
      <w:pPr>
        <w:ind w:firstLine="480"/>
      </w:pPr>
      <w:r w:rsidRPr="00610E76">
        <w:t>[</w:t>
      </w:r>
      <w:r w:rsidRPr="00610E76">
        <w:rPr>
          <w:rFonts w:hint="eastAsia"/>
        </w:rPr>
        <w:t>2</w:t>
      </w:r>
      <w:r w:rsidRPr="00610E76">
        <w:t>]</w:t>
      </w:r>
      <w:r w:rsidRPr="00610E76">
        <w:t>国家精品课程资源网</w:t>
      </w:r>
      <w:r w:rsidRPr="00610E76">
        <w:t>-CurriculumCenter</w:t>
      </w:r>
      <w:hyperlink r:id="rId58" w:history="1">
        <w:r w:rsidRPr="00610E76">
          <w:rPr>
            <w:rStyle w:val="aff"/>
          </w:rPr>
          <w:t>http://www.jingpinke.com/xpe/portal/35b1a2a2-120d-1000-88a3-254b8298559b</w:t>
        </w:r>
      </w:hyperlink>
    </w:p>
    <w:p w:rsidR="00610E76" w:rsidRPr="00610E76" w:rsidRDefault="00610E76" w:rsidP="003B41E6">
      <w:pPr>
        <w:ind w:firstLine="480"/>
      </w:pPr>
    </w:p>
    <w:p w:rsidR="00610E76" w:rsidRPr="00610E76" w:rsidRDefault="00610E76" w:rsidP="00610E76">
      <w:pPr>
        <w:pStyle w:val="aff5"/>
      </w:pPr>
      <w:r w:rsidRPr="00610E76">
        <w:t>执笔人：</w:t>
      </w:r>
      <w:r w:rsidRPr="00610E76">
        <w:rPr>
          <w:rFonts w:hint="eastAsia"/>
        </w:rPr>
        <w:t>陈</w:t>
      </w:r>
      <w:r w:rsidR="00FA4508">
        <w:rPr>
          <w:rFonts w:hint="eastAsia"/>
        </w:rPr>
        <w:t xml:space="preserve">  </w:t>
      </w:r>
      <w:r w:rsidRPr="00610E76">
        <w:rPr>
          <w:rFonts w:hint="eastAsia"/>
        </w:rPr>
        <w:t>静</w:t>
      </w:r>
    </w:p>
    <w:p w:rsidR="00610E76" w:rsidRPr="00610E76" w:rsidRDefault="00610E76" w:rsidP="00610E76">
      <w:pPr>
        <w:pStyle w:val="aff5"/>
      </w:pPr>
      <w:r w:rsidRPr="00610E76">
        <w:t>审定人：</w:t>
      </w:r>
      <w:r w:rsidRPr="00610E76">
        <w:rPr>
          <w:rFonts w:hint="eastAsia"/>
        </w:rPr>
        <w:t>苏</w:t>
      </w:r>
      <w:r w:rsidR="00FA4508">
        <w:rPr>
          <w:rFonts w:hint="eastAsia"/>
        </w:rPr>
        <w:t xml:space="preserve">  </w:t>
      </w:r>
      <w:r w:rsidRPr="00610E76">
        <w:rPr>
          <w:rFonts w:hint="eastAsia"/>
        </w:rPr>
        <w:t>纯</w:t>
      </w:r>
    </w:p>
    <w:p w:rsidR="00610E76" w:rsidRPr="00610E76" w:rsidRDefault="00610E76" w:rsidP="00610E76">
      <w:pPr>
        <w:pStyle w:val="aff5"/>
      </w:pPr>
      <w:r w:rsidRPr="00610E76">
        <w:rPr>
          <w:rFonts w:hint="eastAsia"/>
        </w:rPr>
        <w:t>审批</w:t>
      </w:r>
      <w:r w:rsidRPr="00610E76">
        <w:t>人：</w:t>
      </w:r>
      <w:r w:rsidRPr="00610E76">
        <w:rPr>
          <w:rFonts w:hint="eastAsia"/>
        </w:rPr>
        <w:t>吴小锋</w:t>
      </w:r>
    </w:p>
    <w:p w:rsidR="000815D0" w:rsidRPr="000815D0" w:rsidRDefault="000815D0" w:rsidP="000815D0">
      <w:pPr>
        <w:pStyle w:val="aa"/>
        <w:spacing w:before="312"/>
      </w:pPr>
      <w:bookmarkStart w:id="36" w:name="_Toc525844453"/>
      <w:bookmarkStart w:id="37" w:name="_Toc28887788"/>
      <w:r w:rsidRPr="000815D0">
        <w:lastRenderedPageBreak/>
        <w:t>机械工程测试技术教学大纲</w:t>
      </w:r>
      <w:bookmarkEnd w:id="36"/>
      <w:bookmarkEnd w:id="37"/>
    </w:p>
    <w:p w:rsidR="000815D0" w:rsidRPr="000815D0" w:rsidRDefault="000815D0" w:rsidP="000815D0">
      <w:pPr>
        <w:pStyle w:val="aff8"/>
        <w:ind w:firstLine="602"/>
      </w:pPr>
      <w:r w:rsidRPr="000815D0">
        <w:rPr>
          <w:rFonts w:hint="eastAsia"/>
        </w:rPr>
        <w:t>(</w:t>
      </w:r>
      <w:r w:rsidRPr="000815D0">
        <w:t>MechanicalEngineeringMeasuringandTestingTechniques</w:t>
      </w:r>
      <w:r w:rsidRPr="000815D0">
        <w:rPr>
          <w:rFonts w:hint="eastAsia"/>
        </w:rPr>
        <w:t>)</w:t>
      </w:r>
    </w:p>
    <w:p w:rsidR="000815D0" w:rsidRPr="000815D0" w:rsidRDefault="000815D0" w:rsidP="000815D0">
      <w:pPr>
        <w:ind w:left="480" w:firstLineChars="0" w:firstLine="0"/>
      </w:pPr>
    </w:p>
    <w:p w:rsidR="000815D0" w:rsidRPr="000815D0" w:rsidRDefault="00BA534A" w:rsidP="000815D0">
      <w:pPr>
        <w:pStyle w:val="af6"/>
        <w:spacing w:before="156" w:after="156"/>
      </w:pPr>
      <w:r>
        <w:rPr>
          <w:rFonts w:hint="eastAsia"/>
        </w:rPr>
        <w:t>一、</w:t>
      </w:r>
      <w:r w:rsidR="000815D0" w:rsidRPr="000815D0">
        <w:rPr>
          <w:rFonts w:hint="eastAsia"/>
        </w:rPr>
        <w:t>课程概况</w:t>
      </w:r>
    </w:p>
    <w:p w:rsidR="000815D0" w:rsidRPr="000815D0" w:rsidRDefault="000815D0" w:rsidP="003B41E6">
      <w:pPr>
        <w:ind w:firstLine="480"/>
      </w:pPr>
      <w:r w:rsidRPr="000815D0">
        <w:rPr>
          <w:rFonts w:hint="eastAsia"/>
        </w:rPr>
        <w:t>课程代码</w:t>
      </w:r>
      <w:r w:rsidRPr="000815D0">
        <w:rPr>
          <w:rFonts w:hint="eastAsia"/>
        </w:rPr>
        <w:t>:</w:t>
      </w:r>
      <w:r w:rsidRPr="000815D0">
        <w:t>01033180</w:t>
      </w:r>
    </w:p>
    <w:p w:rsidR="000815D0" w:rsidRPr="000815D0" w:rsidRDefault="000815D0" w:rsidP="003B41E6">
      <w:pPr>
        <w:ind w:firstLine="480"/>
      </w:pPr>
      <w:r w:rsidRPr="000815D0">
        <w:rPr>
          <w:rFonts w:hint="eastAsia"/>
        </w:rPr>
        <w:t>学分</w:t>
      </w:r>
      <w:r w:rsidRPr="000815D0">
        <w:rPr>
          <w:rFonts w:hint="eastAsia"/>
        </w:rPr>
        <w:t>:</w:t>
      </w:r>
      <w:r w:rsidRPr="000815D0">
        <w:t>3</w:t>
      </w:r>
    </w:p>
    <w:p w:rsidR="000815D0" w:rsidRPr="000815D0" w:rsidRDefault="000815D0" w:rsidP="003B41E6">
      <w:pPr>
        <w:ind w:firstLine="480"/>
      </w:pPr>
      <w:r w:rsidRPr="000815D0">
        <w:rPr>
          <w:rFonts w:hint="eastAsia"/>
        </w:rPr>
        <w:t>学时</w:t>
      </w:r>
      <w:r w:rsidRPr="000815D0">
        <w:rPr>
          <w:rFonts w:hint="eastAsia"/>
        </w:rPr>
        <w:t>:</w:t>
      </w:r>
      <w:r w:rsidRPr="000815D0">
        <w:t>40-48</w:t>
      </w:r>
      <w:r w:rsidRPr="000815D0">
        <w:t>（其中：讲授学时</w:t>
      </w:r>
      <w:r w:rsidRPr="000815D0">
        <w:t>40</w:t>
      </w:r>
      <w:r w:rsidRPr="000815D0">
        <w:rPr>
          <w:rFonts w:hint="eastAsia"/>
        </w:rPr>
        <w:t>，</w:t>
      </w:r>
      <w:r w:rsidRPr="000815D0">
        <w:t>实验学时</w:t>
      </w:r>
      <w:r w:rsidRPr="000815D0">
        <w:t>8</w:t>
      </w:r>
      <w:r w:rsidRPr="000815D0">
        <w:t>）</w:t>
      </w:r>
    </w:p>
    <w:p w:rsidR="000815D0" w:rsidRPr="000815D0" w:rsidRDefault="000815D0" w:rsidP="003B41E6">
      <w:pPr>
        <w:ind w:firstLine="480"/>
      </w:pPr>
      <w:r w:rsidRPr="000815D0">
        <w:rPr>
          <w:rFonts w:hint="eastAsia"/>
        </w:rPr>
        <w:t>先修课程</w:t>
      </w:r>
      <w:r w:rsidRPr="000815D0">
        <w:rPr>
          <w:rFonts w:hint="eastAsia"/>
        </w:rPr>
        <w:t>:</w:t>
      </w:r>
      <w:r w:rsidRPr="000815D0">
        <w:rPr>
          <w:rFonts w:hint="eastAsia"/>
        </w:rPr>
        <w:t>高等数学、电工电子技术</w:t>
      </w:r>
    </w:p>
    <w:p w:rsidR="000815D0" w:rsidRPr="000815D0" w:rsidRDefault="000815D0" w:rsidP="003B41E6">
      <w:pPr>
        <w:ind w:firstLine="480"/>
      </w:pPr>
      <w:r w:rsidRPr="000815D0">
        <w:rPr>
          <w:rFonts w:hint="eastAsia"/>
        </w:rPr>
        <w:t>适用专业</w:t>
      </w:r>
      <w:r w:rsidRPr="000815D0">
        <w:t>：</w:t>
      </w:r>
      <w:r w:rsidRPr="000815D0">
        <w:rPr>
          <w:rFonts w:hint="eastAsia"/>
        </w:rPr>
        <w:t>机械设计制造及自动化</w:t>
      </w:r>
    </w:p>
    <w:p w:rsidR="000815D0" w:rsidRPr="000815D0" w:rsidRDefault="000815D0" w:rsidP="003B41E6">
      <w:pPr>
        <w:ind w:firstLine="480"/>
      </w:pPr>
      <w:r w:rsidRPr="000815D0">
        <w:rPr>
          <w:rFonts w:hint="eastAsia"/>
        </w:rPr>
        <w:t>建议建材</w:t>
      </w:r>
      <w:r w:rsidRPr="000815D0">
        <w:t>：《</w:t>
      </w:r>
      <w:r w:rsidRPr="000815D0">
        <w:rPr>
          <w:rFonts w:hint="eastAsia"/>
        </w:rPr>
        <w:t>机械工程测试技术基础</w:t>
      </w:r>
      <w:r w:rsidRPr="000815D0">
        <w:t>》，</w:t>
      </w:r>
      <w:r w:rsidRPr="000815D0">
        <w:rPr>
          <w:rFonts w:hint="eastAsia"/>
        </w:rPr>
        <w:t>熊诗波</w:t>
      </w:r>
      <w:r w:rsidRPr="000815D0">
        <w:t>，机械工业出版社，</w:t>
      </w:r>
      <w:r w:rsidRPr="000815D0">
        <w:t>2018.9</w:t>
      </w:r>
    </w:p>
    <w:p w:rsidR="000815D0" w:rsidRPr="000815D0" w:rsidRDefault="000815D0" w:rsidP="003B41E6">
      <w:pPr>
        <w:ind w:firstLine="480"/>
      </w:pPr>
      <w:r w:rsidRPr="000815D0">
        <w:rPr>
          <w:rFonts w:hint="eastAsia"/>
        </w:rPr>
        <w:t>课程归口</w:t>
      </w:r>
      <w:r w:rsidRPr="000815D0">
        <w:t>：</w:t>
      </w:r>
      <w:r w:rsidRPr="000815D0">
        <w:rPr>
          <w:rFonts w:hint="eastAsia"/>
        </w:rPr>
        <w:t>航空与机械工程学院</w:t>
      </w:r>
    </w:p>
    <w:p w:rsidR="000815D0" w:rsidRPr="000815D0" w:rsidRDefault="000815D0" w:rsidP="003B41E6">
      <w:pPr>
        <w:ind w:firstLine="480"/>
      </w:pPr>
      <w:r w:rsidRPr="000815D0">
        <w:t>课程的性质与任务</w:t>
      </w:r>
      <w:r w:rsidRPr="000815D0">
        <w:rPr>
          <w:rFonts w:hint="eastAsia"/>
        </w:rPr>
        <w:t>：</w:t>
      </w:r>
      <w:r w:rsidRPr="000815D0">
        <w:t>本课程是机械设计制造及其自动化专业的一门专业必修</w:t>
      </w:r>
    </w:p>
    <w:p w:rsidR="000815D0" w:rsidRPr="000815D0" w:rsidRDefault="000815D0" w:rsidP="003B41E6">
      <w:pPr>
        <w:ind w:firstLine="480"/>
      </w:pPr>
      <w:r w:rsidRPr="000815D0">
        <w:t>课程。</w:t>
      </w:r>
      <w:r w:rsidRPr="000815D0">
        <w:rPr>
          <w:rFonts w:hint="eastAsia"/>
        </w:rPr>
        <w:t>通过课程的教学使学生</w:t>
      </w:r>
      <w:r w:rsidRPr="000815D0">
        <w:t>理解测试技术的基本概念及其发展</w:t>
      </w:r>
      <w:r w:rsidRPr="000815D0">
        <w:rPr>
          <w:rFonts w:hint="eastAsia"/>
        </w:rPr>
        <w:t>及</w:t>
      </w:r>
      <w:r w:rsidRPr="000815D0">
        <w:t>信号分类及其描述；掌握测试装置特性；了解传感器概念及其特性；理解传感器的选用原则；理解信号变换处理基本方法；掌握相关分析、功率谱分析及其应用</w:t>
      </w:r>
      <w:r w:rsidRPr="000815D0">
        <w:rPr>
          <w:rFonts w:hint="eastAsia"/>
        </w:rPr>
        <w:t>。</w:t>
      </w:r>
    </w:p>
    <w:p w:rsidR="000815D0" w:rsidRPr="000815D0" w:rsidRDefault="000815D0" w:rsidP="000815D0">
      <w:pPr>
        <w:pStyle w:val="af6"/>
        <w:spacing w:before="156" w:after="156"/>
      </w:pPr>
      <w:r w:rsidRPr="000815D0">
        <w:rPr>
          <w:rFonts w:hint="eastAsia"/>
        </w:rPr>
        <w:t>二</w:t>
      </w:r>
      <w:r w:rsidRPr="000815D0">
        <w:t>、</w:t>
      </w:r>
      <w:r w:rsidRPr="000815D0">
        <w:rPr>
          <w:rFonts w:hint="eastAsia"/>
        </w:rPr>
        <w:t>课程目标</w:t>
      </w:r>
    </w:p>
    <w:p w:rsidR="000815D0" w:rsidRPr="000815D0" w:rsidRDefault="000815D0" w:rsidP="003B41E6">
      <w:pPr>
        <w:ind w:firstLine="480"/>
      </w:pPr>
      <w:r w:rsidRPr="000815D0">
        <w:rPr>
          <w:rFonts w:hint="eastAsia"/>
        </w:rPr>
        <w:t>目标</w:t>
      </w:r>
      <w:r w:rsidRPr="000815D0">
        <w:t>1.</w:t>
      </w:r>
      <w:r w:rsidRPr="000815D0">
        <w:rPr>
          <w:rFonts w:hint="eastAsia"/>
        </w:rPr>
        <w:t>能够掌握基本的科学原理，并合理的进行机械工程的实际应用。</w:t>
      </w:r>
    </w:p>
    <w:p w:rsidR="000815D0" w:rsidRPr="000815D0" w:rsidRDefault="000815D0" w:rsidP="003B41E6">
      <w:pPr>
        <w:ind w:firstLine="480"/>
      </w:pPr>
      <w:r w:rsidRPr="000815D0">
        <w:rPr>
          <w:rFonts w:hint="eastAsia"/>
        </w:rPr>
        <w:t>目标</w:t>
      </w:r>
      <w:r w:rsidRPr="000815D0">
        <w:t>2.</w:t>
      </w:r>
      <w:r w:rsidRPr="000815D0">
        <w:rPr>
          <w:rFonts w:hint="eastAsia"/>
        </w:rPr>
        <w:t>能够应用科学方法对工程问题进行实验，数据采集、分析、处理。</w:t>
      </w:r>
    </w:p>
    <w:p w:rsidR="000815D0" w:rsidRPr="000815D0" w:rsidRDefault="000815D0" w:rsidP="003B41E6">
      <w:pPr>
        <w:ind w:firstLine="480"/>
      </w:pPr>
      <w:r w:rsidRPr="000815D0">
        <w:rPr>
          <w:rFonts w:hint="eastAsia"/>
        </w:rPr>
        <w:t>目标</w:t>
      </w:r>
      <w:r w:rsidRPr="000815D0">
        <w:t>3.</w:t>
      </w:r>
      <w:r w:rsidRPr="000815D0">
        <w:rPr>
          <w:rFonts w:hint="eastAsia"/>
        </w:rPr>
        <w:t>能够针对具体的机械工程问题进行开发、选择和使用最合适的信息技术工具。</w:t>
      </w:r>
    </w:p>
    <w:p w:rsidR="000815D0" w:rsidRPr="000815D0" w:rsidRDefault="000815D0" w:rsidP="003B41E6">
      <w:pPr>
        <w:ind w:firstLine="480"/>
      </w:pPr>
      <w:r w:rsidRPr="000815D0">
        <w:rPr>
          <w:rFonts w:hint="eastAsia"/>
        </w:rPr>
        <w:t>目标</w:t>
      </w:r>
      <w:r w:rsidRPr="000815D0">
        <w:t>4.</w:t>
      </w:r>
      <w:r w:rsidRPr="000815D0">
        <w:rPr>
          <w:rFonts w:hint="eastAsia"/>
        </w:rPr>
        <w:t>能够具备专业性的技术交流沟通能力，并且在跨国文化背景下也能清晰表达和交流研究方案、思路。</w:t>
      </w:r>
    </w:p>
    <w:p w:rsidR="000815D0" w:rsidRPr="000815D0" w:rsidRDefault="000815D0" w:rsidP="003B41E6">
      <w:pPr>
        <w:ind w:firstLine="480"/>
      </w:pPr>
      <w:r w:rsidRPr="000815D0">
        <w:t>本课程支撑专业培养计划中毕业要求</w:t>
      </w:r>
      <w:r w:rsidRPr="000815D0">
        <w:t>2-1</w:t>
      </w:r>
      <w:r w:rsidRPr="000815D0">
        <w:t>、毕业要求</w:t>
      </w:r>
      <w:r w:rsidRPr="000815D0">
        <w:t>4-2</w:t>
      </w:r>
      <w:r w:rsidRPr="000815D0">
        <w:rPr>
          <w:rFonts w:hint="eastAsia"/>
        </w:rPr>
        <w:t>、</w:t>
      </w:r>
      <w:r w:rsidRPr="000815D0">
        <w:t>毕业要求</w:t>
      </w:r>
      <w:r w:rsidRPr="000815D0">
        <w:t>5-2</w:t>
      </w:r>
      <w:r w:rsidRPr="000815D0">
        <w:rPr>
          <w:rFonts w:hint="eastAsia"/>
        </w:rPr>
        <w:t>和</w:t>
      </w:r>
      <w:r w:rsidRPr="000815D0">
        <w:t>毕业要求</w:t>
      </w:r>
      <w:r w:rsidRPr="000815D0">
        <w:t>10-2</w:t>
      </w:r>
      <w:r w:rsidRPr="000815D0">
        <w:rPr>
          <w:rFonts w:hint="eastAsia"/>
        </w:rPr>
        <w:t>，对应关系如表所示。</w:t>
      </w:r>
    </w:p>
    <w:p w:rsidR="000815D0" w:rsidRPr="000815D0" w:rsidRDefault="000815D0" w:rsidP="003B41E6">
      <w:pPr>
        <w:ind w:firstLine="480"/>
      </w:pPr>
    </w:p>
    <w:p w:rsidR="000815D0" w:rsidRPr="000815D0" w:rsidRDefault="000815D0" w:rsidP="000815D0">
      <w:pPr>
        <w:ind w:left="480" w:firstLineChars="0" w:firstLine="0"/>
      </w:pPr>
    </w:p>
    <w:tbl>
      <w:tblPr>
        <w:tblStyle w:val="afe"/>
        <w:tblW w:w="5000" w:type="pct"/>
        <w:jc w:val="center"/>
        <w:tblLook w:val="04A0" w:firstRow="1" w:lastRow="0" w:firstColumn="1" w:lastColumn="0" w:noHBand="0" w:noVBand="1"/>
      </w:tblPr>
      <w:tblGrid>
        <w:gridCol w:w="1705"/>
        <w:gridCol w:w="1705"/>
        <w:gridCol w:w="1704"/>
        <w:gridCol w:w="1704"/>
        <w:gridCol w:w="1704"/>
      </w:tblGrid>
      <w:tr w:rsidR="000815D0" w:rsidRPr="000815D0" w:rsidTr="000815D0">
        <w:trPr>
          <w:trHeight w:val="424"/>
          <w:jc w:val="center"/>
        </w:trPr>
        <w:tc>
          <w:tcPr>
            <w:tcW w:w="1000" w:type="pct"/>
            <w:vMerge w:val="restart"/>
            <w:vAlign w:val="center"/>
          </w:tcPr>
          <w:p w:rsidR="000815D0" w:rsidRPr="000815D0" w:rsidRDefault="000815D0" w:rsidP="000815D0">
            <w:pPr>
              <w:pStyle w:val="afa"/>
            </w:pPr>
            <w:r w:rsidRPr="000815D0">
              <w:rPr>
                <w:rFonts w:hint="eastAsia"/>
              </w:rPr>
              <w:lastRenderedPageBreak/>
              <w:t>毕业要求</w:t>
            </w:r>
          </w:p>
          <w:p w:rsidR="000815D0" w:rsidRPr="000815D0" w:rsidRDefault="000815D0" w:rsidP="000815D0">
            <w:pPr>
              <w:pStyle w:val="afa"/>
            </w:pPr>
            <w:r w:rsidRPr="000815D0">
              <w:rPr>
                <w:rFonts w:hint="eastAsia"/>
              </w:rPr>
              <w:t>指标点</w:t>
            </w:r>
          </w:p>
        </w:tc>
        <w:tc>
          <w:tcPr>
            <w:tcW w:w="4000" w:type="pct"/>
            <w:gridSpan w:val="4"/>
          </w:tcPr>
          <w:p w:rsidR="000815D0" w:rsidRPr="000815D0" w:rsidRDefault="000815D0" w:rsidP="000815D0">
            <w:pPr>
              <w:pStyle w:val="afa"/>
            </w:pPr>
            <w:r w:rsidRPr="000815D0">
              <w:rPr>
                <w:rFonts w:hint="eastAsia"/>
              </w:rPr>
              <w:t>课程目标</w:t>
            </w:r>
          </w:p>
        </w:tc>
      </w:tr>
      <w:tr w:rsidR="000815D0" w:rsidRPr="000815D0" w:rsidTr="000815D0">
        <w:trPr>
          <w:trHeight w:val="402"/>
          <w:jc w:val="center"/>
        </w:trPr>
        <w:tc>
          <w:tcPr>
            <w:tcW w:w="1000" w:type="pct"/>
            <w:vMerge/>
          </w:tcPr>
          <w:p w:rsidR="000815D0" w:rsidRPr="000815D0" w:rsidRDefault="000815D0" w:rsidP="000815D0">
            <w:pPr>
              <w:pStyle w:val="afa"/>
            </w:pPr>
          </w:p>
        </w:tc>
        <w:tc>
          <w:tcPr>
            <w:tcW w:w="1000" w:type="pct"/>
            <w:tcBorders>
              <w:top w:val="nil"/>
              <w:left w:val="nil"/>
              <w:bottom w:val="single" w:sz="4" w:space="0" w:color="auto"/>
              <w:right w:val="single" w:sz="4" w:space="0" w:color="auto"/>
            </w:tcBorders>
            <w:shd w:val="clear" w:color="auto" w:fill="FFFFFF"/>
            <w:vAlign w:val="center"/>
          </w:tcPr>
          <w:p w:rsidR="000815D0" w:rsidRPr="000815D0" w:rsidRDefault="000815D0" w:rsidP="000815D0">
            <w:pPr>
              <w:pStyle w:val="afa"/>
            </w:pPr>
            <w:r w:rsidRPr="000815D0">
              <w:t>目标</w:t>
            </w:r>
            <w:r w:rsidRPr="000815D0">
              <w:t>1</w:t>
            </w:r>
          </w:p>
        </w:tc>
        <w:tc>
          <w:tcPr>
            <w:tcW w:w="1000" w:type="pct"/>
            <w:tcBorders>
              <w:top w:val="nil"/>
              <w:left w:val="nil"/>
              <w:bottom w:val="single" w:sz="4" w:space="0" w:color="auto"/>
              <w:right w:val="single" w:sz="4" w:space="0" w:color="auto"/>
            </w:tcBorders>
            <w:shd w:val="clear" w:color="auto" w:fill="FFFFFF"/>
            <w:vAlign w:val="center"/>
          </w:tcPr>
          <w:p w:rsidR="000815D0" w:rsidRPr="000815D0" w:rsidRDefault="000815D0" w:rsidP="000815D0">
            <w:pPr>
              <w:pStyle w:val="afa"/>
            </w:pPr>
            <w:r w:rsidRPr="000815D0">
              <w:t>目标</w:t>
            </w:r>
            <w:r w:rsidRPr="000815D0">
              <w:t>2</w:t>
            </w:r>
          </w:p>
        </w:tc>
        <w:tc>
          <w:tcPr>
            <w:tcW w:w="1000" w:type="pct"/>
            <w:tcBorders>
              <w:top w:val="nil"/>
              <w:left w:val="nil"/>
              <w:bottom w:val="single" w:sz="4" w:space="0" w:color="auto"/>
              <w:right w:val="single" w:sz="4" w:space="0" w:color="auto"/>
            </w:tcBorders>
            <w:shd w:val="clear" w:color="auto" w:fill="FFFFFF"/>
            <w:vAlign w:val="center"/>
          </w:tcPr>
          <w:p w:rsidR="000815D0" w:rsidRPr="000815D0" w:rsidRDefault="000815D0" w:rsidP="000815D0">
            <w:pPr>
              <w:pStyle w:val="afa"/>
            </w:pPr>
            <w:r w:rsidRPr="000815D0">
              <w:t>目标</w:t>
            </w:r>
            <w:r w:rsidRPr="000815D0">
              <w:t>3</w:t>
            </w:r>
          </w:p>
        </w:tc>
        <w:tc>
          <w:tcPr>
            <w:tcW w:w="1000" w:type="pct"/>
            <w:tcBorders>
              <w:top w:val="nil"/>
              <w:left w:val="nil"/>
              <w:bottom w:val="single" w:sz="4" w:space="0" w:color="auto"/>
              <w:right w:val="single" w:sz="4" w:space="0" w:color="auto"/>
            </w:tcBorders>
            <w:shd w:val="clear" w:color="auto" w:fill="FFFFFF"/>
            <w:vAlign w:val="center"/>
          </w:tcPr>
          <w:p w:rsidR="000815D0" w:rsidRPr="000815D0" w:rsidRDefault="000815D0" w:rsidP="000815D0">
            <w:pPr>
              <w:pStyle w:val="afa"/>
            </w:pPr>
            <w:r w:rsidRPr="000815D0">
              <w:t>目标</w:t>
            </w:r>
            <w:r w:rsidRPr="000815D0">
              <w:t>4</w:t>
            </w:r>
          </w:p>
        </w:tc>
      </w:tr>
      <w:tr w:rsidR="000815D0" w:rsidRPr="000815D0" w:rsidTr="000815D0">
        <w:trPr>
          <w:jc w:val="center"/>
        </w:trPr>
        <w:tc>
          <w:tcPr>
            <w:tcW w:w="1000" w:type="pct"/>
          </w:tcPr>
          <w:p w:rsidR="000815D0" w:rsidRPr="000815D0" w:rsidRDefault="000815D0" w:rsidP="000815D0">
            <w:pPr>
              <w:pStyle w:val="afa"/>
            </w:pPr>
            <w:r w:rsidRPr="000815D0">
              <w:t>毕业要求</w:t>
            </w:r>
            <w:r w:rsidRPr="000815D0">
              <w:t>2-1</w:t>
            </w:r>
          </w:p>
        </w:tc>
        <w:tc>
          <w:tcPr>
            <w:tcW w:w="1000" w:type="pct"/>
          </w:tcPr>
          <w:p w:rsidR="000815D0" w:rsidRPr="000815D0" w:rsidRDefault="000815D0" w:rsidP="000815D0">
            <w:pPr>
              <w:pStyle w:val="afa"/>
            </w:pPr>
            <w:r w:rsidRPr="000815D0">
              <w:t>√</w:t>
            </w:r>
          </w:p>
        </w:tc>
        <w:tc>
          <w:tcPr>
            <w:tcW w:w="1000" w:type="pct"/>
          </w:tcPr>
          <w:p w:rsidR="000815D0" w:rsidRPr="000815D0" w:rsidRDefault="000815D0" w:rsidP="000815D0">
            <w:pPr>
              <w:pStyle w:val="afa"/>
            </w:pPr>
          </w:p>
        </w:tc>
        <w:tc>
          <w:tcPr>
            <w:tcW w:w="1000" w:type="pct"/>
          </w:tcPr>
          <w:p w:rsidR="000815D0" w:rsidRPr="000815D0" w:rsidRDefault="000815D0" w:rsidP="000815D0">
            <w:pPr>
              <w:pStyle w:val="afa"/>
            </w:pPr>
          </w:p>
        </w:tc>
        <w:tc>
          <w:tcPr>
            <w:tcW w:w="1000" w:type="pct"/>
          </w:tcPr>
          <w:p w:rsidR="000815D0" w:rsidRPr="000815D0" w:rsidRDefault="000815D0" w:rsidP="000815D0">
            <w:pPr>
              <w:pStyle w:val="afa"/>
            </w:pPr>
          </w:p>
        </w:tc>
      </w:tr>
      <w:tr w:rsidR="000815D0" w:rsidRPr="000815D0" w:rsidTr="000815D0">
        <w:trPr>
          <w:jc w:val="center"/>
        </w:trPr>
        <w:tc>
          <w:tcPr>
            <w:tcW w:w="1000" w:type="pct"/>
          </w:tcPr>
          <w:p w:rsidR="000815D0" w:rsidRPr="000815D0" w:rsidRDefault="000815D0" w:rsidP="000815D0">
            <w:pPr>
              <w:pStyle w:val="afa"/>
            </w:pPr>
            <w:r w:rsidRPr="000815D0">
              <w:t>毕业要求</w:t>
            </w:r>
            <w:r w:rsidRPr="000815D0">
              <w:t>4-2</w:t>
            </w:r>
          </w:p>
        </w:tc>
        <w:tc>
          <w:tcPr>
            <w:tcW w:w="1000" w:type="pct"/>
          </w:tcPr>
          <w:p w:rsidR="000815D0" w:rsidRPr="000815D0" w:rsidRDefault="000815D0" w:rsidP="000815D0">
            <w:pPr>
              <w:pStyle w:val="afa"/>
            </w:pPr>
          </w:p>
        </w:tc>
        <w:tc>
          <w:tcPr>
            <w:tcW w:w="1000" w:type="pct"/>
          </w:tcPr>
          <w:p w:rsidR="000815D0" w:rsidRPr="000815D0" w:rsidRDefault="000815D0" w:rsidP="000815D0">
            <w:pPr>
              <w:pStyle w:val="afa"/>
            </w:pPr>
            <w:r w:rsidRPr="000815D0">
              <w:t>√</w:t>
            </w:r>
          </w:p>
        </w:tc>
        <w:tc>
          <w:tcPr>
            <w:tcW w:w="1000" w:type="pct"/>
          </w:tcPr>
          <w:p w:rsidR="000815D0" w:rsidRPr="000815D0" w:rsidRDefault="000815D0" w:rsidP="000815D0">
            <w:pPr>
              <w:pStyle w:val="afa"/>
            </w:pPr>
          </w:p>
        </w:tc>
        <w:tc>
          <w:tcPr>
            <w:tcW w:w="1000" w:type="pct"/>
          </w:tcPr>
          <w:p w:rsidR="000815D0" w:rsidRPr="000815D0" w:rsidRDefault="000815D0" w:rsidP="000815D0">
            <w:pPr>
              <w:pStyle w:val="afa"/>
            </w:pPr>
          </w:p>
        </w:tc>
      </w:tr>
      <w:tr w:rsidR="000815D0" w:rsidRPr="000815D0" w:rsidTr="000815D0">
        <w:trPr>
          <w:jc w:val="center"/>
        </w:trPr>
        <w:tc>
          <w:tcPr>
            <w:tcW w:w="1000" w:type="pct"/>
          </w:tcPr>
          <w:p w:rsidR="000815D0" w:rsidRPr="000815D0" w:rsidRDefault="000815D0" w:rsidP="000815D0">
            <w:pPr>
              <w:pStyle w:val="afa"/>
            </w:pPr>
            <w:r w:rsidRPr="000815D0">
              <w:t>毕业要求</w:t>
            </w:r>
            <w:r w:rsidRPr="000815D0">
              <w:t>5-2</w:t>
            </w:r>
          </w:p>
        </w:tc>
        <w:tc>
          <w:tcPr>
            <w:tcW w:w="1000" w:type="pct"/>
          </w:tcPr>
          <w:p w:rsidR="000815D0" w:rsidRPr="000815D0" w:rsidRDefault="000815D0" w:rsidP="000815D0">
            <w:pPr>
              <w:pStyle w:val="afa"/>
            </w:pPr>
          </w:p>
        </w:tc>
        <w:tc>
          <w:tcPr>
            <w:tcW w:w="1000" w:type="pct"/>
          </w:tcPr>
          <w:p w:rsidR="000815D0" w:rsidRPr="000815D0" w:rsidRDefault="000815D0" w:rsidP="000815D0">
            <w:pPr>
              <w:pStyle w:val="afa"/>
            </w:pPr>
          </w:p>
        </w:tc>
        <w:tc>
          <w:tcPr>
            <w:tcW w:w="1000" w:type="pct"/>
          </w:tcPr>
          <w:p w:rsidR="000815D0" w:rsidRPr="000815D0" w:rsidRDefault="000815D0" w:rsidP="000815D0">
            <w:pPr>
              <w:pStyle w:val="afa"/>
            </w:pPr>
            <w:r w:rsidRPr="000815D0">
              <w:t>√</w:t>
            </w:r>
          </w:p>
        </w:tc>
        <w:tc>
          <w:tcPr>
            <w:tcW w:w="1000" w:type="pct"/>
          </w:tcPr>
          <w:p w:rsidR="000815D0" w:rsidRPr="000815D0" w:rsidRDefault="000815D0" w:rsidP="000815D0">
            <w:pPr>
              <w:pStyle w:val="afa"/>
            </w:pPr>
          </w:p>
        </w:tc>
      </w:tr>
      <w:tr w:rsidR="000815D0" w:rsidRPr="000815D0" w:rsidTr="000815D0">
        <w:trPr>
          <w:jc w:val="center"/>
        </w:trPr>
        <w:tc>
          <w:tcPr>
            <w:tcW w:w="1000" w:type="pct"/>
          </w:tcPr>
          <w:p w:rsidR="000815D0" w:rsidRPr="000815D0" w:rsidRDefault="000815D0" w:rsidP="000815D0">
            <w:pPr>
              <w:pStyle w:val="afa"/>
            </w:pPr>
            <w:r w:rsidRPr="000815D0">
              <w:t>毕业要求</w:t>
            </w:r>
            <w:r w:rsidRPr="000815D0">
              <w:t>10-2</w:t>
            </w:r>
          </w:p>
        </w:tc>
        <w:tc>
          <w:tcPr>
            <w:tcW w:w="1000" w:type="pct"/>
          </w:tcPr>
          <w:p w:rsidR="000815D0" w:rsidRPr="000815D0" w:rsidRDefault="000815D0" w:rsidP="000815D0">
            <w:pPr>
              <w:pStyle w:val="afa"/>
            </w:pPr>
          </w:p>
        </w:tc>
        <w:tc>
          <w:tcPr>
            <w:tcW w:w="1000" w:type="pct"/>
          </w:tcPr>
          <w:p w:rsidR="000815D0" w:rsidRPr="000815D0" w:rsidRDefault="000815D0" w:rsidP="000815D0">
            <w:pPr>
              <w:pStyle w:val="afa"/>
            </w:pPr>
          </w:p>
        </w:tc>
        <w:tc>
          <w:tcPr>
            <w:tcW w:w="1000" w:type="pct"/>
          </w:tcPr>
          <w:p w:rsidR="000815D0" w:rsidRPr="000815D0" w:rsidRDefault="000815D0" w:rsidP="000815D0">
            <w:pPr>
              <w:pStyle w:val="afa"/>
            </w:pPr>
          </w:p>
        </w:tc>
        <w:tc>
          <w:tcPr>
            <w:tcW w:w="1000" w:type="pct"/>
          </w:tcPr>
          <w:p w:rsidR="000815D0" w:rsidRPr="000815D0" w:rsidRDefault="000815D0" w:rsidP="000815D0">
            <w:pPr>
              <w:pStyle w:val="afa"/>
            </w:pPr>
            <w:r w:rsidRPr="000815D0">
              <w:t>√</w:t>
            </w:r>
          </w:p>
        </w:tc>
      </w:tr>
    </w:tbl>
    <w:p w:rsidR="000815D0" w:rsidRPr="000815D0" w:rsidRDefault="000815D0" w:rsidP="000815D0">
      <w:pPr>
        <w:pStyle w:val="af6"/>
        <w:spacing w:before="156" w:after="156"/>
      </w:pPr>
      <w:r w:rsidRPr="000815D0">
        <w:rPr>
          <w:rFonts w:hint="eastAsia"/>
        </w:rPr>
        <w:t>三、</w:t>
      </w:r>
      <w:r w:rsidRPr="000815D0">
        <w:t>课程内容及要求</w:t>
      </w:r>
    </w:p>
    <w:p w:rsidR="000815D0" w:rsidRPr="000815D0" w:rsidRDefault="000815D0" w:rsidP="003B41E6">
      <w:pPr>
        <w:ind w:firstLine="480"/>
      </w:pPr>
      <w:r w:rsidRPr="000815D0">
        <w:rPr>
          <w:rFonts w:hint="eastAsia"/>
        </w:rPr>
        <w:t>（一）课程概述</w:t>
      </w:r>
    </w:p>
    <w:p w:rsidR="000815D0" w:rsidRPr="000815D0" w:rsidRDefault="000815D0" w:rsidP="003B41E6">
      <w:pPr>
        <w:ind w:firstLine="480"/>
      </w:pPr>
      <w:r w:rsidRPr="000815D0">
        <w:t>1.</w:t>
      </w:r>
      <w:r w:rsidRPr="000815D0">
        <w:t>教学内容</w:t>
      </w:r>
    </w:p>
    <w:p w:rsidR="000815D0" w:rsidRPr="000815D0" w:rsidRDefault="000815D0" w:rsidP="003B41E6">
      <w:pPr>
        <w:ind w:firstLine="480"/>
      </w:pPr>
      <w:r w:rsidRPr="000815D0">
        <w:t>（</w:t>
      </w:r>
      <w:r w:rsidRPr="000815D0">
        <w:t>1</w:t>
      </w:r>
      <w:r w:rsidRPr="000815D0">
        <w:t>）测试的基本概念</w:t>
      </w:r>
    </w:p>
    <w:p w:rsidR="000815D0" w:rsidRPr="000815D0" w:rsidRDefault="000815D0" w:rsidP="003B41E6">
      <w:pPr>
        <w:ind w:firstLine="480"/>
      </w:pPr>
      <w:r w:rsidRPr="000815D0">
        <w:t>（</w:t>
      </w:r>
      <w:r w:rsidRPr="000815D0">
        <w:t>2</w:t>
      </w:r>
      <w:r w:rsidRPr="000815D0">
        <w:t>）机械工程的基本组成</w:t>
      </w:r>
    </w:p>
    <w:p w:rsidR="000815D0" w:rsidRPr="000815D0" w:rsidRDefault="000815D0" w:rsidP="003B41E6">
      <w:pPr>
        <w:ind w:firstLine="480"/>
      </w:pPr>
      <w:r w:rsidRPr="000815D0">
        <w:t>（</w:t>
      </w:r>
      <w:r w:rsidRPr="000815D0">
        <w:t>3</w:t>
      </w:r>
      <w:r w:rsidRPr="000815D0">
        <w:t>）机械工程测试的基本方法</w:t>
      </w:r>
    </w:p>
    <w:p w:rsidR="000815D0" w:rsidRPr="000815D0" w:rsidRDefault="000815D0" w:rsidP="003B41E6">
      <w:pPr>
        <w:ind w:firstLine="480"/>
      </w:pPr>
      <w:r w:rsidRPr="000815D0">
        <w:t>2.</w:t>
      </w:r>
      <w:r w:rsidRPr="000815D0">
        <w:t>基本要求</w:t>
      </w:r>
    </w:p>
    <w:p w:rsidR="000815D0" w:rsidRPr="000815D0" w:rsidRDefault="000815D0" w:rsidP="003B41E6">
      <w:pPr>
        <w:ind w:firstLine="480"/>
      </w:pPr>
      <w:r w:rsidRPr="000815D0">
        <w:t>（</w:t>
      </w:r>
      <w:r w:rsidRPr="000815D0">
        <w:t>1</w:t>
      </w:r>
      <w:r w:rsidRPr="000815D0">
        <w:t>）理解测试的基本概念</w:t>
      </w:r>
    </w:p>
    <w:p w:rsidR="000815D0" w:rsidRPr="000815D0" w:rsidRDefault="000815D0" w:rsidP="003B41E6">
      <w:pPr>
        <w:ind w:firstLine="480"/>
      </w:pPr>
      <w:r w:rsidRPr="000815D0">
        <w:t>（</w:t>
      </w:r>
      <w:r w:rsidRPr="000815D0">
        <w:t>2</w:t>
      </w:r>
      <w:r w:rsidRPr="000815D0">
        <w:t>）</w:t>
      </w:r>
      <w:r w:rsidRPr="000815D0">
        <w:rPr>
          <w:rFonts w:hint="eastAsia"/>
        </w:rPr>
        <w:t>掌握</w:t>
      </w:r>
      <w:r w:rsidRPr="000815D0">
        <w:t>机械工程的基本组成</w:t>
      </w:r>
    </w:p>
    <w:p w:rsidR="000815D0" w:rsidRPr="000815D0" w:rsidRDefault="000815D0" w:rsidP="003B41E6">
      <w:pPr>
        <w:ind w:firstLine="480"/>
      </w:pPr>
      <w:r w:rsidRPr="000815D0">
        <w:t>（</w:t>
      </w:r>
      <w:r w:rsidRPr="000815D0">
        <w:t>3</w:t>
      </w:r>
      <w:r w:rsidRPr="000815D0">
        <w:t>）</w:t>
      </w:r>
      <w:bookmarkStart w:id="38" w:name="_Hlk7017655"/>
      <w:r w:rsidRPr="000815D0">
        <w:t>了解机械工程测试的基本方法及其在机械工业改造、技术开发、科学研究中作用。</w:t>
      </w:r>
      <w:bookmarkEnd w:id="38"/>
    </w:p>
    <w:p w:rsidR="000815D0" w:rsidRPr="000815D0" w:rsidRDefault="000815D0" w:rsidP="003B41E6">
      <w:pPr>
        <w:ind w:firstLine="480"/>
      </w:pPr>
      <w:r w:rsidRPr="000815D0">
        <w:rPr>
          <w:rFonts w:hint="eastAsia"/>
        </w:rPr>
        <w:t>（二）</w:t>
      </w:r>
      <w:r w:rsidRPr="000815D0">
        <w:t>信号及其描述</w:t>
      </w:r>
    </w:p>
    <w:p w:rsidR="000815D0" w:rsidRPr="000815D0" w:rsidRDefault="000815D0" w:rsidP="003B41E6">
      <w:pPr>
        <w:ind w:firstLine="480"/>
      </w:pPr>
      <w:r w:rsidRPr="000815D0">
        <w:t>1.</w:t>
      </w:r>
      <w:r w:rsidRPr="000815D0">
        <w:t>教学内容</w:t>
      </w:r>
    </w:p>
    <w:p w:rsidR="000815D0" w:rsidRPr="000815D0" w:rsidRDefault="000815D0" w:rsidP="003B41E6">
      <w:pPr>
        <w:ind w:firstLine="480"/>
      </w:pPr>
      <w:r w:rsidRPr="000815D0">
        <w:t>（</w:t>
      </w:r>
      <w:r w:rsidRPr="000815D0">
        <w:t>1</w:t>
      </w:r>
      <w:r w:rsidRPr="000815D0">
        <w:t>）信号分类、信号的描述（时域与频域）</w:t>
      </w:r>
    </w:p>
    <w:p w:rsidR="000815D0" w:rsidRPr="000815D0" w:rsidRDefault="000815D0" w:rsidP="003B41E6">
      <w:pPr>
        <w:ind w:firstLine="480"/>
      </w:pPr>
      <w:r w:rsidRPr="000815D0">
        <w:t>（</w:t>
      </w:r>
      <w:r w:rsidRPr="000815D0">
        <w:t>2</w:t>
      </w:r>
      <w:r w:rsidRPr="000815D0">
        <w:t>）信号频谱的特点（典型周期信号及非周期信号）</w:t>
      </w:r>
    </w:p>
    <w:p w:rsidR="000815D0" w:rsidRPr="000815D0" w:rsidRDefault="000815D0" w:rsidP="003B41E6">
      <w:pPr>
        <w:ind w:firstLine="480"/>
      </w:pPr>
      <w:r w:rsidRPr="000815D0">
        <w:t>（</w:t>
      </w:r>
      <w:r w:rsidRPr="000815D0">
        <w:t>3</w:t>
      </w:r>
      <w:r w:rsidRPr="000815D0">
        <w:t>）随机信号的主要特征参数（均值、均方根值、方差、概率密度函数）</w:t>
      </w:r>
    </w:p>
    <w:p w:rsidR="000815D0" w:rsidRPr="000815D0" w:rsidRDefault="000815D0" w:rsidP="003B41E6">
      <w:pPr>
        <w:ind w:firstLine="480"/>
      </w:pPr>
      <w:r w:rsidRPr="000815D0">
        <w:t>2.</w:t>
      </w:r>
      <w:r w:rsidRPr="000815D0">
        <w:t>基本要求</w:t>
      </w:r>
    </w:p>
    <w:p w:rsidR="000815D0" w:rsidRPr="000815D0" w:rsidRDefault="000815D0" w:rsidP="003B41E6">
      <w:pPr>
        <w:ind w:firstLine="480"/>
      </w:pPr>
      <w:r w:rsidRPr="000815D0">
        <w:t>（</w:t>
      </w:r>
      <w:r w:rsidRPr="000815D0">
        <w:t>1</w:t>
      </w:r>
      <w:r w:rsidRPr="000815D0">
        <w:t>）理解信号分类、信号的描述（时域与频域）</w:t>
      </w:r>
    </w:p>
    <w:p w:rsidR="000815D0" w:rsidRPr="000815D0" w:rsidRDefault="000815D0" w:rsidP="003B41E6">
      <w:pPr>
        <w:ind w:firstLine="480"/>
      </w:pPr>
      <w:r w:rsidRPr="000815D0">
        <w:t>（</w:t>
      </w:r>
      <w:r w:rsidRPr="000815D0">
        <w:t>2</w:t>
      </w:r>
      <w:r w:rsidRPr="000815D0">
        <w:t>）掌握信号频谱的特点（典型周期信号及非周期信号）</w:t>
      </w:r>
    </w:p>
    <w:p w:rsidR="000815D0" w:rsidRPr="000815D0" w:rsidRDefault="000815D0" w:rsidP="003B41E6">
      <w:pPr>
        <w:ind w:firstLine="480"/>
      </w:pPr>
      <w:r w:rsidRPr="000815D0">
        <w:t>（</w:t>
      </w:r>
      <w:r w:rsidRPr="000815D0">
        <w:t>3</w:t>
      </w:r>
      <w:r w:rsidRPr="000815D0">
        <w:t>）随机信号的主要特征参数（均值、均方根值、方差、概率密度函数）</w:t>
      </w:r>
    </w:p>
    <w:p w:rsidR="000815D0" w:rsidRPr="000815D0" w:rsidRDefault="000815D0" w:rsidP="003B41E6">
      <w:pPr>
        <w:ind w:firstLine="480"/>
      </w:pPr>
      <w:r w:rsidRPr="000815D0">
        <w:t>作业</w:t>
      </w:r>
      <w:proofErr w:type="gramStart"/>
      <w:r w:rsidRPr="000815D0">
        <w:t>一</w:t>
      </w:r>
      <w:proofErr w:type="gramEnd"/>
      <w:r w:rsidRPr="000815D0">
        <w:rPr>
          <w:rFonts w:hint="eastAsia"/>
        </w:rPr>
        <w:t>:</w:t>
      </w:r>
      <w:r w:rsidRPr="000815D0">
        <w:t>掌握信号的基本描述方法。</w:t>
      </w:r>
    </w:p>
    <w:p w:rsidR="000815D0" w:rsidRPr="000815D0" w:rsidRDefault="000815D0" w:rsidP="003B41E6">
      <w:pPr>
        <w:ind w:firstLine="480"/>
      </w:pPr>
      <w:r w:rsidRPr="000815D0">
        <w:rPr>
          <w:rFonts w:hint="eastAsia"/>
        </w:rPr>
        <w:t>（三）</w:t>
      </w:r>
      <w:r w:rsidRPr="000815D0">
        <w:t>测试装置的基本特性</w:t>
      </w:r>
    </w:p>
    <w:p w:rsidR="000815D0" w:rsidRPr="000815D0" w:rsidRDefault="000815D0" w:rsidP="003B41E6">
      <w:pPr>
        <w:ind w:firstLine="480"/>
      </w:pPr>
      <w:r w:rsidRPr="000815D0">
        <w:t>1.</w:t>
      </w:r>
      <w:r w:rsidRPr="000815D0">
        <w:t>教学内容</w:t>
      </w:r>
    </w:p>
    <w:p w:rsidR="000815D0" w:rsidRPr="000815D0" w:rsidRDefault="000815D0" w:rsidP="003B41E6">
      <w:pPr>
        <w:ind w:firstLine="480"/>
      </w:pPr>
      <w:r w:rsidRPr="000815D0">
        <w:lastRenderedPageBreak/>
        <w:t>（</w:t>
      </w:r>
      <w:r w:rsidRPr="000815D0">
        <w:t>1</w:t>
      </w:r>
      <w:r w:rsidRPr="000815D0">
        <w:t>）测试装置静态特性及其基本求取方法</w:t>
      </w:r>
    </w:p>
    <w:p w:rsidR="000815D0" w:rsidRPr="000815D0" w:rsidRDefault="000815D0" w:rsidP="003B41E6">
      <w:pPr>
        <w:ind w:firstLine="480"/>
      </w:pPr>
      <w:r w:rsidRPr="000815D0">
        <w:t>（</w:t>
      </w:r>
      <w:r w:rsidRPr="000815D0">
        <w:t>2</w:t>
      </w:r>
      <w:r w:rsidRPr="000815D0">
        <w:t>）测试装置的频率响应</w:t>
      </w:r>
    </w:p>
    <w:p w:rsidR="000815D0" w:rsidRPr="000815D0" w:rsidRDefault="000815D0" w:rsidP="003B41E6">
      <w:pPr>
        <w:ind w:firstLine="480"/>
      </w:pPr>
      <w:r w:rsidRPr="000815D0">
        <w:t>（</w:t>
      </w:r>
      <w:r w:rsidRPr="000815D0">
        <w:t>3</w:t>
      </w:r>
      <w:r w:rsidRPr="000815D0">
        <w:t>）不失真测试条件</w:t>
      </w:r>
    </w:p>
    <w:p w:rsidR="000815D0" w:rsidRPr="000815D0" w:rsidRDefault="000815D0" w:rsidP="003B41E6">
      <w:pPr>
        <w:ind w:firstLine="480"/>
      </w:pPr>
      <w:r w:rsidRPr="000815D0">
        <w:t>2.</w:t>
      </w:r>
      <w:r w:rsidRPr="000815D0">
        <w:t>基本要求</w:t>
      </w:r>
    </w:p>
    <w:p w:rsidR="000815D0" w:rsidRPr="000815D0" w:rsidRDefault="000815D0" w:rsidP="003B41E6">
      <w:pPr>
        <w:ind w:firstLine="480"/>
      </w:pPr>
      <w:r w:rsidRPr="000815D0">
        <w:t>（</w:t>
      </w:r>
      <w:r w:rsidRPr="000815D0">
        <w:t>1</w:t>
      </w:r>
      <w:r w:rsidRPr="000815D0">
        <w:t>）掌握测试装置静态特性及其基本求取方法</w:t>
      </w:r>
    </w:p>
    <w:p w:rsidR="000815D0" w:rsidRPr="000815D0" w:rsidRDefault="000815D0" w:rsidP="003B41E6">
      <w:pPr>
        <w:ind w:firstLine="480"/>
      </w:pPr>
      <w:r w:rsidRPr="000815D0">
        <w:t>（</w:t>
      </w:r>
      <w:r w:rsidRPr="000815D0">
        <w:t>2</w:t>
      </w:r>
      <w:r w:rsidRPr="000815D0">
        <w:t>）掌握一、二阶测试</w:t>
      </w:r>
      <w:r w:rsidRPr="000815D0">
        <w:rPr>
          <w:rFonts w:hint="eastAsia"/>
        </w:rPr>
        <w:t>装置</w:t>
      </w:r>
      <w:r w:rsidRPr="000815D0">
        <w:t>的频率响应特性</w:t>
      </w:r>
    </w:p>
    <w:p w:rsidR="000815D0" w:rsidRPr="000815D0" w:rsidRDefault="000815D0" w:rsidP="003B41E6">
      <w:pPr>
        <w:ind w:firstLine="480"/>
      </w:pPr>
      <w:r w:rsidRPr="000815D0">
        <w:t>（</w:t>
      </w:r>
      <w:r w:rsidRPr="000815D0">
        <w:t>3</w:t>
      </w:r>
      <w:r w:rsidRPr="000815D0">
        <w:t>）理解测试装置的不失真测试条件</w:t>
      </w:r>
    </w:p>
    <w:p w:rsidR="000815D0" w:rsidRPr="000815D0" w:rsidRDefault="000815D0" w:rsidP="003B41E6">
      <w:pPr>
        <w:ind w:firstLine="480"/>
      </w:pPr>
      <w:r w:rsidRPr="000815D0">
        <w:rPr>
          <w:rFonts w:hint="eastAsia"/>
        </w:rPr>
        <w:t>作业二：掌握测试系统静、动态特性基本求取方法</w:t>
      </w:r>
    </w:p>
    <w:p w:rsidR="000815D0" w:rsidRPr="000815D0" w:rsidRDefault="000815D0" w:rsidP="003B41E6">
      <w:pPr>
        <w:ind w:firstLine="480"/>
      </w:pPr>
      <w:r w:rsidRPr="000815D0">
        <w:rPr>
          <w:rFonts w:hint="eastAsia"/>
        </w:rPr>
        <w:t>（四）</w:t>
      </w:r>
      <w:r w:rsidRPr="000815D0">
        <w:t>常用的传感器</w:t>
      </w:r>
    </w:p>
    <w:p w:rsidR="000815D0" w:rsidRPr="000815D0" w:rsidRDefault="000815D0" w:rsidP="003B41E6">
      <w:pPr>
        <w:ind w:firstLine="480"/>
      </w:pPr>
      <w:r w:rsidRPr="000815D0">
        <w:t>1.</w:t>
      </w:r>
      <w:r w:rsidRPr="000815D0">
        <w:t>教学内容</w:t>
      </w:r>
    </w:p>
    <w:p w:rsidR="000815D0" w:rsidRPr="000815D0" w:rsidRDefault="000815D0" w:rsidP="003B41E6">
      <w:pPr>
        <w:ind w:firstLine="480"/>
      </w:pPr>
      <w:r w:rsidRPr="000815D0">
        <w:t>（</w:t>
      </w:r>
      <w:r w:rsidRPr="000815D0">
        <w:t>1</w:t>
      </w:r>
      <w:r w:rsidRPr="000815D0">
        <w:t>）传感器的基本概念、分类、组成</w:t>
      </w:r>
    </w:p>
    <w:p w:rsidR="000815D0" w:rsidRPr="000815D0" w:rsidRDefault="000815D0" w:rsidP="003B41E6">
      <w:pPr>
        <w:ind w:firstLine="480"/>
      </w:pPr>
      <w:r w:rsidRPr="000815D0">
        <w:t>（</w:t>
      </w:r>
      <w:r w:rsidRPr="000815D0">
        <w:t>2</w:t>
      </w:r>
      <w:r w:rsidRPr="000815D0">
        <w:t>）传感器的变换原理、典型结构</w:t>
      </w:r>
    </w:p>
    <w:p w:rsidR="000815D0" w:rsidRPr="000815D0" w:rsidRDefault="000815D0" w:rsidP="003B41E6">
      <w:pPr>
        <w:ind w:firstLine="480"/>
      </w:pPr>
      <w:r w:rsidRPr="000815D0">
        <w:t>（</w:t>
      </w:r>
      <w:r w:rsidRPr="000815D0">
        <w:t>3</w:t>
      </w:r>
      <w:r w:rsidRPr="000815D0">
        <w:t>）传感器的选用原则</w:t>
      </w:r>
    </w:p>
    <w:p w:rsidR="000815D0" w:rsidRPr="000815D0" w:rsidRDefault="000815D0" w:rsidP="003B41E6">
      <w:pPr>
        <w:ind w:firstLine="480"/>
      </w:pPr>
      <w:r w:rsidRPr="000815D0">
        <w:t>2.</w:t>
      </w:r>
      <w:r w:rsidRPr="000815D0">
        <w:t>基本要求</w:t>
      </w:r>
    </w:p>
    <w:p w:rsidR="000815D0" w:rsidRPr="000815D0" w:rsidRDefault="000815D0" w:rsidP="003B41E6">
      <w:pPr>
        <w:ind w:firstLine="480"/>
      </w:pPr>
      <w:r w:rsidRPr="000815D0">
        <w:t>（</w:t>
      </w:r>
      <w:r w:rsidRPr="000815D0">
        <w:t>1</w:t>
      </w:r>
      <w:r w:rsidRPr="000815D0">
        <w:t>）了解传感器的基本概念、分类、组成及其主要技术要求</w:t>
      </w:r>
    </w:p>
    <w:p w:rsidR="000815D0" w:rsidRPr="000815D0" w:rsidRDefault="000815D0" w:rsidP="003B41E6">
      <w:pPr>
        <w:ind w:firstLine="480"/>
      </w:pPr>
      <w:r w:rsidRPr="000815D0">
        <w:t>（</w:t>
      </w:r>
      <w:r w:rsidRPr="000815D0">
        <w:t>2</w:t>
      </w:r>
      <w:r w:rsidRPr="000815D0">
        <w:t>）掌握常用传感器的变换原理、典型结构及其性能特点</w:t>
      </w:r>
    </w:p>
    <w:p w:rsidR="000815D0" w:rsidRPr="000815D0" w:rsidRDefault="000815D0" w:rsidP="003B41E6">
      <w:pPr>
        <w:ind w:firstLine="480"/>
      </w:pPr>
      <w:r w:rsidRPr="000815D0">
        <w:t>（</w:t>
      </w:r>
      <w:r w:rsidRPr="000815D0">
        <w:t>3</w:t>
      </w:r>
      <w:r w:rsidRPr="000815D0">
        <w:t>）掌握常用传感器的变换原理、典型结构及其性能特点；理解传感器的选用原则及举例。</w:t>
      </w:r>
    </w:p>
    <w:p w:rsidR="000815D0" w:rsidRPr="000815D0" w:rsidRDefault="000815D0" w:rsidP="003B41E6">
      <w:pPr>
        <w:ind w:firstLine="480"/>
      </w:pPr>
      <w:r w:rsidRPr="000815D0">
        <w:t>作业</w:t>
      </w:r>
      <w:r w:rsidRPr="000815D0">
        <w:rPr>
          <w:rFonts w:hint="eastAsia"/>
        </w:rPr>
        <w:t>三</w:t>
      </w:r>
      <w:r w:rsidRPr="000815D0">
        <w:t>：掌握传感器技术指标及其有关知识</w:t>
      </w:r>
    </w:p>
    <w:p w:rsidR="000815D0" w:rsidRPr="000815D0" w:rsidRDefault="000815D0" w:rsidP="003B41E6">
      <w:pPr>
        <w:ind w:firstLine="480"/>
      </w:pPr>
      <w:r w:rsidRPr="000815D0">
        <w:rPr>
          <w:rFonts w:hint="eastAsia"/>
        </w:rPr>
        <w:t>（五）</w:t>
      </w:r>
      <w:r w:rsidRPr="000815D0">
        <w:t>信号调理、处理和记录</w:t>
      </w:r>
    </w:p>
    <w:p w:rsidR="000815D0" w:rsidRPr="000815D0" w:rsidRDefault="000815D0" w:rsidP="003B41E6">
      <w:pPr>
        <w:ind w:firstLine="480"/>
      </w:pPr>
      <w:r w:rsidRPr="000815D0">
        <w:t>1.</w:t>
      </w:r>
      <w:r w:rsidRPr="000815D0">
        <w:t>教学内容</w:t>
      </w:r>
    </w:p>
    <w:p w:rsidR="000815D0" w:rsidRPr="000815D0" w:rsidRDefault="000815D0" w:rsidP="003B41E6">
      <w:pPr>
        <w:ind w:firstLine="480"/>
      </w:pPr>
      <w:r w:rsidRPr="000815D0">
        <w:t>（</w:t>
      </w:r>
      <w:r w:rsidRPr="000815D0">
        <w:t>1</w:t>
      </w:r>
      <w:r w:rsidRPr="000815D0">
        <w:t>）信号的调制与解调</w:t>
      </w:r>
    </w:p>
    <w:p w:rsidR="000815D0" w:rsidRPr="000815D0" w:rsidRDefault="000815D0" w:rsidP="003B41E6">
      <w:pPr>
        <w:ind w:firstLine="480"/>
      </w:pPr>
      <w:r w:rsidRPr="000815D0">
        <w:t>（</w:t>
      </w:r>
      <w:r w:rsidRPr="000815D0">
        <w:t>2</w:t>
      </w:r>
      <w:r w:rsidRPr="000815D0">
        <w:t>）电桥电路的输出</w:t>
      </w:r>
    </w:p>
    <w:p w:rsidR="000815D0" w:rsidRPr="000815D0" w:rsidRDefault="000815D0" w:rsidP="003B41E6">
      <w:pPr>
        <w:ind w:firstLine="480"/>
      </w:pPr>
      <w:r w:rsidRPr="000815D0">
        <w:t>（</w:t>
      </w:r>
      <w:r w:rsidRPr="000815D0">
        <w:t>3</w:t>
      </w:r>
      <w:r w:rsidRPr="000815D0">
        <w:t>）中间变换电路</w:t>
      </w:r>
    </w:p>
    <w:p w:rsidR="000815D0" w:rsidRPr="000815D0" w:rsidRDefault="000815D0" w:rsidP="003B41E6">
      <w:pPr>
        <w:ind w:firstLine="480"/>
      </w:pPr>
      <w:r w:rsidRPr="000815D0">
        <w:t>（</w:t>
      </w:r>
      <w:r w:rsidRPr="000815D0">
        <w:t>4</w:t>
      </w:r>
      <w:r w:rsidRPr="000815D0">
        <w:t>）滤波器的特性参数</w:t>
      </w:r>
    </w:p>
    <w:p w:rsidR="000815D0" w:rsidRPr="000815D0" w:rsidRDefault="000815D0" w:rsidP="003B41E6">
      <w:pPr>
        <w:ind w:firstLine="480"/>
      </w:pPr>
      <w:r w:rsidRPr="000815D0">
        <w:t>2.</w:t>
      </w:r>
      <w:r w:rsidRPr="000815D0">
        <w:rPr>
          <w:rFonts w:hint="eastAsia"/>
        </w:rPr>
        <w:t>教学要求</w:t>
      </w:r>
    </w:p>
    <w:p w:rsidR="000815D0" w:rsidRPr="000815D0" w:rsidRDefault="000815D0" w:rsidP="003B41E6">
      <w:pPr>
        <w:ind w:firstLine="480"/>
      </w:pPr>
      <w:r w:rsidRPr="000815D0">
        <w:t>（</w:t>
      </w:r>
      <w:r w:rsidRPr="000815D0">
        <w:t>1</w:t>
      </w:r>
      <w:r w:rsidRPr="000815D0">
        <w:t>）理解信号的调制与解调</w:t>
      </w:r>
    </w:p>
    <w:p w:rsidR="000815D0" w:rsidRPr="000815D0" w:rsidRDefault="000815D0" w:rsidP="003B41E6">
      <w:pPr>
        <w:ind w:firstLine="480"/>
      </w:pPr>
      <w:r w:rsidRPr="000815D0">
        <w:t>（</w:t>
      </w:r>
      <w:r w:rsidRPr="000815D0">
        <w:t>2</w:t>
      </w:r>
      <w:r w:rsidRPr="000815D0">
        <w:t>）掌握电桥电路的输出特性</w:t>
      </w:r>
    </w:p>
    <w:p w:rsidR="000815D0" w:rsidRPr="000815D0" w:rsidRDefault="000815D0" w:rsidP="003B41E6">
      <w:pPr>
        <w:ind w:firstLine="480"/>
      </w:pPr>
      <w:r w:rsidRPr="000815D0">
        <w:lastRenderedPageBreak/>
        <w:t>（</w:t>
      </w:r>
      <w:r w:rsidRPr="000815D0">
        <w:t>3</w:t>
      </w:r>
      <w:r w:rsidRPr="000815D0">
        <w:t>）了解常用中间变换电路的特点、应用</w:t>
      </w:r>
    </w:p>
    <w:p w:rsidR="000815D0" w:rsidRPr="000815D0" w:rsidRDefault="000815D0" w:rsidP="003B41E6">
      <w:pPr>
        <w:ind w:firstLine="480"/>
      </w:pPr>
      <w:r w:rsidRPr="000815D0">
        <w:t>（</w:t>
      </w:r>
      <w:r w:rsidRPr="000815D0">
        <w:t>4</w:t>
      </w:r>
      <w:r w:rsidRPr="000815D0">
        <w:t>）了解实际滤波器的特性参数；了解记录仪器的功用、性能。</w:t>
      </w:r>
    </w:p>
    <w:p w:rsidR="000815D0" w:rsidRPr="000815D0" w:rsidRDefault="000815D0" w:rsidP="003B41E6">
      <w:pPr>
        <w:ind w:firstLine="480"/>
      </w:pPr>
      <w:r w:rsidRPr="000815D0">
        <w:t>作业</w:t>
      </w:r>
      <w:r w:rsidRPr="000815D0">
        <w:rPr>
          <w:rFonts w:hint="eastAsia"/>
        </w:rPr>
        <w:t>四</w:t>
      </w:r>
      <w:r w:rsidRPr="000815D0">
        <w:t>：掌握</w:t>
      </w:r>
      <w:r w:rsidRPr="000815D0">
        <w:rPr>
          <w:rFonts w:hint="eastAsia"/>
        </w:rPr>
        <w:t>信号调理与处理的基本方法</w:t>
      </w:r>
    </w:p>
    <w:p w:rsidR="000815D0" w:rsidRPr="000815D0" w:rsidRDefault="000815D0" w:rsidP="003B41E6">
      <w:pPr>
        <w:ind w:firstLine="480"/>
      </w:pPr>
      <w:r w:rsidRPr="000815D0">
        <w:rPr>
          <w:rFonts w:hint="eastAsia"/>
        </w:rPr>
        <w:t>（六）</w:t>
      </w:r>
      <w:r w:rsidRPr="000815D0">
        <w:t>信号处理初步</w:t>
      </w:r>
    </w:p>
    <w:p w:rsidR="000815D0" w:rsidRPr="000815D0" w:rsidRDefault="000815D0" w:rsidP="003B41E6">
      <w:pPr>
        <w:ind w:firstLine="480"/>
      </w:pPr>
      <w:r w:rsidRPr="000815D0">
        <w:t>1.</w:t>
      </w:r>
      <w:r w:rsidRPr="000815D0">
        <w:t>教学内容</w:t>
      </w:r>
    </w:p>
    <w:p w:rsidR="000815D0" w:rsidRPr="000815D0" w:rsidRDefault="000815D0" w:rsidP="003B41E6">
      <w:pPr>
        <w:ind w:firstLine="480"/>
      </w:pPr>
      <w:r w:rsidRPr="000815D0">
        <w:t>（</w:t>
      </w:r>
      <w:r w:rsidRPr="000815D0">
        <w:t>1</w:t>
      </w:r>
      <w:r w:rsidRPr="000815D0">
        <w:t>）相关分析、功率谱分析</w:t>
      </w:r>
    </w:p>
    <w:p w:rsidR="000815D0" w:rsidRPr="000815D0" w:rsidRDefault="000815D0" w:rsidP="003B41E6">
      <w:pPr>
        <w:ind w:firstLine="480"/>
      </w:pPr>
      <w:r w:rsidRPr="000815D0">
        <w:t>（</w:t>
      </w:r>
      <w:r w:rsidRPr="000815D0">
        <w:t>2</w:t>
      </w:r>
      <w:r w:rsidRPr="000815D0">
        <w:t>）谱分析和相关分析</w:t>
      </w:r>
    </w:p>
    <w:p w:rsidR="000815D0" w:rsidRPr="000815D0" w:rsidRDefault="000815D0" w:rsidP="003B41E6">
      <w:pPr>
        <w:ind w:firstLine="480"/>
      </w:pPr>
      <w:r w:rsidRPr="000815D0">
        <w:t>（</w:t>
      </w:r>
      <w:r w:rsidRPr="000815D0">
        <w:t>3</w:t>
      </w:r>
      <w:r w:rsidRPr="000815D0">
        <w:t>）数字信号处理</w:t>
      </w:r>
    </w:p>
    <w:p w:rsidR="000815D0" w:rsidRPr="000815D0" w:rsidRDefault="000815D0" w:rsidP="003B41E6">
      <w:pPr>
        <w:ind w:firstLine="480"/>
      </w:pPr>
      <w:r w:rsidRPr="000815D0">
        <w:t>2.</w:t>
      </w:r>
      <w:r w:rsidRPr="000815D0">
        <w:rPr>
          <w:rFonts w:hint="eastAsia"/>
        </w:rPr>
        <w:t>教学要求</w:t>
      </w:r>
    </w:p>
    <w:p w:rsidR="000815D0" w:rsidRPr="000815D0" w:rsidRDefault="000815D0" w:rsidP="003B41E6">
      <w:pPr>
        <w:ind w:firstLine="480"/>
      </w:pPr>
      <w:r w:rsidRPr="000815D0">
        <w:t>（</w:t>
      </w:r>
      <w:r w:rsidRPr="000815D0">
        <w:t>1</w:t>
      </w:r>
      <w:r w:rsidRPr="000815D0">
        <w:t>）掌握相关分析、功率谱分析及其应用</w:t>
      </w:r>
    </w:p>
    <w:p w:rsidR="000815D0" w:rsidRPr="000815D0" w:rsidRDefault="000815D0" w:rsidP="003B41E6">
      <w:pPr>
        <w:ind w:firstLine="480"/>
      </w:pPr>
      <w:r w:rsidRPr="000815D0">
        <w:t>（</w:t>
      </w:r>
      <w:r w:rsidRPr="000815D0">
        <w:t>2</w:t>
      </w:r>
      <w:r w:rsidRPr="000815D0">
        <w:t>）理解谱分析和相关分析的内涵、联系</w:t>
      </w:r>
    </w:p>
    <w:p w:rsidR="000815D0" w:rsidRPr="000815D0" w:rsidRDefault="000815D0" w:rsidP="003B41E6">
      <w:pPr>
        <w:ind w:firstLine="480"/>
      </w:pPr>
      <w:r w:rsidRPr="000815D0">
        <w:t>（</w:t>
      </w:r>
      <w:r w:rsidRPr="000815D0">
        <w:t>3</w:t>
      </w:r>
      <w:r w:rsidRPr="000815D0">
        <w:t>）了解数字信号处理的基本概念、方法及其发展。</w:t>
      </w:r>
    </w:p>
    <w:p w:rsidR="000815D0" w:rsidRPr="000815D0" w:rsidRDefault="000815D0" w:rsidP="003B41E6">
      <w:pPr>
        <w:ind w:firstLine="480"/>
      </w:pPr>
      <w:r w:rsidRPr="000815D0">
        <w:t>作业</w:t>
      </w:r>
      <w:r w:rsidRPr="000815D0">
        <w:rPr>
          <w:rFonts w:hint="eastAsia"/>
        </w:rPr>
        <w:t>五</w:t>
      </w:r>
      <w:r w:rsidRPr="000815D0">
        <w:t>：掌握相关分析、谱分析基本知识</w:t>
      </w:r>
    </w:p>
    <w:p w:rsidR="000815D0" w:rsidRPr="000815D0" w:rsidRDefault="000815D0" w:rsidP="003B41E6">
      <w:pPr>
        <w:ind w:firstLine="480"/>
      </w:pPr>
      <w:r w:rsidRPr="000815D0">
        <w:rPr>
          <w:rFonts w:hint="eastAsia"/>
        </w:rPr>
        <w:t>（七）</w:t>
      </w:r>
      <w:r w:rsidRPr="000815D0">
        <w:t>测试技术的应用</w:t>
      </w:r>
    </w:p>
    <w:p w:rsidR="000815D0" w:rsidRPr="000815D0" w:rsidRDefault="000815D0" w:rsidP="003B41E6">
      <w:pPr>
        <w:ind w:firstLine="480"/>
      </w:pPr>
      <w:r w:rsidRPr="000815D0">
        <w:t>1.</w:t>
      </w:r>
      <w:r w:rsidRPr="000815D0">
        <w:t>教学内容</w:t>
      </w:r>
    </w:p>
    <w:p w:rsidR="000815D0" w:rsidRPr="000815D0" w:rsidRDefault="000815D0" w:rsidP="003B41E6">
      <w:pPr>
        <w:ind w:firstLine="480"/>
      </w:pPr>
      <w:r w:rsidRPr="000815D0">
        <w:t>（</w:t>
      </w:r>
      <w:r w:rsidRPr="000815D0">
        <w:t>1</w:t>
      </w:r>
      <w:r w:rsidRPr="000815D0">
        <w:t>）机械量的测试方法</w:t>
      </w:r>
    </w:p>
    <w:p w:rsidR="000815D0" w:rsidRPr="000815D0" w:rsidRDefault="000815D0" w:rsidP="003B41E6">
      <w:pPr>
        <w:ind w:firstLine="480"/>
      </w:pPr>
      <w:r w:rsidRPr="000815D0">
        <w:t>（</w:t>
      </w:r>
      <w:r w:rsidRPr="000815D0">
        <w:t>2</w:t>
      </w:r>
      <w:r w:rsidRPr="000815D0">
        <w:t>）振动测试</w:t>
      </w:r>
    </w:p>
    <w:p w:rsidR="000815D0" w:rsidRPr="000815D0" w:rsidRDefault="000815D0" w:rsidP="003B41E6">
      <w:pPr>
        <w:ind w:firstLine="480"/>
      </w:pPr>
      <w:r w:rsidRPr="000815D0">
        <w:t>（</w:t>
      </w:r>
      <w:r w:rsidRPr="000815D0">
        <w:t>3</w:t>
      </w:r>
      <w:r w:rsidRPr="000815D0">
        <w:t>）计算机辅助测试</w:t>
      </w:r>
      <w:r w:rsidRPr="000815D0">
        <w:t>CAT</w:t>
      </w:r>
    </w:p>
    <w:p w:rsidR="000815D0" w:rsidRPr="000815D0" w:rsidRDefault="000815D0" w:rsidP="003B41E6">
      <w:pPr>
        <w:ind w:firstLine="480"/>
      </w:pPr>
      <w:r w:rsidRPr="000815D0">
        <w:t>2.</w:t>
      </w:r>
      <w:r w:rsidRPr="000815D0">
        <w:rPr>
          <w:rFonts w:hint="eastAsia"/>
        </w:rPr>
        <w:t>教学要求</w:t>
      </w:r>
    </w:p>
    <w:p w:rsidR="000815D0" w:rsidRPr="000815D0" w:rsidRDefault="000815D0" w:rsidP="003B41E6">
      <w:pPr>
        <w:ind w:firstLine="480"/>
      </w:pPr>
      <w:r w:rsidRPr="000815D0">
        <w:t>（</w:t>
      </w:r>
      <w:r w:rsidRPr="000815D0">
        <w:t>1</w:t>
      </w:r>
      <w:r w:rsidRPr="000815D0">
        <w:t>）理解常用机械量的测试方法</w:t>
      </w:r>
    </w:p>
    <w:p w:rsidR="000815D0" w:rsidRPr="000815D0" w:rsidRDefault="000815D0" w:rsidP="003B41E6">
      <w:pPr>
        <w:ind w:firstLine="480"/>
      </w:pPr>
      <w:r w:rsidRPr="000815D0">
        <w:t>（</w:t>
      </w:r>
      <w:r w:rsidRPr="000815D0">
        <w:t>2</w:t>
      </w:r>
      <w:r w:rsidRPr="000815D0">
        <w:t>）重点掌握振动测试的意义、内容、方法及其系统组成。</w:t>
      </w:r>
    </w:p>
    <w:p w:rsidR="000815D0" w:rsidRPr="000815D0" w:rsidRDefault="000815D0" w:rsidP="003B41E6">
      <w:pPr>
        <w:ind w:firstLine="480"/>
      </w:pPr>
      <w:r w:rsidRPr="000815D0">
        <w:t>（</w:t>
      </w:r>
      <w:r w:rsidRPr="000815D0">
        <w:t>3</w:t>
      </w:r>
      <w:r w:rsidRPr="000815D0">
        <w:t>）了解计算机辅助测试</w:t>
      </w:r>
      <w:r w:rsidRPr="000815D0">
        <w:t>CAT</w:t>
      </w:r>
      <w:r w:rsidRPr="000815D0">
        <w:t>的发展方向</w:t>
      </w:r>
      <w:r w:rsidRPr="000815D0">
        <w:t>——</w:t>
      </w:r>
      <w:r w:rsidRPr="000815D0">
        <w:t>虚拟仪器技术</w:t>
      </w:r>
      <w:r w:rsidRPr="000815D0">
        <w:rPr>
          <w:rFonts w:hint="eastAsia"/>
        </w:rPr>
        <w:t>。</w:t>
      </w:r>
    </w:p>
    <w:p w:rsidR="000815D0" w:rsidRPr="000815D0" w:rsidRDefault="000815D0" w:rsidP="003B41E6">
      <w:pPr>
        <w:ind w:firstLine="480"/>
      </w:pPr>
      <w:r w:rsidRPr="000815D0">
        <w:rPr>
          <w:rFonts w:hint="eastAsia"/>
        </w:rPr>
        <w:t>教学内容与</w:t>
      </w:r>
      <w:r w:rsidRPr="000815D0">
        <w:t>课程目标的</w:t>
      </w:r>
      <w:r w:rsidRPr="000815D0">
        <w:rPr>
          <w:rFonts w:hint="eastAsia"/>
        </w:rPr>
        <w:t>对应关系及</w:t>
      </w:r>
      <w:r w:rsidRPr="000815D0">
        <w:t>学时分配</w:t>
      </w:r>
      <w:r w:rsidRPr="000815D0">
        <w:rPr>
          <w:rFonts w:hint="eastAsia"/>
        </w:rPr>
        <w:t>如表所示。</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08"/>
        <w:gridCol w:w="2883"/>
        <w:gridCol w:w="1355"/>
        <w:gridCol w:w="1355"/>
        <w:gridCol w:w="1921"/>
      </w:tblGrid>
      <w:tr w:rsidR="000815D0" w:rsidRPr="000815D0" w:rsidTr="000815D0">
        <w:trPr>
          <w:trHeight w:val="344"/>
          <w:jc w:val="center"/>
        </w:trPr>
        <w:tc>
          <w:tcPr>
            <w:tcW w:w="591" w:type="pct"/>
            <w:vAlign w:val="center"/>
          </w:tcPr>
          <w:p w:rsidR="000815D0" w:rsidRPr="000815D0" w:rsidRDefault="000815D0" w:rsidP="000815D0">
            <w:pPr>
              <w:pStyle w:val="afa"/>
            </w:pPr>
            <w:r w:rsidRPr="000815D0">
              <w:t>序号</w:t>
            </w:r>
          </w:p>
        </w:tc>
        <w:tc>
          <w:tcPr>
            <w:tcW w:w="1691" w:type="pct"/>
            <w:vAlign w:val="center"/>
          </w:tcPr>
          <w:p w:rsidR="000815D0" w:rsidRPr="000815D0" w:rsidRDefault="000815D0" w:rsidP="000815D0">
            <w:pPr>
              <w:pStyle w:val="afa"/>
            </w:pPr>
            <w:r w:rsidRPr="000815D0">
              <w:rPr>
                <w:rFonts w:hint="eastAsia"/>
              </w:rPr>
              <w:t>教学</w:t>
            </w:r>
            <w:r w:rsidRPr="000815D0">
              <w:t>内容</w:t>
            </w:r>
          </w:p>
        </w:tc>
        <w:tc>
          <w:tcPr>
            <w:tcW w:w="795" w:type="pct"/>
            <w:vAlign w:val="center"/>
          </w:tcPr>
          <w:p w:rsidR="000815D0" w:rsidRPr="000815D0" w:rsidRDefault="000815D0" w:rsidP="000815D0">
            <w:pPr>
              <w:pStyle w:val="afa"/>
            </w:pPr>
            <w:r w:rsidRPr="000815D0">
              <w:t>讲授</w:t>
            </w:r>
            <w:r w:rsidRPr="000815D0">
              <w:rPr>
                <w:rFonts w:hint="eastAsia"/>
              </w:rPr>
              <w:t>学时</w:t>
            </w:r>
          </w:p>
        </w:tc>
        <w:tc>
          <w:tcPr>
            <w:tcW w:w="795" w:type="pct"/>
            <w:vAlign w:val="center"/>
          </w:tcPr>
          <w:p w:rsidR="000815D0" w:rsidRPr="000815D0" w:rsidRDefault="000815D0" w:rsidP="000815D0">
            <w:pPr>
              <w:pStyle w:val="afa"/>
            </w:pPr>
            <w:r w:rsidRPr="000815D0">
              <w:rPr>
                <w:rFonts w:hint="eastAsia"/>
              </w:rPr>
              <w:t>实验学时</w:t>
            </w:r>
          </w:p>
        </w:tc>
        <w:tc>
          <w:tcPr>
            <w:tcW w:w="1127" w:type="pct"/>
            <w:vAlign w:val="center"/>
          </w:tcPr>
          <w:p w:rsidR="000815D0" w:rsidRPr="000815D0" w:rsidRDefault="000815D0" w:rsidP="000815D0">
            <w:pPr>
              <w:pStyle w:val="afa"/>
            </w:pPr>
            <w:r w:rsidRPr="000815D0">
              <w:t>小计</w:t>
            </w:r>
          </w:p>
        </w:tc>
      </w:tr>
      <w:tr w:rsidR="000815D0" w:rsidRPr="000815D0" w:rsidTr="000815D0">
        <w:trPr>
          <w:jc w:val="center"/>
        </w:trPr>
        <w:tc>
          <w:tcPr>
            <w:tcW w:w="591" w:type="pct"/>
            <w:vAlign w:val="center"/>
          </w:tcPr>
          <w:p w:rsidR="000815D0" w:rsidRPr="000815D0" w:rsidRDefault="000815D0" w:rsidP="000815D0">
            <w:pPr>
              <w:pStyle w:val="afa"/>
            </w:pPr>
            <w:r w:rsidRPr="000815D0">
              <w:t>1</w:t>
            </w:r>
          </w:p>
        </w:tc>
        <w:tc>
          <w:tcPr>
            <w:tcW w:w="1691" w:type="pct"/>
            <w:vAlign w:val="center"/>
          </w:tcPr>
          <w:p w:rsidR="000815D0" w:rsidRPr="000815D0" w:rsidRDefault="000815D0" w:rsidP="000815D0">
            <w:pPr>
              <w:pStyle w:val="afa"/>
            </w:pPr>
            <w:r w:rsidRPr="000815D0">
              <w:t>绪论</w:t>
            </w:r>
          </w:p>
        </w:tc>
        <w:tc>
          <w:tcPr>
            <w:tcW w:w="795" w:type="pct"/>
            <w:vAlign w:val="center"/>
          </w:tcPr>
          <w:p w:rsidR="000815D0" w:rsidRPr="000815D0" w:rsidRDefault="000815D0" w:rsidP="000815D0">
            <w:pPr>
              <w:pStyle w:val="afa"/>
            </w:pPr>
            <w:r w:rsidRPr="000815D0">
              <w:t>2</w:t>
            </w:r>
          </w:p>
        </w:tc>
        <w:tc>
          <w:tcPr>
            <w:tcW w:w="795" w:type="pct"/>
            <w:vAlign w:val="center"/>
          </w:tcPr>
          <w:p w:rsidR="000815D0" w:rsidRPr="000815D0" w:rsidRDefault="000815D0" w:rsidP="000815D0">
            <w:pPr>
              <w:pStyle w:val="afa"/>
            </w:pPr>
          </w:p>
        </w:tc>
        <w:tc>
          <w:tcPr>
            <w:tcW w:w="1127" w:type="pct"/>
            <w:vAlign w:val="center"/>
          </w:tcPr>
          <w:p w:rsidR="000815D0" w:rsidRPr="000815D0" w:rsidRDefault="000815D0" w:rsidP="000815D0">
            <w:pPr>
              <w:pStyle w:val="afa"/>
            </w:pPr>
            <w:r w:rsidRPr="000815D0">
              <w:t>2</w:t>
            </w:r>
          </w:p>
        </w:tc>
      </w:tr>
      <w:tr w:rsidR="000815D0" w:rsidRPr="000815D0" w:rsidTr="000815D0">
        <w:trPr>
          <w:jc w:val="center"/>
        </w:trPr>
        <w:tc>
          <w:tcPr>
            <w:tcW w:w="591" w:type="pct"/>
            <w:vAlign w:val="center"/>
          </w:tcPr>
          <w:p w:rsidR="000815D0" w:rsidRPr="000815D0" w:rsidRDefault="000815D0" w:rsidP="000815D0">
            <w:pPr>
              <w:pStyle w:val="afa"/>
            </w:pPr>
            <w:r w:rsidRPr="000815D0">
              <w:t>2</w:t>
            </w:r>
          </w:p>
        </w:tc>
        <w:tc>
          <w:tcPr>
            <w:tcW w:w="1691" w:type="pct"/>
            <w:vAlign w:val="center"/>
          </w:tcPr>
          <w:p w:rsidR="000815D0" w:rsidRPr="000815D0" w:rsidRDefault="000815D0" w:rsidP="000815D0">
            <w:pPr>
              <w:pStyle w:val="afa"/>
            </w:pPr>
            <w:r w:rsidRPr="000815D0">
              <w:t>信号及其描述</w:t>
            </w:r>
          </w:p>
        </w:tc>
        <w:tc>
          <w:tcPr>
            <w:tcW w:w="795" w:type="pct"/>
            <w:vAlign w:val="center"/>
          </w:tcPr>
          <w:p w:rsidR="000815D0" w:rsidRPr="000815D0" w:rsidRDefault="000815D0" w:rsidP="000815D0">
            <w:pPr>
              <w:pStyle w:val="afa"/>
            </w:pPr>
            <w:r w:rsidRPr="000815D0">
              <w:t>4(6)</w:t>
            </w:r>
          </w:p>
        </w:tc>
        <w:tc>
          <w:tcPr>
            <w:tcW w:w="795" w:type="pct"/>
            <w:vAlign w:val="center"/>
          </w:tcPr>
          <w:p w:rsidR="000815D0" w:rsidRPr="000815D0" w:rsidRDefault="000815D0" w:rsidP="000815D0">
            <w:pPr>
              <w:pStyle w:val="afa"/>
            </w:pPr>
          </w:p>
        </w:tc>
        <w:tc>
          <w:tcPr>
            <w:tcW w:w="1127" w:type="pct"/>
            <w:vAlign w:val="center"/>
          </w:tcPr>
          <w:p w:rsidR="000815D0" w:rsidRPr="000815D0" w:rsidRDefault="000815D0" w:rsidP="000815D0">
            <w:pPr>
              <w:pStyle w:val="afa"/>
            </w:pPr>
            <w:r w:rsidRPr="000815D0">
              <w:t>4(6)</w:t>
            </w:r>
          </w:p>
        </w:tc>
      </w:tr>
      <w:tr w:rsidR="000815D0" w:rsidRPr="000815D0" w:rsidTr="000815D0">
        <w:trPr>
          <w:jc w:val="center"/>
        </w:trPr>
        <w:tc>
          <w:tcPr>
            <w:tcW w:w="591" w:type="pct"/>
            <w:vAlign w:val="center"/>
          </w:tcPr>
          <w:p w:rsidR="000815D0" w:rsidRPr="000815D0" w:rsidRDefault="000815D0" w:rsidP="000815D0">
            <w:pPr>
              <w:pStyle w:val="afa"/>
            </w:pPr>
            <w:r w:rsidRPr="000815D0">
              <w:t>3</w:t>
            </w:r>
          </w:p>
        </w:tc>
        <w:tc>
          <w:tcPr>
            <w:tcW w:w="1691" w:type="pct"/>
            <w:vAlign w:val="center"/>
          </w:tcPr>
          <w:p w:rsidR="000815D0" w:rsidRPr="000815D0" w:rsidRDefault="000815D0" w:rsidP="000815D0">
            <w:pPr>
              <w:pStyle w:val="afa"/>
            </w:pPr>
            <w:r w:rsidRPr="000815D0">
              <w:t>测试装置的基本特性</w:t>
            </w:r>
          </w:p>
        </w:tc>
        <w:tc>
          <w:tcPr>
            <w:tcW w:w="795" w:type="pct"/>
            <w:vAlign w:val="center"/>
          </w:tcPr>
          <w:p w:rsidR="000815D0" w:rsidRPr="000815D0" w:rsidRDefault="000815D0" w:rsidP="000815D0">
            <w:pPr>
              <w:pStyle w:val="afa"/>
            </w:pPr>
            <w:r w:rsidRPr="000815D0">
              <w:t>4(6)</w:t>
            </w:r>
          </w:p>
        </w:tc>
        <w:tc>
          <w:tcPr>
            <w:tcW w:w="795" w:type="pct"/>
            <w:vAlign w:val="center"/>
          </w:tcPr>
          <w:p w:rsidR="000815D0" w:rsidRPr="000815D0" w:rsidRDefault="000815D0" w:rsidP="000815D0">
            <w:pPr>
              <w:pStyle w:val="afa"/>
            </w:pPr>
          </w:p>
        </w:tc>
        <w:tc>
          <w:tcPr>
            <w:tcW w:w="1127" w:type="pct"/>
            <w:vAlign w:val="center"/>
          </w:tcPr>
          <w:p w:rsidR="000815D0" w:rsidRPr="000815D0" w:rsidRDefault="000815D0" w:rsidP="000815D0">
            <w:pPr>
              <w:pStyle w:val="afa"/>
            </w:pPr>
            <w:r w:rsidRPr="000815D0">
              <w:t>4(6)</w:t>
            </w:r>
          </w:p>
        </w:tc>
      </w:tr>
      <w:tr w:rsidR="000815D0" w:rsidRPr="000815D0" w:rsidTr="000815D0">
        <w:trPr>
          <w:jc w:val="center"/>
        </w:trPr>
        <w:tc>
          <w:tcPr>
            <w:tcW w:w="591" w:type="pct"/>
            <w:vAlign w:val="center"/>
          </w:tcPr>
          <w:p w:rsidR="000815D0" w:rsidRPr="000815D0" w:rsidRDefault="000815D0" w:rsidP="000815D0">
            <w:pPr>
              <w:pStyle w:val="afa"/>
            </w:pPr>
            <w:r w:rsidRPr="000815D0">
              <w:t>4</w:t>
            </w:r>
          </w:p>
        </w:tc>
        <w:tc>
          <w:tcPr>
            <w:tcW w:w="1691" w:type="pct"/>
            <w:vAlign w:val="center"/>
          </w:tcPr>
          <w:p w:rsidR="000815D0" w:rsidRPr="000815D0" w:rsidRDefault="000815D0" w:rsidP="000815D0">
            <w:pPr>
              <w:pStyle w:val="afa"/>
            </w:pPr>
            <w:r w:rsidRPr="000815D0">
              <w:t>常用的传感器</w:t>
            </w:r>
          </w:p>
        </w:tc>
        <w:tc>
          <w:tcPr>
            <w:tcW w:w="795" w:type="pct"/>
            <w:vAlign w:val="center"/>
          </w:tcPr>
          <w:p w:rsidR="000815D0" w:rsidRPr="000815D0" w:rsidRDefault="000815D0" w:rsidP="000815D0">
            <w:pPr>
              <w:pStyle w:val="afa"/>
            </w:pPr>
            <w:r w:rsidRPr="000815D0">
              <w:t>8</w:t>
            </w:r>
          </w:p>
        </w:tc>
        <w:tc>
          <w:tcPr>
            <w:tcW w:w="795" w:type="pct"/>
            <w:vAlign w:val="center"/>
          </w:tcPr>
          <w:p w:rsidR="000815D0" w:rsidRPr="000815D0" w:rsidRDefault="000815D0" w:rsidP="000815D0">
            <w:pPr>
              <w:pStyle w:val="afa"/>
            </w:pPr>
            <w:r w:rsidRPr="000815D0">
              <w:t>4</w:t>
            </w:r>
          </w:p>
        </w:tc>
        <w:tc>
          <w:tcPr>
            <w:tcW w:w="1127" w:type="pct"/>
            <w:vAlign w:val="center"/>
          </w:tcPr>
          <w:p w:rsidR="000815D0" w:rsidRPr="000815D0" w:rsidRDefault="000815D0" w:rsidP="000815D0">
            <w:pPr>
              <w:pStyle w:val="afa"/>
            </w:pPr>
            <w:r w:rsidRPr="000815D0">
              <w:t>12</w:t>
            </w:r>
          </w:p>
        </w:tc>
      </w:tr>
      <w:tr w:rsidR="000815D0" w:rsidRPr="000815D0" w:rsidTr="000815D0">
        <w:trPr>
          <w:jc w:val="center"/>
        </w:trPr>
        <w:tc>
          <w:tcPr>
            <w:tcW w:w="591" w:type="pct"/>
            <w:vAlign w:val="center"/>
          </w:tcPr>
          <w:p w:rsidR="000815D0" w:rsidRPr="000815D0" w:rsidRDefault="000815D0" w:rsidP="000815D0">
            <w:pPr>
              <w:pStyle w:val="afa"/>
            </w:pPr>
            <w:r w:rsidRPr="000815D0">
              <w:t>5</w:t>
            </w:r>
          </w:p>
        </w:tc>
        <w:tc>
          <w:tcPr>
            <w:tcW w:w="1691" w:type="pct"/>
            <w:vAlign w:val="center"/>
          </w:tcPr>
          <w:p w:rsidR="000815D0" w:rsidRPr="000815D0" w:rsidRDefault="000815D0" w:rsidP="000815D0">
            <w:pPr>
              <w:pStyle w:val="afa"/>
            </w:pPr>
            <w:r w:rsidRPr="000815D0">
              <w:t>信号调理、处理和记录</w:t>
            </w:r>
          </w:p>
        </w:tc>
        <w:tc>
          <w:tcPr>
            <w:tcW w:w="795" w:type="pct"/>
            <w:vAlign w:val="center"/>
          </w:tcPr>
          <w:p w:rsidR="000815D0" w:rsidRPr="000815D0" w:rsidRDefault="000815D0" w:rsidP="000815D0">
            <w:pPr>
              <w:pStyle w:val="afa"/>
            </w:pPr>
            <w:r w:rsidRPr="000815D0">
              <w:t>4(6)</w:t>
            </w:r>
          </w:p>
        </w:tc>
        <w:tc>
          <w:tcPr>
            <w:tcW w:w="795" w:type="pct"/>
            <w:vAlign w:val="center"/>
          </w:tcPr>
          <w:p w:rsidR="000815D0" w:rsidRPr="000815D0" w:rsidRDefault="000815D0" w:rsidP="000815D0">
            <w:pPr>
              <w:pStyle w:val="afa"/>
            </w:pPr>
          </w:p>
        </w:tc>
        <w:tc>
          <w:tcPr>
            <w:tcW w:w="1127" w:type="pct"/>
            <w:vAlign w:val="center"/>
          </w:tcPr>
          <w:p w:rsidR="000815D0" w:rsidRPr="000815D0" w:rsidRDefault="000815D0" w:rsidP="000815D0">
            <w:pPr>
              <w:pStyle w:val="afa"/>
            </w:pPr>
            <w:r w:rsidRPr="000815D0">
              <w:t>4(6)</w:t>
            </w:r>
          </w:p>
        </w:tc>
      </w:tr>
      <w:tr w:rsidR="000815D0" w:rsidRPr="000815D0" w:rsidTr="000815D0">
        <w:trPr>
          <w:jc w:val="center"/>
        </w:trPr>
        <w:tc>
          <w:tcPr>
            <w:tcW w:w="591" w:type="pct"/>
            <w:vAlign w:val="center"/>
          </w:tcPr>
          <w:p w:rsidR="000815D0" w:rsidRPr="000815D0" w:rsidRDefault="000815D0" w:rsidP="000815D0">
            <w:pPr>
              <w:pStyle w:val="afa"/>
            </w:pPr>
            <w:r w:rsidRPr="000815D0">
              <w:t>6</w:t>
            </w:r>
          </w:p>
        </w:tc>
        <w:tc>
          <w:tcPr>
            <w:tcW w:w="1691" w:type="pct"/>
            <w:vAlign w:val="center"/>
          </w:tcPr>
          <w:p w:rsidR="000815D0" w:rsidRPr="000815D0" w:rsidRDefault="000815D0" w:rsidP="000815D0">
            <w:pPr>
              <w:pStyle w:val="afa"/>
            </w:pPr>
            <w:r w:rsidRPr="000815D0">
              <w:t>信号处理初步</w:t>
            </w:r>
          </w:p>
        </w:tc>
        <w:tc>
          <w:tcPr>
            <w:tcW w:w="795" w:type="pct"/>
            <w:vAlign w:val="center"/>
          </w:tcPr>
          <w:p w:rsidR="000815D0" w:rsidRPr="000815D0" w:rsidRDefault="000815D0" w:rsidP="000815D0">
            <w:pPr>
              <w:pStyle w:val="afa"/>
            </w:pPr>
            <w:r w:rsidRPr="000815D0">
              <w:t>4(6)</w:t>
            </w:r>
          </w:p>
        </w:tc>
        <w:tc>
          <w:tcPr>
            <w:tcW w:w="795" w:type="pct"/>
            <w:vAlign w:val="center"/>
          </w:tcPr>
          <w:p w:rsidR="000815D0" w:rsidRPr="000815D0" w:rsidRDefault="000815D0" w:rsidP="000815D0">
            <w:pPr>
              <w:pStyle w:val="afa"/>
            </w:pPr>
          </w:p>
        </w:tc>
        <w:tc>
          <w:tcPr>
            <w:tcW w:w="1127" w:type="pct"/>
            <w:vAlign w:val="center"/>
          </w:tcPr>
          <w:p w:rsidR="000815D0" w:rsidRPr="000815D0" w:rsidRDefault="000815D0" w:rsidP="000815D0">
            <w:pPr>
              <w:pStyle w:val="afa"/>
            </w:pPr>
            <w:r w:rsidRPr="000815D0">
              <w:t>4(6)</w:t>
            </w:r>
          </w:p>
        </w:tc>
      </w:tr>
      <w:tr w:rsidR="000815D0" w:rsidRPr="000815D0" w:rsidTr="000815D0">
        <w:trPr>
          <w:jc w:val="center"/>
        </w:trPr>
        <w:tc>
          <w:tcPr>
            <w:tcW w:w="591" w:type="pct"/>
            <w:vAlign w:val="center"/>
          </w:tcPr>
          <w:p w:rsidR="000815D0" w:rsidRPr="000815D0" w:rsidRDefault="000815D0" w:rsidP="000815D0">
            <w:pPr>
              <w:pStyle w:val="afa"/>
            </w:pPr>
            <w:r w:rsidRPr="000815D0">
              <w:lastRenderedPageBreak/>
              <w:t>7</w:t>
            </w:r>
          </w:p>
        </w:tc>
        <w:tc>
          <w:tcPr>
            <w:tcW w:w="1691" w:type="pct"/>
            <w:vAlign w:val="center"/>
          </w:tcPr>
          <w:p w:rsidR="000815D0" w:rsidRPr="000815D0" w:rsidRDefault="000815D0" w:rsidP="000815D0">
            <w:pPr>
              <w:pStyle w:val="afa"/>
            </w:pPr>
            <w:r w:rsidRPr="000815D0">
              <w:t>测试技术的应用</w:t>
            </w:r>
          </w:p>
        </w:tc>
        <w:tc>
          <w:tcPr>
            <w:tcW w:w="795" w:type="pct"/>
            <w:vAlign w:val="center"/>
          </w:tcPr>
          <w:p w:rsidR="000815D0" w:rsidRPr="000815D0" w:rsidRDefault="000815D0" w:rsidP="000815D0">
            <w:pPr>
              <w:pStyle w:val="afa"/>
            </w:pPr>
            <w:r w:rsidRPr="000815D0">
              <w:t>6</w:t>
            </w:r>
          </w:p>
        </w:tc>
        <w:tc>
          <w:tcPr>
            <w:tcW w:w="795" w:type="pct"/>
            <w:vAlign w:val="center"/>
          </w:tcPr>
          <w:p w:rsidR="000815D0" w:rsidRPr="000815D0" w:rsidRDefault="000815D0" w:rsidP="000815D0">
            <w:pPr>
              <w:pStyle w:val="afa"/>
            </w:pPr>
            <w:r w:rsidRPr="000815D0">
              <w:t>2</w:t>
            </w:r>
          </w:p>
        </w:tc>
        <w:tc>
          <w:tcPr>
            <w:tcW w:w="1127" w:type="pct"/>
            <w:vAlign w:val="center"/>
          </w:tcPr>
          <w:p w:rsidR="000815D0" w:rsidRPr="000815D0" w:rsidRDefault="000815D0" w:rsidP="000815D0">
            <w:pPr>
              <w:pStyle w:val="afa"/>
            </w:pPr>
            <w:r w:rsidRPr="000815D0">
              <w:t>8</w:t>
            </w:r>
          </w:p>
        </w:tc>
      </w:tr>
      <w:tr w:rsidR="000815D0" w:rsidRPr="000815D0" w:rsidTr="000815D0">
        <w:trPr>
          <w:jc w:val="center"/>
        </w:trPr>
        <w:tc>
          <w:tcPr>
            <w:tcW w:w="591" w:type="pct"/>
            <w:vAlign w:val="center"/>
          </w:tcPr>
          <w:p w:rsidR="000815D0" w:rsidRPr="000815D0" w:rsidRDefault="000815D0" w:rsidP="000815D0">
            <w:pPr>
              <w:pStyle w:val="afa"/>
            </w:pPr>
            <w:r w:rsidRPr="000815D0">
              <w:t>8</w:t>
            </w:r>
          </w:p>
        </w:tc>
        <w:tc>
          <w:tcPr>
            <w:tcW w:w="1691" w:type="pct"/>
            <w:vAlign w:val="center"/>
          </w:tcPr>
          <w:p w:rsidR="000815D0" w:rsidRPr="000815D0" w:rsidRDefault="000815D0" w:rsidP="000815D0">
            <w:pPr>
              <w:pStyle w:val="afa"/>
            </w:pPr>
            <w:r w:rsidRPr="000815D0">
              <w:t>计算机辅助测试</w:t>
            </w:r>
            <w:r w:rsidRPr="000815D0">
              <w:t>CAT</w:t>
            </w:r>
          </w:p>
        </w:tc>
        <w:tc>
          <w:tcPr>
            <w:tcW w:w="795" w:type="pct"/>
            <w:vAlign w:val="center"/>
          </w:tcPr>
          <w:p w:rsidR="000815D0" w:rsidRPr="000815D0" w:rsidRDefault="000815D0" w:rsidP="000815D0">
            <w:pPr>
              <w:pStyle w:val="afa"/>
            </w:pPr>
            <w:r w:rsidRPr="000815D0">
              <w:t>2</w:t>
            </w:r>
          </w:p>
        </w:tc>
        <w:tc>
          <w:tcPr>
            <w:tcW w:w="795" w:type="pct"/>
            <w:vAlign w:val="center"/>
          </w:tcPr>
          <w:p w:rsidR="000815D0" w:rsidRPr="000815D0" w:rsidRDefault="000815D0" w:rsidP="000815D0">
            <w:pPr>
              <w:pStyle w:val="afa"/>
            </w:pPr>
          </w:p>
        </w:tc>
        <w:tc>
          <w:tcPr>
            <w:tcW w:w="1127" w:type="pct"/>
            <w:vAlign w:val="center"/>
          </w:tcPr>
          <w:p w:rsidR="000815D0" w:rsidRPr="000815D0" w:rsidRDefault="000815D0" w:rsidP="000815D0">
            <w:pPr>
              <w:pStyle w:val="afa"/>
            </w:pPr>
            <w:r w:rsidRPr="000815D0">
              <w:t>2</w:t>
            </w:r>
          </w:p>
        </w:tc>
      </w:tr>
      <w:tr w:rsidR="000815D0" w:rsidRPr="000815D0" w:rsidTr="000815D0">
        <w:trPr>
          <w:cantSplit/>
          <w:jc w:val="center"/>
        </w:trPr>
        <w:tc>
          <w:tcPr>
            <w:tcW w:w="2282" w:type="pct"/>
            <w:gridSpan w:val="2"/>
            <w:vAlign w:val="center"/>
          </w:tcPr>
          <w:p w:rsidR="000815D0" w:rsidRPr="000815D0" w:rsidRDefault="000815D0" w:rsidP="000815D0">
            <w:pPr>
              <w:pStyle w:val="afa"/>
            </w:pPr>
            <w:r w:rsidRPr="000815D0">
              <w:rPr>
                <w:rFonts w:hint="eastAsia"/>
              </w:rPr>
              <w:t>合</w:t>
            </w:r>
            <w:r w:rsidRPr="000815D0">
              <w:t>计</w:t>
            </w:r>
          </w:p>
        </w:tc>
        <w:tc>
          <w:tcPr>
            <w:tcW w:w="795" w:type="pct"/>
            <w:vAlign w:val="center"/>
          </w:tcPr>
          <w:p w:rsidR="000815D0" w:rsidRPr="000815D0" w:rsidRDefault="000815D0" w:rsidP="000815D0">
            <w:pPr>
              <w:pStyle w:val="afa"/>
            </w:pPr>
            <w:r w:rsidRPr="000815D0">
              <w:t>34(42)</w:t>
            </w:r>
          </w:p>
        </w:tc>
        <w:tc>
          <w:tcPr>
            <w:tcW w:w="795" w:type="pct"/>
            <w:vAlign w:val="center"/>
          </w:tcPr>
          <w:p w:rsidR="000815D0" w:rsidRPr="000815D0" w:rsidRDefault="000815D0" w:rsidP="000815D0">
            <w:pPr>
              <w:pStyle w:val="afa"/>
            </w:pPr>
            <w:r w:rsidRPr="000815D0">
              <w:t>6</w:t>
            </w:r>
          </w:p>
        </w:tc>
        <w:tc>
          <w:tcPr>
            <w:tcW w:w="1127" w:type="pct"/>
            <w:vAlign w:val="center"/>
          </w:tcPr>
          <w:p w:rsidR="000815D0" w:rsidRPr="000815D0" w:rsidRDefault="000815D0" w:rsidP="000815D0">
            <w:pPr>
              <w:pStyle w:val="afa"/>
            </w:pPr>
            <w:r w:rsidRPr="000815D0">
              <w:t>40(48)</w:t>
            </w:r>
          </w:p>
        </w:tc>
      </w:tr>
    </w:tbl>
    <w:p w:rsidR="000815D0" w:rsidRPr="000815D0" w:rsidRDefault="000815D0" w:rsidP="000815D0">
      <w:pPr>
        <w:pStyle w:val="af6"/>
        <w:spacing w:before="156" w:after="156"/>
      </w:pPr>
      <w:r w:rsidRPr="000815D0">
        <w:t>四、</w:t>
      </w:r>
      <w:r w:rsidRPr="000815D0">
        <w:rPr>
          <w:rFonts w:hint="eastAsia"/>
        </w:rPr>
        <w:t>课内</w:t>
      </w:r>
      <w:r w:rsidRPr="000815D0">
        <w:t>实验</w:t>
      </w:r>
      <w:r w:rsidRPr="000815D0">
        <w:rPr>
          <w:rFonts w:hint="eastAsia"/>
        </w:rPr>
        <w:t>(</w:t>
      </w:r>
      <w:r w:rsidRPr="000815D0">
        <w:rPr>
          <w:rFonts w:hint="eastAsia"/>
        </w:rPr>
        <w:t>实践</w:t>
      </w:r>
      <w:r w:rsidRPr="000815D0">
        <w:rPr>
          <w:rFonts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
        <w:gridCol w:w="2090"/>
        <w:gridCol w:w="2090"/>
        <w:gridCol w:w="871"/>
        <w:gridCol w:w="871"/>
        <w:gridCol w:w="871"/>
        <w:gridCol w:w="869"/>
      </w:tblGrid>
      <w:tr w:rsidR="000815D0" w:rsidRPr="000815D0" w:rsidTr="003B41E6">
        <w:trPr>
          <w:trHeight w:val="1086"/>
          <w:jc w:val="center"/>
        </w:trPr>
        <w:tc>
          <w:tcPr>
            <w:tcW w:w="505" w:type="pct"/>
            <w:vAlign w:val="center"/>
          </w:tcPr>
          <w:p w:rsidR="000815D0" w:rsidRPr="000815D0" w:rsidRDefault="000815D0" w:rsidP="000815D0">
            <w:pPr>
              <w:pStyle w:val="afa"/>
            </w:pPr>
            <w:r w:rsidRPr="000815D0">
              <w:t>序号</w:t>
            </w:r>
          </w:p>
        </w:tc>
        <w:tc>
          <w:tcPr>
            <w:tcW w:w="1226" w:type="pct"/>
            <w:vAlign w:val="center"/>
          </w:tcPr>
          <w:p w:rsidR="000815D0" w:rsidRPr="000815D0" w:rsidRDefault="000815D0" w:rsidP="000815D0">
            <w:pPr>
              <w:pStyle w:val="afa"/>
            </w:pPr>
            <w:r w:rsidRPr="000815D0">
              <w:rPr>
                <w:rFonts w:hint="eastAsia"/>
              </w:rPr>
              <w:t>实验</w:t>
            </w:r>
            <w:r w:rsidRPr="000815D0">
              <w:t>项目名称</w:t>
            </w:r>
          </w:p>
        </w:tc>
        <w:tc>
          <w:tcPr>
            <w:tcW w:w="1226" w:type="pct"/>
            <w:vAlign w:val="center"/>
          </w:tcPr>
          <w:p w:rsidR="000815D0" w:rsidRPr="000815D0" w:rsidRDefault="000815D0" w:rsidP="000815D0">
            <w:pPr>
              <w:pStyle w:val="afa"/>
            </w:pPr>
            <w:r w:rsidRPr="000815D0">
              <w:rPr>
                <w:rFonts w:hint="eastAsia"/>
              </w:rPr>
              <w:t>实验</w:t>
            </w:r>
            <w:r w:rsidRPr="000815D0">
              <w:t>内容</w:t>
            </w:r>
            <w:r w:rsidRPr="000815D0">
              <w:rPr>
                <w:rFonts w:hint="eastAsia"/>
              </w:rPr>
              <w:t>及</w:t>
            </w:r>
            <w:r w:rsidRPr="000815D0">
              <w:t>要求</w:t>
            </w:r>
          </w:p>
        </w:tc>
        <w:tc>
          <w:tcPr>
            <w:tcW w:w="511" w:type="pct"/>
            <w:vAlign w:val="center"/>
          </w:tcPr>
          <w:p w:rsidR="000815D0" w:rsidRPr="000815D0" w:rsidRDefault="000815D0" w:rsidP="000815D0">
            <w:pPr>
              <w:pStyle w:val="afa"/>
            </w:pPr>
            <w:r w:rsidRPr="000815D0">
              <w:t>学时</w:t>
            </w:r>
          </w:p>
        </w:tc>
        <w:tc>
          <w:tcPr>
            <w:tcW w:w="511" w:type="pct"/>
          </w:tcPr>
          <w:p w:rsidR="000815D0" w:rsidRPr="000815D0" w:rsidRDefault="000815D0" w:rsidP="000815D0">
            <w:pPr>
              <w:pStyle w:val="afa"/>
            </w:pPr>
            <w:r w:rsidRPr="000815D0">
              <w:rPr>
                <w:rFonts w:hint="eastAsia"/>
              </w:rPr>
              <w:t>对毕业要求的支撑</w:t>
            </w:r>
          </w:p>
        </w:tc>
        <w:tc>
          <w:tcPr>
            <w:tcW w:w="511" w:type="pct"/>
            <w:vAlign w:val="center"/>
          </w:tcPr>
          <w:p w:rsidR="000815D0" w:rsidRPr="000815D0" w:rsidRDefault="000815D0" w:rsidP="000815D0">
            <w:pPr>
              <w:pStyle w:val="afa"/>
            </w:pPr>
            <w:r w:rsidRPr="000815D0">
              <w:rPr>
                <w:rFonts w:hint="eastAsia"/>
              </w:rPr>
              <w:t>类型</w:t>
            </w:r>
          </w:p>
        </w:tc>
        <w:tc>
          <w:tcPr>
            <w:tcW w:w="511" w:type="pct"/>
            <w:vAlign w:val="center"/>
          </w:tcPr>
          <w:p w:rsidR="000815D0" w:rsidRPr="000815D0" w:rsidRDefault="000815D0" w:rsidP="000815D0">
            <w:pPr>
              <w:pStyle w:val="afa"/>
            </w:pPr>
            <w:r w:rsidRPr="000815D0">
              <w:rPr>
                <w:rFonts w:hint="eastAsia"/>
              </w:rPr>
              <w:t>备注</w:t>
            </w:r>
          </w:p>
        </w:tc>
      </w:tr>
      <w:tr w:rsidR="000815D0" w:rsidRPr="000815D0" w:rsidTr="003B41E6">
        <w:trPr>
          <w:jc w:val="center"/>
        </w:trPr>
        <w:tc>
          <w:tcPr>
            <w:tcW w:w="505" w:type="pct"/>
            <w:vAlign w:val="center"/>
          </w:tcPr>
          <w:p w:rsidR="000815D0" w:rsidRPr="000815D0" w:rsidRDefault="000815D0" w:rsidP="000815D0">
            <w:pPr>
              <w:pStyle w:val="afa"/>
            </w:pPr>
            <w:r w:rsidRPr="000815D0">
              <w:t>1</w:t>
            </w:r>
          </w:p>
        </w:tc>
        <w:tc>
          <w:tcPr>
            <w:tcW w:w="1226" w:type="pct"/>
            <w:vAlign w:val="center"/>
          </w:tcPr>
          <w:p w:rsidR="000815D0" w:rsidRPr="000815D0" w:rsidRDefault="000815D0" w:rsidP="000815D0">
            <w:pPr>
              <w:pStyle w:val="afa"/>
            </w:pPr>
            <w:r w:rsidRPr="000815D0">
              <w:t>电容传感器静态特性</w:t>
            </w:r>
          </w:p>
        </w:tc>
        <w:tc>
          <w:tcPr>
            <w:tcW w:w="1226" w:type="pct"/>
            <w:vAlign w:val="center"/>
          </w:tcPr>
          <w:p w:rsidR="000815D0" w:rsidRPr="000815D0" w:rsidRDefault="000815D0" w:rsidP="00037F7F">
            <w:pPr>
              <w:pStyle w:val="afa"/>
              <w:jc w:val="both"/>
            </w:pPr>
            <w:r w:rsidRPr="000815D0">
              <w:t>利用电容传感器测量位移，</w:t>
            </w:r>
            <w:r w:rsidRPr="000815D0">
              <w:rPr>
                <w:rFonts w:hint="eastAsia"/>
              </w:rPr>
              <w:t>做出</w:t>
            </w:r>
            <w:r w:rsidRPr="000815D0">
              <w:t>位移</w:t>
            </w:r>
            <w:r w:rsidRPr="000815D0">
              <w:t>-</w:t>
            </w:r>
            <w:r w:rsidRPr="000815D0">
              <w:t>电压曲线并分析</w:t>
            </w:r>
          </w:p>
        </w:tc>
        <w:tc>
          <w:tcPr>
            <w:tcW w:w="511" w:type="pct"/>
            <w:vAlign w:val="center"/>
          </w:tcPr>
          <w:p w:rsidR="000815D0" w:rsidRPr="000815D0" w:rsidRDefault="000815D0" w:rsidP="000815D0">
            <w:pPr>
              <w:pStyle w:val="afa"/>
            </w:pPr>
            <w:r w:rsidRPr="000815D0">
              <w:t>2</w:t>
            </w:r>
          </w:p>
        </w:tc>
        <w:tc>
          <w:tcPr>
            <w:tcW w:w="511" w:type="pct"/>
            <w:vAlign w:val="center"/>
          </w:tcPr>
          <w:p w:rsidR="000815D0" w:rsidRPr="000815D0" w:rsidRDefault="000815D0" w:rsidP="000815D0">
            <w:pPr>
              <w:pStyle w:val="afa"/>
            </w:pPr>
            <w:r w:rsidRPr="000815D0">
              <w:rPr>
                <w:rFonts w:hint="eastAsia"/>
              </w:rPr>
              <w:t>2-</w:t>
            </w:r>
            <w:r w:rsidRPr="000815D0">
              <w:t>1</w:t>
            </w:r>
            <w:r w:rsidRPr="000815D0">
              <w:rPr>
                <w:rFonts w:hint="eastAsia"/>
              </w:rPr>
              <w:t>、</w:t>
            </w:r>
            <w:r w:rsidRPr="000815D0">
              <w:rPr>
                <w:rFonts w:hint="eastAsia"/>
              </w:rPr>
              <w:t>4-</w:t>
            </w:r>
            <w:r w:rsidRPr="000815D0">
              <w:t>2</w:t>
            </w:r>
          </w:p>
        </w:tc>
        <w:tc>
          <w:tcPr>
            <w:tcW w:w="511" w:type="pct"/>
            <w:vAlign w:val="center"/>
          </w:tcPr>
          <w:p w:rsidR="000815D0" w:rsidRPr="000815D0" w:rsidRDefault="000815D0" w:rsidP="000815D0">
            <w:pPr>
              <w:pStyle w:val="afa"/>
            </w:pPr>
            <w:r w:rsidRPr="000815D0">
              <w:rPr>
                <w:rFonts w:hint="eastAsia"/>
              </w:rPr>
              <w:t>综合性</w:t>
            </w:r>
          </w:p>
        </w:tc>
        <w:tc>
          <w:tcPr>
            <w:tcW w:w="511" w:type="pct"/>
            <w:vAlign w:val="center"/>
          </w:tcPr>
          <w:p w:rsidR="000815D0" w:rsidRPr="000815D0" w:rsidRDefault="000815D0" w:rsidP="000815D0">
            <w:pPr>
              <w:pStyle w:val="afa"/>
            </w:pPr>
            <w:r w:rsidRPr="000815D0">
              <w:rPr>
                <w:rFonts w:hint="eastAsia"/>
              </w:rPr>
              <w:t>必做</w:t>
            </w:r>
          </w:p>
        </w:tc>
      </w:tr>
      <w:tr w:rsidR="000815D0" w:rsidRPr="000815D0" w:rsidTr="003B41E6">
        <w:trPr>
          <w:jc w:val="center"/>
        </w:trPr>
        <w:tc>
          <w:tcPr>
            <w:tcW w:w="505" w:type="pct"/>
            <w:vAlign w:val="center"/>
          </w:tcPr>
          <w:p w:rsidR="000815D0" w:rsidRPr="000815D0" w:rsidRDefault="000815D0" w:rsidP="000815D0">
            <w:pPr>
              <w:pStyle w:val="afa"/>
            </w:pPr>
            <w:r w:rsidRPr="000815D0">
              <w:t>2</w:t>
            </w:r>
          </w:p>
        </w:tc>
        <w:tc>
          <w:tcPr>
            <w:tcW w:w="1226" w:type="pct"/>
            <w:vAlign w:val="center"/>
          </w:tcPr>
          <w:p w:rsidR="000815D0" w:rsidRPr="000815D0" w:rsidRDefault="000815D0" w:rsidP="000815D0">
            <w:pPr>
              <w:pStyle w:val="afa"/>
            </w:pPr>
            <w:r w:rsidRPr="000815D0">
              <w:t>电涡流传感器静态特性</w:t>
            </w:r>
          </w:p>
        </w:tc>
        <w:tc>
          <w:tcPr>
            <w:tcW w:w="1226" w:type="pct"/>
            <w:vAlign w:val="center"/>
          </w:tcPr>
          <w:p w:rsidR="000815D0" w:rsidRPr="000815D0" w:rsidRDefault="000815D0" w:rsidP="00037F7F">
            <w:pPr>
              <w:pStyle w:val="afa"/>
              <w:jc w:val="both"/>
            </w:pPr>
            <w:r w:rsidRPr="000815D0">
              <w:t>利用电涡流传感器对几种被测介质进行测量，</w:t>
            </w:r>
            <w:proofErr w:type="gramStart"/>
            <w:r w:rsidRPr="000815D0">
              <w:t>作出</w:t>
            </w:r>
            <w:proofErr w:type="gramEnd"/>
            <w:r w:rsidRPr="000815D0">
              <w:t>响应的位移</w:t>
            </w:r>
            <w:r w:rsidRPr="000815D0">
              <w:t>-</w:t>
            </w:r>
            <w:r w:rsidRPr="000815D0">
              <w:t>电压曲线并分析</w:t>
            </w:r>
          </w:p>
        </w:tc>
        <w:tc>
          <w:tcPr>
            <w:tcW w:w="511" w:type="pct"/>
            <w:vAlign w:val="center"/>
          </w:tcPr>
          <w:p w:rsidR="000815D0" w:rsidRPr="000815D0" w:rsidRDefault="000815D0" w:rsidP="000815D0">
            <w:pPr>
              <w:pStyle w:val="afa"/>
            </w:pPr>
            <w:r w:rsidRPr="000815D0">
              <w:t>2</w:t>
            </w:r>
          </w:p>
        </w:tc>
        <w:tc>
          <w:tcPr>
            <w:tcW w:w="511" w:type="pct"/>
            <w:vAlign w:val="center"/>
          </w:tcPr>
          <w:p w:rsidR="000815D0" w:rsidRPr="000815D0" w:rsidRDefault="000815D0" w:rsidP="000815D0">
            <w:pPr>
              <w:pStyle w:val="afa"/>
            </w:pPr>
            <w:r w:rsidRPr="000815D0">
              <w:t>5</w:t>
            </w:r>
            <w:r w:rsidRPr="000815D0">
              <w:rPr>
                <w:rFonts w:hint="eastAsia"/>
              </w:rPr>
              <w:t>-</w:t>
            </w:r>
            <w:r w:rsidRPr="000815D0">
              <w:t>2</w:t>
            </w:r>
          </w:p>
        </w:tc>
        <w:tc>
          <w:tcPr>
            <w:tcW w:w="511" w:type="pct"/>
            <w:vAlign w:val="center"/>
          </w:tcPr>
          <w:p w:rsidR="000815D0" w:rsidRPr="000815D0" w:rsidRDefault="000815D0" w:rsidP="000815D0">
            <w:pPr>
              <w:pStyle w:val="afa"/>
            </w:pPr>
            <w:r w:rsidRPr="000815D0">
              <w:rPr>
                <w:rFonts w:hint="eastAsia"/>
              </w:rPr>
              <w:t>综合性</w:t>
            </w:r>
          </w:p>
        </w:tc>
        <w:tc>
          <w:tcPr>
            <w:tcW w:w="511" w:type="pct"/>
            <w:vAlign w:val="center"/>
          </w:tcPr>
          <w:p w:rsidR="000815D0" w:rsidRPr="000815D0" w:rsidRDefault="000815D0" w:rsidP="000815D0">
            <w:pPr>
              <w:pStyle w:val="afa"/>
            </w:pPr>
            <w:r w:rsidRPr="000815D0">
              <w:rPr>
                <w:rFonts w:hint="eastAsia"/>
              </w:rPr>
              <w:t>必做</w:t>
            </w:r>
          </w:p>
        </w:tc>
      </w:tr>
      <w:tr w:rsidR="000815D0" w:rsidRPr="000815D0" w:rsidTr="003B41E6">
        <w:trPr>
          <w:jc w:val="center"/>
        </w:trPr>
        <w:tc>
          <w:tcPr>
            <w:tcW w:w="505" w:type="pct"/>
            <w:vAlign w:val="center"/>
          </w:tcPr>
          <w:p w:rsidR="000815D0" w:rsidRPr="000815D0" w:rsidRDefault="000815D0" w:rsidP="000815D0">
            <w:pPr>
              <w:pStyle w:val="afa"/>
            </w:pPr>
            <w:r w:rsidRPr="000815D0">
              <w:t>3</w:t>
            </w:r>
          </w:p>
        </w:tc>
        <w:tc>
          <w:tcPr>
            <w:tcW w:w="1226" w:type="pct"/>
            <w:vAlign w:val="center"/>
          </w:tcPr>
          <w:p w:rsidR="000815D0" w:rsidRPr="000815D0" w:rsidRDefault="000815D0" w:rsidP="000815D0">
            <w:pPr>
              <w:pStyle w:val="afa"/>
            </w:pPr>
            <w:r w:rsidRPr="000815D0">
              <w:t>回转机构振动测试及谱分析</w:t>
            </w:r>
          </w:p>
        </w:tc>
        <w:tc>
          <w:tcPr>
            <w:tcW w:w="1226" w:type="pct"/>
            <w:vAlign w:val="center"/>
          </w:tcPr>
          <w:p w:rsidR="000815D0" w:rsidRPr="000815D0" w:rsidRDefault="000815D0" w:rsidP="00037F7F">
            <w:pPr>
              <w:pStyle w:val="afa"/>
              <w:jc w:val="both"/>
            </w:pPr>
            <w:r w:rsidRPr="000815D0">
              <w:t>对一机械系统进行振动测量，并做频谱分析</w:t>
            </w:r>
          </w:p>
        </w:tc>
        <w:tc>
          <w:tcPr>
            <w:tcW w:w="511" w:type="pct"/>
            <w:vAlign w:val="center"/>
          </w:tcPr>
          <w:p w:rsidR="000815D0" w:rsidRPr="000815D0" w:rsidRDefault="000815D0" w:rsidP="000815D0">
            <w:pPr>
              <w:pStyle w:val="afa"/>
            </w:pPr>
            <w:r w:rsidRPr="000815D0">
              <w:t>2</w:t>
            </w:r>
          </w:p>
        </w:tc>
        <w:tc>
          <w:tcPr>
            <w:tcW w:w="511" w:type="pct"/>
            <w:vAlign w:val="center"/>
          </w:tcPr>
          <w:p w:rsidR="000815D0" w:rsidRPr="000815D0" w:rsidRDefault="000815D0" w:rsidP="000815D0">
            <w:pPr>
              <w:pStyle w:val="afa"/>
            </w:pPr>
            <w:r w:rsidRPr="000815D0">
              <w:rPr>
                <w:rFonts w:hint="eastAsia"/>
              </w:rPr>
              <w:t>5-</w:t>
            </w:r>
            <w:r w:rsidRPr="000815D0">
              <w:t>2</w:t>
            </w:r>
            <w:r w:rsidRPr="000815D0">
              <w:rPr>
                <w:rFonts w:hint="eastAsia"/>
              </w:rPr>
              <w:t>、</w:t>
            </w:r>
            <w:r w:rsidRPr="000815D0">
              <w:rPr>
                <w:rFonts w:hint="eastAsia"/>
              </w:rPr>
              <w:t>1</w:t>
            </w:r>
            <w:r w:rsidRPr="000815D0">
              <w:t>0</w:t>
            </w:r>
            <w:r w:rsidRPr="000815D0">
              <w:rPr>
                <w:rFonts w:hint="eastAsia"/>
              </w:rPr>
              <w:t>-</w:t>
            </w:r>
            <w:r w:rsidRPr="000815D0">
              <w:t>2</w:t>
            </w:r>
          </w:p>
        </w:tc>
        <w:tc>
          <w:tcPr>
            <w:tcW w:w="511" w:type="pct"/>
            <w:vAlign w:val="center"/>
          </w:tcPr>
          <w:p w:rsidR="000815D0" w:rsidRPr="000815D0" w:rsidRDefault="000815D0" w:rsidP="000815D0">
            <w:pPr>
              <w:pStyle w:val="afa"/>
            </w:pPr>
            <w:r w:rsidRPr="000815D0">
              <w:rPr>
                <w:rFonts w:hint="eastAsia"/>
              </w:rPr>
              <w:t>综合性</w:t>
            </w:r>
          </w:p>
        </w:tc>
        <w:tc>
          <w:tcPr>
            <w:tcW w:w="511" w:type="pct"/>
            <w:vAlign w:val="center"/>
          </w:tcPr>
          <w:p w:rsidR="000815D0" w:rsidRPr="000815D0" w:rsidRDefault="000815D0" w:rsidP="000815D0">
            <w:pPr>
              <w:pStyle w:val="afa"/>
            </w:pPr>
            <w:r w:rsidRPr="000815D0">
              <w:rPr>
                <w:rFonts w:hint="eastAsia"/>
              </w:rPr>
              <w:t>必做</w:t>
            </w:r>
          </w:p>
        </w:tc>
      </w:tr>
    </w:tbl>
    <w:p w:rsidR="000815D0" w:rsidRPr="000815D0" w:rsidRDefault="000815D0" w:rsidP="000815D0">
      <w:pPr>
        <w:pStyle w:val="af6"/>
        <w:spacing w:before="156" w:after="156"/>
      </w:pPr>
      <w:r w:rsidRPr="000815D0">
        <w:rPr>
          <w:rFonts w:hint="eastAsia"/>
        </w:rPr>
        <w:t>五、课程实施</w:t>
      </w:r>
    </w:p>
    <w:p w:rsidR="000815D0" w:rsidRPr="000815D0" w:rsidRDefault="000815D0" w:rsidP="003B41E6">
      <w:pPr>
        <w:ind w:firstLine="480"/>
      </w:pPr>
      <w:r w:rsidRPr="000815D0">
        <w:t>（一）把握主线，引导学生掌握误差、精度和不确定度相关概念、方法的实际意义，利用测量和仪器中的实际案例，帮助学生理解误差分析和处理的方法和过程，使学生能用误差、精度和不确定度的原理处理和分析测量结果，并最终能指导测试系统和仪器的优化设计。</w:t>
      </w:r>
    </w:p>
    <w:p w:rsidR="000815D0" w:rsidRPr="000815D0" w:rsidRDefault="000815D0" w:rsidP="003B41E6">
      <w:pPr>
        <w:ind w:firstLine="480"/>
      </w:pPr>
      <w:r w:rsidRPr="000815D0">
        <w:t>（二）采用多媒体教学手段，配合例题的讲解及适当的思考题，保证讲课进度的同时，注意学生的掌握程度和课堂的气氛。</w:t>
      </w:r>
    </w:p>
    <w:p w:rsidR="000815D0" w:rsidRPr="000815D0" w:rsidRDefault="000815D0" w:rsidP="003B41E6">
      <w:pPr>
        <w:ind w:firstLine="480"/>
      </w:pPr>
      <w:r w:rsidRPr="000815D0">
        <w:t>（三）采用案例式教学，引进计量与工程测试过程中的实际案例，让学生真正了解并掌握计量和测试过程及结果的精度分析方法，从而具备相关知识和方法的实际应用能力。</w:t>
      </w:r>
    </w:p>
    <w:p w:rsidR="000815D0" w:rsidRPr="000815D0" w:rsidRDefault="000815D0" w:rsidP="003B41E6">
      <w:pPr>
        <w:ind w:firstLine="480"/>
      </w:pPr>
      <w:r w:rsidRPr="000815D0">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1663"/>
        <w:gridCol w:w="6210"/>
      </w:tblGrid>
      <w:tr w:rsidR="000815D0" w:rsidRPr="000815D0" w:rsidTr="000815D0">
        <w:trPr>
          <w:jc w:val="center"/>
        </w:trPr>
        <w:tc>
          <w:tcPr>
            <w:tcW w:w="1322" w:type="pct"/>
            <w:gridSpan w:val="2"/>
            <w:tcMar>
              <w:left w:w="28" w:type="dxa"/>
              <w:right w:w="28" w:type="dxa"/>
            </w:tcMar>
            <w:vAlign w:val="center"/>
          </w:tcPr>
          <w:p w:rsidR="000815D0" w:rsidRPr="000815D0" w:rsidRDefault="000815D0" w:rsidP="000815D0">
            <w:pPr>
              <w:pStyle w:val="afa"/>
            </w:pPr>
            <w:r w:rsidRPr="000815D0">
              <w:t>主要教学环节</w:t>
            </w:r>
          </w:p>
        </w:tc>
        <w:tc>
          <w:tcPr>
            <w:tcW w:w="3678" w:type="pct"/>
            <w:vAlign w:val="center"/>
          </w:tcPr>
          <w:p w:rsidR="000815D0" w:rsidRPr="000815D0" w:rsidRDefault="000815D0" w:rsidP="000815D0">
            <w:pPr>
              <w:pStyle w:val="afa"/>
            </w:pPr>
            <w:r w:rsidRPr="000815D0">
              <w:t>质量</w:t>
            </w:r>
            <w:r w:rsidRPr="000815D0">
              <w:rPr>
                <w:rFonts w:hint="eastAsia"/>
              </w:rPr>
              <w:t>要求</w:t>
            </w:r>
          </w:p>
        </w:tc>
      </w:tr>
      <w:tr w:rsidR="000815D0" w:rsidRPr="000815D0" w:rsidTr="000815D0">
        <w:trPr>
          <w:trHeight w:val="1956"/>
          <w:jc w:val="center"/>
        </w:trPr>
        <w:tc>
          <w:tcPr>
            <w:tcW w:w="337" w:type="pct"/>
            <w:vAlign w:val="center"/>
          </w:tcPr>
          <w:p w:rsidR="000815D0" w:rsidRPr="000815D0" w:rsidRDefault="000815D0" w:rsidP="000815D0">
            <w:pPr>
              <w:pStyle w:val="afa"/>
            </w:pPr>
            <w:r w:rsidRPr="000815D0">
              <w:lastRenderedPageBreak/>
              <w:t>1</w:t>
            </w:r>
          </w:p>
        </w:tc>
        <w:tc>
          <w:tcPr>
            <w:tcW w:w="985" w:type="pct"/>
            <w:tcMar>
              <w:left w:w="28" w:type="dxa"/>
              <w:right w:w="28" w:type="dxa"/>
            </w:tcMar>
            <w:vAlign w:val="center"/>
          </w:tcPr>
          <w:p w:rsidR="000815D0" w:rsidRPr="000815D0" w:rsidRDefault="000815D0" w:rsidP="000815D0">
            <w:pPr>
              <w:pStyle w:val="afa"/>
            </w:pPr>
            <w:r w:rsidRPr="000815D0">
              <w:t>备课</w:t>
            </w:r>
          </w:p>
        </w:tc>
        <w:tc>
          <w:tcPr>
            <w:tcW w:w="3678" w:type="pct"/>
            <w:vAlign w:val="center"/>
          </w:tcPr>
          <w:p w:rsidR="000815D0" w:rsidRPr="000815D0" w:rsidRDefault="000815D0" w:rsidP="00037F7F">
            <w:pPr>
              <w:pStyle w:val="afa"/>
              <w:jc w:val="left"/>
            </w:pPr>
            <w:r w:rsidRPr="000815D0">
              <w:t>（</w:t>
            </w:r>
            <w:r w:rsidRPr="000815D0">
              <w:t>1</w:t>
            </w:r>
            <w:r w:rsidRPr="000815D0">
              <w:t>）掌握本课程教学大纲内容，严格按照教学大纲要求进行课程教学内容的组织。</w:t>
            </w:r>
          </w:p>
          <w:p w:rsidR="000815D0" w:rsidRPr="000815D0" w:rsidRDefault="000815D0" w:rsidP="00037F7F">
            <w:pPr>
              <w:pStyle w:val="afa"/>
              <w:jc w:val="left"/>
            </w:pPr>
            <w:r w:rsidRPr="000815D0">
              <w:t>（</w:t>
            </w:r>
            <w:r w:rsidRPr="000815D0">
              <w:t>2</w:t>
            </w:r>
            <w:r w:rsidRPr="000815D0">
              <w:t>）熟悉教材各章节，借助专业书籍资料，并依据教学大纲编写授课计划，编写每次授课的教案。教案内容包括章节标题、教学目的、教法设计、课堂类型、时间分配、授课内容、课后作业、教学效果分析等方面。</w:t>
            </w:r>
          </w:p>
          <w:p w:rsidR="000815D0" w:rsidRPr="000815D0" w:rsidRDefault="000815D0" w:rsidP="00037F7F">
            <w:pPr>
              <w:pStyle w:val="afa"/>
              <w:jc w:val="left"/>
            </w:pPr>
            <w:r w:rsidRPr="000815D0">
              <w:t>（</w:t>
            </w:r>
            <w:r w:rsidRPr="000815D0">
              <w:t>3</w:t>
            </w:r>
            <w:r w:rsidRPr="000815D0">
              <w:t>）</w:t>
            </w:r>
            <w:r w:rsidRPr="000815D0">
              <w:rPr>
                <w:rFonts w:hint="eastAsia"/>
              </w:rPr>
              <w:t>根据</w:t>
            </w:r>
            <w:r w:rsidRPr="000815D0">
              <w:t>各部分</w:t>
            </w:r>
            <w:r w:rsidRPr="000815D0">
              <w:rPr>
                <w:rFonts w:hint="eastAsia"/>
              </w:rPr>
              <w:t>教学</w:t>
            </w:r>
            <w:r w:rsidRPr="000815D0">
              <w:t>内容</w:t>
            </w:r>
            <w:r w:rsidRPr="000815D0">
              <w:rPr>
                <w:rFonts w:hint="eastAsia"/>
              </w:rPr>
              <w:t>，</w:t>
            </w:r>
            <w:r w:rsidRPr="000815D0">
              <w:t>构思授课思路、技巧</w:t>
            </w:r>
            <w:r w:rsidRPr="000815D0">
              <w:rPr>
                <w:rFonts w:hint="eastAsia"/>
              </w:rPr>
              <w:t>，选择合适的</w:t>
            </w:r>
            <w:r w:rsidRPr="000815D0">
              <w:t>教学方法。</w:t>
            </w:r>
          </w:p>
        </w:tc>
      </w:tr>
      <w:tr w:rsidR="000815D0" w:rsidRPr="000815D0" w:rsidTr="000815D0">
        <w:trPr>
          <w:jc w:val="center"/>
        </w:trPr>
        <w:tc>
          <w:tcPr>
            <w:tcW w:w="337" w:type="pct"/>
            <w:vAlign w:val="center"/>
          </w:tcPr>
          <w:p w:rsidR="000815D0" w:rsidRPr="000815D0" w:rsidRDefault="000815D0" w:rsidP="000815D0">
            <w:pPr>
              <w:pStyle w:val="afa"/>
            </w:pPr>
            <w:r w:rsidRPr="000815D0">
              <w:t>2</w:t>
            </w:r>
          </w:p>
        </w:tc>
        <w:tc>
          <w:tcPr>
            <w:tcW w:w="985" w:type="pct"/>
            <w:tcMar>
              <w:left w:w="28" w:type="dxa"/>
              <w:right w:w="28" w:type="dxa"/>
            </w:tcMar>
            <w:vAlign w:val="center"/>
          </w:tcPr>
          <w:p w:rsidR="000815D0" w:rsidRPr="000815D0" w:rsidRDefault="000815D0" w:rsidP="000815D0">
            <w:pPr>
              <w:pStyle w:val="afa"/>
            </w:pPr>
            <w:r w:rsidRPr="000815D0">
              <w:t>讲授</w:t>
            </w:r>
          </w:p>
        </w:tc>
        <w:tc>
          <w:tcPr>
            <w:tcW w:w="3678" w:type="pct"/>
            <w:vAlign w:val="center"/>
          </w:tcPr>
          <w:p w:rsidR="000815D0" w:rsidRPr="000815D0" w:rsidRDefault="000815D0" w:rsidP="00037F7F">
            <w:pPr>
              <w:pStyle w:val="afa"/>
              <w:jc w:val="left"/>
            </w:pPr>
            <w:r w:rsidRPr="000815D0">
              <w:rPr>
                <w:rFonts w:hint="eastAsia"/>
              </w:rPr>
              <w:t>（</w:t>
            </w:r>
            <w:r w:rsidRPr="000815D0">
              <w:rPr>
                <w:rFonts w:hint="eastAsia"/>
              </w:rPr>
              <w:t>1</w:t>
            </w:r>
            <w:r w:rsidRPr="000815D0">
              <w:rPr>
                <w:rFonts w:hint="eastAsia"/>
              </w:rPr>
              <w:t>）</w:t>
            </w:r>
            <w:r w:rsidRPr="000815D0">
              <w:t>要点准确</w:t>
            </w:r>
            <w:r w:rsidRPr="000815D0">
              <w:rPr>
                <w:rFonts w:hint="eastAsia"/>
              </w:rPr>
              <w:t>、</w:t>
            </w:r>
            <w:r w:rsidRPr="000815D0">
              <w:t>推理正确</w:t>
            </w:r>
            <w:r w:rsidRPr="000815D0">
              <w:rPr>
                <w:rFonts w:hint="eastAsia"/>
              </w:rPr>
              <w:t>、</w:t>
            </w:r>
            <w:r w:rsidRPr="000815D0">
              <w:t>条理清晰</w:t>
            </w:r>
            <w:r w:rsidRPr="000815D0">
              <w:rPr>
                <w:rFonts w:hint="eastAsia"/>
              </w:rPr>
              <w:t>、</w:t>
            </w:r>
            <w:r w:rsidRPr="000815D0">
              <w:t>重点突出，</w:t>
            </w:r>
            <w:r w:rsidRPr="000815D0">
              <w:rPr>
                <w:rFonts w:hint="eastAsia"/>
              </w:rPr>
              <w:t>能够</w:t>
            </w:r>
            <w:r w:rsidRPr="000815D0">
              <w:t>理论联系实际，熟练地解答和讲解例题。</w:t>
            </w:r>
          </w:p>
          <w:p w:rsidR="000815D0" w:rsidRPr="000815D0" w:rsidRDefault="000815D0" w:rsidP="00037F7F">
            <w:pPr>
              <w:pStyle w:val="afa"/>
              <w:jc w:val="left"/>
            </w:pPr>
            <w:r w:rsidRPr="000815D0">
              <w:rPr>
                <w:rFonts w:hint="eastAsia"/>
              </w:rPr>
              <w:t>（</w:t>
            </w:r>
            <w:r w:rsidRPr="000815D0">
              <w:rPr>
                <w:rFonts w:hint="eastAsia"/>
              </w:rPr>
              <w:t>2</w:t>
            </w:r>
            <w:r w:rsidRPr="000815D0">
              <w:rPr>
                <w:rFonts w:hint="eastAsia"/>
              </w:rPr>
              <w:t>）</w:t>
            </w:r>
            <w:r w:rsidRPr="000815D0">
              <w:t>采用多种教学方式（如启发式教学、案例分析教学、讨论式教学、多媒体示范教学等），注重培养学生发现、分析和解决问题的能力。</w:t>
            </w:r>
          </w:p>
          <w:p w:rsidR="000815D0" w:rsidRPr="000815D0" w:rsidRDefault="000815D0" w:rsidP="00037F7F">
            <w:pPr>
              <w:pStyle w:val="afa"/>
              <w:jc w:val="left"/>
            </w:pPr>
            <w:r w:rsidRPr="000815D0">
              <w:rPr>
                <w:rFonts w:hint="eastAsia"/>
              </w:rPr>
              <w:t>（</w:t>
            </w:r>
            <w:r w:rsidRPr="000815D0">
              <w:rPr>
                <w:rFonts w:hint="eastAsia"/>
              </w:rPr>
              <w:t>3</w:t>
            </w:r>
            <w:r w:rsidRPr="000815D0">
              <w:rPr>
                <w:rFonts w:hint="eastAsia"/>
              </w:rPr>
              <w:t>）能够采用现代信息技术辅助</w:t>
            </w:r>
            <w:r w:rsidRPr="000815D0">
              <w:t>教学。</w:t>
            </w:r>
          </w:p>
          <w:p w:rsidR="000815D0" w:rsidRPr="000815D0" w:rsidRDefault="000815D0" w:rsidP="00037F7F">
            <w:pPr>
              <w:pStyle w:val="afa"/>
              <w:jc w:val="left"/>
            </w:pPr>
            <w:r w:rsidRPr="000815D0">
              <w:rPr>
                <w:rFonts w:hint="eastAsia"/>
              </w:rPr>
              <w:t>（</w:t>
            </w:r>
            <w:r w:rsidRPr="000815D0">
              <w:rPr>
                <w:rFonts w:hint="eastAsia"/>
              </w:rPr>
              <w:t>4</w:t>
            </w:r>
            <w:r w:rsidRPr="000815D0">
              <w:rPr>
                <w:rFonts w:hint="eastAsia"/>
              </w:rPr>
              <w:t>）</w:t>
            </w:r>
            <w:r w:rsidRPr="000815D0">
              <w:t>表达方式</w:t>
            </w:r>
            <w:r w:rsidRPr="000815D0">
              <w:rPr>
                <w:rFonts w:hint="eastAsia"/>
              </w:rPr>
              <w:t>应能</w:t>
            </w:r>
            <w:r w:rsidRPr="000815D0">
              <w:t>便于学生理解、接受，力求形象生动，使学生在掌握知识的过程中，保持较为浓厚的</w:t>
            </w:r>
            <w:r w:rsidRPr="000815D0">
              <w:rPr>
                <w:rFonts w:hint="eastAsia"/>
              </w:rPr>
              <w:t>学习</w:t>
            </w:r>
            <w:r w:rsidRPr="000815D0">
              <w:t>兴趣。</w:t>
            </w:r>
          </w:p>
        </w:tc>
      </w:tr>
      <w:tr w:rsidR="000815D0" w:rsidRPr="000815D0" w:rsidTr="000815D0">
        <w:trPr>
          <w:trHeight w:val="3109"/>
          <w:jc w:val="center"/>
        </w:trPr>
        <w:tc>
          <w:tcPr>
            <w:tcW w:w="337" w:type="pct"/>
            <w:vAlign w:val="center"/>
          </w:tcPr>
          <w:p w:rsidR="000815D0" w:rsidRPr="000815D0" w:rsidRDefault="000815D0" w:rsidP="000815D0">
            <w:pPr>
              <w:pStyle w:val="afa"/>
            </w:pPr>
            <w:r w:rsidRPr="000815D0">
              <w:t>3</w:t>
            </w:r>
          </w:p>
        </w:tc>
        <w:tc>
          <w:tcPr>
            <w:tcW w:w="985" w:type="pct"/>
            <w:tcMar>
              <w:left w:w="28" w:type="dxa"/>
              <w:right w:w="28" w:type="dxa"/>
            </w:tcMar>
            <w:vAlign w:val="center"/>
          </w:tcPr>
          <w:p w:rsidR="000815D0" w:rsidRPr="000815D0" w:rsidRDefault="000815D0" w:rsidP="000815D0">
            <w:pPr>
              <w:pStyle w:val="afa"/>
            </w:pPr>
            <w:r w:rsidRPr="000815D0">
              <w:t>作业布置与批改</w:t>
            </w:r>
          </w:p>
        </w:tc>
        <w:tc>
          <w:tcPr>
            <w:tcW w:w="3678" w:type="pct"/>
            <w:vAlign w:val="center"/>
          </w:tcPr>
          <w:p w:rsidR="000815D0" w:rsidRPr="000815D0" w:rsidRDefault="000815D0" w:rsidP="00037F7F">
            <w:pPr>
              <w:pStyle w:val="afa"/>
              <w:jc w:val="left"/>
            </w:pPr>
            <w:r w:rsidRPr="000815D0">
              <w:t>学生必须完成</w:t>
            </w:r>
            <w:r w:rsidRPr="000815D0">
              <w:rPr>
                <w:rFonts w:hint="eastAsia"/>
              </w:rPr>
              <w:t>规定</w:t>
            </w:r>
            <w:r w:rsidRPr="000815D0">
              <w:t>数量的作业</w:t>
            </w:r>
            <w:r w:rsidRPr="000815D0">
              <w:rPr>
                <w:rFonts w:hint="eastAsia"/>
              </w:rPr>
              <w:t>，</w:t>
            </w:r>
            <w:r w:rsidRPr="000815D0">
              <w:t>作业必须达到以下基本要求：</w:t>
            </w:r>
          </w:p>
          <w:p w:rsidR="000815D0" w:rsidRPr="000815D0" w:rsidRDefault="000815D0" w:rsidP="00037F7F">
            <w:pPr>
              <w:pStyle w:val="afa"/>
              <w:jc w:val="left"/>
            </w:pPr>
            <w:r w:rsidRPr="000815D0">
              <w:rPr>
                <w:rFonts w:hint="eastAsia"/>
              </w:rPr>
              <w:t>（</w:t>
            </w:r>
            <w:r w:rsidRPr="000815D0">
              <w:rPr>
                <w:rFonts w:hint="eastAsia"/>
              </w:rPr>
              <w:t>1</w:t>
            </w:r>
            <w:r w:rsidRPr="000815D0">
              <w:rPr>
                <w:rFonts w:hint="eastAsia"/>
              </w:rPr>
              <w:t>）</w:t>
            </w:r>
            <w:r w:rsidRPr="000815D0">
              <w:t>按时按量完成作业，不缺交，不抄袭</w:t>
            </w:r>
            <w:r w:rsidRPr="000815D0">
              <w:rPr>
                <w:rFonts w:hint="eastAsia"/>
              </w:rPr>
              <w:t>。</w:t>
            </w:r>
          </w:p>
          <w:p w:rsidR="000815D0" w:rsidRPr="000815D0" w:rsidRDefault="000815D0" w:rsidP="00037F7F">
            <w:pPr>
              <w:pStyle w:val="afa"/>
              <w:jc w:val="left"/>
            </w:pPr>
            <w:r w:rsidRPr="000815D0">
              <w:rPr>
                <w:rFonts w:hint="eastAsia"/>
              </w:rPr>
              <w:t>（</w:t>
            </w:r>
            <w:r w:rsidRPr="000815D0">
              <w:rPr>
                <w:rFonts w:hint="eastAsia"/>
              </w:rPr>
              <w:t>2</w:t>
            </w:r>
            <w:r w:rsidRPr="000815D0">
              <w:rPr>
                <w:rFonts w:hint="eastAsia"/>
              </w:rPr>
              <w:t>）书写</w:t>
            </w:r>
            <w:r w:rsidRPr="000815D0">
              <w:t>规范</w:t>
            </w:r>
            <w:r w:rsidRPr="000815D0">
              <w:rPr>
                <w:rFonts w:hint="eastAsia"/>
              </w:rPr>
              <w:t>、</w:t>
            </w:r>
            <w:r w:rsidRPr="000815D0">
              <w:t>清晰</w:t>
            </w:r>
            <w:r w:rsidRPr="000815D0">
              <w:rPr>
                <w:rFonts w:hint="eastAsia"/>
              </w:rPr>
              <w:t>。</w:t>
            </w:r>
          </w:p>
          <w:p w:rsidR="000815D0" w:rsidRPr="000815D0" w:rsidRDefault="000815D0" w:rsidP="00037F7F">
            <w:pPr>
              <w:pStyle w:val="afa"/>
              <w:jc w:val="left"/>
            </w:pPr>
            <w:r w:rsidRPr="000815D0">
              <w:rPr>
                <w:rFonts w:hint="eastAsia"/>
              </w:rPr>
              <w:t>（</w:t>
            </w:r>
            <w:r w:rsidRPr="000815D0">
              <w:rPr>
                <w:rFonts w:hint="eastAsia"/>
              </w:rPr>
              <w:t>3</w:t>
            </w:r>
            <w:r w:rsidRPr="000815D0">
              <w:rPr>
                <w:rFonts w:hint="eastAsia"/>
              </w:rPr>
              <w:t>）</w:t>
            </w:r>
            <w:r w:rsidRPr="000815D0">
              <w:t>解题方法和步骤正确。</w:t>
            </w:r>
          </w:p>
          <w:p w:rsidR="000815D0" w:rsidRPr="000815D0" w:rsidRDefault="000815D0" w:rsidP="00037F7F">
            <w:pPr>
              <w:pStyle w:val="afa"/>
              <w:jc w:val="left"/>
            </w:pPr>
            <w:r w:rsidRPr="000815D0">
              <w:t>教师批改</w:t>
            </w:r>
            <w:r w:rsidRPr="000815D0">
              <w:rPr>
                <w:rFonts w:hint="eastAsia"/>
              </w:rPr>
              <w:t>和</w:t>
            </w:r>
            <w:r w:rsidRPr="000815D0">
              <w:t>讲评作业要求如下：</w:t>
            </w:r>
          </w:p>
          <w:p w:rsidR="000815D0" w:rsidRPr="000815D0" w:rsidRDefault="000815D0" w:rsidP="00037F7F">
            <w:pPr>
              <w:pStyle w:val="afa"/>
              <w:jc w:val="left"/>
            </w:pPr>
            <w:r w:rsidRPr="000815D0">
              <w:rPr>
                <w:rFonts w:hint="eastAsia"/>
              </w:rPr>
              <w:t>（</w:t>
            </w:r>
            <w:r w:rsidRPr="000815D0">
              <w:rPr>
                <w:rFonts w:hint="eastAsia"/>
              </w:rPr>
              <w:t>1</w:t>
            </w:r>
            <w:r w:rsidRPr="000815D0">
              <w:rPr>
                <w:rFonts w:hint="eastAsia"/>
              </w:rPr>
              <w:t>）</w:t>
            </w:r>
            <w:r w:rsidRPr="000815D0">
              <w:t>学生的作业要</w:t>
            </w:r>
            <w:r w:rsidRPr="000815D0">
              <w:rPr>
                <w:rFonts w:hint="eastAsia"/>
              </w:rPr>
              <w:t>按时</w:t>
            </w:r>
            <w:r w:rsidRPr="000815D0">
              <w:t>全</w:t>
            </w:r>
            <w:r w:rsidRPr="000815D0">
              <w:rPr>
                <w:rFonts w:hint="eastAsia"/>
              </w:rPr>
              <w:t>部</w:t>
            </w:r>
            <w:r w:rsidRPr="000815D0">
              <w:t>批改，并</w:t>
            </w:r>
            <w:r w:rsidRPr="000815D0">
              <w:rPr>
                <w:rFonts w:hint="eastAsia"/>
              </w:rPr>
              <w:t>及时进行</w:t>
            </w:r>
            <w:r w:rsidRPr="000815D0">
              <w:t>讲评</w:t>
            </w:r>
            <w:r w:rsidRPr="000815D0">
              <w:rPr>
                <w:rFonts w:hint="eastAsia"/>
              </w:rPr>
              <w:t>。</w:t>
            </w:r>
          </w:p>
          <w:p w:rsidR="000815D0" w:rsidRPr="000815D0" w:rsidRDefault="000815D0" w:rsidP="00037F7F">
            <w:pPr>
              <w:pStyle w:val="afa"/>
              <w:jc w:val="left"/>
            </w:pPr>
            <w:r w:rsidRPr="000815D0">
              <w:rPr>
                <w:rFonts w:hint="eastAsia"/>
              </w:rPr>
              <w:t>（</w:t>
            </w:r>
            <w:r w:rsidRPr="000815D0">
              <w:rPr>
                <w:rFonts w:hint="eastAsia"/>
              </w:rPr>
              <w:t>2</w:t>
            </w:r>
            <w:r w:rsidRPr="000815D0">
              <w:rPr>
                <w:rFonts w:hint="eastAsia"/>
              </w:rPr>
              <w:t>）</w:t>
            </w:r>
            <w:r w:rsidRPr="000815D0">
              <w:t>教师批改</w:t>
            </w:r>
            <w:r w:rsidRPr="000815D0">
              <w:rPr>
                <w:rFonts w:hint="eastAsia"/>
              </w:rPr>
              <w:t>和</w:t>
            </w:r>
            <w:r w:rsidRPr="000815D0">
              <w:t>讲评作业要认真、细致，按百分制评定成绩并写明日期</w:t>
            </w:r>
            <w:r w:rsidRPr="000815D0">
              <w:rPr>
                <w:rFonts w:hint="eastAsia"/>
              </w:rPr>
              <w:t>。</w:t>
            </w:r>
          </w:p>
          <w:p w:rsidR="000815D0" w:rsidRPr="000815D0" w:rsidRDefault="000815D0" w:rsidP="00037F7F">
            <w:pPr>
              <w:pStyle w:val="afa"/>
              <w:jc w:val="left"/>
            </w:pPr>
            <w:r w:rsidRPr="000815D0">
              <w:rPr>
                <w:rFonts w:hint="eastAsia"/>
              </w:rPr>
              <w:t>（</w:t>
            </w:r>
            <w:r w:rsidRPr="000815D0">
              <w:rPr>
                <w:rFonts w:hint="eastAsia"/>
              </w:rPr>
              <w:t>3</w:t>
            </w:r>
            <w:r w:rsidRPr="000815D0">
              <w:rPr>
                <w:rFonts w:hint="eastAsia"/>
              </w:rPr>
              <w:t>）</w:t>
            </w:r>
            <w:r w:rsidRPr="000815D0">
              <w:t>学生作业的平均成绩</w:t>
            </w:r>
            <w:r w:rsidRPr="000815D0">
              <w:rPr>
                <w:rFonts w:hint="eastAsia"/>
              </w:rPr>
              <w:t>应</w:t>
            </w:r>
            <w:r w:rsidRPr="000815D0">
              <w:t>作为本课程总评成绩中平时成绩的重要组成部分。</w:t>
            </w:r>
          </w:p>
        </w:tc>
      </w:tr>
      <w:tr w:rsidR="000815D0" w:rsidRPr="000815D0" w:rsidTr="000815D0">
        <w:trPr>
          <w:trHeight w:val="1273"/>
          <w:jc w:val="center"/>
        </w:trPr>
        <w:tc>
          <w:tcPr>
            <w:tcW w:w="337" w:type="pct"/>
            <w:vAlign w:val="center"/>
          </w:tcPr>
          <w:p w:rsidR="000815D0" w:rsidRPr="000815D0" w:rsidRDefault="000815D0" w:rsidP="000815D0">
            <w:pPr>
              <w:pStyle w:val="afa"/>
            </w:pPr>
            <w:r w:rsidRPr="000815D0">
              <w:t>4</w:t>
            </w:r>
          </w:p>
        </w:tc>
        <w:tc>
          <w:tcPr>
            <w:tcW w:w="985" w:type="pct"/>
            <w:tcMar>
              <w:left w:w="28" w:type="dxa"/>
              <w:right w:w="28" w:type="dxa"/>
            </w:tcMar>
            <w:vAlign w:val="center"/>
          </w:tcPr>
          <w:p w:rsidR="000815D0" w:rsidRPr="000815D0" w:rsidRDefault="000815D0" w:rsidP="000815D0">
            <w:pPr>
              <w:pStyle w:val="afa"/>
            </w:pPr>
            <w:r w:rsidRPr="000815D0">
              <w:t>课外答疑</w:t>
            </w:r>
          </w:p>
        </w:tc>
        <w:tc>
          <w:tcPr>
            <w:tcW w:w="3678" w:type="pct"/>
            <w:vAlign w:val="center"/>
          </w:tcPr>
          <w:p w:rsidR="000815D0" w:rsidRPr="000815D0" w:rsidRDefault="000815D0" w:rsidP="00037F7F">
            <w:pPr>
              <w:pStyle w:val="afa"/>
              <w:jc w:val="left"/>
            </w:pPr>
            <w:r w:rsidRPr="000815D0">
              <w:t>为了解学生的学习情况，帮助学生</w:t>
            </w:r>
            <w:r w:rsidRPr="000815D0">
              <w:rPr>
                <w:rFonts w:hint="eastAsia"/>
              </w:rPr>
              <w:t>更好地</w:t>
            </w:r>
            <w:r w:rsidRPr="000815D0">
              <w:t>理解和消化所学知识、改进学习方法和思维方式，培养其独立思考问题的能力，任课教师</w:t>
            </w:r>
            <w:r w:rsidRPr="000815D0">
              <w:rPr>
                <w:rFonts w:hint="eastAsia"/>
              </w:rPr>
              <w:t>需</w:t>
            </w:r>
            <w:r w:rsidRPr="000815D0">
              <w:t>每周安排</w:t>
            </w:r>
            <w:r w:rsidRPr="000815D0">
              <w:rPr>
                <w:rFonts w:hint="eastAsia"/>
              </w:rPr>
              <w:t>一定</w:t>
            </w:r>
            <w:r w:rsidRPr="000815D0">
              <w:t>时间进行课外答疑与辅导。</w:t>
            </w:r>
          </w:p>
        </w:tc>
      </w:tr>
      <w:tr w:rsidR="000815D0" w:rsidRPr="000815D0" w:rsidTr="000815D0">
        <w:trPr>
          <w:trHeight w:val="1540"/>
          <w:jc w:val="center"/>
        </w:trPr>
        <w:tc>
          <w:tcPr>
            <w:tcW w:w="337" w:type="pct"/>
            <w:vAlign w:val="center"/>
          </w:tcPr>
          <w:p w:rsidR="000815D0" w:rsidRPr="000815D0" w:rsidRDefault="000815D0" w:rsidP="000815D0">
            <w:pPr>
              <w:pStyle w:val="afa"/>
            </w:pPr>
            <w:r w:rsidRPr="000815D0">
              <w:t>5</w:t>
            </w:r>
          </w:p>
        </w:tc>
        <w:tc>
          <w:tcPr>
            <w:tcW w:w="985" w:type="pct"/>
            <w:tcMar>
              <w:left w:w="28" w:type="dxa"/>
              <w:right w:w="28" w:type="dxa"/>
            </w:tcMar>
            <w:vAlign w:val="center"/>
          </w:tcPr>
          <w:p w:rsidR="000815D0" w:rsidRPr="000815D0" w:rsidRDefault="000815D0" w:rsidP="000815D0">
            <w:pPr>
              <w:pStyle w:val="afa"/>
            </w:pPr>
            <w:r w:rsidRPr="000815D0">
              <w:t>成绩考核</w:t>
            </w:r>
          </w:p>
        </w:tc>
        <w:tc>
          <w:tcPr>
            <w:tcW w:w="3678" w:type="pct"/>
            <w:vAlign w:val="center"/>
          </w:tcPr>
          <w:p w:rsidR="000815D0" w:rsidRPr="000815D0" w:rsidRDefault="000815D0" w:rsidP="00037F7F">
            <w:pPr>
              <w:pStyle w:val="afa"/>
              <w:jc w:val="left"/>
            </w:pPr>
            <w:r w:rsidRPr="000815D0">
              <w:t>本课程考核的方式</w:t>
            </w:r>
            <w:r w:rsidRPr="000815D0">
              <w:rPr>
                <w:rFonts w:hint="eastAsia"/>
              </w:rPr>
              <w:t>为闭卷笔试</w:t>
            </w:r>
            <w:r w:rsidRPr="000815D0">
              <w:t>。考试采取教考分离，监考</w:t>
            </w:r>
            <w:r w:rsidRPr="000815D0">
              <w:rPr>
                <w:rFonts w:hint="eastAsia"/>
              </w:rPr>
              <w:t>由学院</w:t>
            </w:r>
            <w:r w:rsidRPr="000815D0">
              <w:t>统一安排。有下列情况之一者，总评成绩为不及格：</w:t>
            </w:r>
          </w:p>
          <w:p w:rsidR="000815D0" w:rsidRPr="000815D0" w:rsidRDefault="000815D0" w:rsidP="00037F7F">
            <w:pPr>
              <w:pStyle w:val="afa"/>
              <w:jc w:val="left"/>
            </w:pPr>
            <w:r w:rsidRPr="000815D0">
              <w:rPr>
                <w:rFonts w:hint="eastAsia"/>
              </w:rPr>
              <w:t>（</w:t>
            </w:r>
            <w:r w:rsidRPr="000815D0">
              <w:rPr>
                <w:rFonts w:hint="eastAsia"/>
              </w:rPr>
              <w:t>1</w:t>
            </w:r>
            <w:r w:rsidRPr="000815D0">
              <w:rPr>
                <w:rFonts w:hint="eastAsia"/>
              </w:rPr>
              <w:t>）</w:t>
            </w:r>
            <w:r w:rsidRPr="000815D0">
              <w:t>缺交作业次数达</w:t>
            </w:r>
            <w:r w:rsidRPr="000815D0">
              <w:t>1/3</w:t>
            </w:r>
            <w:r w:rsidRPr="000815D0">
              <w:t>以上者</w:t>
            </w:r>
            <w:r w:rsidRPr="000815D0">
              <w:rPr>
                <w:rFonts w:hint="eastAsia"/>
              </w:rPr>
              <w:t>。</w:t>
            </w:r>
          </w:p>
          <w:p w:rsidR="000815D0" w:rsidRPr="000815D0" w:rsidRDefault="000815D0" w:rsidP="00037F7F">
            <w:pPr>
              <w:pStyle w:val="afa"/>
              <w:jc w:val="left"/>
            </w:pPr>
            <w:r w:rsidRPr="000815D0">
              <w:rPr>
                <w:rFonts w:hint="eastAsia"/>
              </w:rPr>
              <w:t>（</w:t>
            </w:r>
            <w:r w:rsidRPr="000815D0">
              <w:rPr>
                <w:rFonts w:hint="eastAsia"/>
              </w:rPr>
              <w:t>2</w:t>
            </w:r>
            <w:r w:rsidRPr="000815D0">
              <w:rPr>
                <w:rFonts w:hint="eastAsia"/>
              </w:rPr>
              <w:t>）</w:t>
            </w:r>
            <w:r w:rsidRPr="000815D0">
              <w:t>缺课次数达本学期总授课学时的</w:t>
            </w:r>
            <w:r w:rsidRPr="000815D0">
              <w:t>1/3</w:t>
            </w:r>
            <w:r w:rsidRPr="000815D0">
              <w:t>以上者</w:t>
            </w:r>
            <w:r w:rsidRPr="000815D0">
              <w:rPr>
                <w:rFonts w:hint="eastAsia"/>
              </w:rPr>
              <w:t>。</w:t>
            </w:r>
          </w:p>
          <w:p w:rsidR="000815D0" w:rsidRPr="000815D0" w:rsidRDefault="000815D0" w:rsidP="00037F7F">
            <w:pPr>
              <w:pStyle w:val="afa"/>
              <w:jc w:val="left"/>
            </w:pPr>
            <w:r w:rsidRPr="000815D0">
              <w:rPr>
                <w:rFonts w:hint="eastAsia"/>
              </w:rPr>
              <w:t>（</w:t>
            </w:r>
            <w:r w:rsidRPr="000815D0">
              <w:rPr>
                <w:rFonts w:hint="eastAsia"/>
              </w:rPr>
              <w:t>3</w:t>
            </w:r>
            <w:r w:rsidRPr="000815D0">
              <w:rPr>
                <w:rFonts w:hint="eastAsia"/>
              </w:rPr>
              <w:t>）</w:t>
            </w:r>
            <w:r w:rsidRPr="000815D0">
              <w:t>课程目标小于</w:t>
            </w:r>
            <w:r w:rsidRPr="000815D0">
              <w:t>0.6</w:t>
            </w:r>
            <w:r w:rsidRPr="000815D0">
              <w:t>。</w:t>
            </w:r>
          </w:p>
        </w:tc>
      </w:tr>
    </w:tbl>
    <w:p w:rsidR="000815D0" w:rsidRPr="000815D0" w:rsidRDefault="000815D0" w:rsidP="000815D0">
      <w:pPr>
        <w:ind w:left="480" w:firstLineChars="0" w:firstLine="0"/>
      </w:pPr>
    </w:p>
    <w:p w:rsidR="000815D0" w:rsidRPr="000815D0" w:rsidRDefault="000815D0" w:rsidP="00BA534A">
      <w:pPr>
        <w:pStyle w:val="af6"/>
        <w:spacing w:before="156" w:after="156"/>
      </w:pPr>
      <w:r w:rsidRPr="000815D0">
        <w:rPr>
          <w:rFonts w:hint="eastAsia"/>
        </w:rPr>
        <w:t>六</w:t>
      </w:r>
      <w:r w:rsidRPr="000815D0">
        <w:t>、考核方式</w:t>
      </w:r>
    </w:p>
    <w:p w:rsidR="000815D0" w:rsidRPr="000815D0" w:rsidRDefault="000815D0" w:rsidP="003B41E6">
      <w:pPr>
        <w:ind w:firstLine="480"/>
      </w:pPr>
      <w:r w:rsidRPr="000815D0">
        <w:rPr>
          <w:rFonts w:hint="eastAsia"/>
        </w:rPr>
        <w:t>（一）</w:t>
      </w:r>
      <w:r w:rsidRPr="000815D0">
        <w:t>课程考核包括期末考试、平时及作业情况考核和实验考核，期末考试</w:t>
      </w:r>
      <w:r w:rsidRPr="000815D0">
        <w:lastRenderedPageBreak/>
        <w:t>采用闭卷笔试。</w:t>
      </w:r>
    </w:p>
    <w:p w:rsidR="000815D0" w:rsidRPr="000815D0" w:rsidRDefault="000815D0" w:rsidP="003B41E6">
      <w:pPr>
        <w:ind w:firstLine="480"/>
      </w:pPr>
      <w:r w:rsidRPr="000815D0">
        <w:rPr>
          <w:rFonts w:hint="eastAsia"/>
        </w:rPr>
        <w:t>（二）</w:t>
      </w:r>
      <w:r w:rsidRPr="000815D0">
        <w:t>课程成绩</w:t>
      </w:r>
      <w:r w:rsidRPr="000815D0">
        <w:t>=</w:t>
      </w:r>
      <w:r w:rsidRPr="000815D0">
        <w:t>平时成绩</w:t>
      </w:r>
      <w:r w:rsidRPr="000815D0">
        <w:t>×30%+</w:t>
      </w:r>
      <w:r w:rsidRPr="000815D0">
        <w:t>实验成绩</w:t>
      </w:r>
      <w:r w:rsidRPr="000815D0">
        <w:t>×10%+</w:t>
      </w:r>
      <w:r w:rsidRPr="000815D0">
        <w:t>期末考试成绩</w:t>
      </w:r>
      <w:r w:rsidRPr="000815D0">
        <w:t>×60%</w:t>
      </w:r>
      <w:r w:rsidRPr="000815D0">
        <w:t>。</w:t>
      </w:r>
      <w:r w:rsidRPr="000815D0">
        <w:rPr>
          <w:rFonts w:hint="eastAsia"/>
        </w:rPr>
        <w:t>具体内容和比例如表所示。</w:t>
      </w:r>
    </w:p>
    <w:p w:rsidR="000815D0" w:rsidRPr="000815D0" w:rsidRDefault="000815D0" w:rsidP="000815D0">
      <w:pPr>
        <w:ind w:left="480" w:firstLineChars="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1186"/>
        <w:gridCol w:w="737"/>
        <w:gridCol w:w="4019"/>
        <w:gridCol w:w="1338"/>
      </w:tblGrid>
      <w:tr w:rsidR="000815D0" w:rsidRPr="000815D0" w:rsidTr="00037F7F">
        <w:tc>
          <w:tcPr>
            <w:tcW w:w="703" w:type="pct"/>
            <w:shd w:val="clear" w:color="auto" w:fill="FFFFFF"/>
            <w:tcMar>
              <w:left w:w="57" w:type="dxa"/>
              <w:right w:w="57" w:type="dxa"/>
            </w:tcMar>
            <w:vAlign w:val="center"/>
          </w:tcPr>
          <w:p w:rsidR="000815D0" w:rsidRPr="000815D0" w:rsidRDefault="000815D0" w:rsidP="000815D0">
            <w:pPr>
              <w:pStyle w:val="afa"/>
            </w:pPr>
            <w:r w:rsidRPr="000815D0">
              <w:t>成绩组成</w:t>
            </w:r>
          </w:p>
        </w:tc>
        <w:tc>
          <w:tcPr>
            <w:tcW w:w="700" w:type="pct"/>
            <w:shd w:val="clear" w:color="auto" w:fill="FFFFFF"/>
            <w:vAlign w:val="center"/>
          </w:tcPr>
          <w:p w:rsidR="000815D0" w:rsidRPr="000815D0" w:rsidRDefault="000815D0" w:rsidP="000815D0">
            <w:pPr>
              <w:pStyle w:val="afa"/>
            </w:pPr>
            <w:r w:rsidRPr="000815D0">
              <w:t>考核</w:t>
            </w:r>
            <w:r w:rsidRPr="000815D0">
              <w:t>/</w:t>
            </w:r>
            <w:r w:rsidRPr="000815D0">
              <w:t>评价环节</w:t>
            </w:r>
          </w:p>
        </w:tc>
        <w:tc>
          <w:tcPr>
            <w:tcW w:w="435" w:type="pct"/>
            <w:shd w:val="clear" w:color="auto" w:fill="FFFFFF"/>
            <w:vAlign w:val="center"/>
          </w:tcPr>
          <w:p w:rsidR="000815D0" w:rsidRPr="000815D0" w:rsidRDefault="000815D0" w:rsidP="000815D0">
            <w:pPr>
              <w:pStyle w:val="afa"/>
            </w:pPr>
            <w:r w:rsidRPr="000815D0">
              <w:rPr>
                <w:rFonts w:hint="eastAsia"/>
              </w:rPr>
              <w:t>权重</w:t>
            </w:r>
          </w:p>
        </w:tc>
        <w:tc>
          <w:tcPr>
            <w:tcW w:w="2372" w:type="pct"/>
            <w:shd w:val="clear" w:color="auto" w:fill="FFFFFF"/>
            <w:vAlign w:val="center"/>
          </w:tcPr>
          <w:p w:rsidR="000815D0" w:rsidRPr="000815D0" w:rsidRDefault="000815D0" w:rsidP="000815D0">
            <w:pPr>
              <w:pStyle w:val="afa"/>
            </w:pPr>
            <w:r w:rsidRPr="000815D0">
              <w:t>考核</w:t>
            </w:r>
            <w:r w:rsidRPr="000815D0">
              <w:t>/</w:t>
            </w:r>
            <w:r w:rsidRPr="000815D0">
              <w:t>评价细则</w:t>
            </w:r>
          </w:p>
        </w:tc>
        <w:tc>
          <w:tcPr>
            <w:tcW w:w="790" w:type="pct"/>
            <w:shd w:val="clear" w:color="auto" w:fill="FFFFFF"/>
            <w:vAlign w:val="center"/>
          </w:tcPr>
          <w:p w:rsidR="000815D0" w:rsidRPr="000815D0" w:rsidRDefault="000815D0" w:rsidP="000815D0">
            <w:pPr>
              <w:pStyle w:val="afa"/>
            </w:pPr>
            <w:r w:rsidRPr="000815D0">
              <w:t>对应的毕业要求指标点</w:t>
            </w:r>
          </w:p>
        </w:tc>
      </w:tr>
      <w:tr w:rsidR="000815D0" w:rsidRPr="000815D0" w:rsidTr="00037F7F">
        <w:trPr>
          <w:trHeight w:val="1198"/>
        </w:trPr>
        <w:tc>
          <w:tcPr>
            <w:tcW w:w="703" w:type="pct"/>
            <w:tcMar>
              <w:left w:w="57" w:type="dxa"/>
              <w:right w:w="57" w:type="dxa"/>
            </w:tcMar>
            <w:vAlign w:val="center"/>
          </w:tcPr>
          <w:p w:rsidR="000815D0" w:rsidRPr="000815D0" w:rsidRDefault="000815D0" w:rsidP="000815D0">
            <w:pPr>
              <w:pStyle w:val="afa"/>
            </w:pPr>
            <w:r w:rsidRPr="000815D0">
              <w:t>平时成绩</w:t>
            </w:r>
          </w:p>
        </w:tc>
        <w:tc>
          <w:tcPr>
            <w:tcW w:w="700" w:type="pct"/>
            <w:vAlign w:val="center"/>
          </w:tcPr>
          <w:p w:rsidR="000815D0" w:rsidRPr="000815D0" w:rsidRDefault="000815D0" w:rsidP="000815D0">
            <w:pPr>
              <w:pStyle w:val="afa"/>
            </w:pPr>
            <w:r w:rsidRPr="000815D0">
              <w:t>平时作业</w:t>
            </w:r>
          </w:p>
        </w:tc>
        <w:tc>
          <w:tcPr>
            <w:tcW w:w="435" w:type="pct"/>
            <w:vAlign w:val="center"/>
          </w:tcPr>
          <w:p w:rsidR="000815D0" w:rsidRPr="000815D0" w:rsidRDefault="000815D0" w:rsidP="000815D0">
            <w:pPr>
              <w:pStyle w:val="afa"/>
            </w:pPr>
            <w:r w:rsidRPr="000815D0">
              <w:t>30%</w:t>
            </w:r>
          </w:p>
        </w:tc>
        <w:tc>
          <w:tcPr>
            <w:tcW w:w="2372" w:type="pct"/>
            <w:vAlign w:val="center"/>
          </w:tcPr>
          <w:p w:rsidR="000815D0" w:rsidRPr="000815D0" w:rsidRDefault="000815D0" w:rsidP="00037F7F">
            <w:pPr>
              <w:pStyle w:val="afa"/>
              <w:jc w:val="both"/>
            </w:pPr>
            <w:r w:rsidRPr="000815D0">
              <w:t>课后完成</w:t>
            </w:r>
            <w:r w:rsidRPr="000815D0">
              <w:t>5</w:t>
            </w:r>
            <w:r w:rsidRPr="000815D0">
              <w:rPr>
                <w:rFonts w:hint="eastAsia"/>
              </w:rPr>
              <w:t>次作业</w:t>
            </w:r>
            <w:r w:rsidRPr="000815D0">
              <w:t>，主要考核学生对每节</w:t>
            </w:r>
            <w:proofErr w:type="gramStart"/>
            <w:r w:rsidRPr="000815D0">
              <w:t>课知识</w:t>
            </w:r>
            <w:proofErr w:type="gramEnd"/>
            <w:r w:rsidRPr="000815D0">
              <w:t>点的复习、理解和掌握程度，计算全部作业的平均成绩再按</w:t>
            </w:r>
            <w:r w:rsidRPr="000815D0">
              <w:t>30%</w:t>
            </w:r>
            <w:r w:rsidRPr="000815D0">
              <w:t>计入总成绩。</w:t>
            </w:r>
          </w:p>
        </w:tc>
        <w:tc>
          <w:tcPr>
            <w:tcW w:w="790" w:type="pct"/>
            <w:vAlign w:val="center"/>
          </w:tcPr>
          <w:p w:rsidR="000815D0" w:rsidRPr="000815D0" w:rsidRDefault="000815D0" w:rsidP="000815D0">
            <w:pPr>
              <w:pStyle w:val="afa"/>
            </w:pPr>
            <w:r w:rsidRPr="000815D0">
              <w:t>2-1</w:t>
            </w:r>
            <w:r w:rsidRPr="000815D0">
              <w:t>、</w:t>
            </w:r>
            <w:r w:rsidRPr="000815D0">
              <w:t>4-2</w:t>
            </w:r>
            <w:r w:rsidRPr="000815D0">
              <w:t>、</w:t>
            </w:r>
            <w:r w:rsidRPr="000815D0">
              <w:t>5-2</w:t>
            </w:r>
            <w:r w:rsidRPr="000815D0">
              <w:t>、</w:t>
            </w:r>
            <w:r w:rsidRPr="000815D0">
              <w:rPr>
                <w:rFonts w:hint="eastAsia"/>
              </w:rPr>
              <w:t>1</w:t>
            </w:r>
            <w:r w:rsidRPr="000815D0">
              <w:t>0</w:t>
            </w:r>
            <w:r w:rsidRPr="000815D0">
              <w:rPr>
                <w:rFonts w:hint="eastAsia"/>
              </w:rPr>
              <w:t>-</w:t>
            </w:r>
            <w:r w:rsidRPr="000815D0">
              <w:t>2</w:t>
            </w:r>
          </w:p>
        </w:tc>
      </w:tr>
      <w:tr w:rsidR="000815D0" w:rsidRPr="000815D0" w:rsidTr="00037F7F">
        <w:trPr>
          <w:trHeight w:val="2052"/>
        </w:trPr>
        <w:tc>
          <w:tcPr>
            <w:tcW w:w="703" w:type="pct"/>
            <w:tcMar>
              <w:left w:w="57" w:type="dxa"/>
              <w:right w:w="57" w:type="dxa"/>
            </w:tcMar>
            <w:vAlign w:val="center"/>
          </w:tcPr>
          <w:p w:rsidR="000815D0" w:rsidRPr="000815D0" w:rsidRDefault="000815D0" w:rsidP="000815D0">
            <w:pPr>
              <w:pStyle w:val="afa"/>
            </w:pPr>
            <w:r w:rsidRPr="000815D0">
              <w:t>实验成绩</w:t>
            </w:r>
          </w:p>
        </w:tc>
        <w:tc>
          <w:tcPr>
            <w:tcW w:w="700" w:type="pct"/>
            <w:vAlign w:val="center"/>
          </w:tcPr>
          <w:p w:rsidR="000815D0" w:rsidRPr="000815D0" w:rsidRDefault="000815D0" w:rsidP="000815D0">
            <w:pPr>
              <w:pStyle w:val="afa"/>
            </w:pPr>
            <w:r w:rsidRPr="000815D0">
              <w:t>课程实验</w:t>
            </w:r>
          </w:p>
        </w:tc>
        <w:tc>
          <w:tcPr>
            <w:tcW w:w="435" w:type="pct"/>
            <w:vAlign w:val="center"/>
          </w:tcPr>
          <w:p w:rsidR="000815D0" w:rsidRPr="000815D0" w:rsidRDefault="000815D0" w:rsidP="000815D0">
            <w:pPr>
              <w:pStyle w:val="afa"/>
            </w:pPr>
            <w:r w:rsidRPr="000815D0">
              <w:t>10%</w:t>
            </w:r>
          </w:p>
        </w:tc>
        <w:tc>
          <w:tcPr>
            <w:tcW w:w="2372" w:type="pct"/>
            <w:vAlign w:val="center"/>
          </w:tcPr>
          <w:p w:rsidR="000815D0" w:rsidRPr="000815D0" w:rsidRDefault="000815D0" w:rsidP="00037F7F">
            <w:pPr>
              <w:pStyle w:val="afa"/>
              <w:jc w:val="both"/>
            </w:pPr>
            <w:r w:rsidRPr="000815D0">
              <w:t>完成</w:t>
            </w:r>
            <w:r w:rsidRPr="000815D0">
              <w:t>3</w:t>
            </w:r>
            <w:r w:rsidRPr="000815D0">
              <w:t>个实验，主要考核学生应用基础知识</w:t>
            </w:r>
            <w:r w:rsidRPr="000815D0">
              <w:rPr>
                <w:rFonts w:hint="eastAsia"/>
              </w:rPr>
              <w:t>进行</w:t>
            </w:r>
            <w:r w:rsidRPr="000815D0">
              <w:t>工程测试实验，并对实验结果进行分析与评价的能力</w:t>
            </w:r>
            <w:r w:rsidRPr="000815D0">
              <w:rPr>
                <w:rFonts w:hint="eastAsia"/>
              </w:rPr>
              <w:t>。每个</w:t>
            </w:r>
            <w:proofErr w:type="gramStart"/>
            <w:r w:rsidRPr="000815D0">
              <w:rPr>
                <w:rFonts w:hint="eastAsia"/>
              </w:rPr>
              <w:t>实验按</w:t>
            </w:r>
            <w:proofErr w:type="gramEnd"/>
            <w:r w:rsidRPr="000815D0">
              <w:rPr>
                <w:rFonts w:hint="eastAsia"/>
              </w:rPr>
              <w:t>百分制分别给出预习、操作和实验报告的成绩，平均后得到该实验的成绩。</w:t>
            </w:r>
            <w:r w:rsidRPr="000815D0">
              <w:rPr>
                <w:rFonts w:hint="eastAsia"/>
              </w:rPr>
              <w:t>3</w:t>
            </w:r>
            <w:r w:rsidRPr="000815D0">
              <w:rPr>
                <w:rFonts w:hint="eastAsia"/>
              </w:rPr>
              <w:t>个实验成绩平均后得到实验总评成绩并</w:t>
            </w:r>
            <w:r w:rsidRPr="000815D0">
              <w:t>按</w:t>
            </w:r>
            <w:r w:rsidRPr="000815D0">
              <w:t>10%</w:t>
            </w:r>
            <w:r w:rsidRPr="000815D0">
              <w:t>计入课程总成绩。</w:t>
            </w:r>
          </w:p>
        </w:tc>
        <w:tc>
          <w:tcPr>
            <w:tcW w:w="790" w:type="pct"/>
            <w:vAlign w:val="center"/>
          </w:tcPr>
          <w:p w:rsidR="000815D0" w:rsidRPr="000815D0" w:rsidRDefault="000815D0" w:rsidP="000815D0">
            <w:pPr>
              <w:pStyle w:val="afa"/>
            </w:pPr>
            <w:r w:rsidRPr="000815D0">
              <w:t>2-1</w:t>
            </w:r>
            <w:r w:rsidRPr="000815D0">
              <w:t>、</w:t>
            </w:r>
            <w:r w:rsidRPr="000815D0">
              <w:t>4-2</w:t>
            </w:r>
            <w:r w:rsidRPr="000815D0">
              <w:t>、</w:t>
            </w:r>
            <w:r w:rsidRPr="000815D0">
              <w:t>5-2</w:t>
            </w:r>
            <w:r w:rsidRPr="000815D0">
              <w:t>、</w:t>
            </w:r>
            <w:r w:rsidRPr="000815D0">
              <w:rPr>
                <w:rFonts w:hint="eastAsia"/>
              </w:rPr>
              <w:t>1</w:t>
            </w:r>
            <w:r w:rsidRPr="000815D0">
              <w:t>0</w:t>
            </w:r>
            <w:r w:rsidRPr="000815D0">
              <w:rPr>
                <w:rFonts w:hint="eastAsia"/>
              </w:rPr>
              <w:t>-</w:t>
            </w:r>
            <w:r w:rsidRPr="000815D0">
              <w:t>2</w:t>
            </w:r>
          </w:p>
        </w:tc>
      </w:tr>
      <w:tr w:rsidR="000815D0" w:rsidRPr="000815D0" w:rsidTr="00037F7F">
        <w:trPr>
          <w:trHeight w:val="1836"/>
        </w:trPr>
        <w:tc>
          <w:tcPr>
            <w:tcW w:w="703" w:type="pct"/>
            <w:tcMar>
              <w:left w:w="57" w:type="dxa"/>
              <w:right w:w="57" w:type="dxa"/>
            </w:tcMar>
            <w:vAlign w:val="center"/>
          </w:tcPr>
          <w:p w:rsidR="000815D0" w:rsidRPr="000815D0" w:rsidRDefault="000815D0" w:rsidP="000815D0">
            <w:pPr>
              <w:pStyle w:val="afa"/>
            </w:pPr>
            <w:r w:rsidRPr="000815D0">
              <w:t>期末</w:t>
            </w:r>
            <w:r w:rsidRPr="000815D0">
              <w:rPr>
                <w:rFonts w:hint="eastAsia"/>
              </w:rPr>
              <w:t>考查</w:t>
            </w:r>
          </w:p>
          <w:p w:rsidR="000815D0" w:rsidRPr="000815D0" w:rsidRDefault="000815D0" w:rsidP="000815D0">
            <w:pPr>
              <w:pStyle w:val="afa"/>
            </w:pPr>
          </w:p>
        </w:tc>
        <w:tc>
          <w:tcPr>
            <w:tcW w:w="700" w:type="pct"/>
            <w:vAlign w:val="center"/>
          </w:tcPr>
          <w:p w:rsidR="000815D0" w:rsidRPr="000815D0" w:rsidRDefault="000815D0" w:rsidP="000815D0">
            <w:pPr>
              <w:pStyle w:val="afa"/>
            </w:pPr>
            <w:r w:rsidRPr="000815D0">
              <w:rPr>
                <w:rFonts w:hint="eastAsia"/>
              </w:rPr>
              <w:t>报告、论文或试卷</w:t>
            </w:r>
          </w:p>
        </w:tc>
        <w:tc>
          <w:tcPr>
            <w:tcW w:w="435" w:type="pct"/>
            <w:vAlign w:val="center"/>
          </w:tcPr>
          <w:p w:rsidR="000815D0" w:rsidRPr="000815D0" w:rsidRDefault="000815D0" w:rsidP="000815D0">
            <w:pPr>
              <w:pStyle w:val="afa"/>
            </w:pPr>
            <w:r w:rsidRPr="000815D0">
              <w:t>60%</w:t>
            </w:r>
          </w:p>
        </w:tc>
        <w:tc>
          <w:tcPr>
            <w:tcW w:w="2372" w:type="pct"/>
            <w:vAlign w:val="center"/>
          </w:tcPr>
          <w:p w:rsidR="000815D0" w:rsidRPr="000815D0" w:rsidRDefault="000815D0" w:rsidP="00037F7F">
            <w:pPr>
              <w:pStyle w:val="afa"/>
              <w:jc w:val="both"/>
            </w:pPr>
            <w:r w:rsidRPr="000815D0">
              <w:rPr>
                <w:rFonts w:hint="eastAsia"/>
              </w:rPr>
              <w:t>以报告、论文或试卷的形式，考查学生对于</w:t>
            </w:r>
            <w:r w:rsidRPr="000815D0">
              <w:t>测试技术的基本概念</w:t>
            </w:r>
            <w:r w:rsidRPr="000815D0">
              <w:rPr>
                <w:rFonts w:hint="eastAsia"/>
              </w:rPr>
              <w:t>、</w:t>
            </w:r>
            <w:r w:rsidRPr="000815D0">
              <w:t>测试装置特性传感器概念及其特性</w:t>
            </w:r>
            <w:r w:rsidRPr="000815D0">
              <w:rPr>
                <w:rFonts w:hint="eastAsia"/>
              </w:rPr>
              <w:t>、</w:t>
            </w:r>
            <w:r w:rsidRPr="000815D0">
              <w:t>传感器的选用原则</w:t>
            </w:r>
            <w:r w:rsidRPr="000815D0">
              <w:rPr>
                <w:rFonts w:hint="eastAsia"/>
              </w:rPr>
              <w:t>、</w:t>
            </w:r>
            <w:r w:rsidRPr="000815D0">
              <w:t>理解信号变换处理基本方法</w:t>
            </w:r>
            <w:r w:rsidRPr="000815D0">
              <w:rPr>
                <w:rFonts w:hint="eastAsia"/>
              </w:rPr>
              <w:t>、</w:t>
            </w:r>
            <w:r w:rsidRPr="000815D0">
              <w:t>相关分析、功率谱分析及其应用</w:t>
            </w:r>
            <w:r w:rsidRPr="000815D0">
              <w:rPr>
                <w:rFonts w:hint="eastAsia"/>
              </w:rPr>
              <w:t>的掌握程度，并</w:t>
            </w:r>
            <w:r w:rsidRPr="000815D0">
              <w:t>按</w:t>
            </w:r>
            <w:r w:rsidRPr="000815D0">
              <w:rPr>
                <w:rFonts w:hint="eastAsia"/>
              </w:rPr>
              <w:t>6</w:t>
            </w:r>
            <w:r w:rsidRPr="000815D0">
              <w:t>0%</w:t>
            </w:r>
            <w:r w:rsidRPr="000815D0">
              <w:t>计入课程总成绩</w:t>
            </w:r>
            <w:r w:rsidRPr="000815D0">
              <w:rPr>
                <w:rFonts w:hint="eastAsia"/>
              </w:rPr>
              <w:t>。</w:t>
            </w:r>
          </w:p>
        </w:tc>
        <w:tc>
          <w:tcPr>
            <w:tcW w:w="790" w:type="pct"/>
            <w:vAlign w:val="center"/>
          </w:tcPr>
          <w:p w:rsidR="000815D0" w:rsidRPr="000815D0" w:rsidRDefault="000815D0" w:rsidP="000815D0">
            <w:pPr>
              <w:pStyle w:val="afa"/>
            </w:pPr>
            <w:r w:rsidRPr="000815D0">
              <w:t>2-1</w:t>
            </w:r>
            <w:r w:rsidRPr="000815D0">
              <w:t>、</w:t>
            </w:r>
            <w:r w:rsidRPr="000815D0">
              <w:t>4-2</w:t>
            </w:r>
            <w:r w:rsidRPr="000815D0">
              <w:t>、</w:t>
            </w:r>
            <w:r w:rsidRPr="000815D0">
              <w:t>5-2</w:t>
            </w:r>
            <w:r w:rsidRPr="000815D0">
              <w:t>、</w:t>
            </w:r>
            <w:r w:rsidRPr="000815D0">
              <w:rPr>
                <w:rFonts w:hint="eastAsia"/>
              </w:rPr>
              <w:t>1</w:t>
            </w:r>
            <w:r w:rsidRPr="000815D0">
              <w:t>0</w:t>
            </w:r>
            <w:r w:rsidRPr="000815D0">
              <w:rPr>
                <w:rFonts w:hint="eastAsia"/>
              </w:rPr>
              <w:t>-</w:t>
            </w:r>
            <w:r w:rsidRPr="000815D0">
              <w:t>2</w:t>
            </w:r>
          </w:p>
        </w:tc>
      </w:tr>
    </w:tbl>
    <w:p w:rsidR="000815D0" w:rsidRPr="000815D0" w:rsidRDefault="000815D0" w:rsidP="000815D0">
      <w:pPr>
        <w:ind w:left="480" w:firstLineChars="0" w:firstLine="0"/>
      </w:pPr>
    </w:p>
    <w:p w:rsidR="000815D0" w:rsidRPr="000815D0" w:rsidRDefault="000815D0" w:rsidP="003B41E6">
      <w:pPr>
        <w:ind w:firstLine="480"/>
      </w:pPr>
      <w:r w:rsidRPr="000815D0">
        <w:t>（三）所有课程目标均</w:t>
      </w:r>
      <w:r w:rsidRPr="000815D0">
        <w:rPr>
          <w:rFonts w:hint="eastAsia"/>
        </w:rPr>
        <w:t>需</w:t>
      </w:r>
      <w:r w:rsidRPr="000815D0">
        <w:t>大于等于</w:t>
      </w:r>
      <w:r w:rsidRPr="000815D0">
        <w:t>0.6</w:t>
      </w:r>
      <w:r w:rsidRPr="000815D0">
        <w:t>，否则总评成绩不及格，需要补考或重</w:t>
      </w:r>
      <w:r w:rsidRPr="000815D0">
        <w:rPr>
          <w:rFonts w:hint="eastAsia"/>
        </w:rPr>
        <w:t>修。</w:t>
      </w:r>
      <w:r w:rsidRPr="000815D0">
        <w:t>每</w:t>
      </w:r>
      <w:r w:rsidRPr="000815D0">
        <w:rPr>
          <w:rFonts w:hint="eastAsia"/>
        </w:rPr>
        <w:t>个</w:t>
      </w:r>
      <w:r w:rsidRPr="000815D0">
        <w:t>课程目标达成度计算方法如下：</w:t>
      </w:r>
    </w:p>
    <w:p w:rsidR="000815D0" w:rsidRPr="000815D0" w:rsidRDefault="000815D0" w:rsidP="003B41E6">
      <w:pPr>
        <w:ind w:firstLine="480"/>
      </w:pPr>
      <w:r w:rsidRPr="00C07CED">
        <w:rPr>
          <w:position w:val="-30"/>
        </w:rPr>
        <w:object w:dxaOrig="5860" w:dyaOrig="660">
          <v:shape id="_x0000_i1035" type="#_x0000_t75" style="width:294.8pt;height:36.4pt" o:ole="">
            <v:imagedata r:id="rId59" o:title=""/>
          </v:shape>
          <o:OLEObject Type="Embed" ProgID="Equation.DSMT4" ShapeID="_x0000_i1035" DrawAspect="Content" ObjectID="_1639500958" r:id="rId60"/>
        </w:object>
      </w:r>
    </w:p>
    <w:p w:rsidR="000815D0" w:rsidRPr="000815D0" w:rsidRDefault="000815D0" w:rsidP="003B41E6">
      <w:pPr>
        <w:ind w:firstLine="480"/>
      </w:pPr>
      <w:r w:rsidRPr="000815D0">
        <w:t>式中：</w:t>
      </w:r>
      <w:r w:rsidRPr="000815D0">
        <w:t>Ai=</w:t>
      </w:r>
      <w:r w:rsidRPr="000815D0">
        <w:t>平时成绩占总评成绩的权重</w:t>
      </w:r>
      <w:r w:rsidRPr="000815D0">
        <w:t>×</w:t>
      </w:r>
      <w:r w:rsidRPr="000815D0">
        <w:t>课程目标</w:t>
      </w:r>
      <w:r w:rsidRPr="000815D0">
        <w:t>i</w:t>
      </w:r>
      <w:r w:rsidRPr="000815D0">
        <w:t>在平时成绩中的权重</w:t>
      </w:r>
      <w:r w:rsidRPr="000815D0">
        <w:rPr>
          <w:rFonts w:hint="eastAsia"/>
        </w:rPr>
        <w:t>；</w:t>
      </w:r>
    </w:p>
    <w:p w:rsidR="000815D0" w:rsidRPr="000815D0" w:rsidRDefault="000815D0" w:rsidP="003B41E6">
      <w:pPr>
        <w:ind w:firstLine="480"/>
      </w:pPr>
      <w:r w:rsidRPr="000815D0">
        <w:t>Bi=</w:t>
      </w:r>
      <w:r w:rsidRPr="000815D0">
        <w:t>实</w:t>
      </w:r>
      <w:r w:rsidRPr="000815D0">
        <w:rPr>
          <w:rFonts w:hint="eastAsia"/>
        </w:rPr>
        <w:t>验</w:t>
      </w:r>
      <w:r w:rsidRPr="000815D0">
        <w:t>成绩占总评成绩的权重</w:t>
      </w:r>
      <w:r w:rsidRPr="000815D0">
        <w:t>×</w:t>
      </w:r>
      <w:r w:rsidRPr="000815D0">
        <w:t>课程目标</w:t>
      </w:r>
      <w:r w:rsidRPr="000815D0">
        <w:t>i</w:t>
      </w:r>
      <w:r w:rsidRPr="000815D0">
        <w:t>在实</w:t>
      </w:r>
      <w:r w:rsidRPr="000815D0">
        <w:rPr>
          <w:rFonts w:hint="eastAsia"/>
        </w:rPr>
        <w:t>验</w:t>
      </w:r>
      <w:r w:rsidRPr="000815D0">
        <w:t>成绩中的权重</w:t>
      </w:r>
      <w:r w:rsidRPr="000815D0">
        <w:rPr>
          <w:rFonts w:hint="eastAsia"/>
        </w:rPr>
        <w:t>；</w:t>
      </w:r>
    </w:p>
    <w:p w:rsidR="000815D0" w:rsidRPr="000815D0" w:rsidRDefault="000815D0" w:rsidP="003B41E6">
      <w:pPr>
        <w:ind w:firstLine="480"/>
      </w:pPr>
      <w:r w:rsidRPr="000815D0">
        <w:t>Ci=</w:t>
      </w:r>
      <w:r w:rsidRPr="000815D0">
        <w:rPr>
          <w:rFonts w:hint="eastAsia"/>
        </w:rPr>
        <w:t>期末</w:t>
      </w:r>
      <w:r w:rsidRPr="000815D0">
        <w:t>成绩占总评成绩的权重</w:t>
      </w:r>
      <w:r w:rsidRPr="000815D0">
        <w:t>×</w:t>
      </w:r>
      <w:r w:rsidRPr="000815D0">
        <w:t>课程目标</w:t>
      </w:r>
      <w:r w:rsidRPr="000815D0">
        <w:t>i</w:t>
      </w:r>
      <w:r w:rsidRPr="000815D0">
        <w:t>在</w:t>
      </w:r>
      <w:r w:rsidRPr="000815D0">
        <w:rPr>
          <w:rFonts w:hint="eastAsia"/>
        </w:rPr>
        <w:t>期末</w:t>
      </w:r>
      <w:r w:rsidRPr="000815D0">
        <w:t>成绩中的权重。</w:t>
      </w:r>
    </w:p>
    <w:p w:rsidR="000815D0" w:rsidRPr="000815D0" w:rsidRDefault="000815D0" w:rsidP="00BA534A">
      <w:pPr>
        <w:pStyle w:val="af6"/>
        <w:spacing w:before="156" w:after="156"/>
      </w:pPr>
      <w:r w:rsidRPr="000815D0">
        <w:rPr>
          <w:rFonts w:hint="eastAsia"/>
        </w:rPr>
        <w:t>七</w:t>
      </w:r>
      <w:r w:rsidRPr="000815D0">
        <w:t>、有关说明</w:t>
      </w:r>
    </w:p>
    <w:p w:rsidR="000815D0" w:rsidRPr="000815D0" w:rsidRDefault="000815D0" w:rsidP="003B41E6">
      <w:pPr>
        <w:ind w:firstLine="480"/>
      </w:pPr>
      <w:r w:rsidRPr="000815D0">
        <w:t>先修课程</w:t>
      </w:r>
    </w:p>
    <w:p w:rsidR="000815D0" w:rsidRPr="000815D0" w:rsidRDefault="000815D0" w:rsidP="003B41E6">
      <w:pPr>
        <w:ind w:firstLine="480"/>
      </w:pPr>
      <w:r w:rsidRPr="000815D0">
        <w:lastRenderedPageBreak/>
        <w:t>《高等数学》、《积分变换》</w:t>
      </w:r>
      <w:r w:rsidRPr="000815D0">
        <w:rPr>
          <w:rFonts w:hint="eastAsia"/>
        </w:rPr>
        <w:t>、</w:t>
      </w:r>
      <w:r w:rsidRPr="000815D0">
        <w:t>《电工原理》、《电子技术》、《机械原理》</w:t>
      </w:r>
      <w:r w:rsidRPr="000815D0">
        <w:rPr>
          <w:rFonts w:hint="eastAsia"/>
        </w:rPr>
        <w:t>。</w:t>
      </w:r>
    </w:p>
    <w:p w:rsidR="000815D0" w:rsidRPr="000815D0" w:rsidRDefault="000815D0" w:rsidP="003B41E6">
      <w:pPr>
        <w:ind w:firstLine="480"/>
      </w:pPr>
      <w:r w:rsidRPr="000815D0">
        <w:t>教学建议</w:t>
      </w:r>
    </w:p>
    <w:p w:rsidR="000815D0" w:rsidRPr="000815D0" w:rsidRDefault="000815D0" w:rsidP="003B41E6">
      <w:pPr>
        <w:ind w:firstLine="480"/>
      </w:pPr>
      <w:r w:rsidRPr="000815D0">
        <w:t>该课程综合性、理论性和实践性都很强，课堂上和课后要较多地和同学进行讨论、分析。</w:t>
      </w:r>
    </w:p>
    <w:p w:rsidR="000815D0" w:rsidRPr="000815D0" w:rsidRDefault="000815D0" w:rsidP="003B41E6">
      <w:pPr>
        <w:ind w:firstLine="480"/>
      </w:pPr>
      <w:r w:rsidRPr="000815D0">
        <w:t>要在教学中注重将大量实例融入到理论中。</w:t>
      </w:r>
    </w:p>
    <w:p w:rsidR="000815D0" w:rsidRPr="000815D0" w:rsidRDefault="000815D0" w:rsidP="003B41E6">
      <w:pPr>
        <w:ind w:firstLine="480"/>
      </w:pPr>
      <w:r w:rsidRPr="000815D0">
        <w:t>采用开放性考核方式，如撰写主题论文、研究报告等。</w:t>
      </w:r>
    </w:p>
    <w:p w:rsidR="000815D0" w:rsidRPr="000815D0" w:rsidRDefault="000815D0" w:rsidP="003B41E6">
      <w:pPr>
        <w:ind w:firstLine="480"/>
      </w:pPr>
      <w:r w:rsidRPr="000815D0">
        <w:t>教学参考书</w:t>
      </w:r>
    </w:p>
    <w:p w:rsidR="000815D0" w:rsidRPr="000815D0" w:rsidRDefault="000815D0" w:rsidP="003B41E6">
      <w:pPr>
        <w:ind w:firstLine="480"/>
      </w:pPr>
      <w:r w:rsidRPr="000815D0">
        <w:t>[1]</w:t>
      </w:r>
      <w:r w:rsidRPr="000815D0">
        <w:t>曾光奇，胡均安</w:t>
      </w:r>
      <w:r w:rsidRPr="000815D0">
        <w:t>.</w:t>
      </w:r>
      <w:r w:rsidRPr="000815D0">
        <w:t>工程测试技术基础，华中科技大学出版社，</w:t>
      </w:r>
      <w:r w:rsidRPr="000815D0">
        <w:t>2002</w:t>
      </w:r>
      <w:r w:rsidRPr="000815D0">
        <w:rPr>
          <w:rFonts w:hint="eastAsia"/>
        </w:rPr>
        <w:t>。</w:t>
      </w:r>
    </w:p>
    <w:p w:rsidR="000815D0" w:rsidRPr="000815D0" w:rsidRDefault="000815D0" w:rsidP="003B41E6">
      <w:pPr>
        <w:ind w:firstLine="480"/>
      </w:pPr>
      <w:r w:rsidRPr="000815D0">
        <w:t>[2]</w:t>
      </w:r>
      <w:r w:rsidRPr="000815D0">
        <w:t>卢文祥、杜润生</w:t>
      </w:r>
      <w:r w:rsidRPr="000815D0">
        <w:t>.</w:t>
      </w:r>
      <w:r w:rsidRPr="000815D0">
        <w:t>工程测试与信息处理（第二版），华中理工大学出版社，</w:t>
      </w:r>
      <w:r w:rsidRPr="000815D0">
        <w:t>2002</w:t>
      </w:r>
      <w:r w:rsidRPr="000815D0">
        <w:rPr>
          <w:rFonts w:hint="eastAsia"/>
        </w:rPr>
        <w:t>。</w:t>
      </w:r>
    </w:p>
    <w:p w:rsidR="000815D0" w:rsidRPr="000815D0" w:rsidRDefault="000815D0" w:rsidP="003B41E6">
      <w:pPr>
        <w:ind w:firstLine="480"/>
      </w:pPr>
      <w:r w:rsidRPr="000815D0">
        <w:t>[3]</w:t>
      </w:r>
      <w:r w:rsidRPr="000815D0">
        <w:t>严普强、黄长艺</w:t>
      </w:r>
      <w:r w:rsidRPr="000815D0">
        <w:t>.</w:t>
      </w:r>
      <w:r w:rsidRPr="000815D0">
        <w:t>机械工程测试技术基础（第二版），机械工业出版社，</w:t>
      </w:r>
      <w:r w:rsidRPr="000815D0">
        <w:t>2004</w:t>
      </w:r>
      <w:r w:rsidRPr="000815D0">
        <w:rPr>
          <w:rFonts w:hint="eastAsia"/>
        </w:rPr>
        <w:t>。</w:t>
      </w:r>
    </w:p>
    <w:p w:rsidR="000815D0" w:rsidRPr="000815D0" w:rsidRDefault="000815D0" w:rsidP="000B7282">
      <w:pPr>
        <w:pStyle w:val="aff5"/>
      </w:pPr>
      <w:r w:rsidRPr="000815D0">
        <w:t>执笔人：</w:t>
      </w:r>
      <w:r w:rsidRPr="000815D0">
        <w:rPr>
          <w:rFonts w:hint="eastAsia"/>
        </w:rPr>
        <w:t>武之炜</w:t>
      </w:r>
    </w:p>
    <w:p w:rsidR="000815D0" w:rsidRPr="000815D0" w:rsidRDefault="000815D0" w:rsidP="000B7282">
      <w:pPr>
        <w:pStyle w:val="aff5"/>
      </w:pPr>
      <w:r w:rsidRPr="000815D0">
        <w:t>审定人：</w:t>
      </w:r>
      <w:r w:rsidR="00C17F61">
        <w:rPr>
          <w:rFonts w:hint="eastAsia"/>
        </w:rPr>
        <w:t>陈勇将</w:t>
      </w:r>
    </w:p>
    <w:p w:rsidR="000815D0" w:rsidRPr="000815D0" w:rsidRDefault="000815D0" w:rsidP="000B7282">
      <w:pPr>
        <w:pStyle w:val="aff5"/>
      </w:pPr>
      <w:r w:rsidRPr="000815D0">
        <w:t>批准人：</w:t>
      </w:r>
      <w:r w:rsidR="005349D3">
        <w:rPr>
          <w:rFonts w:hint="eastAsia"/>
        </w:rPr>
        <w:t>吴小锋</w:t>
      </w:r>
    </w:p>
    <w:p w:rsidR="000815D0" w:rsidRDefault="000815D0" w:rsidP="0054783A">
      <w:pPr>
        <w:pStyle w:val="aff5"/>
      </w:pPr>
    </w:p>
    <w:p w:rsidR="000815D0" w:rsidRDefault="000815D0" w:rsidP="0054783A">
      <w:pPr>
        <w:pStyle w:val="aff5"/>
      </w:pPr>
    </w:p>
    <w:p w:rsidR="000815D0" w:rsidRDefault="000815D0" w:rsidP="0054783A">
      <w:pPr>
        <w:pStyle w:val="aff5"/>
      </w:pPr>
    </w:p>
    <w:p w:rsidR="000815D0" w:rsidRDefault="000815D0" w:rsidP="0054783A">
      <w:pPr>
        <w:pStyle w:val="aff5"/>
        <w:sectPr w:rsidR="000815D0">
          <w:pgSz w:w="11906" w:h="16838"/>
          <w:pgMar w:top="1440" w:right="1800" w:bottom="1440" w:left="1800" w:header="851" w:footer="992" w:gutter="0"/>
          <w:cols w:space="425"/>
          <w:docGrid w:type="lines" w:linePitch="312"/>
        </w:sectPr>
      </w:pPr>
    </w:p>
    <w:p w:rsidR="00863F29" w:rsidRPr="00863F29" w:rsidRDefault="00863F29" w:rsidP="00863F29">
      <w:pPr>
        <w:pStyle w:val="aa"/>
        <w:spacing w:before="312"/>
      </w:pPr>
      <w:bookmarkStart w:id="39" w:name="_Toc525465351"/>
      <w:bookmarkStart w:id="40" w:name="_Toc525802142"/>
      <w:bookmarkStart w:id="41" w:name="_Toc28887789"/>
      <w:r w:rsidRPr="00863F29">
        <w:rPr>
          <w:rFonts w:hint="eastAsia"/>
        </w:rPr>
        <w:lastRenderedPageBreak/>
        <w:t>机械制图综合训练教学大纲</w:t>
      </w:r>
      <w:bookmarkEnd w:id="41"/>
    </w:p>
    <w:p w:rsidR="00863F29" w:rsidRPr="00863F29" w:rsidRDefault="00863F29" w:rsidP="00863F29">
      <w:pPr>
        <w:pStyle w:val="aff8"/>
        <w:ind w:firstLine="602"/>
      </w:pPr>
      <w:r w:rsidRPr="00863F29">
        <w:t>ComprehensiveTrainingofMechanicalEngineeringDrawing</w:t>
      </w:r>
    </w:p>
    <w:p w:rsidR="00863F29" w:rsidRPr="00863F29" w:rsidRDefault="00863F29" w:rsidP="00863F29">
      <w:pPr>
        <w:pStyle w:val="af6"/>
        <w:spacing w:before="156" w:after="156"/>
      </w:pPr>
      <w:r w:rsidRPr="00863F29">
        <w:t>一、课程概况</w:t>
      </w:r>
    </w:p>
    <w:p w:rsidR="00863F29" w:rsidRPr="00863F29" w:rsidRDefault="00863F29" w:rsidP="003B41E6">
      <w:pPr>
        <w:ind w:firstLine="480"/>
      </w:pPr>
      <w:r w:rsidRPr="00863F29">
        <w:t>课程代码：</w:t>
      </w:r>
      <w:r w:rsidRPr="00863F29">
        <w:rPr>
          <w:rFonts w:hint="eastAsia"/>
        </w:rPr>
        <w:t>0107013</w:t>
      </w:r>
    </w:p>
    <w:p w:rsidR="00863F29" w:rsidRPr="00863F29" w:rsidRDefault="00863F29" w:rsidP="003B41E6">
      <w:pPr>
        <w:ind w:firstLine="480"/>
      </w:pPr>
      <w:r w:rsidRPr="00863F29">
        <w:t>学分：</w:t>
      </w:r>
      <w:r w:rsidRPr="00863F29">
        <w:rPr>
          <w:rFonts w:hint="eastAsia"/>
        </w:rPr>
        <w:t>1</w:t>
      </w:r>
    </w:p>
    <w:p w:rsidR="00863F29" w:rsidRPr="00863F29" w:rsidRDefault="00863F29" w:rsidP="003B41E6">
      <w:pPr>
        <w:ind w:firstLine="480"/>
      </w:pPr>
      <w:r w:rsidRPr="00863F29">
        <w:t>学时：</w:t>
      </w:r>
      <w:r w:rsidRPr="00863F29">
        <w:rPr>
          <w:rFonts w:hint="eastAsia"/>
        </w:rPr>
        <w:t>1</w:t>
      </w:r>
      <w:r w:rsidRPr="00863F29">
        <w:t>周</w:t>
      </w:r>
    </w:p>
    <w:p w:rsidR="00863F29" w:rsidRPr="00863F29" w:rsidRDefault="00863F29" w:rsidP="003B41E6">
      <w:pPr>
        <w:ind w:firstLine="480"/>
      </w:pPr>
      <w:r w:rsidRPr="00863F29">
        <w:t>先修课程：</w:t>
      </w:r>
      <w:r w:rsidRPr="00863F29">
        <w:rPr>
          <w:rFonts w:hint="eastAsia"/>
        </w:rPr>
        <w:t>机械制图（含计算机绘图）</w:t>
      </w:r>
    </w:p>
    <w:p w:rsidR="00863F29" w:rsidRPr="00863F29" w:rsidRDefault="00863F29" w:rsidP="003B41E6">
      <w:pPr>
        <w:ind w:firstLine="480"/>
      </w:pPr>
      <w:r w:rsidRPr="00863F29">
        <w:t>适用专业：</w:t>
      </w:r>
      <w:r w:rsidRPr="00863F29">
        <w:rPr>
          <w:rFonts w:hint="eastAsia"/>
        </w:rPr>
        <w:t>机械设计制造及其自动化、材料成型及控制工程、机械电子工程</w:t>
      </w:r>
    </w:p>
    <w:p w:rsidR="00863F29" w:rsidRPr="00863F29" w:rsidRDefault="00863F29" w:rsidP="003B41E6">
      <w:pPr>
        <w:ind w:firstLine="480"/>
      </w:pPr>
      <w:r w:rsidRPr="00863F29">
        <w:rPr>
          <w:rFonts w:hint="eastAsia"/>
        </w:rPr>
        <w:t>建议</w:t>
      </w:r>
      <w:r w:rsidRPr="00863F29">
        <w:t>教材：《</w:t>
      </w:r>
      <w:r w:rsidRPr="00863F29">
        <w:rPr>
          <w:rFonts w:hint="eastAsia"/>
        </w:rPr>
        <w:t>一级圆柱齿轮减速箱综合训练指导书</w:t>
      </w:r>
      <w:r w:rsidRPr="00863F29">
        <w:t>》，</w:t>
      </w:r>
      <w:r w:rsidRPr="00863F29">
        <w:rPr>
          <w:rFonts w:hint="eastAsia"/>
        </w:rPr>
        <w:t>刘力叶煜松</w:t>
      </w:r>
      <w:r w:rsidRPr="00863F29">
        <w:t>，自编，</w:t>
      </w:r>
      <w:r w:rsidRPr="00863F29">
        <w:t>201</w:t>
      </w:r>
      <w:r w:rsidRPr="00863F29">
        <w:rPr>
          <w:rFonts w:hint="eastAsia"/>
        </w:rPr>
        <w:t>3</w:t>
      </w:r>
    </w:p>
    <w:p w:rsidR="00863F29" w:rsidRPr="00863F29" w:rsidRDefault="00863F29" w:rsidP="003B41E6">
      <w:pPr>
        <w:ind w:firstLine="480"/>
      </w:pPr>
      <w:r w:rsidRPr="00863F29">
        <w:t>课程归口：</w:t>
      </w:r>
      <w:r w:rsidRPr="00863F29">
        <w:rPr>
          <w:rFonts w:hint="eastAsia"/>
        </w:rPr>
        <w:t>航空与机械工程</w:t>
      </w:r>
      <w:r w:rsidRPr="00863F29">
        <w:t>学院</w:t>
      </w:r>
    </w:p>
    <w:p w:rsidR="00863F29" w:rsidRPr="00863F29" w:rsidRDefault="00863F29" w:rsidP="003B41E6">
      <w:pPr>
        <w:ind w:firstLine="480"/>
      </w:pPr>
      <w:r w:rsidRPr="00863F29">
        <w:t>课程的性质与任务</w:t>
      </w:r>
      <w:r w:rsidRPr="00863F29">
        <w:rPr>
          <w:rFonts w:hint="eastAsia"/>
        </w:rPr>
        <w:t>：“机械制图综合训练”是机械类专业重要的实践性教学环节。通过“机械制图综合训练”，进一步熟悉机械制图和计算机绘图常用的知识，掌握如何绘制装配图的技能和方法，培养分析问题和解决问题的能力；通过装配图的绘制，进一步巩固所学的知识，为后续课程的学习打下良好的基础，也为在今后的工作中应用计算机绘图作基本技能的训练。</w:t>
      </w:r>
    </w:p>
    <w:p w:rsidR="00863F29" w:rsidRPr="00863F29" w:rsidRDefault="00863F29" w:rsidP="00863F29">
      <w:pPr>
        <w:pStyle w:val="af6"/>
        <w:spacing w:before="156" w:after="156"/>
      </w:pPr>
      <w:r w:rsidRPr="00863F29">
        <w:rPr>
          <w:rFonts w:hint="eastAsia"/>
        </w:rPr>
        <w:t>二</w:t>
      </w:r>
      <w:r w:rsidRPr="00863F29">
        <w:t>、课程目标</w:t>
      </w:r>
    </w:p>
    <w:p w:rsidR="00863F29" w:rsidRPr="00863F29" w:rsidRDefault="00863F29" w:rsidP="003B41E6">
      <w:pPr>
        <w:ind w:firstLine="480"/>
      </w:pPr>
      <w:r w:rsidRPr="00863F29">
        <w:rPr>
          <w:rFonts w:hint="eastAsia"/>
        </w:rPr>
        <w:t>目标</w:t>
      </w:r>
      <w:r w:rsidRPr="00863F29">
        <w:t>1.</w:t>
      </w:r>
      <w:r w:rsidRPr="00863F29">
        <w:rPr>
          <w:rFonts w:hint="eastAsia"/>
        </w:rPr>
        <w:t>掌握现代图形软件及工程工具的应用，能够熟练绘制各种机械工程图形。</w:t>
      </w:r>
    </w:p>
    <w:p w:rsidR="00863F29" w:rsidRPr="00863F29" w:rsidRDefault="00863F29" w:rsidP="003B41E6">
      <w:pPr>
        <w:ind w:firstLine="480"/>
      </w:pPr>
      <w:r w:rsidRPr="00863F29">
        <w:rPr>
          <w:rFonts w:hint="eastAsia"/>
        </w:rPr>
        <w:t>目标</w:t>
      </w:r>
      <w:r w:rsidRPr="00863F29">
        <w:rPr>
          <w:rFonts w:hint="eastAsia"/>
        </w:rPr>
        <w:t>2</w:t>
      </w:r>
      <w:r w:rsidRPr="00863F29">
        <w:t>.</w:t>
      </w:r>
      <w:r w:rsidRPr="00863F29">
        <w:rPr>
          <w:rFonts w:hint="eastAsia"/>
        </w:rPr>
        <w:t>能够根据现代信息技术和工程工具的发展不断自主学习，掌握最新的现代工具；掌握查阅各种标准、手册和资料的能力，以获取所需资料。</w:t>
      </w:r>
    </w:p>
    <w:p w:rsidR="00863F29" w:rsidRPr="00863F29" w:rsidRDefault="00863F29" w:rsidP="003B41E6">
      <w:pPr>
        <w:ind w:firstLine="480"/>
      </w:pPr>
      <w:r w:rsidRPr="00863F29">
        <w:rPr>
          <w:rFonts w:hint="eastAsia"/>
        </w:rPr>
        <w:t>本</w:t>
      </w:r>
      <w:r w:rsidRPr="00863F29">
        <w:t>课程实践支撑专业</w:t>
      </w:r>
      <w:r w:rsidRPr="00863F29">
        <w:rPr>
          <w:rFonts w:hint="eastAsia"/>
        </w:rPr>
        <w:t>人才</w:t>
      </w:r>
      <w:r w:rsidRPr="00863F29">
        <w:t>培养</w:t>
      </w:r>
      <w:r w:rsidRPr="00863F29">
        <w:rPr>
          <w:rFonts w:hint="eastAsia"/>
        </w:rPr>
        <w:t>方案</w:t>
      </w:r>
      <w:r w:rsidRPr="00863F29">
        <w:t>中毕业要求</w:t>
      </w:r>
      <w:r w:rsidRPr="00863F29">
        <w:rPr>
          <w:rFonts w:hint="eastAsia"/>
        </w:rPr>
        <w:t>5</w:t>
      </w:r>
      <w:r w:rsidRPr="00863F29">
        <w:t>-</w:t>
      </w:r>
      <w:r w:rsidRPr="00863F29">
        <w:rPr>
          <w:rFonts w:hint="eastAsia"/>
        </w:rPr>
        <w:t>1</w:t>
      </w:r>
      <w:r w:rsidRPr="00863F29">
        <w:t>、毕业要求</w:t>
      </w:r>
      <w:r w:rsidRPr="00863F29">
        <w:rPr>
          <w:rFonts w:hint="eastAsia"/>
        </w:rPr>
        <w:t>12</w:t>
      </w:r>
      <w:r w:rsidRPr="00863F29">
        <w:t>-</w:t>
      </w:r>
      <w:r w:rsidRPr="00863F29">
        <w:rPr>
          <w:rFonts w:hint="eastAsia"/>
        </w:rPr>
        <w:t>1</w:t>
      </w:r>
      <w:r w:rsidRPr="00863F29">
        <w:rPr>
          <w:rFonts w:hint="eastAsia"/>
        </w:rPr>
        <w:t>。对应关系如表所示。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797"/>
        <w:gridCol w:w="1046"/>
        <w:gridCol w:w="1035"/>
        <w:gridCol w:w="1035"/>
        <w:gridCol w:w="1035"/>
        <w:gridCol w:w="1035"/>
        <w:gridCol w:w="1004"/>
      </w:tblGrid>
      <w:tr w:rsidR="00863F29" w:rsidRPr="00863F29" w:rsidTr="00863F29">
        <w:tc>
          <w:tcPr>
            <w:tcW w:w="901" w:type="pct"/>
            <w:vMerge w:val="restart"/>
            <w:shd w:val="clear" w:color="auto" w:fill="auto"/>
            <w:vAlign w:val="center"/>
          </w:tcPr>
          <w:p w:rsidR="00863F29" w:rsidRPr="00863F29" w:rsidRDefault="00863F29" w:rsidP="00863F29">
            <w:pPr>
              <w:pStyle w:val="afa"/>
            </w:pPr>
            <w:r w:rsidRPr="00863F29">
              <w:t>毕业要求</w:t>
            </w:r>
          </w:p>
          <w:p w:rsidR="00863F29" w:rsidRPr="00863F29" w:rsidRDefault="00863F29" w:rsidP="00863F29">
            <w:pPr>
              <w:pStyle w:val="afa"/>
            </w:pPr>
            <w:r w:rsidRPr="00863F29">
              <w:t>指标点</w:t>
            </w:r>
          </w:p>
        </w:tc>
        <w:tc>
          <w:tcPr>
            <w:tcW w:w="4099" w:type="pct"/>
            <w:gridSpan w:val="7"/>
            <w:shd w:val="clear" w:color="auto" w:fill="auto"/>
            <w:vAlign w:val="center"/>
          </w:tcPr>
          <w:p w:rsidR="00863F29" w:rsidRPr="00863F29" w:rsidRDefault="00863F29" w:rsidP="00863F29">
            <w:pPr>
              <w:pStyle w:val="afa"/>
            </w:pPr>
            <w:r w:rsidRPr="00863F29">
              <w:t>课程目标</w:t>
            </w:r>
          </w:p>
        </w:tc>
      </w:tr>
      <w:tr w:rsidR="00863F29" w:rsidRPr="00863F29" w:rsidTr="00863F29">
        <w:trPr>
          <w:trHeight w:val="457"/>
        </w:trPr>
        <w:tc>
          <w:tcPr>
            <w:tcW w:w="901" w:type="pct"/>
            <w:vMerge/>
            <w:shd w:val="clear" w:color="auto" w:fill="auto"/>
          </w:tcPr>
          <w:p w:rsidR="00863F29" w:rsidRPr="00863F29" w:rsidRDefault="00863F29" w:rsidP="00863F29">
            <w:pPr>
              <w:pStyle w:val="afa"/>
            </w:pPr>
          </w:p>
        </w:tc>
        <w:tc>
          <w:tcPr>
            <w:tcW w:w="468" w:type="pct"/>
            <w:shd w:val="clear" w:color="auto" w:fill="auto"/>
            <w:vAlign w:val="center"/>
          </w:tcPr>
          <w:p w:rsidR="00863F29" w:rsidRPr="00863F29" w:rsidRDefault="00863F29" w:rsidP="00863F29">
            <w:pPr>
              <w:pStyle w:val="afa"/>
            </w:pPr>
            <w:r w:rsidRPr="00863F29">
              <w:t>目标</w:t>
            </w:r>
            <w:r w:rsidRPr="00863F29">
              <w:t>1</w:t>
            </w:r>
          </w:p>
        </w:tc>
        <w:tc>
          <w:tcPr>
            <w:tcW w:w="614" w:type="pct"/>
            <w:shd w:val="clear" w:color="auto" w:fill="auto"/>
            <w:vAlign w:val="center"/>
          </w:tcPr>
          <w:p w:rsidR="00863F29" w:rsidRPr="00863F29" w:rsidRDefault="00863F29" w:rsidP="00863F29">
            <w:pPr>
              <w:pStyle w:val="afa"/>
            </w:pPr>
            <w:r w:rsidRPr="00863F29">
              <w:t>目标</w:t>
            </w:r>
            <w:r w:rsidRPr="00863F29">
              <w:t>2</w:t>
            </w:r>
          </w:p>
        </w:tc>
        <w:tc>
          <w:tcPr>
            <w:tcW w:w="607" w:type="pct"/>
            <w:shd w:val="clear" w:color="auto" w:fill="auto"/>
            <w:vAlign w:val="center"/>
          </w:tcPr>
          <w:p w:rsidR="00863F29" w:rsidRPr="00863F29" w:rsidRDefault="00863F29" w:rsidP="00863F29">
            <w:pPr>
              <w:pStyle w:val="afa"/>
            </w:pPr>
          </w:p>
        </w:tc>
        <w:tc>
          <w:tcPr>
            <w:tcW w:w="607" w:type="pct"/>
            <w:shd w:val="clear" w:color="auto" w:fill="auto"/>
            <w:vAlign w:val="center"/>
          </w:tcPr>
          <w:p w:rsidR="00863F29" w:rsidRPr="00863F29" w:rsidRDefault="00863F29" w:rsidP="00863F29">
            <w:pPr>
              <w:pStyle w:val="afa"/>
            </w:pPr>
          </w:p>
        </w:tc>
        <w:tc>
          <w:tcPr>
            <w:tcW w:w="607" w:type="pct"/>
            <w:shd w:val="clear" w:color="auto" w:fill="auto"/>
            <w:vAlign w:val="center"/>
          </w:tcPr>
          <w:p w:rsidR="00863F29" w:rsidRPr="00863F29" w:rsidRDefault="00863F29" w:rsidP="00863F29">
            <w:pPr>
              <w:pStyle w:val="afa"/>
            </w:pPr>
          </w:p>
        </w:tc>
        <w:tc>
          <w:tcPr>
            <w:tcW w:w="607" w:type="pct"/>
            <w:shd w:val="clear" w:color="auto" w:fill="auto"/>
            <w:vAlign w:val="center"/>
          </w:tcPr>
          <w:p w:rsidR="00863F29" w:rsidRPr="00863F29" w:rsidRDefault="00863F29" w:rsidP="00863F29">
            <w:pPr>
              <w:pStyle w:val="afa"/>
            </w:pPr>
          </w:p>
        </w:tc>
        <w:tc>
          <w:tcPr>
            <w:tcW w:w="588" w:type="pct"/>
            <w:shd w:val="clear" w:color="auto" w:fill="auto"/>
            <w:vAlign w:val="center"/>
          </w:tcPr>
          <w:p w:rsidR="00863F29" w:rsidRPr="00863F29" w:rsidRDefault="00863F29" w:rsidP="00863F29">
            <w:pPr>
              <w:pStyle w:val="afa"/>
            </w:pPr>
          </w:p>
        </w:tc>
      </w:tr>
      <w:tr w:rsidR="00863F29" w:rsidRPr="00863F29" w:rsidTr="00863F29">
        <w:trPr>
          <w:trHeight w:val="509"/>
        </w:trPr>
        <w:tc>
          <w:tcPr>
            <w:tcW w:w="901" w:type="pct"/>
            <w:shd w:val="clear" w:color="auto" w:fill="auto"/>
            <w:vAlign w:val="center"/>
          </w:tcPr>
          <w:p w:rsidR="00863F29" w:rsidRPr="00863F29" w:rsidRDefault="00863F29" w:rsidP="00863F29">
            <w:pPr>
              <w:pStyle w:val="afa"/>
            </w:pPr>
            <w:r w:rsidRPr="00863F29">
              <w:t>毕业要求</w:t>
            </w:r>
            <w:r w:rsidRPr="00863F29">
              <w:rPr>
                <w:rFonts w:hint="eastAsia"/>
              </w:rPr>
              <w:t>5</w:t>
            </w:r>
            <w:r w:rsidRPr="00863F29">
              <w:t>-</w:t>
            </w:r>
            <w:r w:rsidRPr="00863F29">
              <w:rPr>
                <w:rFonts w:hint="eastAsia"/>
              </w:rPr>
              <w:t>1</w:t>
            </w:r>
          </w:p>
        </w:tc>
        <w:tc>
          <w:tcPr>
            <w:tcW w:w="468" w:type="pct"/>
            <w:shd w:val="clear" w:color="auto" w:fill="auto"/>
            <w:vAlign w:val="center"/>
          </w:tcPr>
          <w:p w:rsidR="00863F29" w:rsidRPr="00863F29" w:rsidRDefault="00863F29" w:rsidP="00863F29">
            <w:pPr>
              <w:pStyle w:val="afa"/>
            </w:pPr>
            <w:r w:rsidRPr="00863F29">
              <w:t>√</w:t>
            </w:r>
          </w:p>
        </w:tc>
        <w:tc>
          <w:tcPr>
            <w:tcW w:w="614" w:type="pct"/>
            <w:shd w:val="clear" w:color="auto" w:fill="auto"/>
            <w:vAlign w:val="center"/>
          </w:tcPr>
          <w:p w:rsidR="00863F29" w:rsidRPr="00863F29" w:rsidRDefault="00863F29" w:rsidP="00863F29">
            <w:pPr>
              <w:pStyle w:val="afa"/>
            </w:pPr>
            <w:r w:rsidRPr="00863F29">
              <w:t>√</w:t>
            </w:r>
          </w:p>
        </w:tc>
        <w:tc>
          <w:tcPr>
            <w:tcW w:w="607" w:type="pct"/>
            <w:shd w:val="clear" w:color="auto" w:fill="auto"/>
            <w:vAlign w:val="center"/>
          </w:tcPr>
          <w:p w:rsidR="00863F29" w:rsidRPr="00863F29" w:rsidRDefault="00863F29" w:rsidP="00863F29">
            <w:pPr>
              <w:pStyle w:val="afa"/>
            </w:pPr>
          </w:p>
        </w:tc>
        <w:tc>
          <w:tcPr>
            <w:tcW w:w="607" w:type="pct"/>
            <w:shd w:val="clear" w:color="auto" w:fill="auto"/>
            <w:vAlign w:val="center"/>
          </w:tcPr>
          <w:p w:rsidR="00863F29" w:rsidRPr="00863F29" w:rsidRDefault="00863F29" w:rsidP="00863F29">
            <w:pPr>
              <w:pStyle w:val="afa"/>
            </w:pPr>
          </w:p>
        </w:tc>
        <w:tc>
          <w:tcPr>
            <w:tcW w:w="607" w:type="pct"/>
            <w:shd w:val="clear" w:color="auto" w:fill="auto"/>
            <w:vAlign w:val="center"/>
          </w:tcPr>
          <w:p w:rsidR="00863F29" w:rsidRPr="00863F29" w:rsidRDefault="00863F29" w:rsidP="00863F29">
            <w:pPr>
              <w:pStyle w:val="afa"/>
            </w:pPr>
          </w:p>
        </w:tc>
        <w:tc>
          <w:tcPr>
            <w:tcW w:w="607" w:type="pct"/>
            <w:shd w:val="clear" w:color="auto" w:fill="auto"/>
            <w:vAlign w:val="center"/>
          </w:tcPr>
          <w:p w:rsidR="00863F29" w:rsidRPr="00863F29" w:rsidRDefault="00863F29" w:rsidP="00863F29">
            <w:pPr>
              <w:pStyle w:val="afa"/>
            </w:pPr>
          </w:p>
        </w:tc>
        <w:tc>
          <w:tcPr>
            <w:tcW w:w="588" w:type="pct"/>
            <w:shd w:val="clear" w:color="auto" w:fill="auto"/>
            <w:vAlign w:val="center"/>
          </w:tcPr>
          <w:p w:rsidR="00863F29" w:rsidRPr="00863F29" w:rsidRDefault="00863F29" w:rsidP="00863F29">
            <w:pPr>
              <w:pStyle w:val="afa"/>
            </w:pPr>
          </w:p>
        </w:tc>
      </w:tr>
      <w:tr w:rsidR="00863F29" w:rsidRPr="00863F29" w:rsidTr="00863F29">
        <w:trPr>
          <w:trHeight w:val="431"/>
        </w:trPr>
        <w:tc>
          <w:tcPr>
            <w:tcW w:w="901" w:type="pct"/>
            <w:shd w:val="clear" w:color="auto" w:fill="auto"/>
            <w:vAlign w:val="center"/>
          </w:tcPr>
          <w:p w:rsidR="00863F29" w:rsidRPr="00863F29" w:rsidRDefault="00863F29" w:rsidP="00863F29">
            <w:pPr>
              <w:pStyle w:val="afa"/>
            </w:pPr>
            <w:r w:rsidRPr="00863F29">
              <w:lastRenderedPageBreak/>
              <w:t>毕业要求</w:t>
            </w:r>
            <w:r w:rsidRPr="00863F29">
              <w:rPr>
                <w:rFonts w:hint="eastAsia"/>
              </w:rPr>
              <w:t>12</w:t>
            </w:r>
            <w:r w:rsidRPr="00863F29">
              <w:t>-</w:t>
            </w:r>
            <w:r w:rsidRPr="00863F29">
              <w:rPr>
                <w:rFonts w:hint="eastAsia"/>
              </w:rPr>
              <w:t>1</w:t>
            </w:r>
          </w:p>
        </w:tc>
        <w:tc>
          <w:tcPr>
            <w:tcW w:w="468" w:type="pct"/>
            <w:shd w:val="clear" w:color="auto" w:fill="auto"/>
            <w:vAlign w:val="center"/>
          </w:tcPr>
          <w:p w:rsidR="00863F29" w:rsidRPr="00863F29" w:rsidRDefault="00863F29" w:rsidP="00863F29">
            <w:pPr>
              <w:pStyle w:val="afa"/>
            </w:pPr>
          </w:p>
        </w:tc>
        <w:tc>
          <w:tcPr>
            <w:tcW w:w="614" w:type="pct"/>
            <w:shd w:val="clear" w:color="auto" w:fill="auto"/>
            <w:vAlign w:val="center"/>
          </w:tcPr>
          <w:p w:rsidR="00863F29" w:rsidRPr="00863F29" w:rsidRDefault="00863F29" w:rsidP="00863F29">
            <w:pPr>
              <w:pStyle w:val="afa"/>
            </w:pPr>
            <w:r w:rsidRPr="00863F29">
              <w:t>√</w:t>
            </w:r>
          </w:p>
        </w:tc>
        <w:tc>
          <w:tcPr>
            <w:tcW w:w="607" w:type="pct"/>
            <w:shd w:val="clear" w:color="auto" w:fill="auto"/>
            <w:vAlign w:val="center"/>
          </w:tcPr>
          <w:p w:rsidR="00863F29" w:rsidRPr="00863F29" w:rsidRDefault="00863F29" w:rsidP="00863F29">
            <w:pPr>
              <w:pStyle w:val="afa"/>
            </w:pPr>
          </w:p>
        </w:tc>
        <w:tc>
          <w:tcPr>
            <w:tcW w:w="607" w:type="pct"/>
            <w:shd w:val="clear" w:color="auto" w:fill="auto"/>
            <w:vAlign w:val="center"/>
          </w:tcPr>
          <w:p w:rsidR="00863F29" w:rsidRPr="00863F29" w:rsidRDefault="00863F29" w:rsidP="00863F29">
            <w:pPr>
              <w:pStyle w:val="afa"/>
            </w:pPr>
          </w:p>
        </w:tc>
        <w:tc>
          <w:tcPr>
            <w:tcW w:w="607" w:type="pct"/>
            <w:shd w:val="clear" w:color="auto" w:fill="auto"/>
            <w:vAlign w:val="center"/>
          </w:tcPr>
          <w:p w:rsidR="00863F29" w:rsidRPr="00863F29" w:rsidRDefault="00863F29" w:rsidP="00863F29">
            <w:pPr>
              <w:pStyle w:val="afa"/>
            </w:pPr>
          </w:p>
        </w:tc>
        <w:tc>
          <w:tcPr>
            <w:tcW w:w="607" w:type="pct"/>
            <w:shd w:val="clear" w:color="auto" w:fill="auto"/>
            <w:vAlign w:val="center"/>
          </w:tcPr>
          <w:p w:rsidR="00863F29" w:rsidRPr="00863F29" w:rsidRDefault="00863F29" w:rsidP="00863F29">
            <w:pPr>
              <w:pStyle w:val="afa"/>
            </w:pPr>
          </w:p>
        </w:tc>
        <w:tc>
          <w:tcPr>
            <w:tcW w:w="588" w:type="pct"/>
            <w:shd w:val="clear" w:color="auto" w:fill="auto"/>
            <w:vAlign w:val="center"/>
          </w:tcPr>
          <w:p w:rsidR="00863F29" w:rsidRPr="00863F29" w:rsidRDefault="00863F29" w:rsidP="00863F29">
            <w:pPr>
              <w:pStyle w:val="afa"/>
            </w:pPr>
          </w:p>
        </w:tc>
      </w:tr>
    </w:tbl>
    <w:p w:rsidR="00863F29" w:rsidRPr="00863F29" w:rsidRDefault="00863F29" w:rsidP="00863F29">
      <w:pPr>
        <w:pStyle w:val="af6"/>
        <w:spacing w:before="156" w:after="156"/>
      </w:pPr>
      <w:r w:rsidRPr="00863F29">
        <w:rPr>
          <w:rFonts w:hint="eastAsia"/>
        </w:rPr>
        <w:t>三</w:t>
      </w:r>
      <w:r w:rsidRPr="00863F29">
        <w:t>、课程内容与要求</w:t>
      </w:r>
    </w:p>
    <w:p w:rsidR="00863F29" w:rsidRPr="00863F29" w:rsidRDefault="00863F29" w:rsidP="003B41E6">
      <w:pPr>
        <w:ind w:firstLine="480"/>
      </w:pPr>
      <w:r w:rsidRPr="00863F29">
        <w:rPr>
          <w:rFonts w:hint="eastAsia"/>
        </w:rPr>
        <w:t>1</w:t>
      </w:r>
      <w:r w:rsidRPr="00863F29">
        <w:rPr>
          <w:rFonts w:hint="eastAsia"/>
        </w:rPr>
        <w:t>．实践内容</w:t>
      </w:r>
    </w:p>
    <w:p w:rsidR="00863F29" w:rsidRPr="00863F29" w:rsidRDefault="00863F29" w:rsidP="003B41E6">
      <w:pPr>
        <w:ind w:firstLine="480"/>
      </w:pPr>
      <w:r w:rsidRPr="00863F29">
        <w:rPr>
          <w:rFonts w:hint="eastAsia"/>
        </w:rPr>
        <w:t>综合运用机械制图的知识绘制较复杂的</w:t>
      </w:r>
      <w:proofErr w:type="gramStart"/>
      <w:r w:rsidRPr="00863F29">
        <w:rPr>
          <w:rFonts w:hint="eastAsia"/>
        </w:rPr>
        <w:t>的</w:t>
      </w:r>
      <w:proofErr w:type="gramEnd"/>
      <w:r w:rsidRPr="00863F29">
        <w:rPr>
          <w:rFonts w:hint="eastAsia"/>
        </w:rPr>
        <w:t>工程图纸。</w:t>
      </w:r>
    </w:p>
    <w:p w:rsidR="00863F29" w:rsidRPr="00863F29" w:rsidRDefault="00863F29" w:rsidP="003B41E6">
      <w:pPr>
        <w:ind w:firstLine="480"/>
      </w:pPr>
      <w:r w:rsidRPr="00863F29">
        <w:rPr>
          <w:rFonts w:hint="eastAsia"/>
        </w:rPr>
        <w:t>2</w:t>
      </w:r>
      <w:r w:rsidRPr="00863F29">
        <w:rPr>
          <w:rFonts w:hint="eastAsia"/>
        </w:rPr>
        <w:t>．基本要求：</w:t>
      </w:r>
    </w:p>
    <w:p w:rsidR="00863F29" w:rsidRPr="00863F29" w:rsidRDefault="00863F29" w:rsidP="003B41E6">
      <w:pPr>
        <w:ind w:firstLine="480"/>
      </w:pPr>
      <w:r w:rsidRPr="00863F29">
        <w:rPr>
          <w:rFonts w:hint="eastAsia"/>
        </w:rPr>
        <w:t>（</w:t>
      </w:r>
      <w:r w:rsidRPr="00863F29">
        <w:rPr>
          <w:rFonts w:hint="eastAsia"/>
        </w:rPr>
        <w:t>1</w:t>
      </w:r>
      <w:r w:rsidRPr="00863F29">
        <w:rPr>
          <w:rFonts w:hint="eastAsia"/>
        </w:rPr>
        <w:t>）绘制装配示意图</w:t>
      </w:r>
      <w:r w:rsidRPr="00863F29">
        <w:rPr>
          <w:rFonts w:hint="eastAsia"/>
        </w:rPr>
        <w:t>1</w:t>
      </w:r>
      <w:r w:rsidRPr="00863F29">
        <w:rPr>
          <w:rFonts w:hint="eastAsia"/>
        </w:rPr>
        <w:t>张（</w:t>
      </w:r>
      <w:r w:rsidRPr="00863F29">
        <w:rPr>
          <w:rFonts w:hint="eastAsia"/>
        </w:rPr>
        <w:t>A3</w:t>
      </w:r>
      <w:r w:rsidRPr="00863F29">
        <w:rPr>
          <w:rFonts w:hint="eastAsia"/>
        </w:rPr>
        <w:t>坐标纸），要求徒手完成。编写全部零件序号和明细表，记录零件名称和数量等。</w:t>
      </w:r>
    </w:p>
    <w:p w:rsidR="00863F29" w:rsidRPr="00863F29" w:rsidRDefault="00863F29" w:rsidP="003B41E6">
      <w:pPr>
        <w:ind w:firstLine="480"/>
      </w:pPr>
      <w:r w:rsidRPr="00863F29">
        <w:rPr>
          <w:rFonts w:hint="eastAsia"/>
        </w:rPr>
        <w:t>（</w:t>
      </w:r>
      <w:r w:rsidRPr="00863F29">
        <w:rPr>
          <w:rFonts w:hint="eastAsia"/>
        </w:rPr>
        <w:t>2</w:t>
      </w:r>
      <w:r w:rsidRPr="00863F29">
        <w:rPr>
          <w:rFonts w:hint="eastAsia"/>
        </w:rPr>
        <w:t>）绘制零件草图</w:t>
      </w:r>
      <w:r w:rsidRPr="00863F29">
        <w:rPr>
          <w:rFonts w:hint="eastAsia"/>
        </w:rPr>
        <w:t>3-4</w:t>
      </w:r>
      <w:r w:rsidRPr="00863F29">
        <w:rPr>
          <w:rFonts w:hint="eastAsia"/>
        </w:rPr>
        <w:t>张（</w:t>
      </w:r>
      <w:r w:rsidRPr="00863F29">
        <w:rPr>
          <w:rFonts w:hint="eastAsia"/>
        </w:rPr>
        <w:t>A3</w:t>
      </w:r>
      <w:r w:rsidRPr="00863F29">
        <w:rPr>
          <w:rFonts w:hint="eastAsia"/>
        </w:rPr>
        <w:t>坐标纸；任课教师指定），采用徒手绘制。要求绘图比例大致协调、视图表达完整、尺寸齐全清晰、有适当的技术要求及简易标题栏。</w:t>
      </w:r>
    </w:p>
    <w:p w:rsidR="00863F29" w:rsidRPr="00863F29" w:rsidRDefault="00863F29" w:rsidP="003B41E6">
      <w:pPr>
        <w:ind w:firstLine="480"/>
      </w:pPr>
      <w:r w:rsidRPr="00863F29">
        <w:rPr>
          <w:rFonts w:hint="eastAsia"/>
        </w:rPr>
        <w:t>（</w:t>
      </w:r>
      <w:r w:rsidRPr="00863F29">
        <w:rPr>
          <w:rFonts w:hint="eastAsia"/>
        </w:rPr>
        <w:t>3</w:t>
      </w:r>
      <w:r w:rsidRPr="00863F29">
        <w:rPr>
          <w:rFonts w:hint="eastAsia"/>
        </w:rPr>
        <w:t>）绘制装配图</w:t>
      </w:r>
      <w:r w:rsidRPr="00863F29">
        <w:t>1</w:t>
      </w:r>
      <w:r w:rsidRPr="00863F29">
        <w:rPr>
          <w:rFonts w:hint="eastAsia"/>
        </w:rPr>
        <w:t>张，根据部件的大小选取合适的图幅大小，并按照装配图的要求完成视图、尺寸、技术要求、序号、标题栏及明细表。（</w:t>
      </w:r>
      <w:r w:rsidRPr="00863F29">
        <w:rPr>
          <w:rFonts w:hint="eastAsia"/>
        </w:rPr>
        <w:t>CAD</w:t>
      </w:r>
      <w:r w:rsidRPr="00863F29">
        <w:rPr>
          <w:rFonts w:hint="eastAsia"/>
        </w:rPr>
        <w:t>图、</w:t>
      </w:r>
      <w:proofErr w:type="gramStart"/>
      <w:r w:rsidRPr="00863F29">
        <w:rPr>
          <w:rFonts w:hint="eastAsia"/>
        </w:rPr>
        <w:t>手工图均可</w:t>
      </w:r>
      <w:proofErr w:type="gramEnd"/>
      <w:r w:rsidRPr="00863F29">
        <w:rPr>
          <w:rFonts w:hint="eastAsia"/>
        </w:rPr>
        <w:t>）。</w:t>
      </w:r>
    </w:p>
    <w:p w:rsidR="00863F29" w:rsidRPr="00863F29" w:rsidRDefault="00863F29" w:rsidP="003B41E6">
      <w:pPr>
        <w:ind w:firstLine="480"/>
      </w:pPr>
      <w:r w:rsidRPr="00863F29">
        <w:rPr>
          <w:rFonts w:hint="eastAsia"/>
        </w:rPr>
        <w:t>（</w:t>
      </w:r>
      <w:r w:rsidRPr="00863F29">
        <w:rPr>
          <w:rFonts w:hint="eastAsia"/>
        </w:rPr>
        <w:t>4</w:t>
      </w:r>
      <w:r w:rsidRPr="00863F29">
        <w:rPr>
          <w:rFonts w:hint="eastAsia"/>
        </w:rPr>
        <w:t>）绘制零件图</w:t>
      </w:r>
      <w:r w:rsidRPr="00863F29">
        <w:t>3</w:t>
      </w:r>
      <w:r w:rsidRPr="00863F29">
        <w:rPr>
          <w:rFonts w:hint="eastAsia"/>
        </w:rPr>
        <w:t>-4</w:t>
      </w:r>
      <w:r w:rsidRPr="00863F29">
        <w:rPr>
          <w:rFonts w:hint="eastAsia"/>
        </w:rPr>
        <w:t>张（任课教师指定），要求视图表达完整、尺寸齐全清晰、有适当的技术要求并填写标题栏。（</w:t>
      </w:r>
      <w:r w:rsidRPr="00863F29">
        <w:rPr>
          <w:rFonts w:hint="eastAsia"/>
        </w:rPr>
        <w:t>CAD</w:t>
      </w:r>
      <w:r w:rsidRPr="00863F29">
        <w:rPr>
          <w:rFonts w:hint="eastAsia"/>
        </w:rPr>
        <w:t>图、</w:t>
      </w:r>
      <w:proofErr w:type="gramStart"/>
      <w:r w:rsidRPr="00863F29">
        <w:rPr>
          <w:rFonts w:hint="eastAsia"/>
        </w:rPr>
        <w:t>手工图均可</w:t>
      </w:r>
      <w:proofErr w:type="gramEnd"/>
      <w:r w:rsidRPr="00863F29">
        <w:rPr>
          <w:rFonts w:hint="eastAsia"/>
        </w:rPr>
        <w:t>）。</w:t>
      </w:r>
    </w:p>
    <w:p w:rsidR="00863F29" w:rsidRPr="00863F29" w:rsidRDefault="00863F29" w:rsidP="003B41E6">
      <w:pPr>
        <w:ind w:firstLine="480"/>
      </w:pPr>
      <w:r w:rsidRPr="00863F29">
        <w:rPr>
          <w:rFonts w:hint="eastAsia"/>
        </w:rPr>
        <w:t>该实践训练项目时间为一周，安排在第二学期。教学内容与课程目标的对应关系及建议时间分配如表所示。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7"/>
        <w:gridCol w:w="2851"/>
        <w:gridCol w:w="1933"/>
        <w:gridCol w:w="2611"/>
      </w:tblGrid>
      <w:tr w:rsidR="00863F29" w:rsidRPr="00863F29" w:rsidTr="00863F29">
        <w:tc>
          <w:tcPr>
            <w:tcW w:w="661" w:type="pct"/>
            <w:vAlign w:val="center"/>
          </w:tcPr>
          <w:p w:rsidR="00863F29" w:rsidRPr="00863F29" w:rsidRDefault="00863F29" w:rsidP="00863F29">
            <w:pPr>
              <w:pStyle w:val="afa"/>
            </w:pPr>
            <w:r w:rsidRPr="00863F29">
              <w:rPr>
                <w:rFonts w:hint="eastAsia"/>
              </w:rPr>
              <w:t>序号</w:t>
            </w:r>
          </w:p>
        </w:tc>
        <w:tc>
          <w:tcPr>
            <w:tcW w:w="1673" w:type="pct"/>
            <w:vAlign w:val="center"/>
          </w:tcPr>
          <w:p w:rsidR="00863F29" w:rsidRPr="00863F29" w:rsidRDefault="00863F29" w:rsidP="00863F29">
            <w:pPr>
              <w:pStyle w:val="afa"/>
            </w:pPr>
            <w:r w:rsidRPr="00863F29">
              <w:rPr>
                <w:rFonts w:hint="eastAsia"/>
              </w:rPr>
              <w:t>内容</w:t>
            </w:r>
          </w:p>
        </w:tc>
        <w:tc>
          <w:tcPr>
            <w:tcW w:w="1134" w:type="pct"/>
            <w:vAlign w:val="center"/>
          </w:tcPr>
          <w:p w:rsidR="00863F29" w:rsidRPr="00863F29" w:rsidRDefault="00863F29" w:rsidP="00863F29">
            <w:pPr>
              <w:pStyle w:val="afa"/>
            </w:pPr>
            <w:r w:rsidRPr="00863F29">
              <w:rPr>
                <w:rFonts w:hint="eastAsia"/>
              </w:rPr>
              <w:t>时间分配</w:t>
            </w:r>
          </w:p>
        </w:tc>
        <w:tc>
          <w:tcPr>
            <w:tcW w:w="1532" w:type="pct"/>
            <w:vAlign w:val="center"/>
          </w:tcPr>
          <w:p w:rsidR="00863F29" w:rsidRPr="00863F29" w:rsidRDefault="00863F29" w:rsidP="00863F29">
            <w:pPr>
              <w:pStyle w:val="afa"/>
            </w:pPr>
            <w:r w:rsidRPr="00863F29">
              <w:rPr>
                <w:rFonts w:hint="eastAsia"/>
              </w:rPr>
              <w:t>备注</w:t>
            </w:r>
          </w:p>
        </w:tc>
      </w:tr>
      <w:tr w:rsidR="00863F29" w:rsidRPr="00863F29" w:rsidTr="00863F29">
        <w:tc>
          <w:tcPr>
            <w:tcW w:w="661" w:type="pct"/>
            <w:vAlign w:val="center"/>
          </w:tcPr>
          <w:p w:rsidR="00863F29" w:rsidRPr="00863F29" w:rsidRDefault="00863F29" w:rsidP="00863F29">
            <w:pPr>
              <w:pStyle w:val="afa"/>
            </w:pPr>
            <w:r w:rsidRPr="00863F29">
              <w:rPr>
                <w:rFonts w:hint="eastAsia"/>
              </w:rPr>
              <w:t>1</w:t>
            </w:r>
          </w:p>
        </w:tc>
        <w:tc>
          <w:tcPr>
            <w:tcW w:w="1673" w:type="pct"/>
            <w:vAlign w:val="center"/>
          </w:tcPr>
          <w:p w:rsidR="00863F29" w:rsidRPr="00863F29" w:rsidRDefault="00863F29" w:rsidP="00863F29">
            <w:pPr>
              <w:pStyle w:val="afa"/>
            </w:pPr>
            <w:r w:rsidRPr="00863F29">
              <w:rPr>
                <w:rFonts w:hint="eastAsia"/>
              </w:rPr>
              <w:t>介绍实践对象，分析零件和部件等</w:t>
            </w:r>
            <w:r w:rsidRPr="00863F29">
              <w:rPr>
                <w:rFonts w:hint="eastAsia"/>
              </w:rPr>
              <w:t>.</w:t>
            </w:r>
          </w:p>
        </w:tc>
        <w:tc>
          <w:tcPr>
            <w:tcW w:w="1134" w:type="pct"/>
            <w:vAlign w:val="center"/>
          </w:tcPr>
          <w:p w:rsidR="00863F29" w:rsidRPr="00863F29" w:rsidRDefault="00863F29" w:rsidP="00863F29">
            <w:pPr>
              <w:pStyle w:val="afa"/>
            </w:pPr>
            <w:r w:rsidRPr="00863F29">
              <w:rPr>
                <w:rFonts w:hint="eastAsia"/>
              </w:rPr>
              <w:t>0.25</w:t>
            </w:r>
            <w:r w:rsidRPr="00863F29">
              <w:rPr>
                <w:rFonts w:hint="eastAsia"/>
              </w:rPr>
              <w:t>天</w:t>
            </w:r>
          </w:p>
        </w:tc>
        <w:tc>
          <w:tcPr>
            <w:tcW w:w="1532" w:type="pct"/>
            <w:vMerge w:val="restart"/>
            <w:vAlign w:val="center"/>
          </w:tcPr>
          <w:p w:rsidR="00863F29" w:rsidRPr="00863F29" w:rsidRDefault="00863F29" w:rsidP="00863F29">
            <w:pPr>
              <w:pStyle w:val="afa"/>
            </w:pPr>
            <w:r w:rsidRPr="00863F29">
              <w:rPr>
                <w:rFonts w:hint="eastAsia"/>
              </w:rPr>
              <w:t>教师要在每个时间节点及时检查学生完成情况，对进度不达标的学生予以督促。</w:t>
            </w:r>
          </w:p>
        </w:tc>
      </w:tr>
      <w:tr w:rsidR="00863F29" w:rsidRPr="00863F29" w:rsidTr="00863F29">
        <w:tc>
          <w:tcPr>
            <w:tcW w:w="661" w:type="pct"/>
            <w:vAlign w:val="center"/>
          </w:tcPr>
          <w:p w:rsidR="00863F29" w:rsidRPr="00863F29" w:rsidRDefault="00863F29" w:rsidP="00863F29">
            <w:pPr>
              <w:pStyle w:val="afa"/>
            </w:pPr>
            <w:r w:rsidRPr="00863F29">
              <w:rPr>
                <w:rFonts w:hint="eastAsia"/>
              </w:rPr>
              <w:t>2</w:t>
            </w:r>
          </w:p>
        </w:tc>
        <w:tc>
          <w:tcPr>
            <w:tcW w:w="1673" w:type="pct"/>
            <w:vAlign w:val="center"/>
          </w:tcPr>
          <w:p w:rsidR="00863F29" w:rsidRPr="00863F29" w:rsidRDefault="00863F29" w:rsidP="00863F29">
            <w:pPr>
              <w:pStyle w:val="afa"/>
            </w:pPr>
            <w:r w:rsidRPr="00863F29">
              <w:rPr>
                <w:rFonts w:hint="eastAsia"/>
              </w:rPr>
              <w:t>画装配示意图、零件草图</w:t>
            </w:r>
          </w:p>
        </w:tc>
        <w:tc>
          <w:tcPr>
            <w:tcW w:w="1134" w:type="pct"/>
            <w:vAlign w:val="center"/>
          </w:tcPr>
          <w:p w:rsidR="00863F29" w:rsidRPr="00863F29" w:rsidRDefault="00863F29" w:rsidP="00863F29">
            <w:pPr>
              <w:pStyle w:val="afa"/>
            </w:pPr>
            <w:r w:rsidRPr="00863F29">
              <w:rPr>
                <w:rFonts w:hint="eastAsia"/>
              </w:rPr>
              <w:t>1.5</w:t>
            </w:r>
            <w:r w:rsidRPr="00863F29">
              <w:rPr>
                <w:rFonts w:hint="eastAsia"/>
              </w:rPr>
              <w:t>天</w:t>
            </w:r>
          </w:p>
        </w:tc>
        <w:tc>
          <w:tcPr>
            <w:tcW w:w="1532" w:type="pct"/>
            <w:vMerge/>
            <w:vAlign w:val="center"/>
          </w:tcPr>
          <w:p w:rsidR="00863F29" w:rsidRPr="00863F29" w:rsidRDefault="00863F29" w:rsidP="00863F29">
            <w:pPr>
              <w:pStyle w:val="afa"/>
            </w:pPr>
          </w:p>
        </w:tc>
      </w:tr>
      <w:tr w:rsidR="00863F29" w:rsidRPr="00863F29" w:rsidTr="00863F29">
        <w:tc>
          <w:tcPr>
            <w:tcW w:w="661" w:type="pct"/>
            <w:vAlign w:val="center"/>
          </w:tcPr>
          <w:p w:rsidR="00863F29" w:rsidRPr="00863F29" w:rsidRDefault="00863F29" w:rsidP="00863F29">
            <w:pPr>
              <w:pStyle w:val="afa"/>
            </w:pPr>
            <w:r w:rsidRPr="00863F29">
              <w:rPr>
                <w:rFonts w:hint="eastAsia"/>
              </w:rPr>
              <w:t>3</w:t>
            </w:r>
          </w:p>
        </w:tc>
        <w:tc>
          <w:tcPr>
            <w:tcW w:w="1673" w:type="pct"/>
            <w:vAlign w:val="center"/>
          </w:tcPr>
          <w:p w:rsidR="00863F29" w:rsidRPr="00863F29" w:rsidRDefault="00863F29" w:rsidP="00863F29">
            <w:pPr>
              <w:pStyle w:val="afa"/>
            </w:pPr>
            <w:r w:rsidRPr="00863F29">
              <w:rPr>
                <w:rFonts w:hint="eastAsia"/>
              </w:rPr>
              <w:t>画部件装配图</w:t>
            </w:r>
          </w:p>
        </w:tc>
        <w:tc>
          <w:tcPr>
            <w:tcW w:w="1134" w:type="pct"/>
            <w:vAlign w:val="center"/>
          </w:tcPr>
          <w:p w:rsidR="00863F29" w:rsidRPr="00863F29" w:rsidRDefault="00863F29" w:rsidP="00863F29">
            <w:pPr>
              <w:pStyle w:val="afa"/>
            </w:pPr>
            <w:r w:rsidRPr="00863F29">
              <w:rPr>
                <w:rFonts w:hint="eastAsia"/>
              </w:rPr>
              <w:t>1.75</w:t>
            </w:r>
            <w:r w:rsidRPr="00863F29">
              <w:rPr>
                <w:rFonts w:hint="eastAsia"/>
              </w:rPr>
              <w:t>天</w:t>
            </w:r>
          </w:p>
        </w:tc>
        <w:tc>
          <w:tcPr>
            <w:tcW w:w="1532" w:type="pct"/>
            <w:vMerge/>
            <w:vAlign w:val="center"/>
          </w:tcPr>
          <w:p w:rsidR="00863F29" w:rsidRPr="00863F29" w:rsidRDefault="00863F29" w:rsidP="00863F29">
            <w:pPr>
              <w:pStyle w:val="afa"/>
            </w:pPr>
          </w:p>
        </w:tc>
      </w:tr>
      <w:tr w:rsidR="00863F29" w:rsidRPr="00863F29" w:rsidTr="00863F29">
        <w:tc>
          <w:tcPr>
            <w:tcW w:w="661" w:type="pct"/>
            <w:vAlign w:val="center"/>
          </w:tcPr>
          <w:p w:rsidR="00863F29" w:rsidRPr="00863F29" w:rsidRDefault="00863F29" w:rsidP="00863F29">
            <w:pPr>
              <w:pStyle w:val="afa"/>
            </w:pPr>
            <w:r w:rsidRPr="00863F29">
              <w:rPr>
                <w:rFonts w:hint="eastAsia"/>
              </w:rPr>
              <w:t>4</w:t>
            </w:r>
          </w:p>
        </w:tc>
        <w:tc>
          <w:tcPr>
            <w:tcW w:w="1673" w:type="pct"/>
            <w:vAlign w:val="center"/>
          </w:tcPr>
          <w:p w:rsidR="00863F29" w:rsidRPr="00863F29" w:rsidRDefault="00863F29" w:rsidP="00863F29">
            <w:pPr>
              <w:pStyle w:val="afa"/>
            </w:pPr>
            <w:r w:rsidRPr="00863F29">
              <w:rPr>
                <w:rFonts w:hint="eastAsia"/>
              </w:rPr>
              <w:t>画零件图</w:t>
            </w:r>
          </w:p>
        </w:tc>
        <w:tc>
          <w:tcPr>
            <w:tcW w:w="1134" w:type="pct"/>
            <w:vAlign w:val="center"/>
          </w:tcPr>
          <w:p w:rsidR="00863F29" w:rsidRPr="00863F29" w:rsidRDefault="00863F29" w:rsidP="00863F29">
            <w:pPr>
              <w:pStyle w:val="afa"/>
            </w:pPr>
            <w:r w:rsidRPr="00863F29">
              <w:rPr>
                <w:rFonts w:hint="eastAsia"/>
              </w:rPr>
              <w:t>1</w:t>
            </w:r>
          </w:p>
        </w:tc>
        <w:tc>
          <w:tcPr>
            <w:tcW w:w="1532" w:type="pct"/>
            <w:vMerge/>
            <w:vAlign w:val="center"/>
          </w:tcPr>
          <w:p w:rsidR="00863F29" w:rsidRPr="00863F29" w:rsidRDefault="00863F29" w:rsidP="00863F29">
            <w:pPr>
              <w:pStyle w:val="afa"/>
            </w:pPr>
          </w:p>
        </w:tc>
      </w:tr>
      <w:tr w:rsidR="00863F29" w:rsidRPr="00863F29" w:rsidTr="00863F29">
        <w:tc>
          <w:tcPr>
            <w:tcW w:w="661" w:type="pct"/>
            <w:vAlign w:val="center"/>
          </w:tcPr>
          <w:p w:rsidR="00863F29" w:rsidRPr="00863F29" w:rsidRDefault="00863F29" w:rsidP="00863F29">
            <w:pPr>
              <w:pStyle w:val="afa"/>
            </w:pPr>
            <w:r w:rsidRPr="00863F29">
              <w:rPr>
                <w:rFonts w:hint="eastAsia"/>
              </w:rPr>
              <w:t>5</w:t>
            </w:r>
          </w:p>
        </w:tc>
        <w:tc>
          <w:tcPr>
            <w:tcW w:w="1673" w:type="pct"/>
            <w:vAlign w:val="center"/>
          </w:tcPr>
          <w:p w:rsidR="00863F29" w:rsidRPr="00863F29" w:rsidRDefault="00863F29" w:rsidP="00863F29">
            <w:pPr>
              <w:pStyle w:val="afa"/>
            </w:pPr>
            <w:r w:rsidRPr="00863F29">
              <w:rPr>
                <w:rFonts w:hint="eastAsia"/>
              </w:rPr>
              <w:t>收图质疑</w:t>
            </w:r>
          </w:p>
        </w:tc>
        <w:tc>
          <w:tcPr>
            <w:tcW w:w="1134" w:type="pct"/>
            <w:vAlign w:val="center"/>
          </w:tcPr>
          <w:p w:rsidR="00863F29" w:rsidRPr="00863F29" w:rsidRDefault="00863F29" w:rsidP="00863F29">
            <w:pPr>
              <w:pStyle w:val="afa"/>
            </w:pPr>
            <w:r w:rsidRPr="00863F29">
              <w:rPr>
                <w:rFonts w:hint="eastAsia"/>
              </w:rPr>
              <w:t>0.5</w:t>
            </w:r>
            <w:r w:rsidRPr="00863F29">
              <w:rPr>
                <w:rFonts w:hint="eastAsia"/>
              </w:rPr>
              <w:t>天</w:t>
            </w:r>
          </w:p>
        </w:tc>
        <w:tc>
          <w:tcPr>
            <w:tcW w:w="1532" w:type="pct"/>
            <w:vMerge/>
            <w:vAlign w:val="center"/>
          </w:tcPr>
          <w:p w:rsidR="00863F29" w:rsidRPr="00863F29" w:rsidRDefault="00863F29" w:rsidP="00863F29">
            <w:pPr>
              <w:pStyle w:val="afa"/>
            </w:pPr>
          </w:p>
        </w:tc>
      </w:tr>
      <w:tr w:rsidR="00863F29" w:rsidRPr="00863F29" w:rsidTr="00863F29">
        <w:trPr>
          <w:cantSplit/>
        </w:trPr>
        <w:tc>
          <w:tcPr>
            <w:tcW w:w="2334" w:type="pct"/>
            <w:gridSpan w:val="2"/>
          </w:tcPr>
          <w:p w:rsidR="00863F29" w:rsidRPr="00863F29" w:rsidRDefault="00863F29" w:rsidP="00863F29">
            <w:pPr>
              <w:pStyle w:val="afa"/>
            </w:pPr>
            <w:r w:rsidRPr="00863F29">
              <w:rPr>
                <w:rFonts w:hint="eastAsia"/>
              </w:rPr>
              <w:t>合计</w:t>
            </w:r>
          </w:p>
        </w:tc>
        <w:tc>
          <w:tcPr>
            <w:tcW w:w="1134" w:type="pct"/>
          </w:tcPr>
          <w:p w:rsidR="00863F29" w:rsidRPr="00863F29" w:rsidRDefault="00863F29" w:rsidP="00863F29">
            <w:pPr>
              <w:pStyle w:val="afa"/>
            </w:pPr>
            <w:r w:rsidRPr="00863F29">
              <w:rPr>
                <w:rFonts w:hint="eastAsia"/>
              </w:rPr>
              <w:t>5</w:t>
            </w:r>
            <w:r w:rsidRPr="00863F29">
              <w:rPr>
                <w:rFonts w:hint="eastAsia"/>
              </w:rPr>
              <w:t>天</w:t>
            </w:r>
          </w:p>
        </w:tc>
        <w:tc>
          <w:tcPr>
            <w:tcW w:w="1532" w:type="pct"/>
          </w:tcPr>
          <w:p w:rsidR="00863F29" w:rsidRPr="00863F29" w:rsidRDefault="00863F29" w:rsidP="00863F29">
            <w:pPr>
              <w:pStyle w:val="afa"/>
            </w:pPr>
          </w:p>
        </w:tc>
      </w:tr>
    </w:tbl>
    <w:p w:rsidR="00863F29" w:rsidRPr="00863F29" w:rsidRDefault="00863F29" w:rsidP="00863F29">
      <w:pPr>
        <w:pStyle w:val="af6"/>
        <w:spacing w:before="156" w:after="156"/>
      </w:pPr>
      <w:r w:rsidRPr="00863F29">
        <w:rPr>
          <w:rFonts w:hint="eastAsia"/>
        </w:rPr>
        <w:t>四</w:t>
      </w:r>
      <w:r w:rsidRPr="00863F29">
        <w:t>、</w:t>
      </w:r>
      <w:r w:rsidRPr="00863F29">
        <w:rPr>
          <w:rFonts w:hint="eastAsia"/>
        </w:rPr>
        <w:t>课程实施</w:t>
      </w:r>
    </w:p>
    <w:p w:rsidR="00863F29" w:rsidRPr="00863F29" w:rsidRDefault="00863F29" w:rsidP="003B41E6">
      <w:pPr>
        <w:ind w:firstLine="480"/>
      </w:pPr>
      <w:r w:rsidRPr="00863F29">
        <w:rPr>
          <w:rFonts w:hint="eastAsia"/>
        </w:rPr>
        <w:t>（一）</w:t>
      </w:r>
      <w:r w:rsidRPr="00863F29">
        <w:t>课程实践题目</w:t>
      </w:r>
      <w:r w:rsidRPr="00863F29">
        <w:rPr>
          <w:rFonts w:hint="eastAsia"/>
        </w:rPr>
        <w:t>应</w:t>
      </w:r>
      <w:r w:rsidRPr="00863F29">
        <w:t>难易适中</w:t>
      </w:r>
      <w:r w:rsidRPr="00863F29">
        <w:rPr>
          <w:rFonts w:hint="eastAsia"/>
        </w:rPr>
        <w:t>，注重培养学生综合运用机械制图的知识绘制机械工程图的能力。</w:t>
      </w:r>
    </w:p>
    <w:p w:rsidR="00863F29" w:rsidRPr="00863F29" w:rsidRDefault="00863F29" w:rsidP="003B41E6">
      <w:pPr>
        <w:ind w:firstLine="480"/>
      </w:pPr>
      <w:r w:rsidRPr="00863F29">
        <w:rPr>
          <w:rFonts w:hint="eastAsia"/>
        </w:rPr>
        <w:t>（二）</w:t>
      </w:r>
      <w:r w:rsidRPr="00863F29">
        <w:t>针对</w:t>
      </w:r>
      <w:r w:rsidRPr="00863F29">
        <w:rPr>
          <w:rFonts w:hint="eastAsia"/>
        </w:rPr>
        <w:t>实践</w:t>
      </w:r>
      <w:r w:rsidRPr="00863F29">
        <w:t>任务，加强过程指导</w:t>
      </w:r>
      <w:r w:rsidRPr="00863F29">
        <w:rPr>
          <w:rFonts w:hint="eastAsia"/>
        </w:rPr>
        <w:t>与</w:t>
      </w:r>
      <w:r w:rsidRPr="00863F29">
        <w:t>监控，</w:t>
      </w:r>
      <w:r w:rsidRPr="00863F29">
        <w:rPr>
          <w:rFonts w:hint="eastAsia"/>
        </w:rPr>
        <w:t>督促学生</w:t>
      </w:r>
      <w:r w:rsidRPr="00863F29">
        <w:t>按照进度计划完成各</w:t>
      </w:r>
      <w:r w:rsidRPr="00863F29">
        <w:lastRenderedPageBreak/>
        <w:t>阶段工作，确保</w:t>
      </w:r>
      <w:r w:rsidRPr="00863F29">
        <w:rPr>
          <w:rFonts w:hint="eastAsia"/>
        </w:rPr>
        <w:t>训练</w:t>
      </w:r>
      <w:r w:rsidRPr="00863F29">
        <w:t>任务</w:t>
      </w:r>
      <w:r w:rsidRPr="00863F29">
        <w:rPr>
          <w:rFonts w:hint="eastAsia"/>
        </w:rPr>
        <w:t>的</w:t>
      </w:r>
      <w:r w:rsidRPr="00863F29">
        <w:t>完成</w:t>
      </w:r>
      <w:r w:rsidRPr="00863F29">
        <w:rPr>
          <w:rFonts w:hint="eastAsia"/>
        </w:rPr>
        <w:t>。</w:t>
      </w:r>
    </w:p>
    <w:p w:rsidR="00863F29" w:rsidRPr="00863F29" w:rsidRDefault="00863F29" w:rsidP="003B41E6">
      <w:pPr>
        <w:ind w:firstLine="480"/>
      </w:pPr>
      <w:r w:rsidRPr="00863F29">
        <w:rPr>
          <w:rFonts w:hint="eastAsia"/>
        </w:rPr>
        <w:t>（三）加强</w:t>
      </w:r>
      <w:r w:rsidRPr="00863F29">
        <w:t>平时考勤，</w:t>
      </w:r>
      <w:r w:rsidRPr="00863F29">
        <w:rPr>
          <w:rFonts w:hint="eastAsia"/>
        </w:rPr>
        <w:t>要求班长和课代表及时反馈情况，</w:t>
      </w:r>
      <w:r w:rsidRPr="00863F29">
        <w:t>引导学生</w:t>
      </w:r>
      <w:r w:rsidRPr="00863F29">
        <w:rPr>
          <w:rFonts w:hint="eastAsia"/>
        </w:rPr>
        <w:t>按时、保质保量地</w:t>
      </w:r>
      <w:r w:rsidRPr="00863F29">
        <w:t>完成课程实践任务。</w:t>
      </w:r>
    </w:p>
    <w:p w:rsidR="00863F29" w:rsidRPr="00863F29" w:rsidRDefault="00863F29" w:rsidP="003B41E6">
      <w:pPr>
        <w:ind w:firstLine="480"/>
      </w:pPr>
      <w:r w:rsidRPr="00863F29">
        <w:rPr>
          <w:rFonts w:hint="eastAsia"/>
        </w:rPr>
        <w:t>（四）</w:t>
      </w:r>
      <w:r w:rsidRPr="00863F29">
        <w:t>主要</w:t>
      </w:r>
      <w:r w:rsidRPr="00863F29">
        <w:rPr>
          <w:rFonts w:hint="eastAsia"/>
        </w:rPr>
        <w:t>教学</w:t>
      </w:r>
      <w:r w:rsidRPr="00863F29">
        <w:t>环节</w:t>
      </w:r>
      <w:r w:rsidRPr="00863F29">
        <w:rPr>
          <w:rFonts w:hint="eastAsia"/>
        </w:rPr>
        <w:t>的</w:t>
      </w:r>
      <w:r w:rsidRPr="00863F29">
        <w:t>质量要求</w:t>
      </w:r>
      <w:r w:rsidRPr="00863F29">
        <w:rPr>
          <w:rFonts w:hint="eastAsia"/>
        </w:rPr>
        <w:t>如表所示。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797"/>
        <w:gridCol w:w="1439"/>
        <w:gridCol w:w="6286"/>
      </w:tblGrid>
      <w:tr w:rsidR="00863F29" w:rsidRPr="00863F29" w:rsidTr="00037F7F">
        <w:trPr>
          <w:trHeight w:val="510"/>
          <w:jc w:val="center"/>
        </w:trPr>
        <w:tc>
          <w:tcPr>
            <w:tcW w:w="1311" w:type="pct"/>
            <w:gridSpan w:val="2"/>
            <w:vAlign w:val="center"/>
          </w:tcPr>
          <w:p w:rsidR="00863F29" w:rsidRPr="00863F29" w:rsidRDefault="00863F29" w:rsidP="00863F29">
            <w:pPr>
              <w:pStyle w:val="afa"/>
            </w:pPr>
            <w:r w:rsidRPr="00863F29">
              <w:t>主要</w:t>
            </w:r>
            <w:r w:rsidRPr="00863F29">
              <w:rPr>
                <w:rFonts w:hint="eastAsia"/>
              </w:rPr>
              <w:t>教学</w:t>
            </w:r>
            <w:r w:rsidRPr="00863F29">
              <w:t>环节</w:t>
            </w:r>
          </w:p>
        </w:tc>
        <w:tc>
          <w:tcPr>
            <w:tcW w:w="3689" w:type="pct"/>
            <w:vAlign w:val="center"/>
          </w:tcPr>
          <w:p w:rsidR="00863F29" w:rsidRPr="00863F29" w:rsidRDefault="00863F29" w:rsidP="00863F29">
            <w:pPr>
              <w:pStyle w:val="afa"/>
            </w:pPr>
            <w:r w:rsidRPr="00863F29">
              <w:t>质量要求</w:t>
            </w:r>
          </w:p>
        </w:tc>
      </w:tr>
      <w:tr w:rsidR="00863F29" w:rsidRPr="00863F29" w:rsidTr="00037F7F">
        <w:trPr>
          <w:trHeight w:val="760"/>
          <w:jc w:val="center"/>
        </w:trPr>
        <w:tc>
          <w:tcPr>
            <w:tcW w:w="468" w:type="pct"/>
            <w:vMerge w:val="restart"/>
            <w:vAlign w:val="center"/>
          </w:tcPr>
          <w:p w:rsidR="00863F29" w:rsidRPr="00863F29" w:rsidRDefault="00863F29" w:rsidP="00863F29">
            <w:pPr>
              <w:pStyle w:val="afa"/>
            </w:pPr>
            <w:r w:rsidRPr="00863F29">
              <w:t>准备</w:t>
            </w:r>
          </w:p>
          <w:p w:rsidR="00863F29" w:rsidRPr="00863F29" w:rsidRDefault="00863F29" w:rsidP="00863F29">
            <w:pPr>
              <w:pStyle w:val="afa"/>
            </w:pPr>
            <w:r w:rsidRPr="00863F29">
              <w:t>阶段</w:t>
            </w:r>
          </w:p>
        </w:tc>
        <w:tc>
          <w:tcPr>
            <w:tcW w:w="844" w:type="pct"/>
            <w:vAlign w:val="center"/>
          </w:tcPr>
          <w:p w:rsidR="00863F29" w:rsidRPr="00863F29" w:rsidRDefault="00863F29" w:rsidP="00863F29">
            <w:pPr>
              <w:pStyle w:val="afa"/>
            </w:pPr>
            <w:r w:rsidRPr="00863F29">
              <w:t>1.</w:t>
            </w:r>
            <w:r w:rsidRPr="00863F29">
              <w:t>实践计划</w:t>
            </w:r>
          </w:p>
        </w:tc>
        <w:tc>
          <w:tcPr>
            <w:tcW w:w="3689" w:type="pct"/>
            <w:vAlign w:val="center"/>
          </w:tcPr>
          <w:p w:rsidR="00863F29" w:rsidRPr="00863F29" w:rsidRDefault="00863F29" w:rsidP="00037F7F">
            <w:pPr>
              <w:pStyle w:val="afa"/>
              <w:jc w:val="left"/>
            </w:pPr>
            <w:r w:rsidRPr="00863F29">
              <w:t>根据学校要求及专业人才培养方案制定详实可行的训练计划</w:t>
            </w:r>
            <w:r w:rsidRPr="00863F29">
              <w:rPr>
                <w:rFonts w:hint="eastAsia"/>
              </w:rPr>
              <w:t>，并</w:t>
            </w:r>
            <w:r w:rsidRPr="00863F29">
              <w:t>在</w:t>
            </w:r>
            <w:r w:rsidRPr="00863F29">
              <w:rPr>
                <w:rFonts w:hint="eastAsia"/>
              </w:rPr>
              <w:t>训练实践</w:t>
            </w:r>
            <w:r w:rsidRPr="00863F29">
              <w:t>开始前发放给学生。</w:t>
            </w:r>
          </w:p>
        </w:tc>
      </w:tr>
      <w:tr w:rsidR="00863F29" w:rsidRPr="00863F29" w:rsidTr="00037F7F">
        <w:trPr>
          <w:trHeight w:val="872"/>
          <w:jc w:val="center"/>
        </w:trPr>
        <w:tc>
          <w:tcPr>
            <w:tcW w:w="468" w:type="pct"/>
            <w:vMerge/>
            <w:vAlign w:val="center"/>
          </w:tcPr>
          <w:p w:rsidR="00863F29" w:rsidRPr="00863F29" w:rsidRDefault="00863F29" w:rsidP="00863F29">
            <w:pPr>
              <w:pStyle w:val="afa"/>
            </w:pPr>
          </w:p>
        </w:tc>
        <w:tc>
          <w:tcPr>
            <w:tcW w:w="844" w:type="pct"/>
            <w:vAlign w:val="center"/>
          </w:tcPr>
          <w:p w:rsidR="00863F29" w:rsidRPr="00863F29" w:rsidRDefault="00863F29" w:rsidP="00863F29">
            <w:pPr>
              <w:pStyle w:val="afa"/>
            </w:pPr>
            <w:r w:rsidRPr="00863F29">
              <w:t>2.</w:t>
            </w:r>
            <w:r w:rsidRPr="00863F29">
              <w:t>指导老师</w:t>
            </w:r>
          </w:p>
        </w:tc>
        <w:tc>
          <w:tcPr>
            <w:tcW w:w="3689" w:type="pct"/>
            <w:vAlign w:val="center"/>
          </w:tcPr>
          <w:p w:rsidR="00863F29" w:rsidRPr="00863F29" w:rsidRDefault="00863F29" w:rsidP="00037F7F">
            <w:pPr>
              <w:pStyle w:val="afa"/>
              <w:jc w:val="left"/>
            </w:pPr>
            <w:r w:rsidRPr="00863F29">
              <w:t>指导教师</w:t>
            </w:r>
            <w:r w:rsidRPr="00863F29">
              <w:rPr>
                <w:rFonts w:hint="eastAsia"/>
              </w:rPr>
              <w:t>应</w:t>
            </w:r>
            <w:r w:rsidRPr="00863F29">
              <w:t>具备扎实的理论知识和丰富的实践经验</w:t>
            </w:r>
            <w:r w:rsidRPr="00863F29">
              <w:rPr>
                <w:rFonts w:hint="eastAsia"/>
              </w:rPr>
              <w:t>。</w:t>
            </w:r>
            <w:r w:rsidRPr="00863F29">
              <w:t>指导教师在</w:t>
            </w:r>
            <w:r w:rsidRPr="00863F29">
              <w:rPr>
                <w:rFonts w:hint="eastAsia"/>
              </w:rPr>
              <w:t>布置课程实践题目前应提前做好各种准备</w:t>
            </w:r>
            <w:r w:rsidRPr="00863F29">
              <w:t>。</w:t>
            </w:r>
          </w:p>
        </w:tc>
      </w:tr>
      <w:tr w:rsidR="00863F29" w:rsidRPr="00863F29" w:rsidTr="00037F7F">
        <w:trPr>
          <w:trHeight w:val="683"/>
          <w:jc w:val="center"/>
        </w:trPr>
        <w:tc>
          <w:tcPr>
            <w:tcW w:w="468" w:type="pct"/>
            <w:vMerge/>
            <w:vAlign w:val="center"/>
          </w:tcPr>
          <w:p w:rsidR="00863F29" w:rsidRPr="00863F29" w:rsidRDefault="00863F29" w:rsidP="00863F29">
            <w:pPr>
              <w:pStyle w:val="afa"/>
            </w:pPr>
          </w:p>
        </w:tc>
        <w:tc>
          <w:tcPr>
            <w:tcW w:w="844" w:type="pct"/>
            <w:vAlign w:val="center"/>
          </w:tcPr>
          <w:p w:rsidR="00863F29" w:rsidRPr="00863F29" w:rsidRDefault="00863F29" w:rsidP="00863F29">
            <w:pPr>
              <w:pStyle w:val="afa"/>
            </w:pPr>
            <w:r w:rsidRPr="00863F29">
              <w:t>3.</w:t>
            </w:r>
            <w:r w:rsidRPr="00863F29">
              <w:rPr>
                <w:rFonts w:hint="eastAsia"/>
              </w:rPr>
              <w:t>选用</w:t>
            </w:r>
            <w:r w:rsidRPr="00863F29">
              <w:t>教材</w:t>
            </w:r>
          </w:p>
        </w:tc>
        <w:tc>
          <w:tcPr>
            <w:tcW w:w="3689" w:type="pct"/>
            <w:vAlign w:val="center"/>
          </w:tcPr>
          <w:p w:rsidR="00863F29" w:rsidRPr="00863F29" w:rsidRDefault="00863F29" w:rsidP="00037F7F">
            <w:pPr>
              <w:pStyle w:val="afa"/>
              <w:jc w:val="left"/>
            </w:pPr>
            <w:r w:rsidRPr="00863F29">
              <w:rPr>
                <w:rFonts w:hint="eastAsia"/>
              </w:rPr>
              <w:t>选用或者自编</w:t>
            </w:r>
            <w:r w:rsidRPr="00863F29">
              <w:t>应用性强</w:t>
            </w:r>
            <w:r w:rsidRPr="00863F29">
              <w:rPr>
                <w:rFonts w:hint="eastAsia"/>
              </w:rPr>
              <w:t>、</w:t>
            </w:r>
            <w:r w:rsidRPr="00863F29">
              <w:t>实践指导性强，且符合教学大纲要求的教材和指导书。</w:t>
            </w:r>
            <w:r w:rsidRPr="00863F29">
              <w:rPr>
                <w:rFonts w:hint="eastAsia"/>
              </w:rPr>
              <w:t>或者提供必要的电子参考资料。</w:t>
            </w:r>
          </w:p>
        </w:tc>
      </w:tr>
      <w:tr w:rsidR="00863F29" w:rsidRPr="00863F29" w:rsidTr="00037F7F">
        <w:trPr>
          <w:trHeight w:val="510"/>
          <w:jc w:val="center"/>
        </w:trPr>
        <w:tc>
          <w:tcPr>
            <w:tcW w:w="468" w:type="pct"/>
            <w:vMerge w:val="restart"/>
            <w:vAlign w:val="center"/>
          </w:tcPr>
          <w:p w:rsidR="00863F29" w:rsidRPr="00863F29" w:rsidRDefault="00863F29" w:rsidP="00863F29">
            <w:pPr>
              <w:pStyle w:val="afa"/>
            </w:pPr>
            <w:r w:rsidRPr="00863F29">
              <w:t>实施</w:t>
            </w:r>
          </w:p>
          <w:p w:rsidR="00863F29" w:rsidRPr="00863F29" w:rsidRDefault="00863F29" w:rsidP="00863F29">
            <w:pPr>
              <w:pStyle w:val="afa"/>
            </w:pPr>
            <w:r w:rsidRPr="00863F29">
              <w:t>阶段</w:t>
            </w:r>
          </w:p>
        </w:tc>
        <w:tc>
          <w:tcPr>
            <w:tcW w:w="844" w:type="pct"/>
            <w:vAlign w:val="center"/>
          </w:tcPr>
          <w:p w:rsidR="00863F29" w:rsidRPr="00863F29" w:rsidRDefault="00863F29" w:rsidP="00863F29">
            <w:pPr>
              <w:pStyle w:val="afa"/>
            </w:pPr>
            <w:r w:rsidRPr="00863F29">
              <w:t>1.</w:t>
            </w:r>
            <w:r w:rsidRPr="00863F29">
              <w:t>计划执行</w:t>
            </w:r>
          </w:p>
        </w:tc>
        <w:tc>
          <w:tcPr>
            <w:tcW w:w="3689" w:type="pct"/>
            <w:vAlign w:val="center"/>
          </w:tcPr>
          <w:p w:rsidR="00863F29" w:rsidRPr="00863F29" w:rsidRDefault="00863F29" w:rsidP="00037F7F">
            <w:pPr>
              <w:pStyle w:val="afa"/>
              <w:jc w:val="left"/>
            </w:pPr>
            <w:r w:rsidRPr="00863F29">
              <w:rPr>
                <w:rFonts w:hint="eastAsia"/>
              </w:rPr>
              <w:t>课程实践</w:t>
            </w:r>
            <w:r w:rsidRPr="00863F29">
              <w:t>进度及</w:t>
            </w:r>
            <w:r w:rsidRPr="00863F29">
              <w:rPr>
                <w:rFonts w:hint="eastAsia"/>
              </w:rPr>
              <w:t>完成</w:t>
            </w:r>
            <w:r w:rsidRPr="00863F29">
              <w:t>质量等符合教学大纲的要求。</w:t>
            </w:r>
          </w:p>
        </w:tc>
      </w:tr>
      <w:tr w:rsidR="00863F29" w:rsidRPr="00863F29" w:rsidTr="00037F7F">
        <w:trPr>
          <w:trHeight w:val="510"/>
          <w:jc w:val="center"/>
        </w:trPr>
        <w:tc>
          <w:tcPr>
            <w:tcW w:w="468" w:type="pct"/>
            <w:vMerge/>
            <w:vAlign w:val="center"/>
          </w:tcPr>
          <w:p w:rsidR="00863F29" w:rsidRPr="00863F29" w:rsidRDefault="00863F29" w:rsidP="00863F29">
            <w:pPr>
              <w:pStyle w:val="afa"/>
            </w:pPr>
          </w:p>
        </w:tc>
        <w:tc>
          <w:tcPr>
            <w:tcW w:w="844" w:type="pct"/>
            <w:vAlign w:val="center"/>
          </w:tcPr>
          <w:p w:rsidR="00863F29" w:rsidRPr="00863F29" w:rsidRDefault="00863F29" w:rsidP="00863F29">
            <w:pPr>
              <w:pStyle w:val="afa"/>
            </w:pPr>
            <w:r w:rsidRPr="00863F29">
              <w:t>2.</w:t>
            </w:r>
            <w:r w:rsidRPr="00863F29">
              <w:rPr>
                <w:rFonts w:hint="eastAsia"/>
              </w:rPr>
              <w:t>过程</w:t>
            </w:r>
            <w:r w:rsidRPr="00863F29">
              <w:t>指导</w:t>
            </w:r>
          </w:p>
        </w:tc>
        <w:tc>
          <w:tcPr>
            <w:tcW w:w="3689" w:type="pct"/>
            <w:vAlign w:val="center"/>
          </w:tcPr>
          <w:p w:rsidR="00863F29" w:rsidRPr="00863F29" w:rsidRDefault="00863F29" w:rsidP="00037F7F">
            <w:pPr>
              <w:pStyle w:val="afa"/>
              <w:jc w:val="left"/>
            </w:pPr>
            <w:r w:rsidRPr="00863F29">
              <w:rPr>
                <w:rFonts w:hint="eastAsia"/>
              </w:rPr>
              <w:t>教师每天坚持巡视辅导，及时解决学生课程实践中出现的问题。</w:t>
            </w:r>
          </w:p>
        </w:tc>
      </w:tr>
      <w:tr w:rsidR="00863F29" w:rsidRPr="00863F29" w:rsidTr="00037F7F">
        <w:trPr>
          <w:trHeight w:val="527"/>
          <w:jc w:val="center"/>
        </w:trPr>
        <w:tc>
          <w:tcPr>
            <w:tcW w:w="468" w:type="pct"/>
            <w:vMerge/>
            <w:vAlign w:val="center"/>
          </w:tcPr>
          <w:p w:rsidR="00863F29" w:rsidRPr="00863F29" w:rsidRDefault="00863F29" w:rsidP="00863F29">
            <w:pPr>
              <w:pStyle w:val="afa"/>
            </w:pPr>
          </w:p>
        </w:tc>
        <w:tc>
          <w:tcPr>
            <w:tcW w:w="844" w:type="pct"/>
            <w:vAlign w:val="center"/>
          </w:tcPr>
          <w:p w:rsidR="00863F29" w:rsidRPr="00863F29" w:rsidRDefault="00863F29" w:rsidP="00863F29">
            <w:pPr>
              <w:pStyle w:val="afa"/>
            </w:pPr>
            <w:r w:rsidRPr="00863F29">
              <w:t>3.</w:t>
            </w:r>
            <w:r w:rsidRPr="00863F29">
              <w:t>学生管理</w:t>
            </w:r>
          </w:p>
        </w:tc>
        <w:tc>
          <w:tcPr>
            <w:tcW w:w="3689" w:type="pct"/>
            <w:vAlign w:val="center"/>
          </w:tcPr>
          <w:p w:rsidR="00863F29" w:rsidRPr="00863F29" w:rsidRDefault="00863F29" w:rsidP="00037F7F">
            <w:pPr>
              <w:pStyle w:val="afa"/>
              <w:jc w:val="left"/>
            </w:pPr>
            <w:r w:rsidRPr="00863F29">
              <w:t>严格进行考勤和平时考核，对迟到、早退和无故缺勤等违纪情况及时处理。</w:t>
            </w:r>
          </w:p>
        </w:tc>
      </w:tr>
      <w:tr w:rsidR="00863F29" w:rsidRPr="00863F29" w:rsidTr="00037F7F">
        <w:trPr>
          <w:trHeight w:val="510"/>
          <w:jc w:val="center"/>
        </w:trPr>
        <w:tc>
          <w:tcPr>
            <w:tcW w:w="468" w:type="pct"/>
            <w:vMerge/>
            <w:vAlign w:val="center"/>
          </w:tcPr>
          <w:p w:rsidR="00863F29" w:rsidRPr="00863F29" w:rsidRDefault="00863F29" w:rsidP="00863F29">
            <w:pPr>
              <w:pStyle w:val="afa"/>
            </w:pPr>
          </w:p>
        </w:tc>
        <w:tc>
          <w:tcPr>
            <w:tcW w:w="844" w:type="pct"/>
            <w:vAlign w:val="center"/>
          </w:tcPr>
          <w:p w:rsidR="00863F29" w:rsidRPr="00863F29" w:rsidRDefault="00863F29" w:rsidP="00863F29">
            <w:pPr>
              <w:pStyle w:val="afa"/>
            </w:pPr>
            <w:r w:rsidRPr="00863F29">
              <w:t>4.</w:t>
            </w:r>
            <w:r w:rsidRPr="00863F29">
              <w:t>教学检查</w:t>
            </w:r>
          </w:p>
        </w:tc>
        <w:tc>
          <w:tcPr>
            <w:tcW w:w="3689" w:type="pct"/>
            <w:vAlign w:val="center"/>
          </w:tcPr>
          <w:p w:rsidR="00863F29" w:rsidRPr="00863F29" w:rsidRDefault="00863F29" w:rsidP="00037F7F">
            <w:pPr>
              <w:pStyle w:val="afa"/>
              <w:jc w:val="left"/>
            </w:pPr>
            <w:r w:rsidRPr="00863F29">
              <w:t>学院有计划地开展督导检查，并及时反馈检查情况。</w:t>
            </w:r>
          </w:p>
        </w:tc>
      </w:tr>
      <w:tr w:rsidR="00863F29" w:rsidRPr="00863F29" w:rsidTr="00037F7F">
        <w:trPr>
          <w:trHeight w:val="1307"/>
          <w:jc w:val="center"/>
        </w:trPr>
        <w:tc>
          <w:tcPr>
            <w:tcW w:w="468" w:type="pct"/>
            <w:vAlign w:val="center"/>
          </w:tcPr>
          <w:p w:rsidR="00863F29" w:rsidRPr="00863F29" w:rsidRDefault="00863F29" w:rsidP="00863F29">
            <w:pPr>
              <w:pStyle w:val="afa"/>
            </w:pPr>
            <w:r w:rsidRPr="00863F29">
              <w:t>总结</w:t>
            </w:r>
          </w:p>
          <w:p w:rsidR="00863F29" w:rsidRPr="00863F29" w:rsidRDefault="00863F29" w:rsidP="00863F29">
            <w:pPr>
              <w:pStyle w:val="afa"/>
            </w:pPr>
            <w:r w:rsidRPr="00863F29">
              <w:t>考核</w:t>
            </w:r>
          </w:p>
        </w:tc>
        <w:tc>
          <w:tcPr>
            <w:tcW w:w="844" w:type="pct"/>
            <w:vAlign w:val="center"/>
          </w:tcPr>
          <w:p w:rsidR="00863F29" w:rsidRPr="00863F29" w:rsidRDefault="00863F29" w:rsidP="00863F29">
            <w:pPr>
              <w:pStyle w:val="afa"/>
            </w:pPr>
            <w:r w:rsidRPr="00863F29">
              <w:rPr>
                <w:rFonts w:hint="eastAsia"/>
              </w:rPr>
              <w:t>成果汇报</w:t>
            </w:r>
          </w:p>
        </w:tc>
        <w:tc>
          <w:tcPr>
            <w:tcW w:w="3689" w:type="pct"/>
            <w:vAlign w:val="center"/>
          </w:tcPr>
          <w:p w:rsidR="00863F29" w:rsidRPr="00863F29" w:rsidRDefault="00863F29" w:rsidP="00037F7F">
            <w:pPr>
              <w:pStyle w:val="afa"/>
              <w:jc w:val="left"/>
            </w:pPr>
            <w:r w:rsidRPr="00863F29">
              <w:rPr>
                <w:rFonts w:hint="eastAsia"/>
              </w:rPr>
              <w:t>实践训练</w:t>
            </w:r>
            <w:r w:rsidRPr="00863F29">
              <w:t>结束后，及时按要求提交训练</w:t>
            </w:r>
            <w:r w:rsidRPr="00863F29">
              <w:rPr>
                <w:rFonts w:hint="eastAsia"/>
              </w:rPr>
              <w:t>成果（图纸）</w:t>
            </w:r>
            <w:r w:rsidRPr="00863F29">
              <w:t>。</w:t>
            </w:r>
            <w:r w:rsidRPr="00863F29">
              <w:rPr>
                <w:rFonts w:hint="eastAsia"/>
              </w:rPr>
              <w:t>教师</w:t>
            </w:r>
            <w:r w:rsidRPr="00863F29">
              <w:t>根据考核内容及要求对每位学生训练情况进行考核，合理评价，并按照学校有关规定登记成绩。</w:t>
            </w:r>
            <w:r w:rsidRPr="00863F29">
              <w:rPr>
                <w:rFonts w:hint="eastAsia"/>
              </w:rPr>
              <w:t>并</w:t>
            </w:r>
            <w:r w:rsidRPr="00863F29">
              <w:t>及时总结交流经验与体会，按要求做好材料归档。</w:t>
            </w:r>
          </w:p>
        </w:tc>
      </w:tr>
    </w:tbl>
    <w:p w:rsidR="00863F29" w:rsidRPr="00863F29" w:rsidRDefault="00863F29" w:rsidP="00863F29">
      <w:pPr>
        <w:pStyle w:val="af6"/>
        <w:spacing w:before="156" w:after="156"/>
      </w:pPr>
      <w:r w:rsidRPr="00863F29">
        <w:rPr>
          <w:rFonts w:hint="eastAsia"/>
        </w:rPr>
        <w:t>五</w:t>
      </w:r>
      <w:r w:rsidRPr="00863F29">
        <w:t>、课程考核</w:t>
      </w:r>
    </w:p>
    <w:p w:rsidR="00863F29" w:rsidRPr="00863F29" w:rsidRDefault="00863F29" w:rsidP="003B41E6">
      <w:pPr>
        <w:ind w:firstLine="480"/>
      </w:pPr>
      <w:r w:rsidRPr="00863F29">
        <w:t>考核资料要求</w:t>
      </w:r>
    </w:p>
    <w:p w:rsidR="00863F29" w:rsidRPr="00863F29" w:rsidRDefault="00863F29" w:rsidP="003B41E6">
      <w:pPr>
        <w:ind w:firstLine="480"/>
      </w:pPr>
      <w:r w:rsidRPr="00863F29">
        <w:rPr>
          <w:rFonts w:hint="eastAsia"/>
        </w:rPr>
        <w:t>实践性环节，要求上交电子稿或图纸。本次课程实践要求提交的图纸资料如下：装配示意图、零件草图、零件正式图、装配图。</w:t>
      </w:r>
    </w:p>
    <w:p w:rsidR="00863F29" w:rsidRPr="00863F29" w:rsidRDefault="00863F29" w:rsidP="003B41E6">
      <w:pPr>
        <w:ind w:firstLine="480"/>
      </w:pPr>
      <w:r w:rsidRPr="00863F29">
        <w:t>（二）</w:t>
      </w:r>
      <w:r w:rsidRPr="00863F29">
        <w:rPr>
          <w:rFonts w:hint="eastAsia"/>
        </w:rPr>
        <w:t>成绩评定要求</w:t>
      </w:r>
    </w:p>
    <w:p w:rsidR="00863F29" w:rsidRPr="00863F29" w:rsidRDefault="00863F29" w:rsidP="003B41E6">
      <w:pPr>
        <w:ind w:firstLine="480"/>
      </w:pPr>
      <w:r w:rsidRPr="00863F29">
        <w:rPr>
          <w:rFonts w:hint="eastAsia"/>
        </w:rPr>
        <w:t>本课程实践</w:t>
      </w:r>
      <w:r w:rsidRPr="00863F29">
        <w:t>成绩分优、良、中、及格和不及格五个档次。</w:t>
      </w:r>
    </w:p>
    <w:p w:rsidR="00863F29" w:rsidRPr="00863F29" w:rsidRDefault="00863F29" w:rsidP="003B41E6">
      <w:pPr>
        <w:ind w:firstLine="480"/>
      </w:pPr>
      <w:r w:rsidRPr="00863F29">
        <w:t>课程实践考核方式：</w:t>
      </w:r>
      <w:r w:rsidRPr="00863F29">
        <w:rPr>
          <w:rFonts w:hint="eastAsia"/>
        </w:rPr>
        <w:t>主要依据学生递交的图纸资料</w:t>
      </w:r>
      <w:r w:rsidRPr="00863F29">
        <w:t>。</w:t>
      </w:r>
    </w:p>
    <w:p w:rsidR="00863F29" w:rsidRPr="00863F29" w:rsidRDefault="00863F29" w:rsidP="003B41E6">
      <w:pPr>
        <w:ind w:firstLine="480"/>
      </w:pPr>
      <w:r w:rsidRPr="00863F29">
        <w:rPr>
          <w:rFonts w:hint="eastAsia"/>
        </w:rPr>
        <w:t>考核及成绩评定方式</w:t>
      </w:r>
    </w:p>
    <w:tbl>
      <w:tblPr>
        <w:tblpPr w:leftFromText="180" w:rightFromText="180" w:vertAnchor="text" w:horzAnchor="page" w:tblpXSpec="center" w:tblpY="244"/>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2657"/>
        <w:gridCol w:w="2286"/>
        <w:gridCol w:w="3579"/>
      </w:tblGrid>
      <w:tr w:rsidR="00863F29" w:rsidRPr="00863F29" w:rsidTr="00863F29">
        <w:trPr>
          <w:trHeight w:val="358"/>
        </w:trPr>
        <w:tc>
          <w:tcPr>
            <w:tcW w:w="1559" w:type="pct"/>
            <w:vMerge w:val="restart"/>
            <w:vAlign w:val="center"/>
          </w:tcPr>
          <w:p w:rsidR="00863F29" w:rsidRPr="00863F29" w:rsidRDefault="00863F29" w:rsidP="00863F29">
            <w:pPr>
              <w:pStyle w:val="afa"/>
            </w:pPr>
            <w:r w:rsidRPr="00863F29">
              <w:t>考</w:t>
            </w:r>
            <w:r w:rsidRPr="00863F29">
              <w:rPr>
                <w:rFonts w:hint="eastAsia"/>
              </w:rPr>
              <w:t>核</w:t>
            </w:r>
            <w:r w:rsidRPr="00863F29">
              <w:t>成绩（</w:t>
            </w:r>
            <w:r w:rsidRPr="00863F29">
              <w:rPr>
                <w:rFonts w:hint="eastAsia"/>
              </w:rPr>
              <w:t>100</w:t>
            </w:r>
            <w:r w:rsidRPr="00863F29">
              <w:rPr>
                <w:rFonts w:hint="eastAsia"/>
              </w:rPr>
              <w:t>分</w:t>
            </w:r>
            <w:r w:rsidRPr="00863F29">
              <w:t>）</w:t>
            </w:r>
          </w:p>
        </w:tc>
        <w:tc>
          <w:tcPr>
            <w:tcW w:w="1341" w:type="pct"/>
            <w:tcBorders>
              <w:bottom w:val="single" w:sz="4" w:space="0" w:color="auto"/>
            </w:tcBorders>
            <w:vAlign w:val="center"/>
          </w:tcPr>
          <w:p w:rsidR="00863F29" w:rsidRPr="00863F29" w:rsidRDefault="00863F29" w:rsidP="00863F29">
            <w:pPr>
              <w:pStyle w:val="afa"/>
            </w:pPr>
            <w:r w:rsidRPr="00863F29">
              <w:rPr>
                <w:rFonts w:hint="eastAsia"/>
              </w:rPr>
              <w:t>1</w:t>
            </w:r>
            <w:r w:rsidRPr="00863F29">
              <w:rPr>
                <w:rFonts w:hint="eastAsia"/>
              </w:rPr>
              <w:t>．装配示意图及零</w:t>
            </w:r>
            <w:r w:rsidRPr="00863F29">
              <w:rPr>
                <w:rFonts w:hint="eastAsia"/>
              </w:rPr>
              <w:lastRenderedPageBreak/>
              <w:t>件草图</w:t>
            </w:r>
          </w:p>
        </w:tc>
        <w:tc>
          <w:tcPr>
            <w:tcW w:w="2100" w:type="pct"/>
            <w:tcBorders>
              <w:bottom w:val="single" w:sz="4" w:space="0" w:color="auto"/>
            </w:tcBorders>
            <w:vAlign w:val="center"/>
          </w:tcPr>
          <w:p w:rsidR="00863F29" w:rsidRPr="00863F29" w:rsidRDefault="00863F29" w:rsidP="00863F29">
            <w:pPr>
              <w:pStyle w:val="afa"/>
            </w:pPr>
            <w:r w:rsidRPr="00863F29">
              <w:rPr>
                <w:rFonts w:hint="eastAsia"/>
              </w:rPr>
              <w:lastRenderedPageBreak/>
              <w:t>5.1</w:t>
            </w:r>
            <w:r w:rsidRPr="00863F29">
              <w:rPr>
                <w:rFonts w:hint="eastAsia"/>
              </w:rPr>
              <w:t>（</w:t>
            </w:r>
            <w:r w:rsidRPr="00863F29">
              <w:rPr>
                <w:rFonts w:hint="eastAsia"/>
              </w:rPr>
              <w:t>16</w:t>
            </w:r>
            <w:r w:rsidRPr="00863F29">
              <w:rPr>
                <w:rFonts w:hint="eastAsia"/>
              </w:rPr>
              <w:t>分）、</w:t>
            </w:r>
            <w:r w:rsidRPr="00863F29">
              <w:rPr>
                <w:rFonts w:hint="eastAsia"/>
              </w:rPr>
              <w:t>12.1</w:t>
            </w:r>
            <w:r w:rsidRPr="00863F29">
              <w:rPr>
                <w:rFonts w:hint="eastAsia"/>
              </w:rPr>
              <w:t>（</w:t>
            </w:r>
            <w:r w:rsidRPr="00863F29">
              <w:rPr>
                <w:rFonts w:hint="eastAsia"/>
              </w:rPr>
              <w:t>4</w:t>
            </w:r>
            <w:r w:rsidRPr="00863F29">
              <w:rPr>
                <w:rFonts w:hint="eastAsia"/>
              </w:rPr>
              <w:t>分）</w:t>
            </w:r>
          </w:p>
        </w:tc>
      </w:tr>
      <w:tr w:rsidR="00863F29" w:rsidRPr="00863F29" w:rsidTr="00863F29">
        <w:trPr>
          <w:trHeight w:val="375"/>
        </w:trPr>
        <w:tc>
          <w:tcPr>
            <w:tcW w:w="1559" w:type="pct"/>
            <w:vMerge/>
            <w:vAlign w:val="center"/>
          </w:tcPr>
          <w:p w:rsidR="00863F29" w:rsidRPr="00863F29" w:rsidRDefault="00863F29" w:rsidP="00863F29">
            <w:pPr>
              <w:pStyle w:val="afa"/>
            </w:pPr>
          </w:p>
        </w:tc>
        <w:tc>
          <w:tcPr>
            <w:tcW w:w="1341" w:type="pct"/>
            <w:tcBorders>
              <w:top w:val="single" w:sz="4" w:space="0" w:color="auto"/>
              <w:bottom w:val="single" w:sz="4" w:space="0" w:color="auto"/>
            </w:tcBorders>
            <w:vAlign w:val="center"/>
          </w:tcPr>
          <w:p w:rsidR="00863F29" w:rsidRPr="00863F29" w:rsidRDefault="00863F29" w:rsidP="00863F29">
            <w:pPr>
              <w:pStyle w:val="afa"/>
            </w:pPr>
            <w:r w:rsidRPr="00863F29">
              <w:rPr>
                <w:rFonts w:hint="eastAsia"/>
              </w:rPr>
              <w:t>2</w:t>
            </w:r>
            <w:r w:rsidRPr="00863F29">
              <w:rPr>
                <w:rFonts w:hint="eastAsia"/>
              </w:rPr>
              <w:t>．零件正式图</w:t>
            </w:r>
          </w:p>
        </w:tc>
        <w:tc>
          <w:tcPr>
            <w:tcW w:w="2100" w:type="pct"/>
            <w:tcBorders>
              <w:top w:val="single" w:sz="4" w:space="0" w:color="auto"/>
              <w:bottom w:val="single" w:sz="4" w:space="0" w:color="auto"/>
            </w:tcBorders>
            <w:vAlign w:val="center"/>
          </w:tcPr>
          <w:p w:rsidR="00863F29" w:rsidRPr="00863F29" w:rsidRDefault="00863F29" w:rsidP="00863F29">
            <w:pPr>
              <w:pStyle w:val="afa"/>
            </w:pPr>
            <w:r w:rsidRPr="00863F29">
              <w:rPr>
                <w:rFonts w:hint="eastAsia"/>
              </w:rPr>
              <w:t>5.1</w:t>
            </w:r>
            <w:r w:rsidRPr="00863F29">
              <w:rPr>
                <w:rFonts w:hint="eastAsia"/>
              </w:rPr>
              <w:t>（</w:t>
            </w:r>
            <w:r w:rsidRPr="00863F29">
              <w:rPr>
                <w:rFonts w:hint="eastAsia"/>
              </w:rPr>
              <w:t>16</w:t>
            </w:r>
            <w:r w:rsidRPr="00863F29">
              <w:rPr>
                <w:rFonts w:hint="eastAsia"/>
              </w:rPr>
              <w:t>分）、</w:t>
            </w:r>
            <w:r w:rsidRPr="00863F29">
              <w:rPr>
                <w:rFonts w:hint="eastAsia"/>
              </w:rPr>
              <w:t>12.1</w:t>
            </w:r>
            <w:r w:rsidRPr="00863F29">
              <w:rPr>
                <w:rFonts w:hint="eastAsia"/>
              </w:rPr>
              <w:t>（</w:t>
            </w:r>
            <w:r w:rsidRPr="00863F29">
              <w:rPr>
                <w:rFonts w:hint="eastAsia"/>
              </w:rPr>
              <w:t>4</w:t>
            </w:r>
            <w:r w:rsidRPr="00863F29">
              <w:rPr>
                <w:rFonts w:hint="eastAsia"/>
              </w:rPr>
              <w:t>分）</w:t>
            </w:r>
          </w:p>
        </w:tc>
      </w:tr>
      <w:tr w:rsidR="00863F29" w:rsidRPr="00863F29" w:rsidTr="00863F29">
        <w:trPr>
          <w:trHeight w:val="395"/>
        </w:trPr>
        <w:tc>
          <w:tcPr>
            <w:tcW w:w="1559" w:type="pct"/>
            <w:vMerge/>
            <w:vAlign w:val="center"/>
          </w:tcPr>
          <w:p w:rsidR="00863F29" w:rsidRPr="00863F29" w:rsidRDefault="00863F29" w:rsidP="00863F29">
            <w:pPr>
              <w:pStyle w:val="afa"/>
            </w:pPr>
          </w:p>
        </w:tc>
        <w:tc>
          <w:tcPr>
            <w:tcW w:w="1341" w:type="pct"/>
            <w:tcBorders>
              <w:top w:val="single" w:sz="4" w:space="0" w:color="auto"/>
              <w:bottom w:val="single" w:sz="4" w:space="0" w:color="auto"/>
            </w:tcBorders>
            <w:vAlign w:val="center"/>
          </w:tcPr>
          <w:p w:rsidR="00863F29" w:rsidRPr="00863F29" w:rsidRDefault="00863F29" w:rsidP="00863F29">
            <w:pPr>
              <w:pStyle w:val="afa"/>
            </w:pPr>
            <w:r w:rsidRPr="00863F29">
              <w:rPr>
                <w:rFonts w:hint="eastAsia"/>
              </w:rPr>
              <w:t>3</w:t>
            </w:r>
            <w:r w:rsidRPr="00863F29">
              <w:rPr>
                <w:rFonts w:hint="eastAsia"/>
              </w:rPr>
              <w:t>．装配图</w:t>
            </w:r>
          </w:p>
        </w:tc>
        <w:tc>
          <w:tcPr>
            <w:tcW w:w="2100" w:type="pct"/>
            <w:tcBorders>
              <w:top w:val="single" w:sz="4" w:space="0" w:color="auto"/>
              <w:bottom w:val="single" w:sz="4" w:space="0" w:color="auto"/>
            </w:tcBorders>
            <w:vAlign w:val="center"/>
          </w:tcPr>
          <w:p w:rsidR="00863F29" w:rsidRPr="00863F29" w:rsidRDefault="00863F29" w:rsidP="00863F29">
            <w:pPr>
              <w:pStyle w:val="afa"/>
            </w:pPr>
            <w:r w:rsidRPr="00863F29">
              <w:rPr>
                <w:rFonts w:hint="eastAsia"/>
              </w:rPr>
              <w:t>5.1</w:t>
            </w:r>
            <w:r w:rsidRPr="00863F29">
              <w:rPr>
                <w:rFonts w:hint="eastAsia"/>
              </w:rPr>
              <w:t>（</w:t>
            </w:r>
            <w:r w:rsidRPr="00863F29">
              <w:rPr>
                <w:rFonts w:hint="eastAsia"/>
              </w:rPr>
              <w:t>48</w:t>
            </w:r>
            <w:r w:rsidRPr="00863F29">
              <w:rPr>
                <w:rFonts w:hint="eastAsia"/>
              </w:rPr>
              <w:t>分）、</w:t>
            </w:r>
            <w:r w:rsidRPr="00863F29">
              <w:rPr>
                <w:rFonts w:hint="eastAsia"/>
              </w:rPr>
              <w:t>12.1</w:t>
            </w:r>
            <w:r w:rsidRPr="00863F29">
              <w:rPr>
                <w:rFonts w:hint="eastAsia"/>
              </w:rPr>
              <w:t>（</w:t>
            </w:r>
            <w:r w:rsidRPr="00863F29">
              <w:rPr>
                <w:rFonts w:hint="eastAsia"/>
              </w:rPr>
              <w:t>12</w:t>
            </w:r>
            <w:r w:rsidRPr="00863F29">
              <w:rPr>
                <w:rFonts w:hint="eastAsia"/>
              </w:rPr>
              <w:t>分）</w:t>
            </w:r>
          </w:p>
        </w:tc>
      </w:tr>
      <w:tr w:rsidR="00863F29" w:rsidRPr="00863F29" w:rsidTr="00863F29">
        <w:trPr>
          <w:trHeight w:val="395"/>
        </w:trPr>
        <w:tc>
          <w:tcPr>
            <w:tcW w:w="1559" w:type="pct"/>
          </w:tcPr>
          <w:p w:rsidR="00863F29" w:rsidRPr="00863F29" w:rsidRDefault="00863F29" w:rsidP="00863F29">
            <w:pPr>
              <w:pStyle w:val="afa"/>
            </w:pPr>
            <w:r w:rsidRPr="00863F29">
              <w:rPr>
                <w:rFonts w:hint="eastAsia"/>
              </w:rPr>
              <w:t>成绩计算方法</w:t>
            </w:r>
          </w:p>
        </w:tc>
        <w:tc>
          <w:tcPr>
            <w:tcW w:w="3441" w:type="pct"/>
            <w:gridSpan w:val="2"/>
            <w:tcBorders>
              <w:top w:val="single" w:sz="4" w:space="0" w:color="auto"/>
              <w:bottom w:val="single" w:sz="4" w:space="0" w:color="auto"/>
            </w:tcBorders>
          </w:tcPr>
          <w:p w:rsidR="00863F29" w:rsidRPr="00863F29" w:rsidRDefault="00863F29" w:rsidP="00863F29">
            <w:pPr>
              <w:pStyle w:val="afa"/>
            </w:pPr>
            <w:r w:rsidRPr="00863F29">
              <w:rPr>
                <w:rFonts w:hint="eastAsia"/>
              </w:rPr>
              <w:t>总评成绩</w:t>
            </w:r>
            <w:r w:rsidRPr="00863F29">
              <w:rPr>
                <w:rFonts w:hint="eastAsia"/>
              </w:rPr>
              <w:t>=</w:t>
            </w:r>
            <w:r w:rsidRPr="00863F29">
              <w:rPr>
                <w:rFonts w:hint="eastAsia"/>
              </w:rPr>
              <w:t>零件草图</w:t>
            </w:r>
            <w:r w:rsidRPr="00863F29">
              <w:rPr>
                <w:rFonts w:hint="eastAsia"/>
              </w:rPr>
              <w:t>+</w:t>
            </w:r>
            <w:r w:rsidRPr="00863F29">
              <w:rPr>
                <w:rFonts w:hint="eastAsia"/>
              </w:rPr>
              <w:t>零件正式图</w:t>
            </w:r>
            <w:r w:rsidRPr="00863F29">
              <w:rPr>
                <w:rFonts w:hint="eastAsia"/>
              </w:rPr>
              <w:t>+</w:t>
            </w:r>
            <w:r w:rsidRPr="00863F29">
              <w:rPr>
                <w:rFonts w:hint="eastAsia"/>
              </w:rPr>
              <w:t>装配图</w:t>
            </w:r>
          </w:p>
        </w:tc>
      </w:tr>
    </w:tbl>
    <w:p w:rsidR="00863F29" w:rsidRPr="00863F29" w:rsidRDefault="00863F29" w:rsidP="003B41E6">
      <w:pPr>
        <w:ind w:firstLine="480"/>
      </w:pPr>
      <w:r w:rsidRPr="00863F29">
        <w:rPr>
          <w:rFonts w:hint="eastAsia"/>
        </w:rPr>
        <w:t>（三）所有课程目标均需大于等于</w:t>
      </w:r>
      <w:r w:rsidRPr="00863F29">
        <w:rPr>
          <w:rFonts w:hint="eastAsia"/>
        </w:rPr>
        <w:t>0.6</w:t>
      </w:r>
      <w:r w:rsidRPr="00863F29">
        <w:rPr>
          <w:rFonts w:hint="eastAsia"/>
        </w:rPr>
        <w:t>，否则总评成绩不及格，需要重修。</w:t>
      </w:r>
    </w:p>
    <w:p w:rsidR="00863F29" w:rsidRPr="00863F29" w:rsidRDefault="00863F29" w:rsidP="003B41E6">
      <w:pPr>
        <w:ind w:firstLine="480"/>
      </w:pPr>
      <w:r w:rsidRPr="00863F29">
        <w:rPr>
          <w:rFonts w:hint="eastAsia"/>
        </w:rPr>
        <w:t>机械制图综合训练</w:t>
      </w:r>
      <w:r w:rsidRPr="00863F29">
        <w:t>评价标准表</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420"/>
        <w:gridCol w:w="1420"/>
        <w:gridCol w:w="1420"/>
        <w:gridCol w:w="1421"/>
        <w:gridCol w:w="1421"/>
      </w:tblGrid>
      <w:tr w:rsidR="00863F29" w:rsidRPr="00863F29" w:rsidTr="00863F29">
        <w:trPr>
          <w:cantSplit/>
          <w:jc w:val="right"/>
        </w:trPr>
        <w:tc>
          <w:tcPr>
            <w:tcW w:w="833" w:type="pct"/>
            <w:vMerge w:val="restart"/>
            <w:vAlign w:val="center"/>
          </w:tcPr>
          <w:p w:rsidR="00863F29" w:rsidRPr="00863F29" w:rsidRDefault="00863F29" w:rsidP="00863F29">
            <w:pPr>
              <w:pStyle w:val="afa"/>
            </w:pPr>
            <w:r w:rsidRPr="00863F29">
              <w:t>考核内容</w:t>
            </w:r>
          </w:p>
        </w:tc>
        <w:tc>
          <w:tcPr>
            <w:tcW w:w="4167" w:type="pct"/>
            <w:gridSpan w:val="5"/>
          </w:tcPr>
          <w:p w:rsidR="00863F29" w:rsidRPr="00863F29" w:rsidRDefault="00863F29" w:rsidP="00863F29">
            <w:pPr>
              <w:pStyle w:val="afa"/>
            </w:pPr>
            <w:r w:rsidRPr="00863F29">
              <w:rPr>
                <w:rFonts w:hint="eastAsia"/>
              </w:rPr>
              <w:t>各评定项目分数</w:t>
            </w:r>
          </w:p>
        </w:tc>
      </w:tr>
      <w:tr w:rsidR="00863F29" w:rsidRPr="00863F29" w:rsidTr="00863F29">
        <w:trPr>
          <w:cantSplit/>
          <w:jc w:val="right"/>
        </w:trPr>
        <w:tc>
          <w:tcPr>
            <w:tcW w:w="833" w:type="pct"/>
            <w:vMerge/>
          </w:tcPr>
          <w:p w:rsidR="00863F29" w:rsidRPr="00863F29" w:rsidRDefault="00863F29" w:rsidP="00863F29">
            <w:pPr>
              <w:pStyle w:val="afa"/>
            </w:pPr>
          </w:p>
        </w:tc>
        <w:tc>
          <w:tcPr>
            <w:tcW w:w="833" w:type="pct"/>
          </w:tcPr>
          <w:p w:rsidR="00863F29" w:rsidRPr="00863F29" w:rsidRDefault="00863F29" w:rsidP="00863F29">
            <w:pPr>
              <w:pStyle w:val="afa"/>
            </w:pPr>
            <w:r w:rsidRPr="00863F29">
              <w:t>A</w:t>
            </w:r>
            <w:r w:rsidRPr="00863F29">
              <w:t>（</w:t>
            </w:r>
            <w:r w:rsidRPr="00863F29">
              <w:t>90-100</w:t>
            </w:r>
            <w:r w:rsidRPr="00863F29">
              <w:t>）</w:t>
            </w:r>
          </w:p>
        </w:tc>
        <w:tc>
          <w:tcPr>
            <w:tcW w:w="833" w:type="pct"/>
          </w:tcPr>
          <w:p w:rsidR="00863F29" w:rsidRPr="00863F29" w:rsidRDefault="00863F29" w:rsidP="00863F29">
            <w:pPr>
              <w:pStyle w:val="afa"/>
            </w:pPr>
            <w:r w:rsidRPr="00863F29">
              <w:t>B</w:t>
            </w:r>
            <w:r w:rsidRPr="00863F29">
              <w:t>（</w:t>
            </w:r>
            <w:r w:rsidRPr="00863F29">
              <w:t>80-89</w:t>
            </w:r>
            <w:r w:rsidRPr="00863F29">
              <w:t>）</w:t>
            </w:r>
          </w:p>
        </w:tc>
        <w:tc>
          <w:tcPr>
            <w:tcW w:w="833" w:type="pct"/>
          </w:tcPr>
          <w:p w:rsidR="00863F29" w:rsidRPr="00863F29" w:rsidRDefault="00863F29" w:rsidP="00863F29">
            <w:pPr>
              <w:pStyle w:val="afa"/>
            </w:pPr>
            <w:r w:rsidRPr="00863F29">
              <w:t>C</w:t>
            </w:r>
            <w:r w:rsidRPr="00863F29">
              <w:t>（</w:t>
            </w:r>
            <w:r w:rsidRPr="00863F29">
              <w:t>70-79</w:t>
            </w:r>
            <w:r w:rsidRPr="00863F29">
              <w:t>）</w:t>
            </w:r>
          </w:p>
        </w:tc>
        <w:tc>
          <w:tcPr>
            <w:tcW w:w="834" w:type="pct"/>
          </w:tcPr>
          <w:p w:rsidR="00863F29" w:rsidRPr="00863F29" w:rsidRDefault="00863F29" w:rsidP="00863F29">
            <w:pPr>
              <w:pStyle w:val="afa"/>
            </w:pPr>
            <w:r w:rsidRPr="00863F29">
              <w:t>D</w:t>
            </w:r>
            <w:r w:rsidRPr="00863F29">
              <w:t>（</w:t>
            </w:r>
            <w:r w:rsidRPr="00863F29">
              <w:t>60-69</w:t>
            </w:r>
            <w:r w:rsidRPr="00863F29">
              <w:t>）</w:t>
            </w:r>
          </w:p>
        </w:tc>
        <w:tc>
          <w:tcPr>
            <w:tcW w:w="834" w:type="pct"/>
          </w:tcPr>
          <w:p w:rsidR="00863F29" w:rsidRPr="00863F29" w:rsidRDefault="00863F29" w:rsidP="00863F29">
            <w:pPr>
              <w:pStyle w:val="afa"/>
            </w:pPr>
            <w:r w:rsidRPr="00863F29">
              <w:t>E</w:t>
            </w:r>
            <w:r w:rsidRPr="00863F29">
              <w:t>（</w:t>
            </w:r>
            <w:r w:rsidRPr="00863F29">
              <w:t>&lt;60</w:t>
            </w:r>
            <w:r w:rsidRPr="00863F29">
              <w:t>）</w:t>
            </w:r>
          </w:p>
        </w:tc>
      </w:tr>
      <w:tr w:rsidR="00863F29" w:rsidRPr="00863F29" w:rsidTr="00863F29">
        <w:trPr>
          <w:jc w:val="right"/>
        </w:trPr>
        <w:tc>
          <w:tcPr>
            <w:tcW w:w="833" w:type="pct"/>
            <w:vAlign w:val="center"/>
          </w:tcPr>
          <w:p w:rsidR="00863F29" w:rsidRPr="00863F29" w:rsidRDefault="00863F29" w:rsidP="00863F29">
            <w:pPr>
              <w:pStyle w:val="afa"/>
            </w:pPr>
            <w:r w:rsidRPr="00863F29">
              <w:rPr>
                <w:rFonts w:hint="eastAsia"/>
              </w:rPr>
              <w:t>零件草图</w:t>
            </w:r>
            <w:r w:rsidRPr="00863F29">
              <w:rPr>
                <w:rFonts w:hint="eastAsia"/>
              </w:rPr>
              <w:t>20%</w:t>
            </w:r>
          </w:p>
        </w:tc>
        <w:tc>
          <w:tcPr>
            <w:tcW w:w="833" w:type="pct"/>
          </w:tcPr>
          <w:p w:rsidR="00863F29" w:rsidRPr="00863F29" w:rsidRDefault="00863F29" w:rsidP="00863F29">
            <w:pPr>
              <w:pStyle w:val="afa"/>
            </w:pPr>
            <w:r w:rsidRPr="00863F29">
              <w:rPr>
                <w:rFonts w:hint="eastAsia"/>
              </w:rPr>
              <w:t>结构表达完整清楚，视图选用恰当，有标题栏，图面清楚，比例大致协调，尺寸标注齐全，技术</w:t>
            </w:r>
            <w:proofErr w:type="gramStart"/>
            <w:r w:rsidRPr="00863F29">
              <w:rPr>
                <w:rFonts w:hint="eastAsia"/>
              </w:rPr>
              <w:t>要求注写完整</w:t>
            </w:r>
            <w:proofErr w:type="gramEnd"/>
            <w:r w:rsidRPr="00863F29">
              <w:rPr>
                <w:rFonts w:hint="eastAsia"/>
              </w:rPr>
              <w:t>。</w:t>
            </w:r>
          </w:p>
        </w:tc>
        <w:tc>
          <w:tcPr>
            <w:tcW w:w="833" w:type="pct"/>
          </w:tcPr>
          <w:p w:rsidR="00863F29" w:rsidRPr="00863F29" w:rsidRDefault="00863F29" w:rsidP="00863F29">
            <w:pPr>
              <w:pStyle w:val="afa"/>
            </w:pPr>
            <w:r w:rsidRPr="00863F29">
              <w:rPr>
                <w:rFonts w:hint="eastAsia"/>
              </w:rPr>
              <w:t>结构表达较清楚，视图选用恰当，有标题栏，图面较清楚，比例大致协调，尺寸标注齐全，技术要求合理。</w:t>
            </w:r>
          </w:p>
        </w:tc>
        <w:tc>
          <w:tcPr>
            <w:tcW w:w="833" w:type="pct"/>
          </w:tcPr>
          <w:p w:rsidR="00863F29" w:rsidRPr="00863F29" w:rsidRDefault="00863F29" w:rsidP="00863F29">
            <w:pPr>
              <w:pStyle w:val="afa"/>
            </w:pPr>
            <w:r w:rsidRPr="00863F29">
              <w:rPr>
                <w:rFonts w:hint="eastAsia"/>
              </w:rPr>
              <w:t>结构表达较清楚，视图选择尚恰当，有标题栏，图面基本清楚，尺寸标注尚可，技术要求较合理。</w:t>
            </w:r>
          </w:p>
        </w:tc>
        <w:tc>
          <w:tcPr>
            <w:tcW w:w="834" w:type="pct"/>
          </w:tcPr>
          <w:p w:rsidR="00863F29" w:rsidRPr="00863F29" w:rsidRDefault="00863F29" w:rsidP="00863F29">
            <w:pPr>
              <w:pStyle w:val="afa"/>
            </w:pPr>
            <w:r w:rsidRPr="00863F29">
              <w:rPr>
                <w:rFonts w:hint="eastAsia"/>
              </w:rPr>
              <w:t>结构表达基本正确，视图选用尚可，尺寸标注和技术要求错误较少。</w:t>
            </w:r>
          </w:p>
        </w:tc>
        <w:tc>
          <w:tcPr>
            <w:tcW w:w="834" w:type="pct"/>
          </w:tcPr>
          <w:p w:rsidR="00863F29" w:rsidRPr="00863F29" w:rsidRDefault="00863F29" w:rsidP="00863F29">
            <w:pPr>
              <w:pStyle w:val="afa"/>
            </w:pPr>
            <w:r w:rsidRPr="00863F29">
              <w:rPr>
                <w:rFonts w:hint="eastAsia"/>
              </w:rPr>
              <w:t>结构表达有明显错误，视图选用不恰当，尺寸标注和技术要求错误较多。图面质量较差。</w:t>
            </w:r>
          </w:p>
        </w:tc>
      </w:tr>
      <w:tr w:rsidR="00863F29" w:rsidRPr="00863F29" w:rsidTr="00863F29">
        <w:trPr>
          <w:jc w:val="right"/>
        </w:trPr>
        <w:tc>
          <w:tcPr>
            <w:tcW w:w="833" w:type="pct"/>
            <w:vAlign w:val="center"/>
          </w:tcPr>
          <w:p w:rsidR="00863F29" w:rsidRPr="00863F29" w:rsidRDefault="00863F29" w:rsidP="00863F29">
            <w:pPr>
              <w:pStyle w:val="afa"/>
            </w:pPr>
            <w:r w:rsidRPr="00863F29">
              <w:rPr>
                <w:rFonts w:hint="eastAsia"/>
              </w:rPr>
              <w:t>零件图</w:t>
            </w:r>
            <w:r w:rsidRPr="00863F29">
              <w:rPr>
                <w:rFonts w:hint="eastAsia"/>
              </w:rPr>
              <w:t>20%</w:t>
            </w:r>
          </w:p>
        </w:tc>
        <w:tc>
          <w:tcPr>
            <w:tcW w:w="833" w:type="pct"/>
          </w:tcPr>
          <w:p w:rsidR="00863F29" w:rsidRPr="00863F29" w:rsidRDefault="00863F29" w:rsidP="00863F29">
            <w:pPr>
              <w:pStyle w:val="afa"/>
            </w:pPr>
            <w:r w:rsidRPr="00863F29">
              <w:rPr>
                <w:rFonts w:hint="eastAsia"/>
              </w:rPr>
              <w:t>结构表达完整清楚，视图选用恰当，图面整齐规范，尺寸标注齐全，技术</w:t>
            </w:r>
            <w:proofErr w:type="gramStart"/>
            <w:r w:rsidRPr="00863F29">
              <w:rPr>
                <w:rFonts w:hint="eastAsia"/>
              </w:rPr>
              <w:t>要求注写合理</w:t>
            </w:r>
            <w:proofErr w:type="gramEnd"/>
            <w:r w:rsidRPr="00863F29">
              <w:rPr>
                <w:rFonts w:hint="eastAsia"/>
              </w:rPr>
              <w:t>。</w:t>
            </w:r>
          </w:p>
        </w:tc>
        <w:tc>
          <w:tcPr>
            <w:tcW w:w="833" w:type="pct"/>
          </w:tcPr>
          <w:p w:rsidR="00863F29" w:rsidRPr="00863F29" w:rsidRDefault="00863F29" w:rsidP="00863F29">
            <w:pPr>
              <w:pStyle w:val="afa"/>
            </w:pPr>
            <w:r w:rsidRPr="00863F29">
              <w:rPr>
                <w:rFonts w:hint="eastAsia"/>
              </w:rPr>
              <w:t>结构表达完整清楚，视图选用恰当，图面整齐规范，尺寸</w:t>
            </w:r>
            <w:proofErr w:type="gramStart"/>
            <w:r w:rsidRPr="00863F29">
              <w:rPr>
                <w:rFonts w:hint="eastAsia"/>
              </w:rPr>
              <w:t>标注较</w:t>
            </w:r>
            <w:proofErr w:type="gramEnd"/>
            <w:r w:rsidRPr="00863F29">
              <w:rPr>
                <w:rFonts w:hint="eastAsia"/>
              </w:rPr>
              <w:t>齐全，技术要求较合理。</w:t>
            </w:r>
          </w:p>
        </w:tc>
        <w:tc>
          <w:tcPr>
            <w:tcW w:w="833" w:type="pct"/>
          </w:tcPr>
          <w:p w:rsidR="00863F29" w:rsidRPr="00863F29" w:rsidRDefault="00863F29" w:rsidP="00863F29">
            <w:pPr>
              <w:pStyle w:val="afa"/>
            </w:pPr>
            <w:r w:rsidRPr="00863F29">
              <w:rPr>
                <w:rFonts w:hint="eastAsia"/>
              </w:rPr>
              <w:t>结构表达较清楚，视图选用恰当，图面整齐规范，尺寸和形位公差标注尚可，技术要求较合理。</w:t>
            </w:r>
          </w:p>
        </w:tc>
        <w:tc>
          <w:tcPr>
            <w:tcW w:w="834" w:type="pct"/>
          </w:tcPr>
          <w:p w:rsidR="00863F29" w:rsidRPr="00863F29" w:rsidRDefault="00863F29" w:rsidP="00863F29">
            <w:pPr>
              <w:pStyle w:val="afa"/>
            </w:pPr>
            <w:r w:rsidRPr="00863F29">
              <w:rPr>
                <w:rFonts w:hint="eastAsia"/>
              </w:rPr>
              <w:t>结构表达基本正确，视图选用尚可，尺寸及形位公差标注欠规范合理，技术要求错误较少。</w:t>
            </w:r>
          </w:p>
        </w:tc>
        <w:tc>
          <w:tcPr>
            <w:tcW w:w="834" w:type="pct"/>
          </w:tcPr>
          <w:p w:rsidR="00863F29" w:rsidRPr="00863F29" w:rsidRDefault="00863F29" w:rsidP="00863F29">
            <w:pPr>
              <w:pStyle w:val="afa"/>
            </w:pPr>
            <w:r w:rsidRPr="00863F29">
              <w:rPr>
                <w:rFonts w:hint="eastAsia"/>
              </w:rPr>
              <w:t>结构表达不完整，视图选用不恰当，尺寸及形位公差标注错误较多。</w:t>
            </w:r>
          </w:p>
        </w:tc>
      </w:tr>
      <w:tr w:rsidR="00863F29" w:rsidRPr="00863F29" w:rsidTr="00863F29">
        <w:trPr>
          <w:jc w:val="right"/>
        </w:trPr>
        <w:tc>
          <w:tcPr>
            <w:tcW w:w="833" w:type="pct"/>
            <w:vAlign w:val="center"/>
          </w:tcPr>
          <w:p w:rsidR="00863F29" w:rsidRPr="00863F29" w:rsidRDefault="00863F29" w:rsidP="00863F29">
            <w:pPr>
              <w:pStyle w:val="afa"/>
            </w:pPr>
            <w:r w:rsidRPr="00863F29">
              <w:rPr>
                <w:rFonts w:hint="eastAsia"/>
              </w:rPr>
              <w:t>装配图</w:t>
            </w:r>
            <w:r w:rsidRPr="00863F29">
              <w:rPr>
                <w:rFonts w:hint="eastAsia"/>
              </w:rPr>
              <w:t>60%</w:t>
            </w:r>
          </w:p>
        </w:tc>
        <w:tc>
          <w:tcPr>
            <w:tcW w:w="833" w:type="pct"/>
          </w:tcPr>
          <w:p w:rsidR="00863F29" w:rsidRPr="00863F29" w:rsidRDefault="00863F29" w:rsidP="00863F29">
            <w:pPr>
              <w:pStyle w:val="afa"/>
            </w:pPr>
            <w:r w:rsidRPr="00863F29">
              <w:rPr>
                <w:rFonts w:hint="eastAsia"/>
              </w:rPr>
              <w:t>装配结构表达完整清楚，视图选用恰当，图面整齐规范，尺寸标注完整。序号和明细表填写正确。</w:t>
            </w:r>
          </w:p>
        </w:tc>
        <w:tc>
          <w:tcPr>
            <w:tcW w:w="833" w:type="pct"/>
          </w:tcPr>
          <w:p w:rsidR="00863F29" w:rsidRPr="00863F29" w:rsidRDefault="00863F29" w:rsidP="00863F29">
            <w:pPr>
              <w:pStyle w:val="afa"/>
            </w:pPr>
            <w:r w:rsidRPr="00863F29">
              <w:rPr>
                <w:rFonts w:hint="eastAsia"/>
              </w:rPr>
              <w:t>装配结构表达完整清楚，视图选用较恰当，图样较清晰，</w:t>
            </w:r>
            <w:proofErr w:type="gramStart"/>
            <w:r w:rsidRPr="00863F29">
              <w:rPr>
                <w:rFonts w:hint="eastAsia"/>
              </w:rPr>
              <w:t>标注较</w:t>
            </w:r>
            <w:proofErr w:type="gramEnd"/>
            <w:r w:rsidRPr="00863F29">
              <w:rPr>
                <w:rFonts w:hint="eastAsia"/>
              </w:rPr>
              <w:t>完整。序号和明细表填写正确。</w:t>
            </w:r>
          </w:p>
        </w:tc>
        <w:tc>
          <w:tcPr>
            <w:tcW w:w="833" w:type="pct"/>
          </w:tcPr>
          <w:p w:rsidR="00863F29" w:rsidRPr="00863F29" w:rsidRDefault="00863F29" w:rsidP="00863F29">
            <w:pPr>
              <w:pStyle w:val="afa"/>
            </w:pPr>
            <w:r w:rsidRPr="00863F29">
              <w:rPr>
                <w:rFonts w:hint="eastAsia"/>
              </w:rPr>
              <w:t>装配结构表达较清楚，视图尚恰当，图样基本清楚，标注基本正确。序号和明细表填写基本正确。</w:t>
            </w:r>
          </w:p>
        </w:tc>
        <w:tc>
          <w:tcPr>
            <w:tcW w:w="834" w:type="pct"/>
          </w:tcPr>
          <w:p w:rsidR="00863F29" w:rsidRPr="00863F29" w:rsidRDefault="00863F29" w:rsidP="00863F29">
            <w:pPr>
              <w:pStyle w:val="afa"/>
            </w:pPr>
            <w:r w:rsidRPr="00863F29">
              <w:rPr>
                <w:rFonts w:hint="eastAsia"/>
              </w:rPr>
              <w:t>装配结构表达基本正确，视图选用尚可，无大的原则性错误，图面质量一般。</w:t>
            </w:r>
          </w:p>
        </w:tc>
        <w:tc>
          <w:tcPr>
            <w:tcW w:w="834" w:type="pct"/>
          </w:tcPr>
          <w:p w:rsidR="00863F29" w:rsidRPr="00863F29" w:rsidRDefault="00863F29" w:rsidP="00863F29">
            <w:pPr>
              <w:pStyle w:val="afa"/>
            </w:pPr>
            <w:r w:rsidRPr="00863F29">
              <w:rPr>
                <w:rFonts w:hint="eastAsia"/>
              </w:rPr>
              <w:t>装配结构表达欠完整，视图中有明显错误，标准件未按规定画法和参数绘制，标注错误较多。图面质量较差。</w:t>
            </w:r>
          </w:p>
        </w:tc>
      </w:tr>
    </w:tbl>
    <w:p w:rsidR="00863F29" w:rsidRPr="00863F29" w:rsidRDefault="00863F29" w:rsidP="003B41E6">
      <w:pPr>
        <w:ind w:firstLine="480"/>
      </w:pPr>
      <w:r w:rsidRPr="00863F29">
        <w:rPr>
          <w:rFonts w:hint="eastAsia"/>
        </w:rPr>
        <w:t>说明：</w:t>
      </w:r>
    </w:p>
    <w:p w:rsidR="00863F29" w:rsidRPr="00863F29" w:rsidRDefault="00863F29" w:rsidP="003B41E6">
      <w:pPr>
        <w:ind w:firstLine="480"/>
      </w:pPr>
      <w:r w:rsidRPr="00863F29">
        <w:rPr>
          <w:rFonts w:hint="eastAsia"/>
        </w:rPr>
        <w:lastRenderedPageBreak/>
        <w:t>总评成绩基本上按上述评定项目成绩计算，即总评</w:t>
      </w:r>
      <w:r w:rsidRPr="00863F29">
        <w:rPr>
          <w:rFonts w:hint="eastAsia"/>
        </w:rPr>
        <w:t>=</w:t>
      </w:r>
      <w:r w:rsidRPr="00863F29">
        <w:rPr>
          <w:rFonts w:hint="eastAsia"/>
        </w:rPr>
        <w:t>草图</w:t>
      </w:r>
      <w:r w:rsidRPr="00863F29">
        <w:rPr>
          <w:rFonts w:hint="eastAsia"/>
        </w:rPr>
        <w:t>20%+</w:t>
      </w:r>
      <w:r w:rsidRPr="00863F29">
        <w:rPr>
          <w:rFonts w:hint="eastAsia"/>
        </w:rPr>
        <w:t>零件图</w:t>
      </w:r>
      <w:r w:rsidRPr="00863F29">
        <w:rPr>
          <w:rFonts w:hint="eastAsia"/>
        </w:rPr>
        <w:t>20%+</w:t>
      </w:r>
      <w:r w:rsidRPr="00863F29">
        <w:rPr>
          <w:rFonts w:hint="eastAsia"/>
        </w:rPr>
        <w:t>装配图</w:t>
      </w:r>
      <w:r w:rsidRPr="00863F29">
        <w:rPr>
          <w:rFonts w:hint="eastAsia"/>
        </w:rPr>
        <w:t>60%</w:t>
      </w:r>
      <w:r w:rsidRPr="00863F29">
        <w:rPr>
          <w:rFonts w:hint="eastAsia"/>
        </w:rPr>
        <w:t>，任课教师还可根据绘图期间的平时表现，如出勤、独立完成、按计划完成、绘图过程中改正内容的多少及收图答辩等情况给予适当的调整但调整范围原则上不超过</w:t>
      </w:r>
      <w:r w:rsidRPr="00863F29">
        <w:rPr>
          <w:rFonts w:hint="eastAsia"/>
        </w:rPr>
        <w:t>10%</w:t>
      </w:r>
      <w:r w:rsidRPr="00863F29">
        <w:rPr>
          <w:rFonts w:hint="eastAsia"/>
        </w:rPr>
        <w:t>。</w:t>
      </w:r>
    </w:p>
    <w:p w:rsidR="00863F29" w:rsidRPr="00863F29" w:rsidRDefault="00863F29" w:rsidP="003B41E6">
      <w:pPr>
        <w:ind w:firstLine="480"/>
      </w:pPr>
      <w:r w:rsidRPr="00863F29">
        <w:rPr>
          <w:rFonts w:hint="eastAsia"/>
        </w:rPr>
        <w:t>有关说明</w:t>
      </w:r>
    </w:p>
    <w:p w:rsidR="00863F29" w:rsidRPr="00863F29" w:rsidRDefault="00863F29" w:rsidP="003B41E6">
      <w:pPr>
        <w:ind w:firstLine="480"/>
      </w:pPr>
      <w:r w:rsidRPr="00863F29">
        <w:rPr>
          <w:rFonts w:hint="eastAsia"/>
        </w:rPr>
        <w:t>（一）先修课程</w:t>
      </w:r>
    </w:p>
    <w:p w:rsidR="00863F29" w:rsidRPr="00863F29" w:rsidRDefault="00863F29" w:rsidP="003B41E6">
      <w:pPr>
        <w:ind w:firstLine="480"/>
      </w:pPr>
      <w:r w:rsidRPr="00863F29">
        <w:rPr>
          <w:rFonts w:hint="eastAsia"/>
        </w:rPr>
        <w:t>机械制图（含计算机绘图）。</w:t>
      </w:r>
    </w:p>
    <w:p w:rsidR="00863F29" w:rsidRPr="00863F29" w:rsidRDefault="00863F29" w:rsidP="003B41E6">
      <w:pPr>
        <w:ind w:firstLine="480"/>
      </w:pPr>
      <w:r w:rsidRPr="00863F29">
        <w:rPr>
          <w:rFonts w:hint="eastAsia"/>
        </w:rPr>
        <w:t>（二）教学建议</w:t>
      </w:r>
    </w:p>
    <w:p w:rsidR="00863F29" w:rsidRPr="00863F29" w:rsidRDefault="00863F29" w:rsidP="003B41E6">
      <w:pPr>
        <w:ind w:firstLine="480"/>
      </w:pPr>
      <w:r w:rsidRPr="00863F29">
        <w:rPr>
          <w:rFonts w:hint="eastAsia"/>
        </w:rPr>
        <w:t>综合训练对象应视具体情况由任课教师在安全阀、机用虎钳、齿轮泵、齿轮减速箱等部件中任选一种；教师每天要坚持巡视辅导，及时发现并解决学生绘图时出现的问题。教学中教师可根据实际情况适当调整训练内容以达到最佳效果。</w:t>
      </w:r>
    </w:p>
    <w:p w:rsidR="00863F29" w:rsidRPr="00863F29" w:rsidRDefault="00863F29" w:rsidP="003B41E6">
      <w:pPr>
        <w:ind w:firstLine="480"/>
      </w:pPr>
      <w:r w:rsidRPr="00863F29">
        <w:rPr>
          <w:rFonts w:hint="eastAsia"/>
        </w:rPr>
        <w:t>（三）教学参考书</w:t>
      </w:r>
    </w:p>
    <w:p w:rsidR="00863F29" w:rsidRPr="00863F29" w:rsidRDefault="00863F29" w:rsidP="003B41E6">
      <w:pPr>
        <w:ind w:firstLine="480"/>
      </w:pPr>
      <w:r w:rsidRPr="00863F29">
        <w:rPr>
          <w:rFonts w:hint="eastAsia"/>
        </w:rPr>
        <w:t>[1]</w:t>
      </w:r>
      <w:r w:rsidRPr="00863F29">
        <w:t>何铭新</w:t>
      </w:r>
      <w:r w:rsidRPr="00863F29">
        <w:rPr>
          <w:rFonts w:hint="eastAsia"/>
        </w:rPr>
        <w:t>,</w:t>
      </w:r>
      <w:r w:rsidRPr="00863F29">
        <w:t>钱可强</w:t>
      </w:r>
      <w:r w:rsidRPr="00863F29">
        <w:rPr>
          <w:rFonts w:hint="eastAsia"/>
        </w:rPr>
        <w:t>.</w:t>
      </w:r>
      <w:r w:rsidRPr="00863F29">
        <w:t>机械制图</w:t>
      </w:r>
      <w:r w:rsidRPr="00863F29">
        <w:rPr>
          <w:rFonts w:hint="eastAsia"/>
        </w:rPr>
        <w:t>.</w:t>
      </w:r>
      <w:r w:rsidRPr="00863F29">
        <w:rPr>
          <w:rFonts w:hint="eastAsia"/>
        </w:rPr>
        <w:t>北京</w:t>
      </w:r>
      <w:r w:rsidRPr="00863F29">
        <w:rPr>
          <w:rFonts w:hint="eastAsia"/>
        </w:rPr>
        <w:t>;</w:t>
      </w:r>
      <w:r w:rsidRPr="00863F29">
        <w:t>高等教育出版社</w:t>
      </w:r>
      <w:r w:rsidRPr="00863F29">
        <w:rPr>
          <w:rFonts w:hint="eastAsia"/>
        </w:rPr>
        <w:t>,</w:t>
      </w:r>
      <w:r w:rsidRPr="00863F29">
        <w:t>20</w:t>
      </w:r>
      <w:r w:rsidRPr="00863F29">
        <w:rPr>
          <w:rFonts w:hint="eastAsia"/>
        </w:rPr>
        <w:t>16.</w:t>
      </w:r>
    </w:p>
    <w:p w:rsidR="00863F29" w:rsidRPr="00863F29" w:rsidRDefault="00863F29" w:rsidP="003B41E6">
      <w:pPr>
        <w:ind w:firstLine="480"/>
      </w:pPr>
      <w:r w:rsidRPr="00863F29">
        <w:rPr>
          <w:rFonts w:hint="eastAsia"/>
        </w:rPr>
        <w:t>[2]</w:t>
      </w:r>
      <w:proofErr w:type="gramStart"/>
      <w:r w:rsidRPr="00863F29">
        <w:rPr>
          <w:rFonts w:hint="eastAsia"/>
        </w:rPr>
        <w:t>胥</w:t>
      </w:r>
      <w:proofErr w:type="gramEnd"/>
      <w:r w:rsidRPr="00863F29">
        <w:rPr>
          <w:rFonts w:hint="eastAsia"/>
        </w:rPr>
        <w:t>北</w:t>
      </w:r>
      <w:proofErr w:type="gramStart"/>
      <w:r w:rsidRPr="00863F29">
        <w:rPr>
          <w:rFonts w:hint="eastAsia"/>
        </w:rPr>
        <w:t>澜</w:t>
      </w:r>
      <w:proofErr w:type="gramEnd"/>
      <w:r w:rsidRPr="00863F29">
        <w:rPr>
          <w:rFonts w:hint="eastAsia"/>
        </w:rPr>
        <w:t>.</w:t>
      </w:r>
      <w:r w:rsidRPr="00863F29">
        <w:rPr>
          <w:rFonts w:hint="eastAsia"/>
        </w:rPr>
        <w:t>机械制图</w:t>
      </w:r>
      <w:r w:rsidRPr="00863F29">
        <w:rPr>
          <w:rFonts w:hint="eastAsia"/>
        </w:rPr>
        <w:t>.</w:t>
      </w:r>
      <w:r w:rsidRPr="00863F29">
        <w:rPr>
          <w:rFonts w:hint="eastAsia"/>
        </w:rPr>
        <w:t>武汉</w:t>
      </w:r>
      <w:r w:rsidRPr="00863F29">
        <w:rPr>
          <w:rFonts w:hint="eastAsia"/>
        </w:rPr>
        <w:t>:</w:t>
      </w:r>
      <w:r w:rsidRPr="00863F29">
        <w:t>华中科技大学</w:t>
      </w:r>
      <w:r w:rsidRPr="00863F29">
        <w:rPr>
          <w:rFonts w:hint="eastAsia"/>
        </w:rPr>
        <w:t>出版社</w:t>
      </w:r>
      <w:r w:rsidRPr="00863F29">
        <w:rPr>
          <w:rFonts w:hint="eastAsia"/>
        </w:rPr>
        <w:t>,2015.</w:t>
      </w:r>
    </w:p>
    <w:p w:rsidR="00863F29" w:rsidRPr="00863F29" w:rsidRDefault="00863F29" w:rsidP="003B41E6">
      <w:pPr>
        <w:ind w:firstLine="480"/>
      </w:pPr>
      <w:r w:rsidRPr="00863F29">
        <w:rPr>
          <w:rFonts w:hint="eastAsia"/>
        </w:rPr>
        <w:t>[3]</w:t>
      </w:r>
      <w:r w:rsidRPr="00863F29">
        <w:rPr>
          <w:rFonts w:hint="eastAsia"/>
        </w:rPr>
        <w:t>袁理丁</w:t>
      </w:r>
      <w:r w:rsidRPr="00863F29">
        <w:rPr>
          <w:rFonts w:hint="eastAsia"/>
        </w:rPr>
        <w:t>.</w:t>
      </w:r>
      <w:r w:rsidRPr="00863F29">
        <w:rPr>
          <w:rFonts w:hint="eastAsia"/>
        </w:rPr>
        <w:t>机械制图实验教程</w:t>
      </w:r>
      <w:r w:rsidRPr="00863F29">
        <w:rPr>
          <w:rFonts w:hint="eastAsia"/>
        </w:rPr>
        <w:t>.</w:t>
      </w:r>
      <w:r w:rsidRPr="00863F29">
        <w:rPr>
          <w:rFonts w:hint="eastAsia"/>
        </w:rPr>
        <w:t>北京</w:t>
      </w:r>
      <w:r w:rsidRPr="00863F29">
        <w:rPr>
          <w:rFonts w:hint="eastAsia"/>
        </w:rPr>
        <w:t>:</w:t>
      </w:r>
      <w:r w:rsidRPr="00863F29">
        <w:rPr>
          <w:rFonts w:hint="eastAsia"/>
        </w:rPr>
        <w:t>高等教育出版社</w:t>
      </w:r>
      <w:r w:rsidRPr="00863F29">
        <w:rPr>
          <w:rFonts w:hint="eastAsia"/>
        </w:rPr>
        <w:t>,2013</w:t>
      </w:r>
    </w:p>
    <w:p w:rsidR="00863F29" w:rsidRPr="00863F29" w:rsidRDefault="00863F29" w:rsidP="003B41E6">
      <w:pPr>
        <w:ind w:firstLine="480"/>
      </w:pPr>
      <w:r w:rsidRPr="00863F29">
        <w:rPr>
          <w:rFonts w:hint="eastAsia"/>
        </w:rPr>
        <w:t>[4].</w:t>
      </w:r>
      <w:r w:rsidRPr="00863F29">
        <w:rPr>
          <w:rFonts w:hint="eastAsia"/>
        </w:rPr>
        <w:t>邢邦圣叶煜松，计算机绘图（第</w:t>
      </w:r>
      <w:r w:rsidRPr="00863F29">
        <w:rPr>
          <w:rFonts w:hint="eastAsia"/>
        </w:rPr>
        <w:t>2</w:t>
      </w:r>
      <w:r w:rsidRPr="00863F29">
        <w:rPr>
          <w:rFonts w:hint="eastAsia"/>
        </w:rPr>
        <w:t>版），北京：高等教育出版社</w:t>
      </w:r>
      <w:r w:rsidRPr="00863F29">
        <w:rPr>
          <w:rFonts w:hint="eastAsia"/>
        </w:rPr>
        <w:t>2017</w:t>
      </w:r>
    </w:p>
    <w:p w:rsidR="00863F29" w:rsidRPr="00863F29" w:rsidRDefault="00863F29" w:rsidP="003B41E6">
      <w:pPr>
        <w:ind w:firstLine="480"/>
      </w:pPr>
      <w:r w:rsidRPr="00863F29">
        <w:rPr>
          <w:rFonts w:hint="eastAsia"/>
        </w:rPr>
        <w:t>[5]</w:t>
      </w:r>
      <w:r w:rsidRPr="00863F29">
        <w:rPr>
          <w:rFonts w:hint="eastAsia"/>
        </w:rPr>
        <w:t>刘力叶煜松</w:t>
      </w:r>
      <w:r w:rsidRPr="00863F29">
        <w:rPr>
          <w:rFonts w:hint="eastAsia"/>
        </w:rPr>
        <w:t>.</w:t>
      </w:r>
      <w:r w:rsidRPr="00863F29">
        <w:rPr>
          <w:rFonts w:hint="eastAsia"/>
        </w:rPr>
        <w:t>一级圆柱齿轮减速</w:t>
      </w:r>
      <w:proofErr w:type="gramStart"/>
      <w:r w:rsidRPr="00863F29">
        <w:rPr>
          <w:rFonts w:hint="eastAsia"/>
        </w:rPr>
        <w:t>箱综合</w:t>
      </w:r>
      <w:proofErr w:type="gramEnd"/>
      <w:r w:rsidRPr="00863F29">
        <w:rPr>
          <w:rFonts w:hint="eastAsia"/>
        </w:rPr>
        <w:t>训练指导书，自编，</w:t>
      </w:r>
      <w:r w:rsidRPr="00863F29">
        <w:rPr>
          <w:rFonts w:hint="eastAsia"/>
        </w:rPr>
        <w:t>2013.</w:t>
      </w:r>
    </w:p>
    <w:p w:rsidR="00863F29" w:rsidRPr="00863F29" w:rsidRDefault="00863F29" w:rsidP="003B41E6">
      <w:pPr>
        <w:ind w:firstLine="480"/>
      </w:pPr>
      <w:r w:rsidRPr="00863F29">
        <w:rPr>
          <w:rFonts w:hint="eastAsia"/>
        </w:rPr>
        <w:t>[6]</w:t>
      </w:r>
      <w:r w:rsidRPr="00863F29">
        <w:rPr>
          <w:rFonts w:hint="eastAsia"/>
        </w:rPr>
        <w:t>其它电子资源</w:t>
      </w:r>
    </w:p>
    <w:p w:rsidR="00863F29" w:rsidRPr="00863F29" w:rsidRDefault="00863F29" w:rsidP="00863F29">
      <w:pPr>
        <w:ind w:left="480" w:firstLineChars="0" w:firstLine="0"/>
      </w:pPr>
    </w:p>
    <w:p w:rsidR="00863F29" w:rsidRPr="00863F29" w:rsidRDefault="00863F29" w:rsidP="00863F29">
      <w:pPr>
        <w:pStyle w:val="aff5"/>
      </w:pPr>
      <w:r w:rsidRPr="00863F29">
        <w:rPr>
          <w:rFonts w:hint="eastAsia"/>
        </w:rPr>
        <w:t>执笔人：叶煜松</w:t>
      </w:r>
    </w:p>
    <w:p w:rsidR="00863F29" w:rsidRPr="00863F29" w:rsidRDefault="00863F29" w:rsidP="00863F29">
      <w:pPr>
        <w:pStyle w:val="aff5"/>
      </w:pPr>
      <w:r w:rsidRPr="00863F29">
        <w:rPr>
          <w:rFonts w:hint="eastAsia"/>
        </w:rPr>
        <w:t>审核人：</w:t>
      </w:r>
      <w:r w:rsidR="00DE7AEA">
        <w:rPr>
          <w:rFonts w:hint="eastAsia"/>
        </w:rPr>
        <w:t>苏</w:t>
      </w:r>
      <w:r w:rsidR="00DE7AEA">
        <w:rPr>
          <w:rFonts w:hint="eastAsia"/>
        </w:rPr>
        <w:t xml:space="preserve"> </w:t>
      </w:r>
      <w:r w:rsidR="00DE7AEA">
        <w:t xml:space="preserve"> </w:t>
      </w:r>
      <w:r w:rsidR="00DE7AEA">
        <w:rPr>
          <w:rFonts w:hint="eastAsia"/>
        </w:rPr>
        <w:t>纯</w:t>
      </w:r>
    </w:p>
    <w:p w:rsidR="00863F29" w:rsidRDefault="00863F29" w:rsidP="0054783A">
      <w:pPr>
        <w:pStyle w:val="aff5"/>
      </w:pPr>
      <w:r w:rsidRPr="00863F29">
        <w:rPr>
          <w:rFonts w:hint="eastAsia"/>
        </w:rPr>
        <w:t>批准人：</w:t>
      </w:r>
      <w:r w:rsidR="00DE7AEA">
        <w:rPr>
          <w:rFonts w:hint="eastAsia"/>
        </w:rPr>
        <w:t>吴小锋</w:t>
      </w:r>
    </w:p>
    <w:p w:rsidR="00863F29" w:rsidRDefault="00863F29" w:rsidP="0054783A">
      <w:pPr>
        <w:pStyle w:val="aff5"/>
        <w:sectPr w:rsidR="00863F29">
          <w:pgSz w:w="11906" w:h="16838"/>
          <w:pgMar w:top="1440" w:right="1800" w:bottom="1440" w:left="1800" w:header="851" w:footer="992" w:gutter="0"/>
          <w:cols w:space="425"/>
          <w:docGrid w:type="lines" w:linePitch="312"/>
        </w:sectPr>
      </w:pPr>
    </w:p>
    <w:p w:rsidR="008029A1" w:rsidRPr="000B1D9F" w:rsidRDefault="008029A1" w:rsidP="008029A1">
      <w:pPr>
        <w:pStyle w:val="aa"/>
        <w:spacing w:before="312"/>
        <w:rPr>
          <w:lang w:val="en-US"/>
        </w:rPr>
      </w:pPr>
      <w:bookmarkStart w:id="42" w:name="_Toc525802143"/>
      <w:bookmarkStart w:id="43" w:name="_Toc504591690"/>
      <w:bookmarkStart w:id="44" w:name="_Toc28887790"/>
      <w:bookmarkEnd w:id="39"/>
      <w:bookmarkEnd w:id="40"/>
      <w:r>
        <w:rPr>
          <w:rFonts w:ascii="宋体" w:hAnsi="宋体" w:cs="宋体" w:hint="eastAsia"/>
          <w:szCs w:val="30"/>
        </w:rPr>
        <w:lastRenderedPageBreak/>
        <w:t>金工实习</w:t>
      </w:r>
      <w:r>
        <w:t>教学大纲</w:t>
      </w:r>
      <w:bookmarkEnd w:id="44"/>
    </w:p>
    <w:p w:rsidR="008029A1" w:rsidRPr="0089164D" w:rsidRDefault="008029A1" w:rsidP="008029A1">
      <w:pPr>
        <w:pStyle w:val="aff8"/>
        <w:ind w:firstLine="602"/>
        <w:rPr>
          <w:sz w:val="24"/>
        </w:rPr>
      </w:pPr>
      <w:r w:rsidRPr="00C11753">
        <w:t>（</w:t>
      </w:r>
      <w:r>
        <w:rPr>
          <w:rFonts w:hint="eastAsia"/>
        </w:rPr>
        <w:t>MetalworkingPractice</w:t>
      </w:r>
      <w:r w:rsidRPr="00C11753">
        <w:t>）</w:t>
      </w:r>
    </w:p>
    <w:p w:rsidR="008029A1" w:rsidRPr="008029A1" w:rsidRDefault="008029A1" w:rsidP="008029A1">
      <w:pPr>
        <w:pStyle w:val="af6"/>
        <w:spacing w:before="156" w:after="156"/>
      </w:pPr>
      <w:r w:rsidRPr="008029A1">
        <w:t>一、课程概况</w:t>
      </w:r>
    </w:p>
    <w:p w:rsidR="008029A1" w:rsidRPr="008029A1" w:rsidRDefault="008029A1" w:rsidP="003B41E6">
      <w:pPr>
        <w:ind w:firstLine="480"/>
      </w:pPr>
      <w:r w:rsidRPr="008029A1">
        <w:t>课程代码：</w:t>
      </w:r>
      <w:r w:rsidRPr="008029A1">
        <w:t>010800</w:t>
      </w:r>
      <w:r w:rsidRPr="008029A1">
        <w:rPr>
          <w:rFonts w:hint="eastAsia"/>
        </w:rPr>
        <w:t>2</w:t>
      </w:r>
    </w:p>
    <w:p w:rsidR="008029A1" w:rsidRPr="008029A1" w:rsidRDefault="008029A1" w:rsidP="003B41E6">
      <w:pPr>
        <w:ind w:firstLine="480"/>
      </w:pPr>
      <w:r w:rsidRPr="008029A1">
        <w:t>学分：</w:t>
      </w:r>
      <w:r w:rsidRPr="008029A1">
        <w:rPr>
          <w:rFonts w:hint="eastAsia"/>
        </w:rPr>
        <w:t>2</w:t>
      </w:r>
    </w:p>
    <w:p w:rsidR="008029A1" w:rsidRPr="008029A1" w:rsidRDefault="008029A1" w:rsidP="003B41E6">
      <w:pPr>
        <w:ind w:firstLine="480"/>
      </w:pPr>
      <w:r w:rsidRPr="008029A1">
        <w:t>学时：</w:t>
      </w:r>
      <w:r w:rsidRPr="008029A1">
        <w:rPr>
          <w:rFonts w:hint="eastAsia"/>
        </w:rPr>
        <w:t>2</w:t>
      </w:r>
      <w:r w:rsidRPr="008029A1">
        <w:t>周</w:t>
      </w:r>
    </w:p>
    <w:p w:rsidR="008029A1" w:rsidRPr="008029A1" w:rsidRDefault="008029A1" w:rsidP="003B41E6">
      <w:pPr>
        <w:ind w:firstLine="480"/>
      </w:pPr>
      <w:r w:rsidRPr="008029A1">
        <w:t>先修课程：</w:t>
      </w:r>
      <w:r w:rsidRPr="008029A1">
        <w:rPr>
          <w:rFonts w:hint="eastAsia"/>
        </w:rPr>
        <w:t>《</w:t>
      </w:r>
      <w:r w:rsidRPr="008029A1">
        <w:t>专业导论与职业发展</w:t>
      </w:r>
      <w:r w:rsidRPr="008029A1">
        <w:rPr>
          <w:rFonts w:hint="eastAsia"/>
        </w:rPr>
        <w:t>》、《机械制图》、《工程</w:t>
      </w:r>
      <w:r w:rsidRPr="008029A1">
        <w:t>材料</w:t>
      </w:r>
      <w:r w:rsidRPr="008029A1">
        <w:rPr>
          <w:rFonts w:hint="eastAsia"/>
        </w:rPr>
        <w:t>》等</w:t>
      </w:r>
    </w:p>
    <w:p w:rsidR="008029A1" w:rsidRPr="008029A1" w:rsidRDefault="008029A1" w:rsidP="003B41E6">
      <w:pPr>
        <w:ind w:firstLine="480"/>
      </w:pPr>
      <w:r w:rsidRPr="008029A1">
        <w:t>适用专业：</w:t>
      </w:r>
      <w:r w:rsidRPr="008029A1">
        <w:rPr>
          <w:rFonts w:hint="eastAsia"/>
        </w:rPr>
        <w:t>机械设计制造及其自动化专业</w:t>
      </w:r>
    </w:p>
    <w:p w:rsidR="008029A1" w:rsidRPr="008029A1" w:rsidRDefault="008029A1" w:rsidP="003B41E6">
      <w:pPr>
        <w:ind w:firstLine="480"/>
      </w:pPr>
      <w:r w:rsidRPr="008029A1">
        <w:rPr>
          <w:rFonts w:hint="eastAsia"/>
        </w:rPr>
        <w:t>建议</w:t>
      </w:r>
      <w:r w:rsidRPr="008029A1">
        <w:t>教材：</w:t>
      </w:r>
      <w:r w:rsidRPr="008029A1">
        <w:rPr>
          <w:rFonts w:hint="eastAsia"/>
        </w:rPr>
        <w:t>《工程训练教程》，中国原子能出版社，俞庆，于吉鲲，陈兴</w:t>
      </w:r>
    </w:p>
    <w:p w:rsidR="008029A1" w:rsidRPr="008029A1" w:rsidRDefault="008029A1" w:rsidP="003B41E6">
      <w:pPr>
        <w:ind w:firstLine="480"/>
      </w:pPr>
      <w:r w:rsidRPr="008029A1">
        <w:rPr>
          <w:rFonts w:hint="eastAsia"/>
        </w:rPr>
        <w:t>强主编，</w:t>
      </w:r>
      <w:r w:rsidRPr="008029A1">
        <w:rPr>
          <w:rFonts w:hint="eastAsia"/>
        </w:rPr>
        <w:t>2015</w:t>
      </w:r>
      <w:r w:rsidRPr="008029A1">
        <w:rPr>
          <w:rFonts w:hint="eastAsia"/>
        </w:rPr>
        <w:t>年</w:t>
      </w:r>
      <w:r w:rsidRPr="008029A1">
        <w:rPr>
          <w:rFonts w:hint="eastAsia"/>
        </w:rPr>
        <w:t>5</w:t>
      </w:r>
      <w:r w:rsidRPr="008029A1">
        <w:rPr>
          <w:rFonts w:hint="eastAsia"/>
        </w:rPr>
        <w:t>月第一版</w:t>
      </w:r>
    </w:p>
    <w:p w:rsidR="008029A1" w:rsidRPr="008029A1" w:rsidRDefault="008029A1" w:rsidP="003B41E6">
      <w:pPr>
        <w:ind w:firstLine="480"/>
      </w:pPr>
      <w:r w:rsidRPr="008029A1">
        <w:t>课程归口：</w:t>
      </w:r>
      <w:r w:rsidRPr="008029A1">
        <w:rPr>
          <w:rFonts w:hint="eastAsia"/>
        </w:rPr>
        <w:t>航空与机械工程</w:t>
      </w:r>
      <w:r w:rsidRPr="008029A1">
        <w:t>学院</w:t>
      </w:r>
      <w:r w:rsidRPr="008029A1">
        <w:rPr>
          <w:rFonts w:hint="eastAsia"/>
        </w:rPr>
        <w:t>、飞行学院</w:t>
      </w:r>
    </w:p>
    <w:p w:rsidR="008029A1" w:rsidRPr="008029A1" w:rsidRDefault="008029A1" w:rsidP="003B41E6">
      <w:pPr>
        <w:ind w:firstLine="480"/>
      </w:pPr>
      <w:r w:rsidRPr="008029A1">
        <w:t>课程的性质与任务</w:t>
      </w:r>
      <w:r w:rsidRPr="008029A1">
        <w:rPr>
          <w:rFonts w:hint="eastAsia"/>
        </w:rPr>
        <w:t>：本课程是机械设计制造及其自动化专业的一门重要的实践性教学课程。使学生初步接触生产实际，获得有关机械制造的较为完整的感性知识，增强学生的实践能力，为学习机械制造工艺及后续其它有关课程和将来从事机械设计和机械制造工艺工作打下必要的实践基础。通过实习培养学生</w:t>
      </w:r>
      <w:r w:rsidRPr="008029A1">
        <w:t>掌握</w:t>
      </w:r>
      <w:r w:rsidRPr="008029A1">
        <w:rPr>
          <w:rFonts w:hint="eastAsia"/>
        </w:rPr>
        <w:t>工程</w:t>
      </w:r>
      <w:r w:rsidRPr="008029A1">
        <w:t>领域</w:t>
      </w:r>
      <w:r w:rsidRPr="008029A1">
        <w:rPr>
          <w:rFonts w:hint="eastAsia"/>
        </w:rPr>
        <w:t>中与</w:t>
      </w:r>
      <w:r w:rsidRPr="008029A1">
        <w:t>社会、健康、安全、法律以及文化</w:t>
      </w:r>
      <w:r w:rsidRPr="008029A1">
        <w:rPr>
          <w:rFonts w:hint="eastAsia"/>
        </w:rPr>
        <w:t>等相关</w:t>
      </w:r>
      <w:r w:rsidRPr="008029A1">
        <w:t>的基础理论知识和工程相关背景知识</w:t>
      </w:r>
      <w:r w:rsidRPr="008029A1">
        <w:rPr>
          <w:rFonts w:hint="eastAsia"/>
        </w:rPr>
        <w:t>，能够在工程实践中理解并遵守工程职业道德和规范，履行责任。金工实习过程中同一工种分组和不同工种之间的协同完成项目的训练，能够使学生在团体中承担个体、团队成员以及负责人的角色得到一定锻炼。</w:t>
      </w:r>
    </w:p>
    <w:p w:rsidR="008029A1" w:rsidRPr="008029A1" w:rsidRDefault="008029A1" w:rsidP="003B41E6">
      <w:pPr>
        <w:ind w:firstLine="480"/>
      </w:pPr>
      <w:r w:rsidRPr="008029A1">
        <w:rPr>
          <w:rFonts w:hint="eastAsia"/>
        </w:rPr>
        <w:t>二</w:t>
      </w:r>
      <w:r w:rsidRPr="008029A1">
        <w:t>、课程目标</w:t>
      </w:r>
    </w:p>
    <w:p w:rsidR="008029A1" w:rsidRPr="008029A1" w:rsidRDefault="008029A1" w:rsidP="003B41E6">
      <w:pPr>
        <w:ind w:firstLine="480"/>
      </w:pPr>
      <w:r w:rsidRPr="008029A1">
        <w:rPr>
          <w:rFonts w:hint="eastAsia"/>
        </w:rPr>
        <w:t>目标</w:t>
      </w:r>
      <w:r w:rsidRPr="008029A1">
        <w:t>1.</w:t>
      </w:r>
      <w:r w:rsidRPr="008029A1">
        <w:rPr>
          <w:rFonts w:hint="eastAsia"/>
        </w:rPr>
        <w:t>掌握金工实习各个工种的基本理论和基本操作技能，掌握基本金属加工工艺的基本方法与应用范围，培养劳动观念</w:t>
      </w:r>
      <w:r w:rsidRPr="008029A1">
        <w:rPr>
          <w:rFonts w:hint="eastAsia"/>
        </w:rPr>
        <w:t>,</w:t>
      </w:r>
      <w:r w:rsidRPr="008029A1">
        <w:rPr>
          <w:rFonts w:hint="eastAsia"/>
        </w:rPr>
        <w:t>熟悉实际生产安全</w:t>
      </w:r>
      <w:r w:rsidRPr="008029A1">
        <w:rPr>
          <w:rFonts w:hint="eastAsia"/>
        </w:rPr>
        <w:t>,</w:t>
      </w:r>
      <w:r w:rsidRPr="008029A1">
        <w:rPr>
          <w:rFonts w:hint="eastAsia"/>
        </w:rPr>
        <w:t>理解应承担的责任。</w:t>
      </w:r>
    </w:p>
    <w:p w:rsidR="008029A1" w:rsidRPr="008029A1" w:rsidRDefault="008029A1" w:rsidP="003B41E6">
      <w:pPr>
        <w:ind w:firstLine="480"/>
      </w:pPr>
      <w:r w:rsidRPr="008029A1">
        <w:rPr>
          <w:rFonts w:hint="eastAsia"/>
        </w:rPr>
        <w:t>目标</w:t>
      </w:r>
      <w:r w:rsidRPr="008029A1">
        <w:rPr>
          <w:rFonts w:hint="eastAsia"/>
        </w:rPr>
        <w:t>2</w:t>
      </w:r>
      <w:r w:rsidRPr="008029A1">
        <w:t>.</w:t>
      </w:r>
      <w:r w:rsidRPr="008029A1">
        <w:rPr>
          <w:rFonts w:hint="eastAsia"/>
        </w:rPr>
        <w:t>能运用金工实习各个工种的基本理论知识和基本操作技能，分析金属加工过程对环境、社会可持续发展的影响，减少材料消耗、降低生产成本、保证产品质量，理解对加工后的废料的得当处置、切削废液专业回收等的意义，减少</w:t>
      </w:r>
      <w:r w:rsidRPr="008029A1">
        <w:rPr>
          <w:rFonts w:hint="eastAsia"/>
        </w:rPr>
        <w:lastRenderedPageBreak/>
        <w:t>对环境的影响。</w:t>
      </w:r>
    </w:p>
    <w:p w:rsidR="008029A1" w:rsidRPr="008029A1" w:rsidRDefault="008029A1" w:rsidP="003B41E6">
      <w:pPr>
        <w:ind w:firstLine="480"/>
      </w:pPr>
      <w:r w:rsidRPr="008029A1">
        <w:rPr>
          <w:rFonts w:hint="eastAsia"/>
        </w:rPr>
        <w:t>目标</w:t>
      </w:r>
      <w:r w:rsidRPr="008029A1">
        <w:rPr>
          <w:rFonts w:hint="eastAsia"/>
        </w:rPr>
        <w:t>3</w:t>
      </w:r>
      <w:r w:rsidRPr="008029A1">
        <w:t>.</w:t>
      </w:r>
      <w:r w:rsidRPr="008029A1">
        <w:rPr>
          <w:rFonts w:hint="eastAsia"/>
        </w:rPr>
        <w:t>对于不同工种的工件，分析其各自的工艺特点，并以优质、高效、低成本、材料循环利用为原则，具有初步机械工程师的职业道德和规范。</w:t>
      </w:r>
    </w:p>
    <w:p w:rsidR="008029A1" w:rsidRPr="008029A1" w:rsidRDefault="008029A1" w:rsidP="003B41E6">
      <w:pPr>
        <w:ind w:firstLine="480"/>
      </w:pPr>
      <w:r w:rsidRPr="008029A1">
        <w:rPr>
          <w:rFonts w:hint="eastAsia"/>
        </w:rPr>
        <w:t>本</w:t>
      </w:r>
      <w:r w:rsidRPr="008029A1">
        <w:t>课程设计支撑专业</w:t>
      </w:r>
      <w:r w:rsidRPr="008029A1">
        <w:rPr>
          <w:rFonts w:hint="eastAsia"/>
        </w:rPr>
        <w:t>人才</w:t>
      </w:r>
      <w:r w:rsidRPr="008029A1">
        <w:t>培养</w:t>
      </w:r>
      <w:r w:rsidRPr="008029A1">
        <w:rPr>
          <w:rFonts w:hint="eastAsia"/>
        </w:rPr>
        <w:t>方案</w:t>
      </w:r>
      <w:r w:rsidRPr="008029A1">
        <w:t>中毕业要求</w:t>
      </w:r>
      <w:r w:rsidRPr="008029A1">
        <w:rPr>
          <w:rFonts w:hint="eastAsia"/>
        </w:rPr>
        <w:t>6</w:t>
      </w:r>
      <w:r w:rsidRPr="008029A1">
        <w:t>-</w:t>
      </w:r>
      <w:r w:rsidRPr="008029A1">
        <w:rPr>
          <w:rFonts w:hint="eastAsia"/>
        </w:rPr>
        <w:t>2</w:t>
      </w:r>
      <w:r w:rsidRPr="008029A1">
        <w:rPr>
          <w:rFonts w:hint="eastAsia"/>
        </w:rPr>
        <w:t>（</w:t>
      </w:r>
      <w:r w:rsidRPr="008029A1">
        <w:t>占该指标点达成度的</w:t>
      </w:r>
      <w:r w:rsidRPr="008029A1">
        <w:t>2</w:t>
      </w:r>
      <w:r w:rsidRPr="008029A1">
        <w:rPr>
          <w:rFonts w:hint="eastAsia"/>
        </w:rPr>
        <w:t>5</w:t>
      </w:r>
      <w:r w:rsidRPr="008029A1">
        <w:t>%</w:t>
      </w:r>
      <w:r w:rsidRPr="008029A1">
        <w:rPr>
          <w:rFonts w:hint="eastAsia"/>
        </w:rPr>
        <w:t>）</w:t>
      </w:r>
      <w:r w:rsidRPr="008029A1">
        <w:t>、毕业要求</w:t>
      </w:r>
      <w:r w:rsidRPr="008029A1">
        <w:t>7-2</w:t>
      </w:r>
      <w:r w:rsidRPr="008029A1">
        <w:rPr>
          <w:rFonts w:hint="eastAsia"/>
        </w:rPr>
        <w:t>（</w:t>
      </w:r>
      <w:r w:rsidRPr="008029A1">
        <w:t>占该指标点达成度的</w:t>
      </w:r>
      <w:r w:rsidRPr="008029A1">
        <w:rPr>
          <w:rFonts w:hint="eastAsia"/>
        </w:rPr>
        <w:t>2</w:t>
      </w:r>
      <w:r w:rsidRPr="008029A1">
        <w:t>5%</w:t>
      </w:r>
      <w:r w:rsidRPr="008029A1">
        <w:rPr>
          <w:rFonts w:hint="eastAsia"/>
        </w:rPr>
        <w:t>）</w:t>
      </w:r>
      <w:r w:rsidRPr="008029A1">
        <w:t>、毕业要求</w:t>
      </w:r>
      <w:r w:rsidRPr="008029A1">
        <w:rPr>
          <w:rFonts w:hint="eastAsia"/>
        </w:rPr>
        <w:t>8</w:t>
      </w:r>
      <w:r w:rsidRPr="008029A1">
        <w:t>-</w:t>
      </w:r>
      <w:r w:rsidRPr="008029A1">
        <w:rPr>
          <w:rFonts w:hint="eastAsia"/>
        </w:rPr>
        <w:t>3</w:t>
      </w:r>
      <w:r w:rsidRPr="008029A1">
        <w:rPr>
          <w:rFonts w:hint="eastAsia"/>
        </w:rPr>
        <w:t>（</w:t>
      </w:r>
      <w:r w:rsidRPr="008029A1">
        <w:t>占该指标点达成度的</w:t>
      </w:r>
      <w:r w:rsidRPr="008029A1">
        <w:rPr>
          <w:rFonts w:hint="eastAsia"/>
        </w:rPr>
        <w:t>5</w:t>
      </w:r>
      <w:r w:rsidRPr="008029A1">
        <w:t>0%</w:t>
      </w:r>
      <w:r w:rsidRPr="008029A1">
        <w:rPr>
          <w:rFonts w:hint="eastAsia"/>
        </w:rPr>
        <w:t>），对应关系如表所示。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8029A1" w:rsidRPr="008029A1" w:rsidTr="008029A1">
        <w:tc>
          <w:tcPr>
            <w:tcW w:w="1250" w:type="pct"/>
            <w:vMerge w:val="restart"/>
            <w:shd w:val="clear" w:color="auto" w:fill="auto"/>
          </w:tcPr>
          <w:p w:rsidR="008029A1" w:rsidRPr="008029A1" w:rsidRDefault="008029A1" w:rsidP="008029A1">
            <w:pPr>
              <w:pStyle w:val="afa"/>
            </w:pPr>
            <w:r w:rsidRPr="008029A1">
              <w:t>毕业要求</w:t>
            </w:r>
          </w:p>
          <w:p w:rsidR="008029A1" w:rsidRPr="008029A1" w:rsidRDefault="008029A1" w:rsidP="008029A1">
            <w:pPr>
              <w:pStyle w:val="afa"/>
            </w:pPr>
            <w:r w:rsidRPr="008029A1">
              <w:t>指标点</w:t>
            </w:r>
          </w:p>
        </w:tc>
        <w:tc>
          <w:tcPr>
            <w:tcW w:w="3750" w:type="pct"/>
            <w:gridSpan w:val="3"/>
            <w:shd w:val="clear" w:color="auto" w:fill="auto"/>
          </w:tcPr>
          <w:p w:rsidR="008029A1" w:rsidRPr="008029A1" w:rsidRDefault="008029A1" w:rsidP="008029A1">
            <w:pPr>
              <w:pStyle w:val="afa"/>
            </w:pPr>
            <w:r w:rsidRPr="008029A1">
              <w:t>课程目标</w:t>
            </w:r>
          </w:p>
        </w:tc>
      </w:tr>
      <w:tr w:rsidR="008029A1" w:rsidRPr="008029A1" w:rsidTr="008029A1">
        <w:tc>
          <w:tcPr>
            <w:tcW w:w="1250" w:type="pct"/>
            <w:vMerge/>
            <w:shd w:val="clear" w:color="auto" w:fill="auto"/>
          </w:tcPr>
          <w:p w:rsidR="008029A1" w:rsidRPr="008029A1" w:rsidRDefault="008029A1" w:rsidP="008029A1">
            <w:pPr>
              <w:pStyle w:val="afa"/>
            </w:pPr>
          </w:p>
        </w:tc>
        <w:tc>
          <w:tcPr>
            <w:tcW w:w="1250" w:type="pct"/>
            <w:shd w:val="clear" w:color="auto" w:fill="auto"/>
          </w:tcPr>
          <w:p w:rsidR="008029A1" w:rsidRPr="008029A1" w:rsidRDefault="008029A1" w:rsidP="008029A1">
            <w:pPr>
              <w:pStyle w:val="afa"/>
            </w:pPr>
            <w:r w:rsidRPr="008029A1">
              <w:t>目标</w:t>
            </w:r>
            <w:r w:rsidRPr="008029A1">
              <w:t>1</w:t>
            </w:r>
          </w:p>
        </w:tc>
        <w:tc>
          <w:tcPr>
            <w:tcW w:w="1250" w:type="pct"/>
            <w:shd w:val="clear" w:color="auto" w:fill="auto"/>
          </w:tcPr>
          <w:p w:rsidR="008029A1" w:rsidRPr="008029A1" w:rsidRDefault="008029A1" w:rsidP="008029A1">
            <w:pPr>
              <w:pStyle w:val="afa"/>
            </w:pPr>
            <w:r w:rsidRPr="008029A1">
              <w:t>目标</w:t>
            </w:r>
            <w:r w:rsidRPr="008029A1">
              <w:t>2</w:t>
            </w:r>
          </w:p>
        </w:tc>
        <w:tc>
          <w:tcPr>
            <w:tcW w:w="1250" w:type="pct"/>
            <w:shd w:val="clear" w:color="auto" w:fill="auto"/>
          </w:tcPr>
          <w:p w:rsidR="008029A1" w:rsidRPr="008029A1" w:rsidRDefault="008029A1" w:rsidP="008029A1">
            <w:pPr>
              <w:pStyle w:val="afa"/>
            </w:pPr>
            <w:r w:rsidRPr="008029A1">
              <w:t>目标</w:t>
            </w:r>
            <w:r w:rsidRPr="008029A1">
              <w:t>3</w:t>
            </w:r>
          </w:p>
        </w:tc>
      </w:tr>
      <w:tr w:rsidR="008029A1" w:rsidRPr="008029A1" w:rsidTr="008029A1">
        <w:tc>
          <w:tcPr>
            <w:tcW w:w="1250" w:type="pct"/>
            <w:shd w:val="clear" w:color="auto" w:fill="auto"/>
          </w:tcPr>
          <w:p w:rsidR="008029A1" w:rsidRPr="008029A1" w:rsidRDefault="008029A1" w:rsidP="008029A1">
            <w:pPr>
              <w:pStyle w:val="afa"/>
            </w:pPr>
            <w:r w:rsidRPr="008029A1">
              <w:t>毕业要求</w:t>
            </w:r>
            <w:r w:rsidRPr="008029A1">
              <w:rPr>
                <w:rFonts w:hint="eastAsia"/>
              </w:rPr>
              <w:t>6</w:t>
            </w:r>
            <w:r w:rsidRPr="008029A1">
              <w:t>-</w:t>
            </w:r>
            <w:r w:rsidRPr="008029A1">
              <w:rPr>
                <w:rFonts w:hint="eastAsia"/>
              </w:rPr>
              <w:t>2</w:t>
            </w:r>
          </w:p>
        </w:tc>
        <w:tc>
          <w:tcPr>
            <w:tcW w:w="1250" w:type="pct"/>
            <w:shd w:val="clear" w:color="auto" w:fill="auto"/>
          </w:tcPr>
          <w:p w:rsidR="008029A1" w:rsidRPr="008029A1" w:rsidRDefault="008029A1" w:rsidP="008029A1">
            <w:pPr>
              <w:pStyle w:val="afa"/>
            </w:pPr>
            <w:r w:rsidRPr="008029A1">
              <w:t>√</w:t>
            </w:r>
          </w:p>
        </w:tc>
        <w:tc>
          <w:tcPr>
            <w:tcW w:w="1250" w:type="pct"/>
            <w:shd w:val="clear" w:color="auto" w:fill="auto"/>
          </w:tcPr>
          <w:p w:rsidR="008029A1" w:rsidRPr="008029A1" w:rsidRDefault="008029A1" w:rsidP="008029A1">
            <w:pPr>
              <w:pStyle w:val="afa"/>
            </w:pPr>
          </w:p>
        </w:tc>
        <w:tc>
          <w:tcPr>
            <w:tcW w:w="1250" w:type="pct"/>
            <w:shd w:val="clear" w:color="auto" w:fill="auto"/>
          </w:tcPr>
          <w:p w:rsidR="008029A1" w:rsidRPr="008029A1" w:rsidRDefault="008029A1" w:rsidP="008029A1">
            <w:pPr>
              <w:pStyle w:val="afa"/>
            </w:pPr>
          </w:p>
        </w:tc>
      </w:tr>
      <w:tr w:rsidR="008029A1" w:rsidRPr="008029A1" w:rsidTr="008029A1">
        <w:tc>
          <w:tcPr>
            <w:tcW w:w="1250" w:type="pct"/>
            <w:shd w:val="clear" w:color="auto" w:fill="auto"/>
          </w:tcPr>
          <w:p w:rsidR="008029A1" w:rsidRPr="008029A1" w:rsidRDefault="008029A1" w:rsidP="008029A1">
            <w:pPr>
              <w:pStyle w:val="afa"/>
            </w:pPr>
            <w:r w:rsidRPr="008029A1">
              <w:t>毕业要求</w:t>
            </w:r>
            <w:r w:rsidRPr="008029A1">
              <w:rPr>
                <w:rFonts w:hint="eastAsia"/>
              </w:rPr>
              <w:t>7</w:t>
            </w:r>
            <w:r w:rsidRPr="008029A1">
              <w:t>-</w:t>
            </w:r>
            <w:r w:rsidRPr="008029A1">
              <w:rPr>
                <w:rFonts w:hint="eastAsia"/>
              </w:rPr>
              <w:t>2</w:t>
            </w:r>
          </w:p>
        </w:tc>
        <w:tc>
          <w:tcPr>
            <w:tcW w:w="1250" w:type="pct"/>
            <w:shd w:val="clear" w:color="auto" w:fill="auto"/>
          </w:tcPr>
          <w:p w:rsidR="008029A1" w:rsidRPr="008029A1" w:rsidRDefault="008029A1" w:rsidP="008029A1">
            <w:pPr>
              <w:pStyle w:val="afa"/>
            </w:pPr>
          </w:p>
        </w:tc>
        <w:tc>
          <w:tcPr>
            <w:tcW w:w="1250" w:type="pct"/>
            <w:shd w:val="clear" w:color="auto" w:fill="auto"/>
          </w:tcPr>
          <w:p w:rsidR="008029A1" w:rsidRPr="008029A1" w:rsidRDefault="008029A1" w:rsidP="008029A1">
            <w:pPr>
              <w:pStyle w:val="afa"/>
            </w:pPr>
            <w:r w:rsidRPr="008029A1">
              <w:t>√</w:t>
            </w:r>
          </w:p>
        </w:tc>
        <w:tc>
          <w:tcPr>
            <w:tcW w:w="1250" w:type="pct"/>
            <w:shd w:val="clear" w:color="auto" w:fill="auto"/>
          </w:tcPr>
          <w:p w:rsidR="008029A1" w:rsidRPr="008029A1" w:rsidRDefault="008029A1" w:rsidP="008029A1">
            <w:pPr>
              <w:pStyle w:val="afa"/>
            </w:pPr>
          </w:p>
        </w:tc>
      </w:tr>
      <w:tr w:rsidR="008029A1" w:rsidRPr="008029A1" w:rsidTr="008029A1">
        <w:tc>
          <w:tcPr>
            <w:tcW w:w="1250" w:type="pct"/>
            <w:shd w:val="clear" w:color="auto" w:fill="auto"/>
          </w:tcPr>
          <w:p w:rsidR="008029A1" w:rsidRPr="008029A1" w:rsidRDefault="008029A1" w:rsidP="008029A1">
            <w:pPr>
              <w:pStyle w:val="afa"/>
            </w:pPr>
            <w:r w:rsidRPr="008029A1">
              <w:t>毕业要求</w:t>
            </w:r>
            <w:r w:rsidRPr="008029A1">
              <w:rPr>
                <w:rFonts w:hint="eastAsia"/>
              </w:rPr>
              <w:t>8</w:t>
            </w:r>
            <w:r w:rsidRPr="008029A1">
              <w:t>-</w:t>
            </w:r>
            <w:r w:rsidRPr="008029A1">
              <w:rPr>
                <w:rFonts w:hint="eastAsia"/>
              </w:rPr>
              <w:t>3</w:t>
            </w:r>
          </w:p>
        </w:tc>
        <w:tc>
          <w:tcPr>
            <w:tcW w:w="1250" w:type="pct"/>
            <w:shd w:val="clear" w:color="auto" w:fill="auto"/>
          </w:tcPr>
          <w:p w:rsidR="008029A1" w:rsidRPr="008029A1" w:rsidRDefault="008029A1" w:rsidP="008029A1">
            <w:pPr>
              <w:pStyle w:val="afa"/>
            </w:pPr>
          </w:p>
        </w:tc>
        <w:tc>
          <w:tcPr>
            <w:tcW w:w="1250" w:type="pct"/>
            <w:shd w:val="clear" w:color="auto" w:fill="auto"/>
          </w:tcPr>
          <w:p w:rsidR="008029A1" w:rsidRPr="008029A1" w:rsidRDefault="008029A1" w:rsidP="008029A1">
            <w:pPr>
              <w:pStyle w:val="afa"/>
            </w:pPr>
          </w:p>
        </w:tc>
        <w:tc>
          <w:tcPr>
            <w:tcW w:w="1250" w:type="pct"/>
            <w:shd w:val="clear" w:color="auto" w:fill="auto"/>
          </w:tcPr>
          <w:p w:rsidR="008029A1" w:rsidRPr="008029A1" w:rsidRDefault="008029A1" w:rsidP="008029A1">
            <w:pPr>
              <w:pStyle w:val="afa"/>
            </w:pPr>
            <w:r w:rsidRPr="008029A1">
              <w:t>√</w:t>
            </w:r>
          </w:p>
        </w:tc>
      </w:tr>
    </w:tbl>
    <w:p w:rsidR="008029A1" w:rsidRPr="008029A1" w:rsidRDefault="008029A1" w:rsidP="008029A1">
      <w:pPr>
        <w:ind w:left="480" w:firstLineChars="0" w:firstLine="0"/>
      </w:pPr>
    </w:p>
    <w:p w:rsidR="008029A1" w:rsidRPr="008029A1" w:rsidRDefault="008029A1" w:rsidP="003B41E6">
      <w:pPr>
        <w:ind w:firstLine="480"/>
      </w:pPr>
      <w:r w:rsidRPr="008029A1">
        <w:t>课程内容与要求</w:t>
      </w:r>
    </w:p>
    <w:p w:rsidR="008029A1" w:rsidRPr="008029A1" w:rsidRDefault="008029A1" w:rsidP="003B41E6">
      <w:pPr>
        <w:ind w:firstLine="480"/>
      </w:pPr>
      <w:r w:rsidRPr="008029A1">
        <w:rPr>
          <w:rFonts w:hint="eastAsia"/>
        </w:rPr>
        <w:t>（一）铸造</w:t>
      </w:r>
    </w:p>
    <w:p w:rsidR="008029A1" w:rsidRPr="008029A1" w:rsidRDefault="008029A1" w:rsidP="003B41E6">
      <w:pPr>
        <w:ind w:firstLine="480"/>
      </w:pPr>
      <w:r w:rsidRPr="008029A1">
        <w:t>1</w:t>
      </w:r>
      <w:r w:rsidRPr="008029A1">
        <w:rPr>
          <w:rFonts w:hint="eastAsia"/>
        </w:rPr>
        <w:t>、基本知识</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）了解铸造的特点、方法和应用。</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）理解型砂和</w:t>
      </w:r>
      <w:proofErr w:type="gramStart"/>
      <w:r w:rsidRPr="008029A1">
        <w:rPr>
          <w:rFonts w:hint="eastAsia"/>
        </w:rPr>
        <w:t>芯砂</w:t>
      </w:r>
      <w:proofErr w:type="gramEnd"/>
      <w:r w:rsidRPr="008029A1">
        <w:rPr>
          <w:rFonts w:hint="eastAsia"/>
        </w:rPr>
        <w:t>应具备的主要性能及其组成。</w:t>
      </w:r>
    </w:p>
    <w:p w:rsidR="008029A1" w:rsidRPr="008029A1" w:rsidRDefault="008029A1" w:rsidP="003B41E6">
      <w:pPr>
        <w:ind w:firstLine="480"/>
      </w:pPr>
      <w:r w:rsidRPr="008029A1">
        <w:rPr>
          <w:rFonts w:hint="eastAsia"/>
        </w:rPr>
        <w:t>（</w:t>
      </w:r>
      <w:r w:rsidRPr="008029A1">
        <w:rPr>
          <w:rFonts w:hint="eastAsia"/>
        </w:rPr>
        <w:t>3</w:t>
      </w:r>
      <w:r w:rsidRPr="008029A1">
        <w:rPr>
          <w:rFonts w:hint="eastAsia"/>
        </w:rPr>
        <w:t>）理解铸型的结构、模样的结构特点。</w:t>
      </w:r>
    </w:p>
    <w:p w:rsidR="008029A1" w:rsidRPr="008029A1" w:rsidRDefault="008029A1" w:rsidP="003B41E6">
      <w:pPr>
        <w:ind w:firstLine="480"/>
      </w:pPr>
      <w:r w:rsidRPr="008029A1">
        <w:rPr>
          <w:rFonts w:hint="eastAsia"/>
        </w:rPr>
        <w:t>（</w:t>
      </w:r>
      <w:r w:rsidRPr="008029A1">
        <w:rPr>
          <w:rFonts w:hint="eastAsia"/>
        </w:rPr>
        <w:t>4</w:t>
      </w:r>
      <w:r w:rsidRPr="008029A1">
        <w:rPr>
          <w:rFonts w:hint="eastAsia"/>
        </w:rPr>
        <w:t>）</w:t>
      </w:r>
      <w:proofErr w:type="gramStart"/>
      <w:r w:rsidRPr="008029A1">
        <w:rPr>
          <w:rFonts w:hint="eastAsia"/>
        </w:rPr>
        <w:t>理解型芯的</w:t>
      </w:r>
      <w:proofErr w:type="gramEnd"/>
      <w:r w:rsidRPr="008029A1">
        <w:rPr>
          <w:rFonts w:hint="eastAsia"/>
        </w:rPr>
        <w:t>作用、构造。</w:t>
      </w:r>
    </w:p>
    <w:p w:rsidR="008029A1" w:rsidRPr="008029A1" w:rsidRDefault="008029A1" w:rsidP="003B41E6">
      <w:pPr>
        <w:ind w:firstLine="480"/>
      </w:pPr>
      <w:r w:rsidRPr="008029A1">
        <w:rPr>
          <w:rFonts w:hint="eastAsia"/>
        </w:rPr>
        <w:t>（</w:t>
      </w:r>
      <w:r w:rsidRPr="008029A1">
        <w:rPr>
          <w:rFonts w:hint="eastAsia"/>
        </w:rPr>
        <w:t>5</w:t>
      </w:r>
      <w:r w:rsidRPr="008029A1">
        <w:rPr>
          <w:rFonts w:hint="eastAsia"/>
        </w:rPr>
        <w:t>）理解手工造型</w:t>
      </w:r>
      <w:proofErr w:type="gramStart"/>
      <w:r w:rsidRPr="008029A1">
        <w:rPr>
          <w:rFonts w:hint="eastAsia"/>
        </w:rPr>
        <w:t>与造芯的</w:t>
      </w:r>
      <w:proofErr w:type="gramEnd"/>
      <w:r w:rsidRPr="008029A1">
        <w:rPr>
          <w:rFonts w:hint="eastAsia"/>
        </w:rPr>
        <w:t>各种方法、特点及应用、了解机器造型。</w:t>
      </w:r>
    </w:p>
    <w:p w:rsidR="008029A1" w:rsidRPr="008029A1" w:rsidRDefault="008029A1" w:rsidP="003B41E6">
      <w:pPr>
        <w:ind w:firstLine="480"/>
      </w:pPr>
      <w:r w:rsidRPr="008029A1">
        <w:rPr>
          <w:rFonts w:hint="eastAsia"/>
        </w:rPr>
        <w:t>（</w:t>
      </w:r>
      <w:r w:rsidRPr="008029A1">
        <w:rPr>
          <w:rFonts w:hint="eastAsia"/>
        </w:rPr>
        <w:t>6</w:t>
      </w:r>
      <w:r w:rsidRPr="008029A1">
        <w:rPr>
          <w:rFonts w:hint="eastAsia"/>
        </w:rPr>
        <w:t>）了解</w:t>
      </w:r>
      <w:proofErr w:type="gramStart"/>
      <w:r w:rsidRPr="008029A1">
        <w:rPr>
          <w:rFonts w:hint="eastAsia"/>
        </w:rPr>
        <w:t>浇冒口系统</w:t>
      </w:r>
      <w:proofErr w:type="gramEnd"/>
      <w:r w:rsidRPr="008029A1">
        <w:rPr>
          <w:rFonts w:hint="eastAsia"/>
        </w:rPr>
        <w:t>的组成及作用。</w:t>
      </w:r>
    </w:p>
    <w:p w:rsidR="008029A1" w:rsidRPr="008029A1" w:rsidRDefault="008029A1" w:rsidP="003B41E6">
      <w:pPr>
        <w:ind w:firstLine="480"/>
      </w:pPr>
      <w:r w:rsidRPr="008029A1">
        <w:rPr>
          <w:rFonts w:hint="eastAsia"/>
        </w:rPr>
        <w:t>（</w:t>
      </w:r>
      <w:r w:rsidRPr="008029A1">
        <w:rPr>
          <w:rFonts w:hint="eastAsia"/>
        </w:rPr>
        <w:t>7</w:t>
      </w:r>
      <w:r w:rsidRPr="008029A1">
        <w:rPr>
          <w:rFonts w:hint="eastAsia"/>
        </w:rPr>
        <w:t>）了解熔炉设备及浇注工艺。</w:t>
      </w:r>
    </w:p>
    <w:p w:rsidR="008029A1" w:rsidRPr="008029A1" w:rsidRDefault="008029A1" w:rsidP="003B41E6">
      <w:pPr>
        <w:ind w:firstLine="480"/>
      </w:pPr>
      <w:r w:rsidRPr="008029A1">
        <w:rPr>
          <w:rFonts w:hint="eastAsia"/>
        </w:rPr>
        <w:t>2</w:t>
      </w:r>
      <w:r w:rsidRPr="008029A1">
        <w:rPr>
          <w:rFonts w:hint="eastAsia"/>
        </w:rPr>
        <w:t>、基本技能</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）熟练掌握三种两箱造型（整模、分模、活块），正确使用工具。</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）掌握拟定</w:t>
      </w:r>
      <w:r w:rsidRPr="008029A1">
        <w:rPr>
          <w:rFonts w:hint="eastAsia"/>
        </w:rPr>
        <w:t>2-3</w:t>
      </w:r>
      <w:r w:rsidRPr="008029A1">
        <w:rPr>
          <w:rFonts w:hint="eastAsia"/>
        </w:rPr>
        <w:t>种造型的工艺方法。</w:t>
      </w:r>
    </w:p>
    <w:p w:rsidR="008029A1" w:rsidRPr="008029A1" w:rsidRDefault="008029A1" w:rsidP="003B41E6">
      <w:pPr>
        <w:ind w:firstLine="480"/>
      </w:pPr>
      <w:r w:rsidRPr="008029A1">
        <w:rPr>
          <w:rFonts w:hint="eastAsia"/>
        </w:rPr>
        <w:t>（二）焊接</w:t>
      </w:r>
    </w:p>
    <w:p w:rsidR="008029A1" w:rsidRPr="008029A1" w:rsidRDefault="008029A1" w:rsidP="003B41E6">
      <w:pPr>
        <w:ind w:firstLine="480"/>
      </w:pPr>
      <w:r w:rsidRPr="008029A1">
        <w:t>1</w:t>
      </w:r>
      <w:r w:rsidRPr="008029A1">
        <w:rPr>
          <w:rFonts w:hint="eastAsia"/>
        </w:rPr>
        <w:t>、基本知识</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）了解手工电弧</w:t>
      </w:r>
      <w:proofErr w:type="gramStart"/>
      <w:r w:rsidRPr="008029A1">
        <w:rPr>
          <w:rFonts w:hint="eastAsia"/>
        </w:rPr>
        <w:t>焊设备</w:t>
      </w:r>
      <w:proofErr w:type="gramEnd"/>
      <w:r w:rsidRPr="008029A1">
        <w:rPr>
          <w:rFonts w:hint="eastAsia"/>
        </w:rPr>
        <w:t>的种类、结构、性能及使用。</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）理解电焊条的组成及其作用。</w:t>
      </w:r>
    </w:p>
    <w:p w:rsidR="008029A1" w:rsidRPr="008029A1" w:rsidRDefault="008029A1" w:rsidP="003B41E6">
      <w:pPr>
        <w:ind w:firstLine="480"/>
      </w:pPr>
      <w:r w:rsidRPr="008029A1">
        <w:rPr>
          <w:rFonts w:hint="eastAsia"/>
        </w:rPr>
        <w:t>（</w:t>
      </w:r>
      <w:r w:rsidRPr="008029A1">
        <w:rPr>
          <w:rFonts w:hint="eastAsia"/>
        </w:rPr>
        <w:t>3</w:t>
      </w:r>
      <w:r w:rsidRPr="008029A1">
        <w:rPr>
          <w:rFonts w:hint="eastAsia"/>
        </w:rPr>
        <w:t>）理解手弧焊的接头与坡口型式、焊接位置、工艺参数、焊接基本操作</w:t>
      </w:r>
      <w:r w:rsidRPr="008029A1">
        <w:rPr>
          <w:rFonts w:hint="eastAsia"/>
        </w:rPr>
        <w:lastRenderedPageBreak/>
        <w:t>技术。</w:t>
      </w:r>
    </w:p>
    <w:p w:rsidR="008029A1" w:rsidRPr="008029A1" w:rsidRDefault="008029A1" w:rsidP="003B41E6">
      <w:pPr>
        <w:ind w:firstLine="480"/>
      </w:pPr>
      <w:r w:rsidRPr="008029A1">
        <w:rPr>
          <w:rFonts w:hint="eastAsia"/>
        </w:rPr>
        <w:t>（</w:t>
      </w:r>
      <w:r w:rsidRPr="008029A1">
        <w:rPr>
          <w:rFonts w:hint="eastAsia"/>
        </w:rPr>
        <w:t>4</w:t>
      </w:r>
      <w:r w:rsidRPr="008029A1">
        <w:rPr>
          <w:rFonts w:hint="eastAsia"/>
        </w:rPr>
        <w:t>）了解气焊设备的组成及其作用、气焊基本操作技术、火焰的种类和应用。</w:t>
      </w:r>
    </w:p>
    <w:p w:rsidR="008029A1" w:rsidRPr="008029A1" w:rsidRDefault="008029A1" w:rsidP="003B41E6">
      <w:pPr>
        <w:ind w:firstLine="480"/>
      </w:pPr>
      <w:r w:rsidRPr="008029A1">
        <w:rPr>
          <w:rFonts w:hint="eastAsia"/>
        </w:rPr>
        <w:t>（</w:t>
      </w:r>
      <w:r w:rsidRPr="008029A1">
        <w:rPr>
          <w:rFonts w:hint="eastAsia"/>
        </w:rPr>
        <w:t>5</w:t>
      </w:r>
      <w:r w:rsidRPr="008029A1">
        <w:rPr>
          <w:rFonts w:hint="eastAsia"/>
        </w:rPr>
        <w:t>）了解气割原理、过程和条件。</w:t>
      </w:r>
    </w:p>
    <w:p w:rsidR="008029A1" w:rsidRPr="008029A1" w:rsidRDefault="008029A1" w:rsidP="003B41E6">
      <w:pPr>
        <w:ind w:firstLine="480"/>
      </w:pPr>
      <w:r w:rsidRPr="008029A1">
        <w:rPr>
          <w:rFonts w:hint="eastAsia"/>
        </w:rPr>
        <w:t>（</w:t>
      </w:r>
      <w:r w:rsidRPr="008029A1">
        <w:rPr>
          <w:rFonts w:hint="eastAsia"/>
        </w:rPr>
        <w:t>6</w:t>
      </w:r>
      <w:r w:rsidRPr="008029A1">
        <w:rPr>
          <w:rFonts w:hint="eastAsia"/>
        </w:rPr>
        <w:t>）了解焊接变形、焊接缺陷及其检验方法。</w:t>
      </w:r>
    </w:p>
    <w:p w:rsidR="008029A1" w:rsidRPr="008029A1" w:rsidRDefault="008029A1" w:rsidP="003B41E6">
      <w:pPr>
        <w:ind w:firstLine="480"/>
      </w:pPr>
      <w:r w:rsidRPr="008029A1">
        <w:rPr>
          <w:rFonts w:hint="eastAsia"/>
        </w:rPr>
        <w:t>2</w:t>
      </w:r>
      <w:r w:rsidRPr="008029A1">
        <w:rPr>
          <w:rFonts w:hint="eastAsia"/>
        </w:rPr>
        <w:t>、基本技能</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）正确操作手工电弧焊焊出较好焊缝。</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）掌握气焊、气割的操作规范。</w:t>
      </w:r>
    </w:p>
    <w:p w:rsidR="008029A1" w:rsidRPr="008029A1" w:rsidRDefault="008029A1" w:rsidP="003B41E6">
      <w:pPr>
        <w:ind w:firstLine="480"/>
      </w:pPr>
      <w:r w:rsidRPr="008029A1">
        <w:rPr>
          <w:rFonts w:hint="eastAsia"/>
        </w:rPr>
        <w:t>（</w:t>
      </w:r>
      <w:r w:rsidRPr="008029A1">
        <w:rPr>
          <w:rFonts w:hint="eastAsia"/>
        </w:rPr>
        <w:t>3</w:t>
      </w:r>
      <w:r w:rsidRPr="008029A1">
        <w:rPr>
          <w:rFonts w:hint="eastAsia"/>
        </w:rPr>
        <w:t>）识别焊接表面的缺陷。</w:t>
      </w:r>
    </w:p>
    <w:p w:rsidR="008029A1" w:rsidRPr="008029A1" w:rsidRDefault="008029A1" w:rsidP="003B41E6">
      <w:pPr>
        <w:ind w:firstLine="480"/>
      </w:pPr>
      <w:r w:rsidRPr="008029A1">
        <w:rPr>
          <w:rFonts w:hint="eastAsia"/>
        </w:rPr>
        <w:t>（三）车削</w:t>
      </w:r>
    </w:p>
    <w:p w:rsidR="008029A1" w:rsidRPr="008029A1" w:rsidRDefault="008029A1" w:rsidP="003B41E6">
      <w:pPr>
        <w:ind w:firstLine="480"/>
      </w:pPr>
      <w:r w:rsidRPr="008029A1">
        <w:t>1</w:t>
      </w:r>
      <w:r w:rsidRPr="008029A1">
        <w:rPr>
          <w:rFonts w:hint="eastAsia"/>
        </w:rPr>
        <w:t>、基本知识</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）了解车削加工的切削运动、对机械加工零件的技术要求、刀具材料与量具。</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）了解车床的型号、组成、传动系统及其用途。</w:t>
      </w:r>
    </w:p>
    <w:p w:rsidR="008029A1" w:rsidRPr="008029A1" w:rsidRDefault="008029A1" w:rsidP="003B41E6">
      <w:pPr>
        <w:ind w:firstLine="480"/>
      </w:pPr>
      <w:r w:rsidRPr="008029A1">
        <w:rPr>
          <w:rFonts w:hint="eastAsia"/>
        </w:rPr>
        <w:t>（</w:t>
      </w:r>
      <w:r w:rsidRPr="008029A1">
        <w:rPr>
          <w:rFonts w:hint="eastAsia"/>
        </w:rPr>
        <w:t>3</w:t>
      </w:r>
      <w:r w:rsidRPr="008029A1">
        <w:rPr>
          <w:rFonts w:hint="eastAsia"/>
        </w:rPr>
        <w:t>）理解车刀的组成和结构、类型与用途，了解车刀几何角度及其作用。</w:t>
      </w:r>
    </w:p>
    <w:p w:rsidR="008029A1" w:rsidRPr="008029A1" w:rsidRDefault="008029A1" w:rsidP="003B41E6">
      <w:pPr>
        <w:ind w:firstLine="480"/>
      </w:pPr>
      <w:r w:rsidRPr="008029A1">
        <w:rPr>
          <w:rFonts w:hint="eastAsia"/>
        </w:rPr>
        <w:t>（</w:t>
      </w:r>
      <w:r w:rsidRPr="008029A1">
        <w:rPr>
          <w:rFonts w:hint="eastAsia"/>
        </w:rPr>
        <w:t>4</w:t>
      </w:r>
      <w:r w:rsidRPr="008029A1">
        <w:rPr>
          <w:rFonts w:hint="eastAsia"/>
        </w:rPr>
        <w:t>）理解工件的安装和车床常用附件的结构与用途。</w:t>
      </w:r>
    </w:p>
    <w:p w:rsidR="008029A1" w:rsidRPr="008029A1" w:rsidRDefault="008029A1" w:rsidP="003B41E6">
      <w:pPr>
        <w:ind w:firstLine="480"/>
      </w:pPr>
      <w:r w:rsidRPr="008029A1">
        <w:rPr>
          <w:rFonts w:hint="eastAsia"/>
        </w:rPr>
        <w:t>2</w:t>
      </w:r>
      <w:r w:rsidRPr="008029A1">
        <w:rPr>
          <w:rFonts w:hint="eastAsia"/>
        </w:rPr>
        <w:t>、基本技能。</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）独立操作车床加工完成有一定技术要求的工件。</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）正确使用车削加工中常用的工具、量具。</w:t>
      </w:r>
    </w:p>
    <w:p w:rsidR="008029A1" w:rsidRPr="008029A1" w:rsidRDefault="008029A1" w:rsidP="003B41E6">
      <w:pPr>
        <w:ind w:firstLine="480"/>
      </w:pPr>
      <w:r w:rsidRPr="008029A1">
        <w:rPr>
          <w:rFonts w:hint="eastAsia"/>
        </w:rPr>
        <w:t>（四）铣削与刨削</w:t>
      </w:r>
    </w:p>
    <w:p w:rsidR="008029A1" w:rsidRPr="008029A1" w:rsidRDefault="008029A1" w:rsidP="003B41E6">
      <w:pPr>
        <w:ind w:firstLine="480"/>
      </w:pPr>
      <w:r w:rsidRPr="008029A1">
        <w:t>1</w:t>
      </w:r>
      <w:r w:rsidRPr="008029A1">
        <w:rPr>
          <w:rFonts w:hint="eastAsia"/>
        </w:rPr>
        <w:t>、基本知识</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）理解常用铣床与刨床的型号、组成、运动和用途。</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）了解铣床常用附件的构造和使用方法。</w:t>
      </w:r>
    </w:p>
    <w:p w:rsidR="008029A1" w:rsidRPr="008029A1" w:rsidRDefault="008029A1" w:rsidP="003B41E6">
      <w:pPr>
        <w:ind w:firstLine="480"/>
      </w:pPr>
      <w:r w:rsidRPr="008029A1">
        <w:rPr>
          <w:rFonts w:hint="eastAsia"/>
        </w:rPr>
        <w:t>（</w:t>
      </w:r>
      <w:r w:rsidRPr="008029A1">
        <w:rPr>
          <w:rFonts w:hint="eastAsia"/>
        </w:rPr>
        <w:t>3</w:t>
      </w:r>
      <w:r w:rsidRPr="008029A1">
        <w:rPr>
          <w:rFonts w:hint="eastAsia"/>
        </w:rPr>
        <w:t>）理解铣刀、刨刀的种类、用途和安装。</w:t>
      </w:r>
    </w:p>
    <w:p w:rsidR="008029A1" w:rsidRPr="008029A1" w:rsidRDefault="008029A1" w:rsidP="003B41E6">
      <w:pPr>
        <w:ind w:firstLine="480"/>
      </w:pPr>
      <w:r w:rsidRPr="008029A1">
        <w:rPr>
          <w:rFonts w:hint="eastAsia"/>
        </w:rPr>
        <w:t>（</w:t>
      </w:r>
      <w:r w:rsidRPr="008029A1">
        <w:rPr>
          <w:rFonts w:hint="eastAsia"/>
        </w:rPr>
        <w:t>4</w:t>
      </w:r>
      <w:r w:rsidRPr="008029A1">
        <w:rPr>
          <w:rFonts w:hint="eastAsia"/>
        </w:rPr>
        <w:t>）理解常见的铣削工作、刨削工作和零件的安装方法。</w:t>
      </w:r>
    </w:p>
    <w:p w:rsidR="008029A1" w:rsidRPr="008029A1" w:rsidRDefault="008029A1" w:rsidP="003B41E6">
      <w:pPr>
        <w:ind w:firstLine="480"/>
      </w:pPr>
      <w:r w:rsidRPr="008029A1">
        <w:t>2</w:t>
      </w:r>
      <w:r w:rsidRPr="008029A1">
        <w:rPr>
          <w:rFonts w:hint="eastAsia"/>
        </w:rPr>
        <w:t>、基本技能</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）正确操作铣床、刨床，加工完成有一定技术要求的工件。</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）正确使用铣削加工、刨削加工中常用的工具、量具。</w:t>
      </w:r>
    </w:p>
    <w:p w:rsidR="008029A1" w:rsidRPr="008029A1" w:rsidRDefault="008029A1" w:rsidP="003B41E6">
      <w:pPr>
        <w:ind w:firstLine="480"/>
      </w:pPr>
      <w:r w:rsidRPr="008029A1">
        <w:rPr>
          <w:rFonts w:hint="eastAsia"/>
        </w:rPr>
        <w:lastRenderedPageBreak/>
        <w:t>（五）钳工</w:t>
      </w:r>
    </w:p>
    <w:p w:rsidR="008029A1" w:rsidRPr="008029A1" w:rsidRDefault="008029A1" w:rsidP="003B41E6">
      <w:pPr>
        <w:ind w:firstLine="480"/>
      </w:pPr>
      <w:r w:rsidRPr="008029A1">
        <w:t>1</w:t>
      </w:r>
      <w:r w:rsidRPr="008029A1">
        <w:rPr>
          <w:rFonts w:hint="eastAsia"/>
        </w:rPr>
        <w:t>、基本知识</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）理解划线、锯割、锉削和刮削的操作方法与所用工具。</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）理解钻床的种类、构造和操作方法。</w:t>
      </w:r>
    </w:p>
    <w:p w:rsidR="008029A1" w:rsidRPr="008029A1" w:rsidRDefault="008029A1" w:rsidP="003B41E6">
      <w:pPr>
        <w:ind w:firstLine="480"/>
      </w:pPr>
      <w:r w:rsidRPr="008029A1">
        <w:rPr>
          <w:rFonts w:hint="eastAsia"/>
        </w:rPr>
        <w:t>（</w:t>
      </w:r>
      <w:r w:rsidRPr="008029A1">
        <w:rPr>
          <w:rFonts w:hint="eastAsia"/>
        </w:rPr>
        <w:t>3</w:t>
      </w:r>
      <w:r w:rsidRPr="008029A1">
        <w:rPr>
          <w:rFonts w:hint="eastAsia"/>
        </w:rPr>
        <w:t>）理解钻孔方法，扩、铰孔方法，攻、套螺纹的方法。</w:t>
      </w:r>
    </w:p>
    <w:p w:rsidR="008029A1" w:rsidRPr="008029A1" w:rsidRDefault="008029A1" w:rsidP="003B41E6">
      <w:pPr>
        <w:ind w:firstLine="480"/>
      </w:pPr>
      <w:r w:rsidRPr="008029A1">
        <w:rPr>
          <w:rFonts w:hint="eastAsia"/>
        </w:rPr>
        <w:t>（</w:t>
      </w:r>
      <w:r w:rsidRPr="008029A1">
        <w:rPr>
          <w:rFonts w:hint="eastAsia"/>
        </w:rPr>
        <w:t>4</w:t>
      </w:r>
      <w:r w:rsidRPr="008029A1">
        <w:rPr>
          <w:rFonts w:hint="eastAsia"/>
        </w:rPr>
        <w:t>）了解机器装拆的基本知识。</w:t>
      </w:r>
    </w:p>
    <w:p w:rsidR="008029A1" w:rsidRPr="008029A1" w:rsidRDefault="008029A1" w:rsidP="003B41E6">
      <w:pPr>
        <w:ind w:firstLine="480"/>
      </w:pPr>
      <w:r w:rsidRPr="008029A1">
        <w:rPr>
          <w:rFonts w:hint="eastAsia"/>
        </w:rPr>
        <w:t>2</w:t>
      </w:r>
      <w:r w:rsidRPr="008029A1">
        <w:rPr>
          <w:rFonts w:hint="eastAsia"/>
        </w:rPr>
        <w:t>、基本技能</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）熟练掌握一般的划线工作。</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）独立加工完成有一定技术要求的工件。</w:t>
      </w:r>
    </w:p>
    <w:p w:rsidR="008029A1" w:rsidRPr="008029A1" w:rsidRDefault="008029A1" w:rsidP="003B41E6">
      <w:pPr>
        <w:ind w:firstLine="480"/>
      </w:pPr>
      <w:r w:rsidRPr="008029A1">
        <w:rPr>
          <w:rFonts w:hint="eastAsia"/>
        </w:rPr>
        <w:t>（</w:t>
      </w:r>
      <w:r w:rsidRPr="008029A1">
        <w:rPr>
          <w:rFonts w:hint="eastAsia"/>
        </w:rPr>
        <w:t>3</w:t>
      </w:r>
      <w:r w:rsidRPr="008029A1">
        <w:rPr>
          <w:rFonts w:hint="eastAsia"/>
        </w:rPr>
        <w:t>）正确使用钳工常用的工具、量具。</w:t>
      </w:r>
    </w:p>
    <w:p w:rsidR="008029A1" w:rsidRPr="008029A1" w:rsidRDefault="008029A1" w:rsidP="003B41E6">
      <w:pPr>
        <w:ind w:firstLine="480"/>
      </w:pPr>
      <w:r w:rsidRPr="008029A1">
        <w:rPr>
          <w:rFonts w:hint="eastAsia"/>
        </w:rPr>
        <w:t>钻床、磨床</w:t>
      </w:r>
    </w:p>
    <w:p w:rsidR="008029A1" w:rsidRPr="008029A1" w:rsidRDefault="008029A1" w:rsidP="003B41E6">
      <w:pPr>
        <w:ind w:firstLine="480"/>
      </w:pPr>
      <w:r w:rsidRPr="008029A1">
        <w:rPr>
          <w:rFonts w:hint="eastAsia"/>
        </w:rPr>
        <w:t>基本知识</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）了解钻床的用途、组成和结构。</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）钻床的基本工作原理。</w:t>
      </w:r>
    </w:p>
    <w:p w:rsidR="008029A1" w:rsidRPr="008029A1" w:rsidRDefault="008029A1" w:rsidP="003B41E6">
      <w:pPr>
        <w:ind w:firstLine="480"/>
      </w:pPr>
      <w:r w:rsidRPr="008029A1">
        <w:rPr>
          <w:rFonts w:hint="eastAsia"/>
        </w:rPr>
        <w:t>（</w:t>
      </w:r>
      <w:r w:rsidRPr="008029A1">
        <w:rPr>
          <w:rFonts w:hint="eastAsia"/>
        </w:rPr>
        <w:t>3</w:t>
      </w:r>
      <w:r w:rsidRPr="008029A1">
        <w:rPr>
          <w:rFonts w:hint="eastAsia"/>
        </w:rPr>
        <w:t>）了解磨床的用途、组成和结构。</w:t>
      </w:r>
    </w:p>
    <w:p w:rsidR="008029A1" w:rsidRPr="008029A1" w:rsidRDefault="008029A1" w:rsidP="003B41E6">
      <w:pPr>
        <w:ind w:firstLine="480"/>
      </w:pPr>
      <w:r w:rsidRPr="008029A1">
        <w:rPr>
          <w:rFonts w:hint="eastAsia"/>
        </w:rPr>
        <w:t>（</w:t>
      </w:r>
      <w:r w:rsidRPr="008029A1">
        <w:rPr>
          <w:rFonts w:hint="eastAsia"/>
        </w:rPr>
        <w:t>4</w:t>
      </w:r>
      <w:r w:rsidRPr="008029A1">
        <w:rPr>
          <w:rFonts w:hint="eastAsia"/>
        </w:rPr>
        <w:t>）了解磨床的基本工作原理。</w:t>
      </w:r>
    </w:p>
    <w:p w:rsidR="008029A1" w:rsidRPr="008029A1" w:rsidRDefault="008029A1" w:rsidP="003B41E6">
      <w:pPr>
        <w:ind w:firstLine="480"/>
      </w:pPr>
      <w:r w:rsidRPr="008029A1">
        <w:rPr>
          <w:rFonts w:hint="eastAsia"/>
        </w:rPr>
        <w:t>2</w:t>
      </w:r>
      <w:r w:rsidRPr="008029A1">
        <w:rPr>
          <w:rFonts w:hint="eastAsia"/>
        </w:rPr>
        <w:t>、基本技能</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）掌握钻床基本操作。</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）掌握磨床基本操作。</w:t>
      </w:r>
    </w:p>
    <w:p w:rsidR="008029A1" w:rsidRPr="008029A1" w:rsidRDefault="008029A1" w:rsidP="003B41E6">
      <w:pPr>
        <w:ind w:firstLine="480"/>
      </w:pPr>
      <w:r w:rsidRPr="008029A1">
        <w:rPr>
          <w:rFonts w:hint="eastAsia"/>
        </w:rPr>
        <w:t>（七）数控</w:t>
      </w:r>
    </w:p>
    <w:p w:rsidR="008029A1" w:rsidRPr="008029A1" w:rsidRDefault="008029A1" w:rsidP="003B41E6">
      <w:pPr>
        <w:ind w:firstLine="480"/>
      </w:pPr>
      <w:r w:rsidRPr="008029A1">
        <w:rPr>
          <w:rFonts w:hint="eastAsia"/>
        </w:rPr>
        <w:t>（</w:t>
      </w:r>
      <w:r w:rsidRPr="008029A1">
        <w:rPr>
          <w:rFonts w:hint="eastAsia"/>
        </w:rPr>
        <w:t>1</w:t>
      </w:r>
      <w:r w:rsidRPr="008029A1">
        <w:rPr>
          <w:rFonts w:hint="eastAsia"/>
        </w:rPr>
        <w:t>）了解数控车床、铣床、加工中心等数控设备的用途、组成和结构。</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）了解数控机床的基本工作原理。</w:t>
      </w:r>
    </w:p>
    <w:p w:rsidR="008029A1" w:rsidRPr="008029A1" w:rsidRDefault="008029A1" w:rsidP="003B41E6">
      <w:pPr>
        <w:ind w:firstLine="480"/>
      </w:pPr>
      <w:r w:rsidRPr="008029A1">
        <w:rPr>
          <w:rFonts w:hint="eastAsia"/>
        </w:rPr>
        <w:t>四、课程实施</w:t>
      </w:r>
    </w:p>
    <w:p w:rsidR="008029A1" w:rsidRPr="008029A1" w:rsidRDefault="008029A1" w:rsidP="003B41E6">
      <w:pPr>
        <w:ind w:firstLine="480"/>
      </w:pPr>
      <w:r w:rsidRPr="008029A1">
        <w:rPr>
          <w:rFonts w:hint="eastAsia"/>
        </w:rPr>
        <w:t>（一）金工实习加工的零件、使用的模型应</w:t>
      </w:r>
      <w:r w:rsidRPr="008029A1">
        <w:t>难易适中</w:t>
      </w:r>
      <w:r w:rsidRPr="008029A1">
        <w:rPr>
          <w:rFonts w:hint="eastAsia"/>
        </w:rPr>
        <w:t>，注重培养学生运用设备、工具、量具的能力，培养学生综合能力。</w:t>
      </w:r>
    </w:p>
    <w:p w:rsidR="008029A1" w:rsidRPr="008029A1" w:rsidRDefault="008029A1" w:rsidP="003B41E6">
      <w:pPr>
        <w:ind w:firstLine="480"/>
      </w:pPr>
      <w:r w:rsidRPr="008029A1">
        <w:rPr>
          <w:rFonts w:hint="eastAsia"/>
        </w:rPr>
        <w:t>（二）</w:t>
      </w:r>
      <w:r w:rsidRPr="008029A1">
        <w:t>针对</w:t>
      </w:r>
      <w:r w:rsidRPr="008029A1">
        <w:rPr>
          <w:rFonts w:hint="eastAsia"/>
        </w:rPr>
        <w:t>教学</w:t>
      </w:r>
      <w:r w:rsidRPr="008029A1">
        <w:t>任务，组织学生</w:t>
      </w:r>
      <w:r w:rsidRPr="008029A1">
        <w:rPr>
          <w:rFonts w:hint="eastAsia"/>
        </w:rPr>
        <w:t>从基础理论知识到实际操作等进行</w:t>
      </w:r>
      <w:r w:rsidRPr="008029A1">
        <w:t>过程指导</w:t>
      </w:r>
      <w:r w:rsidRPr="008029A1">
        <w:rPr>
          <w:rFonts w:hint="eastAsia"/>
        </w:rPr>
        <w:t>与</w:t>
      </w:r>
      <w:r w:rsidRPr="008029A1">
        <w:t>监控，</w:t>
      </w:r>
      <w:r w:rsidRPr="008029A1">
        <w:rPr>
          <w:rFonts w:hint="eastAsia"/>
        </w:rPr>
        <w:t>督促学生</w:t>
      </w:r>
      <w:r w:rsidRPr="008029A1">
        <w:t>按照进度计划完成各阶段工作，确保</w:t>
      </w:r>
      <w:r w:rsidRPr="008029A1">
        <w:rPr>
          <w:rFonts w:hint="eastAsia"/>
        </w:rPr>
        <w:t>实习</w:t>
      </w:r>
      <w:r w:rsidRPr="008029A1">
        <w:t>任务</w:t>
      </w:r>
      <w:r w:rsidRPr="008029A1">
        <w:rPr>
          <w:rFonts w:hint="eastAsia"/>
        </w:rPr>
        <w:t>的</w:t>
      </w:r>
      <w:r w:rsidRPr="008029A1">
        <w:t>完成</w:t>
      </w:r>
      <w:r w:rsidRPr="008029A1">
        <w:rPr>
          <w:rFonts w:hint="eastAsia"/>
        </w:rPr>
        <w:t>。</w:t>
      </w:r>
    </w:p>
    <w:p w:rsidR="008029A1" w:rsidRPr="008029A1" w:rsidRDefault="008029A1" w:rsidP="003B41E6">
      <w:pPr>
        <w:ind w:firstLine="480"/>
      </w:pPr>
      <w:r w:rsidRPr="008029A1">
        <w:rPr>
          <w:rFonts w:hint="eastAsia"/>
        </w:rPr>
        <w:t>（三）</w:t>
      </w:r>
      <w:r w:rsidRPr="008029A1">
        <w:t>采用平时考勤</w:t>
      </w:r>
      <w:r w:rsidRPr="008029A1">
        <w:rPr>
          <w:rFonts w:hint="eastAsia"/>
        </w:rPr>
        <w:t>、工作</w:t>
      </w:r>
      <w:r w:rsidRPr="008029A1">
        <w:t>态度考核、</w:t>
      </w:r>
      <w:r w:rsidRPr="008029A1">
        <w:rPr>
          <w:rFonts w:hint="eastAsia"/>
        </w:rPr>
        <w:t>实际操作完成情况、完成实习报告情</w:t>
      </w:r>
      <w:r w:rsidRPr="008029A1">
        <w:rPr>
          <w:rFonts w:hint="eastAsia"/>
        </w:rPr>
        <w:lastRenderedPageBreak/>
        <w:t>况的</w:t>
      </w:r>
      <w:r w:rsidRPr="008029A1">
        <w:t>考核方法，引导学生</w:t>
      </w:r>
      <w:r w:rsidRPr="008029A1">
        <w:rPr>
          <w:rFonts w:hint="eastAsia"/>
        </w:rPr>
        <w:t>按时、保质保量地</w:t>
      </w:r>
      <w:r w:rsidRPr="008029A1">
        <w:t>完成</w:t>
      </w:r>
      <w:r w:rsidRPr="008029A1">
        <w:rPr>
          <w:rFonts w:hint="eastAsia"/>
        </w:rPr>
        <w:t>实习</w:t>
      </w:r>
      <w:r w:rsidRPr="008029A1">
        <w:t>任务。</w:t>
      </w:r>
    </w:p>
    <w:p w:rsidR="008029A1" w:rsidRPr="008029A1" w:rsidRDefault="008029A1" w:rsidP="003B41E6">
      <w:pPr>
        <w:ind w:firstLine="480"/>
      </w:pPr>
      <w:r w:rsidRPr="008029A1">
        <w:rPr>
          <w:rFonts w:hint="eastAsia"/>
        </w:rPr>
        <w:t>（四）教学内容与课程目标的对应关系及学时分配</w:t>
      </w:r>
    </w:p>
    <w:p w:rsidR="008029A1" w:rsidRPr="008029A1" w:rsidRDefault="008029A1" w:rsidP="003B41E6">
      <w:pPr>
        <w:ind w:firstLine="480"/>
      </w:pPr>
      <w:r w:rsidRPr="008029A1">
        <w:rPr>
          <w:rFonts w:hint="eastAsia"/>
        </w:rPr>
        <w:t>本实习时间为</w:t>
      </w:r>
      <w:r w:rsidRPr="008029A1">
        <w:rPr>
          <w:rFonts w:hint="eastAsia"/>
        </w:rPr>
        <w:t>2</w:t>
      </w:r>
      <w:r w:rsidRPr="008029A1">
        <w:rPr>
          <w:rFonts w:hint="eastAsia"/>
        </w:rPr>
        <w:t>周（</w:t>
      </w:r>
      <w:r w:rsidRPr="008029A1">
        <w:rPr>
          <w:rFonts w:hint="eastAsia"/>
        </w:rPr>
        <w:t>10</w:t>
      </w:r>
      <w:r w:rsidRPr="008029A1">
        <w:rPr>
          <w:rFonts w:hint="eastAsia"/>
        </w:rPr>
        <w:t>天），教学内容与课程目标的对应关系及建议时间分配如下表所示。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1072"/>
        <w:gridCol w:w="1416"/>
        <w:gridCol w:w="1842"/>
        <w:gridCol w:w="1481"/>
        <w:gridCol w:w="2112"/>
      </w:tblGrid>
      <w:tr w:rsidR="00580760" w:rsidRPr="008029A1" w:rsidTr="00037F7F">
        <w:trPr>
          <w:trHeight w:val="1404"/>
          <w:jc w:val="center"/>
        </w:trPr>
        <w:tc>
          <w:tcPr>
            <w:tcW w:w="351" w:type="pct"/>
            <w:vAlign w:val="center"/>
          </w:tcPr>
          <w:p w:rsidR="008029A1" w:rsidRPr="008029A1" w:rsidRDefault="008029A1" w:rsidP="00580760">
            <w:pPr>
              <w:pStyle w:val="afa"/>
            </w:pPr>
            <w:r w:rsidRPr="008029A1">
              <w:rPr>
                <w:rFonts w:hint="eastAsia"/>
              </w:rPr>
              <w:t>序号</w:t>
            </w:r>
          </w:p>
        </w:tc>
        <w:tc>
          <w:tcPr>
            <w:tcW w:w="628" w:type="pct"/>
            <w:vAlign w:val="center"/>
          </w:tcPr>
          <w:p w:rsidR="008029A1" w:rsidRPr="008029A1" w:rsidRDefault="008029A1" w:rsidP="00580760">
            <w:pPr>
              <w:pStyle w:val="afa"/>
            </w:pPr>
            <w:r w:rsidRPr="008029A1">
              <w:rPr>
                <w:rFonts w:hint="eastAsia"/>
              </w:rPr>
              <w:t>教学内容</w:t>
            </w:r>
          </w:p>
        </w:tc>
        <w:tc>
          <w:tcPr>
            <w:tcW w:w="831" w:type="pct"/>
            <w:vAlign w:val="center"/>
          </w:tcPr>
          <w:p w:rsidR="008029A1" w:rsidRPr="008029A1" w:rsidRDefault="008029A1" w:rsidP="00580760">
            <w:pPr>
              <w:pStyle w:val="afa"/>
            </w:pPr>
            <w:r w:rsidRPr="008029A1">
              <w:rPr>
                <w:rFonts w:hint="eastAsia"/>
              </w:rPr>
              <w:t>支撑的课程目标</w:t>
            </w:r>
          </w:p>
        </w:tc>
        <w:tc>
          <w:tcPr>
            <w:tcW w:w="1081" w:type="pct"/>
            <w:vAlign w:val="center"/>
          </w:tcPr>
          <w:p w:rsidR="008029A1" w:rsidRPr="008029A1" w:rsidRDefault="008029A1" w:rsidP="00580760">
            <w:pPr>
              <w:pStyle w:val="afa"/>
            </w:pPr>
            <w:r w:rsidRPr="008029A1">
              <w:rPr>
                <w:rFonts w:hint="eastAsia"/>
              </w:rPr>
              <w:t>支撑的毕业指标点</w:t>
            </w:r>
          </w:p>
        </w:tc>
        <w:tc>
          <w:tcPr>
            <w:tcW w:w="869" w:type="pct"/>
            <w:vAlign w:val="center"/>
          </w:tcPr>
          <w:p w:rsidR="008029A1" w:rsidRPr="008029A1" w:rsidRDefault="008029A1" w:rsidP="00580760">
            <w:pPr>
              <w:pStyle w:val="afa"/>
            </w:pPr>
            <w:r w:rsidRPr="008029A1">
              <w:rPr>
                <w:rFonts w:hint="eastAsia"/>
              </w:rPr>
              <w:t>时间分配（天）</w:t>
            </w:r>
          </w:p>
        </w:tc>
        <w:tc>
          <w:tcPr>
            <w:tcW w:w="1240" w:type="pct"/>
            <w:vAlign w:val="center"/>
          </w:tcPr>
          <w:p w:rsidR="008029A1" w:rsidRPr="008029A1" w:rsidRDefault="008029A1" w:rsidP="00580760">
            <w:pPr>
              <w:pStyle w:val="afa"/>
            </w:pPr>
          </w:p>
          <w:p w:rsidR="008029A1" w:rsidRPr="008029A1" w:rsidRDefault="008029A1" w:rsidP="00580760">
            <w:pPr>
              <w:pStyle w:val="afa"/>
            </w:pPr>
            <w:r w:rsidRPr="008029A1">
              <w:rPr>
                <w:rFonts w:hint="eastAsia"/>
              </w:rPr>
              <w:t>教学形式</w:t>
            </w:r>
          </w:p>
        </w:tc>
      </w:tr>
      <w:tr w:rsidR="00580760" w:rsidRPr="008029A1" w:rsidTr="00037F7F">
        <w:trPr>
          <w:trHeight w:val="636"/>
          <w:jc w:val="center"/>
        </w:trPr>
        <w:tc>
          <w:tcPr>
            <w:tcW w:w="351" w:type="pct"/>
            <w:vAlign w:val="center"/>
          </w:tcPr>
          <w:p w:rsidR="008029A1" w:rsidRPr="008029A1" w:rsidRDefault="008029A1" w:rsidP="00580760">
            <w:pPr>
              <w:pStyle w:val="afa"/>
            </w:pPr>
            <w:r w:rsidRPr="008029A1">
              <w:rPr>
                <w:rFonts w:hint="eastAsia"/>
              </w:rPr>
              <w:t>1</w:t>
            </w:r>
          </w:p>
        </w:tc>
        <w:tc>
          <w:tcPr>
            <w:tcW w:w="628" w:type="pct"/>
            <w:vAlign w:val="center"/>
          </w:tcPr>
          <w:p w:rsidR="008029A1" w:rsidRPr="008029A1" w:rsidRDefault="008029A1" w:rsidP="00580760">
            <w:pPr>
              <w:pStyle w:val="afa"/>
            </w:pPr>
            <w:r w:rsidRPr="008029A1">
              <w:rPr>
                <w:rFonts w:hint="eastAsia"/>
              </w:rPr>
              <w:t>车削</w:t>
            </w:r>
          </w:p>
        </w:tc>
        <w:tc>
          <w:tcPr>
            <w:tcW w:w="831" w:type="pct"/>
            <w:vAlign w:val="center"/>
          </w:tcPr>
          <w:p w:rsidR="008029A1" w:rsidRPr="008029A1" w:rsidRDefault="008029A1" w:rsidP="00580760">
            <w:pPr>
              <w:pStyle w:val="afa"/>
            </w:pPr>
            <w:r w:rsidRPr="008029A1">
              <w:rPr>
                <w:rFonts w:hint="eastAsia"/>
              </w:rPr>
              <w:t>1</w:t>
            </w:r>
            <w:r w:rsidRPr="008029A1">
              <w:rPr>
                <w:rFonts w:hint="eastAsia"/>
              </w:rPr>
              <w:t>、</w:t>
            </w:r>
            <w:r w:rsidRPr="008029A1">
              <w:rPr>
                <w:rFonts w:hint="eastAsia"/>
              </w:rPr>
              <w:t>2</w:t>
            </w:r>
            <w:r w:rsidRPr="008029A1">
              <w:rPr>
                <w:rFonts w:hint="eastAsia"/>
              </w:rPr>
              <w:t>、</w:t>
            </w:r>
            <w:r w:rsidRPr="008029A1">
              <w:rPr>
                <w:rFonts w:hint="eastAsia"/>
              </w:rPr>
              <w:t>3</w:t>
            </w:r>
          </w:p>
        </w:tc>
        <w:tc>
          <w:tcPr>
            <w:tcW w:w="1081" w:type="pct"/>
            <w:vAlign w:val="center"/>
          </w:tcPr>
          <w:p w:rsidR="008029A1" w:rsidRPr="008029A1" w:rsidRDefault="008029A1" w:rsidP="00580760">
            <w:pPr>
              <w:pStyle w:val="afa"/>
            </w:pPr>
            <w:r w:rsidRPr="008029A1">
              <w:rPr>
                <w:rFonts w:hint="eastAsia"/>
              </w:rPr>
              <w:t>6-2</w:t>
            </w:r>
            <w:r w:rsidRPr="008029A1">
              <w:rPr>
                <w:rFonts w:hint="eastAsia"/>
              </w:rPr>
              <w:t>、</w:t>
            </w:r>
            <w:r w:rsidRPr="008029A1">
              <w:rPr>
                <w:rFonts w:hint="eastAsia"/>
              </w:rPr>
              <w:t>7-2</w:t>
            </w:r>
          </w:p>
          <w:p w:rsidR="008029A1" w:rsidRPr="008029A1" w:rsidRDefault="008029A1" w:rsidP="00580760">
            <w:pPr>
              <w:pStyle w:val="afa"/>
            </w:pPr>
            <w:r w:rsidRPr="008029A1">
              <w:rPr>
                <w:rFonts w:hint="eastAsia"/>
              </w:rPr>
              <w:t>8-3</w:t>
            </w:r>
          </w:p>
        </w:tc>
        <w:tc>
          <w:tcPr>
            <w:tcW w:w="869" w:type="pct"/>
            <w:vAlign w:val="center"/>
          </w:tcPr>
          <w:p w:rsidR="008029A1" w:rsidRPr="008029A1" w:rsidRDefault="008029A1" w:rsidP="00580760">
            <w:pPr>
              <w:pStyle w:val="afa"/>
            </w:pPr>
            <w:r w:rsidRPr="008029A1">
              <w:rPr>
                <w:rFonts w:hint="eastAsia"/>
              </w:rPr>
              <w:t>2.5</w:t>
            </w:r>
          </w:p>
        </w:tc>
        <w:tc>
          <w:tcPr>
            <w:tcW w:w="1240" w:type="pct"/>
            <w:vAlign w:val="center"/>
          </w:tcPr>
          <w:p w:rsidR="008029A1" w:rsidRPr="008029A1" w:rsidRDefault="008029A1" w:rsidP="00580760">
            <w:pPr>
              <w:pStyle w:val="afa"/>
            </w:pPr>
            <w:r w:rsidRPr="008029A1">
              <w:rPr>
                <w:rFonts w:hint="eastAsia"/>
              </w:rPr>
              <w:t>讲授</w:t>
            </w:r>
            <w:r w:rsidRPr="008029A1">
              <w:rPr>
                <w:rFonts w:hint="eastAsia"/>
              </w:rPr>
              <w:t>0.5</w:t>
            </w:r>
            <w:r w:rsidRPr="008029A1">
              <w:rPr>
                <w:rFonts w:hint="eastAsia"/>
              </w:rPr>
              <w:t>天，操作练习</w:t>
            </w:r>
            <w:r w:rsidRPr="008029A1">
              <w:rPr>
                <w:rFonts w:hint="eastAsia"/>
              </w:rPr>
              <w:t>2</w:t>
            </w:r>
            <w:r w:rsidRPr="008029A1">
              <w:rPr>
                <w:rFonts w:hint="eastAsia"/>
              </w:rPr>
              <w:t>天</w:t>
            </w:r>
          </w:p>
        </w:tc>
      </w:tr>
      <w:tr w:rsidR="00580760" w:rsidRPr="008029A1" w:rsidTr="00037F7F">
        <w:trPr>
          <w:trHeight w:val="636"/>
          <w:jc w:val="center"/>
        </w:trPr>
        <w:tc>
          <w:tcPr>
            <w:tcW w:w="351" w:type="pct"/>
            <w:vAlign w:val="center"/>
          </w:tcPr>
          <w:p w:rsidR="008029A1" w:rsidRPr="008029A1" w:rsidRDefault="008029A1" w:rsidP="00580760">
            <w:pPr>
              <w:pStyle w:val="afa"/>
            </w:pPr>
            <w:r w:rsidRPr="008029A1">
              <w:rPr>
                <w:rFonts w:hint="eastAsia"/>
              </w:rPr>
              <w:t>2</w:t>
            </w:r>
          </w:p>
        </w:tc>
        <w:tc>
          <w:tcPr>
            <w:tcW w:w="628" w:type="pct"/>
            <w:vAlign w:val="center"/>
          </w:tcPr>
          <w:p w:rsidR="008029A1" w:rsidRPr="008029A1" w:rsidRDefault="008029A1" w:rsidP="00580760">
            <w:pPr>
              <w:pStyle w:val="afa"/>
            </w:pPr>
            <w:r w:rsidRPr="008029A1">
              <w:rPr>
                <w:rFonts w:hint="eastAsia"/>
              </w:rPr>
              <w:t>钳工</w:t>
            </w:r>
          </w:p>
        </w:tc>
        <w:tc>
          <w:tcPr>
            <w:tcW w:w="831" w:type="pct"/>
            <w:vAlign w:val="center"/>
          </w:tcPr>
          <w:p w:rsidR="008029A1" w:rsidRPr="008029A1" w:rsidRDefault="008029A1" w:rsidP="00580760">
            <w:pPr>
              <w:pStyle w:val="afa"/>
            </w:pPr>
            <w:r w:rsidRPr="008029A1">
              <w:rPr>
                <w:rFonts w:hint="eastAsia"/>
              </w:rPr>
              <w:t>1</w:t>
            </w:r>
            <w:r w:rsidRPr="008029A1">
              <w:rPr>
                <w:rFonts w:hint="eastAsia"/>
              </w:rPr>
              <w:t>、</w:t>
            </w:r>
            <w:r w:rsidRPr="008029A1">
              <w:rPr>
                <w:rFonts w:hint="eastAsia"/>
              </w:rPr>
              <w:t>2</w:t>
            </w:r>
            <w:r w:rsidRPr="008029A1">
              <w:rPr>
                <w:rFonts w:hint="eastAsia"/>
              </w:rPr>
              <w:t>、</w:t>
            </w:r>
            <w:r w:rsidRPr="008029A1">
              <w:rPr>
                <w:rFonts w:hint="eastAsia"/>
              </w:rPr>
              <w:t>3</w:t>
            </w:r>
          </w:p>
        </w:tc>
        <w:tc>
          <w:tcPr>
            <w:tcW w:w="1081" w:type="pct"/>
            <w:vAlign w:val="center"/>
          </w:tcPr>
          <w:p w:rsidR="008029A1" w:rsidRPr="008029A1" w:rsidRDefault="008029A1" w:rsidP="00580760">
            <w:pPr>
              <w:pStyle w:val="afa"/>
            </w:pPr>
            <w:r w:rsidRPr="008029A1">
              <w:rPr>
                <w:rFonts w:hint="eastAsia"/>
              </w:rPr>
              <w:t>6-2</w:t>
            </w:r>
            <w:r w:rsidRPr="008029A1">
              <w:rPr>
                <w:rFonts w:hint="eastAsia"/>
              </w:rPr>
              <w:t>、</w:t>
            </w:r>
            <w:r w:rsidRPr="008029A1">
              <w:rPr>
                <w:rFonts w:hint="eastAsia"/>
              </w:rPr>
              <w:t>7-2</w:t>
            </w:r>
          </w:p>
          <w:p w:rsidR="008029A1" w:rsidRPr="008029A1" w:rsidRDefault="008029A1" w:rsidP="00580760">
            <w:pPr>
              <w:pStyle w:val="afa"/>
            </w:pPr>
            <w:r w:rsidRPr="008029A1">
              <w:rPr>
                <w:rFonts w:hint="eastAsia"/>
              </w:rPr>
              <w:t>8-3</w:t>
            </w:r>
          </w:p>
        </w:tc>
        <w:tc>
          <w:tcPr>
            <w:tcW w:w="869" w:type="pct"/>
            <w:vAlign w:val="center"/>
          </w:tcPr>
          <w:p w:rsidR="008029A1" w:rsidRPr="008029A1" w:rsidRDefault="008029A1" w:rsidP="00580760">
            <w:pPr>
              <w:pStyle w:val="afa"/>
            </w:pPr>
            <w:r w:rsidRPr="008029A1">
              <w:rPr>
                <w:rFonts w:hint="eastAsia"/>
              </w:rPr>
              <w:t>2.5</w:t>
            </w:r>
          </w:p>
        </w:tc>
        <w:tc>
          <w:tcPr>
            <w:tcW w:w="1240" w:type="pct"/>
            <w:vAlign w:val="center"/>
          </w:tcPr>
          <w:p w:rsidR="008029A1" w:rsidRPr="008029A1" w:rsidRDefault="008029A1" w:rsidP="00580760">
            <w:pPr>
              <w:pStyle w:val="afa"/>
            </w:pPr>
            <w:r w:rsidRPr="008029A1">
              <w:rPr>
                <w:rFonts w:hint="eastAsia"/>
              </w:rPr>
              <w:t>讲授</w:t>
            </w:r>
            <w:r w:rsidRPr="008029A1">
              <w:rPr>
                <w:rFonts w:hint="eastAsia"/>
              </w:rPr>
              <w:t>0.5</w:t>
            </w:r>
            <w:r w:rsidRPr="008029A1">
              <w:rPr>
                <w:rFonts w:hint="eastAsia"/>
              </w:rPr>
              <w:t>天，操作练习</w:t>
            </w:r>
            <w:r w:rsidRPr="008029A1">
              <w:rPr>
                <w:rFonts w:hint="eastAsia"/>
              </w:rPr>
              <w:t>2</w:t>
            </w:r>
            <w:r w:rsidRPr="008029A1">
              <w:rPr>
                <w:rFonts w:hint="eastAsia"/>
              </w:rPr>
              <w:t>天</w:t>
            </w:r>
          </w:p>
        </w:tc>
      </w:tr>
      <w:tr w:rsidR="00580760" w:rsidRPr="008029A1" w:rsidTr="00037F7F">
        <w:trPr>
          <w:trHeight w:val="636"/>
          <w:jc w:val="center"/>
        </w:trPr>
        <w:tc>
          <w:tcPr>
            <w:tcW w:w="351" w:type="pct"/>
            <w:vAlign w:val="center"/>
          </w:tcPr>
          <w:p w:rsidR="008029A1" w:rsidRPr="008029A1" w:rsidRDefault="008029A1" w:rsidP="00580760">
            <w:pPr>
              <w:pStyle w:val="afa"/>
            </w:pPr>
            <w:r w:rsidRPr="008029A1">
              <w:rPr>
                <w:rFonts w:hint="eastAsia"/>
              </w:rPr>
              <w:t>3</w:t>
            </w:r>
          </w:p>
        </w:tc>
        <w:tc>
          <w:tcPr>
            <w:tcW w:w="628" w:type="pct"/>
            <w:vAlign w:val="center"/>
          </w:tcPr>
          <w:p w:rsidR="008029A1" w:rsidRPr="008029A1" w:rsidRDefault="008029A1" w:rsidP="00580760">
            <w:pPr>
              <w:pStyle w:val="afa"/>
            </w:pPr>
            <w:r w:rsidRPr="008029A1">
              <w:rPr>
                <w:rFonts w:hint="eastAsia"/>
              </w:rPr>
              <w:t>焊接</w:t>
            </w:r>
          </w:p>
        </w:tc>
        <w:tc>
          <w:tcPr>
            <w:tcW w:w="831" w:type="pct"/>
            <w:vAlign w:val="center"/>
          </w:tcPr>
          <w:p w:rsidR="008029A1" w:rsidRPr="008029A1" w:rsidRDefault="008029A1" w:rsidP="00580760">
            <w:pPr>
              <w:pStyle w:val="afa"/>
            </w:pPr>
            <w:r w:rsidRPr="008029A1">
              <w:rPr>
                <w:rFonts w:hint="eastAsia"/>
              </w:rPr>
              <w:t>1</w:t>
            </w:r>
            <w:r w:rsidRPr="008029A1">
              <w:rPr>
                <w:rFonts w:hint="eastAsia"/>
              </w:rPr>
              <w:t>、</w:t>
            </w:r>
            <w:r w:rsidRPr="008029A1">
              <w:rPr>
                <w:rFonts w:hint="eastAsia"/>
              </w:rPr>
              <w:t>2</w:t>
            </w:r>
            <w:r w:rsidRPr="008029A1">
              <w:rPr>
                <w:rFonts w:hint="eastAsia"/>
              </w:rPr>
              <w:t>、</w:t>
            </w:r>
            <w:r w:rsidRPr="008029A1">
              <w:rPr>
                <w:rFonts w:hint="eastAsia"/>
              </w:rPr>
              <w:t>3</w:t>
            </w:r>
          </w:p>
        </w:tc>
        <w:tc>
          <w:tcPr>
            <w:tcW w:w="1081" w:type="pct"/>
            <w:vAlign w:val="center"/>
          </w:tcPr>
          <w:p w:rsidR="008029A1" w:rsidRPr="008029A1" w:rsidRDefault="008029A1" w:rsidP="00580760">
            <w:pPr>
              <w:pStyle w:val="afa"/>
            </w:pPr>
            <w:r w:rsidRPr="008029A1">
              <w:rPr>
                <w:rFonts w:hint="eastAsia"/>
              </w:rPr>
              <w:t>6-2</w:t>
            </w:r>
            <w:r w:rsidRPr="008029A1">
              <w:rPr>
                <w:rFonts w:hint="eastAsia"/>
              </w:rPr>
              <w:t>、</w:t>
            </w:r>
            <w:r w:rsidRPr="008029A1">
              <w:rPr>
                <w:rFonts w:hint="eastAsia"/>
              </w:rPr>
              <w:t>7-2</w:t>
            </w:r>
          </w:p>
          <w:p w:rsidR="008029A1" w:rsidRPr="008029A1" w:rsidRDefault="008029A1" w:rsidP="00580760">
            <w:pPr>
              <w:pStyle w:val="afa"/>
            </w:pPr>
            <w:r w:rsidRPr="008029A1">
              <w:rPr>
                <w:rFonts w:hint="eastAsia"/>
              </w:rPr>
              <w:t>8-3</w:t>
            </w:r>
          </w:p>
        </w:tc>
        <w:tc>
          <w:tcPr>
            <w:tcW w:w="869" w:type="pct"/>
            <w:vAlign w:val="center"/>
          </w:tcPr>
          <w:p w:rsidR="008029A1" w:rsidRPr="008029A1" w:rsidRDefault="008029A1" w:rsidP="00580760">
            <w:pPr>
              <w:pStyle w:val="afa"/>
            </w:pPr>
            <w:r w:rsidRPr="008029A1">
              <w:rPr>
                <w:rFonts w:hint="eastAsia"/>
              </w:rPr>
              <w:t>1</w:t>
            </w:r>
          </w:p>
        </w:tc>
        <w:tc>
          <w:tcPr>
            <w:tcW w:w="1240" w:type="pct"/>
            <w:vAlign w:val="center"/>
          </w:tcPr>
          <w:p w:rsidR="008029A1" w:rsidRPr="008029A1" w:rsidRDefault="008029A1" w:rsidP="00580760">
            <w:pPr>
              <w:pStyle w:val="afa"/>
            </w:pPr>
            <w:r w:rsidRPr="008029A1">
              <w:rPr>
                <w:rFonts w:hint="eastAsia"/>
              </w:rPr>
              <w:t>讲授</w:t>
            </w:r>
            <w:r w:rsidRPr="008029A1">
              <w:rPr>
                <w:rFonts w:hint="eastAsia"/>
              </w:rPr>
              <w:t>0.3</w:t>
            </w:r>
            <w:r w:rsidRPr="008029A1">
              <w:rPr>
                <w:rFonts w:hint="eastAsia"/>
              </w:rPr>
              <w:t>天，操作练习</w:t>
            </w:r>
            <w:r w:rsidRPr="008029A1">
              <w:rPr>
                <w:rFonts w:hint="eastAsia"/>
              </w:rPr>
              <w:t>0.7</w:t>
            </w:r>
            <w:r w:rsidRPr="008029A1">
              <w:rPr>
                <w:rFonts w:hint="eastAsia"/>
              </w:rPr>
              <w:t>天</w:t>
            </w:r>
          </w:p>
        </w:tc>
      </w:tr>
      <w:tr w:rsidR="00580760" w:rsidRPr="008029A1" w:rsidTr="00037F7F">
        <w:trPr>
          <w:trHeight w:val="949"/>
          <w:jc w:val="center"/>
        </w:trPr>
        <w:tc>
          <w:tcPr>
            <w:tcW w:w="351" w:type="pct"/>
            <w:vAlign w:val="center"/>
          </w:tcPr>
          <w:p w:rsidR="008029A1" w:rsidRPr="008029A1" w:rsidRDefault="008029A1" w:rsidP="00580760">
            <w:pPr>
              <w:pStyle w:val="afa"/>
            </w:pPr>
            <w:r w:rsidRPr="008029A1">
              <w:rPr>
                <w:rFonts w:hint="eastAsia"/>
              </w:rPr>
              <w:t>4</w:t>
            </w:r>
          </w:p>
        </w:tc>
        <w:tc>
          <w:tcPr>
            <w:tcW w:w="628" w:type="pct"/>
            <w:vAlign w:val="center"/>
          </w:tcPr>
          <w:p w:rsidR="008029A1" w:rsidRPr="008029A1" w:rsidRDefault="008029A1" w:rsidP="00580760">
            <w:pPr>
              <w:pStyle w:val="afa"/>
            </w:pPr>
            <w:r w:rsidRPr="008029A1">
              <w:rPr>
                <w:rFonts w:hint="eastAsia"/>
              </w:rPr>
              <w:t>铸造</w:t>
            </w:r>
          </w:p>
        </w:tc>
        <w:tc>
          <w:tcPr>
            <w:tcW w:w="831" w:type="pct"/>
            <w:vAlign w:val="center"/>
          </w:tcPr>
          <w:p w:rsidR="008029A1" w:rsidRPr="008029A1" w:rsidRDefault="008029A1" w:rsidP="00580760">
            <w:pPr>
              <w:pStyle w:val="afa"/>
            </w:pPr>
            <w:r w:rsidRPr="008029A1">
              <w:rPr>
                <w:rFonts w:hint="eastAsia"/>
              </w:rPr>
              <w:t>1</w:t>
            </w:r>
            <w:r w:rsidRPr="008029A1">
              <w:rPr>
                <w:rFonts w:hint="eastAsia"/>
              </w:rPr>
              <w:t>、</w:t>
            </w:r>
            <w:r w:rsidRPr="008029A1">
              <w:rPr>
                <w:rFonts w:hint="eastAsia"/>
              </w:rPr>
              <w:t>2</w:t>
            </w:r>
            <w:r w:rsidRPr="008029A1">
              <w:rPr>
                <w:rFonts w:hint="eastAsia"/>
              </w:rPr>
              <w:t>、</w:t>
            </w:r>
            <w:r w:rsidRPr="008029A1">
              <w:rPr>
                <w:rFonts w:hint="eastAsia"/>
              </w:rPr>
              <w:t>3</w:t>
            </w:r>
          </w:p>
        </w:tc>
        <w:tc>
          <w:tcPr>
            <w:tcW w:w="1081" w:type="pct"/>
            <w:vAlign w:val="center"/>
          </w:tcPr>
          <w:p w:rsidR="008029A1" w:rsidRPr="008029A1" w:rsidRDefault="008029A1" w:rsidP="00580760">
            <w:pPr>
              <w:pStyle w:val="afa"/>
            </w:pPr>
            <w:r w:rsidRPr="008029A1">
              <w:rPr>
                <w:rFonts w:hint="eastAsia"/>
              </w:rPr>
              <w:t>6-2</w:t>
            </w:r>
            <w:r w:rsidRPr="008029A1">
              <w:rPr>
                <w:rFonts w:hint="eastAsia"/>
              </w:rPr>
              <w:t>、</w:t>
            </w:r>
            <w:r w:rsidRPr="008029A1">
              <w:rPr>
                <w:rFonts w:hint="eastAsia"/>
              </w:rPr>
              <w:t>7-2</w:t>
            </w:r>
          </w:p>
          <w:p w:rsidR="008029A1" w:rsidRPr="008029A1" w:rsidRDefault="008029A1" w:rsidP="00580760">
            <w:pPr>
              <w:pStyle w:val="afa"/>
            </w:pPr>
            <w:r w:rsidRPr="008029A1">
              <w:rPr>
                <w:rFonts w:hint="eastAsia"/>
              </w:rPr>
              <w:t>8-3</w:t>
            </w:r>
          </w:p>
        </w:tc>
        <w:tc>
          <w:tcPr>
            <w:tcW w:w="869" w:type="pct"/>
            <w:vAlign w:val="center"/>
          </w:tcPr>
          <w:p w:rsidR="008029A1" w:rsidRPr="008029A1" w:rsidRDefault="008029A1" w:rsidP="00580760">
            <w:pPr>
              <w:pStyle w:val="afa"/>
            </w:pPr>
            <w:r w:rsidRPr="008029A1">
              <w:rPr>
                <w:rFonts w:hint="eastAsia"/>
              </w:rPr>
              <w:t>2</w:t>
            </w:r>
          </w:p>
        </w:tc>
        <w:tc>
          <w:tcPr>
            <w:tcW w:w="1240" w:type="pct"/>
            <w:vAlign w:val="center"/>
          </w:tcPr>
          <w:p w:rsidR="008029A1" w:rsidRPr="008029A1" w:rsidRDefault="008029A1" w:rsidP="00580760">
            <w:pPr>
              <w:pStyle w:val="afa"/>
            </w:pPr>
            <w:r w:rsidRPr="008029A1">
              <w:rPr>
                <w:rFonts w:hint="eastAsia"/>
              </w:rPr>
              <w:t>讲授</w:t>
            </w:r>
            <w:r w:rsidRPr="008029A1">
              <w:rPr>
                <w:rFonts w:hint="eastAsia"/>
              </w:rPr>
              <w:t>0.5</w:t>
            </w:r>
            <w:r w:rsidRPr="008029A1">
              <w:rPr>
                <w:rFonts w:hint="eastAsia"/>
              </w:rPr>
              <w:t>天，操作练习</w:t>
            </w:r>
            <w:r w:rsidRPr="008029A1">
              <w:rPr>
                <w:rFonts w:hint="eastAsia"/>
              </w:rPr>
              <w:t>1.5</w:t>
            </w:r>
            <w:r w:rsidRPr="008029A1">
              <w:rPr>
                <w:rFonts w:hint="eastAsia"/>
              </w:rPr>
              <w:t>天</w:t>
            </w:r>
          </w:p>
        </w:tc>
      </w:tr>
      <w:tr w:rsidR="00580760" w:rsidRPr="008029A1" w:rsidTr="00037F7F">
        <w:trPr>
          <w:trHeight w:val="636"/>
          <w:jc w:val="center"/>
        </w:trPr>
        <w:tc>
          <w:tcPr>
            <w:tcW w:w="351" w:type="pct"/>
            <w:vAlign w:val="center"/>
          </w:tcPr>
          <w:p w:rsidR="008029A1" w:rsidRPr="008029A1" w:rsidRDefault="008029A1" w:rsidP="00580760">
            <w:pPr>
              <w:pStyle w:val="afa"/>
            </w:pPr>
            <w:r w:rsidRPr="008029A1">
              <w:rPr>
                <w:rFonts w:hint="eastAsia"/>
              </w:rPr>
              <w:t>5</w:t>
            </w:r>
          </w:p>
        </w:tc>
        <w:tc>
          <w:tcPr>
            <w:tcW w:w="628" w:type="pct"/>
            <w:vAlign w:val="center"/>
          </w:tcPr>
          <w:p w:rsidR="008029A1" w:rsidRPr="008029A1" w:rsidRDefault="008029A1" w:rsidP="00580760">
            <w:pPr>
              <w:pStyle w:val="afa"/>
            </w:pPr>
            <w:r w:rsidRPr="008029A1">
              <w:rPr>
                <w:rFonts w:hint="eastAsia"/>
              </w:rPr>
              <w:t>铣刨</w:t>
            </w:r>
          </w:p>
        </w:tc>
        <w:tc>
          <w:tcPr>
            <w:tcW w:w="831" w:type="pct"/>
            <w:vAlign w:val="center"/>
          </w:tcPr>
          <w:p w:rsidR="008029A1" w:rsidRPr="008029A1" w:rsidRDefault="008029A1" w:rsidP="00580760">
            <w:pPr>
              <w:pStyle w:val="afa"/>
            </w:pPr>
            <w:r w:rsidRPr="008029A1">
              <w:rPr>
                <w:rFonts w:hint="eastAsia"/>
              </w:rPr>
              <w:t>1</w:t>
            </w:r>
            <w:r w:rsidRPr="008029A1">
              <w:rPr>
                <w:rFonts w:hint="eastAsia"/>
              </w:rPr>
              <w:t>、</w:t>
            </w:r>
            <w:r w:rsidRPr="008029A1">
              <w:rPr>
                <w:rFonts w:hint="eastAsia"/>
              </w:rPr>
              <w:t>2</w:t>
            </w:r>
            <w:r w:rsidRPr="008029A1">
              <w:rPr>
                <w:rFonts w:hint="eastAsia"/>
              </w:rPr>
              <w:t>、</w:t>
            </w:r>
            <w:r w:rsidRPr="008029A1">
              <w:rPr>
                <w:rFonts w:hint="eastAsia"/>
              </w:rPr>
              <w:t>3</w:t>
            </w:r>
          </w:p>
        </w:tc>
        <w:tc>
          <w:tcPr>
            <w:tcW w:w="1081" w:type="pct"/>
            <w:vAlign w:val="center"/>
          </w:tcPr>
          <w:p w:rsidR="008029A1" w:rsidRPr="008029A1" w:rsidRDefault="008029A1" w:rsidP="00580760">
            <w:pPr>
              <w:pStyle w:val="afa"/>
            </w:pPr>
            <w:r w:rsidRPr="008029A1">
              <w:rPr>
                <w:rFonts w:hint="eastAsia"/>
              </w:rPr>
              <w:t>6-2</w:t>
            </w:r>
            <w:r w:rsidRPr="008029A1">
              <w:rPr>
                <w:rFonts w:hint="eastAsia"/>
              </w:rPr>
              <w:t>、</w:t>
            </w:r>
            <w:r w:rsidRPr="008029A1">
              <w:rPr>
                <w:rFonts w:hint="eastAsia"/>
              </w:rPr>
              <w:t>7-2</w:t>
            </w:r>
          </w:p>
          <w:p w:rsidR="008029A1" w:rsidRPr="008029A1" w:rsidRDefault="008029A1" w:rsidP="00580760">
            <w:pPr>
              <w:pStyle w:val="afa"/>
            </w:pPr>
            <w:r w:rsidRPr="008029A1">
              <w:rPr>
                <w:rFonts w:hint="eastAsia"/>
              </w:rPr>
              <w:t>8-3</w:t>
            </w:r>
          </w:p>
        </w:tc>
        <w:tc>
          <w:tcPr>
            <w:tcW w:w="869" w:type="pct"/>
            <w:vAlign w:val="center"/>
          </w:tcPr>
          <w:p w:rsidR="008029A1" w:rsidRPr="008029A1" w:rsidRDefault="008029A1" w:rsidP="00580760">
            <w:pPr>
              <w:pStyle w:val="afa"/>
            </w:pPr>
            <w:r w:rsidRPr="008029A1">
              <w:rPr>
                <w:rFonts w:hint="eastAsia"/>
              </w:rPr>
              <w:t>1</w:t>
            </w:r>
          </w:p>
        </w:tc>
        <w:tc>
          <w:tcPr>
            <w:tcW w:w="1240" w:type="pct"/>
            <w:vAlign w:val="center"/>
          </w:tcPr>
          <w:p w:rsidR="008029A1" w:rsidRPr="008029A1" w:rsidRDefault="008029A1" w:rsidP="00580760">
            <w:pPr>
              <w:pStyle w:val="afa"/>
            </w:pPr>
            <w:r w:rsidRPr="008029A1">
              <w:rPr>
                <w:rFonts w:hint="eastAsia"/>
              </w:rPr>
              <w:t>讲授</w:t>
            </w:r>
            <w:r w:rsidRPr="008029A1">
              <w:rPr>
                <w:rFonts w:hint="eastAsia"/>
              </w:rPr>
              <w:t>0.3</w:t>
            </w:r>
            <w:r w:rsidRPr="008029A1">
              <w:rPr>
                <w:rFonts w:hint="eastAsia"/>
              </w:rPr>
              <w:t>天，操作练习</w:t>
            </w:r>
            <w:r w:rsidRPr="008029A1">
              <w:rPr>
                <w:rFonts w:hint="eastAsia"/>
              </w:rPr>
              <w:t>0.7</w:t>
            </w:r>
            <w:r w:rsidRPr="008029A1">
              <w:rPr>
                <w:rFonts w:hint="eastAsia"/>
              </w:rPr>
              <w:t>天</w:t>
            </w:r>
          </w:p>
        </w:tc>
      </w:tr>
      <w:tr w:rsidR="00580760" w:rsidRPr="008029A1" w:rsidTr="00037F7F">
        <w:trPr>
          <w:trHeight w:val="636"/>
          <w:jc w:val="center"/>
        </w:trPr>
        <w:tc>
          <w:tcPr>
            <w:tcW w:w="351" w:type="pct"/>
            <w:vAlign w:val="center"/>
          </w:tcPr>
          <w:p w:rsidR="008029A1" w:rsidRPr="008029A1" w:rsidRDefault="008029A1" w:rsidP="00580760">
            <w:pPr>
              <w:pStyle w:val="afa"/>
            </w:pPr>
            <w:r w:rsidRPr="008029A1">
              <w:rPr>
                <w:rFonts w:hint="eastAsia"/>
              </w:rPr>
              <w:t>6</w:t>
            </w:r>
          </w:p>
        </w:tc>
        <w:tc>
          <w:tcPr>
            <w:tcW w:w="628" w:type="pct"/>
            <w:vAlign w:val="center"/>
          </w:tcPr>
          <w:p w:rsidR="008029A1" w:rsidRPr="008029A1" w:rsidRDefault="008029A1" w:rsidP="00580760">
            <w:pPr>
              <w:pStyle w:val="afa"/>
            </w:pPr>
            <w:r w:rsidRPr="008029A1">
              <w:rPr>
                <w:rFonts w:hint="eastAsia"/>
              </w:rPr>
              <w:t>钻磨</w:t>
            </w:r>
          </w:p>
        </w:tc>
        <w:tc>
          <w:tcPr>
            <w:tcW w:w="831" w:type="pct"/>
            <w:vAlign w:val="center"/>
          </w:tcPr>
          <w:p w:rsidR="008029A1" w:rsidRPr="008029A1" w:rsidRDefault="008029A1" w:rsidP="00580760">
            <w:pPr>
              <w:pStyle w:val="afa"/>
            </w:pPr>
            <w:r w:rsidRPr="008029A1">
              <w:rPr>
                <w:rFonts w:hint="eastAsia"/>
              </w:rPr>
              <w:t>1</w:t>
            </w:r>
            <w:r w:rsidRPr="008029A1">
              <w:rPr>
                <w:rFonts w:hint="eastAsia"/>
              </w:rPr>
              <w:t>、</w:t>
            </w:r>
            <w:r w:rsidRPr="008029A1">
              <w:rPr>
                <w:rFonts w:hint="eastAsia"/>
              </w:rPr>
              <w:t>2</w:t>
            </w:r>
            <w:r w:rsidRPr="008029A1">
              <w:rPr>
                <w:rFonts w:hint="eastAsia"/>
              </w:rPr>
              <w:t>、</w:t>
            </w:r>
            <w:r w:rsidRPr="008029A1">
              <w:rPr>
                <w:rFonts w:hint="eastAsia"/>
              </w:rPr>
              <w:t>3</w:t>
            </w:r>
          </w:p>
        </w:tc>
        <w:tc>
          <w:tcPr>
            <w:tcW w:w="1081" w:type="pct"/>
            <w:vAlign w:val="center"/>
          </w:tcPr>
          <w:p w:rsidR="008029A1" w:rsidRPr="008029A1" w:rsidRDefault="008029A1" w:rsidP="00580760">
            <w:pPr>
              <w:pStyle w:val="afa"/>
            </w:pPr>
            <w:r w:rsidRPr="008029A1">
              <w:rPr>
                <w:rFonts w:hint="eastAsia"/>
              </w:rPr>
              <w:t>6-2</w:t>
            </w:r>
            <w:r w:rsidRPr="008029A1">
              <w:rPr>
                <w:rFonts w:hint="eastAsia"/>
              </w:rPr>
              <w:t>、</w:t>
            </w:r>
            <w:r w:rsidRPr="008029A1">
              <w:rPr>
                <w:rFonts w:hint="eastAsia"/>
              </w:rPr>
              <w:t>7-2</w:t>
            </w:r>
          </w:p>
          <w:p w:rsidR="008029A1" w:rsidRPr="008029A1" w:rsidRDefault="008029A1" w:rsidP="00580760">
            <w:pPr>
              <w:pStyle w:val="afa"/>
            </w:pPr>
            <w:r w:rsidRPr="008029A1">
              <w:rPr>
                <w:rFonts w:hint="eastAsia"/>
              </w:rPr>
              <w:t>8-3</w:t>
            </w:r>
          </w:p>
        </w:tc>
        <w:tc>
          <w:tcPr>
            <w:tcW w:w="869" w:type="pct"/>
            <w:vAlign w:val="center"/>
          </w:tcPr>
          <w:p w:rsidR="008029A1" w:rsidRPr="008029A1" w:rsidRDefault="008029A1" w:rsidP="00580760">
            <w:pPr>
              <w:pStyle w:val="afa"/>
            </w:pPr>
            <w:r w:rsidRPr="008029A1">
              <w:rPr>
                <w:rFonts w:hint="eastAsia"/>
              </w:rPr>
              <w:t>0.5</w:t>
            </w:r>
          </w:p>
        </w:tc>
        <w:tc>
          <w:tcPr>
            <w:tcW w:w="1240" w:type="pct"/>
            <w:vAlign w:val="center"/>
          </w:tcPr>
          <w:p w:rsidR="008029A1" w:rsidRPr="008029A1" w:rsidRDefault="008029A1" w:rsidP="00580760">
            <w:pPr>
              <w:pStyle w:val="afa"/>
            </w:pPr>
            <w:r w:rsidRPr="008029A1">
              <w:rPr>
                <w:rFonts w:hint="eastAsia"/>
              </w:rPr>
              <w:t>讲授</w:t>
            </w:r>
            <w:r w:rsidRPr="008029A1">
              <w:rPr>
                <w:rFonts w:hint="eastAsia"/>
              </w:rPr>
              <w:t>0.2</w:t>
            </w:r>
            <w:r w:rsidRPr="008029A1">
              <w:rPr>
                <w:rFonts w:hint="eastAsia"/>
              </w:rPr>
              <w:t>天，操作练习</w:t>
            </w:r>
            <w:r w:rsidRPr="008029A1">
              <w:rPr>
                <w:rFonts w:hint="eastAsia"/>
              </w:rPr>
              <w:t>0.3</w:t>
            </w:r>
            <w:r w:rsidRPr="008029A1">
              <w:rPr>
                <w:rFonts w:hint="eastAsia"/>
              </w:rPr>
              <w:t>天</w:t>
            </w:r>
          </w:p>
        </w:tc>
      </w:tr>
      <w:tr w:rsidR="00580760" w:rsidRPr="008029A1" w:rsidTr="00037F7F">
        <w:trPr>
          <w:trHeight w:val="949"/>
          <w:jc w:val="center"/>
        </w:trPr>
        <w:tc>
          <w:tcPr>
            <w:tcW w:w="351" w:type="pct"/>
            <w:vAlign w:val="center"/>
          </w:tcPr>
          <w:p w:rsidR="008029A1" w:rsidRPr="008029A1" w:rsidRDefault="008029A1" w:rsidP="00580760">
            <w:pPr>
              <w:pStyle w:val="afa"/>
            </w:pPr>
            <w:r w:rsidRPr="008029A1">
              <w:rPr>
                <w:rFonts w:hint="eastAsia"/>
              </w:rPr>
              <w:t>7</w:t>
            </w:r>
          </w:p>
        </w:tc>
        <w:tc>
          <w:tcPr>
            <w:tcW w:w="628" w:type="pct"/>
            <w:vAlign w:val="center"/>
          </w:tcPr>
          <w:p w:rsidR="008029A1" w:rsidRPr="008029A1" w:rsidRDefault="008029A1" w:rsidP="00580760">
            <w:pPr>
              <w:pStyle w:val="afa"/>
            </w:pPr>
            <w:r w:rsidRPr="008029A1">
              <w:rPr>
                <w:rFonts w:hint="eastAsia"/>
              </w:rPr>
              <w:t>数控</w:t>
            </w:r>
          </w:p>
        </w:tc>
        <w:tc>
          <w:tcPr>
            <w:tcW w:w="831" w:type="pct"/>
            <w:vAlign w:val="center"/>
          </w:tcPr>
          <w:p w:rsidR="008029A1" w:rsidRPr="008029A1" w:rsidRDefault="008029A1" w:rsidP="00580760">
            <w:pPr>
              <w:pStyle w:val="afa"/>
            </w:pPr>
            <w:r w:rsidRPr="008029A1">
              <w:rPr>
                <w:rFonts w:hint="eastAsia"/>
              </w:rPr>
              <w:t>1</w:t>
            </w:r>
            <w:r w:rsidRPr="008029A1">
              <w:rPr>
                <w:rFonts w:hint="eastAsia"/>
              </w:rPr>
              <w:t>、</w:t>
            </w:r>
            <w:r w:rsidRPr="008029A1">
              <w:rPr>
                <w:rFonts w:hint="eastAsia"/>
              </w:rPr>
              <w:t>2</w:t>
            </w:r>
            <w:r w:rsidRPr="008029A1">
              <w:rPr>
                <w:rFonts w:hint="eastAsia"/>
              </w:rPr>
              <w:t>、</w:t>
            </w:r>
            <w:r w:rsidRPr="008029A1">
              <w:rPr>
                <w:rFonts w:hint="eastAsia"/>
              </w:rPr>
              <w:t>3</w:t>
            </w:r>
          </w:p>
        </w:tc>
        <w:tc>
          <w:tcPr>
            <w:tcW w:w="1081" w:type="pct"/>
            <w:vAlign w:val="center"/>
          </w:tcPr>
          <w:p w:rsidR="008029A1" w:rsidRPr="008029A1" w:rsidRDefault="008029A1" w:rsidP="00580760">
            <w:pPr>
              <w:pStyle w:val="afa"/>
            </w:pPr>
            <w:r w:rsidRPr="008029A1">
              <w:rPr>
                <w:rFonts w:hint="eastAsia"/>
              </w:rPr>
              <w:t>6-2</w:t>
            </w:r>
            <w:r w:rsidRPr="008029A1">
              <w:rPr>
                <w:rFonts w:hint="eastAsia"/>
              </w:rPr>
              <w:t>、</w:t>
            </w:r>
            <w:r w:rsidRPr="008029A1">
              <w:rPr>
                <w:rFonts w:hint="eastAsia"/>
              </w:rPr>
              <w:t>7-2</w:t>
            </w:r>
          </w:p>
          <w:p w:rsidR="008029A1" w:rsidRPr="008029A1" w:rsidRDefault="008029A1" w:rsidP="00580760">
            <w:pPr>
              <w:pStyle w:val="afa"/>
            </w:pPr>
            <w:r w:rsidRPr="008029A1">
              <w:rPr>
                <w:rFonts w:hint="eastAsia"/>
              </w:rPr>
              <w:t>8-3</w:t>
            </w:r>
          </w:p>
        </w:tc>
        <w:tc>
          <w:tcPr>
            <w:tcW w:w="869" w:type="pct"/>
            <w:vAlign w:val="center"/>
          </w:tcPr>
          <w:p w:rsidR="008029A1" w:rsidRPr="008029A1" w:rsidRDefault="008029A1" w:rsidP="00580760">
            <w:pPr>
              <w:pStyle w:val="afa"/>
            </w:pPr>
            <w:r w:rsidRPr="008029A1">
              <w:rPr>
                <w:rFonts w:hint="eastAsia"/>
              </w:rPr>
              <w:t>0.5</w:t>
            </w:r>
          </w:p>
        </w:tc>
        <w:tc>
          <w:tcPr>
            <w:tcW w:w="1240" w:type="pct"/>
            <w:vAlign w:val="center"/>
          </w:tcPr>
          <w:p w:rsidR="008029A1" w:rsidRPr="008029A1" w:rsidRDefault="008029A1" w:rsidP="00580760">
            <w:pPr>
              <w:pStyle w:val="afa"/>
            </w:pPr>
            <w:r w:rsidRPr="008029A1">
              <w:rPr>
                <w:rFonts w:hint="eastAsia"/>
              </w:rPr>
              <w:t>讲授</w:t>
            </w:r>
            <w:r w:rsidRPr="008029A1">
              <w:rPr>
                <w:rFonts w:hint="eastAsia"/>
              </w:rPr>
              <w:t>0.2</w:t>
            </w:r>
            <w:r w:rsidRPr="008029A1">
              <w:rPr>
                <w:rFonts w:hint="eastAsia"/>
              </w:rPr>
              <w:t>天，操作练习</w:t>
            </w:r>
            <w:r w:rsidRPr="008029A1">
              <w:rPr>
                <w:rFonts w:hint="eastAsia"/>
              </w:rPr>
              <w:t>0.3</w:t>
            </w:r>
            <w:r w:rsidRPr="008029A1">
              <w:rPr>
                <w:rFonts w:hint="eastAsia"/>
              </w:rPr>
              <w:t>天</w:t>
            </w:r>
          </w:p>
        </w:tc>
      </w:tr>
      <w:tr w:rsidR="008029A1" w:rsidRPr="008029A1" w:rsidTr="00037F7F">
        <w:trPr>
          <w:trHeight w:val="343"/>
          <w:jc w:val="center"/>
        </w:trPr>
        <w:tc>
          <w:tcPr>
            <w:tcW w:w="980" w:type="pct"/>
            <w:gridSpan w:val="2"/>
          </w:tcPr>
          <w:p w:rsidR="008029A1" w:rsidRPr="008029A1" w:rsidRDefault="008029A1" w:rsidP="00580760">
            <w:pPr>
              <w:pStyle w:val="afa"/>
            </w:pPr>
            <w:r w:rsidRPr="008029A1">
              <w:rPr>
                <w:rFonts w:hint="eastAsia"/>
              </w:rPr>
              <w:t>合计</w:t>
            </w:r>
          </w:p>
        </w:tc>
        <w:tc>
          <w:tcPr>
            <w:tcW w:w="4020" w:type="pct"/>
            <w:gridSpan w:val="4"/>
          </w:tcPr>
          <w:p w:rsidR="008029A1" w:rsidRPr="008029A1" w:rsidRDefault="008029A1" w:rsidP="00580760">
            <w:pPr>
              <w:pStyle w:val="afa"/>
            </w:pPr>
            <w:r w:rsidRPr="008029A1">
              <w:rPr>
                <w:rFonts w:hint="eastAsia"/>
              </w:rPr>
              <w:t>10</w:t>
            </w:r>
            <w:r w:rsidRPr="008029A1">
              <w:rPr>
                <w:rFonts w:hint="eastAsia"/>
              </w:rPr>
              <w:t>天</w:t>
            </w:r>
          </w:p>
        </w:tc>
      </w:tr>
    </w:tbl>
    <w:p w:rsidR="008029A1" w:rsidRPr="008029A1" w:rsidRDefault="008029A1" w:rsidP="003B41E6">
      <w:pPr>
        <w:ind w:firstLine="480"/>
      </w:pPr>
      <w:r w:rsidRPr="008029A1">
        <w:rPr>
          <w:rFonts w:hint="eastAsia"/>
        </w:rPr>
        <w:t>（五）</w:t>
      </w:r>
      <w:r w:rsidRPr="008029A1">
        <w:t>主要</w:t>
      </w:r>
      <w:r w:rsidRPr="008029A1">
        <w:rPr>
          <w:rFonts w:hint="eastAsia"/>
        </w:rPr>
        <w:t>教学</w:t>
      </w:r>
      <w:r w:rsidRPr="008029A1">
        <w:t>环节</w:t>
      </w:r>
      <w:r w:rsidRPr="008029A1">
        <w:rPr>
          <w:rFonts w:hint="eastAsia"/>
        </w:rPr>
        <w:t>的</w:t>
      </w:r>
      <w:r w:rsidRPr="008029A1">
        <w:t>质量要求</w:t>
      </w:r>
      <w:r w:rsidRPr="008029A1">
        <w:rPr>
          <w:rFonts w:hint="eastAsia"/>
        </w:rPr>
        <w:t>如表所示。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98"/>
        <w:gridCol w:w="1578"/>
        <w:gridCol w:w="6146"/>
      </w:tblGrid>
      <w:tr w:rsidR="008029A1" w:rsidRPr="008029A1" w:rsidTr="00037F7F">
        <w:trPr>
          <w:trHeight w:val="510"/>
          <w:jc w:val="center"/>
        </w:trPr>
        <w:tc>
          <w:tcPr>
            <w:tcW w:w="1394" w:type="pct"/>
            <w:gridSpan w:val="2"/>
            <w:vAlign w:val="center"/>
          </w:tcPr>
          <w:p w:rsidR="008029A1" w:rsidRPr="008029A1" w:rsidRDefault="008029A1" w:rsidP="00580760">
            <w:pPr>
              <w:pStyle w:val="afa"/>
            </w:pPr>
            <w:r w:rsidRPr="008029A1">
              <w:t>主要</w:t>
            </w:r>
            <w:r w:rsidRPr="008029A1">
              <w:rPr>
                <w:rFonts w:hint="eastAsia"/>
              </w:rPr>
              <w:t>教学</w:t>
            </w:r>
            <w:r w:rsidRPr="008029A1">
              <w:t>环节</w:t>
            </w:r>
          </w:p>
        </w:tc>
        <w:tc>
          <w:tcPr>
            <w:tcW w:w="3606" w:type="pct"/>
            <w:vAlign w:val="center"/>
          </w:tcPr>
          <w:p w:rsidR="008029A1" w:rsidRPr="008029A1" w:rsidRDefault="008029A1" w:rsidP="00580760">
            <w:pPr>
              <w:pStyle w:val="afa"/>
            </w:pPr>
            <w:r w:rsidRPr="008029A1">
              <w:t>质量要求</w:t>
            </w:r>
          </w:p>
        </w:tc>
      </w:tr>
      <w:tr w:rsidR="008029A1" w:rsidRPr="008029A1" w:rsidTr="00037F7F">
        <w:trPr>
          <w:trHeight w:val="760"/>
          <w:jc w:val="center"/>
        </w:trPr>
        <w:tc>
          <w:tcPr>
            <w:tcW w:w="468" w:type="pct"/>
            <w:vMerge w:val="restart"/>
            <w:vAlign w:val="center"/>
          </w:tcPr>
          <w:p w:rsidR="008029A1" w:rsidRPr="008029A1" w:rsidRDefault="008029A1" w:rsidP="00580760">
            <w:pPr>
              <w:pStyle w:val="afa"/>
            </w:pPr>
            <w:r w:rsidRPr="008029A1">
              <w:t>准备</w:t>
            </w:r>
          </w:p>
          <w:p w:rsidR="008029A1" w:rsidRPr="008029A1" w:rsidRDefault="008029A1" w:rsidP="00580760">
            <w:pPr>
              <w:pStyle w:val="afa"/>
            </w:pPr>
            <w:r w:rsidRPr="008029A1">
              <w:t>阶段</w:t>
            </w:r>
          </w:p>
        </w:tc>
        <w:tc>
          <w:tcPr>
            <w:tcW w:w="926" w:type="pct"/>
            <w:vAlign w:val="center"/>
          </w:tcPr>
          <w:p w:rsidR="008029A1" w:rsidRPr="008029A1" w:rsidRDefault="008029A1" w:rsidP="00580760">
            <w:pPr>
              <w:pStyle w:val="afa"/>
            </w:pPr>
            <w:r w:rsidRPr="008029A1">
              <w:t>1.</w:t>
            </w:r>
            <w:r w:rsidRPr="008029A1">
              <w:t>实践计划</w:t>
            </w:r>
          </w:p>
        </w:tc>
        <w:tc>
          <w:tcPr>
            <w:tcW w:w="3606" w:type="pct"/>
            <w:vAlign w:val="center"/>
          </w:tcPr>
          <w:p w:rsidR="008029A1" w:rsidRPr="008029A1" w:rsidRDefault="008029A1" w:rsidP="00037F7F">
            <w:pPr>
              <w:pStyle w:val="afa"/>
              <w:jc w:val="left"/>
            </w:pPr>
            <w:r w:rsidRPr="008029A1">
              <w:t>根据学校要求及专业人才培养方案制定详实可行的</w:t>
            </w:r>
            <w:r w:rsidRPr="008029A1">
              <w:rPr>
                <w:rFonts w:hint="eastAsia"/>
              </w:rPr>
              <w:t>实习</w:t>
            </w:r>
            <w:r w:rsidRPr="008029A1">
              <w:t>计划</w:t>
            </w:r>
          </w:p>
        </w:tc>
      </w:tr>
      <w:tr w:rsidR="008029A1" w:rsidRPr="008029A1" w:rsidTr="00037F7F">
        <w:trPr>
          <w:trHeight w:val="1125"/>
          <w:jc w:val="center"/>
        </w:trPr>
        <w:tc>
          <w:tcPr>
            <w:tcW w:w="468" w:type="pct"/>
            <w:vMerge/>
            <w:vAlign w:val="center"/>
          </w:tcPr>
          <w:p w:rsidR="008029A1" w:rsidRPr="008029A1" w:rsidRDefault="008029A1" w:rsidP="00580760">
            <w:pPr>
              <w:pStyle w:val="afa"/>
            </w:pPr>
          </w:p>
        </w:tc>
        <w:tc>
          <w:tcPr>
            <w:tcW w:w="926" w:type="pct"/>
            <w:vAlign w:val="center"/>
          </w:tcPr>
          <w:p w:rsidR="008029A1" w:rsidRPr="008029A1" w:rsidRDefault="008029A1" w:rsidP="00580760">
            <w:pPr>
              <w:pStyle w:val="afa"/>
            </w:pPr>
            <w:r w:rsidRPr="008029A1">
              <w:t>2.</w:t>
            </w:r>
            <w:r w:rsidRPr="008029A1">
              <w:t>指导老师</w:t>
            </w:r>
          </w:p>
        </w:tc>
        <w:tc>
          <w:tcPr>
            <w:tcW w:w="3606" w:type="pct"/>
            <w:vAlign w:val="center"/>
          </w:tcPr>
          <w:p w:rsidR="008029A1" w:rsidRPr="008029A1" w:rsidRDefault="008029A1" w:rsidP="00037F7F">
            <w:pPr>
              <w:pStyle w:val="afa"/>
              <w:jc w:val="left"/>
            </w:pPr>
            <w:r w:rsidRPr="008029A1">
              <w:t>指导教师</w:t>
            </w:r>
            <w:r w:rsidRPr="008029A1">
              <w:rPr>
                <w:rFonts w:hint="eastAsia"/>
              </w:rPr>
              <w:t>应</w:t>
            </w:r>
            <w:r w:rsidRPr="008029A1">
              <w:t>具备扎实的理论知识和丰富的实践经验</w:t>
            </w:r>
            <w:r w:rsidRPr="008029A1">
              <w:rPr>
                <w:rFonts w:hint="eastAsia"/>
              </w:rPr>
              <w:t>。</w:t>
            </w:r>
            <w:r w:rsidRPr="008029A1">
              <w:t>指导教师</w:t>
            </w:r>
            <w:r w:rsidRPr="008029A1">
              <w:rPr>
                <w:rFonts w:hint="eastAsia"/>
              </w:rPr>
              <w:t>应提前做好准备，</w:t>
            </w:r>
            <w:r w:rsidRPr="008029A1">
              <w:t>对</w:t>
            </w:r>
            <w:r w:rsidRPr="008029A1">
              <w:rPr>
                <w:rFonts w:hint="eastAsia"/>
              </w:rPr>
              <w:t>所需的实习设备</w:t>
            </w:r>
            <w:r w:rsidRPr="008029A1">
              <w:t>，确认其完备</w:t>
            </w:r>
            <w:r w:rsidRPr="008029A1">
              <w:rPr>
                <w:rFonts w:hint="eastAsia"/>
              </w:rPr>
              <w:t>、安全使</w:t>
            </w:r>
            <w:r w:rsidRPr="008029A1">
              <w:t>用。</w:t>
            </w:r>
          </w:p>
        </w:tc>
      </w:tr>
      <w:tr w:rsidR="008029A1" w:rsidRPr="008029A1" w:rsidTr="00037F7F">
        <w:trPr>
          <w:trHeight w:val="683"/>
          <w:jc w:val="center"/>
        </w:trPr>
        <w:tc>
          <w:tcPr>
            <w:tcW w:w="468" w:type="pct"/>
            <w:vMerge/>
            <w:vAlign w:val="center"/>
          </w:tcPr>
          <w:p w:rsidR="008029A1" w:rsidRPr="008029A1" w:rsidRDefault="008029A1" w:rsidP="00580760">
            <w:pPr>
              <w:pStyle w:val="afa"/>
            </w:pPr>
          </w:p>
        </w:tc>
        <w:tc>
          <w:tcPr>
            <w:tcW w:w="926" w:type="pct"/>
            <w:vAlign w:val="center"/>
          </w:tcPr>
          <w:p w:rsidR="008029A1" w:rsidRPr="008029A1" w:rsidRDefault="008029A1" w:rsidP="00580760">
            <w:pPr>
              <w:pStyle w:val="afa"/>
            </w:pPr>
            <w:r w:rsidRPr="008029A1">
              <w:t>3.</w:t>
            </w:r>
            <w:r w:rsidRPr="008029A1">
              <w:rPr>
                <w:rFonts w:hint="eastAsia"/>
              </w:rPr>
              <w:t>选用</w:t>
            </w:r>
            <w:r w:rsidRPr="008029A1">
              <w:t>教材</w:t>
            </w:r>
          </w:p>
        </w:tc>
        <w:tc>
          <w:tcPr>
            <w:tcW w:w="3606" w:type="pct"/>
            <w:vAlign w:val="center"/>
          </w:tcPr>
          <w:p w:rsidR="008029A1" w:rsidRPr="008029A1" w:rsidRDefault="008029A1" w:rsidP="00037F7F">
            <w:pPr>
              <w:pStyle w:val="afa"/>
              <w:jc w:val="left"/>
            </w:pPr>
            <w:r w:rsidRPr="008029A1">
              <w:rPr>
                <w:rFonts w:hint="eastAsia"/>
              </w:rPr>
              <w:t>选用或者自编</w:t>
            </w:r>
            <w:r w:rsidRPr="008029A1">
              <w:t>应用性强</w:t>
            </w:r>
            <w:r w:rsidRPr="008029A1">
              <w:rPr>
                <w:rFonts w:hint="eastAsia"/>
              </w:rPr>
              <w:t>、</w:t>
            </w:r>
            <w:r w:rsidRPr="008029A1">
              <w:t>实践指导性强，且符合教学大纲要求的教材和指导书。</w:t>
            </w:r>
          </w:p>
        </w:tc>
      </w:tr>
      <w:tr w:rsidR="008029A1" w:rsidRPr="008029A1" w:rsidTr="00037F7F">
        <w:trPr>
          <w:trHeight w:val="510"/>
          <w:jc w:val="center"/>
        </w:trPr>
        <w:tc>
          <w:tcPr>
            <w:tcW w:w="468" w:type="pct"/>
            <w:vMerge/>
            <w:vAlign w:val="center"/>
          </w:tcPr>
          <w:p w:rsidR="008029A1" w:rsidRPr="008029A1" w:rsidRDefault="008029A1" w:rsidP="00580760">
            <w:pPr>
              <w:pStyle w:val="afa"/>
            </w:pPr>
          </w:p>
        </w:tc>
        <w:tc>
          <w:tcPr>
            <w:tcW w:w="926" w:type="pct"/>
            <w:vAlign w:val="center"/>
          </w:tcPr>
          <w:p w:rsidR="008029A1" w:rsidRPr="008029A1" w:rsidRDefault="008029A1" w:rsidP="00580760">
            <w:pPr>
              <w:pStyle w:val="afa"/>
            </w:pPr>
            <w:r w:rsidRPr="008029A1">
              <w:t>4.</w:t>
            </w:r>
            <w:r w:rsidRPr="008029A1">
              <w:t>组织管理</w:t>
            </w:r>
          </w:p>
        </w:tc>
        <w:tc>
          <w:tcPr>
            <w:tcW w:w="3606" w:type="pct"/>
            <w:vAlign w:val="center"/>
          </w:tcPr>
          <w:p w:rsidR="008029A1" w:rsidRPr="008029A1" w:rsidRDefault="008029A1" w:rsidP="00037F7F">
            <w:pPr>
              <w:pStyle w:val="afa"/>
              <w:jc w:val="left"/>
            </w:pPr>
            <w:r w:rsidRPr="008029A1">
              <w:t>进行</w:t>
            </w:r>
            <w:r w:rsidRPr="008029A1">
              <w:rPr>
                <w:rFonts w:hint="eastAsia"/>
              </w:rPr>
              <w:t>实习</w:t>
            </w:r>
            <w:r w:rsidRPr="008029A1">
              <w:t>要求讲解和安全教育，同组中每位学生都</w:t>
            </w:r>
            <w:r w:rsidRPr="008029A1">
              <w:rPr>
                <w:rFonts w:hint="eastAsia"/>
              </w:rPr>
              <w:t>要</w:t>
            </w:r>
            <w:r w:rsidRPr="008029A1">
              <w:t>有明确的要求。</w:t>
            </w:r>
          </w:p>
        </w:tc>
      </w:tr>
      <w:tr w:rsidR="008029A1" w:rsidRPr="008029A1" w:rsidTr="00037F7F">
        <w:trPr>
          <w:trHeight w:val="510"/>
          <w:jc w:val="center"/>
        </w:trPr>
        <w:tc>
          <w:tcPr>
            <w:tcW w:w="468" w:type="pct"/>
            <w:vMerge w:val="restart"/>
            <w:vAlign w:val="center"/>
          </w:tcPr>
          <w:p w:rsidR="008029A1" w:rsidRPr="008029A1" w:rsidRDefault="008029A1" w:rsidP="00580760">
            <w:pPr>
              <w:pStyle w:val="afa"/>
            </w:pPr>
            <w:r w:rsidRPr="008029A1">
              <w:lastRenderedPageBreak/>
              <w:t>实施</w:t>
            </w:r>
          </w:p>
          <w:p w:rsidR="008029A1" w:rsidRPr="008029A1" w:rsidRDefault="008029A1" w:rsidP="00580760">
            <w:pPr>
              <w:pStyle w:val="afa"/>
            </w:pPr>
            <w:r w:rsidRPr="008029A1">
              <w:t>阶段</w:t>
            </w:r>
          </w:p>
        </w:tc>
        <w:tc>
          <w:tcPr>
            <w:tcW w:w="926" w:type="pct"/>
            <w:vAlign w:val="center"/>
          </w:tcPr>
          <w:p w:rsidR="008029A1" w:rsidRPr="008029A1" w:rsidRDefault="008029A1" w:rsidP="00580760">
            <w:pPr>
              <w:pStyle w:val="afa"/>
            </w:pPr>
            <w:r w:rsidRPr="008029A1">
              <w:t>1.</w:t>
            </w:r>
            <w:r w:rsidRPr="008029A1">
              <w:t>计划执行</w:t>
            </w:r>
          </w:p>
        </w:tc>
        <w:tc>
          <w:tcPr>
            <w:tcW w:w="3606" w:type="pct"/>
            <w:vAlign w:val="center"/>
          </w:tcPr>
          <w:p w:rsidR="008029A1" w:rsidRPr="008029A1" w:rsidRDefault="008029A1" w:rsidP="00037F7F">
            <w:pPr>
              <w:pStyle w:val="afa"/>
              <w:jc w:val="left"/>
            </w:pPr>
            <w:r w:rsidRPr="008029A1">
              <w:rPr>
                <w:rFonts w:hint="eastAsia"/>
              </w:rPr>
              <w:t>实习</w:t>
            </w:r>
            <w:r w:rsidRPr="008029A1">
              <w:t>进度及</w:t>
            </w:r>
            <w:r w:rsidRPr="008029A1">
              <w:rPr>
                <w:rFonts w:hint="eastAsia"/>
              </w:rPr>
              <w:t>完成</w:t>
            </w:r>
            <w:r w:rsidRPr="008029A1">
              <w:t>质量等符合教学大纲的要求。</w:t>
            </w:r>
          </w:p>
        </w:tc>
      </w:tr>
      <w:tr w:rsidR="008029A1" w:rsidRPr="008029A1" w:rsidTr="00037F7F">
        <w:trPr>
          <w:trHeight w:val="510"/>
          <w:jc w:val="center"/>
        </w:trPr>
        <w:tc>
          <w:tcPr>
            <w:tcW w:w="468" w:type="pct"/>
            <w:vMerge/>
            <w:vAlign w:val="center"/>
          </w:tcPr>
          <w:p w:rsidR="008029A1" w:rsidRPr="008029A1" w:rsidRDefault="008029A1" w:rsidP="00580760">
            <w:pPr>
              <w:pStyle w:val="afa"/>
            </w:pPr>
          </w:p>
        </w:tc>
        <w:tc>
          <w:tcPr>
            <w:tcW w:w="926" w:type="pct"/>
            <w:vAlign w:val="center"/>
          </w:tcPr>
          <w:p w:rsidR="008029A1" w:rsidRPr="008029A1" w:rsidRDefault="008029A1" w:rsidP="00580760">
            <w:pPr>
              <w:pStyle w:val="afa"/>
            </w:pPr>
            <w:r w:rsidRPr="008029A1">
              <w:t>2.</w:t>
            </w:r>
            <w:r w:rsidRPr="008029A1">
              <w:rPr>
                <w:rFonts w:hint="eastAsia"/>
              </w:rPr>
              <w:t>过程</w:t>
            </w:r>
            <w:r w:rsidRPr="008029A1">
              <w:t>指导</w:t>
            </w:r>
          </w:p>
        </w:tc>
        <w:tc>
          <w:tcPr>
            <w:tcW w:w="3606" w:type="pct"/>
            <w:vAlign w:val="center"/>
          </w:tcPr>
          <w:p w:rsidR="008029A1" w:rsidRPr="008029A1" w:rsidRDefault="008029A1" w:rsidP="00037F7F">
            <w:pPr>
              <w:pStyle w:val="afa"/>
              <w:jc w:val="left"/>
            </w:pPr>
            <w:r w:rsidRPr="008029A1">
              <w:t>按要求对每个学生予以指导，并做好相关记录。</w:t>
            </w:r>
          </w:p>
        </w:tc>
      </w:tr>
      <w:tr w:rsidR="008029A1" w:rsidRPr="008029A1" w:rsidTr="00037F7F">
        <w:trPr>
          <w:trHeight w:val="776"/>
          <w:jc w:val="center"/>
        </w:trPr>
        <w:tc>
          <w:tcPr>
            <w:tcW w:w="468" w:type="pct"/>
            <w:vMerge/>
            <w:vAlign w:val="center"/>
          </w:tcPr>
          <w:p w:rsidR="008029A1" w:rsidRPr="008029A1" w:rsidRDefault="008029A1" w:rsidP="00580760">
            <w:pPr>
              <w:pStyle w:val="afa"/>
            </w:pPr>
          </w:p>
        </w:tc>
        <w:tc>
          <w:tcPr>
            <w:tcW w:w="926" w:type="pct"/>
            <w:vAlign w:val="center"/>
          </w:tcPr>
          <w:p w:rsidR="008029A1" w:rsidRPr="008029A1" w:rsidRDefault="008029A1" w:rsidP="00580760">
            <w:pPr>
              <w:pStyle w:val="afa"/>
            </w:pPr>
            <w:r w:rsidRPr="008029A1">
              <w:t>3.</w:t>
            </w:r>
            <w:r w:rsidRPr="008029A1">
              <w:t>学生管理</w:t>
            </w:r>
          </w:p>
        </w:tc>
        <w:tc>
          <w:tcPr>
            <w:tcW w:w="3606" w:type="pct"/>
            <w:vAlign w:val="center"/>
          </w:tcPr>
          <w:p w:rsidR="008029A1" w:rsidRPr="008029A1" w:rsidRDefault="008029A1" w:rsidP="00037F7F">
            <w:pPr>
              <w:pStyle w:val="afa"/>
              <w:jc w:val="left"/>
            </w:pPr>
            <w:r w:rsidRPr="008029A1">
              <w:t>严格进行考勤和平时考核，认真记录</w:t>
            </w:r>
            <w:r w:rsidRPr="008029A1">
              <w:rPr>
                <w:rFonts w:hint="eastAsia"/>
              </w:rPr>
              <w:t>学生实习</w:t>
            </w:r>
            <w:r w:rsidRPr="008029A1">
              <w:t>情况；对迟到、早退和无故缺勤等违纪情况及时处理。</w:t>
            </w:r>
          </w:p>
        </w:tc>
      </w:tr>
      <w:tr w:rsidR="008029A1" w:rsidRPr="008029A1" w:rsidTr="00037F7F">
        <w:trPr>
          <w:trHeight w:val="510"/>
          <w:jc w:val="center"/>
        </w:trPr>
        <w:tc>
          <w:tcPr>
            <w:tcW w:w="468" w:type="pct"/>
            <w:vMerge/>
            <w:vAlign w:val="center"/>
          </w:tcPr>
          <w:p w:rsidR="008029A1" w:rsidRPr="008029A1" w:rsidRDefault="008029A1" w:rsidP="00580760">
            <w:pPr>
              <w:pStyle w:val="afa"/>
            </w:pPr>
          </w:p>
        </w:tc>
        <w:tc>
          <w:tcPr>
            <w:tcW w:w="926" w:type="pct"/>
            <w:vAlign w:val="center"/>
          </w:tcPr>
          <w:p w:rsidR="008029A1" w:rsidRPr="008029A1" w:rsidRDefault="008029A1" w:rsidP="00580760">
            <w:pPr>
              <w:pStyle w:val="afa"/>
            </w:pPr>
            <w:r w:rsidRPr="008029A1">
              <w:t>4.</w:t>
            </w:r>
            <w:r w:rsidRPr="008029A1">
              <w:t>教学检查</w:t>
            </w:r>
          </w:p>
        </w:tc>
        <w:tc>
          <w:tcPr>
            <w:tcW w:w="3606" w:type="pct"/>
            <w:vAlign w:val="center"/>
          </w:tcPr>
          <w:p w:rsidR="008029A1" w:rsidRPr="008029A1" w:rsidRDefault="008029A1" w:rsidP="00037F7F">
            <w:pPr>
              <w:pStyle w:val="afa"/>
              <w:jc w:val="left"/>
            </w:pPr>
            <w:r w:rsidRPr="008029A1">
              <w:t>有计划地开展督导检查，并及时反馈检查情况。</w:t>
            </w:r>
          </w:p>
        </w:tc>
      </w:tr>
      <w:tr w:rsidR="008029A1" w:rsidRPr="008029A1" w:rsidTr="00037F7F">
        <w:trPr>
          <w:trHeight w:val="510"/>
          <w:jc w:val="center"/>
        </w:trPr>
        <w:tc>
          <w:tcPr>
            <w:tcW w:w="468" w:type="pct"/>
            <w:vMerge w:val="restart"/>
            <w:vAlign w:val="center"/>
          </w:tcPr>
          <w:p w:rsidR="008029A1" w:rsidRPr="008029A1" w:rsidRDefault="008029A1" w:rsidP="00580760">
            <w:pPr>
              <w:pStyle w:val="afa"/>
            </w:pPr>
            <w:r w:rsidRPr="008029A1">
              <w:t>总结</w:t>
            </w:r>
          </w:p>
          <w:p w:rsidR="008029A1" w:rsidRPr="008029A1" w:rsidRDefault="008029A1" w:rsidP="00580760">
            <w:pPr>
              <w:pStyle w:val="afa"/>
            </w:pPr>
            <w:r w:rsidRPr="008029A1">
              <w:t>考核</w:t>
            </w:r>
          </w:p>
        </w:tc>
        <w:tc>
          <w:tcPr>
            <w:tcW w:w="926" w:type="pct"/>
            <w:vAlign w:val="center"/>
          </w:tcPr>
          <w:p w:rsidR="008029A1" w:rsidRPr="008029A1" w:rsidRDefault="008029A1" w:rsidP="00580760">
            <w:pPr>
              <w:pStyle w:val="afa"/>
            </w:pPr>
            <w:r w:rsidRPr="008029A1">
              <w:t>1.</w:t>
            </w:r>
            <w:r w:rsidRPr="008029A1">
              <w:rPr>
                <w:rFonts w:hint="eastAsia"/>
              </w:rPr>
              <w:t>实习</w:t>
            </w:r>
            <w:r w:rsidRPr="008029A1">
              <w:t>报告</w:t>
            </w:r>
          </w:p>
        </w:tc>
        <w:tc>
          <w:tcPr>
            <w:tcW w:w="3606" w:type="pct"/>
            <w:vAlign w:val="center"/>
          </w:tcPr>
          <w:p w:rsidR="008029A1" w:rsidRPr="008029A1" w:rsidRDefault="008029A1" w:rsidP="00037F7F">
            <w:pPr>
              <w:pStyle w:val="afa"/>
              <w:jc w:val="left"/>
            </w:pPr>
            <w:r w:rsidRPr="008029A1">
              <w:t>结束后，及时按要求提交</w:t>
            </w:r>
            <w:r w:rsidRPr="008029A1">
              <w:rPr>
                <w:rFonts w:hint="eastAsia"/>
              </w:rPr>
              <w:t>实习</w:t>
            </w:r>
            <w:r w:rsidRPr="008029A1">
              <w:t>报告。</w:t>
            </w:r>
          </w:p>
        </w:tc>
      </w:tr>
      <w:tr w:rsidR="008029A1" w:rsidRPr="008029A1" w:rsidTr="00037F7F">
        <w:trPr>
          <w:trHeight w:val="788"/>
          <w:jc w:val="center"/>
        </w:trPr>
        <w:tc>
          <w:tcPr>
            <w:tcW w:w="468" w:type="pct"/>
            <w:vMerge/>
            <w:vAlign w:val="center"/>
          </w:tcPr>
          <w:p w:rsidR="008029A1" w:rsidRPr="008029A1" w:rsidRDefault="008029A1" w:rsidP="00580760">
            <w:pPr>
              <w:pStyle w:val="afa"/>
            </w:pPr>
          </w:p>
        </w:tc>
        <w:tc>
          <w:tcPr>
            <w:tcW w:w="926" w:type="pct"/>
            <w:vAlign w:val="center"/>
          </w:tcPr>
          <w:p w:rsidR="008029A1" w:rsidRPr="008029A1" w:rsidRDefault="008029A1" w:rsidP="00580760">
            <w:pPr>
              <w:pStyle w:val="afa"/>
            </w:pPr>
            <w:r w:rsidRPr="008029A1">
              <w:t>2.</w:t>
            </w:r>
            <w:r w:rsidRPr="008029A1">
              <w:rPr>
                <w:rFonts w:hint="eastAsia"/>
              </w:rPr>
              <w:t>成绩</w:t>
            </w:r>
            <w:r w:rsidRPr="008029A1">
              <w:t>考核</w:t>
            </w:r>
          </w:p>
        </w:tc>
        <w:tc>
          <w:tcPr>
            <w:tcW w:w="3606" w:type="pct"/>
            <w:vAlign w:val="center"/>
          </w:tcPr>
          <w:p w:rsidR="008029A1" w:rsidRPr="008029A1" w:rsidRDefault="008029A1" w:rsidP="00037F7F">
            <w:pPr>
              <w:pStyle w:val="afa"/>
              <w:jc w:val="left"/>
            </w:pPr>
            <w:r w:rsidRPr="008029A1">
              <w:t>根据考核内容及要求对每位学生</w:t>
            </w:r>
            <w:r w:rsidRPr="008029A1">
              <w:rPr>
                <w:rFonts w:hint="eastAsia"/>
              </w:rPr>
              <w:t>完成</w:t>
            </w:r>
            <w:r w:rsidRPr="008029A1">
              <w:t>情况进行考核，合理评价，并按照学校有关规定登记成绩。</w:t>
            </w:r>
          </w:p>
        </w:tc>
      </w:tr>
      <w:tr w:rsidR="008029A1" w:rsidRPr="008029A1" w:rsidTr="00037F7F">
        <w:trPr>
          <w:trHeight w:val="510"/>
          <w:jc w:val="center"/>
        </w:trPr>
        <w:tc>
          <w:tcPr>
            <w:tcW w:w="468" w:type="pct"/>
            <w:vMerge/>
            <w:vAlign w:val="center"/>
          </w:tcPr>
          <w:p w:rsidR="008029A1" w:rsidRPr="008029A1" w:rsidRDefault="008029A1" w:rsidP="00580760">
            <w:pPr>
              <w:pStyle w:val="afa"/>
            </w:pPr>
          </w:p>
        </w:tc>
        <w:tc>
          <w:tcPr>
            <w:tcW w:w="926" w:type="pct"/>
            <w:vAlign w:val="center"/>
          </w:tcPr>
          <w:p w:rsidR="008029A1" w:rsidRPr="008029A1" w:rsidRDefault="008029A1" w:rsidP="00580760">
            <w:pPr>
              <w:pStyle w:val="afa"/>
            </w:pPr>
            <w:r w:rsidRPr="008029A1">
              <w:t>3.</w:t>
            </w:r>
            <w:r w:rsidRPr="008029A1">
              <w:t>总结归档</w:t>
            </w:r>
          </w:p>
        </w:tc>
        <w:tc>
          <w:tcPr>
            <w:tcW w:w="3606" w:type="pct"/>
            <w:vAlign w:val="center"/>
          </w:tcPr>
          <w:p w:rsidR="008029A1" w:rsidRPr="008029A1" w:rsidRDefault="008029A1" w:rsidP="00037F7F">
            <w:pPr>
              <w:pStyle w:val="afa"/>
              <w:jc w:val="left"/>
            </w:pPr>
            <w:r w:rsidRPr="008029A1">
              <w:t>及时总结交流经验与体会，按要求做好材料归档。</w:t>
            </w:r>
          </w:p>
        </w:tc>
      </w:tr>
    </w:tbl>
    <w:p w:rsidR="008029A1" w:rsidRPr="008029A1" w:rsidRDefault="00BA534A" w:rsidP="00580760">
      <w:pPr>
        <w:pStyle w:val="af6"/>
        <w:spacing w:before="156" w:after="156"/>
      </w:pPr>
      <w:r>
        <w:rPr>
          <w:rFonts w:hint="eastAsia"/>
        </w:rPr>
        <w:t>三</w:t>
      </w:r>
      <w:r w:rsidR="008029A1" w:rsidRPr="008029A1">
        <w:t>、课程考核</w:t>
      </w:r>
    </w:p>
    <w:p w:rsidR="008029A1" w:rsidRPr="008029A1" w:rsidRDefault="008029A1" w:rsidP="003B41E6">
      <w:pPr>
        <w:ind w:firstLine="480"/>
      </w:pPr>
      <w:r w:rsidRPr="008029A1">
        <w:rPr>
          <w:rFonts w:hint="eastAsia"/>
        </w:rPr>
        <w:t>1</w:t>
      </w:r>
      <w:r w:rsidRPr="008029A1">
        <w:rPr>
          <w:rFonts w:hint="eastAsia"/>
        </w:rPr>
        <w:t>、单一工种考核方法：</w:t>
      </w:r>
    </w:p>
    <w:p w:rsidR="008029A1" w:rsidRPr="008029A1" w:rsidRDefault="008029A1" w:rsidP="003B41E6">
      <w:pPr>
        <w:ind w:firstLine="480"/>
      </w:pPr>
      <w:r w:rsidRPr="008029A1">
        <w:t>采用平时</w:t>
      </w:r>
      <w:r w:rsidRPr="008029A1">
        <w:rPr>
          <w:rFonts w:hint="eastAsia"/>
        </w:rPr>
        <w:t>表现</w:t>
      </w:r>
      <w:r w:rsidRPr="008029A1">
        <w:t>、</w:t>
      </w:r>
      <w:r w:rsidRPr="008029A1">
        <w:rPr>
          <w:rFonts w:hint="eastAsia"/>
        </w:rPr>
        <w:t>考勤记录、实际操作、实习报告</w:t>
      </w:r>
      <w:r w:rsidRPr="008029A1">
        <w:t>相结合</w:t>
      </w:r>
      <w:r w:rsidRPr="008029A1">
        <w:rPr>
          <w:rFonts w:hint="eastAsia"/>
        </w:rPr>
        <w:t>的</w:t>
      </w:r>
      <w:r w:rsidRPr="008029A1">
        <w:t>形式</w:t>
      </w:r>
      <w:r w:rsidRPr="008029A1">
        <w:rPr>
          <w:rFonts w:hint="eastAsia"/>
        </w:rPr>
        <w:t>，如下表</w:t>
      </w:r>
      <w:r w:rsidRPr="008029A1">
        <w:t>。</w:t>
      </w:r>
    </w:p>
    <w:p w:rsidR="008029A1" w:rsidRPr="008029A1" w:rsidRDefault="008029A1" w:rsidP="008029A1">
      <w:pPr>
        <w:ind w:left="480" w:firstLineChars="0" w:firstLine="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275"/>
        <w:gridCol w:w="1420"/>
        <w:gridCol w:w="4585"/>
      </w:tblGrid>
      <w:tr w:rsidR="008029A1" w:rsidRPr="008029A1" w:rsidTr="00037F7F">
        <w:tc>
          <w:tcPr>
            <w:tcW w:w="729" w:type="pct"/>
            <w:tcBorders>
              <w:bottom w:val="single" w:sz="4" w:space="0" w:color="auto"/>
            </w:tcBorders>
            <w:shd w:val="clear" w:color="auto" w:fill="auto"/>
            <w:vAlign w:val="center"/>
          </w:tcPr>
          <w:p w:rsidR="008029A1" w:rsidRPr="008029A1" w:rsidRDefault="008029A1" w:rsidP="00580760">
            <w:pPr>
              <w:pStyle w:val="afa"/>
            </w:pPr>
            <w:r w:rsidRPr="008029A1">
              <w:rPr>
                <w:rFonts w:hint="eastAsia"/>
              </w:rPr>
              <w:t>考核环节</w:t>
            </w:r>
          </w:p>
        </w:tc>
        <w:tc>
          <w:tcPr>
            <w:tcW w:w="748" w:type="pct"/>
            <w:shd w:val="clear" w:color="auto" w:fill="auto"/>
            <w:vAlign w:val="center"/>
          </w:tcPr>
          <w:p w:rsidR="008029A1" w:rsidRPr="008029A1" w:rsidRDefault="008029A1" w:rsidP="00580760">
            <w:pPr>
              <w:pStyle w:val="afa"/>
            </w:pPr>
            <w:r w:rsidRPr="008029A1">
              <w:rPr>
                <w:rFonts w:hint="eastAsia"/>
              </w:rPr>
              <w:t>考核方式</w:t>
            </w:r>
          </w:p>
        </w:tc>
        <w:tc>
          <w:tcPr>
            <w:tcW w:w="833" w:type="pct"/>
            <w:shd w:val="clear" w:color="auto" w:fill="auto"/>
            <w:vAlign w:val="center"/>
          </w:tcPr>
          <w:p w:rsidR="008029A1" w:rsidRPr="008029A1" w:rsidRDefault="008029A1" w:rsidP="00580760">
            <w:pPr>
              <w:pStyle w:val="afa"/>
            </w:pPr>
            <w:r w:rsidRPr="008029A1">
              <w:rPr>
                <w:rFonts w:hint="eastAsia"/>
              </w:rPr>
              <w:t>支撑毕业要求指标点及分值</w:t>
            </w:r>
          </w:p>
        </w:tc>
        <w:tc>
          <w:tcPr>
            <w:tcW w:w="2691" w:type="pct"/>
            <w:vAlign w:val="center"/>
          </w:tcPr>
          <w:p w:rsidR="008029A1" w:rsidRPr="008029A1" w:rsidRDefault="008029A1" w:rsidP="00580760">
            <w:pPr>
              <w:pStyle w:val="afa"/>
            </w:pPr>
            <w:r w:rsidRPr="008029A1">
              <w:rPr>
                <w:rFonts w:hint="eastAsia"/>
              </w:rPr>
              <w:t>评价</w:t>
            </w:r>
            <w:r w:rsidRPr="008029A1">
              <w:t>标准</w:t>
            </w:r>
          </w:p>
        </w:tc>
      </w:tr>
      <w:tr w:rsidR="008029A1" w:rsidRPr="008029A1" w:rsidTr="00037F7F">
        <w:tc>
          <w:tcPr>
            <w:tcW w:w="729" w:type="pct"/>
            <w:tcBorders>
              <w:top w:val="single" w:sz="4" w:space="0" w:color="auto"/>
              <w:bottom w:val="single" w:sz="4" w:space="0" w:color="000000"/>
            </w:tcBorders>
            <w:shd w:val="clear" w:color="auto" w:fill="auto"/>
            <w:vAlign w:val="center"/>
          </w:tcPr>
          <w:p w:rsidR="008029A1" w:rsidRPr="008029A1" w:rsidRDefault="008029A1" w:rsidP="00580760">
            <w:pPr>
              <w:pStyle w:val="afa"/>
            </w:pPr>
            <w:r w:rsidRPr="008029A1">
              <w:t>平时成绩（</w:t>
            </w:r>
            <w:r w:rsidRPr="008029A1">
              <w:t>100</w:t>
            </w:r>
            <w:r w:rsidRPr="008029A1">
              <w:t>分）</w:t>
            </w:r>
          </w:p>
        </w:tc>
        <w:tc>
          <w:tcPr>
            <w:tcW w:w="748" w:type="pct"/>
            <w:tcBorders>
              <w:bottom w:val="single" w:sz="4" w:space="0" w:color="000000"/>
            </w:tcBorders>
            <w:shd w:val="clear" w:color="auto" w:fill="auto"/>
            <w:vAlign w:val="center"/>
          </w:tcPr>
          <w:p w:rsidR="008029A1" w:rsidRPr="008029A1" w:rsidRDefault="008029A1" w:rsidP="00580760">
            <w:pPr>
              <w:pStyle w:val="afa"/>
            </w:pPr>
            <w:r w:rsidRPr="008029A1">
              <w:rPr>
                <w:rFonts w:hint="eastAsia"/>
              </w:rPr>
              <w:t>学生出勤情况、实习态度、遵守实习场地的规章制度。</w:t>
            </w:r>
          </w:p>
        </w:tc>
        <w:tc>
          <w:tcPr>
            <w:tcW w:w="833" w:type="pct"/>
            <w:tcBorders>
              <w:bottom w:val="single" w:sz="4" w:space="0" w:color="000000"/>
            </w:tcBorders>
            <w:shd w:val="clear" w:color="auto" w:fill="auto"/>
            <w:vAlign w:val="center"/>
          </w:tcPr>
          <w:p w:rsidR="008029A1" w:rsidRPr="008029A1" w:rsidRDefault="008029A1" w:rsidP="00580760">
            <w:pPr>
              <w:pStyle w:val="afa"/>
            </w:pPr>
            <w:r w:rsidRPr="008029A1">
              <w:rPr>
                <w:rFonts w:hint="eastAsia"/>
              </w:rPr>
              <w:t>6-2</w:t>
            </w:r>
            <w:r w:rsidRPr="008029A1">
              <w:t>（</w:t>
            </w:r>
            <w:r w:rsidRPr="008029A1">
              <w:rPr>
                <w:rFonts w:hint="eastAsia"/>
              </w:rPr>
              <w:t>30</w:t>
            </w:r>
            <w:r w:rsidRPr="008029A1">
              <w:t>分）、</w:t>
            </w:r>
            <w:r w:rsidRPr="008029A1">
              <w:rPr>
                <w:rFonts w:hint="eastAsia"/>
              </w:rPr>
              <w:t>7-2</w:t>
            </w:r>
            <w:r w:rsidRPr="008029A1">
              <w:t>（</w:t>
            </w:r>
            <w:r w:rsidRPr="008029A1">
              <w:rPr>
                <w:rFonts w:hint="eastAsia"/>
              </w:rPr>
              <w:t>30</w:t>
            </w:r>
            <w:r w:rsidRPr="008029A1">
              <w:t>分）、</w:t>
            </w:r>
            <w:r w:rsidRPr="008029A1">
              <w:rPr>
                <w:rFonts w:hint="eastAsia"/>
              </w:rPr>
              <w:t>8-3</w:t>
            </w:r>
            <w:r w:rsidRPr="008029A1">
              <w:t>（</w:t>
            </w:r>
            <w:r w:rsidRPr="008029A1">
              <w:t>4</w:t>
            </w:r>
            <w:r w:rsidRPr="008029A1">
              <w:rPr>
                <w:rFonts w:hint="eastAsia"/>
              </w:rPr>
              <w:t>0</w:t>
            </w:r>
            <w:r w:rsidRPr="008029A1">
              <w:t>分）</w:t>
            </w:r>
          </w:p>
        </w:tc>
        <w:tc>
          <w:tcPr>
            <w:tcW w:w="2691" w:type="pct"/>
            <w:vAlign w:val="center"/>
          </w:tcPr>
          <w:p w:rsidR="008029A1" w:rsidRPr="008029A1" w:rsidRDefault="008029A1" w:rsidP="00580760">
            <w:pPr>
              <w:pStyle w:val="afa"/>
            </w:pPr>
            <w:r w:rsidRPr="008029A1">
              <w:t>考勤评价标准：学生的出勤情况</w:t>
            </w:r>
            <w:r w:rsidRPr="008029A1">
              <w:rPr>
                <w:rFonts w:hint="eastAsia"/>
              </w:rPr>
              <w:t>，早晚点名，迟到早退一次扣</w:t>
            </w:r>
            <w:r w:rsidRPr="008029A1">
              <w:rPr>
                <w:rFonts w:hint="eastAsia"/>
              </w:rPr>
              <w:t>5</w:t>
            </w:r>
            <w:r w:rsidRPr="008029A1">
              <w:rPr>
                <w:rFonts w:hint="eastAsia"/>
              </w:rPr>
              <w:t>分，无故旷课一次扣总成绩</w:t>
            </w:r>
            <w:r w:rsidRPr="008029A1">
              <w:rPr>
                <w:rFonts w:hint="eastAsia"/>
              </w:rPr>
              <w:t>5</w:t>
            </w:r>
            <w:r w:rsidRPr="008029A1">
              <w:rPr>
                <w:rFonts w:hint="eastAsia"/>
              </w:rPr>
              <w:t>分。</w:t>
            </w:r>
          </w:p>
          <w:p w:rsidR="008029A1" w:rsidRPr="008029A1" w:rsidRDefault="008029A1" w:rsidP="00580760">
            <w:pPr>
              <w:pStyle w:val="afa"/>
            </w:pPr>
            <w:r w:rsidRPr="008029A1">
              <w:rPr>
                <w:rFonts w:hint="eastAsia"/>
              </w:rPr>
              <w:t>实习</w:t>
            </w:r>
            <w:r w:rsidRPr="008029A1">
              <w:t>提问评价标准：积极主动回答教师提问，每答对</w:t>
            </w:r>
            <w:r w:rsidRPr="008029A1">
              <w:t>1</w:t>
            </w:r>
            <w:r w:rsidRPr="008029A1">
              <w:t>次，加</w:t>
            </w:r>
            <w:r w:rsidRPr="008029A1">
              <w:t>5</w:t>
            </w:r>
            <w:r w:rsidRPr="008029A1">
              <w:t>分；教师点名后回答提问，每答对</w:t>
            </w:r>
            <w:r w:rsidRPr="008029A1">
              <w:t>1</w:t>
            </w:r>
            <w:r w:rsidRPr="008029A1">
              <w:t>次，加</w:t>
            </w:r>
            <w:r w:rsidRPr="008029A1">
              <w:t>3</w:t>
            </w:r>
            <w:r w:rsidRPr="008029A1">
              <w:t>分；教师点名后拒不回答或不站立者，扣</w:t>
            </w:r>
            <w:r w:rsidRPr="008029A1">
              <w:t>3</w:t>
            </w:r>
            <w:r w:rsidRPr="008029A1">
              <w:t>分；上课不认真听讲、频繁小话或长时间聊天、每次扣</w:t>
            </w:r>
            <w:r w:rsidRPr="008029A1">
              <w:rPr>
                <w:rFonts w:hint="eastAsia"/>
              </w:rPr>
              <w:t>5</w:t>
            </w:r>
            <w:r w:rsidRPr="008029A1">
              <w:t>分。学生能够根据</w:t>
            </w:r>
            <w:r w:rsidRPr="008029A1">
              <w:rPr>
                <w:rFonts w:hint="eastAsia"/>
              </w:rPr>
              <w:t>实习</w:t>
            </w:r>
            <w:r w:rsidRPr="008029A1">
              <w:t>任务要求，</w:t>
            </w:r>
            <w:r w:rsidRPr="008029A1">
              <w:rPr>
                <w:rFonts w:hint="eastAsia"/>
              </w:rPr>
              <w:t>平时工作进展情况，是否</w:t>
            </w:r>
            <w:r w:rsidRPr="008029A1">
              <w:t>能够就</w:t>
            </w:r>
            <w:r w:rsidRPr="008029A1">
              <w:rPr>
                <w:rFonts w:hint="eastAsia"/>
              </w:rPr>
              <w:t>疑难</w:t>
            </w:r>
            <w:proofErr w:type="gramStart"/>
            <w:r w:rsidRPr="008029A1">
              <w:t>程问题</w:t>
            </w:r>
            <w:proofErr w:type="gramEnd"/>
            <w:r w:rsidRPr="008029A1">
              <w:t>与老师、同学进行有效</w:t>
            </w:r>
            <w:r w:rsidRPr="008029A1">
              <w:rPr>
                <w:rFonts w:hint="eastAsia"/>
              </w:rPr>
              <w:t>地</w:t>
            </w:r>
            <w:r w:rsidRPr="008029A1">
              <w:t>沟通和交流。提出</w:t>
            </w:r>
            <w:r w:rsidRPr="008029A1">
              <w:rPr>
                <w:rFonts w:hint="eastAsia"/>
              </w:rPr>
              <w:t>解决</w:t>
            </w:r>
            <w:r w:rsidRPr="008029A1">
              <w:t>问题的方案，依据相关标准、规范，</w:t>
            </w:r>
            <w:r w:rsidRPr="008029A1">
              <w:rPr>
                <w:rFonts w:hint="eastAsia"/>
              </w:rPr>
              <w:t>进行操作、加工</w:t>
            </w:r>
            <w:r w:rsidRPr="008029A1">
              <w:t>。</w:t>
            </w:r>
          </w:p>
        </w:tc>
      </w:tr>
      <w:tr w:rsidR="008029A1" w:rsidRPr="008029A1" w:rsidTr="00037F7F">
        <w:tc>
          <w:tcPr>
            <w:tcW w:w="729" w:type="pct"/>
            <w:shd w:val="clear" w:color="auto" w:fill="auto"/>
            <w:vAlign w:val="center"/>
          </w:tcPr>
          <w:p w:rsidR="008029A1" w:rsidRPr="008029A1" w:rsidRDefault="008029A1" w:rsidP="00580760">
            <w:pPr>
              <w:pStyle w:val="afa"/>
            </w:pPr>
            <w:r w:rsidRPr="008029A1">
              <w:rPr>
                <w:rFonts w:hint="eastAsia"/>
              </w:rPr>
              <w:t>操作</w:t>
            </w:r>
            <w:r w:rsidRPr="008029A1">
              <w:t>（</w:t>
            </w:r>
            <w:r w:rsidRPr="008029A1">
              <w:t>100</w:t>
            </w:r>
            <w:r w:rsidRPr="008029A1">
              <w:t>分）</w:t>
            </w:r>
          </w:p>
        </w:tc>
        <w:tc>
          <w:tcPr>
            <w:tcW w:w="748" w:type="pct"/>
            <w:shd w:val="clear" w:color="auto" w:fill="auto"/>
            <w:vAlign w:val="center"/>
          </w:tcPr>
          <w:p w:rsidR="008029A1" w:rsidRPr="008029A1" w:rsidRDefault="008029A1" w:rsidP="00580760">
            <w:pPr>
              <w:pStyle w:val="afa"/>
            </w:pPr>
            <w:r w:rsidRPr="008029A1">
              <w:rPr>
                <w:rFonts w:hint="eastAsia"/>
              </w:rPr>
              <w:t>安全、规范、独立完成工件的加工、模型的造</w:t>
            </w:r>
            <w:r w:rsidRPr="008029A1">
              <w:rPr>
                <w:rFonts w:hint="eastAsia"/>
              </w:rPr>
              <w:lastRenderedPageBreak/>
              <w:t>型</w:t>
            </w:r>
          </w:p>
        </w:tc>
        <w:tc>
          <w:tcPr>
            <w:tcW w:w="833" w:type="pct"/>
            <w:shd w:val="clear" w:color="auto" w:fill="auto"/>
            <w:vAlign w:val="center"/>
          </w:tcPr>
          <w:p w:rsidR="008029A1" w:rsidRPr="008029A1" w:rsidRDefault="008029A1" w:rsidP="00580760">
            <w:pPr>
              <w:pStyle w:val="afa"/>
            </w:pPr>
            <w:r w:rsidRPr="008029A1">
              <w:rPr>
                <w:rFonts w:hint="eastAsia"/>
              </w:rPr>
              <w:lastRenderedPageBreak/>
              <w:t>6-2</w:t>
            </w:r>
            <w:r w:rsidRPr="008029A1">
              <w:t>（</w:t>
            </w:r>
            <w:r w:rsidRPr="008029A1">
              <w:rPr>
                <w:rFonts w:hint="eastAsia"/>
              </w:rPr>
              <w:t>25</w:t>
            </w:r>
            <w:r w:rsidRPr="008029A1">
              <w:t>分）、</w:t>
            </w:r>
            <w:r w:rsidRPr="008029A1">
              <w:rPr>
                <w:rFonts w:hint="eastAsia"/>
              </w:rPr>
              <w:t>7-2</w:t>
            </w:r>
            <w:r w:rsidRPr="008029A1">
              <w:t>（</w:t>
            </w:r>
            <w:r w:rsidRPr="008029A1">
              <w:rPr>
                <w:rFonts w:hint="eastAsia"/>
              </w:rPr>
              <w:t>25</w:t>
            </w:r>
            <w:r w:rsidRPr="008029A1">
              <w:t>分）、</w:t>
            </w:r>
            <w:r w:rsidRPr="008029A1">
              <w:rPr>
                <w:rFonts w:hint="eastAsia"/>
              </w:rPr>
              <w:t>8-3</w:t>
            </w:r>
            <w:r w:rsidRPr="008029A1">
              <w:t>（</w:t>
            </w:r>
            <w:r w:rsidRPr="008029A1">
              <w:rPr>
                <w:rFonts w:hint="eastAsia"/>
              </w:rPr>
              <w:t>50</w:t>
            </w:r>
            <w:r w:rsidRPr="008029A1">
              <w:t>分）</w:t>
            </w:r>
          </w:p>
        </w:tc>
        <w:tc>
          <w:tcPr>
            <w:tcW w:w="2691" w:type="pct"/>
          </w:tcPr>
          <w:p w:rsidR="008029A1" w:rsidRPr="008029A1" w:rsidRDefault="008029A1" w:rsidP="00580760">
            <w:pPr>
              <w:pStyle w:val="afa"/>
            </w:pPr>
            <w:r w:rsidRPr="008029A1">
              <w:rPr>
                <w:rFonts w:hint="eastAsia"/>
              </w:rPr>
              <w:t>具体评价标准</w:t>
            </w:r>
            <w:r w:rsidRPr="008029A1">
              <w:t>见</w:t>
            </w:r>
            <w:r w:rsidRPr="008029A1">
              <w:rPr>
                <w:rFonts w:hint="eastAsia"/>
              </w:rPr>
              <w:t>此表后附的金工实习操作</w:t>
            </w:r>
            <w:r w:rsidRPr="008029A1">
              <w:t>评价</w:t>
            </w:r>
            <w:r w:rsidRPr="008029A1">
              <w:rPr>
                <w:rFonts w:hint="eastAsia"/>
              </w:rPr>
              <w:t>标准</w:t>
            </w:r>
            <w:r w:rsidRPr="008029A1">
              <w:t>表</w:t>
            </w:r>
            <w:r w:rsidRPr="008029A1">
              <w:rPr>
                <w:rFonts w:hint="eastAsia"/>
              </w:rPr>
              <w:t>。</w:t>
            </w:r>
          </w:p>
        </w:tc>
      </w:tr>
      <w:tr w:rsidR="008029A1" w:rsidRPr="008029A1" w:rsidTr="00037F7F">
        <w:tc>
          <w:tcPr>
            <w:tcW w:w="729" w:type="pct"/>
            <w:shd w:val="clear" w:color="auto" w:fill="auto"/>
            <w:vAlign w:val="center"/>
          </w:tcPr>
          <w:p w:rsidR="008029A1" w:rsidRPr="008029A1" w:rsidRDefault="008029A1" w:rsidP="00580760">
            <w:pPr>
              <w:pStyle w:val="afa"/>
            </w:pPr>
            <w:r w:rsidRPr="008029A1">
              <w:rPr>
                <w:rFonts w:hint="eastAsia"/>
              </w:rPr>
              <w:lastRenderedPageBreak/>
              <w:t>实习报告</w:t>
            </w:r>
            <w:r w:rsidRPr="008029A1">
              <w:t>（</w:t>
            </w:r>
            <w:r w:rsidRPr="008029A1">
              <w:t>100</w:t>
            </w:r>
            <w:r w:rsidRPr="008029A1">
              <w:t>分）</w:t>
            </w:r>
          </w:p>
        </w:tc>
        <w:tc>
          <w:tcPr>
            <w:tcW w:w="748" w:type="pct"/>
            <w:shd w:val="clear" w:color="auto" w:fill="auto"/>
            <w:vAlign w:val="center"/>
          </w:tcPr>
          <w:p w:rsidR="008029A1" w:rsidRPr="008029A1" w:rsidRDefault="008029A1" w:rsidP="00580760">
            <w:pPr>
              <w:pStyle w:val="afa"/>
            </w:pPr>
            <w:r w:rsidRPr="008029A1">
              <w:rPr>
                <w:rFonts w:hint="eastAsia"/>
              </w:rPr>
              <w:t>作业题</w:t>
            </w:r>
          </w:p>
        </w:tc>
        <w:tc>
          <w:tcPr>
            <w:tcW w:w="833" w:type="pct"/>
            <w:shd w:val="clear" w:color="auto" w:fill="auto"/>
            <w:vAlign w:val="center"/>
          </w:tcPr>
          <w:p w:rsidR="008029A1" w:rsidRPr="008029A1" w:rsidRDefault="008029A1" w:rsidP="00580760">
            <w:pPr>
              <w:pStyle w:val="afa"/>
            </w:pPr>
            <w:r w:rsidRPr="008029A1">
              <w:rPr>
                <w:rFonts w:hint="eastAsia"/>
              </w:rPr>
              <w:t>6-2</w:t>
            </w:r>
            <w:r w:rsidRPr="008029A1">
              <w:t>（</w:t>
            </w:r>
            <w:r w:rsidRPr="008029A1">
              <w:rPr>
                <w:rFonts w:hint="eastAsia"/>
              </w:rPr>
              <w:t>20</w:t>
            </w:r>
            <w:r w:rsidRPr="008029A1">
              <w:t>分）、</w:t>
            </w:r>
            <w:r w:rsidRPr="008029A1">
              <w:rPr>
                <w:rFonts w:hint="eastAsia"/>
              </w:rPr>
              <w:t>7-2</w:t>
            </w:r>
            <w:r w:rsidRPr="008029A1">
              <w:t>（</w:t>
            </w:r>
            <w:r w:rsidRPr="008029A1">
              <w:rPr>
                <w:rFonts w:hint="eastAsia"/>
              </w:rPr>
              <w:t>20</w:t>
            </w:r>
            <w:r w:rsidRPr="008029A1">
              <w:t>分）、</w:t>
            </w:r>
            <w:r w:rsidRPr="008029A1">
              <w:rPr>
                <w:rFonts w:hint="eastAsia"/>
              </w:rPr>
              <w:t>8-3</w:t>
            </w:r>
            <w:r w:rsidRPr="008029A1">
              <w:t>（</w:t>
            </w:r>
            <w:r w:rsidRPr="008029A1">
              <w:rPr>
                <w:rFonts w:hint="eastAsia"/>
              </w:rPr>
              <w:t>60</w:t>
            </w:r>
            <w:r w:rsidRPr="008029A1">
              <w:t>分）</w:t>
            </w:r>
          </w:p>
        </w:tc>
        <w:tc>
          <w:tcPr>
            <w:tcW w:w="2691" w:type="pct"/>
          </w:tcPr>
          <w:p w:rsidR="008029A1" w:rsidRPr="008029A1" w:rsidRDefault="008029A1" w:rsidP="00580760">
            <w:pPr>
              <w:pStyle w:val="afa"/>
            </w:pPr>
            <w:r w:rsidRPr="008029A1">
              <w:rPr>
                <w:rFonts w:hint="eastAsia"/>
              </w:rPr>
              <w:t>详细</w:t>
            </w:r>
            <w:r w:rsidRPr="008029A1">
              <w:t>评价标准</w:t>
            </w:r>
            <w:r w:rsidRPr="008029A1">
              <w:rPr>
                <w:rFonts w:hint="eastAsia"/>
              </w:rPr>
              <w:t>见此表后附的金工</w:t>
            </w:r>
            <w:proofErr w:type="gramStart"/>
            <w:r w:rsidRPr="008029A1">
              <w:rPr>
                <w:rFonts w:hint="eastAsia"/>
              </w:rPr>
              <w:t>实习实习</w:t>
            </w:r>
            <w:proofErr w:type="gramEnd"/>
            <w:r w:rsidRPr="008029A1">
              <w:rPr>
                <w:rFonts w:hint="eastAsia"/>
              </w:rPr>
              <w:t>报告</w:t>
            </w:r>
            <w:r w:rsidRPr="008029A1">
              <w:t>评价</w:t>
            </w:r>
            <w:r w:rsidRPr="008029A1">
              <w:rPr>
                <w:rFonts w:hint="eastAsia"/>
              </w:rPr>
              <w:t>标准</w:t>
            </w:r>
            <w:r w:rsidRPr="008029A1">
              <w:t>表</w:t>
            </w:r>
            <w:r w:rsidRPr="008029A1">
              <w:rPr>
                <w:rFonts w:hint="eastAsia"/>
              </w:rPr>
              <w:t>。</w:t>
            </w:r>
          </w:p>
        </w:tc>
      </w:tr>
      <w:tr w:rsidR="008029A1" w:rsidRPr="008029A1" w:rsidTr="00580760">
        <w:tc>
          <w:tcPr>
            <w:tcW w:w="5000" w:type="pct"/>
            <w:gridSpan w:val="4"/>
            <w:shd w:val="clear" w:color="auto" w:fill="auto"/>
            <w:vAlign w:val="center"/>
          </w:tcPr>
          <w:p w:rsidR="008029A1" w:rsidRPr="008029A1" w:rsidRDefault="008029A1" w:rsidP="00580760">
            <w:pPr>
              <w:pStyle w:val="afa"/>
            </w:pPr>
            <w:r w:rsidRPr="008029A1">
              <w:rPr>
                <w:rFonts w:hint="eastAsia"/>
              </w:rPr>
              <w:t>单一工种</w:t>
            </w:r>
            <w:r w:rsidRPr="008029A1">
              <w:t>成绩计算方法：总评成绩</w:t>
            </w:r>
            <w:r w:rsidRPr="008029A1">
              <w:t>=</w:t>
            </w:r>
            <w:r w:rsidRPr="008029A1">
              <w:t>平时成绩</w:t>
            </w:r>
            <w:r w:rsidRPr="008029A1">
              <w:t>×</w:t>
            </w:r>
            <w:r w:rsidRPr="008029A1">
              <w:rPr>
                <w:rFonts w:hint="eastAsia"/>
              </w:rPr>
              <w:t>1</w:t>
            </w:r>
            <w:r w:rsidRPr="008029A1">
              <w:t>0%+</w:t>
            </w:r>
            <w:r w:rsidRPr="008029A1">
              <w:rPr>
                <w:rFonts w:hint="eastAsia"/>
              </w:rPr>
              <w:t>操作</w:t>
            </w:r>
            <w:r w:rsidRPr="008029A1">
              <w:t>成绩</w:t>
            </w:r>
            <w:r w:rsidRPr="008029A1">
              <w:t>×</w:t>
            </w:r>
            <w:r w:rsidRPr="008029A1">
              <w:rPr>
                <w:rFonts w:hint="eastAsia"/>
              </w:rPr>
              <w:t>8</w:t>
            </w:r>
            <w:r w:rsidRPr="008029A1">
              <w:t>0%+</w:t>
            </w:r>
            <w:r w:rsidRPr="008029A1">
              <w:rPr>
                <w:rFonts w:hint="eastAsia"/>
              </w:rPr>
              <w:t>实习报告</w:t>
            </w:r>
            <w:r w:rsidRPr="008029A1">
              <w:t>成绩</w:t>
            </w:r>
            <w:r w:rsidRPr="008029A1">
              <w:t>×</w:t>
            </w:r>
            <w:r w:rsidRPr="008029A1">
              <w:rPr>
                <w:rFonts w:hint="eastAsia"/>
              </w:rPr>
              <w:t>1</w:t>
            </w:r>
            <w:r w:rsidRPr="008029A1">
              <w:t>0%</w:t>
            </w:r>
          </w:p>
        </w:tc>
      </w:tr>
    </w:tbl>
    <w:p w:rsidR="008029A1" w:rsidRPr="008029A1" w:rsidRDefault="008029A1" w:rsidP="003B41E6">
      <w:pPr>
        <w:ind w:firstLine="480"/>
      </w:pPr>
      <w:proofErr w:type="gramStart"/>
      <w:r w:rsidRPr="008029A1">
        <w:rPr>
          <w:rFonts w:hint="eastAsia"/>
        </w:rPr>
        <w:t>实习实习</w:t>
      </w:r>
      <w:proofErr w:type="gramEnd"/>
      <w:r w:rsidRPr="008029A1">
        <w:rPr>
          <w:rFonts w:hint="eastAsia"/>
        </w:rPr>
        <w:t>报告</w:t>
      </w:r>
      <w:r w:rsidRPr="008029A1">
        <w:t>评价标准表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507"/>
        <w:gridCol w:w="1435"/>
        <w:gridCol w:w="1292"/>
        <w:gridCol w:w="1486"/>
      </w:tblGrid>
      <w:tr w:rsidR="008029A1" w:rsidRPr="008029A1" w:rsidTr="00037F7F">
        <w:tc>
          <w:tcPr>
            <w:tcW w:w="729" w:type="pct"/>
            <w:shd w:val="clear" w:color="auto" w:fill="auto"/>
          </w:tcPr>
          <w:p w:rsidR="008029A1" w:rsidRPr="008029A1" w:rsidRDefault="008029A1" w:rsidP="00580760">
            <w:pPr>
              <w:pStyle w:val="afa"/>
            </w:pPr>
            <w:r w:rsidRPr="008029A1">
              <w:t>考核内容</w:t>
            </w:r>
          </w:p>
        </w:tc>
        <w:tc>
          <w:tcPr>
            <w:tcW w:w="915" w:type="pct"/>
            <w:shd w:val="clear" w:color="auto" w:fill="auto"/>
          </w:tcPr>
          <w:p w:rsidR="008029A1" w:rsidRPr="008029A1" w:rsidRDefault="008029A1" w:rsidP="00580760">
            <w:pPr>
              <w:pStyle w:val="afa"/>
            </w:pPr>
            <w:r w:rsidRPr="008029A1">
              <w:t>90-100</w:t>
            </w:r>
            <w:r w:rsidRPr="008029A1">
              <w:rPr>
                <w:rFonts w:hint="eastAsia"/>
              </w:rPr>
              <w:t>分</w:t>
            </w:r>
          </w:p>
        </w:tc>
        <w:tc>
          <w:tcPr>
            <w:tcW w:w="884" w:type="pct"/>
            <w:shd w:val="clear" w:color="auto" w:fill="auto"/>
          </w:tcPr>
          <w:p w:rsidR="008029A1" w:rsidRPr="008029A1" w:rsidRDefault="008029A1" w:rsidP="00580760">
            <w:pPr>
              <w:pStyle w:val="afa"/>
            </w:pPr>
            <w:r w:rsidRPr="008029A1">
              <w:t>80-89</w:t>
            </w:r>
            <w:r w:rsidRPr="008029A1">
              <w:rPr>
                <w:rFonts w:hint="eastAsia"/>
              </w:rPr>
              <w:t>分</w:t>
            </w:r>
          </w:p>
        </w:tc>
        <w:tc>
          <w:tcPr>
            <w:tcW w:w="842" w:type="pct"/>
            <w:shd w:val="clear" w:color="auto" w:fill="auto"/>
          </w:tcPr>
          <w:p w:rsidR="008029A1" w:rsidRPr="008029A1" w:rsidRDefault="008029A1" w:rsidP="00580760">
            <w:pPr>
              <w:pStyle w:val="afa"/>
            </w:pPr>
            <w:r w:rsidRPr="008029A1">
              <w:t>70-79</w:t>
            </w:r>
            <w:r w:rsidRPr="008029A1">
              <w:rPr>
                <w:rFonts w:hint="eastAsia"/>
              </w:rPr>
              <w:t>分</w:t>
            </w:r>
          </w:p>
        </w:tc>
        <w:tc>
          <w:tcPr>
            <w:tcW w:w="758" w:type="pct"/>
            <w:shd w:val="clear" w:color="auto" w:fill="auto"/>
          </w:tcPr>
          <w:p w:rsidR="008029A1" w:rsidRPr="008029A1" w:rsidRDefault="008029A1" w:rsidP="00580760">
            <w:pPr>
              <w:pStyle w:val="afa"/>
            </w:pPr>
            <w:r w:rsidRPr="008029A1">
              <w:t>60-69</w:t>
            </w:r>
            <w:r w:rsidRPr="008029A1">
              <w:rPr>
                <w:rFonts w:hint="eastAsia"/>
              </w:rPr>
              <w:t>分</w:t>
            </w:r>
          </w:p>
        </w:tc>
        <w:tc>
          <w:tcPr>
            <w:tcW w:w="872" w:type="pct"/>
            <w:shd w:val="clear" w:color="auto" w:fill="auto"/>
          </w:tcPr>
          <w:p w:rsidR="008029A1" w:rsidRPr="008029A1" w:rsidRDefault="008029A1" w:rsidP="00580760">
            <w:pPr>
              <w:pStyle w:val="afa"/>
            </w:pPr>
            <w:r w:rsidRPr="008029A1">
              <w:t>&lt;60</w:t>
            </w:r>
            <w:r w:rsidRPr="008029A1">
              <w:rPr>
                <w:rFonts w:hint="eastAsia"/>
              </w:rPr>
              <w:t>分</w:t>
            </w:r>
          </w:p>
        </w:tc>
      </w:tr>
      <w:tr w:rsidR="008029A1" w:rsidRPr="008029A1" w:rsidTr="00037F7F">
        <w:trPr>
          <w:trHeight w:val="3431"/>
        </w:trPr>
        <w:tc>
          <w:tcPr>
            <w:tcW w:w="729" w:type="pct"/>
            <w:shd w:val="clear" w:color="auto" w:fill="auto"/>
          </w:tcPr>
          <w:p w:rsidR="008029A1" w:rsidRPr="008029A1" w:rsidRDefault="008029A1" w:rsidP="00580760">
            <w:pPr>
              <w:pStyle w:val="afa"/>
            </w:pPr>
            <w:r w:rsidRPr="008029A1">
              <w:rPr>
                <w:rFonts w:hint="eastAsia"/>
              </w:rPr>
              <w:t>金工实习各工种基本概念、基本原理</w:t>
            </w:r>
            <w:r w:rsidRPr="008029A1">
              <w:t>掌握程度</w:t>
            </w:r>
            <w:r w:rsidRPr="008029A1">
              <w:rPr>
                <w:rFonts w:hint="eastAsia"/>
              </w:rPr>
              <w:t>，答题</w:t>
            </w:r>
            <w:r w:rsidRPr="008029A1">
              <w:t>过程的正确性、完整性</w:t>
            </w:r>
          </w:p>
        </w:tc>
        <w:tc>
          <w:tcPr>
            <w:tcW w:w="915" w:type="pct"/>
            <w:shd w:val="clear" w:color="auto" w:fill="auto"/>
          </w:tcPr>
          <w:p w:rsidR="008029A1" w:rsidRPr="008029A1" w:rsidRDefault="008029A1" w:rsidP="00580760">
            <w:pPr>
              <w:pStyle w:val="afa"/>
            </w:pPr>
            <w:r w:rsidRPr="008029A1">
              <w:rPr>
                <w:rFonts w:hint="eastAsia"/>
              </w:rPr>
              <w:t>金工实习各工种基本概念及基本原理</w:t>
            </w:r>
            <w:r w:rsidRPr="008029A1">
              <w:t>掌握全面，运用得当</w:t>
            </w:r>
            <w:r w:rsidRPr="008029A1">
              <w:rPr>
                <w:rFonts w:hint="eastAsia"/>
              </w:rPr>
              <w:t>，</w:t>
            </w:r>
          </w:p>
          <w:p w:rsidR="008029A1" w:rsidRPr="008029A1" w:rsidRDefault="008029A1" w:rsidP="00580760">
            <w:pPr>
              <w:pStyle w:val="afa"/>
            </w:pPr>
            <w:r w:rsidRPr="008029A1">
              <w:rPr>
                <w:rFonts w:hint="eastAsia"/>
              </w:rPr>
              <w:t>答题</w:t>
            </w:r>
            <w:r w:rsidRPr="008029A1">
              <w:t>过程</w:t>
            </w:r>
            <w:r w:rsidRPr="008029A1">
              <w:rPr>
                <w:rFonts w:hint="eastAsia"/>
              </w:rPr>
              <w:t>完全</w:t>
            </w:r>
            <w:r w:rsidRPr="008029A1">
              <w:t>正确、完整，逻辑性强，答案正确率超过</w:t>
            </w:r>
            <w:r w:rsidRPr="008029A1">
              <w:t>90%</w:t>
            </w:r>
            <w:r w:rsidRPr="008029A1">
              <w:t>，书写清晰</w:t>
            </w:r>
          </w:p>
        </w:tc>
        <w:tc>
          <w:tcPr>
            <w:tcW w:w="884" w:type="pct"/>
            <w:shd w:val="clear" w:color="auto" w:fill="auto"/>
          </w:tcPr>
          <w:p w:rsidR="008029A1" w:rsidRPr="008029A1" w:rsidRDefault="008029A1" w:rsidP="00580760">
            <w:pPr>
              <w:pStyle w:val="afa"/>
            </w:pPr>
            <w:r w:rsidRPr="008029A1">
              <w:rPr>
                <w:rFonts w:hint="eastAsia"/>
              </w:rPr>
              <w:t>金工实习各工种基本概念及基本原理</w:t>
            </w:r>
            <w:r w:rsidRPr="008029A1">
              <w:t>掌握较全面</w:t>
            </w:r>
            <w:r w:rsidRPr="008029A1">
              <w:rPr>
                <w:rFonts w:hint="eastAsia"/>
              </w:rPr>
              <w:t>，答题</w:t>
            </w:r>
            <w:r w:rsidRPr="008029A1">
              <w:t>过程较正确、完整，逻辑性较强，答案正确率超过</w:t>
            </w:r>
            <w:r w:rsidRPr="008029A1">
              <w:t>80%</w:t>
            </w:r>
            <w:r w:rsidRPr="008029A1">
              <w:t>，书写清晰</w:t>
            </w:r>
          </w:p>
        </w:tc>
        <w:tc>
          <w:tcPr>
            <w:tcW w:w="842" w:type="pct"/>
            <w:shd w:val="clear" w:color="auto" w:fill="auto"/>
          </w:tcPr>
          <w:p w:rsidR="008029A1" w:rsidRPr="008029A1" w:rsidRDefault="008029A1" w:rsidP="00580760">
            <w:pPr>
              <w:pStyle w:val="afa"/>
            </w:pPr>
            <w:r w:rsidRPr="008029A1">
              <w:rPr>
                <w:rFonts w:hint="eastAsia"/>
              </w:rPr>
              <w:t>金工实习各工种基本概念及基本原理</w:t>
            </w:r>
            <w:r w:rsidRPr="008029A1">
              <w:t>掌握</w:t>
            </w:r>
            <w:r w:rsidRPr="008029A1">
              <w:rPr>
                <w:rFonts w:hint="eastAsia"/>
              </w:rPr>
              <w:t>尚</w:t>
            </w:r>
            <w:r w:rsidRPr="008029A1">
              <w:t>全面</w:t>
            </w:r>
            <w:r w:rsidRPr="008029A1">
              <w:rPr>
                <w:rFonts w:hint="eastAsia"/>
              </w:rPr>
              <w:t>，答题</w:t>
            </w:r>
            <w:r w:rsidRPr="008029A1">
              <w:t>过程</w:t>
            </w:r>
            <w:proofErr w:type="gramStart"/>
            <w:r w:rsidRPr="008029A1">
              <w:t>较基本</w:t>
            </w:r>
            <w:proofErr w:type="gramEnd"/>
            <w:r w:rsidRPr="008029A1">
              <w:t>正确、完整，答案正确率超过</w:t>
            </w:r>
            <w:r w:rsidRPr="008029A1">
              <w:t>70%</w:t>
            </w:r>
          </w:p>
        </w:tc>
        <w:tc>
          <w:tcPr>
            <w:tcW w:w="758" w:type="pct"/>
            <w:shd w:val="clear" w:color="auto" w:fill="auto"/>
          </w:tcPr>
          <w:p w:rsidR="008029A1" w:rsidRPr="008029A1" w:rsidRDefault="008029A1" w:rsidP="00580760">
            <w:pPr>
              <w:pStyle w:val="afa"/>
            </w:pPr>
            <w:r w:rsidRPr="008029A1">
              <w:rPr>
                <w:rFonts w:hint="eastAsia"/>
              </w:rPr>
              <w:t>金工实习各工种基本概念及基本原理</w:t>
            </w:r>
            <w:r w:rsidRPr="008029A1">
              <w:t>掌握程度一般</w:t>
            </w:r>
            <w:r w:rsidRPr="008029A1">
              <w:rPr>
                <w:rFonts w:hint="eastAsia"/>
              </w:rPr>
              <w:t>，答题基本</w:t>
            </w:r>
            <w:r w:rsidRPr="008029A1">
              <w:t>过程中存在错误，答案正确率超过</w:t>
            </w:r>
            <w:r w:rsidRPr="008029A1">
              <w:t>60%</w:t>
            </w:r>
          </w:p>
        </w:tc>
        <w:tc>
          <w:tcPr>
            <w:tcW w:w="872" w:type="pct"/>
            <w:shd w:val="clear" w:color="auto" w:fill="auto"/>
          </w:tcPr>
          <w:p w:rsidR="008029A1" w:rsidRPr="008029A1" w:rsidRDefault="008029A1" w:rsidP="00580760">
            <w:pPr>
              <w:pStyle w:val="afa"/>
            </w:pPr>
            <w:r w:rsidRPr="008029A1">
              <w:rPr>
                <w:rFonts w:hint="eastAsia"/>
              </w:rPr>
              <w:t>金工实习各工种基本概念及基本原理未充分掌握</w:t>
            </w:r>
            <w:r w:rsidRPr="008029A1">
              <w:t>，</w:t>
            </w:r>
            <w:r w:rsidRPr="008029A1">
              <w:rPr>
                <w:rFonts w:hint="eastAsia"/>
              </w:rPr>
              <w:t>答题</w:t>
            </w:r>
            <w:r w:rsidRPr="008029A1">
              <w:t>过程错误且不完整，答案正确率低于</w:t>
            </w:r>
            <w:r w:rsidRPr="008029A1">
              <w:t>60%</w:t>
            </w:r>
          </w:p>
        </w:tc>
      </w:tr>
    </w:tbl>
    <w:p w:rsidR="008029A1" w:rsidRPr="008029A1" w:rsidRDefault="008029A1" w:rsidP="003B41E6">
      <w:pPr>
        <w:ind w:firstLine="480"/>
      </w:pPr>
      <w:proofErr w:type="gramStart"/>
      <w:r w:rsidRPr="008029A1">
        <w:rPr>
          <w:rFonts w:hint="eastAsia"/>
        </w:rPr>
        <w:t>实习实习</w:t>
      </w:r>
      <w:proofErr w:type="gramEnd"/>
      <w:r w:rsidRPr="008029A1">
        <w:rPr>
          <w:rFonts w:hint="eastAsia"/>
        </w:rPr>
        <w:t>操作</w:t>
      </w:r>
      <w:r w:rsidRPr="008029A1">
        <w:t>评价标准表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389"/>
        <w:gridCol w:w="1287"/>
        <w:gridCol w:w="1266"/>
        <w:gridCol w:w="1268"/>
        <w:gridCol w:w="1191"/>
      </w:tblGrid>
      <w:tr w:rsidR="008029A1" w:rsidRPr="008029A1" w:rsidTr="00580760">
        <w:tc>
          <w:tcPr>
            <w:tcW w:w="1244" w:type="pct"/>
            <w:shd w:val="clear" w:color="auto" w:fill="auto"/>
          </w:tcPr>
          <w:p w:rsidR="008029A1" w:rsidRPr="008029A1" w:rsidRDefault="008029A1" w:rsidP="00580760">
            <w:pPr>
              <w:pStyle w:val="afa"/>
            </w:pPr>
            <w:r w:rsidRPr="008029A1">
              <w:t>考核内容</w:t>
            </w:r>
          </w:p>
        </w:tc>
        <w:tc>
          <w:tcPr>
            <w:tcW w:w="815" w:type="pct"/>
            <w:shd w:val="clear" w:color="auto" w:fill="auto"/>
          </w:tcPr>
          <w:p w:rsidR="008029A1" w:rsidRPr="008029A1" w:rsidRDefault="008029A1" w:rsidP="00580760">
            <w:pPr>
              <w:pStyle w:val="afa"/>
            </w:pPr>
            <w:r w:rsidRPr="008029A1">
              <w:t>90-100</w:t>
            </w:r>
            <w:r w:rsidRPr="008029A1">
              <w:rPr>
                <w:rFonts w:hint="eastAsia"/>
              </w:rPr>
              <w:t>分</w:t>
            </w:r>
          </w:p>
        </w:tc>
        <w:tc>
          <w:tcPr>
            <w:tcW w:w="755" w:type="pct"/>
            <w:shd w:val="clear" w:color="auto" w:fill="auto"/>
          </w:tcPr>
          <w:p w:rsidR="008029A1" w:rsidRPr="008029A1" w:rsidRDefault="008029A1" w:rsidP="00580760">
            <w:pPr>
              <w:pStyle w:val="afa"/>
            </w:pPr>
            <w:r w:rsidRPr="008029A1">
              <w:t>80-89</w:t>
            </w:r>
            <w:r w:rsidRPr="008029A1">
              <w:rPr>
                <w:rFonts w:hint="eastAsia"/>
              </w:rPr>
              <w:t>分</w:t>
            </w:r>
          </w:p>
        </w:tc>
        <w:tc>
          <w:tcPr>
            <w:tcW w:w="743" w:type="pct"/>
            <w:shd w:val="clear" w:color="auto" w:fill="auto"/>
          </w:tcPr>
          <w:p w:rsidR="008029A1" w:rsidRPr="008029A1" w:rsidRDefault="008029A1" w:rsidP="00580760">
            <w:pPr>
              <w:pStyle w:val="afa"/>
            </w:pPr>
            <w:r w:rsidRPr="008029A1">
              <w:t>70-79</w:t>
            </w:r>
            <w:r w:rsidRPr="008029A1">
              <w:rPr>
                <w:rFonts w:hint="eastAsia"/>
              </w:rPr>
              <w:t>分</w:t>
            </w:r>
          </w:p>
        </w:tc>
        <w:tc>
          <w:tcPr>
            <w:tcW w:w="744" w:type="pct"/>
            <w:shd w:val="clear" w:color="auto" w:fill="auto"/>
          </w:tcPr>
          <w:p w:rsidR="008029A1" w:rsidRPr="008029A1" w:rsidRDefault="008029A1" w:rsidP="00580760">
            <w:pPr>
              <w:pStyle w:val="afa"/>
            </w:pPr>
            <w:r w:rsidRPr="008029A1">
              <w:t>60-69</w:t>
            </w:r>
            <w:r w:rsidRPr="008029A1">
              <w:rPr>
                <w:rFonts w:hint="eastAsia"/>
              </w:rPr>
              <w:t>分</w:t>
            </w:r>
          </w:p>
        </w:tc>
        <w:tc>
          <w:tcPr>
            <w:tcW w:w="699" w:type="pct"/>
            <w:shd w:val="clear" w:color="auto" w:fill="auto"/>
          </w:tcPr>
          <w:p w:rsidR="008029A1" w:rsidRPr="008029A1" w:rsidRDefault="008029A1" w:rsidP="00580760">
            <w:pPr>
              <w:pStyle w:val="afa"/>
            </w:pPr>
            <w:r w:rsidRPr="008029A1">
              <w:t>&lt;60</w:t>
            </w:r>
            <w:r w:rsidRPr="008029A1">
              <w:rPr>
                <w:rFonts w:hint="eastAsia"/>
              </w:rPr>
              <w:t>分</w:t>
            </w:r>
          </w:p>
        </w:tc>
      </w:tr>
      <w:tr w:rsidR="008029A1" w:rsidRPr="008029A1" w:rsidTr="00580760">
        <w:trPr>
          <w:trHeight w:val="2265"/>
        </w:trPr>
        <w:tc>
          <w:tcPr>
            <w:tcW w:w="1244" w:type="pct"/>
            <w:shd w:val="clear" w:color="auto" w:fill="auto"/>
          </w:tcPr>
          <w:p w:rsidR="008029A1" w:rsidRPr="008029A1" w:rsidRDefault="008029A1" w:rsidP="00580760">
            <w:pPr>
              <w:pStyle w:val="afa"/>
            </w:pPr>
            <w:r w:rsidRPr="008029A1">
              <w:rPr>
                <w:rFonts w:hint="eastAsia"/>
              </w:rPr>
              <w:t>评价学生运用操作手段对金工实习各工种中的工程问题进行分析，安全、规范、独立完成工件的加工、模型的造型。</w:t>
            </w:r>
          </w:p>
        </w:tc>
        <w:tc>
          <w:tcPr>
            <w:tcW w:w="815" w:type="pct"/>
            <w:shd w:val="clear" w:color="auto" w:fill="auto"/>
          </w:tcPr>
          <w:p w:rsidR="008029A1" w:rsidRPr="008029A1" w:rsidRDefault="008029A1" w:rsidP="00580760">
            <w:pPr>
              <w:pStyle w:val="afa"/>
            </w:pPr>
            <w:r w:rsidRPr="008029A1">
              <w:rPr>
                <w:rFonts w:hint="eastAsia"/>
              </w:rPr>
              <w:t>操作方法正确，</w:t>
            </w:r>
            <w:r w:rsidRPr="008029A1">
              <w:t>学生能够</w:t>
            </w:r>
            <w:r w:rsidRPr="008029A1">
              <w:rPr>
                <w:rFonts w:hint="eastAsia"/>
              </w:rPr>
              <w:t>独立操作机床、设备、工具、量具，完成工件的加工、模型的造型，工件符合图纸要求，无操作安全事故。</w:t>
            </w:r>
          </w:p>
        </w:tc>
        <w:tc>
          <w:tcPr>
            <w:tcW w:w="755" w:type="pct"/>
            <w:shd w:val="clear" w:color="auto" w:fill="auto"/>
          </w:tcPr>
          <w:p w:rsidR="008029A1" w:rsidRPr="008029A1" w:rsidRDefault="008029A1" w:rsidP="00580760">
            <w:pPr>
              <w:pStyle w:val="afa"/>
            </w:pPr>
            <w:r w:rsidRPr="008029A1">
              <w:rPr>
                <w:rFonts w:hint="eastAsia"/>
              </w:rPr>
              <w:t>操作方法正确，</w:t>
            </w:r>
            <w:r w:rsidRPr="008029A1">
              <w:t>学生能够</w:t>
            </w:r>
            <w:r w:rsidRPr="008029A1">
              <w:rPr>
                <w:rFonts w:hint="eastAsia"/>
              </w:rPr>
              <w:t>独立操作机床、设备、工具、量具，完成工件的加工、模型的造型，工件基本符合图纸要求，无操作安全事故。</w:t>
            </w:r>
          </w:p>
        </w:tc>
        <w:tc>
          <w:tcPr>
            <w:tcW w:w="743" w:type="pct"/>
            <w:shd w:val="clear" w:color="auto" w:fill="auto"/>
          </w:tcPr>
          <w:p w:rsidR="008029A1" w:rsidRPr="008029A1" w:rsidRDefault="008029A1" w:rsidP="00580760">
            <w:pPr>
              <w:pStyle w:val="afa"/>
            </w:pPr>
            <w:r w:rsidRPr="008029A1">
              <w:rPr>
                <w:rFonts w:hint="eastAsia"/>
              </w:rPr>
              <w:t>操作方法正确，</w:t>
            </w:r>
            <w:r w:rsidRPr="008029A1">
              <w:t>学生</w:t>
            </w:r>
            <w:r w:rsidRPr="008029A1">
              <w:rPr>
                <w:rFonts w:hint="eastAsia"/>
              </w:rPr>
              <w:t>基本</w:t>
            </w:r>
            <w:r w:rsidRPr="008029A1">
              <w:t>能够</w:t>
            </w:r>
            <w:r w:rsidRPr="008029A1">
              <w:rPr>
                <w:rFonts w:hint="eastAsia"/>
              </w:rPr>
              <w:t>独立操作机床、设备、工具、量具，完成工件的加工、模型的造型，工件基本符合图纸要求，无操作安全事故。</w:t>
            </w:r>
          </w:p>
        </w:tc>
        <w:tc>
          <w:tcPr>
            <w:tcW w:w="744" w:type="pct"/>
            <w:shd w:val="clear" w:color="auto" w:fill="auto"/>
          </w:tcPr>
          <w:p w:rsidR="008029A1" w:rsidRPr="008029A1" w:rsidRDefault="008029A1" w:rsidP="00580760">
            <w:pPr>
              <w:pStyle w:val="afa"/>
            </w:pPr>
            <w:r w:rsidRPr="008029A1">
              <w:rPr>
                <w:rFonts w:hint="eastAsia"/>
              </w:rPr>
              <w:t>操作方法基本正确，</w:t>
            </w:r>
            <w:r w:rsidRPr="008029A1">
              <w:t>学生</w:t>
            </w:r>
            <w:r w:rsidRPr="008029A1">
              <w:rPr>
                <w:rFonts w:hint="eastAsia"/>
              </w:rPr>
              <w:t>基本</w:t>
            </w:r>
            <w:r w:rsidRPr="008029A1">
              <w:t>能够</w:t>
            </w:r>
            <w:r w:rsidRPr="008029A1">
              <w:rPr>
                <w:rFonts w:hint="eastAsia"/>
              </w:rPr>
              <w:t>独立操作机床、设备、工具、量具，完成工件的加工、模型的造型，工件符合图纸要求一般，无操作安全事故。</w:t>
            </w:r>
          </w:p>
        </w:tc>
        <w:tc>
          <w:tcPr>
            <w:tcW w:w="699" w:type="pct"/>
            <w:shd w:val="clear" w:color="auto" w:fill="auto"/>
          </w:tcPr>
          <w:p w:rsidR="008029A1" w:rsidRPr="008029A1" w:rsidRDefault="008029A1" w:rsidP="00580760">
            <w:pPr>
              <w:pStyle w:val="afa"/>
            </w:pPr>
            <w:r w:rsidRPr="008029A1">
              <w:rPr>
                <w:rFonts w:hint="eastAsia"/>
              </w:rPr>
              <w:t>操作方法不正确，</w:t>
            </w:r>
            <w:r w:rsidRPr="008029A1">
              <w:t>学生</w:t>
            </w:r>
            <w:r w:rsidRPr="008029A1">
              <w:rPr>
                <w:rFonts w:hint="eastAsia"/>
              </w:rPr>
              <w:t>不</w:t>
            </w:r>
            <w:r w:rsidRPr="008029A1">
              <w:t>能够</w:t>
            </w:r>
            <w:r w:rsidRPr="008029A1">
              <w:rPr>
                <w:rFonts w:hint="eastAsia"/>
              </w:rPr>
              <w:t>独立操作机床、设备、工具、量具，完成工件的加工、模型的造型，工件不符合图纸要求，违背操作安全要求。</w:t>
            </w:r>
          </w:p>
        </w:tc>
      </w:tr>
    </w:tbl>
    <w:p w:rsidR="008029A1" w:rsidRPr="008029A1" w:rsidRDefault="008029A1" w:rsidP="003B41E6">
      <w:pPr>
        <w:ind w:firstLine="480"/>
      </w:pPr>
      <w:r w:rsidRPr="008029A1">
        <w:rPr>
          <w:rFonts w:hint="eastAsia"/>
        </w:rPr>
        <w:t>2</w:t>
      </w:r>
      <w:r w:rsidRPr="008029A1">
        <w:rPr>
          <w:rFonts w:hint="eastAsia"/>
        </w:rPr>
        <w:t>、总评成绩考核方法：</w:t>
      </w:r>
    </w:p>
    <w:p w:rsidR="008029A1" w:rsidRPr="008029A1" w:rsidRDefault="008029A1" w:rsidP="003B41E6">
      <w:pPr>
        <w:ind w:firstLine="480"/>
      </w:pPr>
      <w:r w:rsidRPr="008029A1">
        <w:rPr>
          <w:rFonts w:hint="eastAsia"/>
        </w:rPr>
        <w:t>本课程设计</w:t>
      </w:r>
      <w:r w:rsidRPr="008029A1">
        <w:t>成绩分优、良、中、及格和不及格五个档次。</w:t>
      </w:r>
    </w:p>
    <w:p w:rsidR="008029A1" w:rsidRPr="008029A1" w:rsidRDefault="008029A1" w:rsidP="003B41E6">
      <w:pPr>
        <w:ind w:firstLine="480"/>
      </w:pPr>
      <w:r w:rsidRPr="008029A1">
        <w:rPr>
          <w:rFonts w:hint="eastAsia"/>
        </w:rPr>
        <w:lastRenderedPageBreak/>
        <w:t>（</w:t>
      </w:r>
      <w:r w:rsidRPr="008029A1">
        <w:rPr>
          <w:rFonts w:hint="eastAsia"/>
        </w:rPr>
        <w:t>1</w:t>
      </w:r>
      <w:r w:rsidRPr="008029A1">
        <w:rPr>
          <w:rFonts w:hint="eastAsia"/>
        </w:rPr>
        <w:t>）各工种成绩占总成绩的比重（由各工种实习时间和难易程度确定）为：车工</w:t>
      </w:r>
      <w:r w:rsidRPr="008029A1">
        <w:rPr>
          <w:rFonts w:hint="eastAsia"/>
        </w:rPr>
        <w:t>25%</w:t>
      </w:r>
      <w:r w:rsidRPr="008029A1">
        <w:rPr>
          <w:rFonts w:hint="eastAsia"/>
        </w:rPr>
        <w:t>、钳工</w:t>
      </w:r>
      <w:r w:rsidRPr="008029A1">
        <w:rPr>
          <w:rFonts w:hint="eastAsia"/>
        </w:rPr>
        <w:t>30%</w:t>
      </w:r>
      <w:r w:rsidRPr="008029A1">
        <w:rPr>
          <w:rFonts w:hint="eastAsia"/>
        </w:rPr>
        <w:t>、铣刨</w:t>
      </w:r>
      <w:r w:rsidRPr="008029A1">
        <w:rPr>
          <w:rFonts w:hint="eastAsia"/>
        </w:rPr>
        <w:t>10%</w:t>
      </w:r>
      <w:r w:rsidRPr="008029A1">
        <w:rPr>
          <w:rFonts w:hint="eastAsia"/>
        </w:rPr>
        <w:t>、焊接</w:t>
      </w:r>
      <w:r w:rsidRPr="008029A1">
        <w:rPr>
          <w:rFonts w:hint="eastAsia"/>
        </w:rPr>
        <w:t>10%</w:t>
      </w:r>
      <w:r w:rsidRPr="008029A1">
        <w:rPr>
          <w:rFonts w:hint="eastAsia"/>
        </w:rPr>
        <w:t>、铸造</w:t>
      </w:r>
      <w:r w:rsidRPr="008029A1">
        <w:rPr>
          <w:rFonts w:hint="eastAsia"/>
        </w:rPr>
        <w:t>15%</w:t>
      </w:r>
      <w:r w:rsidRPr="008029A1">
        <w:rPr>
          <w:rFonts w:hint="eastAsia"/>
        </w:rPr>
        <w:t>、磨钻</w:t>
      </w:r>
      <w:r w:rsidRPr="008029A1">
        <w:rPr>
          <w:rFonts w:hint="eastAsia"/>
        </w:rPr>
        <w:t>5%</w:t>
      </w:r>
      <w:r w:rsidRPr="008029A1">
        <w:rPr>
          <w:rFonts w:hint="eastAsia"/>
        </w:rPr>
        <w:t>、数控</w:t>
      </w:r>
      <w:r w:rsidRPr="008029A1">
        <w:rPr>
          <w:rFonts w:hint="eastAsia"/>
        </w:rPr>
        <w:t>5%</w:t>
      </w:r>
    </w:p>
    <w:p w:rsidR="008029A1" w:rsidRPr="008029A1" w:rsidRDefault="008029A1" w:rsidP="003B41E6">
      <w:pPr>
        <w:ind w:firstLine="480"/>
      </w:pPr>
      <w:r w:rsidRPr="008029A1">
        <w:rPr>
          <w:rFonts w:hint="eastAsia"/>
        </w:rPr>
        <w:t>（</w:t>
      </w:r>
      <w:r w:rsidRPr="008029A1">
        <w:rPr>
          <w:rFonts w:hint="eastAsia"/>
        </w:rPr>
        <w:t>2</w:t>
      </w:r>
      <w:r w:rsidRPr="008029A1">
        <w:rPr>
          <w:rFonts w:hint="eastAsia"/>
        </w:rPr>
        <w:t>）学生必须完成每一个工种的考核工作，无故缺少任</w:t>
      </w:r>
      <w:proofErr w:type="gramStart"/>
      <w:r w:rsidRPr="008029A1">
        <w:rPr>
          <w:rFonts w:hint="eastAsia"/>
        </w:rPr>
        <w:t>一</w:t>
      </w:r>
      <w:proofErr w:type="gramEnd"/>
      <w:r w:rsidRPr="008029A1">
        <w:rPr>
          <w:rFonts w:hint="eastAsia"/>
        </w:rPr>
        <w:t>工种实习，总成绩不及格。</w:t>
      </w:r>
    </w:p>
    <w:p w:rsidR="008029A1" w:rsidRPr="008029A1" w:rsidRDefault="008029A1" w:rsidP="003B41E6">
      <w:pPr>
        <w:ind w:firstLine="480"/>
      </w:pPr>
      <w:r w:rsidRPr="008029A1">
        <w:rPr>
          <w:rFonts w:hint="eastAsia"/>
        </w:rPr>
        <w:t>有关说明</w:t>
      </w:r>
    </w:p>
    <w:p w:rsidR="008029A1" w:rsidRPr="008029A1" w:rsidRDefault="008029A1" w:rsidP="003B41E6">
      <w:pPr>
        <w:ind w:firstLine="480"/>
      </w:pPr>
      <w:proofErr w:type="gramStart"/>
      <w:r w:rsidRPr="008029A1">
        <w:t>本</w:t>
      </w:r>
      <w:r w:rsidRPr="008029A1">
        <w:rPr>
          <w:rFonts w:hint="eastAsia"/>
        </w:rPr>
        <w:t>教学</w:t>
      </w:r>
      <w:proofErr w:type="gramEnd"/>
      <w:r w:rsidRPr="008029A1">
        <w:rPr>
          <w:rFonts w:hint="eastAsia"/>
        </w:rPr>
        <w:t>环节</w:t>
      </w:r>
      <w:r w:rsidRPr="008029A1">
        <w:t>根据学生在</w:t>
      </w:r>
      <w:r w:rsidRPr="008029A1">
        <w:rPr>
          <w:rFonts w:hint="eastAsia"/>
        </w:rPr>
        <w:t>金工实习</w:t>
      </w:r>
      <w:r w:rsidRPr="008029A1">
        <w:t>期间的</w:t>
      </w:r>
      <w:r w:rsidRPr="008029A1">
        <w:rPr>
          <w:rFonts w:hint="eastAsia"/>
        </w:rPr>
        <w:t>平时表现、机床及设备的操作、模型的造型、归纳并总结完成实习报告等情况，及时对实习过程中的</w:t>
      </w:r>
      <w:r w:rsidRPr="008029A1">
        <w:t>不足之处进行改进，并在下一轮</w:t>
      </w:r>
      <w:r w:rsidRPr="008029A1">
        <w:rPr>
          <w:rFonts w:hint="eastAsia"/>
        </w:rPr>
        <w:t>实践教学</w:t>
      </w:r>
      <w:r w:rsidRPr="008029A1">
        <w:t>中</w:t>
      </w:r>
      <w:r w:rsidRPr="008029A1">
        <w:rPr>
          <w:rFonts w:hint="eastAsia"/>
        </w:rPr>
        <w:t>整改完善</w:t>
      </w:r>
      <w:r w:rsidRPr="008029A1">
        <w:t>，确保相应毕业要求指标点</w:t>
      </w:r>
      <w:r w:rsidRPr="008029A1">
        <w:rPr>
          <w:rFonts w:hint="eastAsia"/>
        </w:rPr>
        <w:t>的</w:t>
      </w:r>
      <w:r w:rsidRPr="008029A1">
        <w:t>达成。</w:t>
      </w:r>
    </w:p>
    <w:p w:rsidR="008029A1" w:rsidRPr="008029A1" w:rsidRDefault="008029A1" w:rsidP="003B41E6">
      <w:pPr>
        <w:ind w:firstLine="480"/>
      </w:pPr>
      <w:r w:rsidRPr="008029A1">
        <w:rPr>
          <w:rFonts w:hint="eastAsia"/>
        </w:rPr>
        <w:t>（一）先修课程</w:t>
      </w:r>
    </w:p>
    <w:p w:rsidR="008029A1" w:rsidRPr="008029A1" w:rsidRDefault="008029A1" w:rsidP="003B41E6">
      <w:pPr>
        <w:ind w:firstLine="480"/>
      </w:pPr>
      <w:r w:rsidRPr="008029A1">
        <w:rPr>
          <w:rFonts w:hint="eastAsia"/>
        </w:rPr>
        <w:t>《</w:t>
      </w:r>
      <w:r w:rsidRPr="008029A1">
        <w:t>专业导论与职业发展</w:t>
      </w:r>
      <w:r w:rsidRPr="008029A1">
        <w:rPr>
          <w:rFonts w:hint="eastAsia"/>
        </w:rPr>
        <w:t>》、《机械制图》、《工程材料》等</w:t>
      </w:r>
    </w:p>
    <w:p w:rsidR="008029A1" w:rsidRPr="008029A1" w:rsidRDefault="008029A1" w:rsidP="003B41E6">
      <w:pPr>
        <w:ind w:firstLine="480"/>
      </w:pPr>
      <w:r w:rsidRPr="008029A1">
        <w:rPr>
          <w:rFonts w:hint="eastAsia"/>
        </w:rPr>
        <w:t>（二）教学参考书</w:t>
      </w:r>
    </w:p>
    <w:p w:rsidR="008029A1" w:rsidRPr="008029A1" w:rsidRDefault="008029A1" w:rsidP="003B41E6">
      <w:pPr>
        <w:ind w:firstLine="480"/>
      </w:pPr>
      <w:r w:rsidRPr="008029A1">
        <w:rPr>
          <w:rFonts w:hint="eastAsia"/>
        </w:rPr>
        <w:t>[1]</w:t>
      </w:r>
      <w:r w:rsidRPr="008029A1">
        <w:rPr>
          <w:rFonts w:hint="eastAsia"/>
        </w:rPr>
        <w:t>俞庆，于吉鲲，陈兴强主编，工程训练教程，北京：中国原子能出版社，</w:t>
      </w:r>
      <w:r w:rsidRPr="008029A1">
        <w:rPr>
          <w:rFonts w:hint="eastAsia"/>
        </w:rPr>
        <w:t>2015</w:t>
      </w:r>
      <w:r w:rsidRPr="008029A1">
        <w:rPr>
          <w:rFonts w:hint="eastAsia"/>
        </w:rPr>
        <w:t>年</w:t>
      </w:r>
      <w:r w:rsidRPr="008029A1">
        <w:rPr>
          <w:rFonts w:hint="eastAsia"/>
        </w:rPr>
        <w:t>5</w:t>
      </w:r>
      <w:r w:rsidRPr="008029A1">
        <w:rPr>
          <w:rFonts w:hint="eastAsia"/>
        </w:rPr>
        <w:t>月第一版。</w:t>
      </w:r>
    </w:p>
    <w:p w:rsidR="008029A1" w:rsidRPr="008029A1" w:rsidRDefault="008029A1" w:rsidP="00580760">
      <w:pPr>
        <w:pStyle w:val="aff5"/>
      </w:pPr>
    </w:p>
    <w:p w:rsidR="008029A1" w:rsidRPr="008029A1" w:rsidRDefault="008029A1" w:rsidP="00580760">
      <w:pPr>
        <w:pStyle w:val="aff5"/>
      </w:pPr>
      <w:r w:rsidRPr="008029A1">
        <w:rPr>
          <w:rFonts w:hint="eastAsia"/>
        </w:rPr>
        <w:t>执笔人：</w:t>
      </w:r>
      <w:proofErr w:type="gramStart"/>
      <w:r w:rsidRPr="008029A1">
        <w:rPr>
          <w:rFonts w:hint="eastAsia"/>
        </w:rPr>
        <w:t>卜金纬</w:t>
      </w:r>
      <w:proofErr w:type="gramEnd"/>
    </w:p>
    <w:p w:rsidR="008029A1" w:rsidRPr="008029A1" w:rsidRDefault="008029A1" w:rsidP="00580760">
      <w:pPr>
        <w:pStyle w:val="aff5"/>
      </w:pPr>
      <w:r w:rsidRPr="008029A1">
        <w:rPr>
          <w:rFonts w:hint="eastAsia"/>
        </w:rPr>
        <w:t>审定人：</w:t>
      </w:r>
      <w:proofErr w:type="gramStart"/>
      <w:r w:rsidRPr="008029A1">
        <w:rPr>
          <w:rFonts w:hint="eastAsia"/>
        </w:rPr>
        <w:t>俞</w:t>
      </w:r>
      <w:proofErr w:type="gramEnd"/>
      <w:r w:rsidR="00DE7AEA">
        <w:rPr>
          <w:rFonts w:hint="eastAsia"/>
        </w:rPr>
        <w:t xml:space="preserve">  </w:t>
      </w:r>
      <w:r w:rsidRPr="008029A1">
        <w:rPr>
          <w:rFonts w:hint="eastAsia"/>
        </w:rPr>
        <w:t>庆</w:t>
      </w:r>
    </w:p>
    <w:p w:rsidR="008029A1" w:rsidRPr="008029A1" w:rsidRDefault="008029A1" w:rsidP="00580760">
      <w:pPr>
        <w:pStyle w:val="aff5"/>
      </w:pPr>
      <w:r w:rsidRPr="008029A1">
        <w:rPr>
          <w:rFonts w:hint="eastAsia"/>
        </w:rPr>
        <w:t>批准人：吴小峰</w:t>
      </w:r>
    </w:p>
    <w:p w:rsidR="008029A1" w:rsidRPr="000443C2" w:rsidRDefault="008029A1" w:rsidP="008029A1">
      <w:pPr>
        <w:spacing w:line="300" w:lineRule="auto"/>
        <w:ind w:firstLine="480"/>
        <w:rPr>
          <w:rFonts w:ascii="宋体" w:hAnsi="宋体"/>
        </w:rPr>
      </w:pPr>
    </w:p>
    <w:p w:rsidR="008029A1" w:rsidRDefault="008029A1" w:rsidP="0054783A">
      <w:pPr>
        <w:pStyle w:val="aff5"/>
      </w:pPr>
    </w:p>
    <w:p w:rsidR="008029A1" w:rsidRDefault="008029A1" w:rsidP="0054783A">
      <w:pPr>
        <w:pStyle w:val="aff5"/>
      </w:pPr>
    </w:p>
    <w:p w:rsidR="008029A1" w:rsidRDefault="008029A1" w:rsidP="0054783A">
      <w:pPr>
        <w:pStyle w:val="aff5"/>
        <w:sectPr w:rsidR="008029A1">
          <w:pgSz w:w="11906" w:h="16838"/>
          <w:pgMar w:top="1440" w:right="1800" w:bottom="1440" w:left="1800" w:header="851" w:footer="992" w:gutter="0"/>
          <w:cols w:space="425"/>
          <w:docGrid w:type="lines" w:linePitch="312"/>
        </w:sectPr>
      </w:pPr>
    </w:p>
    <w:p w:rsidR="009002A5" w:rsidRPr="009002A5" w:rsidRDefault="009002A5" w:rsidP="009002A5">
      <w:pPr>
        <w:pStyle w:val="aa"/>
        <w:spacing w:before="312"/>
      </w:pPr>
      <w:bookmarkStart w:id="45" w:name="_Toc28887791"/>
      <w:bookmarkEnd w:id="42"/>
      <w:bookmarkEnd w:id="43"/>
      <w:r w:rsidRPr="009002A5">
        <w:rPr>
          <w:rFonts w:hint="eastAsia"/>
        </w:rPr>
        <w:lastRenderedPageBreak/>
        <w:t>暑期生产实习</w:t>
      </w:r>
      <w:r w:rsidRPr="009002A5">
        <w:rPr>
          <w:rFonts w:hint="eastAsia"/>
        </w:rPr>
        <w:t>I</w:t>
      </w:r>
      <w:r w:rsidRPr="009002A5">
        <w:t>课程教学大纲</w:t>
      </w:r>
      <w:bookmarkEnd w:id="45"/>
    </w:p>
    <w:p w:rsidR="009002A5" w:rsidRPr="009002A5" w:rsidRDefault="009002A5" w:rsidP="009002A5">
      <w:pPr>
        <w:pStyle w:val="aff8"/>
        <w:ind w:firstLine="602"/>
      </w:pPr>
      <w:r w:rsidRPr="009002A5">
        <w:t>（</w:t>
      </w:r>
      <w:r w:rsidRPr="009002A5">
        <w:rPr>
          <w:rFonts w:hint="eastAsia"/>
        </w:rPr>
        <w:t>SummerenterpriseproductionpracticeI</w:t>
      </w:r>
      <w:r w:rsidRPr="009002A5">
        <w:t>）</w:t>
      </w:r>
    </w:p>
    <w:p w:rsidR="009002A5" w:rsidRPr="009002A5" w:rsidRDefault="009002A5" w:rsidP="009002A5">
      <w:pPr>
        <w:pStyle w:val="af6"/>
        <w:spacing w:before="156" w:after="156"/>
      </w:pPr>
      <w:r w:rsidRPr="009002A5">
        <w:t>一、课程概况</w:t>
      </w:r>
    </w:p>
    <w:p w:rsidR="009002A5" w:rsidRPr="009002A5" w:rsidRDefault="009002A5" w:rsidP="003B41E6">
      <w:pPr>
        <w:ind w:firstLine="480"/>
      </w:pPr>
      <w:r w:rsidRPr="009002A5">
        <w:t>课程代码：</w:t>
      </w:r>
      <w:r w:rsidRPr="009002A5">
        <w:t>0101409</w:t>
      </w:r>
    </w:p>
    <w:p w:rsidR="009002A5" w:rsidRPr="009002A5" w:rsidRDefault="009002A5" w:rsidP="003B41E6">
      <w:pPr>
        <w:ind w:firstLine="480"/>
      </w:pPr>
      <w:r w:rsidRPr="009002A5">
        <w:t>学分：</w:t>
      </w:r>
      <w:r w:rsidRPr="009002A5">
        <w:t>0.5</w:t>
      </w:r>
    </w:p>
    <w:p w:rsidR="009002A5" w:rsidRPr="009002A5" w:rsidRDefault="009002A5" w:rsidP="003B41E6">
      <w:pPr>
        <w:ind w:firstLine="480"/>
      </w:pPr>
      <w:r w:rsidRPr="009002A5">
        <w:t>学时：</w:t>
      </w:r>
      <w:r w:rsidR="00DE7AEA">
        <w:t>3</w:t>
      </w:r>
      <w:r w:rsidRPr="009002A5">
        <w:rPr>
          <w:rFonts w:hint="eastAsia"/>
        </w:rPr>
        <w:t>周</w:t>
      </w:r>
    </w:p>
    <w:p w:rsidR="009002A5" w:rsidRPr="009002A5" w:rsidRDefault="009002A5" w:rsidP="003B41E6">
      <w:pPr>
        <w:ind w:firstLine="480"/>
      </w:pPr>
      <w:r w:rsidRPr="009002A5">
        <w:t>先修课程：</w:t>
      </w:r>
      <w:r w:rsidRPr="009002A5">
        <w:rPr>
          <w:rFonts w:hint="eastAsia"/>
        </w:rPr>
        <w:t>机械制造基础</w:t>
      </w:r>
    </w:p>
    <w:p w:rsidR="009002A5" w:rsidRPr="009002A5" w:rsidRDefault="009002A5" w:rsidP="003B41E6">
      <w:pPr>
        <w:ind w:firstLine="480"/>
      </w:pPr>
      <w:r w:rsidRPr="009002A5">
        <w:t>适用专业：</w:t>
      </w:r>
      <w:r w:rsidRPr="009002A5">
        <w:rPr>
          <w:rFonts w:hint="eastAsia"/>
        </w:rPr>
        <w:t>机械设计制造及其自动化</w:t>
      </w:r>
    </w:p>
    <w:p w:rsidR="009002A5" w:rsidRPr="009002A5" w:rsidRDefault="009002A5" w:rsidP="003B41E6">
      <w:pPr>
        <w:ind w:firstLine="480"/>
      </w:pPr>
      <w:r w:rsidRPr="009002A5">
        <w:rPr>
          <w:rFonts w:hint="eastAsia"/>
        </w:rPr>
        <w:t>建议</w:t>
      </w:r>
      <w:r w:rsidRPr="009002A5">
        <w:t>教材：《</w:t>
      </w:r>
      <w:r w:rsidRPr="009002A5">
        <w:rPr>
          <w:rFonts w:hint="eastAsia"/>
        </w:rPr>
        <w:t>机械工程生产实习</w:t>
      </w:r>
      <w:r w:rsidRPr="009002A5">
        <w:t>》，</w:t>
      </w:r>
      <w:r w:rsidRPr="009002A5">
        <w:rPr>
          <w:rFonts w:hint="eastAsia"/>
        </w:rPr>
        <w:t>蔡安江</w:t>
      </w:r>
      <w:r w:rsidRPr="009002A5">
        <w:t>，</w:t>
      </w:r>
      <w:r w:rsidRPr="009002A5">
        <w:rPr>
          <w:rFonts w:hint="eastAsia"/>
        </w:rPr>
        <w:t>机械工业出版社</w:t>
      </w:r>
      <w:r w:rsidRPr="009002A5">
        <w:t>，</w:t>
      </w:r>
      <w:r w:rsidRPr="009002A5">
        <w:rPr>
          <w:rFonts w:hint="eastAsia"/>
        </w:rPr>
        <w:t>2</w:t>
      </w:r>
      <w:r w:rsidRPr="009002A5">
        <w:t>006.01</w:t>
      </w:r>
    </w:p>
    <w:p w:rsidR="009002A5" w:rsidRPr="009002A5" w:rsidRDefault="009002A5" w:rsidP="003B41E6">
      <w:pPr>
        <w:ind w:firstLine="480"/>
      </w:pPr>
      <w:r w:rsidRPr="009002A5">
        <w:t>课程归口：</w:t>
      </w:r>
      <w:r w:rsidRPr="009002A5">
        <w:rPr>
          <w:rFonts w:hint="eastAsia"/>
        </w:rPr>
        <w:t>航空机械工程学院</w:t>
      </w:r>
      <w:r w:rsidRPr="009002A5">
        <w:rPr>
          <w:rFonts w:hint="eastAsia"/>
        </w:rPr>
        <w:t>/</w:t>
      </w:r>
      <w:r w:rsidRPr="009002A5">
        <w:rPr>
          <w:rFonts w:hint="eastAsia"/>
        </w:rPr>
        <w:t>飞行学院</w:t>
      </w:r>
    </w:p>
    <w:p w:rsidR="009002A5" w:rsidRPr="009002A5" w:rsidRDefault="009002A5" w:rsidP="003B41E6">
      <w:pPr>
        <w:ind w:firstLine="480"/>
      </w:pPr>
      <w:r w:rsidRPr="009002A5">
        <w:rPr>
          <w:rFonts w:hint="eastAsia"/>
        </w:rPr>
        <w:t>课程的性质与任务：本课程是机械类专业的重要实践性教学环节，是理论联系实际进行工程及基本技能训练的必要途径，并为专业课的学习增加感性知识，为学好专业课打下工程基础。通过本课程，学生利用暑假时间了解工程背景和相关产品的生产方式，了解和掌握本专业基本生产技术和生产管理的实践知识，了解技术人员的职责及工作程序，验证和巩固已学过的专业知识，提高资料搜集能力、技术总结能力及社会交往能力。</w:t>
      </w:r>
    </w:p>
    <w:p w:rsidR="009002A5" w:rsidRPr="009002A5" w:rsidRDefault="009002A5" w:rsidP="009002A5">
      <w:pPr>
        <w:pStyle w:val="af6"/>
        <w:spacing w:before="156" w:after="156"/>
      </w:pPr>
      <w:r w:rsidRPr="009002A5">
        <w:rPr>
          <w:rFonts w:hint="eastAsia"/>
        </w:rPr>
        <w:t>二</w:t>
      </w:r>
      <w:r w:rsidRPr="009002A5">
        <w:t>、课程目标</w:t>
      </w:r>
    </w:p>
    <w:p w:rsidR="009002A5" w:rsidRPr="009002A5" w:rsidRDefault="009002A5" w:rsidP="003B41E6">
      <w:pPr>
        <w:ind w:firstLine="480"/>
      </w:pPr>
      <w:r w:rsidRPr="009002A5">
        <w:rPr>
          <w:rFonts w:hint="eastAsia"/>
        </w:rPr>
        <w:t>目标</w:t>
      </w:r>
      <w:r w:rsidRPr="009002A5">
        <w:t>1.</w:t>
      </w:r>
      <w:r w:rsidRPr="009002A5">
        <w:rPr>
          <w:rFonts w:hint="eastAsia"/>
        </w:rPr>
        <w:t>通过实习过程中对制造企业典型产品或零部件的设计生产过程的参观学习，能够运用所学知识解决机械产品及系统设计、制造与运用等问题。</w:t>
      </w:r>
    </w:p>
    <w:p w:rsidR="009002A5" w:rsidRPr="009002A5" w:rsidRDefault="009002A5" w:rsidP="003B41E6">
      <w:pPr>
        <w:ind w:firstLine="480"/>
      </w:pPr>
      <w:r w:rsidRPr="009002A5">
        <w:rPr>
          <w:rFonts w:hint="eastAsia"/>
        </w:rPr>
        <w:t>目标</w:t>
      </w:r>
      <w:r w:rsidRPr="009002A5">
        <w:t>2.</w:t>
      </w:r>
      <w:r w:rsidRPr="009002A5">
        <w:rPr>
          <w:rFonts w:hint="eastAsia"/>
        </w:rPr>
        <w:t>通过实习过程中对制造企业典型产品或零部件的设计生产过程的参观学习，初步学会综合应用所学的机械学科理论和方法去分析、解决工程实际问题；通过听取报告，参观生产过程，培养同学们运用知识解决问题的能力，并在工程实践中理解并遵守工程职业道德和规范，明白自己的责任。</w:t>
      </w:r>
    </w:p>
    <w:p w:rsidR="009002A5" w:rsidRPr="009002A5" w:rsidRDefault="009002A5" w:rsidP="003B41E6">
      <w:pPr>
        <w:ind w:firstLine="480"/>
      </w:pPr>
      <w:r w:rsidRPr="009002A5">
        <w:rPr>
          <w:rFonts w:hint="eastAsia"/>
        </w:rPr>
        <w:t>目标</w:t>
      </w:r>
      <w:r w:rsidRPr="009002A5">
        <w:t>3.</w:t>
      </w:r>
      <w:r w:rsidRPr="009002A5">
        <w:rPr>
          <w:rFonts w:hint="eastAsia"/>
        </w:rPr>
        <w:t>学生参观机械类的制造企业，了解机械制造的生产运行过程及主要构成部分，为后续相关学习工作奠定感性认识和实践基础，以便将来能够更好的理解和评价针对复杂机械工程问题的专业工程实践对环境、社会可持续发展的影响。</w:t>
      </w:r>
    </w:p>
    <w:p w:rsidR="009002A5" w:rsidRPr="009002A5" w:rsidRDefault="009002A5" w:rsidP="003B41E6">
      <w:pPr>
        <w:ind w:firstLine="480"/>
      </w:pPr>
      <w:r w:rsidRPr="009002A5">
        <w:rPr>
          <w:rFonts w:hint="eastAsia"/>
        </w:rPr>
        <w:t>目标</w:t>
      </w:r>
      <w:r w:rsidRPr="009002A5">
        <w:rPr>
          <w:rFonts w:hint="eastAsia"/>
        </w:rPr>
        <w:t>4</w:t>
      </w:r>
      <w:r w:rsidRPr="009002A5">
        <w:t>.</w:t>
      </w:r>
      <w:r w:rsidRPr="009002A5">
        <w:rPr>
          <w:rFonts w:hint="eastAsia"/>
        </w:rPr>
        <w:t>通过听取报告，参观生产过程，培养同学们运用知识解决问题的能力，</w:t>
      </w:r>
      <w:r w:rsidRPr="009002A5">
        <w:rPr>
          <w:rFonts w:hint="eastAsia"/>
        </w:rPr>
        <w:lastRenderedPageBreak/>
        <w:t>并在工程实践中理解并遵守工程职业道德和规范，明白自己的责任。</w:t>
      </w:r>
    </w:p>
    <w:p w:rsidR="009002A5" w:rsidRPr="009002A5" w:rsidRDefault="009002A5" w:rsidP="003B41E6">
      <w:pPr>
        <w:ind w:firstLine="480"/>
      </w:pPr>
      <w:r w:rsidRPr="009002A5">
        <w:rPr>
          <w:rFonts w:hint="eastAsia"/>
        </w:rPr>
        <w:t>目标</w:t>
      </w:r>
      <w:r w:rsidRPr="009002A5">
        <w:rPr>
          <w:rFonts w:hint="eastAsia"/>
        </w:rPr>
        <w:t>5</w:t>
      </w:r>
      <w:r w:rsidRPr="009002A5">
        <w:t>.</w:t>
      </w:r>
      <w:r w:rsidRPr="009002A5">
        <w:rPr>
          <w:rFonts w:hint="eastAsia"/>
        </w:rPr>
        <w:t>通过听取报告，参观生产过程，培养同学们对于工程管理原理与经济决策方法在实际工程项目实施过程中的应用能力。</w:t>
      </w:r>
    </w:p>
    <w:p w:rsidR="009002A5" w:rsidRPr="009002A5" w:rsidRDefault="009002A5" w:rsidP="003B41E6">
      <w:pPr>
        <w:ind w:firstLine="480"/>
      </w:pPr>
      <w:r w:rsidRPr="009002A5">
        <w:t>本课程支撑专业</w:t>
      </w:r>
      <w:r w:rsidRPr="009002A5">
        <w:rPr>
          <w:rFonts w:hint="eastAsia"/>
        </w:rPr>
        <w:t>人才</w:t>
      </w:r>
      <w:r w:rsidRPr="009002A5">
        <w:t>培养</w:t>
      </w:r>
      <w:r w:rsidRPr="009002A5">
        <w:rPr>
          <w:rFonts w:hint="eastAsia"/>
        </w:rPr>
        <w:t>方案</w:t>
      </w:r>
      <w:r w:rsidRPr="009002A5">
        <w:t>中毕业要求</w:t>
      </w:r>
      <w:r w:rsidRPr="009002A5">
        <w:t>1-5</w:t>
      </w:r>
      <w:r w:rsidRPr="009002A5">
        <w:rPr>
          <w:rFonts w:hint="eastAsia"/>
        </w:rPr>
        <w:t>、</w:t>
      </w:r>
      <w:r w:rsidRPr="009002A5">
        <w:t>毕业要求</w:t>
      </w:r>
      <w:r w:rsidRPr="009002A5">
        <w:rPr>
          <w:rFonts w:hint="eastAsia"/>
        </w:rPr>
        <w:t>6</w:t>
      </w:r>
      <w:r w:rsidRPr="009002A5">
        <w:t>-2</w:t>
      </w:r>
      <w:r w:rsidRPr="009002A5">
        <w:rPr>
          <w:rFonts w:hint="eastAsia"/>
        </w:rPr>
        <w:t>、</w:t>
      </w:r>
      <w:r w:rsidRPr="009002A5">
        <w:t>毕业要求</w:t>
      </w:r>
      <w:r w:rsidRPr="009002A5">
        <w:rPr>
          <w:rFonts w:hint="eastAsia"/>
        </w:rPr>
        <w:t>7</w:t>
      </w:r>
      <w:r w:rsidRPr="009002A5">
        <w:t>-2</w:t>
      </w:r>
      <w:r w:rsidRPr="009002A5">
        <w:t>、毕业要求</w:t>
      </w:r>
      <w:r w:rsidRPr="009002A5">
        <w:t>8-3</w:t>
      </w:r>
      <w:r w:rsidRPr="009002A5">
        <w:rPr>
          <w:rFonts w:hint="eastAsia"/>
        </w:rPr>
        <w:t>、</w:t>
      </w:r>
      <w:r w:rsidRPr="009002A5">
        <w:t>毕业要求</w:t>
      </w:r>
      <w:r w:rsidRPr="009002A5">
        <w:t>11-2</w:t>
      </w:r>
      <w:r w:rsidRPr="009002A5">
        <w:rPr>
          <w:rFonts w:hint="eastAsia"/>
        </w:rPr>
        <w:t>，对应关系如表所示。</w:t>
      </w:r>
    </w:p>
    <w:p w:rsidR="009002A5" w:rsidRPr="009002A5" w:rsidRDefault="009002A5" w:rsidP="009002A5">
      <w:pPr>
        <w:ind w:left="480" w:firstLineChars="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300"/>
        <w:gridCol w:w="1401"/>
        <w:gridCol w:w="1401"/>
        <w:gridCol w:w="1508"/>
        <w:gridCol w:w="1508"/>
      </w:tblGrid>
      <w:tr w:rsidR="009002A5" w:rsidRPr="009002A5" w:rsidTr="001C2E03">
        <w:trPr>
          <w:trHeight w:val="514"/>
        </w:trPr>
        <w:tc>
          <w:tcPr>
            <w:tcW w:w="823" w:type="pct"/>
            <w:vMerge w:val="restart"/>
            <w:shd w:val="clear" w:color="auto" w:fill="FFFFFF"/>
            <w:vAlign w:val="center"/>
          </w:tcPr>
          <w:p w:rsidR="009002A5" w:rsidRPr="009002A5" w:rsidRDefault="009002A5" w:rsidP="009002A5">
            <w:pPr>
              <w:pStyle w:val="afa"/>
            </w:pPr>
            <w:r w:rsidRPr="009002A5">
              <w:t>毕业要求</w:t>
            </w:r>
          </w:p>
          <w:p w:rsidR="009002A5" w:rsidRPr="009002A5" w:rsidRDefault="009002A5" w:rsidP="009002A5">
            <w:pPr>
              <w:pStyle w:val="afa"/>
            </w:pPr>
            <w:r w:rsidRPr="009002A5">
              <w:t>指标点</w:t>
            </w:r>
          </w:p>
        </w:tc>
        <w:tc>
          <w:tcPr>
            <w:tcW w:w="4177" w:type="pct"/>
            <w:gridSpan w:val="5"/>
            <w:shd w:val="clear" w:color="auto" w:fill="FFFFFF"/>
            <w:vAlign w:val="center"/>
          </w:tcPr>
          <w:p w:rsidR="009002A5" w:rsidRPr="009002A5" w:rsidRDefault="009002A5" w:rsidP="009002A5">
            <w:pPr>
              <w:pStyle w:val="afa"/>
            </w:pPr>
            <w:r w:rsidRPr="009002A5">
              <w:t>课程目标</w:t>
            </w:r>
          </w:p>
        </w:tc>
      </w:tr>
      <w:tr w:rsidR="009002A5" w:rsidRPr="009002A5" w:rsidTr="001C2E03">
        <w:trPr>
          <w:trHeight w:val="491"/>
        </w:trPr>
        <w:tc>
          <w:tcPr>
            <w:tcW w:w="823" w:type="pct"/>
            <w:vMerge/>
            <w:shd w:val="clear" w:color="auto" w:fill="FFFFFF"/>
            <w:vAlign w:val="center"/>
          </w:tcPr>
          <w:p w:rsidR="009002A5" w:rsidRPr="009002A5" w:rsidRDefault="009002A5" w:rsidP="009002A5">
            <w:pPr>
              <w:pStyle w:val="afa"/>
            </w:pPr>
          </w:p>
        </w:tc>
        <w:tc>
          <w:tcPr>
            <w:tcW w:w="763" w:type="pct"/>
            <w:shd w:val="clear" w:color="auto" w:fill="FFFFFF"/>
            <w:vAlign w:val="center"/>
          </w:tcPr>
          <w:p w:rsidR="009002A5" w:rsidRPr="009002A5" w:rsidRDefault="009002A5" w:rsidP="009002A5">
            <w:pPr>
              <w:pStyle w:val="afa"/>
            </w:pPr>
            <w:r w:rsidRPr="009002A5">
              <w:t>目标</w:t>
            </w:r>
            <w:r w:rsidRPr="009002A5">
              <w:t>1</w:t>
            </w:r>
          </w:p>
        </w:tc>
        <w:tc>
          <w:tcPr>
            <w:tcW w:w="822" w:type="pct"/>
            <w:shd w:val="clear" w:color="auto" w:fill="FFFFFF"/>
            <w:vAlign w:val="center"/>
          </w:tcPr>
          <w:p w:rsidR="009002A5" w:rsidRPr="009002A5" w:rsidRDefault="009002A5" w:rsidP="009002A5">
            <w:pPr>
              <w:pStyle w:val="afa"/>
            </w:pPr>
            <w:r w:rsidRPr="009002A5">
              <w:t>目标</w:t>
            </w:r>
            <w:r w:rsidRPr="009002A5">
              <w:t>2</w:t>
            </w:r>
          </w:p>
        </w:tc>
        <w:tc>
          <w:tcPr>
            <w:tcW w:w="822" w:type="pct"/>
            <w:shd w:val="clear" w:color="auto" w:fill="FFFFFF"/>
            <w:vAlign w:val="center"/>
          </w:tcPr>
          <w:p w:rsidR="009002A5" w:rsidRPr="009002A5" w:rsidRDefault="009002A5" w:rsidP="009002A5">
            <w:pPr>
              <w:pStyle w:val="afa"/>
            </w:pPr>
            <w:r w:rsidRPr="009002A5">
              <w:t>目标</w:t>
            </w:r>
            <w:r w:rsidRPr="009002A5">
              <w:t>3</w:t>
            </w:r>
          </w:p>
        </w:tc>
        <w:tc>
          <w:tcPr>
            <w:tcW w:w="885" w:type="pct"/>
            <w:shd w:val="clear" w:color="auto" w:fill="FFFFFF"/>
            <w:vAlign w:val="center"/>
          </w:tcPr>
          <w:p w:rsidR="009002A5" w:rsidRPr="009002A5" w:rsidRDefault="009002A5" w:rsidP="009002A5">
            <w:pPr>
              <w:pStyle w:val="afa"/>
            </w:pPr>
            <w:r w:rsidRPr="009002A5">
              <w:rPr>
                <w:rFonts w:hint="eastAsia"/>
              </w:rPr>
              <w:t>目标</w:t>
            </w:r>
            <w:r w:rsidRPr="009002A5">
              <w:t>4</w:t>
            </w:r>
          </w:p>
        </w:tc>
        <w:tc>
          <w:tcPr>
            <w:tcW w:w="886" w:type="pct"/>
            <w:shd w:val="clear" w:color="auto" w:fill="FFFFFF"/>
            <w:vAlign w:val="center"/>
          </w:tcPr>
          <w:p w:rsidR="009002A5" w:rsidRPr="009002A5" w:rsidRDefault="009002A5" w:rsidP="009002A5">
            <w:pPr>
              <w:pStyle w:val="afa"/>
            </w:pPr>
            <w:r w:rsidRPr="009002A5">
              <w:rPr>
                <w:rFonts w:hint="eastAsia"/>
              </w:rPr>
              <w:t>目标</w:t>
            </w:r>
            <w:r w:rsidRPr="009002A5">
              <w:t>5</w:t>
            </w:r>
          </w:p>
        </w:tc>
      </w:tr>
      <w:tr w:rsidR="009002A5" w:rsidRPr="009002A5" w:rsidTr="001C2E03">
        <w:trPr>
          <w:trHeight w:val="491"/>
        </w:trPr>
        <w:tc>
          <w:tcPr>
            <w:tcW w:w="823" w:type="pct"/>
            <w:shd w:val="clear" w:color="auto" w:fill="FFFFFF"/>
            <w:vAlign w:val="center"/>
          </w:tcPr>
          <w:p w:rsidR="009002A5" w:rsidRPr="009002A5" w:rsidRDefault="009002A5" w:rsidP="009002A5">
            <w:pPr>
              <w:pStyle w:val="afa"/>
            </w:pPr>
            <w:r w:rsidRPr="009002A5">
              <w:rPr>
                <w:rFonts w:hint="eastAsia"/>
              </w:rPr>
              <w:t>毕业要求</w:t>
            </w:r>
            <w:r w:rsidRPr="009002A5">
              <w:rPr>
                <w:rFonts w:hint="eastAsia"/>
              </w:rPr>
              <w:t>1-</w:t>
            </w:r>
            <w:r w:rsidRPr="009002A5">
              <w:t>5</w:t>
            </w:r>
          </w:p>
        </w:tc>
        <w:tc>
          <w:tcPr>
            <w:tcW w:w="763" w:type="pct"/>
            <w:shd w:val="clear" w:color="auto" w:fill="FFFFFF"/>
            <w:vAlign w:val="center"/>
          </w:tcPr>
          <w:p w:rsidR="009002A5" w:rsidRPr="009002A5" w:rsidRDefault="009002A5" w:rsidP="009002A5">
            <w:pPr>
              <w:pStyle w:val="afa"/>
            </w:pPr>
            <w:r w:rsidRPr="009002A5">
              <w:t>√</w:t>
            </w:r>
          </w:p>
        </w:tc>
        <w:tc>
          <w:tcPr>
            <w:tcW w:w="822" w:type="pct"/>
            <w:shd w:val="clear" w:color="auto" w:fill="FFFFFF"/>
            <w:vAlign w:val="center"/>
          </w:tcPr>
          <w:p w:rsidR="009002A5" w:rsidRPr="009002A5" w:rsidRDefault="009002A5" w:rsidP="009002A5">
            <w:pPr>
              <w:pStyle w:val="afa"/>
            </w:pPr>
          </w:p>
        </w:tc>
        <w:tc>
          <w:tcPr>
            <w:tcW w:w="822" w:type="pct"/>
            <w:shd w:val="clear" w:color="auto" w:fill="FFFFFF"/>
            <w:vAlign w:val="center"/>
          </w:tcPr>
          <w:p w:rsidR="009002A5" w:rsidRPr="009002A5" w:rsidRDefault="009002A5" w:rsidP="009002A5">
            <w:pPr>
              <w:pStyle w:val="afa"/>
            </w:pPr>
          </w:p>
        </w:tc>
        <w:tc>
          <w:tcPr>
            <w:tcW w:w="885" w:type="pct"/>
            <w:shd w:val="clear" w:color="auto" w:fill="FFFFFF"/>
            <w:vAlign w:val="center"/>
          </w:tcPr>
          <w:p w:rsidR="009002A5" w:rsidRPr="009002A5" w:rsidRDefault="009002A5" w:rsidP="009002A5">
            <w:pPr>
              <w:pStyle w:val="afa"/>
            </w:pPr>
          </w:p>
        </w:tc>
        <w:tc>
          <w:tcPr>
            <w:tcW w:w="886" w:type="pct"/>
            <w:shd w:val="clear" w:color="auto" w:fill="FFFFFF"/>
            <w:vAlign w:val="center"/>
          </w:tcPr>
          <w:p w:rsidR="009002A5" w:rsidRPr="009002A5" w:rsidRDefault="009002A5" w:rsidP="009002A5">
            <w:pPr>
              <w:pStyle w:val="afa"/>
            </w:pPr>
          </w:p>
        </w:tc>
      </w:tr>
      <w:tr w:rsidR="009002A5" w:rsidRPr="009002A5" w:rsidTr="001C2E03">
        <w:trPr>
          <w:trHeight w:val="481"/>
        </w:trPr>
        <w:tc>
          <w:tcPr>
            <w:tcW w:w="823" w:type="pct"/>
            <w:vAlign w:val="center"/>
          </w:tcPr>
          <w:p w:rsidR="009002A5" w:rsidRPr="009002A5" w:rsidRDefault="009002A5" w:rsidP="009002A5">
            <w:pPr>
              <w:pStyle w:val="afa"/>
            </w:pPr>
            <w:r w:rsidRPr="009002A5">
              <w:t>毕业要求</w:t>
            </w:r>
            <w:r w:rsidRPr="009002A5">
              <w:t>6-2</w:t>
            </w:r>
          </w:p>
        </w:tc>
        <w:tc>
          <w:tcPr>
            <w:tcW w:w="763" w:type="pct"/>
            <w:vAlign w:val="center"/>
          </w:tcPr>
          <w:p w:rsidR="009002A5" w:rsidRPr="009002A5" w:rsidRDefault="009002A5" w:rsidP="009002A5">
            <w:pPr>
              <w:pStyle w:val="afa"/>
            </w:pPr>
          </w:p>
        </w:tc>
        <w:tc>
          <w:tcPr>
            <w:tcW w:w="822" w:type="pct"/>
            <w:vAlign w:val="center"/>
          </w:tcPr>
          <w:p w:rsidR="009002A5" w:rsidRPr="009002A5" w:rsidRDefault="009002A5" w:rsidP="009002A5">
            <w:pPr>
              <w:pStyle w:val="afa"/>
            </w:pPr>
            <w:r w:rsidRPr="009002A5">
              <w:t>√</w:t>
            </w:r>
          </w:p>
        </w:tc>
        <w:tc>
          <w:tcPr>
            <w:tcW w:w="822" w:type="pct"/>
            <w:vAlign w:val="center"/>
          </w:tcPr>
          <w:p w:rsidR="009002A5" w:rsidRPr="009002A5" w:rsidRDefault="009002A5" w:rsidP="009002A5">
            <w:pPr>
              <w:pStyle w:val="afa"/>
            </w:pPr>
          </w:p>
        </w:tc>
        <w:tc>
          <w:tcPr>
            <w:tcW w:w="885" w:type="pct"/>
            <w:vAlign w:val="center"/>
          </w:tcPr>
          <w:p w:rsidR="009002A5" w:rsidRPr="009002A5" w:rsidRDefault="009002A5" w:rsidP="009002A5">
            <w:pPr>
              <w:pStyle w:val="afa"/>
            </w:pPr>
          </w:p>
        </w:tc>
        <w:tc>
          <w:tcPr>
            <w:tcW w:w="886" w:type="pct"/>
            <w:vAlign w:val="center"/>
          </w:tcPr>
          <w:p w:rsidR="009002A5" w:rsidRPr="009002A5" w:rsidRDefault="009002A5" w:rsidP="009002A5">
            <w:pPr>
              <w:pStyle w:val="afa"/>
            </w:pPr>
          </w:p>
        </w:tc>
      </w:tr>
      <w:tr w:rsidR="009002A5" w:rsidRPr="009002A5" w:rsidTr="001C2E03">
        <w:trPr>
          <w:trHeight w:val="470"/>
        </w:trPr>
        <w:tc>
          <w:tcPr>
            <w:tcW w:w="823" w:type="pct"/>
            <w:vAlign w:val="center"/>
          </w:tcPr>
          <w:p w:rsidR="009002A5" w:rsidRPr="009002A5" w:rsidRDefault="009002A5" w:rsidP="009002A5">
            <w:pPr>
              <w:pStyle w:val="afa"/>
            </w:pPr>
            <w:r w:rsidRPr="009002A5">
              <w:t>毕业要求</w:t>
            </w:r>
            <w:r w:rsidRPr="009002A5">
              <w:rPr>
                <w:rFonts w:hint="eastAsia"/>
              </w:rPr>
              <w:t>7</w:t>
            </w:r>
            <w:r w:rsidRPr="009002A5">
              <w:t>-2</w:t>
            </w:r>
          </w:p>
        </w:tc>
        <w:tc>
          <w:tcPr>
            <w:tcW w:w="763" w:type="pct"/>
            <w:vAlign w:val="center"/>
          </w:tcPr>
          <w:p w:rsidR="009002A5" w:rsidRPr="009002A5" w:rsidRDefault="009002A5" w:rsidP="009002A5">
            <w:pPr>
              <w:pStyle w:val="afa"/>
            </w:pPr>
          </w:p>
        </w:tc>
        <w:tc>
          <w:tcPr>
            <w:tcW w:w="822" w:type="pct"/>
            <w:vAlign w:val="center"/>
          </w:tcPr>
          <w:p w:rsidR="009002A5" w:rsidRPr="009002A5" w:rsidRDefault="009002A5" w:rsidP="009002A5">
            <w:pPr>
              <w:pStyle w:val="afa"/>
            </w:pPr>
          </w:p>
        </w:tc>
        <w:tc>
          <w:tcPr>
            <w:tcW w:w="822" w:type="pct"/>
            <w:vAlign w:val="center"/>
          </w:tcPr>
          <w:p w:rsidR="009002A5" w:rsidRPr="009002A5" w:rsidRDefault="009002A5" w:rsidP="009002A5">
            <w:pPr>
              <w:pStyle w:val="afa"/>
            </w:pPr>
            <w:r w:rsidRPr="009002A5">
              <w:t>√</w:t>
            </w:r>
          </w:p>
        </w:tc>
        <w:tc>
          <w:tcPr>
            <w:tcW w:w="885" w:type="pct"/>
            <w:vAlign w:val="center"/>
          </w:tcPr>
          <w:p w:rsidR="009002A5" w:rsidRPr="009002A5" w:rsidRDefault="009002A5" w:rsidP="009002A5">
            <w:pPr>
              <w:pStyle w:val="afa"/>
            </w:pPr>
          </w:p>
        </w:tc>
        <w:tc>
          <w:tcPr>
            <w:tcW w:w="886" w:type="pct"/>
            <w:vAlign w:val="center"/>
          </w:tcPr>
          <w:p w:rsidR="009002A5" w:rsidRPr="009002A5" w:rsidRDefault="009002A5" w:rsidP="009002A5">
            <w:pPr>
              <w:pStyle w:val="afa"/>
            </w:pPr>
          </w:p>
        </w:tc>
      </w:tr>
      <w:tr w:rsidR="009002A5" w:rsidRPr="009002A5" w:rsidTr="001C2E03">
        <w:trPr>
          <w:trHeight w:val="461"/>
        </w:trPr>
        <w:tc>
          <w:tcPr>
            <w:tcW w:w="823" w:type="pct"/>
            <w:vAlign w:val="center"/>
          </w:tcPr>
          <w:p w:rsidR="009002A5" w:rsidRPr="009002A5" w:rsidRDefault="009002A5" w:rsidP="009002A5">
            <w:pPr>
              <w:pStyle w:val="afa"/>
            </w:pPr>
            <w:r w:rsidRPr="009002A5">
              <w:rPr>
                <w:rFonts w:hint="eastAsia"/>
              </w:rPr>
              <w:t>毕业要求</w:t>
            </w:r>
            <w:r w:rsidRPr="009002A5">
              <w:rPr>
                <w:rFonts w:hint="eastAsia"/>
              </w:rPr>
              <w:t>8-3</w:t>
            </w:r>
          </w:p>
        </w:tc>
        <w:tc>
          <w:tcPr>
            <w:tcW w:w="763" w:type="pct"/>
            <w:vAlign w:val="center"/>
          </w:tcPr>
          <w:p w:rsidR="009002A5" w:rsidRPr="009002A5" w:rsidRDefault="009002A5" w:rsidP="009002A5">
            <w:pPr>
              <w:pStyle w:val="afa"/>
            </w:pPr>
          </w:p>
        </w:tc>
        <w:tc>
          <w:tcPr>
            <w:tcW w:w="822" w:type="pct"/>
            <w:vAlign w:val="center"/>
          </w:tcPr>
          <w:p w:rsidR="009002A5" w:rsidRPr="009002A5" w:rsidRDefault="009002A5" w:rsidP="009002A5">
            <w:pPr>
              <w:pStyle w:val="afa"/>
            </w:pPr>
          </w:p>
        </w:tc>
        <w:tc>
          <w:tcPr>
            <w:tcW w:w="822" w:type="pct"/>
            <w:vAlign w:val="center"/>
          </w:tcPr>
          <w:p w:rsidR="009002A5" w:rsidRPr="009002A5" w:rsidRDefault="009002A5" w:rsidP="009002A5">
            <w:pPr>
              <w:pStyle w:val="afa"/>
            </w:pPr>
          </w:p>
        </w:tc>
        <w:tc>
          <w:tcPr>
            <w:tcW w:w="885" w:type="pct"/>
            <w:vAlign w:val="center"/>
          </w:tcPr>
          <w:p w:rsidR="009002A5" w:rsidRPr="009002A5" w:rsidRDefault="009002A5" w:rsidP="009002A5">
            <w:pPr>
              <w:pStyle w:val="afa"/>
            </w:pPr>
            <w:r w:rsidRPr="009002A5">
              <w:t>√</w:t>
            </w:r>
          </w:p>
        </w:tc>
        <w:tc>
          <w:tcPr>
            <w:tcW w:w="886" w:type="pct"/>
            <w:vAlign w:val="center"/>
          </w:tcPr>
          <w:p w:rsidR="009002A5" w:rsidRPr="009002A5" w:rsidRDefault="009002A5" w:rsidP="009002A5">
            <w:pPr>
              <w:pStyle w:val="afa"/>
            </w:pPr>
          </w:p>
        </w:tc>
      </w:tr>
      <w:tr w:rsidR="009002A5" w:rsidRPr="009002A5" w:rsidTr="001C2E03">
        <w:trPr>
          <w:trHeight w:val="450"/>
        </w:trPr>
        <w:tc>
          <w:tcPr>
            <w:tcW w:w="823" w:type="pct"/>
            <w:vAlign w:val="center"/>
          </w:tcPr>
          <w:p w:rsidR="009002A5" w:rsidRPr="009002A5" w:rsidRDefault="009002A5" w:rsidP="009002A5">
            <w:pPr>
              <w:pStyle w:val="afa"/>
            </w:pPr>
            <w:r w:rsidRPr="009002A5">
              <w:rPr>
                <w:rFonts w:hint="eastAsia"/>
              </w:rPr>
              <w:t>毕业要求</w:t>
            </w:r>
            <w:r w:rsidRPr="009002A5">
              <w:rPr>
                <w:rFonts w:hint="eastAsia"/>
              </w:rPr>
              <w:t>11-2</w:t>
            </w:r>
          </w:p>
        </w:tc>
        <w:tc>
          <w:tcPr>
            <w:tcW w:w="763" w:type="pct"/>
            <w:vAlign w:val="center"/>
          </w:tcPr>
          <w:p w:rsidR="009002A5" w:rsidRPr="009002A5" w:rsidRDefault="009002A5" w:rsidP="009002A5">
            <w:pPr>
              <w:pStyle w:val="afa"/>
            </w:pPr>
          </w:p>
        </w:tc>
        <w:tc>
          <w:tcPr>
            <w:tcW w:w="822" w:type="pct"/>
            <w:vAlign w:val="center"/>
          </w:tcPr>
          <w:p w:rsidR="009002A5" w:rsidRPr="009002A5" w:rsidRDefault="009002A5" w:rsidP="009002A5">
            <w:pPr>
              <w:pStyle w:val="afa"/>
            </w:pPr>
          </w:p>
        </w:tc>
        <w:tc>
          <w:tcPr>
            <w:tcW w:w="822" w:type="pct"/>
            <w:vAlign w:val="center"/>
          </w:tcPr>
          <w:p w:rsidR="009002A5" w:rsidRPr="009002A5" w:rsidRDefault="009002A5" w:rsidP="009002A5">
            <w:pPr>
              <w:pStyle w:val="afa"/>
            </w:pPr>
          </w:p>
        </w:tc>
        <w:tc>
          <w:tcPr>
            <w:tcW w:w="885" w:type="pct"/>
            <w:vAlign w:val="center"/>
          </w:tcPr>
          <w:p w:rsidR="009002A5" w:rsidRPr="009002A5" w:rsidRDefault="009002A5" w:rsidP="009002A5">
            <w:pPr>
              <w:pStyle w:val="afa"/>
            </w:pPr>
          </w:p>
        </w:tc>
        <w:tc>
          <w:tcPr>
            <w:tcW w:w="886" w:type="pct"/>
            <w:vAlign w:val="center"/>
          </w:tcPr>
          <w:p w:rsidR="009002A5" w:rsidRPr="009002A5" w:rsidRDefault="009002A5" w:rsidP="009002A5">
            <w:pPr>
              <w:pStyle w:val="afa"/>
            </w:pPr>
            <w:r w:rsidRPr="009002A5">
              <w:t>√</w:t>
            </w:r>
          </w:p>
        </w:tc>
      </w:tr>
    </w:tbl>
    <w:p w:rsidR="009002A5" w:rsidRPr="009002A5" w:rsidRDefault="009002A5" w:rsidP="009002A5">
      <w:pPr>
        <w:pStyle w:val="af6"/>
        <w:spacing w:before="156" w:after="156"/>
      </w:pPr>
      <w:r w:rsidRPr="009002A5">
        <w:rPr>
          <w:rFonts w:hint="eastAsia"/>
        </w:rPr>
        <w:t>三</w:t>
      </w:r>
      <w:r w:rsidRPr="009002A5">
        <w:t>、课程内容及要求</w:t>
      </w:r>
    </w:p>
    <w:p w:rsidR="009002A5" w:rsidRPr="009002A5" w:rsidRDefault="009002A5" w:rsidP="003B41E6">
      <w:pPr>
        <w:ind w:firstLine="480"/>
      </w:pPr>
      <w:r w:rsidRPr="009002A5">
        <w:t>1.</w:t>
      </w:r>
      <w:r w:rsidRPr="009002A5">
        <w:rPr>
          <w:rFonts w:hint="eastAsia"/>
        </w:rPr>
        <w:t>实习基本内容</w:t>
      </w:r>
    </w:p>
    <w:p w:rsidR="009002A5" w:rsidRPr="009002A5" w:rsidRDefault="009002A5" w:rsidP="003B41E6">
      <w:pPr>
        <w:ind w:firstLine="480"/>
      </w:pPr>
      <w:r w:rsidRPr="009002A5">
        <w:rPr>
          <w:rFonts w:hint="eastAsia"/>
        </w:rPr>
        <w:t>（</w:t>
      </w:r>
      <w:r w:rsidRPr="009002A5">
        <w:rPr>
          <w:rFonts w:hint="eastAsia"/>
        </w:rPr>
        <w:t>1</w:t>
      </w:r>
      <w:r w:rsidRPr="009002A5">
        <w:rPr>
          <w:rFonts w:hint="eastAsia"/>
        </w:rPr>
        <w:t>）了解机床的类型（通用、专用或组合机床）及其使用性能；</w:t>
      </w:r>
    </w:p>
    <w:p w:rsidR="009002A5" w:rsidRPr="009002A5" w:rsidRDefault="009002A5" w:rsidP="003B41E6">
      <w:pPr>
        <w:ind w:firstLine="480"/>
      </w:pPr>
      <w:r w:rsidRPr="009002A5">
        <w:rPr>
          <w:rFonts w:hint="eastAsia"/>
        </w:rPr>
        <w:t>（</w:t>
      </w:r>
      <w:r w:rsidRPr="009002A5">
        <w:rPr>
          <w:rFonts w:hint="eastAsia"/>
        </w:rPr>
        <w:t>2</w:t>
      </w:r>
      <w:r w:rsidRPr="009002A5">
        <w:rPr>
          <w:rFonts w:hint="eastAsia"/>
        </w:rPr>
        <w:t>）分析机床的运动（主运动、进给运动、辅助运动等）、及其形式（直线或回转运动）机床工作循环及控制机构；</w:t>
      </w:r>
    </w:p>
    <w:p w:rsidR="009002A5" w:rsidRPr="009002A5" w:rsidRDefault="009002A5" w:rsidP="003B41E6">
      <w:pPr>
        <w:ind w:firstLine="480"/>
      </w:pPr>
      <w:r w:rsidRPr="009002A5">
        <w:rPr>
          <w:rFonts w:hint="eastAsia"/>
        </w:rPr>
        <w:t>（</w:t>
      </w:r>
      <w:r w:rsidRPr="009002A5">
        <w:rPr>
          <w:rFonts w:hint="eastAsia"/>
        </w:rPr>
        <w:t>3</w:t>
      </w:r>
      <w:r w:rsidRPr="009002A5">
        <w:rPr>
          <w:rFonts w:hint="eastAsia"/>
        </w:rPr>
        <w:t>）分析机床运动的分配（分给工件还是刀具或分别负担及其对机床结构布局和加工精度的影响）；</w:t>
      </w:r>
    </w:p>
    <w:p w:rsidR="009002A5" w:rsidRPr="009002A5" w:rsidRDefault="009002A5" w:rsidP="003B41E6">
      <w:pPr>
        <w:ind w:firstLine="480"/>
      </w:pPr>
      <w:r w:rsidRPr="009002A5">
        <w:rPr>
          <w:rFonts w:hint="eastAsia"/>
        </w:rPr>
        <w:t>（</w:t>
      </w:r>
      <w:r w:rsidRPr="009002A5">
        <w:rPr>
          <w:rFonts w:hint="eastAsia"/>
        </w:rPr>
        <w:t>4</w:t>
      </w:r>
      <w:r w:rsidRPr="009002A5">
        <w:rPr>
          <w:rFonts w:hint="eastAsia"/>
        </w:rPr>
        <w:t>）了解机床各运动参数及变速方式；</w:t>
      </w:r>
    </w:p>
    <w:p w:rsidR="009002A5" w:rsidRPr="009002A5" w:rsidRDefault="009002A5" w:rsidP="003B41E6">
      <w:pPr>
        <w:ind w:firstLine="480"/>
      </w:pPr>
      <w:r w:rsidRPr="009002A5">
        <w:rPr>
          <w:rFonts w:hint="eastAsia"/>
        </w:rPr>
        <w:t>（</w:t>
      </w:r>
      <w:r w:rsidRPr="009002A5">
        <w:rPr>
          <w:rFonts w:hint="eastAsia"/>
        </w:rPr>
        <w:t>5</w:t>
      </w:r>
      <w:r w:rsidRPr="009002A5">
        <w:rPr>
          <w:rFonts w:hint="eastAsia"/>
        </w:rPr>
        <w:t>）分析机床各运动和传动结构并画出其原理图；</w:t>
      </w:r>
    </w:p>
    <w:p w:rsidR="009002A5" w:rsidRPr="009002A5" w:rsidRDefault="009002A5" w:rsidP="003B41E6">
      <w:pPr>
        <w:ind w:firstLine="480"/>
      </w:pPr>
      <w:r w:rsidRPr="009002A5">
        <w:rPr>
          <w:rFonts w:hint="eastAsia"/>
        </w:rPr>
        <w:t>（</w:t>
      </w:r>
      <w:r w:rsidRPr="009002A5">
        <w:rPr>
          <w:rFonts w:hint="eastAsia"/>
        </w:rPr>
        <w:t>6</w:t>
      </w:r>
      <w:r w:rsidRPr="009002A5">
        <w:rPr>
          <w:rFonts w:hint="eastAsia"/>
        </w:rPr>
        <w:t>）了解和分析机床如何保证产品的加工要求及所能达到的加工精度和表面粗糙度；</w:t>
      </w:r>
    </w:p>
    <w:p w:rsidR="009002A5" w:rsidRPr="009002A5" w:rsidRDefault="009002A5" w:rsidP="003B41E6">
      <w:pPr>
        <w:ind w:firstLine="480"/>
      </w:pPr>
      <w:r w:rsidRPr="009002A5">
        <w:rPr>
          <w:rFonts w:hint="eastAsia"/>
        </w:rPr>
        <w:t>（</w:t>
      </w:r>
      <w:r w:rsidRPr="009002A5">
        <w:rPr>
          <w:rFonts w:hint="eastAsia"/>
        </w:rPr>
        <w:t>7</w:t>
      </w:r>
      <w:r w:rsidRPr="009002A5">
        <w:rPr>
          <w:rFonts w:hint="eastAsia"/>
        </w:rPr>
        <w:t>）了解通用机床上刀具和工件的</w:t>
      </w:r>
      <w:proofErr w:type="gramStart"/>
      <w:r w:rsidRPr="009002A5">
        <w:rPr>
          <w:rFonts w:hint="eastAsia"/>
        </w:rPr>
        <w:t>装夹及</w:t>
      </w:r>
      <w:proofErr w:type="gramEnd"/>
      <w:r w:rsidRPr="009002A5">
        <w:rPr>
          <w:rFonts w:hint="eastAsia"/>
        </w:rPr>
        <w:t>调整；</w:t>
      </w:r>
    </w:p>
    <w:p w:rsidR="009002A5" w:rsidRPr="009002A5" w:rsidRDefault="009002A5" w:rsidP="003B41E6">
      <w:pPr>
        <w:ind w:firstLine="480"/>
      </w:pPr>
      <w:r w:rsidRPr="009002A5">
        <w:rPr>
          <w:rFonts w:hint="eastAsia"/>
        </w:rPr>
        <w:t>（</w:t>
      </w:r>
      <w:r w:rsidRPr="009002A5">
        <w:rPr>
          <w:rFonts w:hint="eastAsia"/>
        </w:rPr>
        <w:t>8</w:t>
      </w:r>
      <w:r w:rsidRPr="009002A5">
        <w:rPr>
          <w:rFonts w:hint="eastAsia"/>
        </w:rPr>
        <w:t>）了解组合机床的组成及其功用；</w:t>
      </w:r>
    </w:p>
    <w:p w:rsidR="009002A5" w:rsidRPr="009002A5" w:rsidRDefault="009002A5" w:rsidP="003B41E6">
      <w:pPr>
        <w:ind w:firstLine="480"/>
      </w:pPr>
      <w:r w:rsidRPr="009002A5">
        <w:rPr>
          <w:rFonts w:hint="eastAsia"/>
        </w:rPr>
        <w:t>（</w:t>
      </w:r>
      <w:r w:rsidRPr="009002A5">
        <w:rPr>
          <w:rFonts w:hint="eastAsia"/>
        </w:rPr>
        <w:t>9</w:t>
      </w:r>
      <w:r w:rsidRPr="009002A5">
        <w:rPr>
          <w:rFonts w:hint="eastAsia"/>
        </w:rPr>
        <w:t>）了解组合机床夹具的组成、要求及特点；</w:t>
      </w:r>
    </w:p>
    <w:p w:rsidR="009002A5" w:rsidRPr="009002A5" w:rsidRDefault="009002A5" w:rsidP="003B41E6">
      <w:pPr>
        <w:ind w:firstLine="480"/>
      </w:pPr>
      <w:r w:rsidRPr="009002A5">
        <w:rPr>
          <w:rFonts w:hint="eastAsia"/>
        </w:rPr>
        <w:lastRenderedPageBreak/>
        <w:t>（</w:t>
      </w:r>
      <w:r w:rsidRPr="009002A5">
        <w:rPr>
          <w:rFonts w:hint="eastAsia"/>
        </w:rPr>
        <w:t>10</w:t>
      </w:r>
      <w:r w:rsidRPr="009002A5">
        <w:rPr>
          <w:rFonts w:hint="eastAsia"/>
        </w:rPr>
        <w:t>）了解和分析组合机床上所用刀具的结构、导向、</w:t>
      </w:r>
      <w:proofErr w:type="gramStart"/>
      <w:r w:rsidRPr="009002A5">
        <w:rPr>
          <w:rFonts w:hint="eastAsia"/>
        </w:rPr>
        <w:t>装夹与</w:t>
      </w:r>
      <w:proofErr w:type="gramEnd"/>
      <w:r w:rsidRPr="009002A5">
        <w:rPr>
          <w:rFonts w:hint="eastAsia"/>
        </w:rPr>
        <w:t>调整；</w:t>
      </w:r>
    </w:p>
    <w:p w:rsidR="009002A5" w:rsidRPr="009002A5" w:rsidRDefault="009002A5" w:rsidP="003B41E6">
      <w:pPr>
        <w:ind w:firstLine="480"/>
      </w:pPr>
      <w:r w:rsidRPr="009002A5">
        <w:rPr>
          <w:rFonts w:hint="eastAsia"/>
        </w:rPr>
        <w:t>（</w:t>
      </w:r>
      <w:r w:rsidRPr="009002A5">
        <w:rPr>
          <w:rFonts w:hint="eastAsia"/>
        </w:rPr>
        <w:t>11</w:t>
      </w:r>
      <w:r w:rsidRPr="009002A5">
        <w:rPr>
          <w:rFonts w:hint="eastAsia"/>
        </w:rPr>
        <w:t>）了解常用普通刀具的类型、结构特点与应用范围，并能根据具体情况正确选择和使用；</w:t>
      </w:r>
    </w:p>
    <w:p w:rsidR="009002A5" w:rsidRPr="009002A5" w:rsidRDefault="009002A5" w:rsidP="003B41E6">
      <w:pPr>
        <w:ind w:firstLine="480"/>
      </w:pPr>
      <w:r w:rsidRPr="009002A5">
        <w:rPr>
          <w:rFonts w:hint="eastAsia"/>
        </w:rPr>
        <w:t>（</w:t>
      </w:r>
      <w:r w:rsidRPr="009002A5">
        <w:rPr>
          <w:rFonts w:hint="eastAsia"/>
        </w:rPr>
        <w:t>12</w:t>
      </w:r>
      <w:r w:rsidRPr="009002A5">
        <w:rPr>
          <w:rFonts w:hint="eastAsia"/>
        </w:rPr>
        <w:t>）通过接触几种专用刀具，结合课程学习内容，进一步熟悉专用刀具的设计计算方法；</w:t>
      </w:r>
    </w:p>
    <w:p w:rsidR="009002A5" w:rsidRPr="009002A5" w:rsidRDefault="009002A5" w:rsidP="003B41E6">
      <w:pPr>
        <w:ind w:firstLine="480"/>
      </w:pPr>
      <w:r w:rsidRPr="009002A5">
        <w:rPr>
          <w:rFonts w:hint="eastAsia"/>
        </w:rPr>
        <w:t>（</w:t>
      </w:r>
      <w:r w:rsidRPr="009002A5">
        <w:rPr>
          <w:rFonts w:hint="eastAsia"/>
        </w:rPr>
        <w:t>13</w:t>
      </w:r>
      <w:r w:rsidRPr="009002A5">
        <w:rPr>
          <w:rFonts w:hint="eastAsia"/>
        </w:rPr>
        <w:t>）根据具体的加工要求，分析现场使用刀具的结构、材料、几何角度及切削用量。</w:t>
      </w:r>
    </w:p>
    <w:p w:rsidR="009002A5" w:rsidRPr="009002A5" w:rsidRDefault="009002A5" w:rsidP="003B41E6">
      <w:pPr>
        <w:ind w:firstLine="480"/>
      </w:pPr>
      <w:r w:rsidRPr="009002A5">
        <w:t>2.</w:t>
      </w:r>
      <w:r w:rsidRPr="009002A5">
        <w:rPr>
          <w:rFonts w:hint="eastAsia"/>
        </w:rPr>
        <w:t>实习基本要求</w:t>
      </w:r>
    </w:p>
    <w:p w:rsidR="009002A5" w:rsidRPr="009002A5" w:rsidRDefault="009002A5" w:rsidP="003B41E6">
      <w:pPr>
        <w:ind w:firstLine="480"/>
      </w:pPr>
      <w:r w:rsidRPr="009002A5">
        <w:rPr>
          <w:rFonts w:hint="eastAsia"/>
        </w:rPr>
        <w:t>（</w:t>
      </w:r>
      <w:r w:rsidRPr="009002A5">
        <w:rPr>
          <w:rFonts w:hint="eastAsia"/>
        </w:rPr>
        <w:t>1</w:t>
      </w:r>
      <w:r w:rsidRPr="009002A5">
        <w:rPr>
          <w:rFonts w:hint="eastAsia"/>
        </w:rPr>
        <w:t>）每天撰写实习日志；</w:t>
      </w:r>
    </w:p>
    <w:p w:rsidR="009002A5" w:rsidRPr="009002A5" w:rsidRDefault="009002A5" w:rsidP="003B41E6">
      <w:pPr>
        <w:ind w:firstLine="480"/>
      </w:pPr>
      <w:r w:rsidRPr="009002A5">
        <w:rPr>
          <w:rFonts w:hint="eastAsia"/>
        </w:rPr>
        <w:t>（</w:t>
      </w:r>
      <w:r w:rsidRPr="009002A5">
        <w:rPr>
          <w:rFonts w:hint="eastAsia"/>
        </w:rPr>
        <w:t>2</w:t>
      </w:r>
      <w:r w:rsidRPr="009002A5">
        <w:rPr>
          <w:rFonts w:hint="eastAsia"/>
        </w:rPr>
        <w:t>）撰写</w:t>
      </w:r>
      <w:r w:rsidRPr="009002A5">
        <w:t>4</w:t>
      </w:r>
      <w:r w:rsidRPr="009002A5">
        <w:rPr>
          <w:rFonts w:hint="eastAsia"/>
        </w:rPr>
        <w:t>000-</w:t>
      </w:r>
      <w:r w:rsidRPr="009002A5">
        <w:t>5</w:t>
      </w:r>
      <w:r w:rsidRPr="009002A5">
        <w:rPr>
          <w:rFonts w:hint="eastAsia"/>
        </w:rPr>
        <w:t>000</w:t>
      </w:r>
      <w:r w:rsidRPr="009002A5">
        <w:rPr>
          <w:rFonts w:hint="eastAsia"/>
        </w:rPr>
        <w:t>字的实习报告。</w:t>
      </w:r>
    </w:p>
    <w:p w:rsidR="009002A5" w:rsidRPr="009002A5" w:rsidRDefault="009002A5" w:rsidP="003B41E6">
      <w:pPr>
        <w:ind w:firstLine="480"/>
      </w:pPr>
      <w:r w:rsidRPr="009002A5">
        <w:rPr>
          <w:rFonts w:hint="eastAsia"/>
        </w:rPr>
        <w:t>教学内容与</w:t>
      </w:r>
      <w:r w:rsidRPr="009002A5">
        <w:t>课程目标的</w:t>
      </w:r>
      <w:r w:rsidRPr="009002A5">
        <w:rPr>
          <w:rFonts w:hint="eastAsia"/>
        </w:rPr>
        <w:t>对应关系及</w:t>
      </w:r>
      <w:r w:rsidRPr="009002A5">
        <w:t>学时分配</w:t>
      </w:r>
      <w:r w:rsidRPr="009002A5">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2413"/>
        <w:gridCol w:w="1933"/>
        <w:gridCol w:w="2332"/>
        <w:gridCol w:w="677"/>
        <w:gridCol w:w="646"/>
      </w:tblGrid>
      <w:tr w:rsidR="009002A5" w:rsidRPr="009002A5" w:rsidTr="009002A5">
        <w:tc>
          <w:tcPr>
            <w:tcW w:w="306" w:type="pct"/>
            <w:shd w:val="clear" w:color="auto" w:fill="FFFFFF"/>
            <w:vAlign w:val="center"/>
          </w:tcPr>
          <w:p w:rsidR="009002A5" w:rsidRPr="009002A5" w:rsidRDefault="009002A5" w:rsidP="009002A5">
            <w:pPr>
              <w:pStyle w:val="afa"/>
            </w:pPr>
            <w:r w:rsidRPr="009002A5">
              <w:rPr>
                <w:rFonts w:hint="eastAsia"/>
              </w:rPr>
              <w:t>序号</w:t>
            </w:r>
          </w:p>
        </w:tc>
        <w:tc>
          <w:tcPr>
            <w:tcW w:w="1416" w:type="pct"/>
            <w:shd w:val="clear" w:color="auto" w:fill="FFFFFF"/>
            <w:vAlign w:val="center"/>
          </w:tcPr>
          <w:p w:rsidR="009002A5" w:rsidRPr="009002A5" w:rsidRDefault="009002A5" w:rsidP="009002A5">
            <w:pPr>
              <w:pStyle w:val="afa"/>
            </w:pPr>
            <w:r w:rsidRPr="009002A5">
              <w:t>教学内容</w:t>
            </w:r>
          </w:p>
        </w:tc>
        <w:tc>
          <w:tcPr>
            <w:tcW w:w="1134" w:type="pct"/>
            <w:shd w:val="clear" w:color="auto" w:fill="FFFFFF"/>
            <w:vAlign w:val="center"/>
          </w:tcPr>
          <w:p w:rsidR="009002A5" w:rsidRPr="009002A5" w:rsidRDefault="009002A5" w:rsidP="009002A5">
            <w:pPr>
              <w:pStyle w:val="afa"/>
            </w:pPr>
            <w:r w:rsidRPr="009002A5">
              <w:t>支撑</w:t>
            </w:r>
            <w:r w:rsidRPr="009002A5">
              <w:rPr>
                <w:rFonts w:hint="eastAsia"/>
              </w:rPr>
              <w:t>的</w:t>
            </w:r>
            <w:r w:rsidRPr="009002A5">
              <w:t>课程目标</w:t>
            </w:r>
          </w:p>
        </w:tc>
        <w:tc>
          <w:tcPr>
            <w:tcW w:w="1368" w:type="pct"/>
            <w:shd w:val="clear" w:color="auto" w:fill="FFFFFF"/>
            <w:vAlign w:val="center"/>
          </w:tcPr>
          <w:p w:rsidR="009002A5" w:rsidRPr="009002A5" w:rsidRDefault="009002A5" w:rsidP="009002A5">
            <w:pPr>
              <w:pStyle w:val="afa"/>
            </w:pPr>
            <w:r w:rsidRPr="009002A5">
              <w:t>支撑</w:t>
            </w:r>
            <w:r w:rsidRPr="009002A5">
              <w:rPr>
                <w:rFonts w:hint="eastAsia"/>
              </w:rPr>
              <w:t>的</w:t>
            </w:r>
            <w:r w:rsidRPr="009002A5">
              <w:t>毕业要求</w:t>
            </w:r>
          </w:p>
          <w:p w:rsidR="009002A5" w:rsidRPr="009002A5" w:rsidRDefault="009002A5" w:rsidP="009002A5">
            <w:pPr>
              <w:pStyle w:val="afa"/>
            </w:pPr>
            <w:r w:rsidRPr="009002A5">
              <w:t>指标点</w:t>
            </w:r>
          </w:p>
        </w:tc>
        <w:tc>
          <w:tcPr>
            <w:tcW w:w="397" w:type="pct"/>
            <w:shd w:val="clear" w:color="auto" w:fill="FFFFFF"/>
            <w:vAlign w:val="center"/>
          </w:tcPr>
          <w:p w:rsidR="009002A5" w:rsidRPr="009002A5" w:rsidRDefault="009002A5" w:rsidP="009002A5">
            <w:pPr>
              <w:pStyle w:val="afa"/>
            </w:pPr>
            <w:r w:rsidRPr="009002A5">
              <w:t>讲</w:t>
            </w:r>
            <w:r w:rsidRPr="009002A5">
              <w:rPr>
                <w:rFonts w:hint="eastAsia"/>
              </w:rPr>
              <w:t>授</w:t>
            </w:r>
            <w:r w:rsidRPr="009002A5">
              <w:t>学时</w:t>
            </w:r>
          </w:p>
        </w:tc>
        <w:tc>
          <w:tcPr>
            <w:tcW w:w="379" w:type="pct"/>
            <w:shd w:val="clear" w:color="auto" w:fill="FFFFFF"/>
            <w:vAlign w:val="center"/>
          </w:tcPr>
          <w:p w:rsidR="009002A5" w:rsidRPr="009002A5" w:rsidRDefault="009002A5" w:rsidP="009002A5">
            <w:pPr>
              <w:pStyle w:val="afa"/>
            </w:pPr>
            <w:r w:rsidRPr="009002A5">
              <w:t>实验学时</w:t>
            </w:r>
          </w:p>
        </w:tc>
      </w:tr>
      <w:tr w:rsidR="009002A5" w:rsidRPr="009002A5" w:rsidTr="009002A5">
        <w:tc>
          <w:tcPr>
            <w:tcW w:w="306" w:type="pct"/>
            <w:vAlign w:val="center"/>
          </w:tcPr>
          <w:p w:rsidR="009002A5" w:rsidRPr="009002A5" w:rsidRDefault="009002A5" w:rsidP="009002A5">
            <w:pPr>
              <w:pStyle w:val="afa"/>
            </w:pPr>
            <w:r w:rsidRPr="009002A5">
              <w:rPr>
                <w:rFonts w:hint="eastAsia"/>
              </w:rPr>
              <w:t>1</w:t>
            </w:r>
          </w:p>
        </w:tc>
        <w:tc>
          <w:tcPr>
            <w:tcW w:w="1416" w:type="pct"/>
            <w:vAlign w:val="center"/>
          </w:tcPr>
          <w:p w:rsidR="009002A5" w:rsidRPr="009002A5" w:rsidRDefault="009002A5" w:rsidP="009002A5">
            <w:pPr>
              <w:pStyle w:val="afa"/>
            </w:pPr>
            <w:r w:rsidRPr="009002A5">
              <w:rPr>
                <w:rFonts w:hint="eastAsia"/>
              </w:rPr>
              <w:t>暑期生产实习动员与安全教育</w:t>
            </w:r>
          </w:p>
        </w:tc>
        <w:tc>
          <w:tcPr>
            <w:tcW w:w="1134" w:type="pct"/>
            <w:vAlign w:val="center"/>
          </w:tcPr>
          <w:p w:rsidR="009002A5" w:rsidRPr="009002A5" w:rsidRDefault="009002A5" w:rsidP="009002A5">
            <w:pPr>
              <w:pStyle w:val="afa"/>
            </w:pPr>
            <w:r w:rsidRPr="009002A5">
              <w:t>目标</w:t>
            </w:r>
            <w:r w:rsidRPr="009002A5">
              <w:rPr>
                <w:rFonts w:hint="eastAsia"/>
              </w:rPr>
              <w:t>2</w:t>
            </w:r>
            <w:r w:rsidRPr="009002A5">
              <w:rPr>
                <w:rFonts w:hint="eastAsia"/>
              </w:rPr>
              <w:t>、</w:t>
            </w:r>
            <w:r w:rsidRPr="009002A5">
              <w:rPr>
                <w:rFonts w:hint="eastAsia"/>
              </w:rPr>
              <w:t>4</w:t>
            </w:r>
            <w:r w:rsidRPr="009002A5">
              <w:rPr>
                <w:rFonts w:hint="eastAsia"/>
              </w:rPr>
              <w:t>、</w:t>
            </w:r>
            <w:r w:rsidRPr="009002A5">
              <w:rPr>
                <w:rFonts w:hint="eastAsia"/>
              </w:rPr>
              <w:t>5</w:t>
            </w:r>
          </w:p>
        </w:tc>
        <w:tc>
          <w:tcPr>
            <w:tcW w:w="1368" w:type="pct"/>
            <w:vAlign w:val="center"/>
          </w:tcPr>
          <w:p w:rsidR="009002A5" w:rsidRPr="009002A5" w:rsidRDefault="009002A5" w:rsidP="009002A5">
            <w:pPr>
              <w:pStyle w:val="afa"/>
            </w:pPr>
            <w:r w:rsidRPr="009002A5">
              <w:rPr>
                <w:rFonts w:hint="eastAsia"/>
              </w:rPr>
              <w:t>6</w:t>
            </w:r>
            <w:r w:rsidRPr="009002A5">
              <w:t>-2</w:t>
            </w:r>
            <w:r w:rsidRPr="009002A5">
              <w:rPr>
                <w:rFonts w:hint="eastAsia"/>
              </w:rPr>
              <w:t>、</w:t>
            </w:r>
            <w:r w:rsidRPr="009002A5">
              <w:rPr>
                <w:rFonts w:hint="eastAsia"/>
              </w:rPr>
              <w:t>8</w:t>
            </w:r>
            <w:r w:rsidRPr="009002A5">
              <w:t>-3</w:t>
            </w:r>
            <w:r w:rsidRPr="009002A5">
              <w:rPr>
                <w:rFonts w:hint="eastAsia"/>
              </w:rPr>
              <w:t>、</w:t>
            </w:r>
            <w:r w:rsidRPr="009002A5">
              <w:rPr>
                <w:rFonts w:hint="eastAsia"/>
              </w:rPr>
              <w:t>1</w:t>
            </w:r>
            <w:r w:rsidRPr="009002A5">
              <w:t>1-2</w:t>
            </w:r>
          </w:p>
        </w:tc>
        <w:tc>
          <w:tcPr>
            <w:tcW w:w="397" w:type="pct"/>
            <w:vAlign w:val="center"/>
          </w:tcPr>
          <w:p w:rsidR="009002A5" w:rsidRPr="009002A5" w:rsidRDefault="009002A5" w:rsidP="009002A5">
            <w:pPr>
              <w:pStyle w:val="afa"/>
            </w:pPr>
            <w:r w:rsidRPr="009002A5">
              <w:rPr>
                <w:rFonts w:hint="eastAsia"/>
              </w:rPr>
              <w:t>1</w:t>
            </w:r>
            <w:r w:rsidRPr="009002A5">
              <w:rPr>
                <w:rFonts w:hint="eastAsia"/>
              </w:rPr>
              <w:t>天</w:t>
            </w:r>
          </w:p>
        </w:tc>
        <w:tc>
          <w:tcPr>
            <w:tcW w:w="379" w:type="pct"/>
            <w:vAlign w:val="center"/>
          </w:tcPr>
          <w:p w:rsidR="009002A5" w:rsidRPr="009002A5" w:rsidRDefault="009002A5" w:rsidP="009002A5">
            <w:pPr>
              <w:pStyle w:val="afa"/>
            </w:pPr>
          </w:p>
        </w:tc>
      </w:tr>
      <w:tr w:rsidR="009002A5" w:rsidRPr="009002A5" w:rsidTr="009002A5">
        <w:tc>
          <w:tcPr>
            <w:tcW w:w="306" w:type="pct"/>
            <w:vAlign w:val="center"/>
          </w:tcPr>
          <w:p w:rsidR="009002A5" w:rsidRPr="009002A5" w:rsidRDefault="009002A5" w:rsidP="009002A5">
            <w:pPr>
              <w:pStyle w:val="afa"/>
            </w:pPr>
            <w:r w:rsidRPr="009002A5">
              <w:rPr>
                <w:rFonts w:hint="eastAsia"/>
              </w:rPr>
              <w:t>2</w:t>
            </w:r>
          </w:p>
        </w:tc>
        <w:tc>
          <w:tcPr>
            <w:tcW w:w="1416" w:type="pct"/>
            <w:vAlign w:val="center"/>
          </w:tcPr>
          <w:p w:rsidR="009002A5" w:rsidRPr="009002A5" w:rsidRDefault="009002A5" w:rsidP="009002A5">
            <w:pPr>
              <w:pStyle w:val="afa"/>
            </w:pPr>
            <w:r w:rsidRPr="009002A5">
              <w:rPr>
                <w:rFonts w:hint="eastAsia"/>
              </w:rPr>
              <w:t>车间实习</w:t>
            </w:r>
          </w:p>
        </w:tc>
        <w:tc>
          <w:tcPr>
            <w:tcW w:w="1134" w:type="pct"/>
            <w:vAlign w:val="center"/>
          </w:tcPr>
          <w:p w:rsidR="009002A5" w:rsidRPr="009002A5" w:rsidRDefault="009002A5" w:rsidP="009002A5">
            <w:pPr>
              <w:pStyle w:val="afa"/>
            </w:pPr>
            <w:r w:rsidRPr="009002A5">
              <w:t>目标</w:t>
            </w:r>
            <w:r w:rsidRPr="009002A5">
              <w:rPr>
                <w:rFonts w:hint="eastAsia"/>
              </w:rPr>
              <w:t>1</w:t>
            </w:r>
            <w:r w:rsidRPr="009002A5">
              <w:rPr>
                <w:rFonts w:hint="eastAsia"/>
              </w:rPr>
              <w:t>、</w:t>
            </w:r>
            <w:r w:rsidRPr="009002A5">
              <w:rPr>
                <w:rFonts w:hint="eastAsia"/>
              </w:rPr>
              <w:t>2</w:t>
            </w:r>
            <w:r w:rsidRPr="009002A5">
              <w:rPr>
                <w:rFonts w:hint="eastAsia"/>
              </w:rPr>
              <w:t>、</w:t>
            </w:r>
            <w:r w:rsidRPr="009002A5">
              <w:rPr>
                <w:rFonts w:hint="eastAsia"/>
              </w:rPr>
              <w:t>3</w:t>
            </w:r>
            <w:r w:rsidRPr="009002A5">
              <w:rPr>
                <w:rFonts w:hint="eastAsia"/>
              </w:rPr>
              <w:t>、</w:t>
            </w:r>
            <w:r w:rsidRPr="009002A5">
              <w:rPr>
                <w:rFonts w:hint="eastAsia"/>
              </w:rPr>
              <w:t>4</w:t>
            </w:r>
            <w:r w:rsidRPr="009002A5">
              <w:rPr>
                <w:rFonts w:hint="eastAsia"/>
              </w:rPr>
              <w:t>、</w:t>
            </w:r>
            <w:r w:rsidRPr="009002A5">
              <w:rPr>
                <w:rFonts w:hint="eastAsia"/>
              </w:rPr>
              <w:t>5</w:t>
            </w:r>
          </w:p>
        </w:tc>
        <w:tc>
          <w:tcPr>
            <w:tcW w:w="1368" w:type="pct"/>
            <w:vAlign w:val="center"/>
          </w:tcPr>
          <w:p w:rsidR="009002A5" w:rsidRPr="009002A5" w:rsidRDefault="009002A5" w:rsidP="009002A5">
            <w:pPr>
              <w:pStyle w:val="afa"/>
            </w:pPr>
            <w:r w:rsidRPr="009002A5">
              <w:t>1-5</w:t>
            </w:r>
            <w:r w:rsidRPr="009002A5">
              <w:rPr>
                <w:rFonts w:hint="eastAsia"/>
              </w:rPr>
              <w:t>、</w:t>
            </w:r>
            <w:r w:rsidRPr="009002A5">
              <w:rPr>
                <w:rFonts w:hint="eastAsia"/>
              </w:rPr>
              <w:t>6</w:t>
            </w:r>
            <w:r w:rsidRPr="009002A5">
              <w:t>-2</w:t>
            </w:r>
            <w:r w:rsidRPr="009002A5">
              <w:rPr>
                <w:rFonts w:hint="eastAsia"/>
              </w:rPr>
              <w:t>、</w:t>
            </w:r>
            <w:r w:rsidRPr="009002A5">
              <w:rPr>
                <w:rFonts w:hint="eastAsia"/>
              </w:rPr>
              <w:t>7</w:t>
            </w:r>
            <w:r w:rsidRPr="009002A5">
              <w:t>-2</w:t>
            </w:r>
            <w:r w:rsidRPr="009002A5">
              <w:rPr>
                <w:rFonts w:hint="eastAsia"/>
              </w:rPr>
              <w:t>、</w:t>
            </w:r>
            <w:r w:rsidRPr="009002A5">
              <w:rPr>
                <w:rFonts w:hint="eastAsia"/>
              </w:rPr>
              <w:t>8</w:t>
            </w:r>
            <w:r w:rsidRPr="009002A5">
              <w:t>-3</w:t>
            </w:r>
            <w:r w:rsidRPr="009002A5">
              <w:rPr>
                <w:rFonts w:hint="eastAsia"/>
              </w:rPr>
              <w:t>、</w:t>
            </w:r>
            <w:r w:rsidRPr="009002A5">
              <w:rPr>
                <w:rFonts w:hint="eastAsia"/>
              </w:rPr>
              <w:t>1</w:t>
            </w:r>
            <w:r w:rsidRPr="009002A5">
              <w:t>1-2</w:t>
            </w:r>
          </w:p>
        </w:tc>
        <w:tc>
          <w:tcPr>
            <w:tcW w:w="397" w:type="pct"/>
            <w:vAlign w:val="center"/>
          </w:tcPr>
          <w:p w:rsidR="009002A5" w:rsidRPr="009002A5" w:rsidRDefault="009002A5" w:rsidP="009002A5">
            <w:pPr>
              <w:pStyle w:val="afa"/>
            </w:pPr>
          </w:p>
        </w:tc>
        <w:tc>
          <w:tcPr>
            <w:tcW w:w="379" w:type="pct"/>
            <w:vAlign w:val="center"/>
          </w:tcPr>
          <w:p w:rsidR="009002A5" w:rsidRPr="009002A5" w:rsidRDefault="009002A5" w:rsidP="009002A5">
            <w:pPr>
              <w:pStyle w:val="afa"/>
            </w:pPr>
            <w:r w:rsidRPr="009002A5">
              <w:t>25</w:t>
            </w:r>
            <w:r w:rsidRPr="009002A5">
              <w:rPr>
                <w:rFonts w:hint="eastAsia"/>
              </w:rPr>
              <w:t>天</w:t>
            </w:r>
          </w:p>
        </w:tc>
      </w:tr>
      <w:tr w:rsidR="009002A5" w:rsidRPr="009002A5" w:rsidTr="009002A5">
        <w:tc>
          <w:tcPr>
            <w:tcW w:w="306" w:type="pct"/>
            <w:vAlign w:val="center"/>
          </w:tcPr>
          <w:p w:rsidR="009002A5" w:rsidRPr="009002A5" w:rsidRDefault="009002A5" w:rsidP="009002A5">
            <w:pPr>
              <w:pStyle w:val="afa"/>
            </w:pPr>
            <w:r w:rsidRPr="009002A5">
              <w:rPr>
                <w:rFonts w:hint="eastAsia"/>
              </w:rPr>
              <w:t>3</w:t>
            </w:r>
          </w:p>
        </w:tc>
        <w:tc>
          <w:tcPr>
            <w:tcW w:w="1416" w:type="pct"/>
            <w:vAlign w:val="center"/>
          </w:tcPr>
          <w:p w:rsidR="009002A5" w:rsidRPr="009002A5" w:rsidRDefault="009002A5" w:rsidP="009002A5">
            <w:pPr>
              <w:pStyle w:val="afa"/>
            </w:pPr>
            <w:r w:rsidRPr="009002A5">
              <w:rPr>
                <w:rFonts w:hint="eastAsia"/>
              </w:rPr>
              <w:t>参观实习</w:t>
            </w:r>
          </w:p>
        </w:tc>
        <w:tc>
          <w:tcPr>
            <w:tcW w:w="1134" w:type="pct"/>
            <w:vAlign w:val="center"/>
          </w:tcPr>
          <w:p w:rsidR="009002A5" w:rsidRPr="009002A5" w:rsidRDefault="009002A5" w:rsidP="009002A5">
            <w:pPr>
              <w:pStyle w:val="afa"/>
            </w:pPr>
            <w:r w:rsidRPr="009002A5">
              <w:t>目标</w:t>
            </w:r>
            <w:r w:rsidRPr="009002A5">
              <w:rPr>
                <w:rFonts w:hint="eastAsia"/>
              </w:rPr>
              <w:t>1</w:t>
            </w:r>
            <w:r w:rsidRPr="009002A5">
              <w:rPr>
                <w:rFonts w:hint="eastAsia"/>
              </w:rPr>
              <w:t>、</w:t>
            </w:r>
            <w:r w:rsidRPr="009002A5">
              <w:rPr>
                <w:rFonts w:hint="eastAsia"/>
              </w:rPr>
              <w:t>2</w:t>
            </w:r>
            <w:r w:rsidRPr="009002A5">
              <w:rPr>
                <w:rFonts w:hint="eastAsia"/>
              </w:rPr>
              <w:t>、</w:t>
            </w:r>
            <w:r w:rsidRPr="009002A5">
              <w:rPr>
                <w:rFonts w:hint="eastAsia"/>
              </w:rPr>
              <w:t>3</w:t>
            </w:r>
            <w:r w:rsidRPr="009002A5">
              <w:rPr>
                <w:rFonts w:hint="eastAsia"/>
              </w:rPr>
              <w:t>、</w:t>
            </w:r>
            <w:r w:rsidRPr="009002A5">
              <w:rPr>
                <w:rFonts w:hint="eastAsia"/>
              </w:rPr>
              <w:t>4</w:t>
            </w:r>
            <w:r w:rsidRPr="009002A5">
              <w:rPr>
                <w:rFonts w:hint="eastAsia"/>
              </w:rPr>
              <w:t>、</w:t>
            </w:r>
            <w:r w:rsidRPr="009002A5">
              <w:rPr>
                <w:rFonts w:hint="eastAsia"/>
              </w:rPr>
              <w:t>5</w:t>
            </w:r>
          </w:p>
        </w:tc>
        <w:tc>
          <w:tcPr>
            <w:tcW w:w="1368" w:type="pct"/>
            <w:vAlign w:val="center"/>
          </w:tcPr>
          <w:p w:rsidR="009002A5" w:rsidRPr="009002A5" w:rsidRDefault="009002A5" w:rsidP="009002A5">
            <w:pPr>
              <w:pStyle w:val="afa"/>
            </w:pPr>
            <w:r w:rsidRPr="009002A5">
              <w:t>1-5</w:t>
            </w:r>
            <w:r w:rsidRPr="009002A5">
              <w:rPr>
                <w:rFonts w:hint="eastAsia"/>
              </w:rPr>
              <w:t>、</w:t>
            </w:r>
            <w:r w:rsidRPr="009002A5">
              <w:rPr>
                <w:rFonts w:hint="eastAsia"/>
              </w:rPr>
              <w:t>6</w:t>
            </w:r>
            <w:r w:rsidRPr="009002A5">
              <w:t>-2</w:t>
            </w:r>
            <w:r w:rsidRPr="009002A5">
              <w:rPr>
                <w:rFonts w:hint="eastAsia"/>
              </w:rPr>
              <w:t>、</w:t>
            </w:r>
            <w:r w:rsidRPr="009002A5">
              <w:rPr>
                <w:rFonts w:hint="eastAsia"/>
              </w:rPr>
              <w:t>7</w:t>
            </w:r>
            <w:r w:rsidRPr="009002A5">
              <w:t>-2</w:t>
            </w:r>
            <w:r w:rsidRPr="009002A5">
              <w:rPr>
                <w:rFonts w:hint="eastAsia"/>
              </w:rPr>
              <w:t>、</w:t>
            </w:r>
            <w:r w:rsidRPr="009002A5">
              <w:rPr>
                <w:rFonts w:hint="eastAsia"/>
              </w:rPr>
              <w:t>8</w:t>
            </w:r>
            <w:r w:rsidRPr="009002A5">
              <w:t>-3</w:t>
            </w:r>
            <w:r w:rsidRPr="009002A5">
              <w:rPr>
                <w:rFonts w:hint="eastAsia"/>
              </w:rPr>
              <w:t>、</w:t>
            </w:r>
            <w:r w:rsidRPr="009002A5">
              <w:rPr>
                <w:rFonts w:hint="eastAsia"/>
              </w:rPr>
              <w:t>1</w:t>
            </w:r>
            <w:r w:rsidRPr="009002A5">
              <w:t>1-2</w:t>
            </w:r>
          </w:p>
        </w:tc>
        <w:tc>
          <w:tcPr>
            <w:tcW w:w="397" w:type="pct"/>
            <w:vAlign w:val="center"/>
          </w:tcPr>
          <w:p w:rsidR="009002A5" w:rsidRPr="009002A5" w:rsidRDefault="009002A5" w:rsidP="009002A5">
            <w:pPr>
              <w:pStyle w:val="afa"/>
            </w:pPr>
          </w:p>
        </w:tc>
        <w:tc>
          <w:tcPr>
            <w:tcW w:w="379" w:type="pct"/>
            <w:vAlign w:val="center"/>
          </w:tcPr>
          <w:p w:rsidR="009002A5" w:rsidRPr="009002A5" w:rsidRDefault="009002A5" w:rsidP="009002A5">
            <w:pPr>
              <w:pStyle w:val="afa"/>
            </w:pPr>
            <w:r w:rsidRPr="009002A5">
              <w:t>2</w:t>
            </w:r>
            <w:r w:rsidRPr="009002A5">
              <w:rPr>
                <w:rFonts w:hint="eastAsia"/>
              </w:rPr>
              <w:t>天</w:t>
            </w:r>
          </w:p>
        </w:tc>
      </w:tr>
      <w:tr w:rsidR="009002A5" w:rsidRPr="009002A5" w:rsidTr="009002A5">
        <w:tc>
          <w:tcPr>
            <w:tcW w:w="306" w:type="pct"/>
            <w:vAlign w:val="center"/>
          </w:tcPr>
          <w:p w:rsidR="009002A5" w:rsidRPr="009002A5" w:rsidRDefault="009002A5" w:rsidP="009002A5">
            <w:pPr>
              <w:pStyle w:val="afa"/>
            </w:pPr>
            <w:r w:rsidRPr="009002A5">
              <w:rPr>
                <w:rFonts w:hint="eastAsia"/>
              </w:rPr>
              <w:t>4</w:t>
            </w:r>
          </w:p>
        </w:tc>
        <w:tc>
          <w:tcPr>
            <w:tcW w:w="1416" w:type="pct"/>
            <w:vAlign w:val="center"/>
          </w:tcPr>
          <w:p w:rsidR="009002A5" w:rsidRPr="009002A5" w:rsidRDefault="009002A5" w:rsidP="009002A5">
            <w:pPr>
              <w:pStyle w:val="afa"/>
            </w:pPr>
            <w:r w:rsidRPr="009002A5">
              <w:rPr>
                <w:rFonts w:hint="eastAsia"/>
              </w:rPr>
              <w:t>完成报告及考核</w:t>
            </w:r>
          </w:p>
        </w:tc>
        <w:tc>
          <w:tcPr>
            <w:tcW w:w="1134" w:type="pct"/>
            <w:vAlign w:val="center"/>
          </w:tcPr>
          <w:p w:rsidR="009002A5" w:rsidRPr="009002A5" w:rsidRDefault="009002A5" w:rsidP="009002A5">
            <w:pPr>
              <w:pStyle w:val="afa"/>
            </w:pPr>
            <w:r w:rsidRPr="009002A5">
              <w:t>目标</w:t>
            </w:r>
            <w:r w:rsidRPr="009002A5">
              <w:rPr>
                <w:rFonts w:hint="eastAsia"/>
              </w:rPr>
              <w:t>1</w:t>
            </w:r>
            <w:r w:rsidRPr="009002A5">
              <w:rPr>
                <w:rFonts w:hint="eastAsia"/>
              </w:rPr>
              <w:t>、</w:t>
            </w:r>
            <w:r w:rsidRPr="009002A5">
              <w:rPr>
                <w:rFonts w:hint="eastAsia"/>
              </w:rPr>
              <w:t>2</w:t>
            </w:r>
            <w:r w:rsidRPr="009002A5">
              <w:rPr>
                <w:rFonts w:hint="eastAsia"/>
              </w:rPr>
              <w:t>、</w:t>
            </w:r>
            <w:r w:rsidRPr="009002A5">
              <w:rPr>
                <w:rFonts w:hint="eastAsia"/>
              </w:rPr>
              <w:t>3</w:t>
            </w:r>
            <w:r w:rsidRPr="009002A5">
              <w:rPr>
                <w:rFonts w:hint="eastAsia"/>
              </w:rPr>
              <w:t>、</w:t>
            </w:r>
            <w:r w:rsidRPr="009002A5">
              <w:rPr>
                <w:rFonts w:hint="eastAsia"/>
              </w:rPr>
              <w:t>4</w:t>
            </w:r>
            <w:r w:rsidRPr="009002A5">
              <w:rPr>
                <w:rFonts w:hint="eastAsia"/>
              </w:rPr>
              <w:t>、</w:t>
            </w:r>
            <w:r w:rsidRPr="009002A5">
              <w:rPr>
                <w:rFonts w:hint="eastAsia"/>
              </w:rPr>
              <w:t>5</w:t>
            </w:r>
          </w:p>
        </w:tc>
        <w:tc>
          <w:tcPr>
            <w:tcW w:w="1368" w:type="pct"/>
            <w:vAlign w:val="center"/>
          </w:tcPr>
          <w:p w:rsidR="009002A5" w:rsidRPr="009002A5" w:rsidRDefault="009002A5" w:rsidP="009002A5">
            <w:pPr>
              <w:pStyle w:val="afa"/>
            </w:pPr>
            <w:r w:rsidRPr="009002A5">
              <w:t>1-5</w:t>
            </w:r>
            <w:r w:rsidRPr="009002A5">
              <w:rPr>
                <w:rFonts w:hint="eastAsia"/>
              </w:rPr>
              <w:t>、</w:t>
            </w:r>
            <w:r w:rsidRPr="009002A5">
              <w:rPr>
                <w:rFonts w:hint="eastAsia"/>
              </w:rPr>
              <w:t>6</w:t>
            </w:r>
            <w:r w:rsidRPr="009002A5">
              <w:t>-2</w:t>
            </w:r>
            <w:r w:rsidRPr="009002A5">
              <w:rPr>
                <w:rFonts w:hint="eastAsia"/>
              </w:rPr>
              <w:t>、</w:t>
            </w:r>
            <w:r w:rsidRPr="009002A5">
              <w:rPr>
                <w:rFonts w:hint="eastAsia"/>
              </w:rPr>
              <w:t>7</w:t>
            </w:r>
            <w:r w:rsidRPr="009002A5">
              <w:t>-2</w:t>
            </w:r>
            <w:r w:rsidRPr="009002A5">
              <w:rPr>
                <w:rFonts w:hint="eastAsia"/>
              </w:rPr>
              <w:t>、</w:t>
            </w:r>
            <w:r w:rsidRPr="009002A5">
              <w:rPr>
                <w:rFonts w:hint="eastAsia"/>
              </w:rPr>
              <w:t>8</w:t>
            </w:r>
            <w:r w:rsidRPr="009002A5">
              <w:t>-3</w:t>
            </w:r>
            <w:r w:rsidRPr="009002A5">
              <w:rPr>
                <w:rFonts w:hint="eastAsia"/>
              </w:rPr>
              <w:t>、</w:t>
            </w:r>
            <w:r w:rsidRPr="009002A5">
              <w:rPr>
                <w:rFonts w:hint="eastAsia"/>
              </w:rPr>
              <w:t>1</w:t>
            </w:r>
            <w:r w:rsidRPr="009002A5">
              <w:t>1-2</w:t>
            </w:r>
          </w:p>
        </w:tc>
        <w:tc>
          <w:tcPr>
            <w:tcW w:w="397" w:type="pct"/>
            <w:vAlign w:val="center"/>
          </w:tcPr>
          <w:p w:rsidR="009002A5" w:rsidRPr="009002A5" w:rsidRDefault="009002A5" w:rsidP="009002A5">
            <w:pPr>
              <w:pStyle w:val="afa"/>
            </w:pPr>
          </w:p>
        </w:tc>
        <w:tc>
          <w:tcPr>
            <w:tcW w:w="379" w:type="pct"/>
            <w:vAlign w:val="center"/>
          </w:tcPr>
          <w:p w:rsidR="009002A5" w:rsidRPr="009002A5" w:rsidRDefault="009002A5" w:rsidP="009002A5">
            <w:pPr>
              <w:pStyle w:val="afa"/>
            </w:pPr>
            <w:r w:rsidRPr="009002A5">
              <w:t>2</w:t>
            </w:r>
            <w:r w:rsidRPr="009002A5">
              <w:rPr>
                <w:rFonts w:hint="eastAsia"/>
              </w:rPr>
              <w:t>天</w:t>
            </w:r>
          </w:p>
        </w:tc>
      </w:tr>
      <w:tr w:rsidR="009002A5" w:rsidRPr="009002A5" w:rsidTr="009002A5">
        <w:tc>
          <w:tcPr>
            <w:tcW w:w="4224" w:type="pct"/>
            <w:gridSpan w:val="4"/>
            <w:vAlign w:val="center"/>
          </w:tcPr>
          <w:p w:rsidR="009002A5" w:rsidRPr="009002A5" w:rsidRDefault="009002A5" w:rsidP="009002A5">
            <w:pPr>
              <w:pStyle w:val="afa"/>
            </w:pPr>
            <w:r w:rsidRPr="009002A5">
              <w:t>合计</w:t>
            </w:r>
          </w:p>
        </w:tc>
        <w:tc>
          <w:tcPr>
            <w:tcW w:w="397" w:type="pct"/>
            <w:vAlign w:val="center"/>
          </w:tcPr>
          <w:p w:rsidR="009002A5" w:rsidRPr="009002A5" w:rsidRDefault="009002A5" w:rsidP="009002A5">
            <w:pPr>
              <w:pStyle w:val="afa"/>
            </w:pPr>
            <w:r w:rsidRPr="009002A5">
              <w:rPr>
                <w:rFonts w:hint="eastAsia"/>
              </w:rPr>
              <w:t>1</w:t>
            </w:r>
            <w:r w:rsidRPr="009002A5">
              <w:rPr>
                <w:rFonts w:hint="eastAsia"/>
              </w:rPr>
              <w:t>天</w:t>
            </w:r>
          </w:p>
        </w:tc>
        <w:tc>
          <w:tcPr>
            <w:tcW w:w="379" w:type="pct"/>
            <w:vAlign w:val="center"/>
          </w:tcPr>
          <w:p w:rsidR="009002A5" w:rsidRPr="009002A5" w:rsidRDefault="009002A5" w:rsidP="009002A5">
            <w:pPr>
              <w:pStyle w:val="afa"/>
            </w:pPr>
            <w:r w:rsidRPr="009002A5">
              <w:t>29</w:t>
            </w:r>
            <w:r w:rsidRPr="009002A5">
              <w:rPr>
                <w:rFonts w:hint="eastAsia"/>
              </w:rPr>
              <w:t>天</w:t>
            </w:r>
          </w:p>
        </w:tc>
      </w:tr>
    </w:tbl>
    <w:p w:rsidR="009002A5" w:rsidRPr="009002A5" w:rsidRDefault="009002A5" w:rsidP="009002A5">
      <w:pPr>
        <w:pStyle w:val="af6"/>
        <w:spacing w:before="156" w:after="156"/>
      </w:pPr>
      <w:r w:rsidRPr="009002A5">
        <w:rPr>
          <w:rFonts w:hint="eastAsia"/>
        </w:rPr>
        <w:t>四、课程</w:t>
      </w:r>
      <w:r w:rsidRPr="009002A5">
        <w:t>考核</w:t>
      </w:r>
    </w:p>
    <w:p w:rsidR="009002A5" w:rsidRPr="009002A5" w:rsidRDefault="009002A5" w:rsidP="003B41E6">
      <w:pPr>
        <w:ind w:firstLine="480"/>
      </w:pPr>
      <w:r w:rsidRPr="009002A5">
        <w:rPr>
          <w:rFonts w:hint="eastAsia"/>
        </w:rPr>
        <w:t>（一）</w:t>
      </w:r>
      <w:r w:rsidRPr="009002A5">
        <w:t>课程考核包括</w:t>
      </w:r>
      <w:r w:rsidRPr="009002A5">
        <w:rPr>
          <w:rFonts w:hint="eastAsia"/>
        </w:rPr>
        <w:t>实习表现</w:t>
      </w:r>
      <w:r w:rsidRPr="009002A5">
        <w:t>、</w:t>
      </w:r>
      <w:r w:rsidRPr="009002A5">
        <w:rPr>
          <w:rFonts w:hint="eastAsia"/>
        </w:rPr>
        <w:t>实习笔记</w:t>
      </w:r>
      <w:r w:rsidRPr="009002A5">
        <w:t>和</w:t>
      </w:r>
      <w:r w:rsidRPr="009002A5">
        <w:rPr>
          <w:rFonts w:hint="eastAsia"/>
        </w:rPr>
        <w:t>实习报告</w:t>
      </w:r>
      <w:r w:rsidRPr="009002A5">
        <w:t>。</w:t>
      </w:r>
    </w:p>
    <w:p w:rsidR="009002A5" w:rsidRPr="009002A5" w:rsidRDefault="009002A5" w:rsidP="003B41E6">
      <w:pPr>
        <w:ind w:firstLine="480"/>
      </w:pPr>
      <w:r w:rsidRPr="009002A5">
        <w:rPr>
          <w:rFonts w:hint="eastAsia"/>
        </w:rPr>
        <w:t>（二）</w:t>
      </w:r>
      <w:r w:rsidRPr="009002A5">
        <w:t>课程</w:t>
      </w:r>
      <w:r w:rsidRPr="009002A5">
        <w:rPr>
          <w:rFonts w:hint="eastAsia"/>
        </w:rPr>
        <w:t>总评</w:t>
      </w:r>
      <w:r w:rsidRPr="009002A5">
        <w:t>成绩</w:t>
      </w:r>
      <w:r w:rsidRPr="009002A5">
        <w:t>=</w:t>
      </w:r>
      <w:r w:rsidRPr="009002A5">
        <w:rPr>
          <w:rFonts w:hint="eastAsia"/>
        </w:rPr>
        <w:t>实习表现</w:t>
      </w:r>
      <w:r w:rsidRPr="009002A5">
        <w:t>×10%+</w:t>
      </w:r>
      <w:r w:rsidRPr="009002A5">
        <w:rPr>
          <w:rFonts w:hint="eastAsia"/>
        </w:rPr>
        <w:t>实习日记</w:t>
      </w:r>
      <w:r w:rsidRPr="009002A5">
        <w:t>×40%+</w:t>
      </w:r>
      <w:r w:rsidRPr="009002A5">
        <w:rPr>
          <w:rFonts w:hint="eastAsia"/>
        </w:rPr>
        <w:t>实习报告</w:t>
      </w:r>
      <w:r w:rsidRPr="009002A5">
        <w:t>×50%</w:t>
      </w:r>
      <w:r w:rsidRPr="009002A5">
        <w:t>。具体内容和比例</w:t>
      </w:r>
      <w:r w:rsidRPr="009002A5">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419"/>
        <w:gridCol w:w="708"/>
        <w:gridCol w:w="3449"/>
        <w:gridCol w:w="1703"/>
      </w:tblGrid>
      <w:tr w:rsidR="009002A5" w:rsidRPr="009002A5" w:rsidTr="00D33C89">
        <w:tc>
          <w:tcPr>
            <w:tcW w:w="703" w:type="pct"/>
            <w:shd w:val="clear" w:color="auto" w:fill="FFFFFF"/>
            <w:tcMar>
              <w:left w:w="57" w:type="dxa"/>
              <w:right w:w="57" w:type="dxa"/>
            </w:tcMar>
            <w:vAlign w:val="center"/>
          </w:tcPr>
          <w:p w:rsidR="009002A5" w:rsidRPr="009002A5" w:rsidRDefault="009002A5" w:rsidP="009002A5">
            <w:pPr>
              <w:pStyle w:val="afa"/>
            </w:pPr>
            <w:r w:rsidRPr="009002A5">
              <w:t>成绩组成</w:t>
            </w:r>
          </w:p>
        </w:tc>
        <w:tc>
          <w:tcPr>
            <w:tcW w:w="837" w:type="pct"/>
            <w:shd w:val="clear" w:color="auto" w:fill="FFFFFF"/>
            <w:vAlign w:val="center"/>
          </w:tcPr>
          <w:p w:rsidR="009002A5" w:rsidRPr="009002A5" w:rsidRDefault="009002A5" w:rsidP="009002A5">
            <w:pPr>
              <w:pStyle w:val="afa"/>
            </w:pPr>
            <w:r w:rsidRPr="009002A5">
              <w:t>考核</w:t>
            </w:r>
            <w:r w:rsidRPr="009002A5">
              <w:t>/</w:t>
            </w:r>
            <w:r w:rsidRPr="009002A5">
              <w:t>评价环节</w:t>
            </w:r>
          </w:p>
        </w:tc>
        <w:tc>
          <w:tcPr>
            <w:tcW w:w="418" w:type="pct"/>
            <w:shd w:val="clear" w:color="auto" w:fill="FFFFFF"/>
            <w:vAlign w:val="center"/>
          </w:tcPr>
          <w:p w:rsidR="009002A5" w:rsidRPr="009002A5" w:rsidRDefault="009002A5" w:rsidP="009002A5">
            <w:pPr>
              <w:pStyle w:val="afa"/>
            </w:pPr>
            <w:r w:rsidRPr="009002A5">
              <w:rPr>
                <w:rFonts w:hint="eastAsia"/>
              </w:rPr>
              <w:t>权重</w:t>
            </w:r>
          </w:p>
        </w:tc>
        <w:tc>
          <w:tcPr>
            <w:tcW w:w="2036" w:type="pct"/>
            <w:shd w:val="clear" w:color="auto" w:fill="FFFFFF"/>
            <w:vAlign w:val="center"/>
          </w:tcPr>
          <w:p w:rsidR="009002A5" w:rsidRPr="009002A5" w:rsidRDefault="009002A5" w:rsidP="009002A5">
            <w:pPr>
              <w:pStyle w:val="afa"/>
            </w:pPr>
            <w:r w:rsidRPr="009002A5">
              <w:t>考核</w:t>
            </w:r>
            <w:r w:rsidRPr="009002A5">
              <w:t>/</w:t>
            </w:r>
            <w:r w:rsidRPr="009002A5">
              <w:t>评价细则</w:t>
            </w:r>
          </w:p>
        </w:tc>
        <w:tc>
          <w:tcPr>
            <w:tcW w:w="1005" w:type="pct"/>
            <w:shd w:val="clear" w:color="auto" w:fill="FFFFFF"/>
            <w:vAlign w:val="center"/>
          </w:tcPr>
          <w:p w:rsidR="009002A5" w:rsidRPr="009002A5" w:rsidRDefault="009002A5" w:rsidP="009002A5">
            <w:pPr>
              <w:pStyle w:val="afa"/>
            </w:pPr>
            <w:r w:rsidRPr="009002A5">
              <w:t>对应的毕业要求指标点</w:t>
            </w:r>
          </w:p>
        </w:tc>
      </w:tr>
      <w:tr w:rsidR="009002A5" w:rsidRPr="009002A5" w:rsidTr="00D33C89">
        <w:trPr>
          <w:trHeight w:val="550"/>
        </w:trPr>
        <w:tc>
          <w:tcPr>
            <w:tcW w:w="703" w:type="pct"/>
            <w:tcMar>
              <w:left w:w="57" w:type="dxa"/>
              <w:right w:w="57" w:type="dxa"/>
            </w:tcMar>
            <w:vAlign w:val="center"/>
          </w:tcPr>
          <w:p w:rsidR="009002A5" w:rsidRPr="009002A5" w:rsidRDefault="009002A5" w:rsidP="009002A5">
            <w:pPr>
              <w:pStyle w:val="afa"/>
            </w:pPr>
            <w:r w:rsidRPr="009002A5">
              <w:rPr>
                <w:rFonts w:hint="eastAsia"/>
              </w:rPr>
              <w:t>实习表现</w:t>
            </w:r>
          </w:p>
        </w:tc>
        <w:tc>
          <w:tcPr>
            <w:tcW w:w="837" w:type="pct"/>
            <w:vAlign w:val="center"/>
          </w:tcPr>
          <w:p w:rsidR="009002A5" w:rsidRPr="009002A5" w:rsidRDefault="009002A5" w:rsidP="009002A5">
            <w:pPr>
              <w:pStyle w:val="afa"/>
            </w:pPr>
            <w:r w:rsidRPr="009002A5">
              <w:rPr>
                <w:rFonts w:hint="eastAsia"/>
              </w:rPr>
              <w:t>出勤</w:t>
            </w:r>
            <w:r w:rsidRPr="009002A5">
              <w:rPr>
                <w:rFonts w:hint="eastAsia"/>
              </w:rPr>
              <w:t>+</w:t>
            </w:r>
            <w:r w:rsidRPr="009002A5">
              <w:rPr>
                <w:rFonts w:hint="eastAsia"/>
              </w:rPr>
              <w:t>表现</w:t>
            </w:r>
          </w:p>
        </w:tc>
        <w:tc>
          <w:tcPr>
            <w:tcW w:w="418" w:type="pct"/>
            <w:vAlign w:val="center"/>
          </w:tcPr>
          <w:p w:rsidR="009002A5" w:rsidRPr="009002A5" w:rsidRDefault="009002A5" w:rsidP="009002A5">
            <w:pPr>
              <w:pStyle w:val="afa"/>
            </w:pPr>
            <w:r w:rsidRPr="009002A5">
              <w:t>10%</w:t>
            </w:r>
          </w:p>
        </w:tc>
        <w:tc>
          <w:tcPr>
            <w:tcW w:w="2036" w:type="pct"/>
            <w:vAlign w:val="center"/>
          </w:tcPr>
          <w:p w:rsidR="009002A5" w:rsidRPr="009002A5" w:rsidRDefault="009002A5" w:rsidP="00D33C89">
            <w:pPr>
              <w:pStyle w:val="afa"/>
              <w:jc w:val="both"/>
            </w:pPr>
            <w:r w:rsidRPr="009002A5">
              <w:rPr>
                <w:rFonts w:hint="eastAsia"/>
              </w:rPr>
              <w:t>实习态度认真，遵守纪律良好，综合表现良好，出勤率</w:t>
            </w:r>
            <w:r w:rsidRPr="009002A5">
              <w:rPr>
                <w:rFonts w:hint="eastAsia"/>
              </w:rPr>
              <w:t>100%</w:t>
            </w:r>
          </w:p>
        </w:tc>
        <w:tc>
          <w:tcPr>
            <w:tcW w:w="1005" w:type="pct"/>
            <w:vAlign w:val="center"/>
          </w:tcPr>
          <w:p w:rsidR="009002A5" w:rsidRPr="009002A5" w:rsidRDefault="009002A5" w:rsidP="009002A5">
            <w:pPr>
              <w:pStyle w:val="afa"/>
            </w:pPr>
            <w:r w:rsidRPr="009002A5">
              <w:t>6-2</w:t>
            </w:r>
            <w:r w:rsidRPr="009002A5">
              <w:rPr>
                <w:rFonts w:hint="eastAsia"/>
              </w:rPr>
              <w:t>、</w:t>
            </w:r>
            <w:r w:rsidRPr="009002A5">
              <w:rPr>
                <w:rFonts w:hint="eastAsia"/>
              </w:rPr>
              <w:t>8</w:t>
            </w:r>
            <w:r w:rsidRPr="009002A5">
              <w:t>-3</w:t>
            </w:r>
            <w:r w:rsidRPr="009002A5">
              <w:rPr>
                <w:rFonts w:hint="eastAsia"/>
              </w:rPr>
              <w:t>、</w:t>
            </w:r>
            <w:r w:rsidRPr="009002A5">
              <w:rPr>
                <w:rFonts w:hint="eastAsia"/>
              </w:rPr>
              <w:t>1</w:t>
            </w:r>
            <w:r w:rsidRPr="009002A5">
              <w:t>1-2</w:t>
            </w:r>
          </w:p>
        </w:tc>
      </w:tr>
      <w:tr w:rsidR="009002A5" w:rsidRPr="009002A5" w:rsidTr="00D33C89">
        <w:trPr>
          <w:trHeight w:val="280"/>
        </w:trPr>
        <w:tc>
          <w:tcPr>
            <w:tcW w:w="703" w:type="pct"/>
            <w:tcMar>
              <w:left w:w="57" w:type="dxa"/>
              <w:right w:w="57" w:type="dxa"/>
            </w:tcMar>
            <w:vAlign w:val="center"/>
          </w:tcPr>
          <w:p w:rsidR="009002A5" w:rsidRPr="009002A5" w:rsidRDefault="009002A5" w:rsidP="009002A5">
            <w:pPr>
              <w:pStyle w:val="afa"/>
            </w:pPr>
            <w:r w:rsidRPr="009002A5">
              <w:rPr>
                <w:rFonts w:hint="eastAsia"/>
              </w:rPr>
              <w:t>实习日记</w:t>
            </w:r>
          </w:p>
        </w:tc>
        <w:tc>
          <w:tcPr>
            <w:tcW w:w="837" w:type="pct"/>
            <w:vAlign w:val="center"/>
          </w:tcPr>
          <w:p w:rsidR="009002A5" w:rsidRPr="009002A5" w:rsidRDefault="009002A5" w:rsidP="009002A5">
            <w:pPr>
              <w:pStyle w:val="afa"/>
            </w:pPr>
            <w:r w:rsidRPr="009002A5">
              <w:rPr>
                <w:rFonts w:hint="eastAsia"/>
              </w:rPr>
              <w:t>实习日记</w:t>
            </w:r>
          </w:p>
        </w:tc>
        <w:tc>
          <w:tcPr>
            <w:tcW w:w="418" w:type="pct"/>
            <w:vAlign w:val="center"/>
          </w:tcPr>
          <w:p w:rsidR="009002A5" w:rsidRPr="009002A5" w:rsidRDefault="009002A5" w:rsidP="009002A5">
            <w:pPr>
              <w:pStyle w:val="afa"/>
            </w:pPr>
            <w:r w:rsidRPr="009002A5">
              <w:t>40%</w:t>
            </w:r>
          </w:p>
        </w:tc>
        <w:tc>
          <w:tcPr>
            <w:tcW w:w="2036" w:type="pct"/>
            <w:vAlign w:val="center"/>
          </w:tcPr>
          <w:p w:rsidR="009002A5" w:rsidRPr="009002A5" w:rsidRDefault="009002A5" w:rsidP="00D33C89">
            <w:pPr>
              <w:pStyle w:val="afa"/>
              <w:jc w:val="both"/>
            </w:pPr>
            <w:r w:rsidRPr="009002A5">
              <w:rPr>
                <w:rFonts w:hint="eastAsia"/>
              </w:rPr>
              <w:t>书写工整、清晰，工艺路线合理，符号、单位符合规范，零</w:t>
            </w:r>
            <w:r w:rsidRPr="009002A5">
              <w:rPr>
                <w:rFonts w:hint="eastAsia"/>
              </w:rPr>
              <w:lastRenderedPageBreak/>
              <w:t>件图、装配图清晰，图文一致。</w:t>
            </w:r>
          </w:p>
        </w:tc>
        <w:tc>
          <w:tcPr>
            <w:tcW w:w="1005" w:type="pct"/>
            <w:vAlign w:val="center"/>
          </w:tcPr>
          <w:p w:rsidR="009002A5" w:rsidRPr="009002A5" w:rsidRDefault="009002A5" w:rsidP="009002A5">
            <w:pPr>
              <w:pStyle w:val="afa"/>
            </w:pPr>
            <w:r w:rsidRPr="009002A5">
              <w:rPr>
                <w:rFonts w:hint="eastAsia"/>
              </w:rPr>
              <w:lastRenderedPageBreak/>
              <w:t>1</w:t>
            </w:r>
            <w:r w:rsidRPr="009002A5">
              <w:t>-5</w:t>
            </w:r>
            <w:r w:rsidRPr="009002A5">
              <w:rPr>
                <w:rFonts w:hint="eastAsia"/>
              </w:rPr>
              <w:t>、</w:t>
            </w:r>
            <w:r w:rsidRPr="009002A5">
              <w:t>6-2</w:t>
            </w:r>
            <w:r w:rsidRPr="009002A5">
              <w:rPr>
                <w:rFonts w:hint="eastAsia"/>
              </w:rPr>
              <w:t>、</w:t>
            </w:r>
            <w:r w:rsidRPr="009002A5">
              <w:rPr>
                <w:rFonts w:hint="eastAsia"/>
              </w:rPr>
              <w:t>7</w:t>
            </w:r>
            <w:r w:rsidRPr="009002A5">
              <w:t>-2</w:t>
            </w:r>
            <w:r w:rsidRPr="009002A5">
              <w:rPr>
                <w:rFonts w:hint="eastAsia"/>
              </w:rPr>
              <w:t>、</w:t>
            </w:r>
            <w:r w:rsidRPr="009002A5">
              <w:rPr>
                <w:rFonts w:hint="eastAsia"/>
              </w:rPr>
              <w:t>8</w:t>
            </w:r>
            <w:r w:rsidRPr="009002A5">
              <w:t>-3</w:t>
            </w:r>
            <w:r w:rsidRPr="009002A5">
              <w:rPr>
                <w:rFonts w:hint="eastAsia"/>
              </w:rPr>
              <w:t>、</w:t>
            </w:r>
            <w:r w:rsidRPr="009002A5">
              <w:rPr>
                <w:rFonts w:hint="eastAsia"/>
              </w:rPr>
              <w:t>1</w:t>
            </w:r>
            <w:r w:rsidRPr="009002A5">
              <w:t>1-2</w:t>
            </w:r>
          </w:p>
        </w:tc>
      </w:tr>
      <w:tr w:rsidR="009002A5" w:rsidRPr="009002A5" w:rsidTr="00D33C89">
        <w:trPr>
          <w:trHeight w:val="552"/>
        </w:trPr>
        <w:tc>
          <w:tcPr>
            <w:tcW w:w="703" w:type="pct"/>
            <w:tcMar>
              <w:left w:w="57" w:type="dxa"/>
              <w:right w:w="57" w:type="dxa"/>
            </w:tcMar>
            <w:vAlign w:val="center"/>
          </w:tcPr>
          <w:p w:rsidR="009002A5" w:rsidRPr="009002A5" w:rsidRDefault="009002A5" w:rsidP="009002A5">
            <w:pPr>
              <w:pStyle w:val="afa"/>
            </w:pPr>
            <w:r w:rsidRPr="009002A5">
              <w:rPr>
                <w:rFonts w:hint="eastAsia"/>
              </w:rPr>
              <w:lastRenderedPageBreak/>
              <w:t>实习报告</w:t>
            </w:r>
          </w:p>
        </w:tc>
        <w:tc>
          <w:tcPr>
            <w:tcW w:w="837" w:type="pct"/>
            <w:vAlign w:val="center"/>
          </w:tcPr>
          <w:p w:rsidR="009002A5" w:rsidRPr="009002A5" w:rsidRDefault="009002A5" w:rsidP="009002A5">
            <w:pPr>
              <w:pStyle w:val="afa"/>
            </w:pPr>
            <w:r w:rsidRPr="009002A5">
              <w:rPr>
                <w:rFonts w:hint="eastAsia"/>
              </w:rPr>
              <w:t>实习报告</w:t>
            </w:r>
          </w:p>
        </w:tc>
        <w:tc>
          <w:tcPr>
            <w:tcW w:w="418" w:type="pct"/>
            <w:vAlign w:val="center"/>
          </w:tcPr>
          <w:p w:rsidR="009002A5" w:rsidRPr="009002A5" w:rsidRDefault="009002A5" w:rsidP="009002A5">
            <w:pPr>
              <w:pStyle w:val="afa"/>
            </w:pPr>
            <w:r w:rsidRPr="009002A5">
              <w:t>50%</w:t>
            </w:r>
          </w:p>
        </w:tc>
        <w:tc>
          <w:tcPr>
            <w:tcW w:w="2036" w:type="pct"/>
            <w:vAlign w:val="center"/>
          </w:tcPr>
          <w:p w:rsidR="009002A5" w:rsidRPr="009002A5" w:rsidRDefault="009002A5" w:rsidP="00D33C89">
            <w:pPr>
              <w:pStyle w:val="afa"/>
              <w:jc w:val="both"/>
            </w:pPr>
            <w:r w:rsidRPr="009002A5">
              <w:rPr>
                <w:rFonts w:hint="eastAsia"/>
              </w:rPr>
              <w:t>独立完成，思路清晰，逻辑严谨，内容充实，具有创新性。</w:t>
            </w:r>
          </w:p>
        </w:tc>
        <w:tc>
          <w:tcPr>
            <w:tcW w:w="1005" w:type="pct"/>
            <w:vAlign w:val="center"/>
          </w:tcPr>
          <w:p w:rsidR="009002A5" w:rsidRPr="009002A5" w:rsidRDefault="009002A5" w:rsidP="009002A5">
            <w:pPr>
              <w:pStyle w:val="afa"/>
            </w:pPr>
            <w:r w:rsidRPr="009002A5">
              <w:rPr>
                <w:rFonts w:hint="eastAsia"/>
              </w:rPr>
              <w:t>1</w:t>
            </w:r>
            <w:r w:rsidRPr="009002A5">
              <w:t>-5</w:t>
            </w:r>
            <w:r w:rsidRPr="009002A5">
              <w:rPr>
                <w:rFonts w:hint="eastAsia"/>
              </w:rPr>
              <w:t>、</w:t>
            </w:r>
            <w:r w:rsidRPr="009002A5">
              <w:t>6-2</w:t>
            </w:r>
            <w:r w:rsidRPr="009002A5">
              <w:rPr>
                <w:rFonts w:hint="eastAsia"/>
              </w:rPr>
              <w:t>、</w:t>
            </w:r>
            <w:r w:rsidRPr="009002A5">
              <w:rPr>
                <w:rFonts w:hint="eastAsia"/>
              </w:rPr>
              <w:t>7</w:t>
            </w:r>
            <w:r w:rsidRPr="009002A5">
              <w:t>-2</w:t>
            </w:r>
            <w:r w:rsidRPr="009002A5">
              <w:rPr>
                <w:rFonts w:hint="eastAsia"/>
              </w:rPr>
              <w:t>、</w:t>
            </w:r>
            <w:r w:rsidRPr="009002A5">
              <w:rPr>
                <w:rFonts w:hint="eastAsia"/>
              </w:rPr>
              <w:t>8</w:t>
            </w:r>
            <w:r w:rsidRPr="009002A5">
              <w:t>-3</w:t>
            </w:r>
            <w:r w:rsidRPr="009002A5">
              <w:rPr>
                <w:rFonts w:hint="eastAsia"/>
              </w:rPr>
              <w:t>、</w:t>
            </w:r>
            <w:r w:rsidRPr="009002A5">
              <w:rPr>
                <w:rFonts w:hint="eastAsia"/>
              </w:rPr>
              <w:t>1</w:t>
            </w:r>
            <w:r w:rsidRPr="009002A5">
              <w:t>1-2</w:t>
            </w:r>
          </w:p>
        </w:tc>
      </w:tr>
    </w:tbl>
    <w:p w:rsidR="009002A5" w:rsidRPr="009002A5" w:rsidRDefault="009002A5" w:rsidP="009002A5">
      <w:pPr>
        <w:pStyle w:val="af6"/>
        <w:spacing w:before="156" w:after="156"/>
      </w:pPr>
      <w:r w:rsidRPr="009002A5">
        <w:rPr>
          <w:rFonts w:hint="eastAsia"/>
        </w:rPr>
        <w:t>五</w:t>
      </w:r>
      <w:r w:rsidRPr="009002A5">
        <w:t>、</w:t>
      </w:r>
      <w:r w:rsidRPr="009002A5">
        <w:rPr>
          <w:rFonts w:hint="eastAsia"/>
        </w:rPr>
        <w:t>有关说明</w:t>
      </w:r>
    </w:p>
    <w:p w:rsidR="009002A5" w:rsidRPr="009002A5" w:rsidRDefault="009002A5" w:rsidP="003B41E6">
      <w:pPr>
        <w:ind w:firstLine="480"/>
      </w:pPr>
      <w:r w:rsidRPr="009002A5">
        <w:rPr>
          <w:rFonts w:hint="eastAsia"/>
        </w:rPr>
        <w:t>（一）持续改进</w:t>
      </w:r>
    </w:p>
    <w:p w:rsidR="009002A5" w:rsidRPr="009002A5" w:rsidRDefault="009002A5" w:rsidP="003B41E6">
      <w:pPr>
        <w:ind w:firstLine="480"/>
      </w:pPr>
      <w:r w:rsidRPr="009002A5">
        <w:rPr>
          <w:rFonts w:hint="eastAsia"/>
        </w:rPr>
        <w:t>暑期生产实习</w:t>
      </w:r>
      <w:r w:rsidRPr="009002A5">
        <w:rPr>
          <w:rFonts w:hint="eastAsia"/>
        </w:rPr>
        <w:t>I</w:t>
      </w:r>
      <w:r w:rsidRPr="009002A5">
        <w:rPr>
          <w:rFonts w:hint="eastAsia"/>
        </w:rPr>
        <w:t>安排在</w:t>
      </w:r>
      <w:proofErr w:type="gramStart"/>
      <w:r w:rsidRPr="009002A5">
        <w:rPr>
          <w:rFonts w:hint="eastAsia"/>
        </w:rPr>
        <w:t>第二学期末暑假由</w:t>
      </w:r>
      <w:proofErr w:type="gramEnd"/>
      <w:r w:rsidRPr="009002A5">
        <w:rPr>
          <w:rFonts w:hint="eastAsia"/>
        </w:rPr>
        <w:t>学生自主进行，实习方式采用车间实习、参观实习、独立完成实习报告等多种形式进行，及时对实习过程中的不足之处进行改进，并在下一轮实践教学中整改完善，确保相应毕业要求指标点的达成。</w:t>
      </w:r>
    </w:p>
    <w:p w:rsidR="009002A5" w:rsidRPr="009002A5" w:rsidRDefault="009002A5" w:rsidP="003B41E6">
      <w:pPr>
        <w:ind w:firstLine="480"/>
      </w:pPr>
      <w:r w:rsidRPr="009002A5">
        <w:rPr>
          <w:rFonts w:hint="eastAsia"/>
        </w:rPr>
        <w:t>（二）</w:t>
      </w:r>
      <w:r w:rsidRPr="009002A5">
        <w:t>参考书目及学习资料</w:t>
      </w:r>
    </w:p>
    <w:p w:rsidR="009002A5" w:rsidRPr="009002A5" w:rsidRDefault="009002A5" w:rsidP="003B41E6">
      <w:pPr>
        <w:ind w:firstLine="480"/>
      </w:pPr>
      <w:r w:rsidRPr="009002A5">
        <w:rPr>
          <w:rFonts w:hint="eastAsia"/>
        </w:rPr>
        <w:t>[1]</w:t>
      </w:r>
      <w:r w:rsidRPr="009002A5">
        <w:rPr>
          <w:rFonts w:hint="eastAsia"/>
        </w:rPr>
        <w:t>严绍华</w:t>
      </w:r>
      <w:r w:rsidRPr="009002A5">
        <w:rPr>
          <w:rFonts w:hint="eastAsia"/>
        </w:rPr>
        <w:t>.</w:t>
      </w:r>
      <w:r w:rsidRPr="009002A5">
        <w:rPr>
          <w:rFonts w:hint="eastAsia"/>
        </w:rPr>
        <w:t>热加工工艺基础，北京</w:t>
      </w:r>
      <w:r w:rsidRPr="009002A5">
        <w:rPr>
          <w:rFonts w:hint="eastAsia"/>
        </w:rPr>
        <w:t>:</w:t>
      </w:r>
      <w:r w:rsidRPr="009002A5">
        <w:rPr>
          <w:rFonts w:hint="eastAsia"/>
        </w:rPr>
        <w:t>机械工业出版，</w:t>
      </w:r>
      <w:r w:rsidRPr="009002A5">
        <w:rPr>
          <w:rFonts w:hint="eastAsia"/>
        </w:rPr>
        <w:t>2015.</w:t>
      </w:r>
    </w:p>
    <w:p w:rsidR="009002A5" w:rsidRPr="009002A5" w:rsidRDefault="009002A5" w:rsidP="003B41E6">
      <w:pPr>
        <w:ind w:firstLine="480"/>
      </w:pPr>
      <w:r w:rsidRPr="009002A5">
        <w:rPr>
          <w:rFonts w:hint="eastAsia"/>
        </w:rPr>
        <w:t>[2]</w:t>
      </w:r>
      <w:r w:rsidRPr="009002A5">
        <w:rPr>
          <w:rFonts w:hint="eastAsia"/>
        </w:rPr>
        <w:t>刘平</w:t>
      </w:r>
      <w:r w:rsidRPr="009002A5">
        <w:rPr>
          <w:rFonts w:hint="eastAsia"/>
        </w:rPr>
        <w:t>.</w:t>
      </w:r>
      <w:r w:rsidRPr="009002A5">
        <w:rPr>
          <w:rFonts w:hint="eastAsia"/>
        </w:rPr>
        <w:t>机械制造技术，北京</w:t>
      </w:r>
      <w:r w:rsidRPr="009002A5">
        <w:rPr>
          <w:rFonts w:hint="eastAsia"/>
        </w:rPr>
        <w:t>:</w:t>
      </w:r>
      <w:r w:rsidRPr="009002A5">
        <w:rPr>
          <w:rFonts w:hint="eastAsia"/>
        </w:rPr>
        <w:t>机械工业出版社，</w:t>
      </w:r>
      <w:r w:rsidRPr="009002A5">
        <w:rPr>
          <w:rFonts w:hint="eastAsia"/>
        </w:rPr>
        <w:t>2011.</w:t>
      </w:r>
    </w:p>
    <w:p w:rsidR="009002A5" w:rsidRPr="009002A5" w:rsidRDefault="009002A5" w:rsidP="003B41E6">
      <w:pPr>
        <w:ind w:firstLine="480"/>
      </w:pPr>
      <w:r w:rsidRPr="009002A5">
        <w:rPr>
          <w:rFonts w:hint="eastAsia"/>
        </w:rPr>
        <w:t>[3]</w:t>
      </w:r>
      <w:r w:rsidRPr="009002A5">
        <w:rPr>
          <w:rFonts w:hint="eastAsia"/>
        </w:rPr>
        <w:t>陆剑中</w:t>
      </w:r>
      <w:r w:rsidRPr="009002A5">
        <w:rPr>
          <w:rFonts w:hint="eastAsia"/>
        </w:rPr>
        <w:t>.</w:t>
      </w:r>
      <w:r w:rsidRPr="009002A5">
        <w:rPr>
          <w:rFonts w:hint="eastAsia"/>
        </w:rPr>
        <w:t>金属切削原理与刀具，北京</w:t>
      </w:r>
      <w:r w:rsidRPr="009002A5">
        <w:rPr>
          <w:rFonts w:hint="eastAsia"/>
        </w:rPr>
        <w:t>:</w:t>
      </w:r>
      <w:r w:rsidRPr="009002A5">
        <w:rPr>
          <w:rFonts w:hint="eastAsia"/>
        </w:rPr>
        <w:t>机械工业出版社，</w:t>
      </w:r>
      <w:r w:rsidRPr="009002A5">
        <w:rPr>
          <w:rFonts w:hint="eastAsia"/>
        </w:rPr>
        <w:t>2011.</w:t>
      </w:r>
    </w:p>
    <w:p w:rsidR="009002A5" w:rsidRPr="009002A5" w:rsidRDefault="009002A5" w:rsidP="003B41E6">
      <w:pPr>
        <w:ind w:firstLine="480"/>
      </w:pPr>
      <w:r w:rsidRPr="009002A5">
        <w:rPr>
          <w:rFonts w:hint="eastAsia"/>
        </w:rPr>
        <w:t>[4]</w:t>
      </w:r>
      <w:r w:rsidRPr="009002A5">
        <w:rPr>
          <w:rFonts w:hint="eastAsia"/>
        </w:rPr>
        <w:t>贾亚洲</w:t>
      </w:r>
      <w:r w:rsidRPr="009002A5">
        <w:rPr>
          <w:rFonts w:hint="eastAsia"/>
        </w:rPr>
        <w:t>.</w:t>
      </w:r>
      <w:r w:rsidRPr="009002A5">
        <w:rPr>
          <w:rFonts w:hint="eastAsia"/>
        </w:rPr>
        <w:t>金属切削机床概论，北京</w:t>
      </w:r>
      <w:r w:rsidRPr="009002A5">
        <w:rPr>
          <w:rFonts w:hint="eastAsia"/>
        </w:rPr>
        <w:t>:</w:t>
      </w:r>
      <w:r w:rsidRPr="009002A5">
        <w:rPr>
          <w:rFonts w:hint="eastAsia"/>
        </w:rPr>
        <w:t>机械工业出版社，</w:t>
      </w:r>
      <w:r w:rsidRPr="009002A5">
        <w:rPr>
          <w:rFonts w:hint="eastAsia"/>
        </w:rPr>
        <w:t>2012.</w:t>
      </w:r>
    </w:p>
    <w:p w:rsidR="009002A5" w:rsidRPr="009002A5" w:rsidRDefault="009002A5" w:rsidP="003B41E6">
      <w:pPr>
        <w:ind w:firstLine="480"/>
      </w:pPr>
      <w:r w:rsidRPr="009002A5">
        <w:rPr>
          <w:rFonts w:hint="eastAsia"/>
        </w:rPr>
        <w:t>[5]</w:t>
      </w:r>
      <w:r w:rsidRPr="009002A5">
        <w:rPr>
          <w:rFonts w:hint="eastAsia"/>
        </w:rPr>
        <w:t>何红媛</w:t>
      </w:r>
      <w:r w:rsidRPr="009002A5">
        <w:rPr>
          <w:rFonts w:hint="eastAsia"/>
        </w:rPr>
        <w:t>.</w:t>
      </w:r>
      <w:r w:rsidRPr="009002A5">
        <w:rPr>
          <w:rFonts w:hint="eastAsia"/>
        </w:rPr>
        <w:t>材料成型工艺基础，南京</w:t>
      </w:r>
      <w:r w:rsidRPr="009002A5">
        <w:rPr>
          <w:rFonts w:hint="eastAsia"/>
        </w:rPr>
        <w:t>:</w:t>
      </w:r>
      <w:r w:rsidRPr="009002A5">
        <w:rPr>
          <w:rFonts w:hint="eastAsia"/>
        </w:rPr>
        <w:t>东南大学出版社，</w:t>
      </w:r>
      <w:r w:rsidRPr="009002A5">
        <w:rPr>
          <w:rFonts w:hint="eastAsia"/>
        </w:rPr>
        <w:t>2011.</w:t>
      </w:r>
    </w:p>
    <w:p w:rsidR="009002A5" w:rsidRPr="009002A5" w:rsidRDefault="009002A5" w:rsidP="003B41E6">
      <w:pPr>
        <w:ind w:firstLine="480"/>
      </w:pPr>
      <w:r w:rsidRPr="009002A5">
        <w:rPr>
          <w:rFonts w:hint="eastAsia"/>
        </w:rPr>
        <w:t>[6]</w:t>
      </w:r>
      <w:r w:rsidRPr="009002A5">
        <w:rPr>
          <w:rFonts w:hint="eastAsia"/>
        </w:rPr>
        <w:t>唐宗军</w:t>
      </w:r>
      <w:r w:rsidRPr="009002A5">
        <w:rPr>
          <w:rFonts w:hint="eastAsia"/>
        </w:rPr>
        <w:t>.</w:t>
      </w:r>
      <w:r w:rsidRPr="009002A5">
        <w:rPr>
          <w:rFonts w:hint="eastAsia"/>
        </w:rPr>
        <w:t>机械制造基础，北京</w:t>
      </w:r>
      <w:r w:rsidRPr="009002A5">
        <w:rPr>
          <w:rFonts w:hint="eastAsia"/>
        </w:rPr>
        <w:t>:</w:t>
      </w:r>
      <w:r w:rsidRPr="009002A5">
        <w:rPr>
          <w:rFonts w:hint="eastAsia"/>
        </w:rPr>
        <w:t>机械工业出版社，</w:t>
      </w:r>
      <w:r w:rsidRPr="009002A5">
        <w:rPr>
          <w:rFonts w:hint="eastAsia"/>
        </w:rPr>
        <w:t>2012.</w:t>
      </w:r>
    </w:p>
    <w:p w:rsidR="009002A5" w:rsidRPr="009002A5" w:rsidRDefault="009002A5" w:rsidP="003B41E6">
      <w:pPr>
        <w:ind w:firstLine="480"/>
      </w:pPr>
      <w:r w:rsidRPr="009002A5">
        <w:rPr>
          <w:rFonts w:hint="eastAsia"/>
        </w:rPr>
        <w:t>[7]</w:t>
      </w:r>
      <w:proofErr w:type="gramStart"/>
      <w:r w:rsidRPr="009002A5">
        <w:rPr>
          <w:rFonts w:hint="eastAsia"/>
        </w:rPr>
        <w:t>陈爱荣等</w:t>
      </w:r>
      <w:proofErr w:type="gramEnd"/>
      <w:r w:rsidRPr="009002A5">
        <w:rPr>
          <w:rFonts w:hint="eastAsia"/>
        </w:rPr>
        <w:t>.</w:t>
      </w:r>
      <w:r w:rsidRPr="009002A5">
        <w:rPr>
          <w:rFonts w:hint="eastAsia"/>
        </w:rPr>
        <w:t>机械制造技术，北京</w:t>
      </w:r>
      <w:r w:rsidRPr="009002A5">
        <w:rPr>
          <w:rFonts w:hint="eastAsia"/>
        </w:rPr>
        <w:t>:</w:t>
      </w:r>
      <w:r w:rsidRPr="009002A5">
        <w:rPr>
          <w:rFonts w:hint="eastAsia"/>
        </w:rPr>
        <w:t>北京理工大学出版社，</w:t>
      </w:r>
      <w:r w:rsidRPr="009002A5">
        <w:rPr>
          <w:rFonts w:hint="eastAsia"/>
        </w:rPr>
        <w:t>2013.</w:t>
      </w:r>
    </w:p>
    <w:p w:rsidR="009002A5" w:rsidRPr="009002A5" w:rsidRDefault="009002A5" w:rsidP="009002A5">
      <w:pPr>
        <w:ind w:left="480" w:firstLineChars="0" w:firstLine="0"/>
      </w:pPr>
    </w:p>
    <w:p w:rsidR="009002A5" w:rsidRPr="009002A5" w:rsidRDefault="009002A5" w:rsidP="009002A5">
      <w:pPr>
        <w:pStyle w:val="aff5"/>
      </w:pPr>
      <w:r w:rsidRPr="009002A5">
        <w:t>执笔人：</w:t>
      </w:r>
      <w:r w:rsidRPr="009002A5">
        <w:rPr>
          <w:rFonts w:hint="eastAsia"/>
        </w:rPr>
        <w:t>江</w:t>
      </w:r>
      <w:r w:rsidR="00DE7AEA">
        <w:rPr>
          <w:rFonts w:hint="eastAsia"/>
        </w:rPr>
        <w:t xml:space="preserve">  </w:t>
      </w:r>
      <w:proofErr w:type="gramStart"/>
      <w:r w:rsidRPr="009002A5">
        <w:rPr>
          <w:rFonts w:hint="eastAsia"/>
        </w:rPr>
        <w:t>炜</w:t>
      </w:r>
      <w:proofErr w:type="gramEnd"/>
    </w:p>
    <w:p w:rsidR="009002A5" w:rsidRPr="009002A5" w:rsidRDefault="009002A5" w:rsidP="009002A5">
      <w:pPr>
        <w:pStyle w:val="aff5"/>
      </w:pPr>
      <w:r w:rsidRPr="009002A5">
        <w:t>审定人：</w:t>
      </w:r>
      <w:r w:rsidRPr="009002A5">
        <w:rPr>
          <w:rFonts w:hint="eastAsia"/>
        </w:rPr>
        <w:t>苏</w:t>
      </w:r>
      <w:r w:rsidR="00DE7AEA">
        <w:rPr>
          <w:rFonts w:hint="eastAsia"/>
        </w:rPr>
        <w:t xml:space="preserve">  </w:t>
      </w:r>
      <w:r w:rsidRPr="009002A5">
        <w:rPr>
          <w:rFonts w:hint="eastAsia"/>
        </w:rPr>
        <w:t>纯</w:t>
      </w:r>
    </w:p>
    <w:p w:rsidR="009002A5" w:rsidRPr="009002A5" w:rsidRDefault="00DE7AEA" w:rsidP="009002A5">
      <w:pPr>
        <w:pStyle w:val="aff5"/>
      </w:pPr>
      <w:r>
        <w:t xml:space="preserve"> </w:t>
      </w:r>
      <w:r>
        <w:rPr>
          <w:rFonts w:hint="eastAsia"/>
        </w:rPr>
        <w:t xml:space="preserve"> </w:t>
      </w:r>
      <w:r w:rsidR="009002A5" w:rsidRPr="009002A5">
        <w:rPr>
          <w:rFonts w:hint="eastAsia"/>
        </w:rPr>
        <w:t>审批</w:t>
      </w:r>
      <w:r w:rsidR="009002A5" w:rsidRPr="009002A5">
        <w:t>人：</w:t>
      </w:r>
      <w:r w:rsidR="009002A5" w:rsidRPr="009002A5">
        <w:rPr>
          <w:rFonts w:hint="eastAsia"/>
        </w:rPr>
        <w:t>吴小锋</w:t>
      </w:r>
    </w:p>
    <w:p w:rsidR="005418CD" w:rsidRDefault="00417062" w:rsidP="005418CD">
      <w:pPr>
        <w:pStyle w:val="aff5"/>
        <w:sectPr w:rsidR="005418CD">
          <w:headerReference w:type="even" r:id="rId61"/>
          <w:footerReference w:type="even" r:id="rId62"/>
          <w:footerReference w:type="default" r:id="rId63"/>
          <w:headerReference w:type="first" r:id="rId64"/>
          <w:footerReference w:type="first" r:id="rId65"/>
          <w:pgSz w:w="11906" w:h="16838"/>
          <w:pgMar w:top="1440" w:right="1800" w:bottom="1440" w:left="1800" w:header="851" w:footer="992" w:gutter="0"/>
          <w:cols w:space="425"/>
          <w:docGrid w:type="lines" w:linePitch="312"/>
        </w:sectPr>
      </w:pPr>
      <w:r>
        <w:rPr>
          <w:rFonts w:hint="eastAsia"/>
        </w:rPr>
        <w:t xml:space="preserve"> </w:t>
      </w:r>
    </w:p>
    <w:p w:rsidR="005418CD" w:rsidRPr="005418CD" w:rsidRDefault="005418CD" w:rsidP="005418CD">
      <w:pPr>
        <w:pStyle w:val="aa"/>
        <w:spacing w:before="312"/>
      </w:pPr>
      <w:bookmarkStart w:id="46" w:name="_Toc28887792"/>
      <w:r w:rsidRPr="005418CD">
        <w:rPr>
          <w:rFonts w:hint="eastAsia"/>
        </w:rPr>
        <w:lastRenderedPageBreak/>
        <w:t>暑期生产实习</w:t>
      </w:r>
      <w:r w:rsidRPr="005418CD">
        <w:rPr>
          <w:rFonts w:hint="eastAsia"/>
        </w:rPr>
        <w:t>I</w:t>
      </w:r>
      <w:r w:rsidRPr="005418CD">
        <w:t>I</w:t>
      </w:r>
      <w:r w:rsidRPr="005418CD">
        <w:t>课程教学大纲</w:t>
      </w:r>
      <w:bookmarkEnd w:id="46"/>
    </w:p>
    <w:p w:rsidR="005418CD" w:rsidRPr="005418CD" w:rsidRDefault="005418CD" w:rsidP="005418CD">
      <w:pPr>
        <w:pStyle w:val="aff8"/>
        <w:ind w:firstLine="602"/>
      </w:pPr>
      <w:r w:rsidRPr="005418CD">
        <w:t>（</w:t>
      </w:r>
      <w:r w:rsidRPr="005418CD">
        <w:rPr>
          <w:rFonts w:hint="eastAsia"/>
        </w:rPr>
        <w:t>Summerenterpriseproductionpractice</w:t>
      </w:r>
      <w:r w:rsidRPr="005418CD">
        <w:t>II</w:t>
      </w:r>
      <w:r w:rsidRPr="005418CD">
        <w:t>）</w:t>
      </w:r>
    </w:p>
    <w:p w:rsidR="005418CD" w:rsidRPr="005418CD" w:rsidRDefault="005418CD" w:rsidP="005418CD">
      <w:pPr>
        <w:pStyle w:val="af6"/>
        <w:spacing w:before="156" w:after="156"/>
      </w:pPr>
      <w:r w:rsidRPr="005418CD">
        <w:t>一、课程概况</w:t>
      </w:r>
    </w:p>
    <w:p w:rsidR="005418CD" w:rsidRPr="005418CD" w:rsidRDefault="005418CD" w:rsidP="003B41E6">
      <w:pPr>
        <w:ind w:firstLine="480"/>
      </w:pPr>
      <w:r w:rsidRPr="005418CD">
        <w:t>课程代码：</w:t>
      </w:r>
      <w:r w:rsidRPr="005418CD">
        <w:t>0101410</w:t>
      </w:r>
    </w:p>
    <w:p w:rsidR="005418CD" w:rsidRPr="005418CD" w:rsidRDefault="005418CD" w:rsidP="003B41E6">
      <w:pPr>
        <w:ind w:firstLine="480"/>
      </w:pPr>
      <w:r w:rsidRPr="005418CD">
        <w:t>学分：</w:t>
      </w:r>
      <w:r w:rsidRPr="005418CD">
        <w:t>0.5</w:t>
      </w:r>
    </w:p>
    <w:p w:rsidR="005418CD" w:rsidRPr="005418CD" w:rsidRDefault="005418CD" w:rsidP="003B41E6">
      <w:pPr>
        <w:ind w:firstLine="480"/>
      </w:pPr>
      <w:r w:rsidRPr="005418CD">
        <w:t>学时：</w:t>
      </w:r>
      <w:r w:rsidR="005A13AC">
        <w:t>3</w:t>
      </w:r>
      <w:r w:rsidRPr="005418CD">
        <w:rPr>
          <w:rFonts w:hint="eastAsia"/>
        </w:rPr>
        <w:t>周</w:t>
      </w:r>
    </w:p>
    <w:p w:rsidR="005418CD" w:rsidRPr="005418CD" w:rsidRDefault="005418CD" w:rsidP="003B41E6">
      <w:pPr>
        <w:ind w:firstLine="480"/>
      </w:pPr>
      <w:r w:rsidRPr="005418CD">
        <w:t>先修课程：</w:t>
      </w:r>
      <w:r w:rsidRPr="005418CD">
        <w:rPr>
          <w:rFonts w:hint="eastAsia"/>
        </w:rPr>
        <w:t>机械制造基础</w:t>
      </w:r>
    </w:p>
    <w:p w:rsidR="005418CD" w:rsidRPr="005418CD" w:rsidRDefault="005418CD" w:rsidP="003B41E6">
      <w:pPr>
        <w:ind w:firstLine="480"/>
      </w:pPr>
      <w:r w:rsidRPr="005418CD">
        <w:t>适用专业：</w:t>
      </w:r>
      <w:r w:rsidRPr="005418CD">
        <w:rPr>
          <w:rFonts w:hint="eastAsia"/>
        </w:rPr>
        <w:t>机械设计制造及其自动化</w:t>
      </w:r>
    </w:p>
    <w:p w:rsidR="005418CD" w:rsidRPr="005418CD" w:rsidRDefault="005418CD" w:rsidP="003B41E6">
      <w:pPr>
        <w:ind w:firstLine="480"/>
      </w:pPr>
      <w:r w:rsidRPr="005418CD">
        <w:rPr>
          <w:rFonts w:hint="eastAsia"/>
        </w:rPr>
        <w:t>建议</w:t>
      </w:r>
      <w:r w:rsidRPr="005418CD">
        <w:t>教材：《</w:t>
      </w:r>
      <w:r w:rsidRPr="005418CD">
        <w:rPr>
          <w:rFonts w:hint="eastAsia"/>
        </w:rPr>
        <w:t>机械工程生产实习</w:t>
      </w:r>
      <w:r w:rsidRPr="005418CD">
        <w:t>》，</w:t>
      </w:r>
      <w:r w:rsidRPr="005418CD">
        <w:rPr>
          <w:rFonts w:hint="eastAsia"/>
        </w:rPr>
        <w:t>蔡安江</w:t>
      </w:r>
      <w:r w:rsidRPr="005418CD">
        <w:t>，</w:t>
      </w:r>
      <w:r w:rsidRPr="005418CD">
        <w:rPr>
          <w:rFonts w:hint="eastAsia"/>
        </w:rPr>
        <w:t>机械工业出版社</w:t>
      </w:r>
      <w:r w:rsidRPr="005418CD">
        <w:t>，</w:t>
      </w:r>
      <w:r w:rsidRPr="005418CD">
        <w:rPr>
          <w:rFonts w:hint="eastAsia"/>
        </w:rPr>
        <w:t>2</w:t>
      </w:r>
      <w:r w:rsidRPr="005418CD">
        <w:t>006.01</w:t>
      </w:r>
    </w:p>
    <w:p w:rsidR="005418CD" w:rsidRPr="005418CD" w:rsidRDefault="005418CD" w:rsidP="003B41E6">
      <w:pPr>
        <w:ind w:firstLine="480"/>
      </w:pPr>
      <w:r w:rsidRPr="005418CD">
        <w:t>课程归口：</w:t>
      </w:r>
      <w:r w:rsidRPr="005418CD">
        <w:rPr>
          <w:rFonts w:hint="eastAsia"/>
        </w:rPr>
        <w:t>航空机械工程学院</w:t>
      </w:r>
      <w:r w:rsidRPr="005418CD">
        <w:rPr>
          <w:rFonts w:hint="eastAsia"/>
        </w:rPr>
        <w:t>/</w:t>
      </w:r>
      <w:r w:rsidRPr="005418CD">
        <w:rPr>
          <w:rFonts w:hint="eastAsia"/>
        </w:rPr>
        <w:t>飞行学院</w:t>
      </w:r>
    </w:p>
    <w:p w:rsidR="005418CD" w:rsidRPr="005418CD" w:rsidRDefault="005418CD" w:rsidP="003B41E6">
      <w:pPr>
        <w:ind w:firstLine="480"/>
      </w:pPr>
      <w:r w:rsidRPr="005418CD">
        <w:rPr>
          <w:rFonts w:hint="eastAsia"/>
        </w:rPr>
        <w:t>课程的性质与任务：本课程是机械类专业的重要实践性教学环节，是理论联系实际进行工程及基本技能训练的必要途径，并为专业课的学习增加感性知识，为学好专业课打下工程基础。通过本课程，学生利用暑假时间了解工程背景和相关产品的生产方式，了解和掌握本专业基本生产技术和生产管理的实践知识，了解技术人员的职责及工作程序，验证和巩固已学过的专业知识，提高资料搜集能力、技术总结能力及社会交往能力。</w:t>
      </w:r>
    </w:p>
    <w:p w:rsidR="005418CD" w:rsidRPr="005418CD" w:rsidRDefault="005418CD" w:rsidP="005418CD">
      <w:pPr>
        <w:pStyle w:val="af6"/>
        <w:spacing w:before="156" w:after="156"/>
      </w:pPr>
      <w:r w:rsidRPr="005418CD">
        <w:rPr>
          <w:rFonts w:hint="eastAsia"/>
        </w:rPr>
        <w:t>二</w:t>
      </w:r>
      <w:r w:rsidRPr="005418CD">
        <w:t>、课程目标</w:t>
      </w:r>
    </w:p>
    <w:p w:rsidR="005418CD" w:rsidRPr="005418CD" w:rsidRDefault="005418CD" w:rsidP="003B41E6">
      <w:pPr>
        <w:ind w:firstLine="480"/>
      </w:pPr>
      <w:r w:rsidRPr="005418CD">
        <w:rPr>
          <w:rFonts w:hint="eastAsia"/>
        </w:rPr>
        <w:t>目标</w:t>
      </w:r>
      <w:r w:rsidRPr="005418CD">
        <w:t>1.</w:t>
      </w:r>
      <w:r w:rsidRPr="005418CD">
        <w:rPr>
          <w:rFonts w:hint="eastAsia"/>
        </w:rPr>
        <w:t>通过实习过程中对制造企业典型产品或零部件的设计生产过程的参观学习，能够运用所学知识解决机械产品及系统设计、制造与运用等问题。</w:t>
      </w:r>
    </w:p>
    <w:p w:rsidR="005418CD" w:rsidRPr="005418CD" w:rsidRDefault="005418CD" w:rsidP="003B41E6">
      <w:pPr>
        <w:ind w:firstLine="480"/>
      </w:pPr>
      <w:r w:rsidRPr="005418CD">
        <w:rPr>
          <w:rFonts w:hint="eastAsia"/>
        </w:rPr>
        <w:t>目标</w:t>
      </w:r>
      <w:r w:rsidRPr="005418CD">
        <w:t>2.</w:t>
      </w:r>
      <w:r w:rsidRPr="005418CD">
        <w:rPr>
          <w:rFonts w:hint="eastAsia"/>
        </w:rPr>
        <w:t>通过实习过程中对制造企业典型产品或零部件的设计生产过程的参观学习，初步学会综合应用所学的机械学科理论和方法去分析、解决工程实际问题；通过听取报告，参观生产过程，培养同学们运用知识解决问题的能力，并在工程实践中理解并遵守工程职业道德和规范，明白自己的责任。</w:t>
      </w:r>
    </w:p>
    <w:p w:rsidR="005418CD" w:rsidRPr="005418CD" w:rsidRDefault="005418CD" w:rsidP="003B41E6">
      <w:pPr>
        <w:ind w:firstLine="480"/>
      </w:pPr>
      <w:r w:rsidRPr="005418CD">
        <w:rPr>
          <w:rFonts w:hint="eastAsia"/>
        </w:rPr>
        <w:t>目标</w:t>
      </w:r>
      <w:r w:rsidRPr="005418CD">
        <w:t>3.</w:t>
      </w:r>
      <w:r w:rsidRPr="005418CD">
        <w:rPr>
          <w:rFonts w:hint="eastAsia"/>
        </w:rPr>
        <w:t>学生参观机械类的制造企业，了解机械制造的生产运行过程及主要构成部分，为后续相关学习工作奠定感性认识和实践基础，以便将来能够更好的理解和评价针对复杂机械工程问题的专业工程实践对环境、社会可持续发展的影响。</w:t>
      </w:r>
    </w:p>
    <w:p w:rsidR="005418CD" w:rsidRPr="005418CD" w:rsidRDefault="005418CD" w:rsidP="003B41E6">
      <w:pPr>
        <w:ind w:firstLine="480"/>
      </w:pPr>
      <w:r w:rsidRPr="005418CD">
        <w:rPr>
          <w:rFonts w:hint="eastAsia"/>
        </w:rPr>
        <w:t>目标</w:t>
      </w:r>
      <w:r w:rsidRPr="005418CD">
        <w:rPr>
          <w:rFonts w:hint="eastAsia"/>
        </w:rPr>
        <w:t>4</w:t>
      </w:r>
      <w:r w:rsidRPr="005418CD">
        <w:t>.</w:t>
      </w:r>
      <w:r w:rsidRPr="005418CD">
        <w:rPr>
          <w:rFonts w:hint="eastAsia"/>
        </w:rPr>
        <w:t>通过听取报告，参观生产过程，培养同学们运用知识解决问题的能力，</w:t>
      </w:r>
      <w:r w:rsidRPr="005418CD">
        <w:rPr>
          <w:rFonts w:hint="eastAsia"/>
        </w:rPr>
        <w:lastRenderedPageBreak/>
        <w:t>并在工程实践中理解并遵守工程职业道德和规范，明白自己的责任。</w:t>
      </w:r>
    </w:p>
    <w:p w:rsidR="005418CD" w:rsidRPr="005418CD" w:rsidRDefault="005418CD" w:rsidP="003B41E6">
      <w:pPr>
        <w:ind w:firstLine="480"/>
      </w:pPr>
      <w:r w:rsidRPr="005418CD">
        <w:rPr>
          <w:rFonts w:hint="eastAsia"/>
        </w:rPr>
        <w:t>目标</w:t>
      </w:r>
      <w:r w:rsidRPr="005418CD">
        <w:rPr>
          <w:rFonts w:hint="eastAsia"/>
        </w:rPr>
        <w:t>5</w:t>
      </w:r>
      <w:r w:rsidRPr="005418CD">
        <w:t>.</w:t>
      </w:r>
      <w:r w:rsidRPr="005418CD">
        <w:rPr>
          <w:rFonts w:hint="eastAsia"/>
        </w:rPr>
        <w:t>通过听取报告，参观生产过程，培养同学们对于工程管理原理与经济决策方法在实际工程项目实施过程中的应用能力。</w:t>
      </w:r>
    </w:p>
    <w:p w:rsidR="005418CD" w:rsidRPr="005418CD" w:rsidRDefault="005418CD" w:rsidP="003B41E6">
      <w:pPr>
        <w:ind w:firstLine="480"/>
      </w:pPr>
      <w:r w:rsidRPr="005418CD">
        <w:t>本课程支撑专业</w:t>
      </w:r>
      <w:r w:rsidRPr="005418CD">
        <w:rPr>
          <w:rFonts w:hint="eastAsia"/>
        </w:rPr>
        <w:t>人才</w:t>
      </w:r>
      <w:r w:rsidRPr="005418CD">
        <w:t>培养</w:t>
      </w:r>
      <w:r w:rsidRPr="005418CD">
        <w:rPr>
          <w:rFonts w:hint="eastAsia"/>
        </w:rPr>
        <w:t>方案</w:t>
      </w:r>
      <w:r w:rsidRPr="005418CD">
        <w:t>中毕业要求</w:t>
      </w:r>
      <w:r w:rsidRPr="005418CD">
        <w:t>1-5</w:t>
      </w:r>
      <w:r w:rsidRPr="005418CD">
        <w:rPr>
          <w:rFonts w:hint="eastAsia"/>
        </w:rPr>
        <w:t>、</w:t>
      </w:r>
      <w:r w:rsidRPr="005418CD">
        <w:t>毕业要求</w:t>
      </w:r>
      <w:r w:rsidRPr="005418CD">
        <w:rPr>
          <w:rFonts w:hint="eastAsia"/>
        </w:rPr>
        <w:t>6</w:t>
      </w:r>
      <w:r w:rsidRPr="005418CD">
        <w:t>-2</w:t>
      </w:r>
      <w:r w:rsidRPr="005418CD">
        <w:rPr>
          <w:rFonts w:hint="eastAsia"/>
        </w:rPr>
        <w:t>、</w:t>
      </w:r>
      <w:r w:rsidRPr="005418CD">
        <w:t>毕业要求</w:t>
      </w:r>
      <w:r w:rsidRPr="005418CD">
        <w:rPr>
          <w:rFonts w:hint="eastAsia"/>
        </w:rPr>
        <w:t>7</w:t>
      </w:r>
      <w:r w:rsidRPr="005418CD">
        <w:t>-2</w:t>
      </w:r>
      <w:r w:rsidRPr="005418CD">
        <w:t>、毕业要求</w:t>
      </w:r>
      <w:r w:rsidRPr="005418CD">
        <w:t>8-3</w:t>
      </w:r>
      <w:r w:rsidRPr="005418CD">
        <w:rPr>
          <w:rFonts w:hint="eastAsia"/>
        </w:rPr>
        <w:t>、</w:t>
      </w:r>
      <w:r w:rsidRPr="005418CD">
        <w:t>毕业要求</w:t>
      </w:r>
      <w:r w:rsidRPr="005418CD">
        <w:t>11-2</w:t>
      </w:r>
      <w:r w:rsidRPr="005418CD">
        <w:rPr>
          <w:rFonts w:hint="eastAsia"/>
        </w:rPr>
        <w:t>，对应关系如表所示。</w:t>
      </w:r>
    </w:p>
    <w:p w:rsidR="005418CD" w:rsidRPr="005418CD" w:rsidRDefault="005418CD" w:rsidP="005418CD">
      <w:pPr>
        <w:ind w:left="480" w:firstLineChars="0" w:firstLine="0"/>
      </w:pPr>
    </w:p>
    <w:tbl>
      <w:tblPr>
        <w:tblW w:w="5000" w:type="pct"/>
        <w:tblLook w:val="0000" w:firstRow="0" w:lastRow="0" w:firstColumn="0" w:lastColumn="0" w:noHBand="0" w:noVBand="0"/>
      </w:tblPr>
      <w:tblGrid>
        <w:gridCol w:w="1404"/>
        <w:gridCol w:w="1300"/>
        <w:gridCol w:w="1401"/>
        <w:gridCol w:w="1401"/>
        <w:gridCol w:w="1508"/>
        <w:gridCol w:w="1508"/>
      </w:tblGrid>
      <w:tr w:rsidR="005418CD" w:rsidRPr="005418CD" w:rsidTr="005418CD">
        <w:trPr>
          <w:trHeight w:val="514"/>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418CD" w:rsidRPr="005418CD" w:rsidRDefault="005418CD" w:rsidP="005418CD">
            <w:pPr>
              <w:pStyle w:val="afa"/>
            </w:pPr>
            <w:r w:rsidRPr="005418CD">
              <w:t>毕业要求</w:t>
            </w:r>
          </w:p>
          <w:p w:rsidR="005418CD" w:rsidRPr="005418CD" w:rsidRDefault="005418CD" w:rsidP="005418CD">
            <w:pPr>
              <w:pStyle w:val="afa"/>
            </w:pPr>
            <w:r w:rsidRPr="005418CD">
              <w:t>指标点</w:t>
            </w:r>
          </w:p>
        </w:tc>
        <w:tc>
          <w:tcPr>
            <w:tcW w:w="4177" w:type="pct"/>
            <w:gridSpan w:val="5"/>
            <w:tcBorders>
              <w:top w:val="single" w:sz="4" w:space="0" w:color="auto"/>
              <w:left w:val="nil"/>
              <w:bottom w:val="single" w:sz="4" w:space="0" w:color="auto"/>
              <w:right w:val="single" w:sz="4" w:space="0" w:color="auto"/>
            </w:tcBorders>
            <w:shd w:val="clear" w:color="auto" w:fill="FFFFFF"/>
            <w:vAlign w:val="center"/>
          </w:tcPr>
          <w:p w:rsidR="005418CD" w:rsidRPr="005418CD" w:rsidRDefault="005418CD" w:rsidP="005418CD">
            <w:pPr>
              <w:pStyle w:val="afa"/>
            </w:pPr>
            <w:r w:rsidRPr="005418CD">
              <w:t>课程目标</w:t>
            </w:r>
          </w:p>
        </w:tc>
      </w:tr>
      <w:tr w:rsidR="005418CD" w:rsidRPr="005418CD" w:rsidTr="005418CD">
        <w:trPr>
          <w:trHeight w:val="491"/>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5418CD" w:rsidRPr="005418CD" w:rsidRDefault="005418CD" w:rsidP="005418CD">
            <w:pPr>
              <w:pStyle w:val="afa"/>
            </w:pPr>
          </w:p>
        </w:tc>
        <w:tc>
          <w:tcPr>
            <w:tcW w:w="763" w:type="pct"/>
            <w:tcBorders>
              <w:top w:val="nil"/>
              <w:left w:val="nil"/>
              <w:bottom w:val="single" w:sz="4" w:space="0" w:color="auto"/>
              <w:right w:val="single" w:sz="4" w:space="0" w:color="auto"/>
            </w:tcBorders>
            <w:shd w:val="clear" w:color="auto" w:fill="FFFFFF"/>
            <w:vAlign w:val="center"/>
          </w:tcPr>
          <w:p w:rsidR="005418CD" w:rsidRPr="005418CD" w:rsidRDefault="005418CD" w:rsidP="005418CD">
            <w:pPr>
              <w:pStyle w:val="afa"/>
            </w:pPr>
            <w:r w:rsidRPr="005418CD">
              <w:t>目标</w:t>
            </w:r>
            <w:r w:rsidRPr="005418CD">
              <w:t>1</w:t>
            </w:r>
          </w:p>
        </w:tc>
        <w:tc>
          <w:tcPr>
            <w:tcW w:w="822" w:type="pct"/>
            <w:tcBorders>
              <w:top w:val="nil"/>
              <w:left w:val="nil"/>
              <w:bottom w:val="single" w:sz="4" w:space="0" w:color="auto"/>
              <w:right w:val="single" w:sz="4" w:space="0" w:color="auto"/>
            </w:tcBorders>
            <w:shd w:val="clear" w:color="auto" w:fill="FFFFFF"/>
            <w:vAlign w:val="center"/>
          </w:tcPr>
          <w:p w:rsidR="005418CD" w:rsidRPr="005418CD" w:rsidRDefault="005418CD" w:rsidP="005418CD">
            <w:pPr>
              <w:pStyle w:val="afa"/>
            </w:pPr>
            <w:r w:rsidRPr="005418CD">
              <w:t>目标</w:t>
            </w:r>
            <w:r w:rsidRPr="005418CD">
              <w:t>2</w:t>
            </w:r>
          </w:p>
        </w:tc>
        <w:tc>
          <w:tcPr>
            <w:tcW w:w="822" w:type="pct"/>
            <w:tcBorders>
              <w:top w:val="nil"/>
              <w:left w:val="nil"/>
              <w:bottom w:val="single" w:sz="4" w:space="0" w:color="auto"/>
              <w:right w:val="single" w:sz="4" w:space="0" w:color="auto"/>
            </w:tcBorders>
            <w:shd w:val="clear" w:color="auto" w:fill="FFFFFF"/>
            <w:vAlign w:val="center"/>
          </w:tcPr>
          <w:p w:rsidR="005418CD" w:rsidRPr="005418CD" w:rsidRDefault="005418CD" w:rsidP="005418CD">
            <w:pPr>
              <w:pStyle w:val="afa"/>
            </w:pPr>
            <w:r w:rsidRPr="005418CD">
              <w:t>目标</w:t>
            </w:r>
            <w:r w:rsidRPr="005418CD">
              <w:t>3</w:t>
            </w:r>
          </w:p>
        </w:tc>
        <w:tc>
          <w:tcPr>
            <w:tcW w:w="885" w:type="pct"/>
            <w:tcBorders>
              <w:top w:val="nil"/>
              <w:left w:val="nil"/>
              <w:bottom w:val="single" w:sz="4" w:space="0" w:color="auto"/>
              <w:right w:val="single" w:sz="4" w:space="0" w:color="auto"/>
            </w:tcBorders>
            <w:shd w:val="clear" w:color="auto" w:fill="FFFFFF"/>
            <w:vAlign w:val="center"/>
          </w:tcPr>
          <w:p w:rsidR="005418CD" w:rsidRPr="005418CD" w:rsidRDefault="005418CD" w:rsidP="005418CD">
            <w:pPr>
              <w:pStyle w:val="afa"/>
            </w:pPr>
            <w:r w:rsidRPr="005418CD">
              <w:rPr>
                <w:rFonts w:hint="eastAsia"/>
              </w:rPr>
              <w:t>目标</w:t>
            </w:r>
            <w:r w:rsidRPr="005418CD">
              <w:t>4</w:t>
            </w:r>
          </w:p>
        </w:tc>
        <w:tc>
          <w:tcPr>
            <w:tcW w:w="886" w:type="pct"/>
            <w:tcBorders>
              <w:top w:val="nil"/>
              <w:left w:val="nil"/>
              <w:bottom w:val="single" w:sz="4" w:space="0" w:color="auto"/>
              <w:right w:val="single" w:sz="4" w:space="0" w:color="auto"/>
            </w:tcBorders>
            <w:shd w:val="clear" w:color="auto" w:fill="FFFFFF"/>
            <w:vAlign w:val="center"/>
          </w:tcPr>
          <w:p w:rsidR="005418CD" w:rsidRPr="005418CD" w:rsidRDefault="005418CD" w:rsidP="005418CD">
            <w:pPr>
              <w:pStyle w:val="afa"/>
            </w:pPr>
            <w:r w:rsidRPr="005418CD">
              <w:rPr>
                <w:rFonts w:hint="eastAsia"/>
              </w:rPr>
              <w:t>目标</w:t>
            </w:r>
            <w:r w:rsidRPr="005418CD">
              <w:t>5</w:t>
            </w:r>
          </w:p>
        </w:tc>
      </w:tr>
      <w:tr w:rsidR="005418CD" w:rsidRPr="005418CD" w:rsidTr="005418CD">
        <w:trPr>
          <w:trHeight w:val="491"/>
        </w:trPr>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5418CD" w:rsidRPr="005418CD" w:rsidRDefault="005418CD" w:rsidP="005418CD">
            <w:pPr>
              <w:pStyle w:val="afa"/>
            </w:pPr>
            <w:r w:rsidRPr="005418CD">
              <w:rPr>
                <w:rFonts w:hint="eastAsia"/>
              </w:rPr>
              <w:t>毕业要求</w:t>
            </w:r>
            <w:r w:rsidRPr="005418CD">
              <w:rPr>
                <w:rFonts w:hint="eastAsia"/>
              </w:rPr>
              <w:t>1-</w:t>
            </w:r>
            <w:r w:rsidRPr="005418CD">
              <w:t>5</w:t>
            </w:r>
          </w:p>
        </w:tc>
        <w:tc>
          <w:tcPr>
            <w:tcW w:w="763" w:type="pct"/>
            <w:tcBorders>
              <w:top w:val="nil"/>
              <w:left w:val="nil"/>
              <w:bottom w:val="single" w:sz="4" w:space="0" w:color="auto"/>
              <w:right w:val="single" w:sz="4" w:space="0" w:color="auto"/>
            </w:tcBorders>
            <w:shd w:val="clear" w:color="auto" w:fill="FFFFFF"/>
            <w:vAlign w:val="center"/>
          </w:tcPr>
          <w:p w:rsidR="005418CD" w:rsidRPr="005418CD" w:rsidRDefault="005418CD" w:rsidP="005418CD">
            <w:pPr>
              <w:pStyle w:val="afa"/>
            </w:pPr>
            <w:r w:rsidRPr="005418CD">
              <w:t>√</w:t>
            </w:r>
          </w:p>
        </w:tc>
        <w:tc>
          <w:tcPr>
            <w:tcW w:w="822" w:type="pct"/>
            <w:tcBorders>
              <w:top w:val="nil"/>
              <w:left w:val="nil"/>
              <w:bottom w:val="single" w:sz="4" w:space="0" w:color="auto"/>
              <w:right w:val="single" w:sz="4" w:space="0" w:color="auto"/>
            </w:tcBorders>
            <w:shd w:val="clear" w:color="auto" w:fill="FFFFFF"/>
            <w:vAlign w:val="center"/>
          </w:tcPr>
          <w:p w:rsidR="005418CD" w:rsidRPr="005418CD" w:rsidRDefault="005418CD" w:rsidP="005418CD">
            <w:pPr>
              <w:pStyle w:val="afa"/>
            </w:pPr>
          </w:p>
        </w:tc>
        <w:tc>
          <w:tcPr>
            <w:tcW w:w="822" w:type="pct"/>
            <w:tcBorders>
              <w:top w:val="nil"/>
              <w:left w:val="nil"/>
              <w:bottom w:val="single" w:sz="4" w:space="0" w:color="auto"/>
              <w:right w:val="single" w:sz="4" w:space="0" w:color="auto"/>
            </w:tcBorders>
            <w:shd w:val="clear" w:color="auto" w:fill="FFFFFF"/>
            <w:vAlign w:val="center"/>
          </w:tcPr>
          <w:p w:rsidR="005418CD" w:rsidRPr="005418CD" w:rsidRDefault="005418CD" w:rsidP="005418CD">
            <w:pPr>
              <w:pStyle w:val="afa"/>
            </w:pPr>
          </w:p>
        </w:tc>
        <w:tc>
          <w:tcPr>
            <w:tcW w:w="885" w:type="pct"/>
            <w:tcBorders>
              <w:top w:val="nil"/>
              <w:left w:val="nil"/>
              <w:bottom w:val="single" w:sz="4" w:space="0" w:color="auto"/>
              <w:right w:val="single" w:sz="4" w:space="0" w:color="auto"/>
            </w:tcBorders>
            <w:shd w:val="clear" w:color="auto" w:fill="FFFFFF"/>
            <w:vAlign w:val="center"/>
          </w:tcPr>
          <w:p w:rsidR="005418CD" w:rsidRPr="005418CD" w:rsidRDefault="005418CD" w:rsidP="005418CD">
            <w:pPr>
              <w:pStyle w:val="afa"/>
            </w:pPr>
          </w:p>
        </w:tc>
        <w:tc>
          <w:tcPr>
            <w:tcW w:w="886" w:type="pct"/>
            <w:tcBorders>
              <w:top w:val="nil"/>
              <w:left w:val="nil"/>
              <w:bottom w:val="single" w:sz="4" w:space="0" w:color="auto"/>
              <w:right w:val="single" w:sz="4" w:space="0" w:color="auto"/>
            </w:tcBorders>
            <w:shd w:val="clear" w:color="auto" w:fill="FFFFFF"/>
            <w:vAlign w:val="center"/>
          </w:tcPr>
          <w:p w:rsidR="005418CD" w:rsidRPr="005418CD" w:rsidRDefault="005418CD" w:rsidP="005418CD">
            <w:pPr>
              <w:pStyle w:val="afa"/>
            </w:pPr>
          </w:p>
        </w:tc>
      </w:tr>
      <w:tr w:rsidR="005418CD" w:rsidRPr="005418CD" w:rsidTr="005418CD">
        <w:trPr>
          <w:trHeight w:val="481"/>
        </w:trPr>
        <w:tc>
          <w:tcPr>
            <w:tcW w:w="823" w:type="pct"/>
            <w:tcBorders>
              <w:top w:val="nil"/>
              <w:left w:val="single" w:sz="4" w:space="0" w:color="auto"/>
              <w:bottom w:val="single" w:sz="4" w:space="0" w:color="auto"/>
              <w:right w:val="single" w:sz="4" w:space="0" w:color="auto"/>
            </w:tcBorders>
            <w:vAlign w:val="center"/>
          </w:tcPr>
          <w:p w:rsidR="005418CD" w:rsidRPr="005418CD" w:rsidRDefault="005418CD" w:rsidP="005418CD">
            <w:pPr>
              <w:pStyle w:val="afa"/>
            </w:pPr>
            <w:r w:rsidRPr="005418CD">
              <w:t>毕业要求</w:t>
            </w:r>
            <w:r w:rsidRPr="005418CD">
              <w:t>6-2</w:t>
            </w:r>
          </w:p>
        </w:tc>
        <w:tc>
          <w:tcPr>
            <w:tcW w:w="763"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22" w:type="pct"/>
            <w:tcBorders>
              <w:top w:val="nil"/>
              <w:left w:val="nil"/>
              <w:bottom w:val="single" w:sz="4" w:space="0" w:color="auto"/>
              <w:right w:val="single" w:sz="4" w:space="0" w:color="auto"/>
            </w:tcBorders>
            <w:vAlign w:val="center"/>
          </w:tcPr>
          <w:p w:rsidR="005418CD" w:rsidRPr="005418CD" w:rsidRDefault="005418CD" w:rsidP="005418CD">
            <w:pPr>
              <w:pStyle w:val="afa"/>
            </w:pPr>
            <w:r w:rsidRPr="005418CD">
              <w:t>√</w:t>
            </w:r>
          </w:p>
        </w:tc>
        <w:tc>
          <w:tcPr>
            <w:tcW w:w="822"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85"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86" w:type="pct"/>
            <w:tcBorders>
              <w:top w:val="nil"/>
              <w:left w:val="nil"/>
              <w:bottom w:val="single" w:sz="4" w:space="0" w:color="auto"/>
              <w:right w:val="single" w:sz="4" w:space="0" w:color="auto"/>
            </w:tcBorders>
            <w:vAlign w:val="center"/>
          </w:tcPr>
          <w:p w:rsidR="005418CD" w:rsidRPr="005418CD" w:rsidRDefault="005418CD" w:rsidP="005418CD">
            <w:pPr>
              <w:pStyle w:val="afa"/>
            </w:pPr>
          </w:p>
        </w:tc>
      </w:tr>
      <w:tr w:rsidR="005418CD" w:rsidRPr="005418CD" w:rsidTr="005418CD">
        <w:trPr>
          <w:trHeight w:val="470"/>
        </w:trPr>
        <w:tc>
          <w:tcPr>
            <w:tcW w:w="823" w:type="pct"/>
            <w:tcBorders>
              <w:top w:val="nil"/>
              <w:left w:val="single" w:sz="4" w:space="0" w:color="auto"/>
              <w:bottom w:val="single" w:sz="4" w:space="0" w:color="auto"/>
              <w:right w:val="single" w:sz="4" w:space="0" w:color="auto"/>
            </w:tcBorders>
            <w:vAlign w:val="center"/>
          </w:tcPr>
          <w:p w:rsidR="005418CD" w:rsidRPr="005418CD" w:rsidRDefault="005418CD" w:rsidP="005418CD">
            <w:pPr>
              <w:pStyle w:val="afa"/>
            </w:pPr>
            <w:r w:rsidRPr="005418CD">
              <w:t>毕业要求</w:t>
            </w:r>
            <w:r w:rsidRPr="005418CD">
              <w:rPr>
                <w:rFonts w:hint="eastAsia"/>
              </w:rPr>
              <w:t>7</w:t>
            </w:r>
            <w:r w:rsidRPr="005418CD">
              <w:t>-2</w:t>
            </w:r>
          </w:p>
        </w:tc>
        <w:tc>
          <w:tcPr>
            <w:tcW w:w="763"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22"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22" w:type="pct"/>
            <w:tcBorders>
              <w:top w:val="nil"/>
              <w:left w:val="nil"/>
              <w:bottom w:val="single" w:sz="4" w:space="0" w:color="auto"/>
              <w:right w:val="single" w:sz="4" w:space="0" w:color="auto"/>
            </w:tcBorders>
            <w:vAlign w:val="center"/>
          </w:tcPr>
          <w:p w:rsidR="005418CD" w:rsidRPr="005418CD" w:rsidRDefault="005418CD" w:rsidP="005418CD">
            <w:pPr>
              <w:pStyle w:val="afa"/>
            </w:pPr>
            <w:r w:rsidRPr="005418CD">
              <w:t>√</w:t>
            </w:r>
          </w:p>
        </w:tc>
        <w:tc>
          <w:tcPr>
            <w:tcW w:w="885"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86" w:type="pct"/>
            <w:tcBorders>
              <w:top w:val="nil"/>
              <w:left w:val="nil"/>
              <w:bottom w:val="single" w:sz="4" w:space="0" w:color="auto"/>
              <w:right w:val="single" w:sz="4" w:space="0" w:color="auto"/>
            </w:tcBorders>
            <w:vAlign w:val="center"/>
          </w:tcPr>
          <w:p w:rsidR="005418CD" w:rsidRPr="005418CD" w:rsidRDefault="005418CD" w:rsidP="005418CD">
            <w:pPr>
              <w:pStyle w:val="afa"/>
            </w:pPr>
          </w:p>
        </w:tc>
      </w:tr>
      <w:tr w:rsidR="005418CD" w:rsidRPr="005418CD" w:rsidTr="005418CD">
        <w:trPr>
          <w:trHeight w:val="461"/>
        </w:trPr>
        <w:tc>
          <w:tcPr>
            <w:tcW w:w="823" w:type="pct"/>
            <w:tcBorders>
              <w:top w:val="nil"/>
              <w:left w:val="single" w:sz="4" w:space="0" w:color="auto"/>
              <w:bottom w:val="single" w:sz="4" w:space="0" w:color="auto"/>
              <w:right w:val="single" w:sz="4" w:space="0" w:color="auto"/>
            </w:tcBorders>
            <w:vAlign w:val="center"/>
          </w:tcPr>
          <w:p w:rsidR="005418CD" w:rsidRPr="005418CD" w:rsidRDefault="005418CD" w:rsidP="005418CD">
            <w:pPr>
              <w:pStyle w:val="afa"/>
            </w:pPr>
            <w:r w:rsidRPr="005418CD">
              <w:rPr>
                <w:rFonts w:hint="eastAsia"/>
              </w:rPr>
              <w:t>毕业要求</w:t>
            </w:r>
            <w:r w:rsidRPr="005418CD">
              <w:rPr>
                <w:rFonts w:hint="eastAsia"/>
              </w:rPr>
              <w:t>8-3</w:t>
            </w:r>
          </w:p>
        </w:tc>
        <w:tc>
          <w:tcPr>
            <w:tcW w:w="763"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22"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22"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85" w:type="pct"/>
            <w:tcBorders>
              <w:top w:val="nil"/>
              <w:left w:val="nil"/>
              <w:bottom w:val="single" w:sz="4" w:space="0" w:color="auto"/>
              <w:right w:val="single" w:sz="4" w:space="0" w:color="auto"/>
            </w:tcBorders>
            <w:vAlign w:val="center"/>
          </w:tcPr>
          <w:p w:rsidR="005418CD" w:rsidRPr="005418CD" w:rsidRDefault="005418CD" w:rsidP="005418CD">
            <w:pPr>
              <w:pStyle w:val="afa"/>
            </w:pPr>
            <w:r w:rsidRPr="005418CD">
              <w:t>√</w:t>
            </w:r>
          </w:p>
        </w:tc>
        <w:tc>
          <w:tcPr>
            <w:tcW w:w="886" w:type="pct"/>
            <w:tcBorders>
              <w:top w:val="nil"/>
              <w:left w:val="nil"/>
              <w:bottom w:val="single" w:sz="4" w:space="0" w:color="auto"/>
              <w:right w:val="single" w:sz="4" w:space="0" w:color="auto"/>
            </w:tcBorders>
            <w:vAlign w:val="center"/>
          </w:tcPr>
          <w:p w:rsidR="005418CD" w:rsidRPr="005418CD" w:rsidRDefault="005418CD" w:rsidP="005418CD">
            <w:pPr>
              <w:pStyle w:val="afa"/>
            </w:pPr>
          </w:p>
        </w:tc>
      </w:tr>
      <w:tr w:rsidR="005418CD" w:rsidRPr="005418CD" w:rsidTr="005418CD">
        <w:trPr>
          <w:trHeight w:val="450"/>
        </w:trPr>
        <w:tc>
          <w:tcPr>
            <w:tcW w:w="823" w:type="pct"/>
            <w:tcBorders>
              <w:top w:val="nil"/>
              <w:left w:val="single" w:sz="4" w:space="0" w:color="auto"/>
              <w:bottom w:val="single" w:sz="4" w:space="0" w:color="auto"/>
              <w:right w:val="single" w:sz="4" w:space="0" w:color="auto"/>
            </w:tcBorders>
            <w:vAlign w:val="center"/>
          </w:tcPr>
          <w:p w:rsidR="005418CD" w:rsidRPr="005418CD" w:rsidRDefault="005418CD" w:rsidP="005418CD">
            <w:pPr>
              <w:pStyle w:val="afa"/>
            </w:pPr>
            <w:r w:rsidRPr="005418CD">
              <w:rPr>
                <w:rFonts w:hint="eastAsia"/>
              </w:rPr>
              <w:t>毕业要求</w:t>
            </w:r>
            <w:r w:rsidRPr="005418CD">
              <w:rPr>
                <w:rFonts w:hint="eastAsia"/>
              </w:rPr>
              <w:t>11-2</w:t>
            </w:r>
          </w:p>
        </w:tc>
        <w:tc>
          <w:tcPr>
            <w:tcW w:w="763"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22"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22"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85" w:type="pct"/>
            <w:tcBorders>
              <w:top w:val="nil"/>
              <w:left w:val="nil"/>
              <w:bottom w:val="single" w:sz="4" w:space="0" w:color="auto"/>
              <w:right w:val="single" w:sz="4" w:space="0" w:color="auto"/>
            </w:tcBorders>
            <w:vAlign w:val="center"/>
          </w:tcPr>
          <w:p w:rsidR="005418CD" w:rsidRPr="005418CD" w:rsidRDefault="005418CD" w:rsidP="005418CD">
            <w:pPr>
              <w:pStyle w:val="afa"/>
            </w:pPr>
          </w:p>
        </w:tc>
        <w:tc>
          <w:tcPr>
            <w:tcW w:w="886" w:type="pct"/>
            <w:tcBorders>
              <w:top w:val="nil"/>
              <w:left w:val="nil"/>
              <w:bottom w:val="single" w:sz="4" w:space="0" w:color="auto"/>
              <w:right w:val="single" w:sz="4" w:space="0" w:color="auto"/>
            </w:tcBorders>
            <w:vAlign w:val="center"/>
          </w:tcPr>
          <w:p w:rsidR="005418CD" w:rsidRPr="005418CD" w:rsidRDefault="005418CD" w:rsidP="005418CD">
            <w:pPr>
              <w:pStyle w:val="afa"/>
            </w:pPr>
            <w:r w:rsidRPr="005418CD">
              <w:t>√</w:t>
            </w:r>
          </w:p>
        </w:tc>
      </w:tr>
    </w:tbl>
    <w:p w:rsidR="005418CD" w:rsidRPr="005418CD" w:rsidRDefault="005418CD" w:rsidP="005418CD">
      <w:pPr>
        <w:pStyle w:val="af6"/>
        <w:spacing w:before="156" w:after="156"/>
      </w:pPr>
      <w:r w:rsidRPr="005418CD">
        <w:rPr>
          <w:rFonts w:hint="eastAsia"/>
        </w:rPr>
        <w:t>三</w:t>
      </w:r>
      <w:r w:rsidRPr="005418CD">
        <w:t>、课程内容及要求</w:t>
      </w:r>
    </w:p>
    <w:p w:rsidR="005418CD" w:rsidRPr="005418CD" w:rsidRDefault="005418CD" w:rsidP="003B41E6">
      <w:pPr>
        <w:ind w:firstLine="480"/>
      </w:pPr>
      <w:r w:rsidRPr="005418CD">
        <w:t>1.</w:t>
      </w:r>
      <w:r w:rsidRPr="005418CD">
        <w:rPr>
          <w:rFonts w:hint="eastAsia"/>
        </w:rPr>
        <w:t>实习基本内容</w:t>
      </w:r>
    </w:p>
    <w:p w:rsidR="005418CD" w:rsidRPr="005418CD" w:rsidRDefault="005418CD" w:rsidP="003B41E6">
      <w:pPr>
        <w:ind w:firstLine="480"/>
      </w:pPr>
      <w:r w:rsidRPr="005418CD">
        <w:rPr>
          <w:rFonts w:hint="eastAsia"/>
        </w:rPr>
        <w:t>（</w:t>
      </w:r>
      <w:r w:rsidRPr="005418CD">
        <w:rPr>
          <w:rFonts w:hint="eastAsia"/>
        </w:rPr>
        <w:t>1</w:t>
      </w:r>
      <w:r w:rsidRPr="005418CD">
        <w:rPr>
          <w:rFonts w:hint="eastAsia"/>
        </w:rPr>
        <w:t>）了解典型零件在整机或部件中的作用和结构特点，主要技术要求，结构工艺性和节能性及生产类型；</w:t>
      </w:r>
    </w:p>
    <w:p w:rsidR="005418CD" w:rsidRPr="005418CD" w:rsidRDefault="005418CD" w:rsidP="003B41E6">
      <w:pPr>
        <w:ind w:firstLine="480"/>
      </w:pPr>
      <w:r w:rsidRPr="005418CD">
        <w:rPr>
          <w:rFonts w:hint="eastAsia"/>
        </w:rPr>
        <w:t>（</w:t>
      </w:r>
      <w:r w:rsidRPr="005418CD">
        <w:rPr>
          <w:rFonts w:hint="eastAsia"/>
        </w:rPr>
        <w:t>2</w:t>
      </w:r>
      <w:r w:rsidRPr="005418CD">
        <w:rPr>
          <w:rFonts w:hint="eastAsia"/>
        </w:rPr>
        <w:t>）了解它们的毛坯制造方法，毛坯图、</w:t>
      </w:r>
      <w:proofErr w:type="gramStart"/>
      <w:r w:rsidRPr="005418CD">
        <w:rPr>
          <w:rFonts w:hint="eastAsia"/>
        </w:rPr>
        <w:t>加工总</w:t>
      </w:r>
      <w:proofErr w:type="gramEnd"/>
      <w:r w:rsidRPr="005418CD">
        <w:rPr>
          <w:rFonts w:hint="eastAsia"/>
        </w:rPr>
        <w:t>余量和毛坯技术条件；</w:t>
      </w:r>
    </w:p>
    <w:p w:rsidR="005418CD" w:rsidRPr="005418CD" w:rsidRDefault="005418CD" w:rsidP="003B41E6">
      <w:pPr>
        <w:ind w:firstLine="480"/>
      </w:pPr>
      <w:r w:rsidRPr="005418CD">
        <w:rPr>
          <w:rFonts w:hint="eastAsia"/>
        </w:rPr>
        <w:t>（</w:t>
      </w:r>
      <w:r w:rsidRPr="005418CD">
        <w:rPr>
          <w:rFonts w:hint="eastAsia"/>
        </w:rPr>
        <w:t>3</w:t>
      </w:r>
      <w:r w:rsidRPr="005418CD">
        <w:rPr>
          <w:rFonts w:hint="eastAsia"/>
        </w:rPr>
        <w:t>）了解机械加工工艺过程，包括基准的选择，加工阶段的划分，加工顺序的安排，主要工序的加工方法，定位与夹紧，加工余量及工序尺寸与公差、切削用量、单件工时，生产“节拍”以及存在的问题与解决的途径；</w:t>
      </w:r>
    </w:p>
    <w:p w:rsidR="005418CD" w:rsidRPr="005418CD" w:rsidRDefault="005418CD" w:rsidP="003B41E6">
      <w:pPr>
        <w:ind w:firstLine="480"/>
      </w:pPr>
      <w:r w:rsidRPr="005418CD">
        <w:rPr>
          <w:rFonts w:hint="eastAsia"/>
        </w:rPr>
        <w:t>（</w:t>
      </w:r>
      <w:r w:rsidRPr="005418CD">
        <w:rPr>
          <w:rFonts w:hint="eastAsia"/>
        </w:rPr>
        <w:t>4</w:t>
      </w:r>
      <w:r w:rsidRPr="005418CD">
        <w:rPr>
          <w:rFonts w:hint="eastAsia"/>
        </w:rPr>
        <w:t>）深入了解和分析主要加工工序的工艺和有关技术，包括加工方法及工艺特点，定位夹紧方法，夹具结构，机床工艺性能特点，刀具结构特点与几何参数，量具的类型与测量方法，尺寸调整方法，影响加工精度和表面质量的因素及保证措施，提高生产效率和降低成本的途径；</w:t>
      </w:r>
    </w:p>
    <w:p w:rsidR="005418CD" w:rsidRPr="005418CD" w:rsidRDefault="005418CD" w:rsidP="003B41E6">
      <w:pPr>
        <w:ind w:firstLine="480"/>
      </w:pPr>
      <w:r w:rsidRPr="005418CD">
        <w:rPr>
          <w:rFonts w:hint="eastAsia"/>
        </w:rPr>
        <w:t>（</w:t>
      </w:r>
      <w:r w:rsidRPr="005418CD">
        <w:rPr>
          <w:rFonts w:hint="eastAsia"/>
        </w:rPr>
        <w:t>5</w:t>
      </w:r>
      <w:r w:rsidRPr="005418CD">
        <w:rPr>
          <w:rFonts w:hint="eastAsia"/>
        </w:rPr>
        <w:t>）了解热处理工艺，包括热处理的作用，方法和规范，热处理对零件精度的影响及减小热处理变形的方法；</w:t>
      </w:r>
    </w:p>
    <w:p w:rsidR="005418CD" w:rsidRPr="005418CD" w:rsidRDefault="005418CD" w:rsidP="003B41E6">
      <w:pPr>
        <w:ind w:firstLine="480"/>
      </w:pPr>
      <w:r w:rsidRPr="005418CD">
        <w:rPr>
          <w:rFonts w:hint="eastAsia"/>
        </w:rPr>
        <w:lastRenderedPageBreak/>
        <w:t>（</w:t>
      </w:r>
      <w:r w:rsidRPr="005418CD">
        <w:rPr>
          <w:rFonts w:hint="eastAsia"/>
        </w:rPr>
        <w:t>6</w:t>
      </w:r>
      <w:r w:rsidRPr="005418CD">
        <w:rPr>
          <w:rFonts w:hint="eastAsia"/>
        </w:rPr>
        <w:t>）了解铸造、锻造、焊接、冲压和热处理等主要生产车间的情况；</w:t>
      </w:r>
    </w:p>
    <w:p w:rsidR="005418CD" w:rsidRPr="005418CD" w:rsidRDefault="005418CD" w:rsidP="003B41E6">
      <w:pPr>
        <w:ind w:firstLine="480"/>
      </w:pPr>
      <w:r w:rsidRPr="005418CD">
        <w:rPr>
          <w:rFonts w:hint="eastAsia"/>
        </w:rPr>
        <w:t>（</w:t>
      </w:r>
      <w:r w:rsidRPr="005418CD">
        <w:rPr>
          <w:rFonts w:hint="eastAsia"/>
        </w:rPr>
        <w:t>7</w:t>
      </w:r>
      <w:r w:rsidRPr="005418CD">
        <w:rPr>
          <w:rFonts w:hint="eastAsia"/>
        </w:rPr>
        <w:t>）了解液压传动应用场合，液压站的组成及形式。液压泵、</w:t>
      </w:r>
      <w:proofErr w:type="gramStart"/>
      <w:r w:rsidRPr="005418CD">
        <w:rPr>
          <w:rFonts w:hint="eastAsia"/>
        </w:rPr>
        <w:t>油缸及阀的</w:t>
      </w:r>
      <w:proofErr w:type="gramEnd"/>
      <w:r w:rsidRPr="005418CD">
        <w:rPr>
          <w:rFonts w:hint="eastAsia"/>
        </w:rPr>
        <w:t>外形、型号、规格；</w:t>
      </w:r>
    </w:p>
    <w:p w:rsidR="005418CD" w:rsidRPr="005418CD" w:rsidRDefault="005418CD" w:rsidP="003B41E6">
      <w:pPr>
        <w:ind w:firstLine="480"/>
      </w:pPr>
      <w:r w:rsidRPr="005418CD">
        <w:rPr>
          <w:rFonts w:hint="eastAsia"/>
        </w:rPr>
        <w:t>（</w:t>
      </w:r>
      <w:r w:rsidRPr="005418CD">
        <w:rPr>
          <w:rFonts w:hint="eastAsia"/>
        </w:rPr>
        <w:t>8</w:t>
      </w:r>
      <w:r w:rsidRPr="005418CD">
        <w:rPr>
          <w:rFonts w:hint="eastAsia"/>
        </w:rPr>
        <w:t>）了解液压泵及油缸的进出油量。油箱、管接头、密封装置、蓄能器的结构形式。液压系统中发信元件的安装位置，液压系统职能符号等。</w:t>
      </w:r>
    </w:p>
    <w:p w:rsidR="005418CD" w:rsidRPr="005418CD" w:rsidRDefault="005418CD" w:rsidP="003B41E6">
      <w:pPr>
        <w:ind w:firstLine="480"/>
      </w:pPr>
      <w:r w:rsidRPr="005418CD">
        <w:t>2.</w:t>
      </w:r>
      <w:r w:rsidRPr="005418CD">
        <w:rPr>
          <w:rFonts w:hint="eastAsia"/>
        </w:rPr>
        <w:t>实习基本要求</w:t>
      </w:r>
    </w:p>
    <w:p w:rsidR="005418CD" w:rsidRPr="005418CD" w:rsidRDefault="005418CD" w:rsidP="003B41E6">
      <w:pPr>
        <w:ind w:firstLine="480"/>
      </w:pPr>
      <w:r w:rsidRPr="005418CD">
        <w:rPr>
          <w:rFonts w:hint="eastAsia"/>
        </w:rPr>
        <w:t>（</w:t>
      </w:r>
      <w:r w:rsidRPr="005418CD">
        <w:rPr>
          <w:rFonts w:hint="eastAsia"/>
        </w:rPr>
        <w:t>1</w:t>
      </w:r>
      <w:r w:rsidRPr="005418CD">
        <w:rPr>
          <w:rFonts w:hint="eastAsia"/>
        </w:rPr>
        <w:t>）每天撰写实习日志；</w:t>
      </w:r>
    </w:p>
    <w:p w:rsidR="005418CD" w:rsidRPr="005418CD" w:rsidRDefault="005418CD" w:rsidP="003B41E6">
      <w:pPr>
        <w:ind w:firstLine="480"/>
      </w:pPr>
      <w:r w:rsidRPr="005418CD">
        <w:rPr>
          <w:rFonts w:hint="eastAsia"/>
        </w:rPr>
        <w:t>（</w:t>
      </w:r>
      <w:r w:rsidRPr="005418CD">
        <w:rPr>
          <w:rFonts w:hint="eastAsia"/>
        </w:rPr>
        <w:t>2</w:t>
      </w:r>
      <w:r w:rsidRPr="005418CD">
        <w:rPr>
          <w:rFonts w:hint="eastAsia"/>
        </w:rPr>
        <w:t>）撰写</w:t>
      </w:r>
      <w:r w:rsidRPr="005418CD">
        <w:t>4</w:t>
      </w:r>
      <w:r w:rsidRPr="005418CD">
        <w:rPr>
          <w:rFonts w:hint="eastAsia"/>
        </w:rPr>
        <w:t>000-</w:t>
      </w:r>
      <w:r w:rsidRPr="005418CD">
        <w:t>5</w:t>
      </w:r>
      <w:r w:rsidRPr="005418CD">
        <w:rPr>
          <w:rFonts w:hint="eastAsia"/>
        </w:rPr>
        <w:t>000</w:t>
      </w:r>
      <w:r w:rsidRPr="005418CD">
        <w:rPr>
          <w:rFonts w:hint="eastAsia"/>
        </w:rPr>
        <w:t>字的实习报告。</w:t>
      </w:r>
    </w:p>
    <w:p w:rsidR="005418CD" w:rsidRPr="005418CD" w:rsidRDefault="005418CD" w:rsidP="003B41E6">
      <w:pPr>
        <w:ind w:firstLine="480"/>
      </w:pPr>
      <w:r w:rsidRPr="005418CD">
        <w:rPr>
          <w:rFonts w:hint="eastAsia"/>
        </w:rPr>
        <w:t>教学内容与</w:t>
      </w:r>
      <w:r w:rsidRPr="005418CD">
        <w:t>课程目标的</w:t>
      </w:r>
      <w:r w:rsidRPr="005418CD">
        <w:rPr>
          <w:rFonts w:hint="eastAsia"/>
        </w:rPr>
        <w:t>对应关系及</w:t>
      </w:r>
      <w:r w:rsidRPr="005418CD">
        <w:t>学时分配</w:t>
      </w:r>
      <w:r w:rsidRPr="005418CD">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2413"/>
        <w:gridCol w:w="1933"/>
        <w:gridCol w:w="2332"/>
        <w:gridCol w:w="677"/>
        <w:gridCol w:w="646"/>
      </w:tblGrid>
      <w:tr w:rsidR="005418CD" w:rsidRPr="005418CD" w:rsidTr="005418CD">
        <w:tc>
          <w:tcPr>
            <w:tcW w:w="306" w:type="pct"/>
            <w:shd w:val="clear" w:color="auto" w:fill="FFFFFF"/>
            <w:vAlign w:val="center"/>
          </w:tcPr>
          <w:p w:rsidR="005418CD" w:rsidRPr="005418CD" w:rsidRDefault="005418CD" w:rsidP="005418CD">
            <w:pPr>
              <w:pStyle w:val="afa"/>
            </w:pPr>
            <w:r w:rsidRPr="005418CD">
              <w:rPr>
                <w:rFonts w:hint="eastAsia"/>
              </w:rPr>
              <w:t>序号</w:t>
            </w:r>
          </w:p>
        </w:tc>
        <w:tc>
          <w:tcPr>
            <w:tcW w:w="1416" w:type="pct"/>
            <w:shd w:val="clear" w:color="auto" w:fill="FFFFFF"/>
            <w:vAlign w:val="center"/>
          </w:tcPr>
          <w:p w:rsidR="005418CD" w:rsidRPr="005418CD" w:rsidRDefault="005418CD" w:rsidP="005418CD">
            <w:pPr>
              <w:pStyle w:val="afa"/>
            </w:pPr>
            <w:r w:rsidRPr="005418CD">
              <w:t>教学内容</w:t>
            </w:r>
          </w:p>
        </w:tc>
        <w:tc>
          <w:tcPr>
            <w:tcW w:w="1134" w:type="pct"/>
            <w:shd w:val="clear" w:color="auto" w:fill="FFFFFF"/>
            <w:vAlign w:val="center"/>
          </w:tcPr>
          <w:p w:rsidR="005418CD" w:rsidRPr="005418CD" w:rsidRDefault="005418CD" w:rsidP="005418CD">
            <w:pPr>
              <w:pStyle w:val="afa"/>
            </w:pPr>
            <w:r w:rsidRPr="005418CD">
              <w:t>支撑</w:t>
            </w:r>
            <w:r w:rsidRPr="005418CD">
              <w:rPr>
                <w:rFonts w:hint="eastAsia"/>
              </w:rPr>
              <w:t>的</w:t>
            </w:r>
            <w:r w:rsidRPr="005418CD">
              <w:t>课程目标</w:t>
            </w:r>
          </w:p>
        </w:tc>
        <w:tc>
          <w:tcPr>
            <w:tcW w:w="1368" w:type="pct"/>
            <w:shd w:val="clear" w:color="auto" w:fill="FFFFFF"/>
            <w:vAlign w:val="center"/>
          </w:tcPr>
          <w:p w:rsidR="005418CD" w:rsidRPr="005418CD" w:rsidRDefault="005418CD" w:rsidP="005418CD">
            <w:pPr>
              <w:pStyle w:val="afa"/>
            </w:pPr>
            <w:r w:rsidRPr="005418CD">
              <w:t>支撑</w:t>
            </w:r>
            <w:r w:rsidRPr="005418CD">
              <w:rPr>
                <w:rFonts w:hint="eastAsia"/>
              </w:rPr>
              <w:t>的</w:t>
            </w:r>
            <w:r w:rsidRPr="005418CD">
              <w:t>毕业要求</w:t>
            </w:r>
          </w:p>
          <w:p w:rsidR="005418CD" w:rsidRPr="005418CD" w:rsidRDefault="005418CD" w:rsidP="005418CD">
            <w:pPr>
              <w:pStyle w:val="afa"/>
            </w:pPr>
            <w:r w:rsidRPr="005418CD">
              <w:t>指标点</w:t>
            </w:r>
          </w:p>
        </w:tc>
        <w:tc>
          <w:tcPr>
            <w:tcW w:w="397" w:type="pct"/>
            <w:shd w:val="clear" w:color="auto" w:fill="FFFFFF"/>
            <w:vAlign w:val="center"/>
          </w:tcPr>
          <w:p w:rsidR="005418CD" w:rsidRPr="005418CD" w:rsidRDefault="005418CD" w:rsidP="005418CD">
            <w:pPr>
              <w:pStyle w:val="afa"/>
            </w:pPr>
            <w:r w:rsidRPr="005418CD">
              <w:t>讲</w:t>
            </w:r>
            <w:r w:rsidRPr="005418CD">
              <w:rPr>
                <w:rFonts w:hint="eastAsia"/>
              </w:rPr>
              <w:t>授</w:t>
            </w:r>
            <w:r w:rsidRPr="005418CD">
              <w:t>学时</w:t>
            </w:r>
          </w:p>
        </w:tc>
        <w:tc>
          <w:tcPr>
            <w:tcW w:w="379" w:type="pct"/>
            <w:shd w:val="clear" w:color="auto" w:fill="FFFFFF"/>
            <w:vAlign w:val="center"/>
          </w:tcPr>
          <w:p w:rsidR="005418CD" w:rsidRPr="005418CD" w:rsidRDefault="005418CD" w:rsidP="005418CD">
            <w:pPr>
              <w:pStyle w:val="afa"/>
            </w:pPr>
            <w:r w:rsidRPr="005418CD">
              <w:t>实验学时</w:t>
            </w:r>
          </w:p>
        </w:tc>
      </w:tr>
      <w:tr w:rsidR="005418CD" w:rsidRPr="005418CD" w:rsidTr="005418CD">
        <w:tc>
          <w:tcPr>
            <w:tcW w:w="306" w:type="pct"/>
            <w:vAlign w:val="center"/>
          </w:tcPr>
          <w:p w:rsidR="005418CD" w:rsidRPr="005418CD" w:rsidRDefault="005418CD" w:rsidP="005418CD">
            <w:pPr>
              <w:pStyle w:val="afa"/>
            </w:pPr>
            <w:r w:rsidRPr="005418CD">
              <w:rPr>
                <w:rFonts w:hint="eastAsia"/>
              </w:rPr>
              <w:t>1</w:t>
            </w:r>
          </w:p>
        </w:tc>
        <w:tc>
          <w:tcPr>
            <w:tcW w:w="1416" w:type="pct"/>
            <w:vAlign w:val="center"/>
          </w:tcPr>
          <w:p w:rsidR="005418CD" w:rsidRPr="005418CD" w:rsidRDefault="005418CD" w:rsidP="005418CD">
            <w:pPr>
              <w:pStyle w:val="afa"/>
            </w:pPr>
            <w:r w:rsidRPr="005418CD">
              <w:rPr>
                <w:rFonts w:hint="eastAsia"/>
              </w:rPr>
              <w:t>暑期生产实习动员与安全教育</w:t>
            </w:r>
          </w:p>
        </w:tc>
        <w:tc>
          <w:tcPr>
            <w:tcW w:w="1134" w:type="pct"/>
            <w:vAlign w:val="center"/>
          </w:tcPr>
          <w:p w:rsidR="005418CD" w:rsidRPr="005418CD" w:rsidRDefault="005418CD" w:rsidP="005418CD">
            <w:pPr>
              <w:pStyle w:val="afa"/>
            </w:pPr>
            <w:r w:rsidRPr="005418CD">
              <w:t>目标</w:t>
            </w:r>
            <w:r w:rsidRPr="005418CD">
              <w:rPr>
                <w:rFonts w:hint="eastAsia"/>
              </w:rPr>
              <w:t>2</w:t>
            </w:r>
            <w:r w:rsidRPr="005418CD">
              <w:rPr>
                <w:rFonts w:hint="eastAsia"/>
              </w:rPr>
              <w:t>、</w:t>
            </w:r>
            <w:r w:rsidRPr="005418CD">
              <w:rPr>
                <w:rFonts w:hint="eastAsia"/>
              </w:rPr>
              <w:t>4</w:t>
            </w:r>
            <w:r w:rsidRPr="005418CD">
              <w:rPr>
                <w:rFonts w:hint="eastAsia"/>
              </w:rPr>
              <w:t>、</w:t>
            </w:r>
            <w:r w:rsidRPr="005418CD">
              <w:rPr>
                <w:rFonts w:hint="eastAsia"/>
              </w:rPr>
              <w:t>5</w:t>
            </w:r>
          </w:p>
        </w:tc>
        <w:tc>
          <w:tcPr>
            <w:tcW w:w="1368" w:type="pct"/>
            <w:vAlign w:val="center"/>
          </w:tcPr>
          <w:p w:rsidR="005418CD" w:rsidRPr="005418CD" w:rsidRDefault="005418CD" w:rsidP="005418CD">
            <w:pPr>
              <w:pStyle w:val="afa"/>
            </w:pPr>
            <w:r w:rsidRPr="005418CD">
              <w:rPr>
                <w:rFonts w:hint="eastAsia"/>
              </w:rPr>
              <w:t>6</w:t>
            </w:r>
            <w:r w:rsidRPr="005418CD">
              <w:t>-2</w:t>
            </w:r>
            <w:r w:rsidRPr="005418CD">
              <w:rPr>
                <w:rFonts w:hint="eastAsia"/>
              </w:rPr>
              <w:t>、</w:t>
            </w:r>
            <w:r w:rsidRPr="005418CD">
              <w:rPr>
                <w:rFonts w:hint="eastAsia"/>
              </w:rPr>
              <w:t>8</w:t>
            </w:r>
            <w:r w:rsidRPr="005418CD">
              <w:t>-3</w:t>
            </w:r>
            <w:r w:rsidRPr="005418CD">
              <w:rPr>
                <w:rFonts w:hint="eastAsia"/>
              </w:rPr>
              <w:t>、</w:t>
            </w:r>
            <w:r w:rsidRPr="005418CD">
              <w:rPr>
                <w:rFonts w:hint="eastAsia"/>
              </w:rPr>
              <w:t>1</w:t>
            </w:r>
            <w:r w:rsidRPr="005418CD">
              <w:t>1-2</w:t>
            </w:r>
          </w:p>
        </w:tc>
        <w:tc>
          <w:tcPr>
            <w:tcW w:w="397" w:type="pct"/>
            <w:vAlign w:val="center"/>
          </w:tcPr>
          <w:p w:rsidR="005418CD" w:rsidRPr="005418CD" w:rsidRDefault="005418CD" w:rsidP="005418CD">
            <w:pPr>
              <w:pStyle w:val="afa"/>
            </w:pPr>
            <w:r w:rsidRPr="005418CD">
              <w:rPr>
                <w:rFonts w:hint="eastAsia"/>
              </w:rPr>
              <w:t>1</w:t>
            </w:r>
            <w:r w:rsidRPr="005418CD">
              <w:rPr>
                <w:rFonts w:hint="eastAsia"/>
              </w:rPr>
              <w:t>天</w:t>
            </w:r>
          </w:p>
        </w:tc>
        <w:tc>
          <w:tcPr>
            <w:tcW w:w="379" w:type="pct"/>
            <w:vAlign w:val="center"/>
          </w:tcPr>
          <w:p w:rsidR="005418CD" w:rsidRPr="005418CD" w:rsidRDefault="005418CD" w:rsidP="005418CD">
            <w:pPr>
              <w:pStyle w:val="afa"/>
            </w:pPr>
          </w:p>
        </w:tc>
      </w:tr>
      <w:tr w:rsidR="005418CD" w:rsidRPr="005418CD" w:rsidTr="005418CD">
        <w:tc>
          <w:tcPr>
            <w:tcW w:w="306" w:type="pct"/>
            <w:vAlign w:val="center"/>
          </w:tcPr>
          <w:p w:rsidR="005418CD" w:rsidRPr="005418CD" w:rsidRDefault="005418CD" w:rsidP="005418CD">
            <w:pPr>
              <w:pStyle w:val="afa"/>
            </w:pPr>
            <w:r w:rsidRPr="005418CD">
              <w:rPr>
                <w:rFonts w:hint="eastAsia"/>
              </w:rPr>
              <w:t>2</w:t>
            </w:r>
          </w:p>
        </w:tc>
        <w:tc>
          <w:tcPr>
            <w:tcW w:w="1416" w:type="pct"/>
            <w:vAlign w:val="center"/>
          </w:tcPr>
          <w:p w:rsidR="005418CD" w:rsidRPr="005418CD" w:rsidRDefault="005418CD" w:rsidP="005418CD">
            <w:pPr>
              <w:pStyle w:val="afa"/>
            </w:pPr>
            <w:r w:rsidRPr="005418CD">
              <w:rPr>
                <w:rFonts w:hint="eastAsia"/>
              </w:rPr>
              <w:t>车间实习</w:t>
            </w:r>
          </w:p>
        </w:tc>
        <w:tc>
          <w:tcPr>
            <w:tcW w:w="1134" w:type="pct"/>
            <w:vAlign w:val="center"/>
          </w:tcPr>
          <w:p w:rsidR="005418CD" w:rsidRPr="005418CD" w:rsidRDefault="005418CD" w:rsidP="005418CD">
            <w:pPr>
              <w:pStyle w:val="afa"/>
            </w:pPr>
            <w:r w:rsidRPr="005418CD">
              <w:t>目标</w:t>
            </w:r>
            <w:r w:rsidRPr="005418CD">
              <w:rPr>
                <w:rFonts w:hint="eastAsia"/>
              </w:rPr>
              <w:t>1</w:t>
            </w:r>
            <w:r w:rsidRPr="005418CD">
              <w:rPr>
                <w:rFonts w:hint="eastAsia"/>
              </w:rPr>
              <w:t>、</w:t>
            </w:r>
            <w:r w:rsidRPr="005418CD">
              <w:rPr>
                <w:rFonts w:hint="eastAsia"/>
              </w:rPr>
              <w:t>2</w:t>
            </w:r>
            <w:r w:rsidRPr="005418CD">
              <w:rPr>
                <w:rFonts w:hint="eastAsia"/>
              </w:rPr>
              <w:t>、</w:t>
            </w:r>
            <w:r w:rsidRPr="005418CD">
              <w:rPr>
                <w:rFonts w:hint="eastAsia"/>
              </w:rPr>
              <w:t>3</w:t>
            </w:r>
            <w:r w:rsidRPr="005418CD">
              <w:rPr>
                <w:rFonts w:hint="eastAsia"/>
              </w:rPr>
              <w:t>、</w:t>
            </w:r>
            <w:r w:rsidRPr="005418CD">
              <w:rPr>
                <w:rFonts w:hint="eastAsia"/>
              </w:rPr>
              <w:t>4</w:t>
            </w:r>
            <w:r w:rsidRPr="005418CD">
              <w:rPr>
                <w:rFonts w:hint="eastAsia"/>
              </w:rPr>
              <w:t>、</w:t>
            </w:r>
            <w:r w:rsidRPr="005418CD">
              <w:rPr>
                <w:rFonts w:hint="eastAsia"/>
              </w:rPr>
              <w:t>5</w:t>
            </w:r>
          </w:p>
        </w:tc>
        <w:tc>
          <w:tcPr>
            <w:tcW w:w="1368" w:type="pct"/>
            <w:vAlign w:val="center"/>
          </w:tcPr>
          <w:p w:rsidR="005418CD" w:rsidRPr="005418CD" w:rsidRDefault="005418CD" w:rsidP="005418CD">
            <w:pPr>
              <w:pStyle w:val="afa"/>
            </w:pPr>
            <w:r w:rsidRPr="005418CD">
              <w:t>1-5</w:t>
            </w:r>
            <w:r w:rsidRPr="005418CD">
              <w:rPr>
                <w:rFonts w:hint="eastAsia"/>
              </w:rPr>
              <w:t>、</w:t>
            </w:r>
            <w:r w:rsidRPr="005418CD">
              <w:rPr>
                <w:rFonts w:hint="eastAsia"/>
              </w:rPr>
              <w:t>6</w:t>
            </w:r>
            <w:r w:rsidRPr="005418CD">
              <w:t>-2</w:t>
            </w:r>
            <w:r w:rsidRPr="005418CD">
              <w:rPr>
                <w:rFonts w:hint="eastAsia"/>
              </w:rPr>
              <w:t>、</w:t>
            </w:r>
            <w:r w:rsidRPr="005418CD">
              <w:rPr>
                <w:rFonts w:hint="eastAsia"/>
              </w:rPr>
              <w:t>7</w:t>
            </w:r>
            <w:r w:rsidRPr="005418CD">
              <w:t>-2</w:t>
            </w:r>
            <w:r w:rsidRPr="005418CD">
              <w:rPr>
                <w:rFonts w:hint="eastAsia"/>
              </w:rPr>
              <w:t>、</w:t>
            </w:r>
            <w:r w:rsidRPr="005418CD">
              <w:rPr>
                <w:rFonts w:hint="eastAsia"/>
              </w:rPr>
              <w:t>8</w:t>
            </w:r>
            <w:r w:rsidRPr="005418CD">
              <w:t>-3</w:t>
            </w:r>
            <w:r w:rsidRPr="005418CD">
              <w:rPr>
                <w:rFonts w:hint="eastAsia"/>
              </w:rPr>
              <w:t>、</w:t>
            </w:r>
            <w:r w:rsidRPr="005418CD">
              <w:rPr>
                <w:rFonts w:hint="eastAsia"/>
              </w:rPr>
              <w:t>1</w:t>
            </w:r>
            <w:r w:rsidRPr="005418CD">
              <w:t>1-2</w:t>
            </w:r>
          </w:p>
        </w:tc>
        <w:tc>
          <w:tcPr>
            <w:tcW w:w="397" w:type="pct"/>
            <w:vAlign w:val="center"/>
          </w:tcPr>
          <w:p w:rsidR="005418CD" w:rsidRPr="005418CD" w:rsidRDefault="005418CD" w:rsidP="005418CD">
            <w:pPr>
              <w:pStyle w:val="afa"/>
            </w:pPr>
          </w:p>
        </w:tc>
        <w:tc>
          <w:tcPr>
            <w:tcW w:w="379" w:type="pct"/>
            <w:vAlign w:val="center"/>
          </w:tcPr>
          <w:p w:rsidR="005418CD" w:rsidRPr="005418CD" w:rsidRDefault="005418CD" w:rsidP="005418CD">
            <w:pPr>
              <w:pStyle w:val="afa"/>
            </w:pPr>
            <w:r w:rsidRPr="005418CD">
              <w:t>25</w:t>
            </w:r>
            <w:r w:rsidRPr="005418CD">
              <w:rPr>
                <w:rFonts w:hint="eastAsia"/>
              </w:rPr>
              <w:t>天</w:t>
            </w:r>
          </w:p>
        </w:tc>
      </w:tr>
      <w:tr w:rsidR="005418CD" w:rsidRPr="005418CD" w:rsidTr="005418CD">
        <w:tc>
          <w:tcPr>
            <w:tcW w:w="306" w:type="pct"/>
            <w:vAlign w:val="center"/>
          </w:tcPr>
          <w:p w:rsidR="005418CD" w:rsidRPr="005418CD" w:rsidRDefault="005418CD" w:rsidP="005418CD">
            <w:pPr>
              <w:pStyle w:val="afa"/>
            </w:pPr>
            <w:r w:rsidRPr="005418CD">
              <w:rPr>
                <w:rFonts w:hint="eastAsia"/>
              </w:rPr>
              <w:t>3</w:t>
            </w:r>
          </w:p>
        </w:tc>
        <w:tc>
          <w:tcPr>
            <w:tcW w:w="1416" w:type="pct"/>
            <w:vAlign w:val="center"/>
          </w:tcPr>
          <w:p w:rsidR="005418CD" w:rsidRPr="005418CD" w:rsidRDefault="005418CD" w:rsidP="005418CD">
            <w:pPr>
              <w:pStyle w:val="afa"/>
            </w:pPr>
            <w:r w:rsidRPr="005418CD">
              <w:rPr>
                <w:rFonts w:hint="eastAsia"/>
              </w:rPr>
              <w:t>参观实习</w:t>
            </w:r>
          </w:p>
        </w:tc>
        <w:tc>
          <w:tcPr>
            <w:tcW w:w="1134" w:type="pct"/>
            <w:vAlign w:val="center"/>
          </w:tcPr>
          <w:p w:rsidR="005418CD" w:rsidRPr="005418CD" w:rsidRDefault="005418CD" w:rsidP="005418CD">
            <w:pPr>
              <w:pStyle w:val="afa"/>
            </w:pPr>
            <w:r w:rsidRPr="005418CD">
              <w:t>目标</w:t>
            </w:r>
            <w:r w:rsidRPr="005418CD">
              <w:rPr>
                <w:rFonts w:hint="eastAsia"/>
              </w:rPr>
              <w:t>1</w:t>
            </w:r>
            <w:r w:rsidRPr="005418CD">
              <w:rPr>
                <w:rFonts w:hint="eastAsia"/>
              </w:rPr>
              <w:t>、</w:t>
            </w:r>
            <w:r w:rsidRPr="005418CD">
              <w:rPr>
                <w:rFonts w:hint="eastAsia"/>
              </w:rPr>
              <w:t>2</w:t>
            </w:r>
            <w:r w:rsidRPr="005418CD">
              <w:rPr>
                <w:rFonts w:hint="eastAsia"/>
              </w:rPr>
              <w:t>、</w:t>
            </w:r>
            <w:r w:rsidRPr="005418CD">
              <w:rPr>
                <w:rFonts w:hint="eastAsia"/>
              </w:rPr>
              <w:t>3</w:t>
            </w:r>
            <w:r w:rsidRPr="005418CD">
              <w:rPr>
                <w:rFonts w:hint="eastAsia"/>
              </w:rPr>
              <w:t>、</w:t>
            </w:r>
            <w:r w:rsidRPr="005418CD">
              <w:rPr>
                <w:rFonts w:hint="eastAsia"/>
              </w:rPr>
              <w:t>4</w:t>
            </w:r>
            <w:r w:rsidRPr="005418CD">
              <w:rPr>
                <w:rFonts w:hint="eastAsia"/>
              </w:rPr>
              <w:t>、</w:t>
            </w:r>
            <w:r w:rsidRPr="005418CD">
              <w:rPr>
                <w:rFonts w:hint="eastAsia"/>
              </w:rPr>
              <w:t>5</w:t>
            </w:r>
          </w:p>
        </w:tc>
        <w:tc>
          <w:tcPr>
            <w:tcW w:w="1368" w:type="pct"/>
            <w:vAlign w:val="center"/>
          </w:tcPr>
          <w:p w:rsidR="005418CD" w:rsidRPr="005418CD" w:rsidRDefault="005418CD" w:rsidP="005418CD">
            <w:pPr>
              <w:pStyle w:val="afa"/>
            </w:pPr>
            <w:r w:rsidRPr="005418CD">
              <w:t>1-5</w:t>
            </w:r>
            <w:r w:rsidRPr="005418CD">
              <w:rPr>
                <w:rFonts w:hint="eastAsia"/>
              </w:rPr>
              <w:t>、</w:t>
            </w:r>
            <w:r w:rsidRPr="005418CD">
              <w:rPr>
                <w:rFonts w:hint="eastAsia"/>
              </w:rPr>
              <w:t>6</w:t>
            </w:r>
            <w:r w:rsidRPr="005418CD">
              <w:t>-2</w:t>
            </w:r>
            <w:r w:rsidRPr="005418CD">
              <w:rPr>
                <w:rFonts w:hint="eastAsia"/>
              </w:rPr>
              <w:t>、</w:t>
            </w:r>
            <w:r w:rsidRPr="005418CD">
              <w:rPr>
                <w:rFonts w:hint="eastAsia"/>
              </w:rPr>
              <w:t>7</w:t>
            </w:r>
            <w:r w:rsidRPr="005418CD">
              <w:t>-2</w:t>
            </w:r>
            <w:r w:rsidRPr="005418CD">
              <w:rPr>
                <w:rFonts w:hint="eastAsia"/>
              </w:rPr>
              <w:t>、</w:t>
            </w:r>
            <w:r w:rsidRPr="005418CD">
              <w:rPr>
                <w:rFonts w:hint="eastAsia"/>
              </w:rPr>
              <w:t>8</w:t>
            </w:r>
            <w:r w:rsidRPr="005418CD">
              <w:t>-3</w:t>
            </w:r>
            <w:r w:rsidRPr="005418CD">
              <w:rPr>
                <w:rFonts w:hint="eastAsia"/>
              </w:rPr>
              <w:t>、</w:t>
            </w:r>
            <w:r w:rsidRPr="005418CD">
              <w:rPr>
                <w:rFonts w:hint="eastAsia"/>
              </w:rPr>
              <w:t>1</w:t>
            </w:r>
            <w:r w:rsidRPr="005418CD">
              <w:t>1-2</w:t>
            </w:r>
          </w:p>
        </w:tc>
        <w:tc>
          <w:tcPr>
            <w:tcW w:w="397" w:type="pct"/>
            <w:vAlign w:val="center"/>
          </w:tcPr>
          <w:p w:rsidR="005418CD" w:rsidRPr="005418CD" w:rsidRDefault="005418CD" w:rsidP="005418CD">
            <w:pPr>
              <w:pStyle w:val="afa"/>
            </w:pPr>
          </w:p>
        </w:tc>
        <w:tc>
          <w:tcPr>
            <w:tcW w:w="379" w:type="pct"/>
            <w:vAlign w:val="center"/>
          </w:tcPr>
          <w:p w:rsidR="005418CD" w:rsidRPr="005418CD" w:rsidRDefault="005418CD" w:rsidP="005418CD">
            <w:pPr>
              <w:pStyle w:val="afa"/>
            </w:pPr>
            <w:r w:rsidRPr="005418CD">
              <w:t>2</w:t>
            </w:r>
            <w:r w:rsidRPr="005418CD">
              <w:rPr>
                <w:rFonts w:hint="eastAsia"/>
              </w:rPr>
              <w:t>天</w:t>
            </w:r>
          </w:p>
        </w:tc>
      </w:tr>
      <w:tr w:rsidR="005418CD" w:rsidRPr="005418CD" w:rsidTr="005418CD">
        <w:tc>
          <w:tcPr>
            <w:tcW w:w="306" w:type="pct"/>
            <w:vAlign w:val="center"/>
          </w:tcPr>
          <w:p w:rsidR="005418CD" w:rsidRPr="005418CD" w:rsidRDefault="005418CD" w:rsidP="005418CD">
            <w:pPr>
              <w:pStyle w:val="afa"/>
            </w:pPr>
            <w:r w:rsidRPr="005418CD">
              <w:rPr>
                <w:rFonts w:hint="eastAsia"/>
              </w:rPr>
              <w:t>4</w:t>
            </w:r>
          </w:p>
        </w:tc>
        <w:tc>
          <w:tcPr>
            <w:tcW w:w="1416" w:type="pct"/>
            <w:vAlign w:val="center"/>
          </w:tcPr>
          <w:p w:rsidR="005418CD" w:rsidRPr="005418CD" w:rsidRDefault="005418CD" w:rsidP="005418CD">
            <w:pPr>
              <w:pStyle w:val="afa"/>
            </w:pPr>
            <w:r w:rsidRPr="005418CD">
              <w:rPr>
                <w:rFonts w:hint="eastAsia"/>
              </w:rPr>
              <w:t>完成报告及考核</w:t>
            </w:r>
          </w:p>
        </w:tc>
        <w:tc>
          <w:tcPr>
            <w:tcW w:w="1134" w:type="pct"/>
            <w:vAlign w:val="center"/>
          </w:tcPr>
          <w:p w:rsidR="005418CD" w:rsidRPr="005418CD" w:rsidRDefault="005418CD" w:rsidP="005418CD">
            <w:pPr>
              <w:pStyle w:val="afa"/>
            </w:pPr>
            <w:r w:rsidRPr="005418CD">
              <w:t>目标</w:t>
            </w:r>
            <w:r w:rsidRPr="005418CD">
              <w:rPr>
                <w:rFonts w:hint="eastAsia"/>
              </w:rPr>
              <w:t>1</w:t>
            </w:r>
            <w:r w:rsidRPr="005418CD">
              <w:rPr>
                <w:rFonts w:hint="eastAsia"/>
              </w:rPr>
              <w:t>、</w:t>
            </w:r>
            <w:r w:rsidRPr="005418CD">
              <w:rPr>
                <w:rFonts w:hint="eastAsia"/>
              </w:rPr>
              <w:t>2</w:t>
            </w:r>
            <w:r w:rsidRPr="005418CD">
              <w:rPr>
                <w:rFonts w:hint="eastAsia"/>
              </w:rPr>
              <w:t>、</w:t>
            </w:r>
            <w:r w:rsidRPr="005418CD">
              <w:rPr>
                <w:rFonts w:hint="eastAsia"/>
              </w:rPr>
              <w:t>3</w:t>
            </w:r>
            <w:r w:rsidRPr="005418CD">
              <w:rPr>
                <w:rFonts w:hint="eastAsia"/>
              </w:rPr>
              <w:t>、</w:t>
            </w:r>
            <w:r w:rsidRPr="005418CD">
              <w:rPr>
                <w:rFonts w:hint="eastAsia"/>
              </w:rPr>
              <w:t>4</w:t>
            </w:r>
            <w:r w:rsidRPr="005418CD">
              <w:rPr>
                <w:rFonts w:hint="eastAsia"/>
              </w:rPr>
              <w:t>、</w:t>
            </w:r>
            <w:r w:rsidRPr="005418CD">
              <w:rPr>
                <w:rFonts w:hint="eastAsia"/>
              </w:rPr>
              <w:t>5</w:t>
            </w:r>
          </w:p>
        </w:tc>
        <w:tc>
          <w:tcPr>
            <w:tcW w:w="1368" w:type="pct"/>
            <w:vAlign w:val="center"/>
          </w:tcPr>
          <w:p w:rsidR="005418CD" w:rsidRPr="005418CD" w:rsidRDefault="005418CD" w:rsidP="005418CD">
            <w:pPr>
              <w:pStyle w:val="afa"/>
            </w:pPr>
            <w:r w:rsidRPr="005418CD">
              <w:t>1-5</w:t>
            </w:r>
            <w:r w:rsidRPr="005418CD">
              <w:rPr>
                <w:rFonts w:hint="eastAsia"/>
              </w:rPr>
              <w:t>、</w:t>
            </w:r>
            <w:r w:rsidRPr="005418CD">
              <w:rPr>
                <w:rFonts w:hint="eastAsia"/>
              </w:rPr>
              <w:t>6</w:t>
            </w:r>
            <w:r w:rsidRPr="005418CD">
              <w:t>-2</w:t>
            </w:r>
            <w:r w:rsidRPr="005418CD">
              <w:rPr>
                <w:rFonts w:hint="eastAsia"/>
              </w:rPr>
              <w:t>、</w:t>
            </w:r>
            <w:r w:rsidRPr="005418CD">
              <w:rPr>
                <w:rFonts w:hint="eastAsia"/>
              </w:rPr>
              <w:t>7</w:t>
            </w:r>
            <w:r w:rsidRPr="005418CD">
              <w:t>-2</w:t>
            </w:r>
            <w:r w:rsidRPr="005418CD">
              <w:rPr>
                <w:rFonts w:hint="eastAsia"/>
              </w:rPr>
              <w:t>、</w:t>
            </w:r>
            <w:r w:rsidRPr="005418CD">
              <w:rPr>
                <w:rFonts w:hint="eastAsia"/>
              </w:rPr>
              <w:t>8</w:t>
            </w:r>
            <w:r w:rsidRPr="005418CD">
              <w:t>-3</w:t>
            </w:r>
            <w:r w:rsidRPr="005418CD">
              <w:rPr>
                <w:rFonts w:hint="eastAsia"/>
              </w:rPr>
              <w:t>、</w:t>
            </w:r>
            <w:r w:rsidRPr="005418CD">
              <w:rPr>
                <w:rFonts w:hint="eastAsia"/>
              </w:rPr>
              <w:t>1</w:t>
            </w:r>
            <w:r w:rsidRPr="005418CD">
              <w:t>1-2</w:t>
            </w:r>
          </w:p>
        </w:tc>
        <w:tc>
          <w:tcPr>
            <w:tcW w:w="397" w:type="pct"/>
            <w:vAlign w:val="center"/>
          </w:tcPr>
          <w:p w:rsidR="005418CD" w:rsidRPr="005418CD" w:rsidRDefault="005418CD" w:rsidP="005418CD">
            <w:pPr>
              <w:pStyle w:val="afa"/>
            </w:pPr>
          </w:p>
        </w:tc>
        <w:tc>
          <w:tcPr>
            <w:tcW w:w="379" w:type="pct"/>
            <w:vAlign w:val="center"/>
          </w:tcPr>
          <w:p w:rsidR="005418CD" w:rsidRPr="005418CD" w:rsidRDefault="005418CD" w:rsidP="005418CD">
            <w:pPr>
              <w:pStyle w:val="afa"/>
            </w:pPr>
            <w:r w:rsidRPr="005418CD">
              <w:t>2</w:t>
            </w:r>
            <w:r w:rsidRPr="005418CD">
              <w:rPr>
                <w:rFonts w:hint="eastAsia"/>
              </w:rPr>
              <w:t>天</w:t>
            </w:r>
          </w:p>
        </w:tc>
      </w:tr>
      <w:tr w:rsidR="005418CD" w:rsidRPr="005418CD" w:rsidTr="005418CD">
        <w:tc>
          <w:tcPr>
            <w:tcW w:w="4224" w:type="pct"/>
            <w:gridSpan w:val="4"/>
            <w:vAlign w:val="center"/>
          </w:tcPr>
          <w:p w:rsidR="005418CD" w:rsidRPr="005418CD" w:rsidRDefault="005418CD" w:rsidP="005418CD">
            <w:pPr>
              <w:pStyle w:val="afa"/>
            </w:pPr>
            <w:r w:rsidRPr="005418CD">
              <w:t>合计</w:t>
            </w:r>
          </w:p>
        </w:tc>
        <w:tc>
          <w:tcPr>
            <w:tcW w:w="397" w:type="pct"/>
            <w:vAlign w:val="center"/>
          </w:tcPr>
          <w:p w:rsidR="005418CD" w:rsidRPr="005418CD" w:rsidRDefault="005418CD" w:rsidP="005418CD">
            <w:pPr>
              <w:pStyle w:val="afa"/>
            </w:pPr>
            <w:r w:rsidRPr="005418CD">
              <w:rPr>
                <w:rFonts w:hint="eastAsia"/>
              </w:rPr>
              <w:t>1</w:t>
            </w:r>
            <w:r w:rsidRPr="005418CD">
              <w:rPr>
                <w:rFonts w:hint="eastAsia"/>
              </w:rPr>
              <w:t>天</w:t>
            </w:r>
          </w:p>
        </w:tc>
        <w:tc>
          <w:tcPr>
            <w:tcW w:w="379" w:type="pct"/>
            <w:vAlign w:val="center"/>
          </w:tcPr>
          <w:p w:rsidR="005418CD" w:rsidRPr="005418CD" w:rsidRDefault="005418CD" w:rsidP="005418CD">
            <w:pPr>
              <w:pStyle w:val="afa"/>
            </w:pPr>
            <w:r w:rsidRPr="005418CD">
              <w:t>29</w:t>
            </w:r>
            <w:r w:rsidRPr="005418CD">
              <w:rPr>
                <w:rFonts w:hint="eastAsia"/>
              </w:rPr>
              <w:t>天</w:t>
            </w:r>
          </w:p>
        </w:tc>
      </w:tr>
    </w:tbl>
    <w:p w:rsidR="005418CD" w:rsidRPr="005418CD" w:rsidRDefault="005418CD" w:rsidP="005418CD">
      <w:pPr>
        <w:pStyle w:val="af6"/>
        <w:spacing w:before="156" w:after="156"/>
      </w:pPr>
      <w:r w:rsidRPr="005418CD">
        <w:rPr>
          <w:rFonts w:hint="eastAsia"/>
        </w:rPr>
        <w:t>四、课程</w:t>
      </w:r>
      <w:r w:rsidRPr="005418CD">
        <w:t>考核</w:t>
      </w:r>
    </w:p>
    <w:p w:rsidR="005418CD" w:rsidRPr="005418CD" w:rsidRDefault="005418CD" w:rsidP="003B41E6">
      <w:pPr>
        <w:ind w:firstLine="480"/>
      </w:pPr>
      <w:r w:rsidRPr="005418CD">
        <w:rPr>
          <w:rFonts w:hint="eastAsia"/>
        </w:rPr>
        <w:t>（一）</w:t>
      </w:r>
      <w:r w:rsidRPr="005418CD">
        <w:t>课程考核包括</w:t>
      </w:r>
      <w:r w:rsidRPr="005418CD">
        <w:rPr>
          <w:rFonts w:hint="eastAsia"/>
        </w:rPr>
        <w:t>实习表现</w:t>
      </w:r>
      <w:r w:rsidRPr="005418CD">
        <w:t>、</w:t>
      </w:r>
      <w:r w:rsidRPr="005418CD">
        <w:rPr>
          <w:rFonts w:hint="eastAsia"/>
        </w:rPr>
        <w:t>实习笔记</w:t>
      </w:r>
      <w:r w:rsidRPr="005418CD">
        <w:t>和</w:t>
      </w:r>
      <w:r w:rsidRPr="005418CD">
        <w:rPr>
          <w:rFonts w:hint="eastAsia"/>
        </w:rPr>
        <w:t>实习报告</w:t>
      </w:r>
      <w:r w:rsidRPr="005418CD">
        <w:t>。</w:t>
      </w:r>
    </w:p>
    <w:p w:rsidR="005418CD" w:rsidRPr="005418CD" w:rsidRDefault="005418CD" w:rsidP="003B41E6">
      <w:pPr>
        <w:ind w:firstLine="480"/>
      </w:pPr>
      <w:r w:rsidRPr="005418CD">
        <w:rPr>
          <w:rFonts w:hint="eastAsia"/>
        </w:rPr>
        <w:t>（二）</w:t>
      </w:r>
      <w:r w:rsidRPr="005418CD">
        <w:t>课程</w:t>
      </w:r>
      <w:r w:rsidRPr="005418CD">
        <w:rPr>
          <w:rFonts w:hint="eastAsia"/>
        </w:rPr>
        <w:t>总评</w:t>
      </w:r>
      <w:r w:rsidRPr="005418CD">
        <w:t>成绩</w:t>
      </w:r>
      <w:r w:rsidRPr="005418CD">
        <w:t>=</w:t>
      </w:r>
      <w:r w:rsidRPr="005418CD">
        <w:rPr>
          <w:rFonts w:hint="eastAsia"/>
        </w:rPr>
        <w:t>实习表现</w:t>
      </w:r>
      <w:r w:rsidRPr="005418CD">
        <w:t>×10%+</w:t>
      </w:r>
      <w:r w:rsidRPr="005418CD">
        <w:rPr>
          <w:rFonts w:hint="eastAsia"/>
        </w:rPr>
        <w:t>实习日记</w:t>
      </w:r>
      <w:r w:rsidRPr="005418CD">
        <w:t>×40%+</w:t>
      </w:r>
      <w:r w:rsidRPr="005418CD">
        <w:rPr>
          <w:rFonts w:hint="eastAsia"/>
        </w:rPr>
        <w:t>实习报告</w:t>
      </w:r>
      <w:r w:rsidRPr="005418CD">
        <w:t>×50%</w:t>
      </w:r>
      <w:r w:rsidRPr="005418CD">
        <w:t>。具体内容和比例</w:t>
      </w:r>
      <w:r w:rsidRPr="005418CD">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1418"/>
        <w:gridCol w:w="710"/>
        <w:gridCol w:w="3449"/>
        <w:gridCol w:w="1703"/>
      </w:tblGrid>
      <w:tr w:rsidR="005418CD" w:rsidRPr="005418CD" w:rsidTr="00D33C89">
        <w:tc>
          <w:tcPr>
            <w:tcW w:w="703" w:type="pct"/>
            <w:shd w:val="clear" w:color="auto" w:fill="FFFFFF"/>
            <w:tcMar>
              <w:left w:w="57" w:type="dxa"/>
              <w:right w:w="57" w:type="dxa"/>
            </w:tcMar>
            <w:vAlign w:val="center"/>
          </w:tcPr>
          <w:p w:rsidR="005418CD" w:rsidRPr="005418CD" w:rsidRDefault="005418CD" w:rsidP="005418CD">
            <w:pPr>
              <w:pStyle w:val="afa"/>
            </w:pPr>
            <w:r w:rsidRPr="005418CD">
              <w:t>成绩组成</w:t>
            </w:r>
          </w:p>
        </w:tc>
        <w:tc>
          <w:tcPr>
            <w:tcW w:w="837" w:type="pct"/>
            <w:shd w:val="clear" w:color="auto" w:fill="FFFFFF"/>
            <w:vAlign w:val="center"/>
          </w:tcPr>
          <w:p w:rsidR="005418CD" w:rsidRPr="005418CD" w:rsidRDefault="005418CD" w:rsidP="005418CD">
            <w:pPr>
              <w:pStyle w:val="afa"/>
            </w:pPr>
            <w:r w:rsidRPr="005418CD">
              <w:t>考核</w:t>
            </w:r>
            <w:r w:rsidRPr="005418CD">
              <w:t>/</w:t>
            </w:r>
            <w:r w:rsidRPr="005418CD">
              <w:t>评价环节</w:t>
            </w:r>
          </w:p>
        </w:tc>
        <w:tc>
          <w:tcPr>
            <w:tcW w:w="419" w:type="pct"/>
            <w:shd w:val="clear" w:color="auto" w:fill="FFFFFF"/>
            <w:vAlign w:val="center"/>
          </w:tcPr>
          <w:p w:rsidR="005418CD" w:rsidRPr="005418CD" w:rsidRDefault="005418CD" w:rsidP="005418CD">
            <w:pPr>
              <w:pStyle w:val="afa"/>
            </w:pPr>
            <w:r w:rsidRPr="005418CD">
              <w:rPr>
                <w:rFonts w:hint="eastAsia"/>
              </w:rPr>
              <w:t>权重</w:t>
            </w:r>
          </w:p>
        </w:tc>
        <w:tc>
          <w:tcPr>
            <w:tcW w:w="2036" w:type="pct"/>
            <w:shd w:val="clear" w:color="auto" w:fill="FFFFFF"/>
            <w:vAlign w:val="center"/>
          </w:tcPr>
          <w:p w:rsidR="005418CD" w:rsidRPr="005418CD" w:rsidRDefault="005418CD" w:rsidP="005418CD">
            <w:pPr>
              <w:pStyle w:val="afa"/>
            </w:pPr>
            <w:r w:rsidRPr="005418CD">
              <w:t>考核</w:t>
            </w:r>
            <w:r w:rsidRPr="005418CD">
              <w:t>/</w:t>
            </w:r>
            <w:r w:rsidRPr="005418CD">
              <w:t>评价细则</w:t>
            </w:r>
          </w:p>
        </w:tc>
        <w:tc>
          <w:tcPr>
            <w:tcW w:w="1005" w:type="pct"/>
            <w:shd w:val="clear" w:color="auto" w:fill="FFFFFF"/>
            <w:vAlign w:val="center"/>
          </w:tcPr>
          <w:p w:rsidR="005418CD" w:rsidRPr="005418CD" w:rsidRDefault="005418CD" w:rsidP="005418CD">
            <w:pPr>
              <w:pStyle w:val="afa"/>
            </w:pPr>
            <w:r w:rsidRPr="005418CD">
              <w:t>对应的毕业要求指标点</w:t>
            </w:r>
          </w:p>
        </w:tc>
      </w:tr>
      <w:tr w:rsidR="005418CD" w:rsidRPr="005418CD" w:rsidTr="00D33C89">
        <w:trPr>
          <w:trHeight w:val="550"/>
        </w:trPr>
        <w:tc>
          <w:tcPr>
            <w:tcW w:w="703" w:type="pct"/>
            <w:tcMar>
              <w:left w:w="57" w:type="dxa"/>
              <w:right w:w="57" w:type="dxa"/>
            </w:tcMar>
            <w:vAlign w:val="center"/>
          </w:tcPr>
          <w:p w:rsidR="005418CD" w:rsidRPr="005418CD" w:rsidRDefault="005418CD" w:rsidP="005418CD">
            <w:pPr>
              <w:pStyle w:val="afa"/>
            </w:pPr>
            <w:r w:rsidRPr="005418CD">
              <w:rPr>
                <w:rFonts w:hint="eastAsia"/>
              </w:rPr>
              <w:t>实习表现</w:t>
            </w:r>
          </w:p>
        </w:tc>
        <w:tc>
          <w:tcPr>
            <w:tcW w:w="837" w:type="pct"/>
            <w:vAlign w:val="center"/>
          </w:tcPr>
          <w:p w:rsidR="005418CD" w:rsidRPr="005418CD" w:rsidRDefault="005418CD" w:rsidP="005418CD">
            <w:pPr>
              <w:pStyle w:val="afa"/>
            </w:pPr>
            <w:r w:rsidRPr="005418CD">
              <w:rPr>
                <w:rFonts w:hint="eastAsia"/>
              </w:rPr>
              <w:t>出勤</w:t>
            </w:r>
            <w:r w:rsidRPr="005418CD">
              <w:rPr>
                <w:rFonts w:hint="eastAsia"/>
              </w:rPr>
              <w:t>+</w:t>
            </w:r>
            <w:r w:rsidRPr="005418CD">
              <w:rPr>
                <w:rFonts w:hint="eastAsia"/>
              </w:rPr>
              <w:t>表现</w:t>
            </w:r>
          </w:p>
        </w:tc>
        <w:tc>
          <w:tcPr>
            <w:tcW w:w="419" w:type="pct"/>
            <w:vAlign w:val="center"/>
          </w:tcPr>
          <w:p w:rsidR="005418CD" w:rsidRPr="005418CD" w:rsidRDefault="005418CD" w:rsidP="005418CD">
            <w:pPr>
              <w:pStyle w:val="afa"/>
            </w:pPr>
            <w:r w:rsidRPr="005418CD">
              <w:t>10%</w:t>
            </w:r>
          </w:p>
        </w:tc>
        <w:tc>
          <w:tcPr>
            <w:tcW w:w="2036" w:type="pct"/>
            <w:vAlign w:val="center"/>
          </w:tcPr>
          <w:p w:rsidR="005418CD" w:rsidRPr="005418CD" w:rsidRDefault="005418CD" w:rsidP="00D33C89">
            <w:pPr>
              <w:pStyle w:val="afa"/>
              <w:jc w:val="both"/>
            </w:pPr>
            <w:r w:rsidRPr="005418CD">
              <w:rPr>
                <w:rFonts w:hint="eastAsia"/>
              </w:rPr>
              <w:t>实习态度认真，遵守纪律良好，综合表现良好，出勤率</w:t>
            </w:r>
            <w:r w:rsidRPr="005418CD">
              <w:rPr>
                <w:rFonts w:hint="eastAsia"/>
              </w:rPr>
              <w:t>100%</w:t>
            </w:r>
          </w:p>
        </w:tc>
        <w:tc>
          <w:tcPr>
            <w:tcW w:w="1005" w:type="pct"/>
            <w:vAlign w:val="center"/>
          </w:tcPr>
          <w:p w:rsidR="005418CD" w:rsidRPr="005418CD" w:rsidRDefault="005418CD" w:rsidP="005418CD">
            <w:pPr>
              <w:pStyle w:val="afa"/>
            </w:pPr>
            <w:r w:rsidRPr="005418CD">
              <w:t>6-2</w:t>
            </w:r>
            <w:r w:rsidRPr="005418CD">
              <w:rPr>
                <w:rFonts w:hint="eastAsia"/>
              </w:rPr>
              <w:t>、</w:t>
            </w:r>
            <w:r w:rsidRPr="005418CD">
              <w:rPr>
                <w:rFonts w:hint="eastAsia"/>
              </w:rPr>
              <w:t>8</w:t>
            </w:r>
            <w:r w:rsidRPr="005418CD">
              <w:t>-3</w:t>
            </w:r>
            <w:r w:rsidRPr="005418CD">
              <w:rPr>
                <w:rFonts w:hint="eastAsia"/>
              </w:rPr>
              <w:t>、</w:t>
            </w:r>
            <w:r w:rsidRPr="005418CD">
              <w:rPr>
                <w:rFonts w:hint="eastAsia"/>
              </w:rPr>
              <w:t>1</w:t>
            </w:r>
            <w:r w:rsidRPr="005418CD">
              <w:t>1-2</w:t>
            </w:r>
          </w:p>
        </w:tc>
      </w:tr>
      <w:tr w:rsidR="005418CD" w:rsidRPr="005418CD" w:rsidTr="00D33C89">
        <w:trPr>
          <w:trHeight w:val="461"/>
        </w:trPr>
        <w:tc>
          <w:tcPr>
            <w:tcW w:w="703" w:type="pct"/>
            <w:tcMar>
              <w:left w:w="57" w:type="dxa"/>
              <w:right w:w="57" w:type="dxa"/>
            </w:tcMar>
            <w:vAlign w:val="center"/>
          </w:tcPr>
          <w:p w:rsidR="005418CD" w:rsidRPr="005418CD" w:rsidRDefault="005418CD" w:rsidP="005418CD">
            <w:pPr>
              <w:pStyle w:val="afa"/>
            </w:pPr>
            <w:r w:rsidRPr="005418CD">
              <w:rPr>
                <w:rFonts w:hint="eastAsia"/>
              </w:rPr>
              <w:t>实习日记</w:t>
            </w:r>
          </w:p>
        </w:tc>
        <w:tc>
          <w:tcPr>
            <w:tcW w:w="837" w:type="pct"/>
            <w:vAlign w:val="center"/>
          </w:tcPr>
          <w:p w:rsidR="005418CD" w:rsidRPr="005418CD" w:rsidRDefault="005418CD" w:rsidP="005418CD">
            <w:pPr>
              <w:pStyle w:val="afa"/>
            </w:pPr>
            <w:r w:rsidRPr="005418CD">
              <w:rPr>
                <w:rFonts w:hint="eastAsia"/>
              </w:rPr>
              <w:t>实习日记</w:t>
            </w:r>
          </w:p>
        </w:tc>
        <w:tc>
          <w:tcPr>
            <w:tcW w:w="419" w:type="pct"/>
            <w:vAlign w:val="center"/>
          </w:tcPr>
          <w:p w:rsidR="005418CD" w:rsidRPr="005418CD" w:rsidRDefault="005418CD" w:rsidP="005418CD">
            <w:pPr>
              <w:pStyle w:val="afa"/>
            </w:pPr>
            <w:r w:rsidRPr="005418CD">
              <w:t>40%</w:t>
            </w:r>
          </w:p>
        </w:tc>
        <w:tc>
          <w:tcPr>
            <w:tcW w:w="2036" w:type="pct"/>
            <w:vAlign w:val="center"/>
          </w:tcPr>
          <w:p w:rsidR="005418CD" w:rsidRPr="005418CD" w:rsidRDefault="005418CD" w:rsidP="00D33C89">
            <w:pPr>
              <w:pStyle w:val="afa"/>
              <w:jc w:val="both"/>
            </w:pPr>
            <w:r w:rsidRPr="005418CD">
              <w:rPr>
                <w:rFonts w:hint="eastAsia"/>
              </w:rPr>
              <w:t>书写工整、清晰，工艺路线合理，符号、单位符合规范，零件图、装配图清晰，图文一致。</w:t>
            </w:r>
          </w:p>
        </w:tc>
        <w:tc>
          <w:tcPr>
            <w:tcW w:w="1005" w:type="pct"/>
            <w:vAlign w:val="center"/>
          </w:tcPr>
          <w:p w:rsidR="005418CD" w:rsidRPr="005418CD" w:rsidRDefault="005418CD" w:rsidP="005418CD">
            <w:pPr>
              <w:pStyle w:val="afa"/>
            </w:pPr>
            <w:r w:rsidRPr="005418CD">
              <w:rPr>
                <w:rFonts w:hint="eastAsia"/>
              </w:rPr>
              <w:t>1</w:t>
            </w:r>
            <w:r w:rsidRPr="005418CD">
              <w:t>-5</w:t>
            </w:r>
            <w:r w:rsidRPr="005418CD">
              <w:rPr>
                <w:rFonts w:hint="eastAsia"/>
              </w:rPr>
              <w:t>、</w:t>
            </w:r>
            <w:r w:rsidRPr="005418CD">
              <w:t>6-2</w:t>
            </w:r>
            <w:r w:rsidRPr="005418CD">
              <w:rPr>
                <w:rFonts w:hint="eastAsia"/>
              </w:rPr>
              <w:t>、</w:t>
            </w:r>
            <w:r w:rsidRPr="005418CD">
              <w:rPr>
                <w:rFonts w:hint="eastAsia"/>
              </w:rPr>
              <w:t>7</w:t>
            </w:r>
            <w:r w:rsidRPr="005418CD">
              <w:t>-2</w:t>
            </w:r>
            <w:r w:rsidRPr="005418CD">
              <w:rPr>
                <w:rFonts w:hint="eastAsia"/>
              </w:rPr>
              <w:t>、</w:t>
            </w:r>
            <w:r w:rsidRPr="005418CD">
              <w:rPr>
                <w:rFonts w:hint="eastAsia"/>
              </w:rPr>
              <w:t>8</w:t>
            </w:r>
            <w:r w:rsidRPr="005418CD">
              <w:t>-3</w:t>
            </w:r>
            <w:r w:rsidRPr="005418CD">
              <w:rPr>
                <w:rFonts w:hint="eastAsia"/>
              </w:rPr>
              <w:t>、</w:t>
            </w:r>
            <w:r w:rsidRPr="005418CD">
              <w:rPr>
                <w:rFonts w:hint="eastAsia"/>
              </w:rPr>
              <w:t>1</w:t>
            </w:r>
            <w:r w:rsidRPr="005418CD">
              <w:t>1-2</w:t>
            </w:r>
          </w:p>
        </w:tc>
      </w:tr>
      <w:tr w:rsidR="005418CD" w:rsidRPr="005418CD" w:rsidTr="00D33C89">
        <w:trPr>
          <w:trHeight w:val="552"/>
        </w:trPr>
        <w:tc>
          <w:tcPr>
            <w:tcW w:w="703" w:type="pct"/>
            <w:tcMar>
              <w:left w:w="57" w:type="dxa"/>
              <w:right w:w="57" w:type="dxa"/>
            </w:tcMar>
            <w:vAlign w:val="center"/>
          </w:tcPr>
          <w:p w:rsidR="005418CD" w:rsidRPr="005418CD" w:rsidRDefault="005418CD" w:rsidP="005418CD">
            <w:pPr>
              <w:pStyle w:val="afa"/>
            </w:pPr>
            <w:r w:rsidRPr="005418CD">
              <w:rPr>
                <w:rFonts w:hint="eastAsia"/>
              </w:rPr>
              <w:t>实习报告</w:t>
            </w:r>
          </w:p>
        </w:tc>
        <w:tc>
          <w:tcPr>
            <w:tcW w:w="837" w:type="pct"/>
            <w:vAlign w:val="center"/>
          </w:tcPr>
          <w:p w:rsidR="005418CD" w:rsidRPr="005418CD" w:rsidRDefault="005418CD" w:rsidP="005418CD">
            <w:pPr>
              <w:pStyle w:val="afa"/>
            </w:pPr>
            <w:r w:rsidRPr="005418CD">
              <w:rPr>
                <w:rFonts w:hint="eastAsia"/>
              </w:rPr>
              <w:t>实习报告</w:t>
            </w:r>
          </w:p>
        </w:tc>
        <w:tc>
          <w:tcPr>
            <w:tcW w:w="419" w:type="pct"/>
            <w:vAlign w:val="center"/>
          </w:tcPr>
          <w:p w:rsidR="005418CD" w:rsidRPr="005418CD" w:rsidRDefault="005418CD" w:rsidP="005418CD">
            <w:pPr>
              <w:pStyle w:val="afa"/>
            </w:pPr>
            <w:r w:rsidRPr="005418CD">
              <w:t>50%</w:t>
            </w:r>
          </w:p>
        </w:tc>
        <w:tc>
          <w:tcPr>
            <w:tcW w:w="2036" w:type="pct"/>
            <w:vAlign w:val="center"/>
          </w:tcPr>
          <w:p w:rsidR="005418CD" w:rsidRPr="005418CD" w:rsidRDefault="005418CD" w:rsidP="00D33C89">
            <w:pPr>
              <w:pStyle w:val="afa"/>
              <w:jc w:val="both"/>
            </w:pPr>
            <w:r w:rsidRPr="005418CD">
              <w:rPr>
                <w:rFonts w:hint="eastAsia"/>
              </w:rPr>
              <w:t>独立完成，思路清晰，逻辑严谨，内容充实，具有创新性。</w:t>
            </w:r>
          </w:p>
        </w:tc>
        <w:tc>
          <w:tcPr>
            <w:tcW w:w="1005" w:type="pct"/>
            <w:vAlign w:val="center"/>
          </w:tcPr>
          <w:p w:rsidR="005418CD" w:rsidRPr="005418CD" w:rsidRDefault="005418CD" w:rsidP="005418CD">
            <w:pPr>
              <w:pStyle w:val="afa"/>
            </w:pPr>
            <w:r w:rsidRPr="005418CD">
              <w:rPr>
                <w:rFonts w:hint="eastAsia"/>
              </w:rPr>
              <w:t>1</w:t>
            </w:r>
            <w:r w:rsidRPr="005418CD">
              <w:t>-5</w:t>
            </w:r>
            <w:r w:rsidRPr="005418CD">
              <w:rPr>
                <w:rFonts w:hint="eastAsia"/>
              </w:rPr>
              <w:t>、</w:t>
            </w:r>
            <w:r w:rsidRPr="005418CD">
              <w:t>6-2</w:t>
            </w:r>
            <w:r w:rsidRPr="005418CD">
              <w:rPr>
                <w:rFonts w:hint="eastAsia"/>
              </w:rPr>
              <w:t>、</w:t>
            </w:r>
            <w:r w:rsidRPr="005418CD">
              <w:rPr>
                <w:rFonts w:hint="eastAsia"/>
              </w:rPr>
              <w:t>7</w:t>
            </w:r>
            <w:r w:rsidRPr="005418CD">
              <w:t>-2</w:t>
            </w:r>
            <w:r w:rsidRPr="005418CD">
              <w:rPr>
                <w:rFonts w:hint="eastAsia"/>
              </w:rPr>
              <w:t>、</w:t>
            </w:r>
            <w:r w:rsidRPr="005418CD">
              <w:rPr>
                <w:rFonts w:hint="eastAsia"/>
              </w:rPr>
              <w:t>8</w:t>
            </w:r>
            <w:r w:rsidRPr="005418CD">
              <w:t>-3</w:t>
            </w:r>
            <w:r w:rsidRPr="005418CD">
              <w:rPr>
                <w:rFonts w:hint="eastAsia"/>
              </w:rPr>
              <w:t>、</w:t>
            </w:r>
            <w:r w:rsidRPr="005418CD">
              <w:rPr>
                <w:rFonts w:hint="eastAsia"/>
              </w:rPr>
              <w:t>1</w:t>
            </w:r>
            <w:r w:rsidRPr="005418CD">
              <w:t>1-2</w:t>
            </w:r>
          </w:p>
        </w:tc>
      </w:tr>
    </w:tbl>
    <w:p w:rsidR="005418CD" w:rsidRPr="005418CD" w:rsidRDefault="005418CD" w:rsidP="005418CD">
      <w:pPr>
        <w:pStyle w:val="af6"/>
        <w:spacing w:before="156" w:after="156"/>
      </w:pPr>
      <w:r w:rsidRPr="005418CD">
        <w:rPr>
          <w:rFonts w:hint="eastAsia"/>
        </w:rPr>
        <w:lastRenderedPageBreak/>
        <w:t>五</w:t>
      </w:r>
      <w:r w:rsidRPr="005418CD">
        <w:t>、</w:t>
      </w:r>
      <w:r w:rsidRPr="005418CD">
        <w:rPr>
          <w:rFonts w:hint="eastAsia"/>
        </w:rPr>
        <w:t>有关说明</w:t>
      </w:r>
    </w:p>
    <w:p w:rsidR="005418CD" w:rsidRPr="005418CD" w:rsidRDefault="005418CD" w:rsidP="003B41E6">
      <w:pPr>
        <w:ind w:firstLine="480"/>
      </w:pPr>
      <w:r w:rsidRPr="005418CD">
        <w:rPr>
          <w:rFonts w:hint="eastAsia"/>
        </w:rPr>
        <w:t>（一）持续改进</w:t>
      </w:r>
    </w:p>
    <w:p w:rsidR="005418CD" w:rsidRPr="005418CD" w:rsidRDefault="005418CD" w:rsidP="003B41E6">
      <w:pPr>
        <w:ind w:firstLine="480"/>
      </w:pPr>
      <w:r w:rsidRPr="005418CD">
        <w:rPr>
          <w:rFonts w:hint="eastAsia"/>
        </w:rPr>
        <w:t>暑期生产实习</w:t>
      </w:r>
      <w:r w:rsidRPr="005418CD">
        <w:rPr>
          <w:rFonts w:hint="eastAsia"/>
        </w:rPr>
        <w:t>I</w:t>
      </w:r>
      <w:r w:rsidRPr="005418CD">
        <w:t>I</w:t>
      </w:r>
      <w:r w:rsidRPr="005418CD">
        <w:rPr>
          <w:rFonts w:hint="eastAsia"/>
        </w:rPr>
        <w:t>安排在</w:t>
      </w:r>
      <w:proofErr w:type="gramStart"/>
      <w:r w:rsidRPr="005418CD">
        <w:rPr>
          <w:rFonts w:hint="eastAsia"/>
        </w:rPr>
        <w:t>第四学期末暑假由</w:t>
      </w:r>
      <w:proofErr w:type="gramEnd"/>
      <w:r w:rsidRPr="005418CD">
        <w:rPr>
          <w:rFonts w:hint="eastAsia"/>
        </w:rPr>
        <w:t>学生自主进行，实习方式采用车间实习、参观实习、独立完成实习报告等多种形式进行，及时对实习过程中的不足之处进行改进，并在下一轮实践教学中整改完善，确保相应毕业要求指标点的达成。</w:t>
      </w:r>
    </w:p>
    <w:p w:rsidR="005418CD" w:rsidRPr="005418CD" w:rsidRDefault="005418CD" w:rsidP="003B41E6">
      <w:pPr>
        <w:ind w:firstLine="480"/>
      </w:pPr>
      <w:r w:rsidRPr="005418CD">
        <w:rPr>
          <w:rFonts w:hint="eastAsia"/>
        </w:rPr>
        <w:t>（二）</w:t>
      </w:r>
      <w:r w:rsidRPr="005418CD">
        <w:t>参考书目及学习资料</w:t>
      </w:r>
    </w:p>
    <w:p w:rsidR="005418CD" w:rsidRPr="005418CD" w:rsidRDefault="005418CD" w:rsidP="003B41E6">
      <w:pPr>
        <w:ind w:firstLine="480"/>
      </w:pPr>
      <w:r w:rsidRPr="005418CD">
        <w:rPr>
          <w:rFonts w:hint="eastAsia"/>
        </w:rPr>
        <w:t>[1]</w:t>
      </w:r>
      <w:r w:rsidRPr="005418CD">
        <w:rPr>
          <w:rFonts w:hint="eastAsia"/>
        </w:rPr>
        <w:t>严绍华</w:t>
      </w:r>
      <w:r w:rsidRPr="005418CD">
        <w:rPr>
          <w:rFonts w:hint="eastAsia"/>
        </w:rPr>
        <w:t>.</w:t>
      </w:r>
      <w:r w:rsidRPr="005418CD">
        <w:rPr>
          <w:rFonts w:hint="eastAsia"/>
        </w:rPr>
        <w:t>热加工工艺基础，北京</w:t>
      </w:r>
      <w:r w:rsidRPr="005418CD">
        <w:rPr>
          <w:rFonts w:hint="eastAsia"/>
        </w:rPr>
        <w:t>:</w:t>
      </w:r>
      <w:r w:rsidRPr="005418CD">
        <w:rPr>
          <w:rFonts w:hint="eastAsia"/>
        </w:rPr>
        <w:t>机械工业出版，</w:t>
      </w:r>
      <w:r w:rsidRPr="005418CD">
        <w:rPr>
          <w:rFonts w:hint="eastAsia"/>
        </w:rPr>
        <w:t>2015.</w:t>
      </w:r>
    </w:p>
    <w:p w:rsidR="005418CD" w:rsidRPr="005418CD" w:rsidRDefault="005418CD" w:rsidP="003B41E6">
      <w:pPr>
        <w:ind w:firstLine="480"/>
      </w:pPr>
      <w:r w:rsidRPr="005418CD">
        <w:rPr>
          <w:rFonts w:hint="eastAsia"/>
        </w:rPr>
        <w:t>[2]</w:t>
      </w:r>
      <w:r w:rsidRPr="005418CD">
        <w:rPr>
          <w:rFonts w:hint="eastAsia"/>
        </w:rPr>
        <w:t>刘平</w:t>
      </w:r>
      <w:r w:rsidRPr="005418CD">
        <w:rPr>
          <w:rFonts w:hint="eastAsia"/>
        </w:rPr>
        <w:t>.</w:t>
      </w:r>
      <w:r w:rsidRPr="005418CD">
        <w:rPr>
          <w:rFonts w:hint="eastAsia"/>
        </w:rPr>
        <w:t>机械制造技术，北京</w:t>
      </w:r>
      <w:r w:rsidRPr="005418CD">
        <w:rPr>
          <w:rFonts w:hint="eastAsia"/>
        </w:rPr>
        <w:t>:</w:t>
      </w:r>
      <w:r w:rsidRPr="005418CD">
        <w:rPr>
          <w:rFonts w:hint="eastAsia"/>
        </w:rPr>
        <w:t>机械工业出版社，</w:t>
      </w:r>
      <w:r w:rsidRPr="005418CD">
        <w:rPr>
          <w:rFonts w:hint="eastAsia"/>
        </w:rPr>
        <w:t>2011.</w:t>
      </w:r>
    </w:p>
    <w:p w:rsidR="005418CD" w:rsidRPr="005418CD" w:rsidRDefault="005418CD" w:rsidP="003B41E6">
      <w:pPr>
        <w:ind w:firstLine="480"/>
      </w:pPr>
      <w:r w:rsidRPr="005418CD">
        <w:rPr>
          <w:rFonts w:hint="eastAsia"/>
        </w:rPr>
        <w:t>[3]</w:t>
      </w:r>
      <w:r w:rsidRPr="005418CD">
        <w:rPr>
          <w:rFonts w:hint="eastAsia"/>
        </w:rPr>
        <w:t>陆剑中</w:t>
      </w:r>
      <w:r w:rsidRPr="005418CD">
        <w:rPr>
          <w:rFonts w:hint="eastAsia"/>
        </w:rPr>
        <w:t>.</w:t>
      </w:r>
      <w:r w:rsidRPr="005418CD">
        <w:rPr>
          <w:rFonts w:hint="eastAsia"/>
        </w:rPr>
        <w:t>金属切削原理与刀具，北京</w:t>
      </w:r>
      <w:r w:rsidRPr="005418CD">
        <w:rPr>
          <w:rFonts w:hint="eastAsia"/>
        </w:rPr>
        <w:t>:</w:t>
      </w:r>
      <w:r w:rsidRPr="005418CD">
        <w:rPr>
          <w:rFonts w:hint="eastAsia"/>
        </w:rPr>
        <w:t>机械工业出版社，</w:t>
      </w:r>
      <w:r w:rsidRPr="005418CD">
        <w:rPr>
          <w:rFonts w:hint="eastAsia"/>
        </w:rPr>
        <w:t>2011.</w:t>
      </w:r>
    </w:p>
    <w:p w:rsidR="005418CD" w:rsidRPr="005418CD" w:rsidRDefault="005418CD" w:rsidP="003B41E6">
      <w:pPr>
        <w:ind w:firstLine="480"/>
      </w:pPr>
      <w:r w:rsidRPr="005418CD">
        <w:rPr>
          <w:rFonts w:hint="eastAsia"/>
        </w:rPr>
        <w:t>[4]</w:t>
      </w:r>
      <w:r w:rsidRPr="005418CD">
        <w:rPr>
          <w:rFonts w:hint="eastAsia"/>
        </w:rPr>
        <w:t>贾亚洲</w:t>
      </w:r>
      <w:r w:rsidRPr="005418CD">
        <w:rPr>
          <w:rFonts w:hint="eastAsia"/>
        </w:rPr>
        <w:t>.</w:t>
      </w:r>
      <w:r w:rsidRPr="005418CD">
        <w:rPr>
          <w:rFonts w:hint="eastAsia"/>
        </w:rPr>
        <w:t>金属切削机床概论，北京</w:t>
      </w:r>
      <w:r w:rsidRPr="005418CD">
        <w:rPr>
          <w:rFonts w:hint="eastAsia"/>
        </w:rPr>
        <w:t>:</w:t>
      </w:r>
      <w:r w:rsidRPr="005418CD">
        <w:rPr>
          <w:rFonts w:hint="eastAsia"/>
        </w:rPr>
        <w:t>机械工业出版社，</w:t>
      </w:r>
      <w:r w:rsidRPr="005418CD">
        <w:rPr>
          <w:rFonts w:hint="eastAsia"/>
        </w:rPr>
        <w:t>2012.</w:t>
      </w:r>
    </w:p>
    <w:p w:rsidR="005418CD" w:rsidRPr="005418CD" w:rsidRDefault="005418CD" w:rsidP="003B41E6">
      <w:pPr>
        <w:ind w:firstLine="480"/>
      </w:pPr>
      <w:r w:rsidRPr="005418CD">
        <w:rPr>
          <w:rFonts w:hint="eastAsia"/>
        </w:rPr>
        <w:t>[5]</w:t>
      </w:r>
      <w:r w:rsidRPr="005418CD">
        <w:rPr>
          <w:rFonts w:hint="eastAsia"/>
        </w:rPr>
        <w:t>何红媛</w:t>
      </w:r>
      <w:r w:rsidRPr="005418CD">
        <w:rPr>
          <w:rFonts w:hint="eastAsia"/>
        </w:rPr>
        <w:t>.</w:t>
      </w:r>
      <w:r w:rsidRPr="005418CD">
        <w:rPr>
          <w:rFonts w:hint="eastAsia"/>
        </w:rPr>
        <w:t>材料成型工艺基础，南京</w:t>
      </w:r>
      <w:r w:rsidRPr="005418CD">
        <w:rPr>
          <w:rFonts w:hint="eastAsia"/>
        </w:rPr>
        <w:t>:</w:t>
      </w:r>
      <w:r w:rsidRPr="005418CD">
        <w:rPr>
          <w:rFonts w:hint="eastAsia"/>
        </w:rPr>
        <w:t>东南大学出版社，</w:t>
      </w:r>
      <w:r w:rsidRPr="005418CD">
        <w:rPr>
          <w:rFonts w:hint="eastAsia"/>
        </w:rPr>
        <w:t>2011.</w:t>
      </w:r>
    </w:p>
    <w:p w:rsidR="005418CD" w:rsidRPr="005418CD" w:rsidRDefault="005418CD" w:rsidP="003B41E6">
      <w:pPr>
        <w:ind w:firstLine="480"/>
      </w:pPr>
      <w:r w:rsidRPr="005418CD">
        <w:rPr>
          <w:rFonts w:hint="eastAsia"/>
        </w:rPr>
        <w:t>[6]</w:t>
      </w:r>
      <w:r w:rsidRPr="005418CD">
        <w:rPr>
          <w:rFonts w:hint="eastAsia"/>
        </w:rPr>
        <w:t>唐宗军</w:t>
      </w:r>
      <w:r w:rsidRPr="005418CD">
        <w:rPr>
          <w:rFonts w:hint="eastAsia"/>
        </w:rPr>
        <w:t>.</w:t>
      </w:r>
      <w:r w:rsidRPr="005418CD">
        <w:rPr>
          <w:rFonts w:hint="eastAsia"/>
        </w:rPr>
        <w:t>机械制造基础，北京</w:t>
      </w:r>
      <w:r w:rsidRPr="005418CD">
        <w:rPr>
          <w:rFonts w:hint="eastAsia"/>
        </w:rPr>
        <w:t>:</w:t>
      </w:r>
      <w:r w:rsidRPr="005418CD">
        <w:rPr>
          <w:rFonts w:hint="eastAsia"/>
        </w:rPr>
        <w:t>机械工业出版社，</w:t>
      </w:r>
      <w:r w:rsidRPr="005418CD">
        <w:rPr>
          <w:rFonts w:hint="eastAsia"/>
        </w:rPr>
        <w:t>2012.</w:t>
      </w:r>
    </w:p>
    <w:p w:rsidR="005418CD" w:rsidRDefault="005418CD" w:rsidP="003B41E6">
      <w:pPr>
        <w:ind w:firstLine="480"/>
      </w:pPr>
      <w:r w:rsidRPr="005418CD">
        <w:rPr>
          <w:rFonts w:hint="eastAsia"/>
        </w:rPr>
        <w:t>[7]</w:t>
      </w:r>
      <w:proofErr w:type="gramStart"/>
      <w:r w:rsidRPr="005418CD">
        <w:rPr>
          <w:rFonts w:hint="eastAsia"/>
        </w:rPr>
        <w:t>陈爱荣等</w:t>
      </w:r>
      <w:proofErr w:type="gramEnd"/>
      <w:r w:rsidRPr="005418CD">
        <w:rPr>
          <w:rFonts w:hint="eastAsia"/>
        </w:rPr>
        <w:t>.</w:t>
      </w:r>
      <w:r w:rsidRPr="005418CD">
        <w:rPr>
          <w:rFonts w:hint="eastAsia"/>
        </w:rPr>
        <w:t>机械制造技术，北京</w:t>
      </w:r>
      <w:r w:rsidRPr="005418CD">
        <w:rPr>
          <w:rFonts w:hint="eastAsia"/>
        </w:rPr>
        <w:t>:</w:t>
      </w:r>
      <w:r w:rsidRPr="005418CD">
        <w:rPr>
          <w:rFonts w:hint="eastAsia"/>
        </w:rPr>
        <w:t>北京理工大学出版社，</w:t>
      </w:r>
      <w:r w:rsidRPr="005418CD">
        <w:rPr>
          <w:rFonts w:hint="eastAsia"/>
        </w:rPr>
        <w:t>2013.</w:t>
      </w:r>
    </w:p>
    <w:p w:rsidR="00834911" w:rsidRPr="005418CD" w:rsidRDefault="00834911" w:rsidP="003B41E6">
      <w:pPr>
        <w:ind w:firstLine="480"/>
      </w:pPr>
    </w:p>
    <w:p w:rsidR="005418CD" w:rsidRPr="005418CD" w:rsidRDefault="005418CD" w:rsidP="005418CD">
      <w:pPr>
        <w:pStyle w:val="aff5"/>
      </w:pPr>
      <w:r w:rsidRPr="005418CD">
        <w:t>执笔人：</w:t>
      </w:r>
      <w:r w:rsidRPr="005418CD">
        <w:rPr>
          <w:rFonts w:hint="eastAsia"/>
        </w:rPr>
        <w:t>江</w:t>
      </w:r>
      <w:r w:rsidR="005A13AC">
        <w:rPr>
          <w:rFonts w:hint="eastAsia"/>
        </w:rPr>
        <w:t xml:space="preserve">  </w:t>
      </w:r>
      <w:proofErr w:type="gramStart"/>
      <w:r w:rsidRPr="005418CD">
        <w:rPr>
          <w:rFonts w:hint="eastAsia"/>
        </w:rPr>
        <w:t>炜</w:t>
      </w:r>
      <w:proofErr w:type="gramEnd"/>
    </w:p>
    <w:p w:rsidR="005418CD" w:rsidRPr="005418CD" w:rsidRDefault="005418CD" w:rsidP="005418CD">
      <w:pPr>
        <w:pStyle w:val="aff5"/>
      </w:pPr>
      <w:r w:rsidRPr="005418CD">
        <w:t>审定人：</w:t>
      </w:r>
      <w:r w:rsidRPr="005418CD">
        <w:rPr>
          <w:rFonts w:hint="eastAsia"/>
        </w:rPr>
        <w:t>苏</w:t>
      </w:r>
      <w:r w:rsidR="005A13AC">
        <w:rPr>
          <w:rFonts w:hint="eastAsia"/>
        </w:rPr>
        <w:t xml:space="preserve">  </w:t>
      </w:r>
      <w:r w:rsidRPr="005418CD">
        <w:rPr>
          <w:rFonts w:hint="eastAsia"/>
        </w:rPr>
        <w:t>纯</w:t>
      </w:r>
    </w:p>
    <w:p w:rsidR="005418CD" w:rsidRPr="005418CD" w:rsidRDefault="005418CD" w:rsidP="005418CD">
      <w:pPr>
        <w:pStyle w:val="aff5"/>
      </w:pPr>
      <w:r w:rsidRPr="005418CD">
        <w:rPr>
          <w:rFonts w:hint="eastAsia"/>
        </w:rPr>
        <w:t>审批</w:t>
      </w:r>
      <w:r w:rsidRPr="005418CD">
        <w:t>人：</w:t>
      </w:r>
      <w:r w:rsidRPr="005418CD">
        <w:rPr>
          <w:rFonts w:hint="eastAsia"/>
        </w:rPr>
        <w:t>吴小锋</w:t>
      </w:r>
    </w:p>
    <w:p w:rsidR="005418CD" w:rsidRPr="005418CD" w:rsidRDefault="005418CD" w:rsidP="005418CD">
      <w:pPr>
        <w:ind w:left="480" w:firstLineChars="0" w:firstLine="0"/>
      </w:pPr>
    </w:p>
    <w:p w:rsidR="002A40D1" w:rsidRDefault="002A40D1" w:rsidP="005418CD">
      <w:pPr>
        <w:autoSpaceDE w:val="0"/>
        <w:autoSpaceDN w:val="0"/>
        <w:adjustRightInd w:val="0"/>
        <w:ind w:firstLineChars="2950" w:firstLine="7080"/>
        <w:jc w:val="left"/>
        <w:rPr>
          <w:kern w:val="0"/>
          <w:szCs w:val="21"/>
        </w:rPr>
        <w:sectPr w:rsidR="002A40D1">
          <w:pgSz w:w="11906" w:h="16838"/>
          <w:pgMar w:top="1440" w:right="1800" w:bottom="1440" w:left="1800" w:header="851" w:footer="992" w:gutter="0"/>
          <w:cols w:space="425"/>
          <w:docGrid w:type="lines" w:linePitch="312"/>
        </w:sectPr>
      </w:pPr>
    </w:p>
    <w:p w:rsidR="002A40D1" w:rsidRPr="002A40D1" w:rsidRDefault="002A40D1" w:rsidP="002A40D1">
      <w:pPr>
        <w:pStyle w:val="aa"/>
        <w:spacing w:before="312"/>
      </w:pPr>
      <w:bookmarkStart w:id="47" w:name="_Toc28887793"/>
      <w:r w:rsidRPr="002A40D1">
        <w:rPr>
          <w:rFonts w:hint="eastAsia"/>
        </w:rPr>
        <w:lastRenderedPageBreak/>
        <w:t>暑期生产实习</w:t>
      </w:r>
      <w:r w:rsidRPr="002A40D1">
        <w:rPr>
          <w:rFonts w:hint="eastAsia"/>
        </w:rPr>
        <w:t>I</w:t>
      </w:r>
      <w:r w:rsidRPr="002A40D1">
        <w:t>II</w:t>
      </w:r>
      <w:r w:rsidRPr="002A40D1">
        <w:t>课程教学大纲</w:t>
      </w:r>
      <w:bookmarkEnd w:id="47"/>
    </w:p>
    <w:p w:rsidR="002A40D1" w:rsidRPr="002A40D1" w:rsidRDefault="002A40D1" w:rsidP="002A40D1">
      <w:pPr>
        <w:pStyle w:val="aff8"/>
        <w:ind w:firstLine="602"/>
      </w:pPr>
      <w:r w:rsidRPr="002A40D1">
        <w:t>（</w:t>
      </w:r>
      <w:r w:rsidRPr="002A40D1">
        <w:rPr>
          <w:rFonts w:hint="eastAsia"/>
        </w:rPr>
        <w:t>Summerenterpriseproductionpractice</w:t>
      </w:r>
      <w:r w:rsidRPr="002A40D1">
        <w:t>III</w:t>
      </w:r>
      <w:r w:rsidRPr="002A40D1">
        <w:t>）</w:t>
      </w:r>
    </w:p>
    <w:p w:rsidR="002A40D1" w:rsidRPr="002A40D1" w:rsidRDefault="002A40D1" w:rsidP="002A40D1">
      <w:pPr>
        <w:pStyle w:val="af6"/>
        <w:spacing w:before="156" w:after="156"/>
      </w:pPr>
      <w:r w:rsidRPr="002A40D1">
        <w:t>一、课程概况</w:t>
      </w:r>
    </w:p>
    <w:p w:rsidR="002A40D1" w:rsidRPr="002A40D1" w:rsidRDefault="002A40D1" w:rsidP="003B41E6">
      <w:pPr>
        <w:ind w:firstLine="480"/>
      </w:pPr>
      <w:r w:rsidRPr="002A40D1">
        <w:t>课程代码：</w:t>
      </w:r>
      <w:r w:rsidRPr="002A40D1">
        <w:t>0101411</w:t>
      </w:r>
    </w:p>
    <w:p w:rsidR="002A40D1" w:rsidRPr="002A40D1" w:rsidRDefault="002A40D1" w:rsidP="003B41E6">
      <w:pPr>
        <w:ind w:firstLine="480"/>
      </w:pPr>
      <w:r w:rsidRPr="002A40D1">
        <w:t>学分：</w:t>
      </w:r>
      <w:r w:rsidRPr="002A40D1">
        <w:t>0.5</w:t>
      </w:r>
    </w:p>
    <w:p w:rsidR="002A40D1" w:rsidRPr="002A40D1" w:rsidRDefault="002A40D1" w:rsidP="003B41E6">
      <w:pPr>
        <w:ind w:firstLine="480"/>
      </w:pPr>
      <w:r w:rsidRPr="002A40D1">
        <w:t>学时：</w:t>
      </w:r>
      <w:r w:rsidR="005A13AC">
        <w:t>3</w:t>
      </w:r>
      <w:r w:rsidRPr="002A40D1">
        <w:rPr>
          <w:rFonts w:hint="eastAsia"/>
        </w:rPr>
        <w:t>周</w:t>
      </w:r>
    </w:p>
    <w:p w:rsidR="002A40D1" w:rsidRPr="002A40D1" w:rsidRDefault="002A40D1" w:rsidP="003B41E6">
      <w:pPr>
        <w:ind w:firstLine="480"/>
      </w:pPr>
      <w:r w:rsidRPr="002A40D1">
        <w:t>先修课程：</w:t>
      </w:r>
      <w:r w:rsidRPr="002A40D1">
        <w:rPr>
          <w:rFonts w:hint="eastAsia"/>
        </w:rPr>
        <w:t>机械制造基础，数控技术，公差与技术测量</w:t>
      </w:r>
    </w:p>
    <w:p w:rsidR="002A40D1" w:rsidRPr="002A40D1" w:rsidRDefault="002A40D1" w:rsidP="003B41E6">
      <w:pPr>
        <w:ind w:firstLine="480"/>
      </w:pPr>
      <w:r w:rsidRPr="002A40D1">
        <w:t>适用专业：</w:t>
      </w:r>
      <w:r w:rsidRPr="002A40D1">
        <w:rPr>
          <w:rFonts w:hint="eastAsia"/>
        </w:rPr>
        <w:t>机械设计制造及其自动化</w:t>
      </w:r>
    </w:p>
    <w:p w:rsidR="002A40D1" w:rsidRPr="002A40D1" w:rsidRDefault="002A40D1" w:rsidP="003B41E6">
      <w:pPr>
        <w:ind w:firstLine="480"/>
      </w:pPr>
      <w:r w:rsidRPr="002A40D1">
        <w:rPr>
          <w:rFonts w:hint="eastAsia"/>
        </w:rPr>
        <w:t>建议</w:t>
      </w:r>
      <w:r w:rsidRPr="002A40D1">
        <w:t>教材：《</w:t>
      </w:r>
      <w:r w:rsidRPr="002A40D1">
        <w:rPr>
          <w:rFonts w:hint="eastAsia"/>
        </w:rPr>
        <w:t>机械工程生产实习</w:t>
      </w:r>
      <w:r w:rsidRPr="002A40D1">
        <w:t>》，</w:t>
      </w:r>
      <w:r w:rsidRPr="002A40D1">
        <w:rPr>
          <w:rFonts w:hint="eastAsia"/>
        </w:rPr>
        <w:t>蔡安江</w:t>
      </w:r>
      <w:r w:rsidRPr="002A40D1">
        <w:t>，</w:t>
      </w:r>
      <w:r w:rsidRPr="002A40D1">
        <w:rPr>
          <w:rFonts w:hint="eastAsia"/>
        </w:rPr>
        <w:t>机械工业出版社</w:t>
      </w:r>
      <w:r w:rsidRPr="002A40D1">
        <w:t>，</w:t>
      </w:r>
      <w:r w:rsidRPr="002A40D1">
        <w:rPr>
          <w:rFonts w:hint="eastAsia"/>
        </w:rPr>
        <w:t>2</w:t>
      </w:r>
      <w:r w:rsidRPr="002A40D1">
        <w:t>006.01</w:t>
      </w:r>
    </w:p>
    <w:p w:rsidR="002A40D1" w:rsidRPr="002A40D1" w:rsidRDefault="002A40D1" w:rsidP="003B41E6">
      <w:pPr>
        <w:ind w:firstLine="480"/>
      </w:pPr>
      <w:r w:rsidRPr="002A40D1">
        <w:t>课程归口：</w:t>
      </w:r>
      <w:r w:rsidRPr="002A40D1">
        <w:rPr>
          <w:rFonts w:hint="eastAsia"/>
        </w:rPr>
        <w:t>航空机械工程学院</w:t>
      </w:r>
      <w:r w:rsidRPr="002A40D1">
        <w:rPr>
          <w:rFonts w:hint="eastAsia"/>
        </w:rPr>
        <w:t>/</w:t>
      </w:r>
      <w:r w:rsidRPr="002A40D1">
        <w:rPr>
          <w:rFonts w:hint="eastAsia"/>
        </w:rPr>
        <w:t>飞行学院</w:t>
      </w:r>
    </w:p>
    <w:p w:rsidR="002A40D1" w:rsidRPr="002A40D1" w:rsidRDefault="002A40D1" w:rsidP="003B41E6">
      <w:pPr>
        <w:ind w:firstLine="480"/>
      </w:pPr>
      <w:r w:rsidRPr="002A40D1">
        <w:rPr>
          <w:rFonts w:hint="eastAsia"/>
        </w:rPr>
        <w:t>课程的性质与任务：本课程是机械类专业的重要实践性教学环节，是理论联系实际进行工程及基本技能训练的必要途径，并为专业课的学习增加感性知识，为学好专业课打下工程基础。通过本课程，学生利用暑假时间了解工程背景和相关产品的生产方式，了解和掌握本专业基本生产技术和生产管理的实践知识，了解技术人员的职责及工作程序，验证和巩固已学过的专业知识，提高资料搜集能力、技术总结能力及社会交往能力。</w:t>
      </w:r>
    </w:p>
    <w:p w:rsidR="002A40D1" w:rsidRPr="002A40D1" w:rsidRDefault="002A40D1" w:rsidP="002A40D1">
      <w:pPr>
        <w:pStyle w:val="af6"/>
        <w:spacing w:before="156" w:after="156"/>
      </w:pPr>
      <w:r w:rsidRPr="002A40D1">
        <w:rPr>
          <w:rFonts w:hint="eastAsia"/>
        </w:rPr>
        <w:t>二</w:t>
      </w:r>
      <w:r w:rsidRPr="002A40D1">
        <w:t>、课程目标</w:t>
      </w:r>
    </w:p>
    <w:p w:rsidR="002A40D1" w:rsidRPr="002A40D1" w:rsidRDefault="002A40D1" w:rsidP="003B41E6">
      <w:pPr>
        <w:ind w:firstLine="480"/>
      </w:pPr>
      <w:r w:rsidRPr="002A40D1">
        <w:rPr>
          <w:rFonts w:hint="eastAsia"/>
        </w:rPr>
        <w:t>目标</w:t>
      </w:r>
      <w:r w:rsidRPr="002A40D1">
        <w:t>1.</w:t>
      </w:r>
      <w:r w:rsidRPr="002A40D1">
        <w:rPr>
          <w:rFonts w:hint="eastAsia"/>
        </w:rPr>
        <w:t>通过实习过程中对制造企业典型产品或零部件的设计生产过程的参观学习，能够运用所学知识解决机械产品及系统设计、制造与运用等问题。</w:t>
      </w:r>
    </w:p>
    <w:p w:rsidR="002A40D1" w:rsidRPr="002A40D1" w:rsidRDefault="002A40D1" w:rsidP="003B41E6">
      <w:pPr>
        <w:ind w:firstLine="480"/>
      </w:pPr>
      <w:r w:rsidRPr="002A40D1">
        <w:rPr>
          <w:rFonts w:hint="eastAsia"/>
        </w:rPr>
        <w:t>目标</w:t>
      </w:r>
      <w:r w:rsidRPr="002A40D1">
        <w:t>2.</w:t>
      </w:r>
      <w:r w:rsidRPr="002A40D1">
        <w:rPr>
          <w:rFonts w:hint="eastAsia"/>
        </w:rPr>
        <w:t>通过实习过程中对制造企业典型产品或零部件的设计生产过程的参观学习，初步学会综合应用所学的机械学科理论和方法去分析、解决工程实际问题；通过听取报告，参观生产过程，培养同学们运用知识解决问题的能力，并在工程实践中理解并遵守工程职业道德和规范，明白自己的责任。</w:t>
      </w:r>
    </w:p>
    <w:p w:rsidR="002A40D1" w:rsidRPr="002A40D1" w:rsidRDefault="002A40D1" w:rsidP="003B41E6">
      <w:pPr>
        <w:ind w:firstLine="480"/>
      </w:pPr>
      <w:r w:rsidRPr="002A40D1">
        <w:rPr>
          <w:rFonts w:hint="eastAsia"/>
        </w:rPr>
        <w:t>目标</w:t>
      </w:r>
      <w:r w:rsidRPr="002A40D1">
        <w:t>3.</w:t>
      </w:r>
      <w:r w:rsidRPr="002A40D1">
        <w:rPr>
          <w:rFonts w:hint="eastAsia"/>
        </w:rPr>
        <w:t>学生参观机械类的制造企业，了解机械制造的生产运行过程及主要构成部分，为后续相关学习工作奠定感性认识和实践基础，以便将来能够更好的理解和评价针对复杂机械工程问题的专业工程实践对环境、社会可持续发展的影响。</w:t>
      </w:r>
    </w:p>
    <w:p w:rsidR="002A40D1" w:rsidRPr="002A40D1" w:rsidRDefault="002A40D1" w:rsidP="003B41E6">
      <w:pPr>
        <w:ind w:firstLine="480"/>
      </w:pPr>
      <w:r w:rsidRPr="002A40D1">
        <w:rPr>
          <w:rFonts w:hint="eastAsia"/>
        </w:rPr>
        <w:t>目标</w:t>
      </w:r>
      <w:r w:rsidRPr="002A40D1">
        <w:rPr>
          <w:rFonts w:hint="eastAsia"/>
        </w:rPr>
        <w:t>4</w:t>
      </w:r>
      <w:r w:rsidRPr="002A40D1">
        <w:t>.</w:t>
      </w:r>
      <w:r w:rsidRPr="002A40D1">
        <w:rPr>
          <w:rFonts w:hint="eastAsia"/>
        </w:rPr>
        <w:t>通过听取报告，参观生产过程，培养同学们运用知识解决问题的能力，</w:t>
      </w:r>
      <w:r w:rsidRPr="002A40D1">
        <w:rPr>
          <w:rFonts w:hint="eastAsia"/>
        </w:rPr>
        <w:lastRenderedPageBreak/>
        <w:t>并在工程实践中理解并遵守工程职业道德和规范，明白自己的责任。</w:t>
      </w:r>
    </w:p>
    <w:p w:rsidR="002A40D1" w:rsidRPr="002A40D1" w:rsidRDefault="002A40D1" w:rsidP="003B41E6">
      <w:pPr>
        <w:ind w:firstLine="480"/>
      </w:pPr>
      <w:r w:rsidRPr="002A40D1">
        <w:rPr>
          <w:rFonts w:hint="eastAsia"/>
        </w:rPr>
        <w:t>目标</w:t>
      </w:r>
      <w:r w:rsidRPr="002A40D1">
        <w:rPr>
          <w:rFonts w:hint="eastAsia"/>
        </w:rPr>
        <w:t>5</w:t>
      </w:r>
      <w:r w:rsidRPr="002A40D1">
        <w:t>.</w:t>
      </w:r>
      <w:r w:rsidRPr="002A40D1">
        <w:rPr>
          <w:rFonts w:hint="eastAsia"/>
        </w:rPr>
        <w:t>通过听取报告，参观生产过程，培养同学们对于工程管理原理与经济决策方法在实际工程项目实施过程中的应用能力。</w:t>
      </w:r>
    </w:p>
    <w:p w:rsidR="002A40D1" w:rsidRPr="002A40D1" w:rsidRDefault="002A40D1" w:rsidP="003B41E6">
      <w:pPr>
        <w:ind w:firstLine="480"/>
      </w:pPr>
      <w:r w:rsidRPr="002A40D1">
        <w:t>本课程支撑专业</w:t>
      </w:r>
      <w:r w:rsidRPr="002A40D1">
        <w:rPr>
          <w:rFonts w:hint="eastAsia"/>
        </w:rPr>
        <w:t>人才</w:t>
      </w:r>
      <w:r w:rsidRPr="002A40D1">
        <w:t>培养</w:t>
      </w:r>
      <w:r w:rsidRPr="002A40D1">
        <w:rPr>
          <w:rFonts w:hint="eastAsia"/>
        </w:rPr>
        <w:t>方案</w:t>
      </w:r>
      <w:r w:rsidRPr="002A40D1">
        <w:t>中毕业要求</w:t>
      </w:r>
      <w:r w:rsidRPr="002A40D1">
        <w:t>1-5</w:t>
      </w:r>
      <w:r w:rsidRPr="002A40D1">
        <w:rPr>
          <w:rFonts w:hint="eastAsia"/>
        </w:rPr>
        <w:t>、</w:t>
      </w:r>
      <w:r w:rsidRPr="002A40D1">
        <w:t>毕业要求</w:t>
      </w:r>
      <w:r w:rsidRPr="002A40D1">
        <w:rPr>
          <w:rFonts w:hint="eastAsia"/>
        </w:rPr>
        <w:t>6</w:t>
      </w:r>
      <w:r w:rsidRPr="002A40D1">
        <w:t>-2</w:t>
      </w:r>
      <w:r w:rsidRPr="002A40D1">
        <w:rPr>
          <w:rFonts w:hint="eastAsia"/>
        </w:rPr>
        <w:t>、</w:t>
      </w:r>
      <w:r w:rsidRPr="002A40D1">
        <w:t>毕业要求</w:t>
      </w:r>
      <w:r w:rsidRPr="002A40D1">
        <w:rPr>
          <w:rFonts w:hint="eastAsia"/>
        </w:rPr>
        <w:t>7</w:t>
      </w:r>
      <w:r w:rsidRPr="002A40D1">
        <w:t>-2</w:t>
      </w:r>
      <w:r w:rsidRPr="002A40D1">
        <w:t>、毕业要求</w:t>
      </w:r>
      <w:r w:rsidRPr="002A40D1">
        <w:t>8-3</w:t>
      </w:r>
      <w:r w:rsidRPr="002A40D1">
        <w:rPr>
          <w:rFonts w:hint="eastAsia"/>
        </w:rPr>
        <w:t>、</w:t>
      </w:r>
      <w:r w:rsidRPr="002A40D1">
        <w:t>毕业要求</w:t>
      </w:r>
      <w:r w:rsidRPr="002A40D1">
        <w:t>11-2</w:t>
      </w:r>
      <w:r w:rsidRPr="002A40D1">
        <w:rPr>
          <w:rFonts w:hint="eastAsia"/>
        </w:rPr>
        <w:t>，对应关系如表所示。</w:t>
      </w:r>
    </w:p>
    <w:p w:rsidR="002A40D1" w:rsidRPr="002A40D1" w:rsidRDefault="002A40D1" w:rsidP="002A40D1">
      <w:pPr>
        <w:ind w:left="480" w:firstLineChars="0" w:firstLine="0"/>
      </w:pPr>
    </w:p>
    <w:tbl>
      <w:tblPr>
        <w:tblW w:w="5000" w:type="pct"/>
        <w:tblLook w:val="0000" w:firstRow="0" w:lastRow="0" w:firstColumn="0" w:lastColumn="0" w:noHBand="0" w:noVBand="0"/>
      </w:tblPr>
      <w:tblGrid>
        <w:gridCol w:w="1405"/>
        <w:gridCol w:w="1300"/>
        <w:gridCol w:w="1401"/>
        <w:gridCol w:w="1401"/>
        <w:gridCol w:w="1508"/>
        <w:gridCol w:w="1507"/>
      </w:tblGrid>
      <w:tr w:rsidR="002A40D1" w:rsidRPr="002A40D1" w:rsidTr="002A40D1">
        <w:trPr>
          <w:trHeight w:val="514"/>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A40D1" w:rsidRPr="002A40D1" w:rsidRDefault="002A40D1" w:rsidP="002A40D1">
            <w:pPr>
              <w:pStyle w:val="afa"/>
            </w:pPr>
            <w:r w:rsidRPr="002A40D1">
              <w:t>毕业要求</w:t>
            </w:r>
          </w:p>
          <w:p w:rsidR="002A40D1" w:rsidRPr="002A40D1" w:rsidRDefault="002A40D1" w:rsidP="002A40D1">
            <w:pPr>
              <w:pStyle w:val="afa"/>
            </w:pPr>
            <w:r w:rsidRPr="002A40D1">
              <w:t>指标点</w:t>
            </w:r>
          </w:p>
        </w:tc>
        <w:tc>
          <w:tcPr>
            <w:tcW w:w="4176" w:type="pct"/>
            <w:gridSpan w:val="5"/>
            <w:tcBorders>
              <w:top w:val="single" w:sz="4" w:space="0" w:color="auto"/>
              <w:left w:val="nil"/>
              <w:bottom w:val="single" w:sz="4" w:space="0" w:color="auto"/>
              <w:right w:val="single" w:sz="4" w:space="0" w:color="auto"/>
            </w:tcBorders>
            <w:shd w:val="clear" w:color="auto" w:fill="FFFFFF"/>
            <w:vAlign w:val="center"/>
          </w:tcPr>
          <w:p w:rsidR="002A40D1" w:rsidRPr="002A40D1" w:rsidRDefault="002A40D1" w:rsidP="002A40D1">
            <w:pPr>
              <w:pStyle w:val="afa"/>
            </w:pPr>
            <w:r w:rsidRPr="002A40D1">
              <w:t>课程目标</w:t>
            </w:r>
          </w:p>
        </w:tc>
      </w:tr>
      <w:tr w:rsidR="002A40D1" w:rsidRPr="002A40D1" w:rsidTr="002A40D1">
        <w:trPr>
          <w:trHeight w:val="491"/>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2A40D1" w:rsidRPr="002A40D1" w:rsidRDefault="002A40D1" w:rsidP="002A40D1">
            <w:pPr>
              <w:pStyle w:val="afa"/>
            </w:pPr>
          </w:p>
        </w:tc>
        <w:tc>
          <w:tcPr>
            <w:tcW w:w="763" w:type="pct"/>
            <w:tcBorders>
              <w:top w:val="nil"/>
              <w:left w:val="nil"/>
              <w:bottom w:val="single" w:sz="4" w:space="0" w:color="auto"/>
              <w:right w:val="single" w:sz="4" w:space="0" w:color="auto"/>
            </w:tcBorders>
            <w:shd w:val="clear" w:color="auto" w:fill="FFFFFF"/>
            <w:vAlign w:val="center"/>
          </w:tcPr>
          <w:p w:rsidR="002A40D1" w:rsidRPr="002A40D1" w:rsidRDefault="002A40D1" w:rsidP="002A40D1">
            <w:pPr>
              <w:pStyle w:val="afa"/>
            </w:pPr>
            <w:r w:rsidRPr="002A40D1">
              <w:t>目标</w:t>
            </w:r>
            <w:r w:rsidRPr="002A40D1">
              <w:t>1</w:t>
            </w:r>
          </w:p>
        </w:tc>
        <w:tc>
          <w:tcPr>
            <w:tcW w:w="822" w:type="pct"/>
            <w:tcBorders>
              <w:top w:val="nil"/>
              <w:left w:val="nil"/>
              <w:bottom w:val="single" w:sz="4" w:space="0" w:color="auto"/>
              <w:right w:val="single" w:sz="4" w:space="0" w:color="auto"/>
            </w:tcBorders>
            <w:shd w:val="clear" w:color="auto" w:fill="FFFFFF"/>
            <w:vAlign w:val="center"/>
          </w:tcPr>
          <w:p w:rsidR="002A40D1" w:rsidRPr="002A40D1" w:rsidRDefault="002A40D1" w:rsidP="002A40D1">
            <w:pPr>
              <w:pStyle w:val="afa"/>
            </w:pPr>
            <w:r w:rsidRPr="002A40D1">
              <w:t>目标</w:t>
            </w:r>
            <w:r w:rsidRPr="002A40D1">
              <w:t>2</w:t>
            </w:r>
          </w:p>
        </w:tc>
        <w:tc>
          <w:tcPr>
            <w:tcW w:w="822" w:type="pct"/>
            <w:tcBorders>
              <w:top w:val="nil"/>
              <w:left w:val="nil"/>
              <w:bottom w:val="single" w:sz="4" w:space="0" w:color="auto"/>
              <w:right w:val="single" w:sz="4" w:space="0" w:color="auto"/>
            </w:tcBorders>
            <w:shd w:val="clear" w:color="auto" w:fill="FFFFFF"/>
            <w:vAlign w:val="center"/>
          </w:tcPr>
          <w:p w:rsidR="002A40D1" w:rsidRPr="002A40D1" w:rsidRDefault="002A40D1" w:rsidP="002A40D1">
            <w:pPr>
              <w:pStyle w:val="afa"/>
            </w:pPr>
            <w:r w:rsidRPr="002A40D1">
              <w:t>目标</w:t>
            </w:r>
            <w:r w:rsidRPr="002A40D1">
              <w:t>3</w:t>
            </w:r>
          </w:p>
        </w:tc>
        <w:tc>
          <w:tcPr>
            <w:tcW w:w="885" w:type="pct"/>
            <w:tcBorders>
              <w:top w:val="nil"/>
              <w:left w:val="nil"/>
              <w:bottom w:val="single" w:sz="4" w:space="0" w:color="auto"/>
              <w:right w:val="single" w:sz="4" w:space="0" w:color="auto"/>
            </w:tcBorders>
            <w:shd w:val="clear" w:color="auto" w:fill="FFFFFF"/>
            <w:vAlign w:val="center"/>
          </w:tcPr>
          <w:p w:rsidR="002A40D1" w:rsidRPr="002A40D1" w:rsidRDefault="002A40D1" w:rsidP="002A40D1">
            <w:pPr>
              <w:pStyle w:val="afa"/>
            </w:pPr>
            <w:r w:rsidRPr="002A40D1">
              <w:rPr>
                <w:rFonts w:hint="eastAsia"/>
              </w:rPr>
              <w:t>目标</w:t>
            </w:r>
            <w:r w:rsidRPr="002A40D1">
              <w:t>4</w:t>
            </w:r>
          </w:p>
        </w:tc>
        <w:tc>
          <w:tcPr>
            <w:tcW w:w="885" w:type="pct"/>
            <w:tcBorders>
              <w:top w:val="nil"/>
              <w:left w:val="nil"/>
              <w:bottom w:val="single" w:sz="4" w:space="0" w:color="auto"/>
              <w:right w:val="single" w:sz="4" w:space="0" w:color="auto"/>
            </w:tcBorders>
            <w:shd w:val="clear" w:color="auto" w:fill="FFFFFF"/>
            <w:vAlign w:val="center"/>
          </w:tcPr>
          <w:p w:rsidR="002A40D1" w:rsidRPr="002A40D1" w:rsidRDefault="002A40D1" w:rsidP="002A40D1">
            <w:pPr>
              <w:pStyle w:val="afa"/>
            </w:pPr>
            <w:r w:rsidRPr="002A40D1">
              <w:rPr>
                <w:rFonts w:hint="eastAsia"/>
              </w:rPr>
              <w:t>目标</w:t>
            </w:r>
            <w:r w:rsidRPr="002A40D1">
              <w:t>5</w:t>
            </w:r>
          </w:p>
        </w:tc>
      </w:tr>
      <w:tr w:rsidR="002A40D1" w:rsidRPr="002A40D1" w:rsidTr="002A40D1">
        <w:trPr>
          <w:trHeight w:val="491"/>
        </w:trPr>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2A40D1" w:rsidRPr="002A40D1" w:rsidRDefault="002A40D1" w:rsidP="002A40D1">
            <w:pPr>
              <w:pStyle w:val="afa"/>
            </w:pPr>
            <w:r w:rsidRPr="002A40D1">
              <w:rPr>
                <w:rFonts w:hint="eastAsia"/>
              </w:rPr>
              <w:t>毕业要求</w:t>
            </w:r>
            <w:r w:rsidRPr="002A40D1">
              <w:rPr>
                <w:rFonts w:hint="eastAsia"/>
              </w:rPr>
              <w:t>1-</w:t>
            </w:r>
            <w:r w:rsidRPr="002A40D1">
              <w:t>5</w:t>
            </w:r>
          </w:p>
        </w:tc>
        <w:tc>
          <w:tcPr>
            <w:tcW w:w="763" w:type="pct"/>
            <w:tcBorders>
              <w:top w:val="nil"/>
              <w:left w:val="nil"/>
              <w:bottom w:val="single" w:sz="4" w:space="0" w:color="auto"/>
              <w:right w:val="single" w:sz="4" w:space="0" w:color="auto"/>
            </w:tcBorders>
            <w:shd w:val="clear" w:color="auto" w:fill="FFFFFF"/>
            <w:vAlign w:val="center"/>
          </w:tcPr>
          <w:p w:rsidR="002A40D1" w:rsidRPr="002A40D1" w:rsidRDefault="002A40D1" w:rsidP="002A40D1">
            <w:pPr>
              <w:pStyle w:val="afa"/>
            </w:pPr>
            <w:r w:rsidRPr="002A40D1">
              <w:t>√</w:t>
            </w:r>
          </w:p>
        </w:tc>
        <w:tc>
          <w:tcPr>
            <w:tcW w:w="822" w:type="pct"/>
            <w:tcBorders>
              <w:top w:val="nil"/>
              <w:left w:val="nil"/>
              <w:bottom w:val="single" w:sz="4" w:space="0" w:color="auto"/>
              <w:right w:val="single" w:sz="4" w:space="0" w:color="auto"/>
            </w:tcBorders>
            <w:shd w:val="clear" w:color="auto" w:fill="FFFFFF"/>
            <w:vAlign w:val="center"/>
          </w:tcPr>
          <w:p w:rsidR="002A40D1" w:rsidRPr="002A40D1" w:rsidRDefault="002A40D1" w:rsidP="002A40D1">
            <w:pPr>
              <w:pStyle w:val="afa"/>
            </w:pPr>
          </w:p>
        </w:tc>
        <w:tc>
          <w:tcPr>
            <w:tcW w:w="822" w:type="pct"/>
            <w:tcBorders>
              <w:top w:val="nil"/>
              <w:left w:val="nil"/>
              <w:bottom w:val="single" w:sz="4" w:space="0" w:color="auto"/>
              <w:right w:val="single" w:sz="4" w:space="0" w:color="auto"/>
            </w:tcBorders>
            <w:shd w:val="clear" w:color="auto" w:fill="FFFFFF"/>
            <w:vAlign w:val="center"/>
          </w:tcPr>
          <w:p w:rsidR="002A40D1" w:rsidRPr="002A40D1" w:rsidRDefault="002A40D1" w:rsidP="002A40D1">
            <w:pPr>
              <w:pStyle w:val="afa"/>
            </w:pPr>
          </w:p>
        </w:tc>
        <w:tc>
          <w:tcPr>
            <w:tcW w:w="885" w:type="pct"/>
            <w:tcBorders>
              <w:top w:val="nil"/>
              <w:left w:val="nil"/>
              <w:bottom w:val="single" w:sz="4" w:space="0" w:color="auto"/>
              <w:right w:val="single" w:sz="4" w:space="0" w:color="auto"/>
            </w:tcBorders>
            <w:shd w:val="clear" w:color="auto" w:fill="FFFFFF"/>
            <w:vAlign w:val="center"/>
          </w:tcPr>
          <w:p w:rsidR="002A40D1" w:rsidRPr="002A40D1" w:rsidRDefault="002A40D1" w:rsidP="002A40D1">
            <w:pPr>
              <w:pStyle w:val="afa"/>
            </w:pPr>
          </w:p>
        </w:tc>
        <w:tc>
          <w:tcPr>
            <w:tcW w:w="885" w:type="pct"/>
            <w:tcBorders>
              <w:top w:val="nil"/>
              <w:left w:val="nil"/>
              <w:bottom w:val="single" w:sz="4" w:space="0" w:color="auto"/>
              <w:right w:val="single" w:sz="4" w:space="0" w:color="auto"/>
            </w:tcBorders>
            <w:shd w:val="clear" w:color="auto" w:fill="FFFFFF"/>
            <w:vAlign w:val="center"/>
          </w:tcPr>
          <w:p w:rsidR="002A40D1" w:rsidRPr="002A40D1" w:rsidRDefault="002A40D1" w:rsidP="002A40D1">
            <w:pPr>
              <w:pStyle w:val="afa"/>
            </w:pPr>
          </w:p>
        </w:tc>
      </w:tr>
      <w:tr w:rsidR="002A40D1" w:rsidRPr="002A40D1" w:rsidTr="002A40D1">
        <w:trPr>
          <w:trHeight w:val="481"/>
        </w:trPr>
        <w:tc>
          <w:tcPr>
            <w:tcW w:w="824" w:type="pct"/>
            <w:tcBorders>
              <w:top w:val="nil"/>
              <w:left w:val="single" w:sz="4" w:space="0" w:color="auto"/>
              <w:bottom w:val="single" w:sz="4" w:space="0" w:color="auto"/>
              <w:right w:val="single" w:sz="4" w:space="0" w:color="auto"/>
            </w:tcBorders>
            <w:vAlign w:val="center"/>
          </w:tcPr>
          <w:p w:rsidR="002A40D1" w:rsidRPr="002A40D1" w:rsidRDefault="002A40D1" w:rsidP="002A40D1">
            <w:pPr>
              <w:pStyle w:val="afa"/>
            </w:pPr>
            <w:r w:rsidRPr="002A40D1">
              <w:t>毕业要求</w:t>
            </w:r>
            <w:r w:rsidRPr="002A40D1">
              <w:t>6-2</w:t>
            </w:r>
          </w:p>
        </w:tc>
        <w:tc>
          <w:tcPr>
            <w:tcW w:w="763"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22" w:type="pct"/>
            <w:tcBorders>
              <w:top w:val="nil"/>
              <w:left w:val="nil"/>
              <w:bottom w:val="single" w:sz="4" w:space="0" w:color="auto"/>
              <w:right w:val="single" w:sz="4" w:space="0" w:color="auto"/>
            </w:tcBorders>
            <w:vAlign w:val="center"/>
          </w:tcPr>
          <w:p w:rsidR="002A40D1" w:rsidRPr="002A40D1" w:rsidRDefault="002A40D1" w:rsidP="002A40D1">
            <w:pPr>
              <w:pStyle w:val="afa"/>
            </w:pPr>
            <w:r w:rsidRPr="002A40D1">
              <w:t>√</w:t>
            </w:r>
          </w:p>
        </w:tc>
        <w:tc>
          <w:tcPr>
            <w:tcW w:w="822"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85"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85" w:type="pct"/>
            <w:tcBorders>
              <w:top w:val="nil"/>
              <w:left w:val="nil"/>
              <w:bottom w:val="single" w:sz="4" w:space="0" w:color="auto"/>
              <w:right w:val="single" w:sz="4" w:space="0" w:color="auto"/>
            </w:tcBorders>
            <w:vAlign w:val="center"/>
          </w:tcPr>
          <w:p w:rsidR="002A40D1" w:rsidRPr="002A40D1" w:rsidRDefault="002A40D1" w:rsidP="002A40D1">
            <w:pPr>
              <w:pStyle w:val="afa"/>
            </w:pPr>
          </w:p>
        </w:tc>
      </w:tr>
      <w:tr w:rsidR="002A40D1" w:rsidRPr="002A40D1" w:rsidTr="002A40D1">
        <w:trPr>
          <w:trHeight w:val="470"/>
        </w:trPr>
        <w:tc>
          <w:tcPr>
            <w:tcW w:w="824" w:type="pct"/>
            <w:tcBorders>
              <w:top w:val="nil"/>
              <w:left w:val="single" w:sz="4" w:space="0" w:color="auto"/>
              <w:bottom w:val="single" w:sz="4" w:space="0" w:color="auto"/>
              <w:right w:val="single" w:sz="4" w:space="0" w:color="auto"/>
            </w:tcBorders>
            <w:vAlign w:val="center"/>
          </w:tcPr>
          <w:p w:rsidR="002A40D1" w:rsidRPr="002A40D1" w:rsidRDefault="002A40D1" w:rsidP="002A40D1">
            <w:pPr>
              <w:pStyle w:val="afa"/>
            </w:pPr>
            <w:r w:rsidRPr="002A40D1">
              <w:t>毕业要求</w:t>
            </w:r>
            <w:r w:rsidRPr="002A40D1">
              <w:rPr>
                <w:rFonts w:hint="eastAsia"/>
              </w:rPr>
              <w:t>7</w:t>
            </w:r>
            <w:r w:rsidRPr="002A40D1">
              <w:t>-2</w:t>
            </w:r>
          </w:p>
        </w:tc>
        <w:tc>
          <w:tcPr>
            <w:tcW w:w="763"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22"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22" w:type="pct"/>
            <w:tcBorders>
              <w:top w:val="nil"/>
              <w:left w:val="nil"/>
              <w:bottom w:val="single" w:sz="4" w:space="0" w:color="auto"/>
              <w:right w:val="single" w:sz="4" w:space="0" w:color="auto"/>
            </w:tcBorders>
            <w:vAlign w:val="center"/>
          </w:tcPr>
          <w:p w:rsidR="002A40D1" w:rsidRPr="002A40D1" w:rsidRDefault="002A40D1" w:rsidP="002A40D1">
            <w:pPr>
              <w:pStyle w:val="afa"/>
            </w:pPr>
            <w:r w:rsidRPr="002A40D1">
              <w:t>√</w:t>
            </w:r>
          </w:p>
        </w:tc>
        <w:tc>
          <w:tcPr>
            <w:tcW w:w="885"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85" w:type="pct"/>
            <w:tcBorders>
              <w:top w:val="nil"/>
              <w:left w:val="nil"/>
              <w:bottom w:val="single" w:sz="4" w:space="0" w:color="auto"/>
              <w:right w:val="single" w:sz="4" w:space="0" w:color="auto"/>
            </w:tcBorders>
            <w:vAlign w:val="center"/>
          </w:tcPr>
          <w:p w:rsidR="002A40D1" w:rsidRPr="002A40D1" w:rsidRDefault="002A40D1" w:rsidP="002A40D1">
            <w:pPr>
              <w:pStyle w:val="afa"/>
            </w:pPr>
          </w:p>
        </w:tc>
      </w:tr>
      <w:tr w:rsidR="002A40D1" w:rsidRPr="002A40D1" w:rsidTr="002A40D1">
        <w:trPr>
          <w:trHeight w:val="461"/>
        </w:trPr>
        <w:tc>
          <w:tcPr>
            <w:tcW w:w="824" w:type="pct"/>
            <w:tcBorders>
              <w:top w:val="nil"/>
              <w:left w:val="single" w:sz="4" w:space="0" w:color="auto"/>
              <w:bottom w:val="single" w:sz="4" w:space="0" w:color="auto"/>
              <w:right w:val="single" w:sz="4" w:space="0" w:color="auto"/>
            </w:tcBorders>
            <w:vAlign w:val="center"/>
          </w:tcPr>
          <w:p w:rsidR="002A40D1" w:rsidRPr="002A40D1" w:rsidRDefault="002A40D1" w:rsidP="002A40D1">
            <w:pPr>
              <w:pStyle w:val="afa"/>
            </w:pPr>
            <w:r w:rsidRPr="002A40D1">
              <w:rPr>
                <w:rFonts w:hint="eastAsia"/>
              </w:rPr>
              <w:t>毕业要求</w:t>
            </w:r>
            <w:r w:rsidRPr="002A40D1">
              <w:rPr>
                <w:rFonts w:hint="eastAsia"/>
              </w:rPr>
              <w:t>8-3</w:t>
            </w:r>
          </w:p>
        </w:tc>
        <w:tc>
          <w:tcPr>
            <w:tcW w:w="763"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22"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22"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85" w:type="pct"/>
            <w:tcBorders>
              <w:top w:val="nil"/>
              <w:left w:val="nil"/>
              <w:bottom w:val="single" w:sz="4" w:space="0" w:color="auto"/>
              <w:right w:val="single" w:sz="4" w:space="0" w:color="auto"/>
            </w:tcBorders>
            <w:vAlign w:val="center"/>
          </w:tcPr>
          <w:p w:rsidR="002A40D1" w:rsidRPr="002A40D1" w:rsidRDefault="002A40D1" w:rsidP="002A40D1">
            <w:pPr>
              <w:pStyle w:val="afa"/>
            </w:pPr>
            <w:r w:rsidRPr="002A40D1">
              <w:t>√</w:t>
            </w:r>
          </w:p>
        </w:tc>
        <w:tc>
          <w:tcPr>
            <w:tcW w:w="885" w:type="pct"/>
            <w:tcBorders>
              <w:top w:val="nil"/>
              <w:left w:val="nil"/>
              <w:bottom w:val="single" w:sz="4" w:space="0" w:color="auto"/>
              <w:right w:val="single" w:sz="4" w:space="0" w:color="auto"/>
            </w:tcBorders>
            <w:vAlign w:val="center"/>
          </w:tcPr>
          <w:p w:rsidR="002A40D1" w:rsidRPr="002A40D1" w:rsidRDefault="002A40D1" w:rsidP="002A40D1">
            <w:pPr>
              <w:pStyle w:val="afa"/>
            </w:pPr>
          </w:p>
        </w:tc>
      </w:tr>
      <w:tr w:rsidR="002A40D1" w:rsidRPr="002A40D1" w:rsidTr="002A40D1">
        <w:trPr>
          <w:trHeight w:val="450"/>
        </w:trPr>
        <w:tc>
          <w:tcPr>
            <w:tcW w:w="824" w:type="pct"/>
            <w:tcBorders>
              <w:top w:val="nil"/>
              <w:left w:val="single" w:sz="4" w:space="0" w:color="auto"/>
              <w:bottom w:val="single" w:sz="4" w:space="0" w:color="auto"/>
              <w:right w:val="single" w:sz="4" w:space="0" w:color="auto"/>
            </w:tcBorders>
            <w:vAlign w:val="center"/>
          </w:tcPr>
          <w:p w:rsidR="002A40D1" w:rsidRPr="002A40D1" w:rsidRDefault="002A40D1" w:rsidP="002A40D1">
            <w:pPr>
              <w:pStyle w:val="afa"/>
            </w:pPr>
            <w:r w:rsidRPr="002A40D1">
              <w:rPr>
                <w:rFonts w:hint="eastAsia"/>
              </w:rPr>
              <w:t>毕业要求</w:t>
            </w:r>
            <w:r w:rsidRPr="002A40D1">
              <w:rPr>
                <w:rFonts w:hint="eastAsia"/>
              </w:rPr>
              <w:t>11-2</w:t>
            </w:r>
          </w:p>
        </w:tc>
        <w:tc>
          <w:tcPr>
            <w:tcW w:w="763"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22"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22"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85" w:type="pct"/>
            <w:tcBorders>
              <w:top w:val="nil"/>
              <w:left w:val="nil"/>
              <w:bottom w:val="single" w:sz="4" w:space="0" w:color="auto"/>
              <w:right w:val="single" w:sz="4" w:space="0" w:color="auto"/>
            </w:tcBorders>
            <w:vAlign w:val="center"/>
          </w:tcPr>
          <w:p w:rsidR="002A40D1" w:rsidRPr="002A40D1" w:rsidRDefault="002A40D1" w:rsidP="002A40D1">
            <w:pPr>
              <w:pStyle w:val="afa"/>
            </w:pPr>
          </w:p>
        </w:tc>
        <w:tc>
          <w:tcPr>
            <w:tcW w:w="885" w:type="pct"/>
            <w:tcBorders>
              <w:top w:val="nil"/>
              <w:left w:val="nil"/>
              <w:bottom w:val="single" w:sz="4" w:space="0" w:color="auto"/>
              <w:right w:val="single" w:sz="4" w:space="0" w:color="auto"/>
            </w:tcBorders>
            <w:vAlign w:val="center"/>
          </w:tcPr>
          <w:p w:rsidR="002A40D1" w:rsidRPr="002A40D1" w:rsidRDefault="002A40D1" w:rsidP="002A40D1">
            <w:pPr>
              <w:pStyle w:val="afa"/>
            </w:pPr>
            <w:r w:rsidRPr="002A40D1">
              <w:t>√</w:t>
            </w:r>
          </w:p>
        </w:tc>
      </w:tr>
    </w:tbl>
    <w:p w:rsidR="002A40D1" w:rsidRPr="002A40D1" w:rsidRDefault="002A40D1" w:rsidP="002A40D1">
      <w:pPr>
        <w:pStyle w:val="af6"/>
        <w:spacing w:before="156" w:after="156"/>
      </w:pPr>
      <w:r w:rsidRPr="002A40D1">
        <w:rPr>
          <w:rFonts w:hint="eastAsia"/>
        </w:rPr>
        <w:t>三</w:t>
      </w:r>
      <w:r w:rsidRPr="002A40D1">
        <w:t>、课程内容及要求</w:t>
      </w:r>
    </w:p>
    <w:p w:rsidR="002A40D1" w:rsidRPr="002A40D1" w:rsidRDefault="002A40D1" w:rsidP="003B41E6">
      <w:pPr>
        <w:ind w:firstLine="480"/>
      </w:pPr>
      <w:r w:rsidRPr="002A40D1">
        <w:t>1.</w:t>
      </w:r>
      <w:r w:rsidRPr="002A40D1">
        <w:rPr>
          <w:rFonts w:hint="eastAsia"/>
        </w:rPr>
        <w:t>实习基本内容</w:t>
      </w:r>
    </w:p>
    <w:p w:rsidR="002A40D1" w:rsidRPr="002A40D1" w:rsidRDefault="002A40D1" w:rsidP="003B41E6">
      <w:pPr>
        <w:ind w:firstLine="480"/>
      </w:pPr>
      <w:r w:rsidRPr="002A40D1">
        <w:rPr>
          <w:rFonts w:hint="eastAsia"/>
        </w:rPr>
        <w:t>（</w:t>
      </w:r>
      <w:r w:rsidRPr="002A40D1">
        <w:rPr>
          <w:rFonts w:hint="eastAsia"/>
        </w:rPr>
        <w:t>1</w:t>
      </w:r>
      <w:r w:rsidRPr="002A40D1">
        <w:rPr>
          <w:rFonts w:hint="eastAsia"/>
        </w:rPr>
        <w:t>）熟悉常用数控机床操作控制面板；</w:t>
      </w:r>
    </w:p>
    <w:p w:rsidR="002A40D1" w:rsidRPr="002A40D1" w:rsidRDefault="002A40D1" w:rsidP="003B41E6">
      <w:pPr>
        <w:ind w:firstLine="480"/>
      </w:pPr>
      <w:r w:rsidRPr="002A40D1">
        <w:rPr>
          <w:rFonts w:hint="eastAsia"/>
        </w:rPr>
        <w:t>（</w:t>
      </w:r>
      <w:r w:rsidRPr="002A40D1">
        <w:rPr>
          <w:rFonts w:hint="eastAsia"/>
        </w:rPr>
        <w:t>2</w:t>
      </w:r>
      <w:r w:rsidRPr="002A40D1">
        <w:rPr>
          <w:rFonts w:hint="eastAsia"/>
        </w:rPr>
        <w:t>）掌握数控机床零件加工的操作步骤和机床的安全操作规范；</w:t>
      </w:r>
    </w:p>
    <w:p w:rsidR="002A40D1" w:rsidRPr="002A40D1" w:rsidRDefault="002A40D1" w:rsidP="003B41E6">
      <w:pPr>
        <w:ind w:firstLine="480"/>
      </w:pPr>
      <w:r w:rsidRPr="002A40D1">
        <w:rPr>
          <w:rFonts w:hint="eastAsia"/>
        </w:rPr>
        <w:t>（</w:t>
      </w:r>
      <w:r w:rsidRPr="002A40D1">
        <w:rPr>
          <w:rFonts w:hint="eastAsia"/>
        </w:rPr>
        <w:t>3</w:t>
      </w:r>
      <w:r w:rsidRPr="002A40D1">
        <w:rPr>
          <w:rFonts w:hint="eastAsia"/>
        </w:rPr>
        <w:t>）了解数控机床维护的方法、步骤及特点；</w:t>
      </w:r>
    </w:p>
    <w:p w:rsidR="002A40D1" w:rsidRPr="002A40D1" w:rsidRDefault="002A40D1" w:rsidP="003B41E6">
      <w:pPr>
        <w:ind w:firstLine="480"/>
      </w:pPr>
      <w:r w:rsidRPr="002A40D1">
        <w:rPr>
          <w:rFonts w:hint="eastAsia"/>
        </w:rPr>
        <w:t>（</w:t>
      </w:r>
      <w:r w:rsidRPr="002A40D1">
        <w:rPr>
          <w:rFonts w:hint="eastAsia"/>
        </w:rPr>
        <w:t>4</w:t>
      </w:r>
      <w:r w:rsidRPr="002A40D1">
        <w:rPr>
          <w:rFonts w:hint="eastAsia"/>
        </w:rPr>
        <w:t>）熟练掌握数控机床对刀的常用方法及操作过程；</w:t>
      </w:r>
    </w:p>
    <w:p w:rsidR="002A40D1" w:rsidRPr="002A40D1" w:rsidRDefault="002A40D1" w:rsidP="003B41E6">
      <w:pPr>
        <w:ind w:firstLine="480"/>
      </w:pPr>
      <w:r w:rsidRPr="002A40D1">
        <w:rPr>
          <w:rFonts w:hint="eastAsia"/>
        </w:rPr>
        <w:t>（</w:t>
      </w:r>
      <w:r w:rsidRPr="002A40D1">
        <w:rPr>
          <w:rFonts w:hint="eastAsia"/>
        </w:rPr>
        <w:t>5</w:t>
      </w:r>
      <w:r w:rsidRPr="002A40D1">
        <w:rPr>
          <w:rFonts w:hint="eastAsia"/>
        </w:rPr>
        <w:t>）掌握数控机床坐标系的设定及操作；</w:t>
      </w:r>
    </w:p>
    <w:p w:rsidR="002A40D1" w:rsidRPr="002A40D1" w:rsidRDefault="002A40D1" w:rsidP="003B41E6">
      <w:pPr>
        <w:ind w:firstLine="480"/>
      </w:pPr>
      <w:r w:rsidRPr="002A40D1">
        <w:rPr>
          <w:rFonts w:hint="eastAsia"/>
        </w:rPr>
        <w:t>（</w:t>
      </w:r>
      <w:r w:rsidRPr="002A40D1">
        <w:rPr>
          <w:rFonts w:hint="eastAsia"/>
        </w:rPr>
        <w:t>6</w:t>
      </w:r>
      <w:r w:rsidRPr="002A40D1">
        <w:rPr>
          <w:rFonts w:hint="eastAsia"/>
        </w:rPr>
        <w:t>）掌握常用的</w:t>
      </w:r>
      <w:r w:rsidRPr="002A40D1">
        <w:rPr>
          <w:rFonts w:hint="eastAsia"/>
        </w:rPr>
        <w:t>G</w:t>
      </w:r>
      <w:r w:rsidRPr="002A40D1">
        <w:rPr>
          <w:rFonts w:hint="eastAsia"/>
        </w:rPr>
        <w:t>指令及</w:t>
      </w:r>
      <w:r w:rsidRPr="002A40D1">
        <w:rPr>
          <w:rFonts w:hint="eastAsia"/>
        </w:rPr>
        <w:t>M</w:t>
      </w:r>
      <w:r w:rsidRPr="002A40D1">
        <w:rPr>
          <w:rFonts w:hint="eastAsia"/>
        </w:rPr>
        <w:t>、</w:t>
      </w:r>
      <w:r w:rsidRPr="002A40D1">
        <w:rPr>
          <w:rFonts w:hint="eastAsia"/>
        </w:rPr>
        <w:t>S</w:t>
      </w:r>
      <w:r w:rsidRPr="002A40D1">
        <w:rPr>
          <w:rFonts w:hint="eastAsia"/>
        </w:rPr>
        <w:t>、</w:t>
      </w:r>
      <w:r w:rsidRPr="002A40D1">
        <w:rPr>
          <w:rFonts w:hint="eastAsia"/>
        </w:rPr>
        <w:t>T</w:t>
      </w:r>
      <w:r w:rsidRPr="002A40D1">
        <w:rPr>
          <w:rFonts w:hint="eastAsia"/>
        </w:rPr>
        <w:t>、</w:t>
      </w:r>
      <w:r w:rsidRPr="002A40D1">
        <w:rPr>
          <w:rFonts w:hint="eastAsia"/>
        </w:rPr>
        <w:t>F</w:t>
      </w:r>
      <w:r w:rsidRPr="002A40D1">
        <w:rPr>
          <w:rFonts w:hint="eastAsia"/>
        </w:rPr>
        <w:t>指令的使用及操作；</w:t>
      </w:r>
    </w:p>
    <w:p w:rsidR="002A40D1" w:rsidRPr="002A40D1" w:rsidRDefault="002A40D1" w:rsidP="003B41E6">
      <w:pPr>
        <w:ind w:firstLine="480"/>
      </w:pPr>
      <w:r w:rsidRPr="002A40D1">
        <w:rPr>
          <w:rFonts w:hint="eastAsia"/>
        </w:rPr>
        <w:t>（</w:t>
      </w:r>
      <w:r w:rsidRPr="002A40D1">
        <w:rPr>
          <w:rFonts w:hint="eastAsia"/>
        </w:rPr>
        <w:t>7</w:t>
      </w:r>
      <w:r w:rsidRPr="002A40D1">
        <w:rPr>
          <w:rFonts w:hint="eastAsia"/>
        </w:rPr>
        <w:t>）熟悉数控机床常用固定循环指令及镜象加工指令、比例循环加工指令及子程序的应用及操作。</w:t>
      </w:r>
    </w:p>
    <w:p w:rsidR="002A40D1" w:rsidRPr="002A40D1" w:rsidRDefault="002A40D1" w:rsidP="003B41E6">
      <w:pPr>
        <w:ind w:firstLine="480"/>
      </w:pPr>
      <w:r w:rsidRPr="002A40D1">
        <w:rPr>
          <w:rFonts w:hint="eastAsia"/>
        </w:rPr>
        <w:t>（</w:t>
      </w:r>
      <w:r w:rsidRPr="002A40D1">
        <w:rPr>
          <w:rFonts w:hint="eastAsia"/>
        </w:rPr>
        <w:t>8</w:t>
      </w:r>
      <w:r w:rsidRPr="002A40D1">
        <w:rPr>
          <w:rFonts w:hint="eastAsia"/>
        </w:rPr>
        <w:t>）掌握数控车削及数控铣削加工程序的编写特点；</w:t>
      </w:r>
    </w:p>
    <w:p w:rsidR="002A40D1" w:rsidRPr="002A40D1" w:rsidRDefault="002A40D1" w:rsidP="003B41E6">
      <w:pPr>
        <w:ind w:firstLine="480"/>
      </w:pPr>
      <w:r w:rsidRPr="002A40D1">
        <w:rPr>
          <w:rFonts w:hint="eastAsia"/>
        </w:rPr>
        <w:t>（</w:t>
      </w:r>
      <w:r w:rsidRPr="002A40D1">
        <w:rPr>
          <w:rFonts w:hint="eastAsia"/>
        </w:rPr>
        <w:t>9</w:t>
      </w:r>
      <w:r w:rsidRPr="002A40D1">
        <w:rPr>
          <w:rFonts w:hint="eastAsia"/>
        </w:rPr>
        <w:t>）熟悉数控车削、数控铣削加工工艺路线；</w:t>
      </w:r>
    </w:p>
    <w:p w:rsidR="002A40D1" w:rsidRPr="002A40D1" w:rsidRDefault="002A40D1" w:rsidP="003B41E6">
      <w:pPr>
        <w:ind w:firstLine="480"/>
      </w:pPr>
      <w:r w:rsidRPr="002A40D1">
        <w:rPr>
          <w:rFonts w:hint="eastAsia"/>
        </w:rPr>
        <w:t>（</w:t>
      </w:r>
      <w:r w:rsidRPr="002A40D1">
        <w:rPr>
          <w:rFonts w:hint="eastAsia"/>
        </w:rPr>
        <w:t>10</w:t>
      </w:r>
      <w:r w:rsidRPr="002A40D1">
        <w:rPr>
          <w:rFonts w:hint="eastAsia"/>
        </w:rPr>
        <w:t>）熟悉数控机床加工的常用夹具、量具、刀具及其附件的应用；掌握常用刀具的选择及切削用量的确定；</w:t>
      </w:r>
    </w:p>
    <w:p w:rsidR="002A40D1" w:rsidRPr="002A40D1" w:rsidRDefault="002A40D1" w:rsidP="003B41E6">
      <w:pPr>
        <w:ind w:firstLine="480"/>
      </w:pPr>
      <w:r w:rsidRPr="002A40D1">
        <w:lastRenderedPageBreak/>
        <w:t>2.</w:t>
      </w:r>
      <w:r w:rsidRPr="002A40D1">
        <w:rPr>
          <w:rFonts w:hint="eastAsia"/>
        </w:rPr>
        <w:t>实习基本要求</w:t>
      </w:r>
    </w:p>
    <w:p w:rsidR="002A40D1" w:rsidRPr="002A40D1" w:rsidRDefault="002A40D1" w:rsidP="003B41E6">
      <w:pPr>
        <w:ind w:firstLine="480"/>
      </w:pPr>
      <w:r w:rsidRPr="002A40D1">
        <w:rPr>
          <w:rFonts w:hint="eastAsia"/>
        </w:rPr>
        <w:t>（</w:t>
      </w:r>
      <w:r w:rsidRPr="002A40D1">
        <w:rPr>
          <w:rFonts w:hint="eastAsia"/>
        </w:rPr>
        <w:t>1</w:t>
      </w:r>
      <w:r w:rsidRPr="002A40D1">
        <w:rPr>
          <w:rFonts w:hint="eastAsia"/>
        </w:rPr>
        <w:t>）每天撰写实习日志；</w:t>
      </w:r>
    </w:p>
    <w:p w:rsidR="002A40D1" w:rsidRPr="002A40D1" w:rsidRDefault="002A40D1" w:rsidP="003B41E6">
      <w:pPr>
        <w:ind w:firstLine="480"/>
      </w:pPr>
      <w:r w:rsidRPr="002A40D1">
        <w:rPr>
          <w:rFonts w:hint="eastAsia"/>
        </w:rPr>
        <w:t>（</w:t>
      </w:r>
      <w:r w:rsidRPr="002A40D1">
        <w:rPr>
          <w:rFonts w:hint="eastAsia"/>
        </w:rPr>
        <w:t>2</w:t>
      </w:r>
      <w:r w:rsidRPr="002A40D1">
        <w:rPr>
          <w:rFonts w:hint="eastAsia"/>
        </w:rPr>
        <w:t>）撰写</w:t>
      </w:r>
      <w:r w:rsidRPr="002A40D1">
        <w:t>4</w:t>
      </w:r>
      <w:r w:rsidRPr="002A40D1">
        <w:rPr>
          <w:rFonts w:hint="eastAsia"/>
        </w:rPr>
        <w:t>000-</w:t>
      </w:r>
      <w:r w:rsidRPr="002A40D1">
        <w:t>5</w:t>
      </w:r>
      <w:r w:rsidRPr="002A40D1">
        <w:rPr>
          <w:rFonts w:hint="eastAsia"/>
        </w:rPr>
        <w:t>000</w:t>
      </w:r>
      <w:r w:rsidRPr="002A40D1">
        <w:rPr>
          <w:rFonts w:hint="eastAsia"/>
        </w:rPr>
        <w:t>字的实习报告。</w:t>
      </w:r>
    </w:p>
    <w:p w:rsidR="002A40D1" w:rsidRPr="002A40D1" w:rsidRDefault="002A40D1" w:rsidP="003B41E6">
      <w:pPr>
        <w:ind w:firstLine="480"/>
      </w:pPr>
      <w:r w:rsidRPr="002A40D1">
        <w:rPr>
          <w:rFonts w:hint="eastAsia"/>
        </w:rPr>
        <w:t>教学内容与</w:t>
      </w:r>
      <w:r w:rsidRPr="002A40D1">
        <w:t>课程目标的</w:t>
      </w:r>
      <w:r w:rsidRPr="002A40D1">
        <w:rPr>
          <w:rFonts w:hint="eastAsia"/>
        </w:rPr>
        <w:t>对应关系及</w:t>
      </w:r>
      <w:r w:rsidRPr="002A40D1">
        <w:t>学时分配</w:t>
      </w:r>
      <w:r w:rsidRPr="002A40D1">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2413"/>
        <w:gridCol w:w="1933"/>
        <w:gridCol w:w="2332"/>
        <w:gridCol w:w="677"/>
        <w:gridCol w:w="646"/>
      </w:tblGrid>
      <w:tr w:rsidR="002A40D1" w:rsidRPr="002A40D1" w:rsidTr="002A40D1">
        <w:tc>
          <w:tcPr>
            <w:tcW w:w="306" w:type="pct"/>
            <w:shd w:val="clear" w:color="auto" w:fill="FFFFFF"/>
            <w:vAlign w:val="center"/>
          </w:tcPr>
          <w:p w:rsidR="002A40D1" w:rsidRPr="002A40D1" w:rsidRDefault="002A40D1" w:rsidP="002A40D1">
            <w:pPr>
              <w:pStyle w:val="afa"/>
            </w:pPr>
            <w:r w:rsidRPr="002A40D1">
              <w:rPr>
                <w:rFonts w:hint="eastAsia"/>
              </w:rPr>
              <w:t>序号</w:t>
            </w:r>
          </w:p>
        </w:tc>
        <w:tc>
          <w:tcPr>
            <w:tcW w:w="1416" w:type="pct"/>
            <w:shd w:val="clear" w:color="auto" w:fill="FFFFFF"/>
            <w:vAlign w:val="center"/>
          </w:tcPr>
          <w:p w:rsidR="002A40D1" w:rsidRPr="002A40D1" w:rsidRDefault="002A40D1" w:rsidP="002A40D1">
            <w:pPr>
              <w:pStyle w:val="afa"/>
            </w:pPr>
            <w:r w:rsidRPr="002A40D1">
              <w:t>教学内容</w:t>
            </w:r>
          </w:p>
        </w:tc>
        <w:tc>
          <w:tcPr>
            <w:tcW w:w="1134" w:type="pct"/>
            <w:shd w:val="clear" w:color="auto" w:fill="FFFFFF"/>
            <w:vAlign w:val="center"/>
          </w:tcPr>
          <w:p w:rsidR="002A40D1" w:rsidRPr="002A40D1" w:rsidRDefault="002A40D1" w:rsidP="002A40D1">
            <w:pPr>
              <w:pStyle w:val="afa"/>
            </w:pPr>
            <w:r w:rsidRPr="002A40D1">
              <w:t>支撑</w:t>
            </w:r>
            <w:r w:rsidRPr="002A40D1">
              <w:rPr>
                <w:rFonts w:hint="eastAsia"/>
              </w:rPr>
              <w:t>的</w:t>
            </w:r>
            <w:r w:rsidRPr="002A40D1">
              <w:t>课程目标</w:t>
            </w:r>
          </w:p>
        </w:tc>
        <w:tc>
          <w:tcPr>
            <w:tcW w:w="1368" w:type="pct"/>
            <w:shd w:val="clear" w:color="auto" w:fill="FFFFFF"/>
            <w:vAlign w:val="center"/>
          </w:tcPr>
          <w:p w:rsidR="002A40D1" w:rsidRPr="002A40D1" w:rsidRDefault="002A40D1" w:rsidP="002A40D1">
            <w:pPr>
              <w:pStyle w:val="afa"/>
            </w:pPr>
            <w:r w:rsidRPr="002A40D1">
              <w:t>支撑</w:t>
            </w:r>
            <w:r w:rsidRPr="002A40D1">
              <w:rPr>
                <w:rFonts w:hint="eastAsia"/>
              </w:rPr>
              <w:t>的</w:t>
            </w:r>
            <w:r w:rsidRPr="002A40D1">
              <w:t>毕业要求</w:t>
            </w:r>
          </w:p>
          <w:p w:rsidR="002A40D1" w:rsidRPr="002A40D1" w:rsidRDefault="002A40D1" w:rsidP="002A40D1">
            <w:pPr>
              <w:pStyle w:val="afa"/>
            </w:pPr>
            <w:r w:rsidRPr="002A40D1">
              <w:t>指标点</w:t>
            </w:r>
          </w:p>
        </w:tc>
        <w:tc>
          <w:tcPr>
            <w:tcW w:w="397" w:type="pct"/>
            <w:shd w:val="clear" w:color="auto" w:fill="FFFFFF"/>
            <w:vAlign w:val="center"/>
          </w:tcPr>
          <w:p w:rsidR="002A40D1" w:rsidRPr="002A40D1" w:rsidRDefault="002A40D1" w:rsidP="002A40D1">
            <w:pPr>
              <w:pStyle w:val="afa"/>
            </w:pPr>
            <w:r w:rsidRPr="002A40D1">
              <w:t>讲</w:t>
            </w:r>
            <w:r w:rsidRPr="002A40D1">
              <w:rPr>
                <w:rFonts w:hint="eastAsia"/>
              </w:rPr>
              <w:t>授</w:t>
            </w:r>
            <w:r w:rsidRPr="002A40D1">
              <w:t>学时</w:t>
            </w:r>
          </w:p>
        </w:tc>
        <w:tc>
          <w:tcPr>
            <w:tcW w:w="379" w:type="pct"/>
            <w:shd w:val="clear" w:color="auto" w:fill="FFFFFF"/>
            <w:vAlign w:val="center"/>
          </w:tcPr>
          <w:p w:rsidR="002A40D1" w:rsidRPr="002A40D1" w:rsidRDefault="002A40D1" w:rsidP="002A40D1">
            <w:pPr>
              <w:pStyle w:val="afa"/>
            </w:pPr>
            <w:r w:rsidRPr="002A40D1">
              <w:t>实验学时</w:t>
            </w:r>
          </w:p>
        </w:tc>
      </w:tr>
      <w:tr w:rsidR="002A40D1" w:rsidRPr="002A40D1" w:rsidTr="002A40D1">
        <w:tc>
          <w:tcPr>
            <w:tcW w:w="306" w:type="pct"/>
            <w:vAlign w:val="center"/>
          </w:tcPr>
          <w:p w:rsidR="002A40D1" w:rsidRPr="002A40D1" w:rsidRDefault="002A40D1" w:rsidP="002A40D1">
            <w:pPr>
              <w:pStyle w:val="afa"/>
            </w:pPr>
            <w:r w:rsidRPr="002A40D1">
              <w:rPr>
                <w:rFonts w:hint="eastAsia"/>
              </w:rPr>
              <w:t>1</w:t>
            </w:r>
          </w:p>
        </w:tc>
        <w:tc>
          <w:tcPr>
            <w:tcW w:w="1416" w:type="pct"/>
            <w:vAlign w:val="center"/>
          </w:tcPr>
          <w:p w:rsidR="002A40D1" w:rsidRPr="002A40D1" w:rsidRDefault="002A40D1" w:rsidP="002A40D1">
            <w:pPr>
              <w:pStyle w:val="afa"/>
            </w:pPr>
            <w:r w:rsidRPr="002A40D1">
              <w:rPr>
                <w:rFonts w:hint="eastAsia"/>
              </w:rPr>
              <w:t>暑期生产实习动员与安全教育</w:t>
            </w:r>
          </w:p>
        </w:tc>
        <w:tc>
          <w:tcPr>
            <w:tcW w:w="1134" w:type="pct"/>
            <w:vAlign w:val="center"/>
          </w:tcPr>
          <w:p w:rsidR="002A40D1" w:rsidRPr="002A40D1" w:rsidRDefault="002A40D1" w:rsidP="002A40D1">
            <w:pPr>
              <w:pStyle w:val="afa"/>
            </w:pPr>
            <w:r w:rsidRPr="002A40D1">
              <w:t>目标</w:t>
            </w:r>
            <w:r w:rsidRPr="002A40D1">
              <w:rPr>
                <w:rFonts w:hint="eastAsia"/>
              </w:rPr>
              <w:t>2</w:t>
            </w:r>
            <w:r w:rsidRPr="002A40D1">
              <w:rPr>
                <w:rFonts w:hint="eastAsia"/>
              </w:rPr>
              <w:t>、</w:t>
            </w:r>
            <w:r w:rsidRPr="002A40D1">
              <w:rPr>
                <w:rFonts w:hint="eastAsia"/>
              </w:rPr>
              <w:t>4</w:t>
            </w:r>
            <w:r w:rsidRPr="002A40D1">
              <w:rPr>
                <w:rFonts w:hint="eastAsia"/>
              </w:rPr>
              <w:t>、</w:t>
            </w:r>
            <w:r w:rsidRPr="002A40D1">
              <w:rPr>
                <w:rFonts w:hint="eastAsia"/>
              </w:rPr>
              <w:t>5</w:t>
            </w:r>
          </w:p>
        </w:tc>
        <w:tc>
          <w:tcPr>
            <w:tcW w:w="1368" w:type="pct"/>
            <w:vAlign w:val="center"/>
          </w:tcPr>
          <w:p w:rsidR="002A40D1" w:rsidRPr="002A40D1" w:rsidRDefault="002A40D1" w:rsidP="002A40D1">
            <w:pPr>
              <w:pStyle w:val="afa"/>
            </w:pPr>
            <w:r w:rsidRPr="002A40D1">
              <w:rPr>
                <w:rFonts w:hint="eastAsia"/>
              </w:rPr>
              <w:t>6</w:t>
            </w:r>
            <w:r w:rsidRPr="002A40D1">
              <w:t>-2</w:t>
            </w:r>
            <w:r w:rsidRPr="002A40D1">
              <w:rPr>
                <w:rFonts w:hint="eastAsia"/>
              </w:rPr>
              <w:t>、</w:t>
            </w:r>
            <w:r w:rsidRPr="002A40D1">
              <w:rPr>
                <w:rFonts w:hint="eastAsia"/>
              </w:rPr>
              <w:t>8</w:t>
            </w:r>
            <w:r w:rsidRPr="002A40D1">
              <w:t>-3</w:t>
            </w:r>
            <w:r w:rsidRPr="002A40D1">
              <w:rPr>
                <w:rFonts w:hint="eastAsia"/>
              </w:rPr>
              <w:t>、</w:t>
            </w:r>
            <w:r w:rsidRPr="002A40D1">
              <w:rPr>
                <w:rFonts w:hint="eastAsia"/>
              </w:rPr>
              <w:t>1</w:t>
            </w:r>
            <w:r w:rsidRPr="002A40D1">
              <w:t>1-2</w:t>
            </w:r>
          </w:p>
        </w:tc>
        <w:tc>
          <w:tcPr>
            <w:tcW w:w="397" w:type="pct"/>
            <w:vAlign w:val="center"/>
          </w:tcPr>
          <w:p w:rsidR="002A40D1" w:rsidRPr="002A40D1" w:rsidRDefault="002A40D1" w:rsidP="002A40D1">
            <w:pPr>
              <w:pStyle w:val="afa"/>
            </w:pPr>
            <w:r w:rsidRPr="002A40D1">
              <w:rPr>
                <w:rFonts w:hint="eastAsia"/>
              </w:rPr>
              <w:t>1</w:t>
            </w:r>
            <w:r w:rsidRPr="002A40D1">
              <w:rPr>
                <w:rFonts w:hint="eastAsia"/>
              </w:rPr>
              <w:t>天</w:t>
            </w:r>
          </w:p>
        </w:tc>
        <w:tc>
          <w:tcPr>
            <w:tcW w:w="379" w:type="pct"/>
            <w:vAlign w:val="center"/>
          </w:tcPr>
          <w:p w:rsidR="002A40D1" w:rsidRPr="002A40D1" w:rsidRDefault="002A40D1" w:rsidP="002A40D1">
            <w:pPr>
              <w:pStyle w:val="afa"/>
            </w:pPr>
          </w:p>
        </w:tc>
      </w:tr>
      <w:tr w:rsidR="002A40D1" w:rsidRPr="002A40D1" w:rsidTr="002A40D1">
        <w:tc>
          <w:tcPr>
            <w:tcW w:w="306" w:type="pct"/>
            <w:vAlign w:val="center"/>
          </w:tcPr>
          <w:p w:rsidR="002A40D1" w:rsidRPr="002A40D1" w:rsidRDefault="002A40D1" w:rsidP="002A40D1">
            <w:pPr>
              <w:pStyle w:val="afa"/>
            </w:pPr>
            <w:r w:rsidRPr="002A40D1">
              <w:rPr>
                <w:rFonts w:hint="eastAsia"/>
              </w:rPr>
              <w:t>2</w:t>
            </w:r>
          </w:p>
        </w:tc>
        <w:tc>
          <w:tcPr>
            <w:tcW w:w="1416" w:type="pct"/>
            <w:vAlign w:val="center"/>
          </w:tcPr>
          <w:p w:rsidR="002A40D1" w:rsidRPr="002A40D1" w:rsidRDefault="002A40D1" w:rsidP="002A40D1">
            <w:pPr>
              <w:pStyle w:val="afa"/>
            </w:pPr>
            <w:r w:rsidRPr="002A40D1">
              <w:rPr>
                <w:rFonts w:hint="eastAsia"/>
              </w:rPr>
              <w:t>车间实习</w:t>
            </w:r>
          </w:p>
        </w:tc>
        <w:tc>
          <w:tcPr>
            <w:tcW w:w="1134" w:type="pct"/>
            <w:vAlign w:val="center"/>
          </w:tcPr>
          <w:p w:rsidR="002A40D1" w:rsidRPr="002A40D1" w:rsidRDefault="002A40D1" w:rsidP="002A40D1">
            <w:pPr>
              <w:pStyle w:val="afa"/>
            </w:pPr>
            <w:r w:rsidRPr="002A40D1">
              <w:t>目标</w:t>
            </w:r>
            <w:r w:rsidRPr="002A40D1">
              <w:rPr>
                <w:rFonts w:hint="eastAsia"/>
              </w:rPr>
              <w:t>1</w:t>
            </w:r>
            <w:r w:rsidRPr="002A40D1">
              <w:rPr>
                <w:rFonts w:hint="eastAsia"/>
              </w:rPr>
              <w:t>、</w:t>
            </w:r>
            <w:r w:rsidRPr="002A40D1">
              <w:rPr>
                <w:rFonts w:hint="eastAsia"/>
              </w:rPr>
              <w:t>2</w:t>
            </w:r>
            <w:r w:rsidRPr="002A40D1">
              <w:rPr>
                <w:rFonts w:hint="eastAsia"/>
              </w:rPr>
              <w:t>、</w:t>
            </w:r>
            <w:r w:rsidRPr="002A40D1">
              <w:rPr>
                <w:rFonts w:hint="eastAsia"/>
              </w:rPr>
              <w:t>3</w:t>
            </w:r>
            <w:r w:rsidRPr="002A40D1">
              <w:rPr>
                <w:rFonts w:hint="eastAsia"/>
              </w:rPr>
              <w:t>、</w:t>
            </w:r>
            <w:r w:rsidRPr="002A40D1">
              <w:rPr>
                <w:rFonts w:hint="eastAsia"/>
              </w:rPr>
              <w:t>4</w:t>
            </w:r>
            <w:r w:rsidRPr="002A40D1">
              <w:rPr>
                <w:rFonts w:hint="eastAsia"/>
              </w:rPr>
              <w:t>、</w:t>
            </w:r>
            <w:r w:rsidRPr="002A40D1">
              <w:rPr>
                <w:rFonts w:hint="eastAsia"/>
              </w:rPr>
              <w:t>5</w:t>
            </w:r>
          </w:p>
        </w:tc>
        <w:tc>
          <w:tcPr>
            <w:tcW w:w="1368" w:type="pct"/>
            <w:vAlign w:val="center"/>
          </w:tcPr>
          <w:p w:rsidR="002A40D1" w:rsidRPr="002A40D1" w:rsidRDefault="002A40D1" w:rsidP="002A40D1">
            <w:pPr>
              <w:pStyle w:val="afa"/>
            </w:pPr>
            <w:r w:rsidRPr="002A40D1">
              <w:t>1-5</w:t>
            </w:r>
            <w:r w:rsidRPr="002A40D1">
              <w:rPr>
                <w:rFonts w:hint="eastAsia"/>
              </w:rPr>
              <w:t>、</w:t>
            </w:r>
            <w:r w:rsidRPr="002A40D1">
              <w:rPr>
                <w:rFonts w:hint="eastAsia"/>
              </w:rPr>
              <w:t>6</w:t>
            </w:r>
            <w:r w:rsidRPr="002A40D1">
              <w:t>-2</w:t>
            </w:r>
            <w:r w:rsidRPr="002A40D1">
              <w:rPr>
                <w:rFonts w:hint="eastAsia"/>
              </w:rPr>
              <w:t>、</w:t>
            </w:r>
            <w:r w:rsidRPr="002A40D1">
              <w:rPr>
                <w:rFonts w:hint="eastAsia"/>
              </w:rPr>
              <w:t>7</w:t>
            </w:r>
            <w:r w:rsidRPr="002A40D1">
              <w:t>-2</w:t>
            </w:r>
            <w:r w:rsidRPr="002A40D1">
              <w:rPr>
                <w:rFonts w:hint="eastAsia"/>
              </w:rPr>
              <w:t>、</w:t>
            </w:r>
            <w:r w:rsidRPr="002A40D1">
              <w:rPr>
                <w:rFonts w:hint="eastAsia"/>
              </w:rPr>
              <w:t>8</w:t>
            </w:r>
            <w:r w:rsidRPr="002A40D1">
              <w:t>-3</w:t>
            </w:r>
            <w:r w:rsidRPr="002A40D1">
              <w:rPr>
                <w:rFonts w:hint="eastAsia"/>
              </w:rPr>
              <w:t>、</w:t>
            </w:r>
            <w:r w:rsidRPr="002A40D1">
              <w:rPr>
                <w:rFonts w:hint="eastAsia"/>
              </w:rPr>
              <w:t>1</w:t>
            </w:r>
            <w:r w:rsidRPr="002A40D1">
              <w:t>1-2</w:t>
            </w:r>
          </w:p>
        </w:tc>
        <w:tc>
          <w:tcPr>
            <w:tcW w:w="397" w:type="pct"/>
            <w:vAlign w:val="center"/>
          </w:tcPr>
          <w:p w:rsidR="002A40D1" w:rsidRPr="002A40D1" w:rsidRDefault="002A40D1" w:rsidP="002A40D1">
            <w:pPr>
              <w:pStyle w:val="afa"/>
            </w:pPr>
          </w:p>
        </w:tc>
        <w:tc>
          <w:tcPr>
            <w:tcW w:w="379" w:type="pct"/>
            <w:vAlign w:val="center"/>
          </w:tcPr>
          <w:p w:rsidR="002A40D1" w:rsidRPr="002A40D1" w:rsidRDefault="005A13AC" w:rsidP="002A40D1">
            <w:pPr>
              <w:pStyle w:val="afa"/>
            </w:pPr>
            <w:r>
              <w:t>10</w:t>
            </w:r>
            <w:r w:rsidR="002A40D1" w:rsidRPr="002A40D1">
              <w:rPr>
                <w:rFonts w:hint="eastAsia"/>
              </w:rPr>
              <w:t>天</w:t>
            </w:r>
          </w:p>
        </w:tc>
      </w:tr>
      <w:tr w:rsidR="002A40D1" w:rsidRPr="002A40D1" w:rsidTr="002A40D1">
        <w:tc>
          <w:tcPr>
            <w:tcW w:w="306" w:type="pct"/>
            <w:vAlign w:val="center"/>
          </w:tcPr>
          <w:p w:rsidR="002A40D1" w:rsidRPr="002A40D1" w:rsidRDefault="002A40D1" w:rsidP="002A40D1">
            <w:pPr>
              <w:pStyle w:val="afa"/>
            </w:pPr>
            <w:r w:rsidRPr="002A40D1">
              <w:rPr>
                <w:rFonts w:hint="eastAsia"/>
              </w:rPr>
              <w:t>3</w:t>
            </w:r>
          </w:p>
        </w:tc>
        <w:tc>
          <w:tcPr>
            <w:tcW w:w="1416" w:type="pct"/>
            <w:vAlign w:val="center"/>
          </w:tcPr>
          <w:p w:rsidR="002A40D1" w:rsidRPr="002A40D1" w:rsidRDefault="002A40D1" w:rsidP="002A40D1">
            <w:pPr>
              <w:pStyle w:val="afa"/>
            </w:pPr>
            <w:r w:rsidRPr="002A40D1">
              <w:rPr>
                <w:rFonts w:hint="eastAsia"/>
              </w:rPr>
              <w:t>参观实习</w:t>
            </w:r>
          </w:p>
        </w:tc>
        <w:tc>
          <w:tcPr>
            <w:tcW w:w="1134" w:type="pct"/>
            <w:vAlign w:val="center"/>
          </w:tcPr>
          <w:p w:rsidR="002A40D1" w:rsidRPr="002A40D1" w:rsidRDefault="002A40D1" w:rsidP="002A40D1">
            <w:pPr>
              <w:pStyle w:val="afa"/>
            </w:pPr>
            <w:r w:rsidRPr="002A40D1">
              <w:t>目标</w:t>
            </w:r>
            <w:r w:rsidRPr="002A40D1">
              <w:rPr>
                <w:rFonts w:hint="eastAsia"/>
              </w:rPr>
              <w:t>1</w:t>
            </w:r>
            <w:r w:rsidRPr="002A40D1">
              <w:rPr>
                <w:rFonts w:hint="eastAsia"/>
              </w:rPr>
              <w:t>、</w:t>
            </w:r>
            <w:r w:rsidRPr="002A40D1">
              <w:rPr>
                <w:rFonts w:hint="eastAsia"/>
              </w:rPr>
              <w:t>2</w:t>
            </w:r>
            <w:r w:rsidRPr="002A40D1">
              <w:rPr>
                <w:rFonts w:hint="eastAsia"/>
              </w:rPr>
              <w:t>、</w:t>
            </w:r>
            <w:r w:rsidRPr="002A40D1">
              <w:rPr>
                <w:rFonts w:hint="eastAsia"/>
              </w:rPr>
              <w:t>3</w:t>
            </w:r>
            <w:r w:rsidRPr="002A40D1">
              <w:rPr>
                <w:rFonts w:hint="eastAsia"/>
              </w:rPr>
              <w:t>、</w:t>
            </w:r>
            <w:r w:rsidRPr="002A40D1">
              <w:rPr>
                <w:rFonts w:hint="eastAsia"/>
              </w:rPr>
              <w:t>4</w:t>
            </w:r>
            <w:r w:rsidRPr="002A40D1">
              <w:rPr>
                <w:rFonts w:hint="eastAsia"/>
              </w:rPr>
              <w:t>、</w:t>
            </w:r>
            <w:r w:rsidRPr="002A40D1">
              <w:rPr>
                <w:rFonts w:hint="eastAsia"/>
              </w:rPr>
              <w:t>5</w:t>
            </w:r>
          </w:p>
        </w:tc>
        <w:tc>
          <w:tcPr>
            <w:tcW w:w="1368" w:type="pct"/>
            <w:vAlign w:val="center"/>
          </w:tcPr>
          <w:p w:rsidR="002A40D1" w:rsidRPr="002A40D1" w:rsidRDefault="002A40D1" w:rsidP="002A40D1">
            <w:pPr>
              <w:pStyle w:val="afa"/>
            </w:pPr>
            <w:r w:rsidRPr="002A40D1">
              <w:t>1-5</w:t>
            </w:r>
            <w:r w:rsidRPr="002A40D1">
              <w:rPr>
                <w:rFonts w:hint="eastAsia"/>
              </w:rPr>
              <w:t>、</w:t>
            </w:r>
            <w:r w:rsidRPr="002A40D1">
              <w:rPr>
                <w:rFonts w:hint="eastAsia"/>
              </w:rPr>
              <w:t>6</w:t>
            </w:r>
            <w:r w:rsidRPr="002A40D1">
              <w:t>-2</w:t>
            </w:r>
            <w:r w:rsidRPr="002A40D1">
              <w:rPr>
                <w:rFonts w:hint="eastAsia"/>
              </w:rPr>
              <w:t>、</w:t>
            </w:r>
            <w:r w:rsidRPr="002A40D1">
              <w:rPr>
                <w:rFonts w:hint="eastAsia"/>
              </w:rPr>
              <w:t>7</w:t>
            </w:r>
            <w:r w:rsidRPr="002A40D1">
              <w:t>-2</w:t>
            </w:r>
            <w:r w:rsidRPr="002A40D1">
              <w:rPr>
                <w:rFonts w:hint="eastAsia"/>
              </w:rPr>
              <w:t>、</w:t>
            </w:r>
            <w:r w:rsidRPr="002A40D1">
              <w:rPr>
                <w:rFonts w:hint="eastAsia"/>
              </w:rPr>
              <w:t>8</w:t>
            </w:r>
            <w:r w:rsidRPr="002A40D1">
              <w:t>-3</w:t>
            </w:r>
            <w:r w:rsidRPr="002A40D1">
              <w:rPr>
                <w:rFonts w:hint="eastAsia"/>
              </w:rPr>
              <w:t>、</w:t>
            </w:r>
            <w:r w:rsidRPr="002A40D1">
              <w:rPr>
                <w:rFonts w:hint="eastAsia"/>
              </w:rPr>
              <w:t>1</w:t>
            </w:r>
            <w:r w:rsidRPr="002A40D1">
              <w:t>1-2</w:t>
            </w:r>
          </w:p>
        </w:tc>
        <w:tc>
          <w:tcPr>
            <w:tcW w:w="397" w:type="pct"/>
            <w:vAlign w:val="center"/>
          </w:tcPr>
          <w:p w:rsidR="002A40D1" w:rsidRPr="002A40D1" w:rsidRDefault="002A40D1" w:rsidP="002A40D1">
            <w:pPr>
              <w:pStyle w:val="afa"/>
            </w:pPr>
          </w:p>
        </w:tc>
        <w:tc>
          <w:tcPr>
            <w:tcW w:w="379" w:type="pct"/>
            <w:vAlign w:val="center"/>
          </w:tcPr>
          <w:p w:rsidR="002A40D1" w:rsidRPr="002A40D1" w:rsidRDefault="002A40D1" w:rsidP="002A40D1">
            <w:pPr>
              <w:pStyle w:val="afa"/>
            </w:pPr>
            <w:r w:rsidRPr="002A40D1">
              <w:t>2</w:t>
            </w:r>
            <w:r w:rsidRPr="002A40D1">
              <w:rPr>
                <w:rFonts w:hint="eastAsia"/>
              </w:rPr>
              <w:t>天</w:t>
            </w:r>
          </w:p>
        </w:tc>
      </w:tr>
      <w:tr w:rsidR="002A40D1" w:rsidRPr="002A40D1" w:rsidTr="002A40D1">
        <w:tc>
          <w:tcPr>
            <w:tcW w:w="306" w:type="pct"/>
            <w:vAlign w:val="center"/>
          </w:tcPr>
          <w:p w:rsidR="002A40D1" w:rsidRPr="002A40D1" w:rsidRDefault="002A40D1" w:rsidP="002A40D1">
            <w:pPr>
              <w:pStyle w:val="afa"/>
            </w:pPr>
            <w:r w:rsidRPr="002A40D1">
              <w:rPr>
                <w:rFonts w:hint="eastAsia"/>
              </w:rPr>
              <w:t>4</w:t>
            </w:r>
          </w:p>
        </w:tc>
        <w:tc>
          <w:tcPr>
            <w:tcW w:w="1416" w:type="pct"/>
            <w:vAlign w:val="center"/>
          </w:tcPr>
          <w:p w:rsidR="002A40D1" w:rsidRPr="002A40D1" w:rsidRDefault="002A40D1" w:rsidP="002A40D1">
            <w:pPr>
              <w:pStyle w:val="afa"/>
            </w:pPr>
            <w:r w:rsidRPr="002A40D1">
              <w:rPr>
                <w:rFonts w:hint="eastAsia"/>
              </w:rPr>
              <w:t>完成报告及考核</w:t>
            </w:r>
          </w:p>
        </w:tc>
        <w:tc>
          <w:tcPr>
            <w:tcW w:w="1134" w:type="pct"/>
            <w:vAlign w:val="center"/>
          </w:tcPr>
          <w:p w:rsidR="002A40D1" w:rsidRPr="002A40D1" w:rsidRDefault="002A40D1" w:rsidP="002A40D1">
            <w:pPr>
              <w:pStyle w:val="afa"/>
            </w:pPr>
            <w:r w:rsidRPr="002A40D1">
              <w:t>目标</w:t>
            </w:r>
            <w:r w:rsidRPr="002A40D1">
              <w:rPr>
                <w:rFonts w:hint="eastAsia"/>
              </w:rPr>
              <w:t>1</w:t>
            </w:r>
            <w:r w:rsidRPr="002A40D1">
              <w:rPr>
                <w:rFonts w:hint="eastAsia"/>
              </w:rPr>
              <w:t>、</w:t>
            </w:r>
            <w:r w:rsidRPr="002A40D1">
              <w:rPr>
                <w:rFonts w:hint="eastAsia"/>
              </w:rPr>
              <w:t>2</w:t>
            </w:r>
            <w:r w:rsidRPr="002A40D1">
              <w:rPr>
                <w:rFonts w:hint="eastAsia"/>
              </w:rPr>
              <w:t>、</w:t>
            </w:r>
            <w:r w:rsidRPr="002A40D1">
              <w:rPr>
                <w:rFonts w:hint="eastAsia"/>
              </w:rPr>
              <w:t>3</w:t>
            </w:r>
            <w:r w:rsidRPr="002A40D1">
              <w:rPr>
                <w:rFonts w:hint="eastAsia"/>
              </w:rPr>
              <w:t>、</w:t>
            </w:r>
            <w:r w:rsidRPr="002A40D1">
              <w:rPr>
                <w:rFonts w:hint="eastAsia"/>
              </w:rPr>
              <w:t>4</w:t>
            </w:r>
            <w:r w:rsidRPr="002A40D1">
              <w:rPr>
                <w:rFonts w:hint="eastAsia"/>
              </w:rPr>
              <w:t>、</w:t>
            </w:r>
            <w:r w:rsidRPr="002A40D1">
              <w:rPr>
                <w:rFonts w:hint="eastAsia"/>
              </w:rPr>
              <w:t>5</w:t>
            </w:r>
          </w:p>
        </w:tc>
        <w:tc>
          <w:tcPr>
            <w:tcW w:w="1368" w:type="pct"/>
            <w:vAlign w:val="center"/>
          </w:tcPr>
          <w:p w:rsidR="002A40D1" w:rsidRPr="002A40D1" w:rsidRDefault="002A40D1" w:rsidP="002A40D1">
            <w:pPr>
              <w:pStyle w:val="afa"/>
            </w:pPr>
            <w:r w:rsidRPr="002A40D1">
              <w:t>1-5</w:t>
            </w:r>
            <w:r w:rsidRPr="002A40D1">
              <w:rPr>
                <w:rFonts w:hint="eastAsia"/>
              </w:rPr>
              <w:t>、</w:t>
            </w:r>
            <w:r w:rsidRPr="002A40D1">
              <w:rPr>
                <w:rFonts w:hint="eastAsia"/>
              </w:rPr>
              <w:t>6</w:t>
            </w:r>
            <w:r w:rsidRPr="002A40D1">
              <w:t>-2</w:t>
            </w:r>
            <w:r w:rsidRPr="002A40D1">
              <w:rPr>
                <w:rFonts w:hint="eastAsia"/>
              </w:rPr>
              <w:t>、</w:t>
            </w:r>
            <w:r w:rsidRPr="002A40D1">
              <w:rPr>
                <w:rFonts w:hint="eastAsia"/>
              </w:rPr>
              <w:t>7</w:t>
            </w:r>
            <w:r w:rsidRPr="002A40D1">
              <w:t>-2</w:t>
            </w:r>
            <w:r w:rsidRPr="002A40D1">
              <w:rPr>
                <w:rFonts w:hint="eastAsia"/>
              </w:rPr>
              <w:t>、</w:t>
            </w:r>
            <w:r w:rsidRPr="002A40D1">
              <w:rPr>
                <w:rFonts w:hint="eastAsia"/>
              </w:rPr>
              <w:t>8</w:t>
            </w:r>
            <w:r w:rsidRPr="002A40D1">
              <w:t>-3</w:t>
            </w:r>
            <w:r w:rsidRPr="002A40D1">
              <w:rPr>
                <w:rFonts w:hint="eastAsia"/>
              </w:rPr>
              <w:t>、</w:t>
            </w:r>
            <w:r w:rsidRPr="002A40D1">
              <w:rPr>
                <w:rFonts w:hint="eastAsia"/>
              </w:rPr>
              <w:t>1</w:t>
            </w:r>
            <w:r w:rsidRPr="002A40D1">
              <w:t>1-2</w:t>
            </w:r>
          </w:p>
        </w:tc>
        <w:tc>
          <w:tcPr>
            <w:tcW w:w="397" w:type="pct"/>
            <w:vAlign w:val="center"/>
          </w:tcPr>
          <w:p w:rsidR="002A40D1" w:rsidRPr="002A40D1" w:rsidRDefault="002A40D1" w:rsidP="002A40D1">
            <w:pPr>
              <w:pStyle w:val="afa"/>
            </w:pPr>
          </w:p>
        </w:tc>
        <w:tc>
          <w:tcPr>
            <w:tcW w:w="379" w:type="pct"/>
            <w:vAlign w:val="center"/>
          </w:tcPr>
          <w:p w:rsidR="002A40D1" w:rsidRPr="002A40D1" w:rsidRDefault="002A40D1" w:rsidP="002A40D1">
            <w:pPr>
              <w:pStyle w:val="afa"/>
            </w:pPr>
            <w:r w:rsidRPr="002A40D1">
              <w:t>2</w:t>
            </w:r>
            <w:r w:rsidRPr="002A40D1">
              <w:rPr>
                <w:rFonts w:hint="eastAsia"/>
              </w:rPr>
              <w:t>天</w:t>
            </w:r>
          </w:p>
        </w:tc>
      </w:tr>
      <w:tr w:rsidR="002A40D1" w:rsidRPr="002A40D1" w:rsidTr="002A40D1">
        <w:tc>
          <w:tcPr>
            <w:tcW w:w="4224" w:type="pct"/>
            <w:gridSpan w:val="4"/>
            <w:vAlign w:val="center"/>
          </w:tcPr>
          <w:p w:rsidR="002A40D1" w:rsidRPr="002A40D1" w:rsidRDefault="002A40D1" w:rsidP="002A40D1">
            <w:pPr>
              <w:pStyle w:val="afa"/>
            </w:pPr>
            <w:r w:rsidRPr="002A40D1">
              <w:t>合计</w:t>
            </w:r>
          </w:p>
        </w:tc>
        <w:tc>
          <w:tcPr>
            <w:tcW w:w="397" w:type="pct"/>
            <w:vAlign w:val="center"/>
          </w:tcPr>
          <w:p w:rsidR="002A40D1" w:rsidRPr="002A40D1" w:rsidRDefault="002A40D1" w:rsidP="002A40D1">
            <w:pPr>
              <w:pStyle w:val="afa"/>
            </w:pPr>
            <w:r w:rsidRPr="002A40D1">
              <w:rPr>
                <w:rFonts w:hint="eastAsia"/>
              </w:rPr>
              <w:t>1</w:t>
            </w:r>
            <w:r w:rsidRPr="002A40D1">
              <w:rPr>
                <w:rFonts w:hint="eastAsia"/>
              </w:rPr>
              <w:t>天</w:t>
            </w:r>
          </w:p>
        </w:tc>
        <w:tc>
          <w:tcPr>
            <w:tcW w:w="379" w:type="pct"/>
            <w:vAlign w:val="center"/>
          </w:tcPr>
          <w:p w:rsidR="002A40D1" w:rsidRPr="002A40D1" w:rsidRDefault="005A13AC" w:rsidP="005A13AC">
            <w:pPr>
              <w:pStyle w:val="afa"/>
            </w:pPr>
            <w:r>
              <w:t>14</w:t>
            </w:r>
            <w:r w:rsidR="002A40D1" w:rsidRPr="002A40D1">
              <w:rPr>
                <w:rFonts w:hint="eastAsia"/>
              </w:rPr>
              <w:t>天</w:t>
            </w:r>
          </w:p>
        </w:tc>
      </w:tr>
    </w:tbl>
    <w:p w:rsidR="002A40D1" w:rsidRPr="002A40D1" w:rsidRDefault="002A40D1" w:rsidP="002A40D1">
      <w:pPr>
        <w:pStyle w:val="af6"/>
        <w:spacing w:before="156" w:after="156"/>
      </w:pPr>
      <w:r w:rsidRPr="002A40D1">
        <w:rPr>
          <w:rFonts w:hint="eastAsia"/>
        </w:rPr>
        <w:t>四、课程</w:t>
      </w:r>
      <w:r w:rsidRPr="002A40D1">
        <w:t>考核</w:t>
      </w:r>
    </w:p>
    <w:p w:rsidR="002A40D1" w:rsidRPr="002A40D1" w:rsidRDefault="002A40D1" w:rsidP="003B41E6">
      <w:pPr>
        <w:ind w:firstLine="480"/>
      </w:pPr>
      <w:r w:rsidRPr="002A40D1">
        <w:rPr>
          <w:rFonts w:hint="eastAsia"/>
        </w:rPr>
        <w:t>（一）</w:t>
      </w:r>
      <w:r w:rsidRPr="002A40D1">
        <w:t>课程考核包括</w:t>
      </w:r>
      <w:r w:rsidRPr="002A40D1">
        <w:rPr>
          <w:rFonts w:hint="eastAsia"/>
        </w:rPr>
        <w:t>实习表现</w:t>
      </w:r>
      <w:r w:rsidRPr="002A40D1">
        <w:t>、</w:t>
      </w:r>
      <w:r w:rsidRPr="002A40D1">
        <w:rPr>
          <w:rFonts w:hint="eastAsia"/>
        </w:rPr>
        <w:t>实习笔记</w:t>
      </w:r>
      <w:r w:rsidRPr="002A40D1">
        <w:t>和</w:t>
      </w:r>
      <w:r w:rsidRPr="002A40D1">
        <w:rPr>
          <w:rFonts w:hint="eastAsia"/>
        </w:rPr>
        <w:t>实习报告</w:t>
      </w:r>
      <w:r w:rsidRPr="002A40D1">
        <w:t>。</w:t>
      </w:r>
    </w:p>
    <w:p w:rsidR="002A40D1" w:rsidRPr="002A40D1" w:rsidRDefault="002A40D1" w:rsidP="003B41E6">
      <w:pPr>
        <w:ind w:firstLine="480"/>
      </w:pPr>
      <w:r w:rsidRPr="002A40D1">
        <w:rPr>
          <w:rFonts w:hint="eastAsia"/>
        </w:rPr>
        <w:t>（二）</w:t>
      </w:r>
      <w:r w:rsidRPr="002A40D1">
        <w:t>课程</w:t>
      </w:r>
      <w:r w:rsidRPr="002A40D1">
        <w:rPr>
          <w:rFonts w:hint="eastAsia"/>
        </w:rPr>
        <w:t>总评</w:t>
      </w:r>
      <w:r w:rsidRPr="002A40D1">
        <w:t>成绩</w:t>
      </w:r>
      <w:r w:rsidRPr="002A40D1">
        <w:t>=</w:t>
      </w:r>
      <w:r w:rsidRPr="002A40D1">
        <w:rPr>
          <w:rFonts w:hint="eastAsia"/>
        </w:rPr>
        <w:t>实习表现</w:t>
      </w:r>
      <w:r w:rsidRPr="002A40D1">
        <w:t>×10%+</w:t>
      </w:r>
      <w:r w:rsidRPr="002A40D1">
        <w:rPr>
          <w:rFonts w:hint="eastAsia"/>
        </w:rPr>
        <w:t>实习日记</w:t>
      </w:r>
      <w:r w:rsidRPr="002A40D1">
        <w:t>×40%+</w:t>
      </w:r>
      <w:r w:rsidRPr="002A40D1">
        <w:rPr>
          <w:rFonts w:hint="eastAsia"/>
        </w:rPr>
        <w:t>实习报告</w:t>
      </w:r>
      <w:r w:rsidRPr="002A40D1">
        <w:t>×50%</w:t>
      </w:r>
      <w:r w:rsidRPr="002A40D1">
        <w:t>。具体内容和比例</w:t>
      </w:r>
      <w:r w:rsidRPr="002A40D1">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2"/>
        <w:gridCol w:w="1419"/>
        <w:gridCol w:w="708"/>
        <w:gridCol w:w="3449"/>
        <w:gridCol w:w="1703"/>
      </w:tblGrid>
      <w:tr w:rsidR="002A40D1" w:rsidRPr="002A40D1" w:rsidTr="00D33C89">
        <w:tc>
          <w:tcPr>
            <w:tcW w:w="703" w:type="pct"/>
            <w:shd w:val="clear" w:color="auto" w:fill="FFFFFF"/>
            <w:tcMar>
              <w:left w:w="57" w:type="dxa"/>
              <w:right w:w="57" w:type="dxa"/>
            </w:tcMar>
            <w:vAlign w:val="center"/>
          </w:tcPr>
          <w:p w:rsidR="002A40D1" w:rsidRPr="002A40D1" w:rsidRDefault="002A40D1" w:rsidP="002A40D1">
            <w:pPr>
              <w:pStyle w:val="afa"/>
            </w:pPr>
            <w:r w:rsidRPr="002A40D1">
              <w:t>成绩组成</w:t>
            </w:r>
          </w:p>
        </w:tc>
        <w:tc>
          <w:tcPr>
            <w:tcW w:w="837" w:type="pct"/>
            <w:shd w:val="clear" w:color="auto" w:fill="FFFFFF"/>
            <w:vAlign w:val="center"/>
          </w:tcPr>
          <w:p w:rsidR="002A40D1" w:rsidRPr="002A40D1" w:rsidRDefault="002A40D1" w:rsidP="002A40D1">
            <w:pPr>
              <w:pStyle w:val="afa"/>
            </w:pPr>
            <w:r w:rsidRPr="002A40D1">
              <w:t>考核</w:t>
            </w:r>
            <w:r w:rsidRPr="002A40D1">
              <w:t>/</w:t>
            </w:r>
            <w:r w:rsidRPr="002A40D1">
              <w:t>评价环节</w:t>
            </w:r>
          </w:p>
        </w:tc>
        <w:tc>
          <w:tcPr>
            <w:tcW w:w="418" w:type="pct"/>
            <w:shd w:val="clear" w:color="auto" w:fill="FFFFFF"/>
            <w:vAlign w:val="center"/>
          </w:tcPr>
          <w:p w:rsidR="002A40D1" w:rsidRPr="002A40D1" w:rsidRDefault="002A40D1" w:rsidP="002A40D1">
            <w:pPr>
              <w:pStyle w:val="afa"/>
            </w:pPr>
            <w:r w:rsidRPr="002A40D1">
              <w:rPr>
                <w:rFonts w:hint="eastAsia"/>
              </w:rPr>
              <w:t>权重</w:t>
            </w:r>
          </w:p>
        </w:tc>
        <w:tc>
          <w:tcPr>
            <w:tcW w:w="2036" w:type="pct"/>
            <w:shd w:val="clear" w:color="auto" w:fill="FFFFFF"/>
            <w:vAlign w:val="center"/>
          </w:tcPr>
          <w:p w:rsidR="002A40D1" w:rsidRPr="002A40D1" w:rsidRDefault="002A40D1" w:rsidP="002A40D1">
            <w:pPr>
              <w:pStyle w:val="afa"/>
            </w:pPr>
            <w:r w:rsidRPr="002A40D1">
              <w:t>考核</w:t>
            </w:r>
            <w:r w:rsidRPr="002A40D1">
              <w:t>/</w:t>
            </w:r>
            <w:r w:rsidRPr="002A40D1">
              <w:t>评价细则</w:t>
            </w:r>
          </w:p>
        </w:tc>
        <w:tc>
          <w:tcPr>
            <w:tcW w:w="1005" w:type="pct"/>
            <w:shd w:val="clear" w:color="auto" w:fill="FFFFFF"/>
            <w:vAlign w:val="center"/>
          </w:tcPr>
          <w:p w:rsidR="002A40D1" w:rsidRPr="002A40D1" w:rsidRDefault="002A40D1" w:rsidP="002A40D1">
            <w:pPr>
              <w:pStyle w:val="afa"/>
            </w:pPr>
            <w:r w:rsidRPr="002A40D1">
              <w:t>对应的毕业要求指标点</w:t>
            </w:r>
          </w:p>
        </w:tc>
      </w:tr>
      <w:tr w:rsidR="002A40D1" w:rsidRPr="002A40D1" w:rsidTr="00D33C89">
        <w:trPr>
          <w:trHeight w:val="550"/>
        </w:trPr>
        <w:tc>
          <w:tcPr>
            <w:tcW w:w="703" w:type="pct"/>
            <w:tcMar>
              <w:left w:w="57" w:type="dxa"/>
              <w:right w:w="57" w:type="dxa"/>
            </w:tcMar>
            <w:vAlign w:val="center"/>
          </w:tcPr>
          <w:p w:rsidR="002A40D1" w:rsidRPr="002A40D1" w:rsidRDefault="002A40D1" w:rsidP="002A40D1">
            <w:pPr>
              <w:pStyle w:val="afa"/>
            </w:pPr>
            <w:r w:rsidRPr="002A40D1">
              <w:rPr>
                <w:rFonts w:hint="eastAsia"/>
              </w:rPr>
              <w:t>实习表现</w:t>
            </w:r>
          </w:p>
        </w:tc>
        <w:tc>
          <w:tcPr>
            <w:tcW w:w="837" w:type="pct"/>
            <w:vAlign w:val="center"/>
          </w:tcPr>
          <w:p w:rsidR="002A40D1" w:rsidRPr="002A40D1" w:rsidRDefault="002A40D1" w:rsidP="002A40D1">
            <w:pPr>
              <w:pStyle w:val="afa"/>
            </w:pPr>
            <w:r w:rsidRPr="002A40D1">
              <w:rPr>
                <w:rFonts w:hint="eastAsia"/>
              </w:rPr>
              <w:t>出勤</w:t>
            </w:r>
            <w:r w:rsidRPr="002A40D1">
              <w:rPr>
                <w:rFonts w:hint="eastAsia"/>
              </w:rPr>
              <w:t>+</w:t>
            </w:r>
            <w:r w:rsidRPr="002A40D1">
              <w:rPr>
                <w:rFonts w:hint="eastAsia"/>
              </w:rPr>
              <w:t>表现</w:t>
            </w:r>
          </w:p>
        </w:tc>
        <w:tc>
          <w:tcPr>
            <w:tcW w:w="418" w:type="pct"/>
            <w:vAlign w:val="center"/>
          </w:tcPr>
          <w:p w:rsidR="002A40D1" w:rsidRPr="002A40D1" w:rsidRDefault="002A40D1" w:rsidP="002A40D1">
            <w:pPr>
              <w:pStyle w:val="afa"/>
            </w:pPr>
            <w:r w:rsidRPr="002A40D1">
              <w:t>10%</w:t>
            </w:r>
          </w:p>
        </w:tc>
        <w:tc>
          <w:tcPr>
            <w:tcW w:w="2036" w:type="pct"/>
            <w:vAlign w:val="center"/>
          </w:tcPr>
          <w:p w:rsidR="002A40D1" w:rsidRPr="002A40D1" w:rsidRDefault="002A40D1" w:rsidP="00D33C89">
            <w:pPr>
              <w:pStyle w:val="afa"/>
              <w:jc w:val="both"/>
            </w:pPr>
            <w:r w:rsidRPr="002A40D1">
              <w:rPr>
                <w:rFonts w:hint="eastAsia"/>
              </w:rPr>
              <w:t>实习态度认真，遵守纪律良好，综合表现良好，出勤率</w:t>
            </w:r>
            <w:r w:rsidRPr="002A40D1">
              <w:rPr>
                <w:rFonts w:hint="eastAsia"/>
              </w:rPr>
              <w:t>100%</w:t>
            </w:r>
          </w:p>
        </w:tc>
        <w:tc>
          <w:tcPr>
            <w:tcW w:w="1005" w:type="pct"/>
            <w:vAlign w:val="center"/>
          </w:tcPr>
          <w:p w:rsidR="002A40D1" w:rsidRPr="002A40D1" w:rsidRDefault="002A40D1" w:rsidP="002A40D1">
            <w:pPr>
              <w:pStyle w:val="afa"/>
            </w:pPr>
            <w:r w:rsidRPr="002A40D1">
              <w:t>6-2</w:t>
            </w:r>
            <w:r w:rsidRPr="002A40D1">
              <w:rPr>
                <w:rFonts w:hint="eastAsia"/>
              </w:rPr>
              <w:t>、</w:t>
            </w:r>
            <w:r w:rsidRPr="002A40D1">
              <w:rPr>
                <w:rFonts w:hint="eastAsia"/>
              </w:rPr>
              <w:t>8</w:t>
            </w:r>
            <w:r w:rsidRPr="002A40D1">
              <w:t>-3</w:t>
            </w:r>
            <w:r w:rsidRPr="002A40D1">
              <w:rPr>
                <w:rFonts w:hint="eastAsia"/>
              </w:rPr>
              <w:t>、</w:t>
            </w:r>
            <w:r w:rsidRPr="002A40D1">
              <w:rPr>
                <w:rFonts w:hint="eastAsia"/>
              </w:rPr>
              <w:t>1</w:t>
            </w:r>
            <w:r w:rsidRPr="002A40D1">
              <w:t>1-2</w:t>
            </w:r>
          </w:p>
        </w:tc>
      </w:tr>
      <w:tr w:rsidR="002A40D1" w:rsidRPr="002A40D1" w:rsidTr="00D33C89">
        <w:trPr>
          <w:trHeight w:val="461"/>
        </w:trPr>
        <w:tc>
          <w:tcPr>
            <w:tcW w:w="703" w:type="pct"/>
            <w:tcMar>
              <w:left w:w="57" w:type="dxa"/>
              <w:right w:w="57" w:type="dxa"/>
            </w:tcMar>
            <w:vAlign w:val="center"/>
          </w:tcPr>
          <w:p w:rsidR="002A40D1" w:rsidRPr="002A40D1" w:rsidRDefault="002A40D1" w:rsidP="002A40D1">
            <w:pPr>
              <w:pStyle w:val="afa"/>
            </w:pPr>
            <w:r w:rsidRPr="002A40D1">
              <w:rPr>
                <w:rFonts w:hint="eastAsia"/>
              </w:rPr>
              <w:t>实习日记</w:t>
            </w:r>
          </w:p>
        </w:tc>
        <w:tc>
          <w:tcPr>
            <w:tcW w:w="837" w:type="pct"/>
            <w:vAlign w:val="center"/>
          </w:tcPr>
          <w:p w:rsidR="002A40D1" w:rsidRPr="002A40D1" w:rsidRDefault="002A40D1" w:rsidP="002A40D1">
            <w:pPr>
              <w:pStyle w:val="afa"/>
            </w:pPr>
            <w:r w:rsidRPr="002A40D1">
              <w:rPr>
                <w:rFonts w:hint="eastAsia"/>
              </w:rPr>
              <w:t>实习日记</w:t>
            </w:r>
          </w:p>
        </w:tc>
        <w:tc>
          <w:tcPr>
            <w:tcW w:w="418" w:type="pct"/>
            <w:vAlign w:val="center"/>
          </w:tcPr>
          <w:p w:rsidR="002A40D1" w:rsidRPr="002A40D1" w:rsidRDefault="002A40D1" w:rsidP="002A40D1">
            <w:pPr>
              <w:pStyle w:val="afa"/>
            </w:pPr>
            <w:r w:rsidRPr="002A40D1">
              <w:t>40%</w:t>
            </w:r>
          </w:p>
        </w:tc>
        <w:tc>
          <w:tcPr>
            <w:tcW w:w="2036" w:type="pct"/>
            <w:vAlign w:val="center"/>
          </w:tcPr>
          <w:p w:rsidR="002A40D1" w:rsidRPr="002A40D1" w:rsidRDefault="002A40D1" w:rsidP="00D33C89">
            <w:pPr>
              <w:pStyle w:val="afa"/>
              <w:jc w:val="both"/>
            </w:pPr>
            <w:r w:rsidRPr="002A40D1">
              <w:rPr>
                <w:rFonts w:hint="eastAsia"/>
              </w:rPr>
              <w:t>书写工整、清晰，工艺路线合理，符号、单位符合规范，零件图、装配图清晰，图文一致。</w:t>
            </w:r>
          </w:p>
        </w:tc>
        <w:tc>
          <w:tcPr>
            <w:tcW w:w="1005" w:type="pct"/>
            <w:vAlign w:val="center"/>
          </w:tcPr>
          <w:p w:rsidR="002A40D1" w:rsidRPr="002A40D1" w:rsidRDefault="002A40D1" w:rsidP="002A40D1">
            <w:pPr>
              <w:pStyle w:val="afa"/>
            </w:pPr>
            <w:r w:rsidRPr="002A40D1">
              <w:rPr>
                <w:rFonts w:hint="eastAsia"/>
              </w:rPr>
              <w:t>1</w:t>
            </w:r>
            <w:r w:rsidRPr="002A40D1">
              <w:t>-5</w:t>
            </w:r>
            <w:r w:rsidRPr="002A40D1">
              <w:rPr>
                <w:rFonts w:hint="eastAsia"/>
              </w:rPr>
              <w:t>、</w:t>
            </w:r>
            <w:r w:rsidRPr="002A40D1">
              <w:t>6-2</w:t>
            </w:r>
            <w:r w:rsidRPr="002A40D1">
              <w:rPr>
                <w:rFonts w:hint="eastAsia"/>
              </w:rPr>
              <w:t>、</w:t>
            </w:r>
            <w:r w:rsidRPr="002A40D1">
              <w:rPr>
                <w:rFonts w:hint="eastAsia"/>
              </w:rPr>
              <w:t>7</w:t>
            </w:r>
            <w:r w:rsidRPr="002A40D1">
              <w:t>-2</w:t>
            </w:r>
            <w:r w:rsidRPr="002A40D1">
              <w:rPr>
                <w:rFonts w:hint="eastAsia"/>
              </w:rPr>
              <w:t>、</w:t>
            </w:r>
            <w:r w:rsidRPr="002A40D1">
              <w:rPr>
                <w:rFonts w:hint="eastAsia"/>
              </w:rPr>
              <w:t>8</w:t>
            </w:r>
            <w:r w:rsidRPr="002A40D1">
              <w:t>-3</w:t>
            </w:r>
            <w:r w:rsidRPr="002A40D1">
              <w:rPr>
                <w:rFonts w:hint="eastAsia"/>
              </w:rPr>
              <w:t>、</w:t>
            </w:r>
            <w:r w:rsidRPr="002A40D1">
              <w:rPr>
                <w:rFonts w:hint="eastAsia"/>
              </w:rPr>
              <w:t>1</w:t>
            </w:r>
            <w:r w:rsidRPr="002A40D1">
              <w:t>1-2</w:t>
            </w:r>
          </w:p>
        </w:tc>
      </w:tr>
      <w:tr w:rsidR="002A40D1" w:rsidRPr="002A40D1" w:rsidTr="00D33C89">
        <w:trPr>
          <w:trHeight w:val="552"/>
        </w:trPr>
        <w:tc>
          <w:tcPr>
            <w:tcW w:w="703" w:type="pct"/>
            <w:tcMar>
              <w:left w:w="57" w:type="dxa"/>
              <w:right w:w="57" w:type="dxa"/>
            </w:tcMar>
            <w:vAlign w:val="center"/>
          </w:tcPr>
          <w:p w:rsidR="002A40D1" w:rsidRPr="002A40D1" w:rsidRDefault="002A40D1" w:rsidP="002A40D1">
            <w:pPr>
              <w:pStyle w:val="afa"/>
            </w:pPr>
            <w:r w:rsidRPr="002A40D1">
              <w:rPr>
                <w:rFonts w:hint="eastAsia"/>
              </w:rPr>
              <w:t>实习报告</w:t>
            </w:r>
          </w:p>
        </w:tc>
        <w:tc>
          <w:tcPr>
            <w:tcW w:w="837" w:type="pct"/>
            <w:vAlign w:val="center"/>
          </w:tcPr>
          <w:p w:rsidR="002A40D1" w:rsidRPr="002A40D1" w:rsidRDefault="002A40D1" w:rsidP="002A40D1">
            <w:pPr>
              <w:pStyle w:val="afa"/>
            </w:pPr>
            <w:r w:rsidRPr="002A40D1">
              <w:rPr>
                <w:rFonts w:hint="eastAsia"/>
              </w:rPr>
              <w:t>实习报告</w:t>
            </w:r>
          </w:p>
        </w:tc>
        <w:tc>
          <w:tcPr>
            <w:tcW w:w="418" w:type="pct"/>
            <w:vAlign w:val="center"/>
          </w:tcPr>
          <w:p w:rsidR="002A40D1" w:rsidRPr="002A40D1" w:rsidRDefault="002A40D1" w:rsidP="002A40D1">
            <w:pPr>
              <w:pStyle w:val="afa"/>
            </w:pPr>
            <w:r w:rsidRPr="002A40D1">
              <w:t>50%</w:t>
            </w:r>
          </w:p>
        </w:tc>
        <w:tc>
          <w:tcPr>
            <w:tcW w:w="2036" w:type="pct"/>
            <w:vAlign w:val="center"/>
          </w:tcPr>
          <w:p w:rsidR="002A40D1" w:rsidRPr="002A40D1" w:rsidRDefault="002A40D1" w:rsidP="00D33C89">
            <w:pPr>
              <w:pStyle w:val="afa"/>
              <w:jc w:val="both"/>
            </w:pPr>
            <w:r w:rsidRPr="002A40D1">
              <w:rPr>
                <w:rFonts w:hint="eastAsia"/>
              </w:rPr>
              <w:t>独立完成，思路清晰，逻辑严谨，内容充实，具有创新性。</w:t>
            </w:r>
          </w:p>
        </w:tc>
        <w:tc>
          <w:tcPr>
            <w:tcW w:w="1005" w:type="pct"/>
            <w:vAlign w:val="center"/>
          </w:tcPr>
          <w:p w:rsidR="002A40D1" w:rsidRPr="002A40D1" w:rsidRDefault="002A40D1" w:rsidP="002A40D1">
            <w:pPr>
              <w:pStyle w:val="afa"/>
            </w:pPr>
            <w:r w:rsidRPr="002A40D1">
              <w:rPr>
                <w:rFonts w:hint="eastAsia"/>
              </w:rPr>
              <w:t>1</w:t>
            </w:r>
            <w:r w:rsidRPr="002A40D1">
              <w:t>-5</w:t>
            </w:r>
            <w:r w:rsidRPr="002A40D1">
              <w:rPr>
                <w:rFonts w:hint="eastAsia"/>
              </w:rPr>
              <w:t>、</w:t>
            </w:r>
            <w:r w:rsidRPr="002A40D1">
              <w:t>6-2</w:t>
            </w:r>
            <w:r w:rsidRPr="002A40D1">
              <w:rPr>
                <w:rFonts w:hint="eastAsia"/>
              </w:rPr>
              <w:t>、</w:t>
            </w:r>
            <w:r w:rsidRPr="002A40D1">
              <w:rPr>
                <w:rFonts w:hint="eastAsia"/>
              </w:rPr>
              <w:t>7</w:t>
            </w:r>
            <w:r w:rsidRPr="002A40D1">
              <w:t>-2</w:t>
            </w:r>
            <w:r w:rsidRPr="002A40D1">
              <w:rPr>
                <w:rFonts w:hint="eastAsia"/>
              </w:rPr>
              <w:t>、</w:t>
            </w:r>
            <w:r w:rsidRPr="002A40D1">
              <w:rPr>
                <w:rFonts w:hint="eastAsia"/>
              </w:rPr>
              <w:t>8</w:t>
            </w:r>
            <w:r w:rsidRPr="002A40D1">
              <w:t>-3</w:t>
            </w:r>
            <w:r w:rsidRPr="002A40D1">
              <w:rPr>
                <w:rFonts w:hint="eastAsia"/>
              </w:rPr>
              <w:t>、</w:t>
            </w:r>
            <w:r w:rsidRPr="002A40D1">
              <w:rPr>
                <w:rFonts w:hint="eastAsia"/>
              </w:rPr>
              <w:t>1</w:t>
            </w:r>
            <w:r w:rsidRPr="002A40D1">
              <w:t>1-2</w:t>
            </w:r>
          </w:p>
        </w:tc>
      </w:tr>
    </w:tbl>
    <w:p w:rsidR="002A40D1" w:rsidRPr="002A40D1" w:rsidRDefault="002A40D1" w:rsidP="002A40D1">
      <w:pPr>
        <w:pStyle w:val="af6"/>
        <w:spacing w:before="156" w:after="156"/>
      </w:pPr>
      <w:r w:rsidRPr="002A40D1">
        <w:rPr>
          <w:rFonts w:hint="eastAsia"/>
        </w:rPr>
        <w:t>五</w:t>
      </w:r>
      <w:r w:rsidRPr="002A40D1">
        <w:t>、</w:t>
      </w:r>
      <w:r w:rsidRPr="002A40D1">
        <w:rPr>
          <w:rFonts w:hint="eastAsia"/>
        </w:rPr>
        <w:t>有关说明</w:t>
      </w:r>
    </w:p>
    <w:p w:rsidR="002A40D1" w:rsidRPr="002A40D1" w:rsidRDefault="002A40D1" w:rsidP="003B41E6">
      <w:pPr>
        <w:ind w:firstLine="480"/>
      </w:pPr>
      <w:r w:rsidRPr="002A40D1">
        <w:rPr>
          <w:rFonts w:hint="eastAsia"/>
        </w:rPr>
        <w:t>（一）持续改进</w:t>
      </w:r>
    </w:p>
    <w:p w:rsidR="002A40D1" w:rsidRPr="002A40D1" w:rsidRDefault="002A40D1" w:rsidP="003B41E6">
      <w:pPr>
        <w:ind w:firstLine="480"/>
      </w:pPr>
      <w:r w:rsidRPr="002A40D1">
        <w:rPr>
          <w:rFonts w:hint="eastAsia"/>
        </w:rPr>
        <w:t>暑期生产实习</w:t>
      </w:r>
      <w:r w:rsidRPr="002A40D1">
        <w:rPr>
          <w:rFonts w:hint="eastAsia"/>
        </w:rPr>
        <w:t>I</w:t>
      </w:r>
      <w:r w:rsidRPr="002A40D1">
        <w:t>II</w:t>
      </w:r>
      <w:r w:rsidRPr="002A40D1">
        <w:rPr>
          <w:rFonts w:hint="eastAsia"/>
        </w:rPr>
        <w:t>安排在</w:t>
      </w:r>
      <w:proofErr w:type="gramStart"/>
      <w:r w:rsidRPr="002A40D1">
        <w:rPr>
          <w:rFonts w:hint="eastAsia"/>
        </w:rPr>
        <w:t>第六学期末暑假由</w:t>
      </w:r>
      <w:proofErr w:type="gramEnd"/>
      <w:r w:rsidRPr="002A40D1">
        <w:rPr>
          <w:rFonts w:hint="eastAsia"/>
        </w:rPr>
        <w:t>学生自主进行，实习方式采用车间实习、参观实习、独立完成实习报告等多种形式进行，及时对实习过程中的不足之处进行改进，并在下一轮实践教学中整改完善，确保相应毕业要求指标点的</w:t>
      </w:r>
      <w:r w:rsidRPr="002A40D1">
        <w:rPr>
          <w:rFonts w:hint="eastAsia"/>
        </w:rPr>
        <w:lastRenderedPageBreak/>
        <w:t>达成。</w:t>
      </w:r>
    </w:p>
    <w:p w:rsidR="002A40D1" w:rsidRPr="002A40D1" w:rsidRDefault="002A40D1" w:rsidP="003B41E6">
      <w:pPr>
        <w:ind w:firstLine="480"/>
      </w:pPr>
      <w:r w:rsidRPr="002A40D1">
        <w:rPr>
          <w:rFonts w:hint="eastAsia"/>
        </w:rPr>
        <w:t>（二）</w:t>
      </w:r>
      <w:r w:rsidRPr="002A40D1">
        <w:t>参考书目及学习资料</w:t>
      </w:r>
    </w:p>
    <w:p w:rsidR="002A40D1" w:rsidRPr="002A40D1" w:rsidRDefault="002A40D1" w:rsidP="003B41E6">
      <w:pPr>
        <w:ind w:firstLine="480"/>
      </w:pPr>
      <w:r w:rsidRPr="002A40D1">
        <w:rPr>
          <w:rFonts w:hint="eastAsia"/>
        </w:rPr>
        <w:t>[1]</w:t>
      </w:r>
      <w:r w:rsidRPr="002A40D1">
        <w:rPr>
          <w:rFonts w:hint="eastAsia"/>
        </w:rPr>
        <w:t>张宇等主编</w:t>
      </w:r>
      <w:r w:rsidRPr="002A40D1">
        <w:rPr>
          <w:rFonts w:hint="eastAsia"/>
        </w:rPr>
        <w:t>.</w:t>
      </w:r>
      <w:r w:rsidRPr="002A40D1">
        <w:rPr>
          <w:rFonts w:hint="eastAsia"/>
        </w:rPr>
        <w:t>数控技术实践，北京</w:t>
      </w:r>
      <w:r w:rsidRPr="002A40D1">
        <w:rPr>
          <w:rFonts w:hint="eastAsia"/>
        </w:rPr>
        <w:t>:</w:t>
      </w:r>
      <w:r w:rsidRPr="002A40D1">
        <w:rPr>
          <w:rFonts w:hint="eastAsia"/>
        </w:rPr>
        <w:t>机械工业出版社，</w:t>
      </w:r>
      <w:r w:rsidRPr="002A40D1">
        <w:rPr>
          <w:rFonts w:hint="eastAsia"/>
        </w:rPr>
        <w:t>2006.</w:t>
      </w:r>
    </w:p>
    <w:p w:rsidR="002A40D1" w:rsidRDefault="002A40D1" w:rsidP="003B41E6">
      <w:pPr>
        <w:ind w:firstLine="480"/>
      </w:pPr>
      <w:r w:rsidRPr="002A40D1">
        <w:rPr>
          <w:rFonts w:hint="eastAsia"/>
        </w:rPr>
        <w:t>[2]</w:t>
      </w:r>
      <w:r w:rsidRPr="002A40D1">
        <w:rPr>
          <w:rFonts w:hint="eastAsia"/>
        </w:rPr>
        <w:t>俞庆等</w:t>
      </w:r>
      <w:r w:rsidRPr="002A40D1">
        <w:rPr>
          <w:rFonts w:hint="eastAsia"/>
        </w:rPr>
        <w:t>.</w:t>
      </w:r>
      <w:r w:rsidRPr="002A40D1">
        <w:rPr>
          <w:rFonts w:hint="eastAsia"/>
        </w:rPr>
        <w:t>数控编程及加工实习，常州工学院自编，</w:t>
      </w:r>
      <w:r w:rsidRPr="002A40D1">
        <w:rPr>
          <w:rFonts w:hint="eastAsia"/>
        </w:rPr>
        <w:t>2015.</w:t>
      </w:r>
    </w:p>
    <w:p w:rsidR="00834911" w:rsidRPr="002A40D1" w:rsidRDefault="00834911" w:rsidP="003B41E6">
      <w:pPr>
        <w:ind w:firstLine="480"/>
      </w:pPr>
    </w:p>
    <w:p w:rsidR="002A40D1" w:rsidRPr="002A40D1" w:rsidRDefault="002A40D1" w:rsidP="002A40D1">
      <w:pPr>
        <w:pStyle w:val="aff5"/>
      </w:pPr>
      <w:r w:rsidRPr="002A40D1">
        <w:t>执笔人：</w:t>
      </w:r>
      <w:r w:rsidRPr="002A40D1">
        <w:rPr>
          <w:rFonts w:hint="eastAsia"/>
        </w:rPr>
        <w:t>江</w:t>
      </w:r>
      <w:r w:rsidR="005A13AC">
        <w:rPr>
          <w:rFonts w:hint="eastAsia"/>
        </w:rPr>
        <w:t xml:space="preserve">  </w:t>
      </w:r>
      <w:proofErr w:type="gramStart"/>
      <w:r w:rsidRPr="002A40D1">
        <w:rPr>
          <w:rFonts w:hint="eastAsia"/>
        </w:rPr>
        <w:t>炜</w:t>
      </w:r>
      <w:proofErr w:type="gramEnd"/>
    </w:p>
    <w:p w:rsidR="002A40D1" w:rsidRPr="002A40D1" w:rsidRDefault="002A40D1" w:rsidP="002A40D1">
      <w:pPr>
        <w:pStyle w:val="aff5"/>
      </w:pPr>
      <w:r w:rsidRPr="002A40D1">
        <w:t>审定人：</w:t>
      </w:r>
      <w:r w:rsidRPr="002A40D1">
        <w:rPr>
          <w:rFonts w:hint="eastAsia"/>
        </w:rPr>
        <w:t>苏</w:t>
      </w:r>
      <w:r w:rsidR="005A13AC">
        <w:rPr>
          <w:rFonts w:hint="eastAsia"/>
        </w:rPr>
        <w:t xml:space="preserve">  </w:t>
      </w:r>
      <w:r w:rsidRPr="002A40D1">
        <w:rPr>
          <w:rFonts w:hint="eastAsia"/>
        </w:rPr>
        <w:t>纯</w:t>
      </w:r>
    </w:p>
    <w:p w:rsidR="002A40D1" w:rsidRPr="002A40D1" w:rsidRDefault="002A40D1" w:rsidP="002A40D1">
      <w:pPr>
        <w:pStyle w:val="aff5"/>
      </w:pPr>
      <w:r w:rsidRPr="002A40D1">
        <w:rPr>
          <w:rFonts w:hint="eastAsia"/>
        </w:rPr>
        <w:t>审批</w:t>
      </w:r>
      <w:r w:rsidRPr="002A40D1">
        <w:t>人：</w:t>
      </w:r>
      <w:r w:rsidRPr="002A40D1">
        <w:rPr>
          <w:rFonts w:hint="eastAsia"/>
        </w:rPr>
        <w:t>吴小锋</w:t>
      </w:r>
    </w:p>
    <w:p w:rsidR="002A40D1" w:rsidRPr="002A40D1" w:rsidRDefault="002A40D1" w:rsidP="002A40D1">
      <w:pPr>
        <w:pStyle w:val="aff5"/>
      </w:pPr>
    </w:p>
    <w:p w:rsidR="005418CD" w:rsidRPr="002A40D1" w:rsidRDefault="005418CD" w:rsidP="005418CD">
      <w:pPr>
        <w:autoSpaceDE w:val="0"/>
        <w:autoSpaceDN w:val="0"/>
        <w:adjustRightInd w:val="0"/>
        <w:ind w:firstLineChars="2950" w:firstLine="7080"/>
        <w:jc w:val="left"/>
        <w:rPr>
          <w:kern w:val="0"/>
          <w:szCs w:val="21"/>
        </w:rPr>
      </w:pPr>
    </w:p>
    <w:p w:rsidR="009002A5" w:rsidRDefault="009002A5" w:rsidP="005418CD">
      <w:pPr>
        <w:pStyle w:val="aff5"/>
        <w:rPr>
          <w:kern w:val="0"/>
          <w:szCs w:val="21"/>
        </w:rPr>
      </w:pPr>
    </w:p>
    <w:p w:rsidR="009002A5" w:rsidRPr="009002A5" w:rsidRDefault="009002A5" w:rsidP="0054783A">
      <w:pPr>
        <w:pStyle w:val="aff5"/>
      </w:pPr>
    </w:p>
    <w:p w:rsidR="009002A5" w:rsidRDefault="009002A5" w:rsidP="0054783A">
      <w:pPr>
        <w:pStyle w:val="aff5"/>
      </w:pPr>
    </w:p>
    <w:p w:rsidR="009002A5" w:rsidRDefault="009002A5" w:rsidP="0054783A">
      <w:pPr>
        <w:pStyle w:val="aff5"/>
        <w:sectPr w:rsidR="009002A5">
          <w:pgSz w:w="11906" w:h="16838"/>
          <w:pgMar w:top="1440" w:right="1800" w:bottom="1440" w:left="1800" w:header="851" w:footer="992" w:gutter="0"/>
          <w:cols w:space="425"/>
          <w:docGrid w:type="lines" w:linePitch="312"/>
        </w:sectPr>
      </w:pPr>
    </w:p>
    <w:p w:rsidR="00850289" w:rsidRPr="00850289" w:rsidRDefault="00850289" w:rsidP="00850289">
      <w:pPr>
        <w:pStyle w:val="aa"/>
        <w:spacing w:before="312"/>
      </w:pPr>
      <w:bookmarkStart w:id="48" w:name="_Toc28887794"/>
      <w:r w:rsidRPr="00850289">
        <w:rPr>
          <w:rFonts w:hint="eastAsia"/>
        </w:rPr>
        <w:lastRenderedPageBreak/>
        <w:t>数控编程及加工实习教学大纲</w:t>
      </w:r>
      <w:bookmarkEnd w:id="48"/>
    </w:p>
    <w:p w:rsidR="00850289" w:rsidRPr="00850289" w:rsidRDefault="00850289" w:rsidP="00850289">
      <w:pPr>
        <w:pStyle w:val="aff8"/>
        <w:ind w:firstLine="602"/>
      </w:pPr>
      <w:r w:rsidRPr="00850289">
        <w:t>（</w:t>
      </w:r>
      <w:r w:rsidRPr="00850289">
        <w:rPr>
          <w:rFonts w:hint="eastAsia"/>
        </w:rPr>
        <w:t>CNCprogrammingandmachiningpractice</w:t>
      </w:r>
      <w:r w:rsidRPr="00850289">
        <w:t>）</w:t>
      </w:r>
    </w:p>
    <w:p w:rsidR="00850289" w:rsidRPr="00850289" w:rsidRDefault="00850289" w:rsidP="00850289">
      <w:pPr>
        <w:pStyle w:val="af6"/>
        <w:spacing w:before="156" w:after="156"/>
      </w:pPr>
      <w:r w:rsidRPr="00850289">
        <w:t>一、课程概况</w:t>
      </w:r>
    </w:p>
    <w:p w:rsidR="00850289" w:rsidRPr="00850289" w:rsidRDefault="00850289" w:rsidP="003B41E6">
      <w:pPr>
        <w:ind w:firstLine="480"/>
      </w:pPr>
      <w:r w:rsidRPr="00850289">
        <w:t>课程代码：</w:t>
      </w:r>
      <w:r w:rsidRPr="00850289">
        <w:rPr>
          <w:rFonts w:hint="eastAsia"/>
        </w:rPr>
        <w:t>0101402</w:t>
      </w:r>
    </w:p>
    <w:p w:rsidR="00850289" w:rsidRPr="00850289" w:rsidRDefault="00850289" w:rsidP="003B41E6">
      <w:pPr>
        <w:ind w:firstLine="480"/>
      </w:pPr>
      <w:r w:rsidRPr="00850289">
        <w:t>学分：</w:t>
      </w:r>
      <w:r w:rsidRPr="00850289">
        <w:rPr>
          <w:rFonts w:hint="eastAsia"/>
        </w:rPr>
        <w:t>2</w:t>
      </w:r>
    </w:p>
    <w:p w:rsidR="00850289" w:rsidRPr="00850289" w:rsidRDefault="00850289" w:rsidP="003B41E6">
      <w:pPr>
        <w:ind w:firstLine="480"/>
      </w:pPr>
      <w:r w:rsidRPr="00850289">
        <w:t>学时：</w:t>
      </w:r>
      <w:r w:rsidRPr="00850289">
        <w:rPr>
          <w:rFonts w:hint="eastAsia"/>
        </w:rPr>
        <w:t>2</w:t>
      </w:r>
      <w:r w:rsidRPr="00850289">
        <w:t>周</w:t>
      </w:r>
    </w:p>
    <w:p w:rsidR="00850289" w:rsidRPr="00850289" w:rsidRDefault="00850289" w:rsidP="003B41E6">
      <w:pPr>
        <w:ind w:firstLine="480"/>
      </w:pPr>
      <w:r w:rsidRPr="00850289">
        <w:t>先修课程：</w:t>
      </w:r>
      <w:r w:rsidRPr="00850289">
        <w:rPr>
          <w:rFonts w:hint="eastAsia"/>
        </w:rPr>
        <w:t>《机械制造基础》、《数控技术》、《公差与技术测量》、《机械制图》等</w:t>
      </w:r>
    </w:p>
    <w:p w:rsidR="00850289" w:rsidRPr="00850289" w:rsidRDefault="00850289" w:rsidP="003B41E6">
      <w:pPr>
        <w:ind w:firstLine="480"/>
      </w:pPr>
      <w:r w:rsidRPr="00850289">
        <w:t>适用专业：</w:t>
      </w:r>
      <w:r w:rsidRPr="00850289">
        <w:rPr>
          <w:rFonts w:hint="eastAsia"/>
        </w:rPr>
        <w:t>机械设计制造及其自动化专业、机械电子工程专业、材料成型及其控制专业</w:t>
      </w:r>
    </w:p>
    <w:p w:rsidR="00850289" w:rsidRPr="00850289" w:rsidRDefault="00850289" w:rsidP="003B41E6">
      <w:pPr>
        <w:ind w:firstLine="480"/>
      </w:pPr>
      <w:r w:rsidRPr="00850289">
        <w:rPr>
          <w:rFonts w:hint="eastAsia"/>
        </w:rPr>
        <w:t>建议</w:t>
      </w:r>
      <w:r w:rsidRPr="00850289">
        <w:t>教材：</w:t>
      </w:r>
      <w:r w:rsidRPr="00850289">
        <w:rPr>
          <w:rFonts w:hint="eastAsia"/>
        </w:rPr>
        <w:t>《数控技术实践》机械工业出版社张宇等主编</w:t>
      </w:r>
      <w:r w:rsidRPr="00850289">
        <w:rPr>
          <w:rFonts w:hint="eastAsia"/>
        </w:rPr>
        <w:t>2006.4</w:t>
      </w:r>
      <w:r w:rsidRPr="00850289">
        <w:rPr>
          <w:rFonts w:hint="eastAsia"/>
        </w:rPr>
        <w:t>第二版《数控编程及加工实习》常州工学院自编俞庆钱伟忠等编写</w:t>
      </w:r>
      <w:r w:rsidRPr="00850289">
        <w:rPr>
          <w:rFonts w:hint="eastAsia"/>
        </w:rPr>
        <w:t>2015.12</w:t>
      </w:r>
    </w:p>
    <w:p w:rsidR="00850289" w:rsidRPr="00850289" w:rsidRDefault="00850289" w:rsidP="003B41E6">
      <w:pPr>
        <w:ind w:firstLine="480"/>
      </w:pPr>
      <w:r w:rsidRPr="00850289">
        <w:t>课程归口：</w:t>
      </w:r>
      <w:r w:rsidRPr="00850289">
        <w:rPr>
          <w:rFonts w:hint="eastAsia"/>
        </w:rPr>
        <w:t>机械与车辆工程</w:t>
      </w:r>
      <w:r w:rsidRPr="00850289">
        <w:t>学院</w:t>
      </w:r>
      <w:r w:rsidRPr="00850289">
        <w:rPr>
          <w:rFonts w:hint="eastAsia"/>
        </w:rPr>
        <w:t>、民航飞行学院</w:t>
      </w:r>
    </w:p>
    <w:p w:rsidR="00850289" w:rsidRPr="00850289" w:rsidRDefault="00850289" w:rsidP="003B41E6">
      <w:pPr>
        <w:ind w:firstLine="480"/>
      </w:pPr>
      <w:r w:rsidRPr="00850289">
        <w:t>课程的性质与任务</w:t>
      </w:r>
      <w:r w:rsidRPr="00850289">
        <w:rPr>
          <w:rFonts w:hint="eastAsia"/>
        </w:rPr>
        <w:t>：本课程是工科院校机械设计制造及其自动化专业的一门重要实践性教学课程，也是应用型人才培养的必要手段。使学生通过数控编程及加工实习，了解国内外常用数控系统的组成及特点，掌握数控机床操作的基本方法、步骤及维护，把数控编程知识与机床操作结合起来，掌握一般机械零件的数控加工过程，增强学生的数控机床操作技能，提高学生的专业技术应用能力，对今后工作中复杂的工程问题的开发起到一个基础认知作用。在实习过程中培养学生良好的职业道德和规范，使学生具有人文社会科学素养、社会责任感，能够在工程实践中理解并遵守工程职业道德和规范，履行责任。能够基于工程相关背景知识进行合理分析，评价专业工程实践和机械工程领域的工程问题解决方案对社会、健康、安全、法律以及文化的影响，并理解应承担的责任，为学生今后的课程学习和技术应用打下坚实的基础。</w:t>
      </w:r>
    </w:p>
    <w:p w:rsidR="00850289" w:rsidRPr="00850289" w:rsidRDefault="00850289" w:rsidP="00850289">
      <w:pPr>
        <w:pStyle w:val="af6"/>
        <w:spacing w:before="156" w:after="156"/>
      </w:pPr>
      <w:r w:rsidRPr="00850289">
        <w:rPr>
          <w:rFonts w:hint="eastAsia"/>
        </w:rPr>
        <w:t>二</w:t>
      </w:r>
      <w:r w:rsidRPr="00850289">
        <w:t>、课程目标</w:t>
      </w:r>
    </w:p>
    <w:p w:rsidR="00850289" w:rsidRPr="00850289" w:rsidRDefault="00850289" w:rsidP="003B41E6">
      <w:pPr>
        <w:ind w:firstLine="480"/>
      </w:pPr>
      <w:r w:rsidRPr="00850289">
        <w:rPr>
          <w:rFonts w:hint="eastAsia"/>
        </w:rPr>
        <w:t>目标</w:t>
      </w:r>
      <w:r w:rsidRPr="00850289">
        <w:rPr>
          <w:rFonts w:hint="eastAsia"/>
        </w:rPr>
        <w:t>1.</w:t>
      </w:r>
      <w:r w:rsidRPr="00850289">
        <w:rPr>
          <w:rFonts w:hint="eastAsia"/>
        </w:rPr>
        <w:t>掌握机械制造工艺学、数控编程的基本理论，用于解决制订数控车削、数控铣削零件程序编制等机械工程中的复杂问题。</w:t>
      </w:r>
    </w:p>
    <w:p w:rsidR="00850289" w:rsidRPr="00850289" w:rsidRDefault="00850289" w:rsidP="003B41E6">
      <w:pPr>
        <w:ind w:firstLine="480"/>
      </w:pPr>
      <w:r w:rsidRPr="00850289">
        <w:rPr>
          <w:rFonts w:hint="eastAsia"/>
        </w:rPr>
        <w:lastRenderedPageBreak/>
        <w:t>目标</w:t>
      </w:r>
      <w:r w:rsidRPr="00850289">
        <w:rPr>
          <w:rFonts w:hint="eastAsia"/>
        </w:rPr>
        <w:t>2.</w:t>
      </w:r>
      <w:r w:rsidRPr="00850289">
        <w:rPr>
          <w:rFonts w:hint="eastAsia"/>
        </w:rPr>
        <w:t>能熟练掌握数控车床、数控铣床等机床的操作完成工件的加工任务。</w:t>
      </w:r>
    </w:p>
    <w:p w:rsidR="00850289" w:rsidRPr="00850289" w:rsidRDefault="00850289" w:rsidP="003B41E6">
      <w:pPr>
        <w:ind w:firstLine="480"/>
      </w:pPr>
      <w:r w:rsidRPr="00850289">
        <w:rPr>
          <w:rFonts w:hint="eastAsia"/>
        </w:rPr>
        <w:t>目标</w:t>
      </w:r>
      <w:r w:rsidRPr="00850289">
        <w:rPr>
          <w:rFonts w:hint="eastAsia"/>
        </w:rPr>
        <w:t>3.</w:t>
      </w:r>
      <w:r w:rsidRPr="00850289">
        <w:rPr>
          <w:rFonts w:hint="eastAsia"/>
        </w:rPr>
        <w:t>对于不同的工件，分析其各自的工艺特点，并以优质、安全、低成本为原则，编制程序，熟练运用循环加工指令。</w:t>
      </w:r>
    </w:p>
    <w:p w:rsidR="00850289" w:rsidRPr="00850289" w:rsidRDefault="00850289" w:rsidP="003B41E6">
      <w:pPr>
        <w:ind w:firstLine="480"/>
      </w:pPr>
      <w:r w:rsidRPr="00850289">
        <w:rPr>
          <w:rFonts w:hint="eastAsia"/>
        </w:rPr>
        <w:t>目标</w:t>
      </w:r>
      <w:r w:rsidRPr="00850289">
        <w:rPr>
          <w:rFonts w:hint="eastAsia"/>
        </w:rPr>
        <w:t>4.</w:t>
      </w:r>
      <w:r w:rsidRPr="00850289">
        <w:rPr>
          <w:rFonts w:hint="eastAsia"/>
        </w:rPr>
        <w:t>机械加工对人生、环境的影响，对加工后的废料的得当处置，切削废液专业回收等减少对环境的影响。</w:t>
      </w:r>
    </w:p>
    <w:p w:rsidR="00850289" w:rsidRPr="00850289" w:rsidRDefault="00850289" w:rsidP="003B41E6">
      <w:pPr>
        <w:ind w:firstLine="480"/>
      </w:pPr>
      <w:r w:rsidRPr="00850289">
        <w:rPr>
          <w:rFonts w:hint="eastAsia"/>
        </w:rPr>
        <w:t>本课程主要支撑培养方案中毕业要求的</w:t>
      </w:r>
      <w:r w:rsidRPr="00850289">
        <w:rPr>
          <w:rFonts w:hint="eastAsia"/>
        </w:rPr>
        <w:t>1-5</w:t>
      </w:r>
      <w:r w:rsidRPr="00850289">
        <w:rPr>
          <w:rFonts w:hint="eastAsia"/>
        </w:rPr>
        <w:t>、</w:t>
      </w:r>
      <w:r w:rsidRPr="00850289">
        <w:rPr>
          <w:rFonts w:hint="eastAsia"/>
        </w:rPr>
        <w:t>5-3</w:t>
      </w:r>
      <w:r w:rsidRPr="00850289">
        <w:rPr>
          <w:rFonts w:hint="eastAsia"/>
        </w:rPr>
        <w:t>、</w:t>
      </w:r>
      <w:r w:rsidRPr="00850289">
        <w:rPr>
          <w:rFonts w:hint="eastAsia"/>
        </w:rPr>
        <w:t>6-2</w:t>
      </w:r>
      <w:r w:rsidRPr="00850289">
        <w:rPr>
          <w:rFonts w:hint="eastAsia"/>
        </w:rPr>
        <w:t>和</w:t>
      </w:r>
      <w:r w:rsidRPr="00850289">
        <w:rPr>
          <w:rFonts w:hint="eastAsia"/>
        </w:rPr>
        <w:t>7-2</w:t>
      </w:r>
      <w:r w:rsidRPr="00850289">
        <w:rPr>
          <w:rFonts w:hint="eastAsia"/>
        </w:rPr>
        <w:t>指标点，具体内容如下：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496"/>
        <w:gridCol w:w="1502"/>
        <w:gridCol w:w="1539"/>
        <w:gridCol w:w="1747"/>
      </w:tblGrid>
      <w:tr w:rsidR="00850289" w:rsidRPr="00850289" w:rsidTr="009125B7">
        <w:tc>
          <w:tcPr>
            <w:tcW w:w="1313" w:type="pct"/>
            <w:vMerge w:val="restart"/>
            <w:vAlign w:val="center"/>
          </w:tcPr>
          <w:p w:rsidR="00850289" w:rsidRPr="00850289" w:rsidRDefault="00850289" w:rsidP="009125B7">
            <w:pPr>
              <w:pStyle w:val="afa"/>
            </w:pPr>
            <w:r w:rsidRPr="00850289">
              <w:t>毕业要求</w:t>
            </w:r>
          </w:p>
          <w:p w:rsidR="00850289" w:rsidRPr="00850289" w:rsidRDefault="00850289" w:rsidP="009125B7">
            <w:pPr>
              <w:pStyle w:val="afa"/>
            </w:pPr>
            <w:r w:rsidRPr="00850289">
              <w:t>指标点</w:t>
            </w:r>
          </w:p>
        </w:tc>
        <w:tc>
          <w:tcPr>
            <w:tcW w:w="3687" w:type="pct"/>
            <w:gridSpan w:val="4"/>
            <w:vAlign w:val="center"/>
          </w:tcPr>
          <w:p w:rsidR="00850289" w:rsidRPr="00850289" w:rsidRDefault="00850289" w:rsidP="009125B7">
            <w:pPr>
              <w:pStyle w:val="afa"/>
            </w:pPr>
            <w:r w:rsidRPr="00850289">
              <w:t>课程目标</w:t>
            </w:r>
          </w:p>
        </w:tc>
      </w:tr>
      <w:tr w:rsidR="00850289" w:rsidRPr="00850289" w:rsidTr="009125B7">
        <w:trPr>
          <w:trHeight w:val="457"/>
        </w:trPr>
        <w:tc>
          <w:tcPr>
            <w:tcW w:w="1313" w:type="pct"/>
            <w:vMerge/>
          </w:tcPr>
          <w:p w:rsidR="00850289" w:rsidRPr="00850289" w:rsidRDefault="00850289" w:rsidP="009125B7">
            <w:pPr>
              <w:pStyle w:val="afa"/>
            </w:pPr>
          </w:p>
        </w:tc>
        <w:tc>
          <w:tcPr>
            <w:tcW w:w="878" w:type="pct"/>
            <w:vAlign w:val="center"/>
          </w:tcPr>
          <w:p w:rsidR="00850289" w:rsidRPr="00850289" w:rsidRDefault="00850289" w:rsidP="009125B7">
            <w:pPr>
              <w:pStyle w:val="afa"/>
            </w:pPr>
            <w:r w:rsidRPr="00850289">
              <w:t>目标</w:t>
            </w:r>
            <w:r w:rsidRPr="00850289">
              <w:rPr>
                <w:rFonts w:hint="eastAsia"/>
              </w:rPr>
              <w:t>1</w:t>
            </w:r>
          </w:p>
        </w:tc>
        <w:tc>
          <w:tcPr>
            <w:tcW w:w="881" w:type="pct"/>
            <w:vAlign w:val="center"/>
          </w:tcPr>
          <w:p w:rsidR="00850289" w:rsidRPr="00850289" w:rsidRDefault="00850289" w:rsidP="009125B7">
            <w:pPr>
              <w:pStyle w:val="afa"/>
            </w:pPr>
            <w:r w:rsidRPr="00850289">
              <w:t>目标</w:t>
            </w:r>
            <w:r w:rsidRPr="00850289">
              <w:t>2</w:t>
            </w:r>
          </w:p>
        </w:tc>
        <w:tc>
          <w:tcPr>
            <w:tcW w:w="903" w:type="pct"/>
            <w:vAlign w:val="center"/>
          </w:tcPr>
          <w:p w:rsidR="00850289" w:rsidRPr="00850289" w:rsidRDefault="00850289" w:rsidP="009125B7">
            <w:pPr>
              <w:pStyle w:val="afa"/>
            </w:pPr>
            <w:r w:rsidRPr="00850289">
              <w:rPr>
                <w:rFonts w:hint="eastAsia"/>
              </w:rPr>
              <w:t>目标</w:t>
            </w:r>
            <w:r w:rsidRPr="00850289">
              <w:rPr>
                <w:rFonts w:hint="eastAsia"/>
              </w:rPr>
              <w:t>3</w:t>
            </w:r>
          </w:p>
        </w:tc>
        <w:tc>
          <w:tcPr>
            <w:tcW w:w="1025" w:type="pct"/>
            <w:vAlign w:val="center"/>
          </w:tcPr>
          <w:p w:rsidR="00850289" w:rsidRPr="00850289" w:rsidRDefault="00850289" w:rsidP="009125B7">
            <w:pPr>
              <w:pStyle w:val="afa"/>
            </w:pPr>
            <w:r w:rsidRPr="00850289">
              <w:rPr>
                <w:rFonts w:hint="eastAsia"/>
              </w:rPr>
              <w:t>目标</w:t>
            </w:r>
            <w:r w:rsidRPr="00850289">
              <w:rPr>
                <w:rFonts w:hint="eastAsia"/>
              </w:rPr>
              <w:t>4</w:t>
            </w:r>
          </w:p>
        </w:tc>
      </w:tr>
      <w:tr w:rsidR="00850289" w:rsidRPr="00850289" w:rsidTr="009125B7">
        <w:trPr>
          <w:trHeight w:val="509"/>
        </w:trPr>
        <w:tc>
          <w:tcPr>
            <w:tcW w:w="1313" w:type="pct"/>
            <w:vAlign w:val="center"/>
          </w:tcPr>
          <w:p w:rsidR="00850289" w:rsidRPr="00850289" w:rsidRDefault="00850289" w:rsidP="009125B7">
            <w:pPr>
              <w:pStyle w:val="afa"/>
            </w:pPr>
            <w:r w:rsidRPr="00850289">
              <w:t>毕业要求</w:t>
            </w:r>
            <w:r w:rsidRPr="00850289">
              <w:rPr>
                <w:rFonts w:hint="eastAsia"/>
              </w:rPr>
              <w:t>1-5</w:t>
            </w:r>
          </w:p>
        </w:tc>
        <w:tc>
          <w:tcPr>
            <w:tcW w:w="878" w:type="pct"/>
            <w:vAlign w:val="center"/>
          </w:tcPr>
          <w:p w:rsidR="00850289" w:rsidRPr="00850289" w:rsidRDefault="00850289" w:rsidP="009125B7">
            <w:pPr>
              <w:pStyle w:val="afa"/>
            </w:pPr>
            <w:r w:rsidRPr="00850289">
              <w:t>√</w:t>
            </w:r>
          </w:p>
        </w:tc>
        <w:tc>
          <w:tcPr>
            <w:tcW w:w="881" w:type="pct"/>
            <w:vAlign w:val="center"/>
          </w:tcPr>
          <w:p w:rsidR="00850289" w:rsidRPr="00850289" w:rsidRDefault="00850289" w:rsidP="009125B7">
            <w:pPr>
              <w:pStyle w:val="afa"/>
            </w:pPr>
          </w:p>
        </w:tc>
        <w:tc>
          <w:tcPr>
            <w:tcW w:w="903" w:type="pct"/>
            <w:vAlign w:val="center"/>
          </w:tcPr>
          <w:p w:rsidR="00850289" w:rsidRPr="00850289" w:rsidRDefault="00850289" w:rsidP="009125B7">
            <w:pPr>
              <w:pStyle w:val="afa"/>
            </w:pPr>
          </w:p>
        </w:tc>
        <w:tc>
          <w:tcPr>
            <w:tcW w:w="1025" w:type="pct"/>
            <w:vAlign w:val="center"/>
          </w:tcPr>
          <w:p w:rsidR="00850289" w:rsidRPr="00850289" w:rsidRDefault="00850289" w:rsidP="009125B7">
            <w:pPr>
              <w:pStyle w:val="afa"/>
            </w:pPr>
          </w:p>
        </w:tc>
      </w:tr>
      <w:tr w:rsidR="00850289" w:rsidRPr="00850289" w:rsidTr="009125B7">
        <w:trPr>
          <w:trHeight w:val="431"/>
        </w:trPr>
        <w:tc>
          <w:tcPr>
            <w:tcW w:w="1313" w:type="pct"/>
            <w:vAlign w:val="center"/>
          </w:tcPr>
          <w:p w:rsidR="00850289" w:rsidRPr="00850289" w:rsidRDefault="00850289" w:rsidP="009125B7">
            <w:pPr>
              <w:pStyle w:val="afa"/>
            </w:pPr>
            <w:r w:rsidRPr="00850289">
              <w:t>毕业要求</w:t>
            </w:r>
            <w:r w:rsidRPr="00850289">
              <w:rPr>
                <w:rFonts w:hint="eastAsia"/>
              </w:rPr>
              <w:t>5-3</w:t>
            </w:r>
          </w:p>
        </w:tc>
        <w:tc>
          <w:tcPr>
            <w:tcW w:w="878" w:type="pct"/>
            <w:vAlign w:val="center"/>
          </w:tcPr>
          <w:p w:rsidR="00850289" w:rsidRPr="00850289" w:rsidRDefault="00850289" w:rsidP="009125B7">
            <w:pPr>
              <w:pStyle w:val="afa"/>
            </w:pPr>
          </w:p>
        </w:tc>
        <w:tc>
          <w:tcPr>
            <w:tcW w:w="881" w:type="pct"/>
            <w:vAlign w:val="center"/>
          </w:tcPr>
          <w:p w:rsidR="00850289" w:rsidRPr="00850289" w:rsidRDefault="00850289" w:rsidP="009125B7">
            <w:pPr>
              <w:pStyle w:val="afa"/>
            </w:pPr>
            <w:r w:rsidRPr="00850289">
              <w:t>√</w:t>
            </w:r>
          </w:p>
        </w:tc>
        <w:tc>
          <w:tcPr>
            <w:tcW w:w="903" w:type="pct"/>
            <w:vAlign w:val="center"/>
          </w:tcPr>
          <w:p w:rsidR="00850289" w:rsidRPr="00850289" w:rsidRDefault="00850289" w:rsidP="009125B7">
            <w:pPr>
              <w:pStyle w:val="afa"/>
            </w:pPr>
          </w:p>
        </w:tc>
        <w:tc>
          <w:tcPr>
            <w:tcW w:w="1025" w:type="pct"/>
            <w:vAlign w:val="center"/>
          </w:tcPr>
          <w:p w:rsidR="00850289" w:rsidRPr="00850289" w:rsidRDefault="00850289" w:rsidP="009125B7">
            <w:pPr>
              <w:pStyle w:val="afa"/>
            </w:pPr>
          </w:p>
        </w:tc>
      </w:tr>
      <w:tr w:rsidR="00850289" w:rsidRPr="00850289" w:rsidTr="009125B7">
        <w:trPr>
          <w:trHeight w:val="414"/>
        </w:trPr>
        <w:tc>
          <w:tcPr>
            <w:tcW w:w="1313" w:type="pct"/>
            <w:vAlign w:val="center"/>
          </w:tcPr>
          <w:p w:rsidR="00850289" w:rsidRPr="00850289" w:rsidRDefault="00850289" w:rsidP="009125B7">
            <w:pPr>
              <w:pStyle w:val="afa"/>
            </w:pPr>
            <w:r w:rsidRPr="00850289">
              <w:t>毕业要求</w:t>
            </w:r>
            <w:r w:rsidRPr="00850289">
              <w:rPr>
                <w:rFonts w:hint="eastAsia"/>
              </w:rPr>
              <w:t>6-2</w:t>
            </w:r>
          </w:p>
        </w:tc>
        <w:tc>
          <w:tcPr>
            <w:tcW w:w="878" w:type="pct"/>
            <w:vAlign w:val="center"/>
          </w:tcPr>
          <w:p w:rsidR="00850289" w:rsidRPr="00850289" w:rsidRDefault="00850289" w:rsidP="009125B7">
            <w:pPr>
              <w:pStyle w:val="afa"/>
            </w:pPr>
          </w:p>
        </w:tc>
        <w:tc>
          <w:tcPr>
            <w:tcW w:w="881" w:type="pct"/>
            <w:vAlign w:val="center"/>
          </w:tcPr>
          <w:p w:rsidR="00850289" w:rsidRPr="00850289" w:rsidRDefault="00850289" w:rsidP="009125B7">
            <w:pPr>
              <w:pStyle w:val="afa"/>
            </w:pPr>
          </w:p>
        </w:tc>
        <w:tc>
          <w:tcPr>
            <w:tcW w:w="903" w:type="pct"/>
            <w:vAlign w:val="center"/>
          </w:tcPr>
          <w:p w:rsidR="00850289" w:rsidRPr="00850289" w:rsidRDefault="00850289" w:rsidP="009125B7">
            <w:pPr>
              <w:pStyle w:val="afa"/>
            </w:pPr>
            <w:r w:rsidRPr="00850289">
              <w:t>√</w:t>
            </w:r>
          </w:p>
        </w:tc>
        <w:tc>
          <w:tcPr>
            <w:tcW w:w="1025" w:type="pct"/>
            <w:vAlign w:val="center"/>
          </w:tcPr>
          <w:p w:rsidR="00850289" w:rsidRPr="00850289" w:rsidRDefault="00850289" w:rsidP="009125B7">
            <w:pPr>
              <w:pStyle w:val="afa"/>
            </w:pPr>
          </w:p>
        </w:tc>
      </w:tr>
      <w:tr w:rsidR="00850289" w:rsidRPr="00850289" w:rsidTr="009125B7">
        <w:trPr>
          <w:trHeight w:val="421"/>
        </w:trPr>
        <w:tc>
          <w:tcPr>
            <w:tcW w:w="1313" w:type="pct"/>
            <w:vAlign w:val="center"/>
          </w:tcPr>
          <w:p w:rsidR="00850289" w:rsidRPr="00850289" w:rsidRDefault="00850289" w:rsidP="009125B7">
            <w:pPr>
              <w:pStyle w:val="afa"/>
            </w:pPr>
            <w:r w:rsidRPr="00850289">
              <w:t>毕业要求</w:t>
            </w:r>
            <w:r w:rsidRPr="00850289">
              <w:rPr>
                <w:rFonts w:hint="eastAsia"/>
              </w:rPr>
              <w:t>7-2</w:t>
            </w:r>
          </w:p>
        </w:tc>
        <w:tc>
          <w:tcPr>
            <w:tcW w:w="878" w:type="pct"/>
            <w:vAlign w:val="center"/>
          </w:tcPr>
          <w:p w:rsidR="00850289" w:rsidRPr="00850289" w:rsidRDefault="00850289" w:rsidP="009125B7">
            <w:pPr>
              <w:pStyle w:val="afa"/>
            </w:pPr>
          </w:p>
        </w:tc>
        <w:tc>
          <w:tcPr>
            <w:tcW w:w="881" w:type="pct"/>
            <w:vAlign w:val="center"/>
          </w:tcPr>
          <w:p w:rsidR="00850289" w:rsidRPr="00850289" w:rsidRDefault="00850289" w:rsidP="009125B7">
            <w:pPr>
              <w:pStyle w:val="afa"/>
            </w:pPr>
          </w:p>
        </w:tc>
        <w:tc>
          <w:tcPr>
            <w:tcW w:w="903" w:type="pct"/>
            <w:vAlign w:val="center"/>
          </w:tcPr>
          <w:p w:rsidR="00850289" w:rsidRPr="00850289" w:rsidRDefault="00850289" w:rsidP="009125B7">
            <w:pPr>
              <w:pStyle w:val="afa"/>
            </w:pPr>
          </w:p>
        </w:tc>
        <w:tc>
          <w:tcPr>
            <w:tcW w:w="1025" w:type="pct"/>
            <w:vAlign w:val="center"/>
          </w:tcPr>
          <w:p w:rsidR="00850289" w:rsidRPr="00850289" w:rsidRDefault="00850289" w:rsidP="009125B7">
            <w:pPr>
              <w:pStyle w:val="afa"/>
            </w:pPr>
            <w:r w:rsidRPr="00850289">
              <w:t>√</w:t>
            </w:r>
          </w:p>
        </w:tc>
      </w:tr>
    </w:tbl>
    <w:p w:rsidR="00850289" w:rsidRPr="00850289" w:rsidRDefault="00850289" w:rsidP="00850289">
      <w:pPr>
        <w:ind w:left="480" w:firstLineChars="0" w:firstLine="0"/>
      </w:pPr>
    </w:p>
    <w:p w:rsidR="00850289" w:rsidRPr="00850289" w:rsidRDefault="00850289" w:rsidP="003B41E6">
      <w:pPr>
        <w:ind w:firstLine="480"/>
      </w:pPr>
      <w:r w:rsidRPr="00850289">
        <w:t>课程内容与要求</w:t>
      </w:r>
    </w:p>
    <w:p w:rsidR="00850289" w:rsidRPr="00850289" w:rsidRDefault="00850289" w:rsidP="003B41E6">
      <w:pPr>
        <w:ind w:firstLine="480"/>
      </w:pPr>
      <w:r w:rsidRPr="00850289">
        <w:rPr>
          <w:rFonts w:hint="eastAsia"/>
        </w:rPr>
        <w:t>（一）实习课程内容</w:t>
      </w:r>
    </w:p>
    <w:p w:rsidR="00850289" w:rsidRPr="00850289" w:rsidRDefault="00850289" w:rsidP="003B41E6">
      <w:pPr>
        <w:ind w:firstLine="480"/>
      </w:pPr>
      <w:r w:rsidRPr="00850289">
        <w:rPr>
          <w:rFonts w:hint="eastAsia"/>
        </w:rPr>
        <w:t>1</w:t>
      </w:r>
      <w:r w:rsidRPr="00850289">
        <w:rPr>
          <w:rFonts w:hint="eastAsia"/>
        </w:rPr>
        <w:t>、数控机床的安全操作、维护讲解及职业道德规范教育</w:t>
      </w:r>
    </w:p>
    <w:p w:rsidR="00850289" w:rsidRPr="00850289" w:rsidRDefault="00850289" w:rsidP="003B41E6">
      <w:pPr>
        <w:ind w:firstLine="480"/>
      </w:pPr>
      <w:r w:rsidRPr="00850289">
        <w:rPr>
          <w:rFonts w:hint="eastAsia"/>
        </w:rPr>
        <w:t>1</w:t>
      </w:r>
      <w:r w:rsidRPr="00850289">
        <w:rPr>
          <w:rFonts w:hint="eastAsia"/>
        </w:rPr>
        <w:t>）熟悉常用数控机床操作控制面板；</w:t>
      </w:r>
    </w:p>
    <w:p w:rsidR="00850289" w:rsidRPr="00850289" w:rsidRDefault="00850289" w:rsidP="003B41E6">
      <w:pPr>
        <w:ind w:firstLine="480"/>
      </w:pPr>
      <w:r w:rsidRPr="00850289">
        <w:rPr>
          <w:rFonts w:hint="eastAsia"/>
        </w:rPr>
        <w:t>2</w:t>
      </w:r>
      <w:r w:rsidRPr="00850289">
        <w:rPr>
          <w:rFonts w:hint="eastAsia"/>
        </w:rPr>
        <w:t>）掌握数控机床零件加工的操作步骤和机床的安全操作规范；</w:t>
      </w:r>
    </w:p>
    <w:p w:rsidR="00850289" w:rsidRPr="00850289" w:rsidRDefault="00850289" w:rsidP="003B41E6">
      <w:pPr>
        <w:ind w:firstLine="480"/>
      </w:pPr>
      <w:r w:rsidRPr="00850289">
        <w:rPr>
          <w:rFonts w:hint="eastAsia"/>
        </w:rPr>
        <w:t>3</w:t>
      </w:r>
      <w:r w:rsidRPr="00850289">
        <w:rPr>
          <w:rFonts w:hint="eastAsia"/>
        </w:rPr>
        <w:t>）了解数控机床维护的方法、步骤及特点；</w:t>
      </w:r>
    </w:p>
    <w:p w:rsidR="00850289" w:rsidRPr="00850289" w:rsidRDefault="00850289" w:rsidP="003B41E6">
      <w:pPr>
        <w:ind w:firstLine="480"/>
      </w:pPr>
      <w:r w:rsidRPr="00850289">
        <w:rPr>
          <w:rFonts w:hint="eastAsia"/>
        </w:rPr>
        <w:t>2</w:t>
      </w:r>
      <w:r w:rsidRPr="00850289">
        <w:rPr>
          <w:rFonts w:hint="eastAsia"/>
        </w:rPr>
        <w:t>、常用数控编程指令的应用</w:t>
      </w:r>
    </w:p>
    <w:p w:rsidR="00850289" w:rsidRPr="00850289" w:rsidRDefault="00850289" w:rsidP="003B41E6">
      <w:pPr>
        <w:ind w:firstLine="480"/>
      </w:pPr>
      <w:r w:rsidRPr="00850289">
        <w:rPr>
          <w:rFonts w:hint="eastAsia"/>
        </w:rPr>
        <w:t>1</w:t>
      </w:r>
      <w:r w:rsidRPr="00850289">
        <w:rPr>
          <w:rFonts w:hint="eastAsia"/>
        </w:rPr>
        <w:t>）熟练掌握数控机床对刀的常用方法及操作过程；</w:t>
      </w:r>
    </w:p>
    <w:p w:rsidR="00850289" w:rsidRPr="00850289" w:rsidRDefault="00850289" w:rsidP="003B41E6">
      <w:pPr>
        <w:ind w:firstLine="480"/>
      </w:pPr>
      <w:r w:rsidRPr="00850289">
        <w:rPr>
          <w:rFonts w:hint="eastAsia"/>
        </w:rPr>
        <w:t>2</w:t>
      </w:r>
      <w:r w:rsidRPr="00850289">
        <w:rPr>
          <w:rFonts w:hint="eastAsia"/>
        </w:rPr>
        <w:t>）掌握数控机床坐标系的设定及操作；</w:t>
      </w:r>
    </w:p>
    <w:p w:rsidR="00850289" w:rsidRPr="00850289" w:rsidRDefault="00850289" w:rsidP="003B41E6">
      <w:pPr>
        <w:ind w:firstLine="480"/>
      </w:pPr>
      <w:r w:rsidRPr="00850289">
        <w:rPr>
          <w:rFonts w:hint="eastAsia"/>
        </w:rPr>
        <w:t>3</w:t>
      </w:r>
      <w:r w:rsidRPr="00850289">
        <w:rPr>
          <w:rFonts w:hint="eastAsia"/>
        </w:rPr>
        <w:t>）掌握常用的</w:t>
      </w:r>
      <w:r w:rsidRPr="00850289">
        <w:rPr>
          <w:rFonts w:hint="eastAsia"/>
        </w:rPr>
        <w:t>G</w:t>
      </w:r>
      <w:r w:rsidRPr="00850289">
        <w:rPr>
          <w:rFonts w:hint="eastAsia"/>
        </w:rPr>
        <w:t>指令及</w:t>
      </w:r>
      <w:r w:rsidRPr="00850289">
        <w:rPr>
          <w:rFonts w:hint="eastAsia"/>
        </w:rPr>
        <w:t>M</w:t>
      </w:r>
      <w:r w:rsidRPr="00850289">
        <w:rPr>
          <w:rFonts w:hint="eastAsia"/>
        </w:rPr>
        <w:t>、</w:t>
      </w:r>
      <w:r w:rsidRPr="00850289">
        <w:rPr>
          <w:rFonts w:hint="eastAsia"/>
        </w:rPr>
        <w:t>S</w:t>
      </w:r>
      <w:r w:rsidRPr="00850289">
        <w:rPr>
          <w:rFonts w:hint="eastAsia"/>
        </w:rPr>
        <w:t>、</w:t>
      </w:r>
      <w:r w:rsidRPr="00850289">
        <w:rPr>
          <w:rFonts w:hint="eastAsia"/>
        </w:rPr>
        <w:t>T</w:t>
      </w:r>
      <w:r w:rsidRPr="00850289">
        <w:rPr>
          <w:rFonts w:hint="eastAsia"/>
        </w:rPr>
        <w:t>、</w:t>
      </w:r>
      <w:r w:rsidRPr="00850289">
        <w:rPr>
          <w:rFonts w:hint="eastAsia"/>
        </w:rPr>
        <w:t>F</w:t>
      </w:r>
      <w:r w:rsidRPr="00850289">
        <w:rPr>
          <w:rFonts w:hint="eastAsia"/>
        </w:rPr>
        <w:t>指令的使用及操作；</w:t>
      </w:r>
    </w:p>
    <w:p w:rsidR="00850289" w:rsidRPr="00850289" w:rsidRDefault="00850289" w:rsidP="003B41E6">
      <w:pPr>
        <w:ind w:firstLine="480"/>
      </w:pPr>
      <w:r w:rsidRPr="00850289">
        <w:rPr>
          <w:rFonts w:hint="eastAsia"/>
        </w:rPr>
        <w:t>4</w:t>
      </w:r>
      <w:r w:rsidRPr="00850289">
        <w:rPr>
          <w:rFonts w:hint="eastAsia"/>
        </w:rPr>
        <w:t>）熟悉数控机床常用固定循环指令及镜象加工指令、比例循环加工指令及子程序的应用及操作。</w:t>
      </w:r>
    </w:p>
    <w:p w:rsidR="00850289" w:rsidRPr="00850289" w:rsidRDefault="00850289" w:rsidP="003B41E6">
      <w:pPr>
        <w:ind w:firstLine="480"/>
      </w:pPr>
      <w:r w:rsidRPr="00850289">
        <w:rPr>
          <w:rFonts w:hint="eastAsia"/>
        </w:rPr>
        <w:t>3</w:t>
      </w:r>
      <w:r w:rsidRPr="00850289">
        <w:rPr>
          <w:rFonts w:hint="eastAsia"/>
        </w:rPr>
        <w:t>、典型零件的数控车削及铣削加工</w:t>
      </w:r>
    </w:p>
    <w:p w:rsidR="00850289" w:rsidRPr="00850289" w:rsidRDefault="00850289" w:rsidP="003B41E6">
      <w:pPr>
        <w:ind w:firstLine="480"/>
      </w:pPr>
      <w:r w:rsidRPr="00850289">
        <w:rPr>
          <w:rFonts w:hint="eastAsia"/>
        </w:rPr>
        <w:t>1</w:t>
      </w:r>
      <w:r w:rsidRPr="00850289">
        <w:rPr>
          <w:rFonts w:hint="eastAsia"/>
        </w:rPr>
        <w:t>）掌握数控车削及数控铣削加工程序的编写特点；</w:t>
      </w:r>
    </w:p>
    <w:p w:rsidR="00850289" w:rsidRPr="00850289" w:rsidRDefault="00850289" w:rsidP="003B41E6">
      <w:pPr>
        <w:ind w:firstLine="480"/>
      </w:pPr>
      <w:r w:rsidRPr="00850289">
        <w:rPr>
          <w:rFonts w:hint="eastAsia"/>
        </w:rPr>
        <w:t>2</w:t>
      </w:r>
      <w:r w:rsidRPr="00850289">
        <w:rPr>
          <w:rFonts w:hint="eastAsia"/>
        </w:rPr>
        <w:t>）熟悉数控车削、数控铣削加工工艺路线；</w:t>
      </w:r>
    </w:p>
    <w:p w:rsidR="00850289" w:rsidRPr="00850289" w:rsidRDefault="00850289" w:rsidP="003B41E6">
      <w:pPr>
        <w:ind w:firstLine="480"/>
      </w:pPr>
      <w:r w:rsidRPr="00850289">
        <w:rPr>
          <w:rFonts w:hint="eastAsia"/>
        </w:rPr>
        <w:lastRenderedPageBreak/>
        <w:t>3</w:t>
      </w:r>
      <w:r w:rsidRPr="00850289">
        <w:rPr>
          <w:rFonts w:hint="eastAsia"/>
        </w:rPr>
        <w:t>）熟悉数控机床加工的常用夹具、量具、刀具及其附件的应用；</w:t>
      </w:r>
    </w:p>
    <w:p w:rsidR="00850289" w:rsidRPr="00850289" w:rsidRDefault="00850289" w:rsidP="003B41E6">
      <w:pPr>
        <w:ind w:firstLine="480"/>
      </w:pPr>
      <w:r w:rsidRPr="00850289">
        <w:rPr>
          <w:rFonts w:hint="eastAsia"/>
        </w:rPr>
        <w:t>4</w:t>
      </w:r>
      <w:r w:rsidRPr="00850289">
        <w:rPr>
          <w:rFonts w:hint="eastAsia"/>
        </w:rPr>
        <w:t>）掌握常用刀具的选择及切削用量的确定；</w:t>
      </w:r>
    </w:p>
    <w:p w:rsidR="00850289" w:rsidRPr="00850289" w:rsidRDefault="00850289" w:rsidP="003B41E6">
      <w:pPr>
        <w:ind w:firstLine="480"/>
      </w:pPr>
      <w:r w:rsidRPr="00850289">
        <w:rPr>
          <w:rFonts w:hint="eastAsia"/>
        </w:rPr>
        <w:t>（二）教学内容与课程目标的对应关系及学时分配</w:t>
      </w:r>
    </w:p>
    <w:p w:rsidR="00850289" w:rsidRPr="00850289" w:rsidRDefault="00850289" w:rsidP="003B41E6">
      <w:pPr>
        <w:ind w:firstLine="480"/>
      </w:pPr>
      <w:r w:rsidRPr="00850289">
        <w:rPr>
          <w:rFonts w:hint="eastAsia"/>
        </w:rPr>
        <w:t>本课程设计时间为</w:t>
      </w:r>
      <w:r w:rsidRPr="00850289">
        <w:rPr>
          <w:rFonts w:hint="eastAsia"/>
        </w:rPr>
        <w:t>2</w:t>
      </w:r>
      <w:r w:rsidRPr="00850289">
        <w:rPr>
          <w:rFonts w:hint="eastAsia"/>
        </w:rPr>
        <w:t>周（</w:t>
      </w:r>
      <w:r w:rsidRPr="00850289">
        <w:rPr>
          <w:rFonts w:hint="eastAsia"/>
        </w:rPr>
        <w:t>10</w:t>
      </w:r>
      <w:r w:rsidRPr="00850289">
        <w:rPr>
          <w:rFonts w:hint="eastAsia"/>
        </w:rPr>
        <w:t>天），安排在第</w:t>
      </w:r>
      <w:r w:rsidRPr="00850289">
        <w:rPr>
          <w:rFonts w:hint="eastAsia"/>
        </w:rPr>
        <w:t>6</w:t>
      </w:r>
      <w:r w:rsidRPr="00850289">
        <w:rPr>
          <w:rFonts w:hint="eastAsia"/>
        </w:rPr>
        <w:t>或第</w:t>
      </w:r>
      <w:r w:rsidRPr="00850289">
        <w:rPr>
          <w:rFonts w:hint="eastAsia"/>
        </w:rPr>
        <w:t>7</w:t>
      </w:r>
      <w:r w:rsidRPr="00850289">
        <w:rPr>
          <w:rFonts w:hint="eastAsia"/>
        </w:rPr>
        <w:t>学期。教学内容与课程目标的对应关系及建议时间分配如表所示</w:t>
      </w:r>
    </w:p>
    <w:tbl>
      <w:tblPr>
        <w:tblpPr w:leftFromText="180" w:rightFromText="180" w:vertAnchor="page" w:horzAnchor="page" w:tblpXSpec="center" w:tblpY="504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6"/>
        <w:gridCol w:w="1290"/>
        <w:gridCol w:w="1137"/>
        <w:gridCol w:w="1133"/>
        <w:gridCol w:w="1892"/>
      </w:tblGrid>
      <w:tr w:rsidR="00850289" w:rsidRPr="00850289" w:rsidTr="00D33C89">
        <w:trPr>
          <w:trHeight w:val="1404"/>
          <w:jc w:val="center"/>
        </w:trPr>
        <w:tc>
          <w:tcPr>
            <w:tcW w:w="313" w:type="pct"/>
            <w:vAlign w:val="center"/>
          </w:tcPr>
          <w:p w:rsidR="00850289" w:rsidRPr="00850289" w:rsidRDefault="00850289" w:rsidP="009125B7">
            <w:pPr>
              <w:pStyle w:val="afa"/>
            </w:pPr>
            <w:r w:rsidRPr="00850289">
              <w:rPr>
                <w:rFonts w:hint="eastAsia"/>
              </w:rPr>
              <w:t>序号</w:t>
            </w:r>
          </w:p>
        </w:tc>
        <w:tc>
          <w:tcPr>
            <w:tcW w:w="1488" w:type="pct"/>
            <w:vAlign w:val="center"/>
          </w:tcPr>
          <w:p w:rsidR="00850289" w:rsidRPr="00850289" w:rsidRDefault="00850289" w:rsidP="009125B7">
            <w:pPr>
              <w:pStyle w:val="afa"/>
            </w:pPr>
            <w:r w:rsidRPr="00850289">
              <w:rPr>
                <w:rFonts w:hint="eastAsia"/>
              </w:rPr>
              <w:t>教学内容</w:t>
            </w:r>
          </w:p>
        </w:tc>
        <w:tc>
          <w:tcPr>
            <w:tcW w:w="757" w:type="pct"/>
            <w:vAlign w:val="center"/>
          </w:tcPr>
          <w:p w:rsidR="00850289" w:rsidRPr="00850289" w:rsidRDefault="00850289" w:rsidP="009125B7">
            <w:pPr>
              <w:pStyle w:val="afa"/>
            </w:pPr>
            <w:r w:rsidRPr="00850289">
              <w:rPr>
                <w:rFonts w:hint="eastAsia"/>
              </w:rPr>
              <w:t>支撑的课程目标</w:t>
            </w:r>
          </w:p>
        </w:tc>
        <w:tc>
          <w:tcPr>
            <w:tcW w:w="667" w:type="pct"/>
            <w:vAlign w:val="center"/>
          </w:tcPr>
          <w:p w:rsidR="00850289" w:rsidRPr="00850289" w:rsidRDefault="00850289" w:rsidP="009125B7">
            <w:pPr>
              <w:pStyle w:val="afa"/>
            </w:pPr>
            <w:r w:rsidRPr="00850289">
              <w:rPr>
                <w:rFonts w:hint="eastAsia"/>
              </w:rPr>
              <w:t>支撑的毕业指标点</w:t>
            </w:r>
          </w:p>
        </w:tc>
        <w:tc>
          <w:tcPr>
            <w:tcW w:w="665" w:type="pct"/>
            <w:vAlign w:val="center"/>
          </w:tcPr>
          <w:p w:rsidR="00850289" w:rsidRPr="00850289" w:rsidRDefault="00850289" w:rsidP="009125B7">
            <w:pPr>
              <w:pStyle w:val="afa"/>
            </w:pPr>
            <w:r w:rsidRPr="00850289">
              <w:rPr>
                <w:rFonts w:hint="eastAsia"/>
              </w:rPr>
              <w:t>时间分配（天）</w:t>
            </w:r>
          </w:p>
        </w:tc>
        <w:tc>
          <w:tcPr>
            <w:tcW w:w="1111" w:type="pct"/>
            <w:vAlign w:val="center"/>
          </w:tcPr>
          <w:p w:rsidR="00850289" w:rsidRPr="00850289" w:rsidRDefault="00850289" w:rsidP="009125B7">
            <w:pPr>
              <w:pStyle w:val="afa"/>
            </w:pPr>
          </w:p>
          <w:p w:rsidR="00850289" w:rsidRPr="00850289" w:rsidRDefault="00850289" w:rsidP="009125B7">
            <w:pPr>
              <w:pStyle w:val="afa"/>
            </w:pPr>
            <w:r w:rsidRPr="00850289">
              <w:rPr>
                <w:rFonts w:hint="eastAsia"/>
              </w:rPr>
              <w:t>教学形式</w:t>
            </w:r>
          </w:p>
        </w:tc>
      </w:tr>
      <w:tr w:rsidR="00850289" w:rsidRPr="00850289" w:rsidTr="00D33C89">
        <w:trPr>
          <w:trHeight w:val="636"/>
          <w:jc w:val="center"/>
        </w:trPr>
        <w:tc>
          <w:tcPr>
            <w:tcW w:w="313" w:type="pct"/>
            <w:vAlign w:val="center"/>
          </w:tcPr>
          <w:p w:rsidR="00850289" w:rsidRPr="00850289" w:rsidRDefault="00850289" w:rsidP="009125B7">
            <w:pPr>
              <w:pStyle w:val="afa"/>
            </w:pPr>
            <w:r w:rsidRPr="00850289">
              <w:rPr>
                <w:rFonts w:hint="eastAsia"/>
              </w:rPr>
              <w:t>1</w:t>
            </w:r>
          </w:p>
        </w:tc>
        <w:tc>
          <w:tcPr>
            <w:tcW w:w="1488" w:type="pct"/>
          </w:tcPr>
          <w:p w:rsidR="00850289" w:rsidRPr="00850289" w:rsidRDefault="00850289" w:rsidP="00D33C89">
            <w:pPr>
              <w:pStyle w:val="afa"/>
              <w:jc w:val="both"/>
            </w:pPr>
            <w:r w:rsidRPr="00850289">
              <w:rPr>
                <w:rFonts w:hint="eastAsia"/>
              </w:rPr>
              <w:t>数控实习安全教育。数控机床的基本知识。</w:t>
            </w:r>
          </w:p>
        </w:tc>
        <w:tc>
          <w:tcPr>
            <w:tcW w:w="757" w:type="pct"/>
            <w:vAlign w:val="center"/>
          </w:tcPr>
          <w:p w:rsidR="00850289" w:rsidRPr="00850289" w:rsidRDefault="00850289" w:rsidP="009125B7">
            <w:pPr>
              <w:pStyle w:val="afa"/>
            </w:pPr>
            <w:r w:rsidRPr="00850289">
              <w:rPr>
                <w:rFonts w:hint="eastAsia"/>
              </w:rPr>
              <w:t>1</w:t>
            </w:r>
            <w:r w:rsidRPr="00850289">
              <w:rPr>
                <w:rFonts w:hint="eastAsia"/>
              </w:rPr>
              <w:t>、</w:t>
            </w:r>
            <w:r w:rsidRPr="00850289">
              <w:rPr>
                <w:rFonts w:hint="eastAsia"/>
              </w:rPr>
              <w:t>3</w:t>
            </w:r>
            <w:r w:rsidRPr="00850289">
              <w:rPr>
                <w:rFonts w:hint="eastAsia"/>
              </w:rPr>
              <w:t>、</w:t>
            </w:r>
            <w:r w:rsidRPr="00850289">
              <w:rPr>
                <w:rFonts w:hint="eastAsia"/>
              </w:rPr>
              <w:t>4</w:t>
            </w:r>
          </w:p>
        </w:tc>
        <w:tc>
          <w:tcPr>
            <w:tcW w:w="667" w:type="pct"/>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6-2</w:t>
            </w:r>
            <w:r w:rsidRPr="00850289">
              <w:rPr>
                <w:rFonts w:hint="eastAsia"/>
              </w:rPr>
              <w:t>、</w:t>
            </w:r>
            <w:r w:rsidRPr="00850289">
              <w:rPr>
                <w:rFonts w:hint="eastAsia"/>
              </w:rPr>
              <w:t>7-2</w:t>
            </w:r>
          </w:p>
        </w:tc>
        <w:tc>
          <w:tcPr>
            <w:tcW w:w="665" w:type="pct"/>
            <w:vAlign w:val="center"/>
          </w:tcPr>
          <w:p w:rsidR="00850289" w:rsidRPr="00850289" w:rsidRDefault="00850289" w:rsidP="009125B7">
            <w:pPr>
              <w:pStyle w:val="afa"/>
            </w:pPr>
            <w:r w:rsidRPr="00850289">
              <w:rPr>
                <w:rFonts w:hint="eastAsia"/>
              </w:rPr>
              <w:t>0.5</w:t>
            </w:r>
          </w:p>
        </w:tc>
        <w:tc>
          <w:tcPr>
            <w:tcW w:w="1111" w:type="pct"/>
            <w:vAlign w:val="center"/>
          </w:tcPr>
          <w:p w:rsidR="00850289" w:rsidRPr="00850289" w:rsidRDefault="00850289" w:rsidP="009125B7">
            <w:pPr>
              <w:pStyle w:val="afa"/>
            </w:pPr>
            <w:r w:rsidRPr="00850289">
              <w:rPr>
                <w:rFonts w:hint="eastAsia"/>
              </w:rPr>
              <w:t>讲授</w:t>
            </w:r>
          </w:p>
        </w:tc>
      </w:tr>
      <w:tr w:rsidR="00850289" w:rsidRPr="00850289" w:rsidTr="00D33C89">
        <w:trPr>
          <w:trHeight w:val="636"/>
          <w:jc w:val="center"/>
        </w:trPr>
        <w:tc>
          <w:tcPr>
            <w:tcW w:w="313" w:type="pct"/>
            <w:vAlign w:val="center"/>
          </w:tcPr>
          <w:p w:rsidR="00850289" w:rsidRPr="00850289" w:rsidRDefault="00850289" w:rsidP="009125B7">
            <w:pPr>
              <w:pStyle w:val="afa"/>
            </w:pPr>
            <w:r w:rsidRPr="00850289">
              <w:rPr>
                <w:rFonts w:hint="eastAsia"/>
              </w:rPr>
              <w:t>2</w:t>
            </w:r>
          </w:p>
        </w:tc>
        <w:tc>
          <w:tcPr>
            <w:tcW w:w="1488" w:type="pct"/>
          </w:tcPr>
          <w:p w:rsidR="00850289" w:rsidRPr="00850289" w:rsidRDefault="00850289" w:rsidP="00D33C89">
            <w:pPr>
              <w:pStyle w:val="afa"/>
              <w:jc w:val="both"/>
            </w:pPr>
            <w:r w:rsidRPr="00850289">
              <w:rPr>
                <w:rFonts w:hint="eastAsia"/>
              </w:rPr>
              <w:t>数控车削、铣削任务布置。编程讲解。</w:t>
            </w:r>
          </w:p>
        </w:tc>
        <w:tc>
          <w:tcPr>
            <w:tcW w:w="757" w:type="pct"/>
            <w:vAlign w:val="center"/>
          </w:tcPr>
          <w:p w:rsidR="00850289" w:rsidRPr="00850289" w:rsidRDefault="00850289" w:rsidP="009125B7">
            <w:pPr>
              <w:pStyle w:val="afa"/>
            </w:pPr>
            <w:r w:rsidRPr="00850289">
              <w:rPr>
                <w:rFonts w:hint="eastAsia"/>
              </w:rPr>
              <w:t>1</w:t>
            </w:r>
            <w:r w:rsidRPr="00850289">
              <w:rPr>
                <w:rFonts w:hint="eastAsia"/>
              </w:rPr>
              <w:t>、</w:t>
            </w:r>
            <w:r w:rsidRPr="00850289">
              <w:rPr>
                <w:rFonts w:hint="eastAsia"/>
              </w:rPr>
              <w:t>3</w:t>
            </w:r>
          </w:p>
        </w:tc>
        <w:tc>
          <w:tcPr>
            <w:tcW w:w="667" w:type="pct"/>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p>
        </w:tc>
        <w:tc>
          <w:tcPr>
            <w:tcW w:w="665" w:type="pct"/>
            <w:vAlign w:val="center"/>
          </w:tcPr>
          <w:p w:rsidR="00850289" w:rsidRPr="00850289" w:rsidRDefault="00850289" w:rsidP="009125B7">
            <w:pPr>
              <w:pStyle w:val="afa"/>
            </w:pPr>
            <w:r w:rsidRPr="00850289">
              <w:rPr>
                <w:rFonts w:hint="eastAsia"/>
              </w:rPr>
              <w:t>0.5</w:t>
            </w:r>
          </w:p>
        </w:tc>
        <w:tc>
          <w:tcPr>
            <w:tcW w:w="1111" w:type="pct"/>
            <w:vAlign w:val="center"/>
          </w:tcPr>
          <w:p w:rsidR="00850289" w:rsidRPr="00850289" w:rsidRDefault="00850289" w:rsidP="009125B7">
            <w:pPr>
              <w:pStyle w:val="afa"/>
            </w:pPr>
            <w:r w:rsidRPr="00850289">
              <w:rPr>
                <w:rFonts w:hint="eastAsia"/>
              </w:rPr>
              <w:t>讲授</w:t>
            </w:r>
          </w:p>
        </w:tc>
      </w:tr>
      <w:tr w:rsidR="00850289" w:rsidRPr="00850289" w:rsidTr="00D33C89">
        <w:trPr>
          <w:trHeight w:val="636"/>
          <w:jc w:val="center"/>
        </w:trPr>
        <w:tc>
          <w:tcPr>
            <w:tcW w:w="313" w:type="pct"/>
            <w:vAlign w:val="center"/>
          </w:tcPr>
          <w:p w:rsidR="00850289" w:rsidRPr="00850289" w:rsidRDefault="00850289" w:rsidP="009125B7">
            <w:pPr>
              <w:pStyle w:val="afa"/>
            </w:pPr>
            <w:r w:rsidRPr="00850289">
              <w:rPr>
                <w:rFonts w:hint="eastAsia"/>
              </w:rPr>
              <w:t>3</w:t>
            </w:r>
          </w:p>
        </w:tc>
        <w:tc>
          <w:tcPr>
            <w:tcW w:w="1488" w:type="pct"/>
          </w:tcPr>
          <w:p w:rsidR="00850289" w:rsidRPr="00850289" w:rsidRDefault="00850289" w:rsidP="00D33C89">
            <w:pPr>
              <w:pStyle w:val="afa"/>
              <w:jc w:val="both"/>
            </w:pPr>
            <w:r w:rsidRPr="00850289">
              <w:rPr>
                <w:rFonts w:hint="eastAsia"/>
              </w:rPr>
              <w:t>数控车床操作讲解。学生熟悉机床。</w:t>
            </w:r>
          </w:p>
        </w:tc>
        <w:tc>
          <w:tcPr>
            <w:tcW w:w="757" w:type="pct"/>
            <w:vAlign w:val="center"/>
          </w:tcPr>
          <w:p w:rsidR="00850289" w:rsidRPr="00850289" w:rsidRDefault="00850289" w:rsidP="009125B7">
            <w:pPr>
              <w:pStyle w:val="afa"/>
            </w:pPr>
            <w:r w:rsidRPr="00850289">
              <w:rPr>
                <w:rFonts w:hint="eastAsia"/>
              </w:rPr>
              <w:t>1</w:t>
            </w:r>
            <w:r w:rsidRPr="00850289">
              <w:rPr>
                <w:rFonts w:hint="eastAsia"/>
              </w:rPr>
              <w:t>、</w:t>
            </w:r>
            <w:r w:rsidRPr="00850289">
              <w:rPr>
                <w:rFonts w:hint="eastAsia"/>
              </w:rPr>
              <w:t>2</w:t>
            </w:r>
            <w:r w:rsidRPr="00850289">
              <w:rPr>
                <w:rFonts w:hint="eastAsia"/>
              </w:rPr>
              <w:t>、</w:t>
            </w:r>
            <w:r w:rsidRPr="00850289">
              <w:rPr>
                <w:rFonts w:hint="eastAsia"/>
              </w:rPr>
              <w:t>3</w:t>
            </w:r>
          </w:p>
        </w:tc>
        <w:tc>
          <w:tcPr>
            <w:tcW w:w="667" w:type="pct"/>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r w:rsidRPr="00850289">
              <w:rPr>
                <w:rFonts w:hint="eastAsia"/>
              </w:rPr>
              <w:t>、</w:t>
            </w:r>
            <w:r w:rsidRPr="00850289">
              <w:rPr>
                <w:rFonts w:hint="eastAsia"/>
              </w:rPr>
              <w:t>6-2</w:t>
            </w:r>
          </w:p>
        </w:tc>
        <w:tc>
          <w:tcPr>
            <w:tcW w:w="665" w:type="pct"/>
            <w:vAlign w:val="center"/>
          </w:tcPr>
          <w:p w:rsidR="00850289" w:rsidRPr="00850289" w:rsidRDefault="00850289" w:rsidP="009125B7">
            <w:pPr>
              <w:pStyle w:val="afa"/>
            </w:pPr>
            <w:r w:rsidRPr="00850289">
              <w:rPr>
                <w:rFonts w:hint="eastAsia"/>
              </w:rPr>
              <w:t>1.5</w:t>
            </w:r>
          </w:p>
        </w:tc>
        <w:tc>
          <w:tcPr>
            <w:tcW w:w="1111" w:type="pct"/>
            <w:vAlign w:val="center"/>
          </w:tcPr>
          <w:p w:rsidR="00850289" w:rsidRPr="00850289" w:rsidRDefault="00850289" w:rsidP="009125B7">
            <w:pPr>
              <w:pStyle w:val="afa"/>
            </w:pPr>
            <w:r w:rsidRPr="00850289">
              <w:rPr>
                <w:rFonts w:hint="eastAsia"/>
              </w:rPr>
              <w:t>讲授</w:t>
            </w:r>
            <w:r w:rsidRPr="00850289">
              <w:rPr>
                <w:rFonts w:hint="eastAsia"/>
              </w:rPr>
              <w:t>0.5</w:t>
            </w:r>
            <w:r w:rsidRPr="00850289">
              <w:rPr>
                <w:rFonts w:hint="eastAsia"/>
              </w:rPr>
              <w:t>天，操作练习</w:t>
            </w:r>
            <w:r w:rsidRPr="00850289">
              <w:rPr>
                <w:rFonts w:hint="eastAsia"/>
              </w:rPr>
              <w:t>1</w:t>
            </w:r>
            <w:r w:rsidRPr="00850289">
              <w:rPr>
                <w:rFonts w:hint="eastAsia"/>
              </w:rPr>
              <w:t>天</w:t>
            </w:r>
          </w:p>
        </w:tc>
      </w:tr>
      <w:tr w:rsidR="00850289" w:rsidRPr="00850289" w:rsidTr="00D33C89">
        <w:trPr>
          <w:trHeight w:val="949"/>
          <w:jc w:val="center"/>
        </w:trPr>
        <w:tc>
          <w:tcPr>
            <w:tcW w:w="313" w:type="pct"/>
            <w:vAlign w:val="center"/>
          </w:tcPr>
          <w:p w:rsidR="00850289" w:rsidRPr="00850289" w:rsidRDefault="00850289" w:rsidP="009125B7">
            <w:pPr>
              <w:pStyle w:val="afa"/>
            </w:pPr>
            <w:r w:rsidRPr="00850289">
              <w:rPr>
                <w:rFonts w:hint="eastAsia"/>
              </w:rPr>
              <w:t>4</w:t>
            </w:r>
          </w:p>
        </w:tc>
        <w:tc>
          <w:tcPr>
            <w:tcW w:w="1488" w:type="pct"/>
          </w:tcPr>
          <w:p w:rsidR="00850289" w:rsidRPr="00850289" w:rsidRDefault="00850289" w:rsidP="00D33C89">
            <w:pPr>
              <w:pStyle w:val="afa"/>
              <w:jc w:val="both"/>
            </w:pPr>
            <w:r w:rsidRPr="00850289">
              <w:rPr>
                <w:rFonts w:hint="eastAsia"/>
              </w:rPr>
              <w:t>学生绘制零件图、编程、老师指导学生修改程序。程序输入数控机床并试运行。</w:t>
            </w:r>
          </w:p>
        </w:tc>
        <w:tc>
          <w:tcPr>
            <w:tcW w:w="757" w:type="pct"/>
            <w:vAlign w:val="center"/>
          </w:tcPr>
          <w:p w:rsidR="00850289" w:rsidRPr="00850289" w:rsidRDefault="00850289" w:rsidP="009125B7">
            <w:pPr>
              <w:pStyle w:val="afa"/>
            </w:pPr>
            <w:r w:rsidRPr="00850289">
              <w:rPr>
                <w:rFonts w:hint="eastAsia"/>
              </w:rPr>
              <w:t>1</w:t>
            </w:r>
            <w:r w:rsidRPr="00850289">
              <w:rPr>
                <w:rFonts w:hint="eastAsia"/>
              </w:rPr>
              <w:t>、</w:t>
            </w:r>
            <w:r w:rsidRPr="00850289">
              <w:rPr>
                <w:rFonts w:hint="eastAsia"/>
              </w:rPr>
              <w:t>2</w:t>
            </w:r>
          </w:p>
        </w:tc>
        <w:tc>
          <w:tcPr>
            <w:tcW w:w="667" w:type="pct"/>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p>
        </w:tc>
        <w:tc>
          <w:tcPr>
            <w:tcW w:w="665" w:type="pct"/>
            <w:vAlign w:val="center"/>
          </w:tcPr>
          <w:p w:rsidR="00850289" w:rsidRPr="00850289" w:rsidRDefault="00850289" w:rsidP="009125B7">
            <w:pPr>
              <w:pStyle w:val="afa"/>
            </w:pPr>
            <w:r w:rsidRPr="00850289">
              <w:rPr>
                <w:rFonts w:hint="eastAsia"/>
              </w:rPr>
              <w:t>2</w:t>
            </w:r>
          </w:p>
        </w:tc>
        <w:tc>
          <w:tcPr>
            <w:tcW w:w="1111" w:type="pct"/>
            <w:vAlign w:val="center"/>
          </w:tcPr>
          <w:p w:rsidR="00850289" w:rsidRPr="00850289" w:rsidRDefault="00850289" w:rsidP="009125B7">
            <w:pPr>
              <w:pStyle w:val="afa"/>
            </w:pPr>
            <w:r w:rsidRPr="00850289">
              <w:rPr>
                <w:rFonts w:hint="eastAsia"/>
              </w:rPr>
              <w:t>学生操作练习，老师指导</w:t>
            </w:r>
          </w:p>
        </w:tc>
      </w:tr>
      <w:tr w:rsidR="00850289" w:rsidRPr="00850289" w:rsidTr="00D33C89">
        <w:trPr>
          <w:trHeight w:val="636"/>
          <w:jc w:val="center"/>
        </w:trPr>
        <w:tc>
          <w:tcPr>
            <w:tcW w:w="313" w:type="pct"/>
            <w:vAlign w:val="center"/>
          </w:tcPr>
          <w:p w:rsidR="00850289" w:rsidRPr="00850289" w:rsidRDefault="00850289" w:rsidP="009125B7">
            <w:pPr>
              <w:pStyle w:val="afa"/>
            </w:pPr>
            <w:r w:rsidRPr="00850289">
              <w:rPr>
                <w:rFonts w:hint="eastAsia"/>
              </w:rPr>
              <w:t>5</w:t>
            </w:r>
          </w:p>
        </w:tc>
        <w:tc>
          <w:tcPr>
            <w:tcW w:w="1488" w:type="pct"/>
          </w:tcPr>
          <w:p w:rsidR="00850289" w:rsidRPr="00850289" w:rsidRDefault="00850289" w:rsidP="00D33C89">
            <w:pPr>
              <w:pStyle w:val="afa"/>
              <w:jc w:val="both"/>
            </w:pPr>
            <w:r w:rsidRPr="00850289">
              <w:rPr>
                <w:rFonts w:hint="eastAsia"/>
              </w:rPr>
              <w:t>指导老师示范对刀、参数设定及加工零件。学生完成零件的加工。</w:t>
            </w:r>
          </w:p>
        </w:tc>
        <w:tc>
          <w:tcPr>
            <w:tcW w:w="757" w:type="pct"/>
            <w:vAlign w:val="center"/>
          </w:tcPr>
          <w:p w:rsidR="00850289" w:rsidRPr="00850289" w:rsidRDefault="00850289" w:rsidP="009125B7">
            <w:pPr>
              <w:pStyle w:val="afa"/>
            </w:pPr>
            <w:r w:rsidRPr="00850289">
              <w:rPr>
                <w:rFonts w:hint="eastAsia"/>
              </w:rPr>
              <w:t>1</w:t>
            </w:r>
            <w:r w:rsidRPr="00850289">
              <w:rPr>
                <w:rFonts w:hint="eastAsia"/>
              </w:rPr>
              <w:t>、</w:t>
            </w:r>
            <w:r w:rsidRPr="00850289">
              <w:rPr>
                <w:rFonts w:hint="eastAsia"/>
              </w:rPr>
              <w:t>2</w:t>
            </w:r>
            <w:r w:rsidRPr="00850289">
              <w:rPr>
                <w:rFonts w:hint="eastAsia"/>
              </w:rPr>
              <w:t>、</w:t>
            </w:r>
            <w:r w:rsidRPr="00850289">
              <w:rPr>
                <w:rFonts w:hint="eastAsia"/>
              </w:rPr>
              <w:t>3</w:t>
            </w:r>
            <w:r w:rsidRPr="00850289">
              <w:rPr>
                <w:rFonts w:hint="eastAsia"/>
              </w:rPr>
              <w:t>、</w:t>
            </w:r>
            <w:r w:rsidRPr="00850289">
              <w:rPr>
                <w:rFonts w:hint="eastAsia"/>
              </w:rPr>
              <w:t>4</w:t>
            </w:r>
          </w:p>
        </w:tc>
        <w:tc>
          <w:tcPr>
            <w:tcW w:w="667" w:type="pct"/>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p>
          <w:p w:rsidR="00850289" w:rsidRPr="00850289" w:rsidRDefault="00850289" w:rsidP="009125B7">
            <w:pPr>
              <w:pStyle w:val="afa"/>
            </w:pPr>
            <w:r w:rsidRPr="00850289">
              <w:rPr>
                <w:rFonts w:hint="eastAsia"/>
              </w:rPr>
              <w:t>6-2</w:t>
            </w:r>
            <w:r w:rsidRPr="00850289">
              <w:rPr>
                <w:rFonts w:hint="eastAsia"/>
              </w:rPr>
              <w:t>、</w:t>
            </w:r>
            <w:r w:rsidRPr="00850289">
              <w:rPr>
                <w:rFonts w:hint="eastAsia"/>
              </w:rPr>
              <w:t>7-2</w:t>
            </w:r>
          </w:p>
        </w:tc>
        <w:tc>
          <w:tcPr>
            <w:tcW w:w="665" w:type="pct"/>
            <w:vAlign w:val="center"/>
          </w:tcPr>
          <w:p w:rsidR="00850289" w:rsidRPr="00850289" w:rsidRDefault="00850289" w:rsidP="009125B7">
            <w:pPr>
              <w:pStyle w:val="afa"/>
            </w:pPr>
            <w:r w:rsidRPr="00850289">
              <w:rPr>
                <w:rFonts w:hint="eastAsia"/>
              </w:rPr>
              <w:t>1</w:t>
            </w:r>
          </w:p>
        </w:tc>
        <w:tc>
          <w:tcPr>
            <w:tcW w:w="1111" w:type="pct"/>
            <w:vAlign w:val="center"/>
          </w:tcPr>
          <w:p w:rsidR="00850289" w:rsidRPr="00850289" w:rsidRDefault="00850289" w:rsidP="009125B7">
            <w:pPr>
              <w:pStyle w:val="afa"/>
            </w:pPr>
            <w:r w:rsidRPr="00850289">
              <w:rPr>
                <w:rFonts w:hint="eastAsia"/>
              </w:rPr>
              <w:t>操作指导，学生练习</w:t>
            </w:r>
          </w:p>
        </w:tc>
      </w:tr>
      <w:tr w:rsidR="00850289" w:rsidRPr="00850289" w:rsidTr="00D33C89">
        <w:trPr>
          <w:trHeight w:val="636"/>
          <w:jc w:val="center"/>
        </w:trPr>
        <w:tc>
          <w:tcPr>
            <w:tcW w:w="313" w:type="pct"/>
            <w:vAlign w:val="center"/>
          </w:tcPr>
          <w:p w:rsidR="00850289" w:rsidRPr="00850289" w:rsidRDefault="00850289" w:rsidP="009125B7">
            <w:pPr>
              <w:pStyle w:val="afa"/>
            </w:pPr>
            <w:r w:rsidRPr="00850289">
              <w:rPr>
                <w:rFonts w:hint="eastAsia"/>
              </w:rPr>
              <w:t>6</w:t>
            </w:r>
          </w:p>
        </w:tc>
        <w:tc>
          <w:tcPr>
            <w:tcW w:w="1488" w:type="pct"/>
          </w:tcPr>
          <w:p w:rsidR="00850289" w:rsidRPr="00850289" w:rsidRDefault="00850289" w:rsidP="00D33C89">
            <w:pPr>
              <w:pStyle w:val="afa"/>
              <w:jc w:val="both"/>
            </w:pPr>
            <w:r w:rsidRPr="00850289">
              <w:rPr>
                <w:rFonts w:hint="eastAsia"/>
              </w:rPr>
              <w:t>数控铣床操作讲解。学生熟悉机床。</w:t>
            </w:r>
          </w:p>
        </w:tc>
        <w:tc>
          <w:tcPr>
            <w:tcW w:w="757" w:type="pct"/>
            <w:vAlign w:val="center"/>
          </w:tcPr>
          <w:p w:rsidR="00850289" w:rsidRPr="00850289" w:rsidRDefault="00850289" w:rsidP="009125B7">
            <w:pPr>
              <w:pStyle w:val="afa"/>
            </w:pPr>
            <w:r w:rsidRPr="00850289">
              <w:rPr>
                <w:rFonts w:hint="eastAsia"/>
              </w:rPr>
              <w:t>1</w:t>
            </w:r>
            <w:r w:rsidRPr="00850289">
              <w:rPr>
                <w:rFonts w:hint="eastAsia"/>
              </w:rPr>
              <w:t>、</w:t>
            </w:r>
            <w:r w:rsidRPr="00850289">
              <w:rPr>
                <w:rFonts w:hint="eastAsia"/>
              </w:rPr>
              <w:t>2</w:t>
            </w:r>
            <w:r w:rsidRPr="00850289">
              <w:rPr>
                <w:rFonts w:hint="eastAsia"/>
              </w:rPr>
              <w:t>、</w:t>
            </w:r>
            <w:r w:rsidRPr="00850289">
              <w:rPr>
                <w:rFonts w:hint="eastAsia"/>
              </w:rPr>
              <w:t>3</w:t>
            </w:r>
          </w:p>
        </w:tc>
        <w:tc>
          <w:tcPr>
            <w:tcW w:w="667" w:type="pct"/>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r w:rsidRPr="00850289">
              <w:rPr>
                <w:rFonts w:hint="eastAsia"/>
              </w:rPr>
              <w:t>、</w:t>
            </w:r>
            <w:r w:rsidRPr="00850289">
              <w:rPr>
                <w:rFonts w:hint="eastAsia"/>
              </w:rPr>
              <w:t>6-2</w:t>
            </w:r>
          </w:p>
        </w:tc>
        <w:tc>
          <w:tcPr>
            <w:tcW w:w="665" w:type="pct"/>
            <w:vAlign w:val="center"/>
          </w:tcPr>
          <w:p w:rsidR="00850289" w:rsidRPr="00850289" w:rsidRDefault="00850289" w:rsidP="009125B7">
            <w:pPr>
              <w:pStyle w:val="afa"/>
            </w:pPr>
            <w:r w:rsidRPr="00850289">
              <w:rPr>
                <w:rFonts w:hint="eastAsia"/>
              </w:rPr>
              <w:t>1.5</w:t>
            </w:r>
          </w:p>
        </w:tc>
        <w:tc>
          <w:tcPr>
            <w:tcW w:w="1111" w:type="pct"/>
            <w:vAlign w:val="center"/>
          </w:tcPr>
          <w:p w:rsidR="00850289" w:rsidRPr="00850289" w:rsidRDefault="00850289" w:rsidP="009125B7">
            <w:pPr>
              <w:pStyle w:val="afa"/>
            </w:pPr>
            <w:r w:rsidRPr="00850289">
              <w:rPr>
                <w:rFonts w:hint="eastAsia"/>
              </w:rPr>
              <w:t>讲授</w:t>
            </w:r>
            <w:r w:rsidRPr="00850289">
              <w:rPr>
                <w:rFonts w:hint="eastAsia"/>
              </w:rPr>
              <w:t>0.5</w:t>
            </w:r>
            <w:r w:rsidRPr="00850289">
              <w:rPr>
                <w:rFonts w:hint="eastAsia"/>
              </w:rPr>
              <w:t>天，操作练习</w:t>
            </w:r>
            <w:r w:rsidRPr="00850289">
              <w:rPr>
                <w:rFonts w:hint="eastAsia"/>
              </w:rPr>
              <w:t>1</w:t>
            </w:r>
            <w:r w:rsidRPr="00850289">
              <w:rPr>
                <w:rFonts w:hint="eastAsia"/>
              </w:rPr>
              <w:t>天</w:t>
            </w:r>
          </w:p>
        </w:tc>
      </w:tr>
      <w:tr w:rsidR="00850289" w:rsidRPr="00850289" w:rsidTr="00D33C89">
        <w:trPr>
          <w:trHeight w:val="949"/>
          <w:jc w:val="center"/>
        </w:trPr>
        <w:tc>
          <w:tcPr>
            <w:tcW w:w="313" w:type="pct"/>
            <w:vAlign w:val="center"/>
          </w:tcPr>
          <w:p w:rsidR="00850289" w:rsidRPr="00850289" w:rsidRDefault="00850289" w:rsidP="009125B7">
            <w:pPr>
              <w:pStyle w:val="afa"/>
            </w:pPr>
            <w:r w:rsidRPr="00850289">
              <w:rPr>
                <w:rFonts w:hint="eastAsia"/>
              </w:rPr>
              <w:t>7</w:t>
            </w:r>
          </w:p>
        </w:tc>
        <w:tc>
          <w:tcPr>
            <w:tcW w:w="1488" w:type="pct"/>
          </w:tcPr>
          <w:p w:rsidR="00850289" w:rsidRPr="00850289" w:rsidRDefault="00850289" w:rsidP="00D33C89">
            <w:pPr>
              <w:pStyle w:val="afa"/>
              <w:jc w:val="both"/>
            </w:pPr>
            <w:r w:rsidRPr="00850289">
              <w:rPr>
                <w:rFonts w:hint="eastAsia"/>
              </w:rPr>
              <w:t>学生绘制零件图、编程、老师指导学生修改程序。程序输入数控机床并试运行。</w:t>
            </w:r>
          </w:p>
        </w:tc>
        <w:tc>
          <w:tcPr>
            <w:tcW w:w="757" w:type="pct"/>
            <w:vAlign w:val="center"/>
          </w:tcPr>
          <w:p w:rsidR="00850289" w:rsidRPr="00850289" w:rsidRDefault="00850289" w:rsidP="009125B7">
            <w:pPr>
              <w:pStyle w:val="afa"/>
            </w:pPr>
            <w:r w:rsidRPr="00850289">
              <w:rPr>
                <w:rFonts w:hint="eastAsia"/>
              </w:rPr>
              <w:t>1</w:t>
            </w:r>
            <w:r w:rsidRPr="00850289">
              <w:rPr>
                <w:rFonts w:hint="eastAsia"/>
              </w:rPr>
              <w:t>、</w:t>
            </w:r>
            <w:r w:rsidRPr="00850289">
              <w:rPr>
                <w:rFonts w:hint="eastAsia"/>
              </w:rPr>
              <w:t>2</w:t>
            </w:r>
          </w:p>
        </w:tc>
        <w:tc>
          <w:tcPr>
            <w:tcW w:w="667" w:type="pct"/>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p>
        </w:tc>
        <w:tc>
          <w:tcPr>
            <w:tcW w:w="665" w:type="pct"/>
            <w:vAlign w:val="center"/>
          </w:tcPr>
          <w:p w:rsidR="00850289" w:rsidRPr="00850289" w:rsidRDefault="00850289" w:rsidP="009125B7">
            <w:pPr>
              <w:pStyle w:val="afa"/>
            </w:pPr>
            <w:r w:rsidRPr="00850289">
              <w:rPr>
                <w:rFonts w:hint="eastAsia"/>
              </w:rPr>
              <w:t>2</w:t>
            </w:r>
          </w:p>
        </w:tc>
        <w:tc>
          <w:tcPr>
            <w:tcW w:w="1111" w:type="pct"/>
            <w:vAlign w:val="center"/>
          </w:tcPr>
          <w:p w:rsidR="00850289" w:rsidRPr="00850289" w:rsidRDefault="00850289" w:rsidP="009125B7">
            <w:pPr>
              <w:pStyle w:val="afa"/>
            </w:pPr>
            <w:r w:rsidRPr="00850289">
              <w:rPr>
                <w:rFonts w:hint="eastAsia"/>
              </w:rPr>
              <w:t>学生操作练习，老师指导</w:t>
            </w:r>
          </w:p>
        </w:tc>
      </w:tr>
      <w:tr w:rsidR="00850289" w:rsidRPr="00850289" w:rsidTr="00D33C89">
        <w:trPr>
          <w:trHeight w:val="949"/>
          <w:jc w:val="center"/>
        </w:trPr>
        <w:tc>
          <w:tcPr>
            <w:tcW w:w="313" w:type="pct"/>
            <w:vAlign w:val="center"/>
          </w:tcPr>
          <w:p w:rsidR="00850289" w:rsidRPr="00850289" w:rsidRDefault="00850289" w:rsidP="009125B7">
            <w:pPr>
              <w:pStyle w:val="afa"/>
            </w:pPr>
            <w:r w:rsidRPr="00850289">
              <w:rPr>
                <w:rFonts w:hint="eastAsia"/>
              </w:rPr>
              <w:t>8</w:t>
            </w:r>
          </w:p>
        </w:tc>
        <w:tc>
          <w:tcPr>
            <w:tcW w:w="1488" w:type="pct"/>
          </w:tcPr>
          <w:p w:rsidR="00850289" w:rsidRPr="00850289" w:rsidRDefault="00850289" w:rsidP="00D33C89">
            <w:pPr>
              <w:pStyle w:val="afa"/>
              <w:jc w:val="both"/>
            </w:pPr>
            <w:r w:rsidRPr="00850289">
              <w:rPr>
                <w:rFonts w:hint="eastAsia"/>
              </w:rPr>
              <w:t>指导老师示范对刀、参数设定及加工零件。学生完成零件的加工。</w:t>
            </w:r>
          </w:p>
        </w:tc>
        <w:tc>
          <w:tcPr>
            <w:tcW w:w="757" w:type="pct"/>
            <w:vAlign w:val="center"/>
          </w:tcPr>
          <w:p w:rsidR="00850289" w:rsidRPr="00850289" w:rsidRDefault="00850289" w:rsidP="009125B7">
            <w:pPr>
              <w:pStyle w:val="afa"/>
            </w:pPr>
            <w:r w:rsidRPr="00850289">
              <w:rPr>
                <w:rFonts w:hint="eastAsia"/>
              </w:rPr>
              <w:t>1</w:t>
            </w:r>
            <w:r w:rsidRPr="00850289">
              <w:rPr>
                <w:rFonts w:hint="eastAsia"/>
              </w:rPr>
              <w:t>、</w:t>
            </w:r>
            <w:r w:rsidRPr="00850289">
              <w:rPr>
                <w:rFonts w:hint="eastAsia"/>
              </w:rPr>
              <w:t>2</w:t>
            </w:r>
            <w:r w:rsidRPr="00850289">
              <w:rPr>
                <w:rFonts w:hint="eastAsia"/>
              </w:rPr>
              <w:t>、</w:t>
            </w:r>
            <w:r w:rsidRPr="00850289">
              <w:rPr>
                <w:rFonts w:hint="eastAsia"/>
              </w:rPr>
              <w:t>3</w:t>
            </w:r>
            <w:r w:rsidRPr="00850289">
              <w:rPr>
                <w:rFonts w:hint="eastAsia"/>
              </w:rPr>
              <w:t>、</w:t>
            </w:r>
            <w:r w:rsidRPr="00850289">
              <w:rPr>
                <w:rFonts w:hint="eastAsia"/>
              </w:rPr>
              <w:t>4</w:t>
            </w:r>
          </w:p>
        </w:tc>
        <w:tc>
          <w:tcPr>
            <w:tcW w:w="667" w:type="pct"/>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p>
          <w:p w:rsidR="00850289" w:rsidRPr="00850289" w:rsidRDefault="00850289" w:rsidP="009125B7">
            <w:pPr>
              <w:pStyle w:val="afa"/>
            </w:pPr>
            <w:r w:rsidRPr="00850289">
              <w:rPr>
                <w:rFonts w:hint="eastAsia"/>
              </w:rPr>
              <w:t>6-2</w:t>
            </w:r>
            <w:r w:rsidRPr="00850289">
              <w:rPr>
                <w:rFonts w:hint="eastAsia"/>
              </w:rPr>
              <w:t>、</w:t>
            </w:r>
            <w:r w:rsidRPr="00850289">
              <w:rPr>
                <w:rFonts w:hint="eastAsia"/>
              </w:rPr>
              <w:t>7-2</w:t>
            </w:r>
          </w:p>
        </w:tc>
        <w:tc>
          <w:tcPr>
            <w:tcW w:w="665" w:type="pct"/>
            <w:vAlign w:val="center"/>
          </w:tcPr>
          <w:p w:rsidR="00850289" w:rsidRPr="00850289" w:rsidRDefault="00850289" w:rsidP="009125B7">
            <w:pPr>
              <w:pStyle w:val="afa"/>
            </w:pPr>
            <w:r w:rsidRPr="00850289">
              <w:rPr>
                <w:rFonts w:hint="eastAsia"/>
              </w:rPr>
              <w:t>1</w:t>
            </w:r>
          </w:p>
        </w:tc>
        <w:tc>
          <w:tcPr>
            <w:tcW w:w="1111" w:type="pct"/>
            <w:vAlign w:val="center"/>
          </w:tcPr>
          <w:p w:rsidR="00850289" w:rsidRPr="00850289" w:rsidRDefault="00850289" w:rsidP="009125B7">
            <w:pPr>
              <w:pStyle w:val="afa"/>
            </w:pPr>
            <w:r w:rsidRPr="00850289">
              <w:rPr>
                <w:rFonts w:hint="eastAsia"/>
              </w:rPr>
              <w:t>操作指导，学生练习</w:t>
            </w:r>
          </w:p>
        </w:tc>
      </w:tr>
      <w:tr w:rsidR="00850289" w:rsidRPr="00850289" w:rsidTr="00BA534A">
        <w:trPr>
          <w:cantSplit/>
          <w:trHeight w:val="343"/>
          <w:jc w:val="center"/>
        </w:trPr>
        <w:tc>
          <w:tcPr>
            <w:tcW w:w="1801" w:type="pct"/>
            <w:gridSpan w:val="2"/>
          </w:tcPr>
          <w:p w:rsidR="00850289" w:rsidRPr="00850289" w:rsidRDefault="00850289" w:rsidP="009125B7">
            <w:pPr>
              <w:pStyle w:val="afa"/>
            </w:pPr>
            <w:r w:rsidRPr="00850289">
              <w:rPr>
                <w:rFonts w:hint="eastAsia"/>
              </w:rPr>
              <w:t>合计</w:t>
            </w:r>
          </w:p>
        </w:tc>
        <w:tc>
          <w:tcPr>
            <w:tcW w:w="3199" w:type="pct"/>
            <w:gridSpan w:val="4"/>
          </w:tcPr>
          <w:p w:rsidR="00850289" w:rsidRPr="00850289" w:rsidRDefault="00850289" w:rsidP="009125B7">
            <w:pPr>
              <w:pStyle w:val="afa"/>
            </w:pPr>
            <w:r w:rsidRPr="00850289">
              <w:rPr>
                <w:rFonts w:hint="eastAsia"/>
              </w:rPr>
              <w:t>10</w:t>
            </w:r>
          </w:p>
        </w:tc>
      </w:tr>
    </w:tbl>
    <w:p w:rsidR="00850289" w:rsidRPr="00850289" w:rsidRDefault="00BA534A" w:rsidP="00850289">
      <w:pPr>
        <w:pStyle w:val="af6"/>
        <w:spacing w:before="156" w:after="156"/>
      </w:pPr>
      <w:r>
        <w:rPr>
          <w:rFonts w:hint="eastAsia"/>
        </w:rPr>
        <w:t>三</w:t>
      </w:r>
      <w:r w:rsidR="00850289" w:rsidRPr="00850289">
        <w:t>、</w:t>
      </w:r>
      <w:r w:rsidR="00850289" w:rsidRPr="00850289">
        <w:rPr>
          <w:rFonts w:hint="eastAsia"/>
        </w:rPr>
        <w:t>课程实施</w:t>
      </w:r>
    </w:p>
    <w:p w:rsidR="00850289" w:rsidRPr="00850289" w:rsidRDefault="00850289" w:rsidP="003B41E6">
      <w:pPr>
        <w:ind w:firstLine="480"/>
      </w:pPr>
      <w:r w:rsidRPr="00850289">
        <w:rPr>
          <w:rFonts w:hint="eastAsia"/>
        </w:rPr>
        <w:t>（一）编程加工零件应</w:t>
      </w:r>
      <w:r w:rsidRPr="00850289">
        <w:t>难易适中</w:t>
      </w:r>
      <w:r w:rsidRPr="00850289">
        <w:rPr>
          <w:rFonts w:hint="eastAsia"/>
        </w:rPr>
        <w:t>，包含相应典型几何参数，注重培养学生运用先进设备的能力，培养学生综合能力。</w:t>
      </w:r>
    </w:p>
    <w:p w:rsidR="00850289" w:rsidRPr="00850289" w:rsidRDefault="00850289" w:rsidP="003B41E6">
      <w:pPr>
        <w:ind w:firstLine="480"/>
      </w:pPr>
      <w:r w:rsidRPr="00850289">
        <w:rPr>
          <w:rFonts w:hint="eastAsia"/>
        </w:rPr>
        <w:t>（二）</w:t>
      </w:r>
      <w:r w:rsidRPr="00850289">
        <w:t>针对</w:t>
      </w:r>
      <w:r w:rsidRPr="00850289">
        <w:rPr>
          <w:rFonts w:hint="eastAsia"/>
        </w:rPr>
        <w:t>教学</w:t>
      </w:r>
      <w:r w:rsidRPr="00850289">
        <w:t>任务，组织学生</w:t>
      </w:r>
      <w:r w:rsidRPr="00850289">
        <w:rPr>
          <w:rFonts w:hint="eastAsia"/>
        </w:rPr>
        <w:t>从绘图、编制程序、模拟加工，实际操作等</w:t>
      </w:r>
      <w:r w:rsidRPr="00850289">
        <w:lastRenderedPageBreak/>
        <w:t>过程指导</w:t>
      </w:r>
      <w:r w:rsidRPr="00850289">
        <w:rPr>
          <w:rFonts w:hint="eastAsia"/>
        </w:rPr>
        <w:t>与</w:t>
      </w:r>
      <w:r w:rsidRPr="00850289">
        <w:t>监控，</w:t>
      </w:r>
      <w:r w:rsidRPr="00850289">
        <w:rPr>
          <w:rFonts w:hint="eastAsia"/>
        </w:rPr>
        <w:t>督促学生</w:t>
      </w:r>
      <w:r w:rsidRPr="00850289">
        <w:t>按照进度计划完成各阶段工作，确保</w:t>
      </w:r>
      <w:r w:rsidRPr="00850289">
        <w:rPr>
          <w:rFonts w:hint="eastAsia"/>
        </w:rPr>
        <w:t>实习</w:t>
      </w:r>
      <w:r w:rsidRPr="00850289">
        <w:t>任务</w:t>
      </w:r>
      <w:r w:rsidRPr="00850289">
        <w:rPr>
          <w:rFonts w:hint="eastAsia"/>
        </w:rPr>
        <w:t>的</w:t>
      </w:r>
      <w:r w:rsidRPr="00850289">
        <w:t>完成</w:t>
      </w:r>
      <w:r w:rsidRPr="00850289">
        <w:rPr>
          <w:rFonts w:hint="eastAsia"/>
        </w:rPr>
        <w:t>。</w:t>
      </w:r>
    </w:p>
    <w:p w:rsidR="00850289" w:rsidRPr="00850289" w:rsidRDefault="00850289" w:rsidP="003B41E6">
      <w:pPr>
        <w:ind w:firstLine="480"/>
      </w:pPr>
      <w:r w:rsidRPr="00850289">
        <w:rPr>
          <w:rFonts w:hint="eastAsia"/>
        </w:rPr>
        <w:t>（三）</w:t>
      </w:r>
      <w:r w:rsidRPr="00850289">
        <w:t>采用平时考勤</w:t>
      </w:r>
      <w:r w:rsidRPr="00850289">
        <w:rPr>
          <w:rFonts w:hint="eastAsia"/>
        </w:rPr>
        <w:t>、工作</w:t>
      </w:r>
      <w:r w:rsidRPr="00850289">
        <w:t>态度考核、</w:t>
      </w:r>
      <w:r w:rsidRPr="00850289">
        <w:rPr>
          <w:rFonts w:hint="eastAsia"/>
        </w:rPr>
        <w:t>数控程序编制合理性，加工件的难易程度及完成情况，完成实习报告情况的</w:t>
      </w:r>
      <w:r w:rsidRPr="00850289">
        <w:t>考核方法，引导学生</w:t>
      </w:r>
      <w:r w:rsidRPr="00850289">
        <w:rPr>
          <w:rFonts w:hint="eastAsia"/>
        </w:rPr>
        <w:t>按时、保质保量地</w:t>
      </w:r>
      <w:r w:rsidRPr="00850289">
        <w:t>完成</w:t>
      </w:r>
      <w:r w:rsidRPr="00850289">
        <w:rPr>
          <w:rFonts w:hint="eastAsia"/>
        </w:rPr>
        <w:t>实习</w:t>
      </w:r>
      <w:r w:rsidRPr="00850289">
        <w:t>任务。</w:t>
      </w:r>
    </w:p>
    <w:p w:rsidR="00850289" w:rsidRPr="00850289" w:rsidRDefault="00850289" w:rsidP="003B41E6">
      <w:pPr>
        <w:ind w:firstLine="480"/>
      </w:pPr>
      <w:r w:rsidRPr="00850289">
        <w:rPr>
          <w:rFonts w:hint="eastAsia"/>
        </w:rPr>
        <w:t>（四）</w:t>
      </w:r>
      <w:r w:rsidRPr="00850289">
        <w:t>主要</w:t>
      </w:r>
      <w:r w:rsidRPr="00850289">
        <w:rPr>
          <w:rFonts w:hint="eastAsia"/>
        </w:rPr>
        <w:t>教学</w:t>
      </w:r>
      <w:r w:rsidRPr="00850289">
        <w:t>环节</w:t>
      </w:r>
      <w:r w:rsidRPr="00850289">
        <w:rPr>
          <w:rFonts w:hint="eastAsia"/>
        </w:rPr>
        <w:t>的</w:t>
      </w:r>
      <w:r w:rsidRPr="00850289">
        <w:t>质量要求</w:t>
      </w:r>
      <w:r w:rsidRPr="00850289">
        <w:rPr>
          <w:rFonts w:hint="eastAsia"/>
        </w:rPr>
        <w:t>如表所示。</w:t>
      </w:r>
    </w:p>
    <w:p w:rsidR="00850289" w:rsidRPr="00850289" w:rsidRDefault="00850289" w:rsidP="00850289">
      <w:pPr>
        <w:ind w:left="480" w:firstLineChars="0" w:firstLine="0"/>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97"/>
        <w:gridCol w:w="1439"/>
        <w:gridCol w:w="6286"/>
      </w:tblGrid>
      <w:tr w:rsidR="00850289" w:rsidRPr="00850289" w:rsidTr="00D33C89">
        <w:trPr>
          <w:trHeight w:val="510"/>
          <w:jc w:val="center"/>
        </w:trPr>
        <w:tc>
          <w:tcPr>
            <w:tcW w:w="1311" w:type="pct"/>
            <w:gridSpan w:val="2"/>
            <w:vAlign w:val="center"/>
          </w:tcPr>
          <w:p w:rsidR="00850289" w:rsidRPr="00850289" w:rsidRDefault="00850289" w:rsidP="009125B7">
            <w:pPr>
              <w:pStyle w:val="afa"/>
            </w:pPr>
            <w:r w:rsidRPr="00850289">
              <w:t>主要</w:t>
            </w:r>
            <w:r w:rsidRPr="00850289">
              <w:rPr>
                <w:rFonts w:hint="eastAsia"/>
              </w:rPr>
              <w:t>教学</w:t>
            </w:r>
            <w:r w:rsidRPr="00850289">
              <w:t>环节</w:t>
            </w:r>
          </w:p>
        </w:tc>
        <w:tc>
          <w:tcPr>
            <w:tcW w:w="3689" w:type="pct"/>
            <w:vAlign w:val="center"/>
          </w:tcPr>
          <w:p w:rsidR="00850289" w:rsidRPr="00850289" w:rsidRDefault="00850289" w:rsidP="009125B7">
            <w:pPr>
              <w:pStyle w:val="afa"/>
            </w:pPr>
            <w:r w:rsidRPr="00850289">
              <w:t>质量要求</w:t>
            </w:r>
          </w:p>
        </w:tc>
      </w:tr>
      <w:tr w:rsidR="00850289" w:rsidRPr="00850289" w:rsidTr="00D33C89">
        <w:trPr>
          <w:trHeight w:val="760"/>
          <w:jc w:val="center"/>
        </w:trPr>
        <w:tc>
          <w:tcPr>
            <w:tcW w:w="468" w:type="pct"/>
            <w:vMerge w:val="restart"/>
            <w:vAlign w:val="center"/>
          </w:tcPr>
          <w:p w:rsidR="00850289" w:rsidRPr="00850289" w:rsidRDefault="00850289" w:rsidP="009125B7">
            <w:pPr>
              <w:pStyle w:val="afa"/>
            </w:pPr>
            <w:r w:rsidRPr="00850289">
              <w:t>准备</w:t>
            </w:r>
          </w:p>
          <w:p w:rsidR="00850289" w:rsidRPr="00850289" w:rsidRDefault="00850289" w:rsidP="009125B7">
            <w:pPr>
              <w:pStyle w:val="afa"/>
            </w:pPr>
            <w:r w:rsidRPr="00850289">
              <w:t>阶段</w:t>
            </w:r>
          </w:p>
        </w:tc>
        <w:tc>
          <w:tcPr>
            <w:tcW w:w="844" w:type="pct"/>
            <w:vAlign w:val="center"/>
          </w:tcPr>
          <w:p w:rsidR="00850289" w:rsidRPr="00850289" w:rsidRDefault="00850289" w:rsidP="009125B7">
            <w:pPr>
              <w:pStyle w:val="afa"/>
            </w:pPr>
            <w:r w:rsidRPr="00850289">
              <w:t>1.</w:t>
            </w:r>
            <w:r w:rsidRPr="00850289">
              <w:t>实践计划</w:t>
            </w:r>
          </w:p>
        </w:tc>
        <w:tc>
          <w:tcPr>
            <w:tcW w:w="3689" w:type="pct"/>
            <w:vAlign w:val="center"/>
          </w:tcPr>
          <w:p w:rsidR="00850289" w:rsidRPr="00850289" w:rsidRDefault="00850289" w:rsidP="00D33C89">
            <w:pPr>
              <w:pStyle w:val="afa"/>
              <w:jc w:val="left"/>
            </w:pPr>
            <w:r w:rsidRPr="00850289">
              <w:t>根据学校要求及专业人才培养方案制定详实可行的</w:t>
            </w:r>
            <w:r w:rsidRPr="00850289">
              <w:rPr>
                <w:rFonts w:hint="eastAsia"/>
              </w:rPr>
              <w:t>实习</w:t>
            </w:r>
            <w:r w:rsidRPr="00850289">
              <w:t>计划</w:t>
            </w:r>
          </w:p>
        </w:tc>
      </w:tr>
      <w:tr w:rsidR="00850289" w:rsidRPr="00850289" w:rsidTr="00D33C89">
        <w:trPr>
          <w:trHeight w:val="1125"/>
          <w:jc w:val="center"/>
        </w:trPr>
        <w:tc>
          <w:tcPr>
            <w:tcW w:w="468" w:type="pct"/>
            <w:vMerge/>
            <w:vAlign w:val="center"/>
          </w:tcPr>
          <w:p w:rsidR="00850289" w:rsidRPr="00850289" w:rsidRDefault="00850289" w:rsidP="009125B7">
            <w:pPr>
              <w:pStyle w:val="afa"/>
            </w:pPr>
          </w:p>
        </w:tc>
        <w:tc>
          <w:tcPr>
            <w:tcW w:w="844" w:type="pct"/>
            <w:vAlign w:val="center"/>
          </w:tcPr>
          <w:p w:rsidR="00850289" w:rsidRPr="00850289" w:rsidRDefault="00850289" w:rsidP="009125B7">
            <w:pPr>
              <w:pStyle w:val="afa"/>
            </w:pPr>
            <w:r w:rsidRPr="00850289">
              <w:t>2.</w:t>
            </w:r>
            <w:r w:rsidRPr="00850289">
              <w:t>指导老师</w:t>
            </w:r>
          </w:p>
        </w:tc>
        <w:tc>
          <w:tcPr>
            <w:tcW w:w="3689" w:type="pct"/>
            <w:vAlign w:val="center"/>
          </w:tcPr>
          <w:p w:rsidR="00850289" w:rsidRPr="00850289" w:rsidRDefault="00850289" w:rsidP="00D33C89">
            <w:pPr>
              <w:pStyle w:val="afa"/>
              <w:jc w:val="left"/>
            </w:pPr>
            <w:r w:rsidRPr="00850289">
              <w:t>指导教师</w:t>
            </w:r>
            <w:r w:rsidRPr="00850289">
              <w:rPr>
                <w:rFonts w:hint="eastAsia"/>
              </w:rPr>
              <w:t>应</w:t>
            </w:r>
            <w:r w:rsidRPr="00850289">
              <w:t>具备扎实的理论知识和丰富的实践经验</w:t>
            </w:r>
            <w:r w:rsidRPr="00850289">
              <w:rPr>
                <w:rFonts w:hint="eastAsia"/>
              </w:rPr>
              <w:t>。</w:t>
            </w:r>
            <w:r w:rsidRPr="00850289">
              <w:t>指导教师</w:t>
            </w:r>
            <w:r w:rsidRPr="00850289">
              <w:rPr>
                <w:rFonts w:hint="eastAsia"/>
              </w:rPr>
              <w:t>应提前做好准备，</w:t>
            </w:r>
            <w:r w:rsidRPr="00850289">
              <w:t>对</w:t>
            </w:r>
            <w:r w:rsidRPr="00850289">
              <w:rPr>
                <w:rFonts w:hint="eastAsia"/>
              </w:rPr>
              <w:t>所需的实习设备</w:t>
            </w:r>
            <w:r w:rsidRPr="00850289">
              <w:t>，确认其完备</w:t>
            </w:r>
            <w:r w:rsidRPr="00850289">
              <w:rPr>
                <w:rFonts w:hint="eastAsia"/>
              </w:rPr>
              <w:t>、安全使</w:t>
            </w:r>
            <w:r w:rsidRPr="00850289">
              <w:t>用。</w:t>
            </w:r>
          </w:p>
        </w:tc>
      </w:tr>
      <w:tr w:rsidR="00850289" w:rsidRPr="00850289" w:rsidTr="00D33C89">
        <w:trPr>
          <w:trHeight w:val="683"/>
          <w:jc w:val="center"/>
        </w:trPr>
        <w:tc>
          <w:tcPr>
            <w:tcW w:w="468" w:type="pct"/>
            <w:vMerge/>
            <w:vAlign w:val="center"/>
          </w:tcPr>
          <w:p w:rsidR="00850289" w:rsidRPr="00850289" w:rsidRDefault="00850289" w:rsidP="009125B7">
            <w:pPr>
              <w:pStyle w:val="afa"/>
            </w:pPr>
          </w:p>
        </w:tc>
        <w:tc>
          <w:tcPr>
            <w:tcW w:w="844" w:type="pct"/>
            <w:vAlign w:val="center"/>
          </w:tcPr>
          <w:p w:rsidR="00850289" w:rsidRPr="00850289" w:rsidRDefault="00850289" w:rsidP="009125B7">
            <w:pPr>
              <w:pStyle w:val="afa"/>
            </w:pPr>
            <w:r w:rsidRPr="00850289">
              <w:t>3.</w:t>
            </w:r>
            <w:r w:rsidRPr="00850289">
              <w:rPr>
                <w:rFonts w:hint="eastAsia"/>
              </w:rPr>
              <w:t>选用</w:t>
            </w:r>
            <w:r w:rsidRPr="00850289">
              <w:t>教材</w:t>
            </w:r>
          </w:p>
        </w:tc>
        <w:tc>
          <w:tcPr>
            <w:tcW w:w="3689" w:type="pct"/>
            <w:vAlign w:val="center"/>
          </w:tcPr>
          <w:p w:rsidR="00850289" w:rsidRPr="00850289" w:rsidRDefault="00850289" w:rsidP="00D33C89">
            <w:pPr>
              <w:pStyle w:val="afa"/>
              <w:jc w:val="left"/>
            </w:pPr>
            <w:r w:rsidRPr="00850289">
              <w:rPr>
                <w:rFonts w:hint="eastAsia"/>
              </w:rPr>
              <w:t>选用或者自编</w:t>
            </w:r>
            <w:r w:rsidRPr="00850289">
              <w:t>应用性强</w:t>
            </w:r>
            <w:r w:rsidRPr="00850289">
              <w:rPr>
                <w:rFonts w:hint="eastAsia"/>
              </w:rPr>
              <w:t>、</w:t>
            </w:r>
            <w:r w:rsidRPr="00850289">
              <w:t>实践指导性强，且符合教学大纲要求的教材和指导书。</w:t>
            </w:r>
          </w:p>
        </w:tc>
      </w:tr>
      <w:tr w:rsidR="00850289" w:rsidRPr="00850289" w:rsidTr="00D33C89">
        <w:trPr>
          <w:trHeight w:val="510"/>
          <w:jc w:val="center"/>
        </w:trPr>
        <w:tc>
          <w:tcPr>
            <w:tcW w:w="468" w:type="pct"/>
            <w:vMerge/>
            <w:vAlign w:val="center"/>
          </w:tcPr>
          <w:p w:rsidR="00850289" w:rsidRPr="00850289" w:rsidRDefault="00850289" w:rsidP="009125B7">
            <w:pPr>
              <w:pStyle w:val="afa"/>
            </w:pPr>
          </w:p>
        </w:tc>
        <w:tc>
          <w:tcPr>
            <w:tcW w:w="844" w:type="pct"/>
            <w:vAlign w:val="center"/>
          </w:tcPr>
          <w:p w:rsidR="00850289" w:rsidRPr="00850289" w:rsidRDefault="00850289" w:rsidP="009125B7">
            <w:pPr>
              <w:pStyle w:val="afa"/>
            </w:pPr>
            <w:r w:rsidRPr="00850289">
              <w:t>4.</w:t>
            </w:r>
            <w:r w:rsidRPr="00850289">
              <w:t>组织管理</w:t>
            </w:r>
          </w:p>
        </w:tc>
        <w:tc>
          <w:tcPr>
            <w:tcW w:w="3689" w:type="pct"/>
            <w:vAlign w:val="center"/>
          </w:tcPr>
          <w:p w:rsidR="00850289" w:rsidRPr="00850289" w:rsidRDefault="00850289" w:rsidP="00D33C89">
            <w:pPr>
              <w:pStyle w:val="afa"/>
              <w:jc w:val="left"/>
            </w:pPr>
            <w:r w:rsidRPr="00850289">
              <w:t>进行</w:t>
            </w:r>
            <w:r w:rsidRPr="00850289">
              <w:rPr>
                <w:rFonts w:hint="eastAsia"/>
              </w:rPr>
              <w:t>实习</w:t>
            </w:r>
            <w:r w:rsidRPr="00850289">
              <w:t>要求讲解和安全教育，同组中每位学生都</w:t>
            </w:r>
            <w:r w:rsidRPr="00850289">
              <w:rPr>
                <w:rFonts w:hint="eastAsia"/>
              </w:rPr>
              <w:t>要</w:t>
            </w:r>
            <w:r w:rsidRPr="00850289">
              <w:t>有明确的要求。</w:t>
            </w:r>
          </w:p>
        </w:tc>
      </w:tr>
      <w:tr w:rsidR="00850289" w:rsidRPr="00850289" w:rsidTr="00D33C89">
        <w:trPr>
          <w:trHeight w:val="510"/>
          <w:jc w:val="center"/>
        </w:trPr>
        <w:tc>
          <w:tcPr>
            <w:tcW w:w="468" w:type="pct"/>
            <w:vMerge w:val="restart"/>
            <w:vAlign w:val="center"/>
          </w:tcPr>
          <w:p w:rsidR="00850289" w:rsidRPr="00850289" w:rsidRDefault="00850289" w:rsidP="009125B7">
            <w:pPr>
              <w:pStyle w:val="afa"/>
            </w:pPr>
            <w:r w:rsidRPr="00850289">
              <w:t>实施</w:t>
            </w:r>
          </w:p>
          <w:p w:rsidR="00850289" w:rsidRPr="00850289" w:rsidRDefault="00850289" w:rsidP="009125B7">
            <w:pPr>
              <w:pStyle w:val="afa"/>
            </w:pPr>
            <w:r w:rsidRPr="00850289">
              <w:t>阶段</w:t>
            </w:r>
          </w:p>
        </w:tc>
        <w:tc>
          <w:tcPr>
            <w:tcW w:w="844" w:type="pct"/>
            <w:vAlign w:val="center"/>
          </w:tcPr>
          <w:p w:rsidR="00850289" w:rsidRPr="00850289" w:rsidRDefault="00850289" w:rsidP="009125B7">
            <w:pPr>
              <w:pStyle w:val="afa"/>
            </w:pPr>
            <w:r w:rsidRPr="00850289">
              <w:t>1.</w:t>
            </w:r>
            <w:r w:rsidRPr="00850289">
              <w:t>计划执行</w:t>
            </w:r>
          </w:p>
        </w:tc>
        <w:tc>
          <w:tcPr>
            <w:tcW w:w="3689" w:type="pct"/>
            <w:vAlign w:val="center"/>
          </w:tcPr>
          <w:p w:rsidR="00850289" w:rsidRPr="00850289" w:rsidRDefault="00850289" w:rsidP="00D33C89">
            <w:pPr>
              <w:pStyle w:val="afa"/>
              <w:jc w:val="left"/>
            </w:pPr>
            <w:r w:rsidRPr="00850289">
              <w:rPr>
                <w:rFonts w:hint="eastAsia"/>
              </w:rPr>
              <w:t>实习</w:t>
            </w:r>
            <w:r w:rsidRPr="00850289">
              <w:t>进度及</w:t>
            </w:r>
            <w:r w:rsidRPr="00850289">
              <w:rPr>
                <w:rFonts w:hint="eastAsia"/>
              </w:rPr>
              <w:t>完成</w:t>
            </w:r>
            <w:r w:rsidRPr="00850289">
              <w:t>质量等符合教学大纲的要求。</w:t>
            </w:r>
          </w:p>
        </w:tc>
      </w:tr>
      <w:tr w:rsidR="00850289" w:rsidRPr="00850289" w:rsidTr="00D33C89">
        <w:trPr>
          <w:trHeight w:val="510"/>
          <w:jc w:val="center"/>
        </w:trPr>
        <w:tc>
          <w:tcPr>
            <w:tcW w:w="468" w:type="pct"/>
            <w:vMerge/>
            <w:vAlign w:val="center"/>
          </w:tcPr>
          <w:p w:rsidR="00850289" w:rsidRPr="00850289" w:rsidRDefault="00850289" w:rsidP="009125B7">
            <w:pPr>
              <w:pStyle w:val="afa"/>
            </w:pPr>
          </w:p>
        </w:tc>
        <w:tc>
          <w:tcPr>
            <w:tcW w:w="844" w:type="pct"/>
            <w:vAlign w:val="center"/>
          </w:tcPr>
          <w:p w:rsidR="00850289" w:rsidRPr="00850289" w:rsidRDefault="00850289" w:rsidP="009125B7">
            <w:pPr>
              <w:pStyle w:val="afa"/>
            </w:pPr>
            <w:r w:rsidRPr="00850289">
              <w:t>2.</w:t>
            </w:r>
            <w:r w:rsidRPr="00850289">
              <w:rPr>
                <w:rFonts w:hint="eastAsia"/>
              </w:rPr>
              <w:t>过程</w:t>
            </w:r>
            <w:r w:rsidRPr="00850289">
              <w:t>指导</w:t>
            </w:r>
          </w:p>
        </w:tc>
        <w:tc>
          <w:tcPr>
            <w:tcW w:w="3689" w:type="pct"/>
            <w:vAlign w:val="center"/>
          </w:tcPr>
          <w:p w:rsidR="00850289" w:rsidRPr="00850289" w:rsidRDefault="00850289" w:rsidP="00D33C89">
            <w:pPr>
              <w:pStyle w:val="afa"/>
              <w:jc w:val="left"/>
            </w:pPr>
            <w:r w:rsidRPr="00850289">
              <w:t>按要求对每个学生予以指导，并做好相关记录。</w:t>
            </w:r>
          </w:p>
        </w:tc>
      </w:tr>
      <w:tr w:rsidR="00850289" w:rsidRPr="00850289" w:rsidTr="00D33C89">
        <w:trPr>
          <w:trHeight w:val="776"/>
          <w:jc w:val="center"/>
        </w:trPr>
        <w:tc>
          <w:tcPr>
            <w:tcW w:w="468" w:type="pct"/>
            <w:vMerge/>
            <w:vAlign w:val="center"/>
          </w:tcPr>
          <w:p w:rsidR="00850289" w:rsidRPr="00850289" w:rsidRDefault="00850289" w:rsidP="009125B7">
            <w:pPr>
              <w:pStyle w:val="afa"/>
            </w:pPr>
          </w:p>
        </w:tc>
        <w:tc>
          <w:tcPr>
            <w:tcW w:w="844" w:type="pct"/>
            <w:vAlign w:val="center"/>
          </w:tcPr>
          <w:p w:rsidR="00850289" w:rsidRPr="00850289" w:rsidRDefault="00850289" w:rsidP="009125B7">
            <w:pPr>
              <w:pStyle w:val="afa"/>
            </w:pPr>
            <w:r w:rsidRPr="00850289">
              <w:t>3.</w:t>
            </w:r>
            <w:r w:rsidRPr="00850289">
              <w:t>学生管理</w:t>
            </w:r>
          </w:p>
        </w:tc>
        <w:tc>
          <w:tcPr>
            <w:tcW w:w="3689" w:type="pct"/>
            <w:vAlign w:val="center"/>
          </w:tcPr>
          <w:p w:rsidR="00850289" w:rsidRPr="00850289" w:rsidRDefault="00850289" w:rsidP="00D33C89">
            <w:pPr>
              <w:pStyle w:val="afa"/>
              <w:jc w:val="left"/>
            </w:pPr>
            <w:r w:rsidRPr="00850289">
              <w:t>严格进行考勤和平时考核，认真记录</w:t>
            </w:r>
            <w:r w:rsidRPr="00850289">
              <w:rPr>
                <w:rFonts w:hint="eastAsia"/>
              </w:rPr>
              <w:t>学生工作</w:t>
            </w:r>
            <w:r w:rsidRPr="00850289">
              <w:t>情况；对迟到、早退和无故缺勤等违纪情况及时处理。</w:t>
            </w:r>
          </w:p>
        </w:tc>
      </w:tr>
      <w:tr w:rsidR="00850289" w:rsidRPr="00850289" w:rsidTr="00D33C89">
        <w:trPr>
          <w:trHeight w:val="510"/>
          <w:jc w:val="center"/>
        </w:trPr>
        <w:tc>
          <w:tcPr>
            <w:tcW w:w="468" w:type="pct"/>
            <w:vMerge/>
            <w:vAlign w:val="center"/>
          </w:tcPr>
          <w:p w:rsidR="00850289" w:rsidRPr="00850289" w:rsidRDefault="00850289" w:rsidP="009125B7">
            <w:pPr>
              <w:pStyle w:val="afa"/>
            </w:pPr>
          </w:p>
        </w:tc>
        <w:tc>
          <w:tcPr>
            <w:tcW w:w="844" w:type="pct"/>
            <w:vAlign w:val="center"/>
          </w:tcPr>
          <w:p w:rsidR="00850289" w:rsidRPr="00850289" w:rsidRDefault="00850289" w:rsidP="009125B7">
            <w:pPr>
              <w:pStyle w:val="afa"/>
            </w:pPr>
            <w:r w:rsidRPr="00850289">
              <w:t>4.</w:t>
            </w:r>
            <w:r w:rsidRPr="00850289">
              <w:t>教学检查</w:t>
            </w:r>
          </w:p>
        </w:tc>
        <w:tc>
          <w:tcPr>
            <w:tcW w:w="3689" w:type="pct"/>
            <w:vAlign w:val="center"/>
          </w:tcPr>
          <w:p w:rsidR="00850289" w:rsidRPr="00850289" w:rsidRDefault="00850289" w:rsidP="00D33C89">
            <w:pPr>
              <w:pStyle w:val="afa"/>
              <w:jc w:val="left"/>
            </w:pPr>
            <w:r w:rsidRPr="00850289">
              <w:t>有计划地开展督导检查，并及时反馈检查情况。</w:t>
            </w:r>
          </w:p>
        </w:tc>
      </w:tr>
      <w:tr w:rsidR="00850289" w:rsidRPr="00850289" w:rsidTr="00D33C89">
        <w:trPr>
          <w:trHeight w:val="510"/>
          <w:jc w:val="center"/>
        </w:trPr>
        <w:tc>
          <w:tcPr>
            <w:tcW w:w="468" w:type="pct"/>
            <w:vMerge w:val="restart"/>
            <w:vAlign w:val="center"/>
          </w:tcPr>
          <w:p w:rsidR="00850289" w:rsidRPr="00850289" w:rsidRDefault="00850289" w:rsidP="009125B7">
            <w:pPr>
              <w:pStyle w:val="afa"/>
            </w:pPr>
            <w:r w:rsidRPr="00850289">
              <w:t>总结</w:t>
            </w:r>
          </w:p>
          <w:p w:rsidR="00850289" w:rsidRPr="00850289" w:rsidRDefault="00850289" w:rsidP="009125B7">
            <w:pPr>
              <w:pStyle w:val="afa"/>
            </w:pPr>
            <w:r w:rsidRPr="00850289">
              <w:t>考核</w:t>
            </w:r>
          </w:p>
        </w:tc>
        <w:tc>
          <w:tcPr>
            <w:tcW w:w="844" w:type="pct"/>
            <w:vAlign w:val="center"/>
          </w:tcPr>
          <w:p w:rsidR="00850289" w:rsidRPr="00850289" w:rsidRDefault="00850289" w:rsidP="009125B7">
            <w:pPr>
              <w:pStyle w:val="afa"/>
            </w:pPr>
            <w:r w:rsidRPr="00850289">
              <w:t>1.</w:t>
            </w:r>
            <w:r w:rsidRPr="00850289">
              <w:rPr>
                <w:rFonts w:hint="eastAsia"/>
              </w:rPr>
              <w:t>实习</w:t>
            </w:r>
            <w:r w:rsidRPr="00850289">
              <w:t>报告</w:t>
            </w:r>
          </w:p>
        </w:tc>
        <w:tc>
          <w:tcPr>
            <w:tcW w:w="3689" w:type="pct"/>
            <w:vAlign w:val="center"/>
          </w:tcPr>
          <w:p w:rsidR="00850289" w:rsidRPr="00850289" w:rsidRDefault="00850289" w:rsidP="00D33C89">
            <w:pPr>
              <w:pStyle w:val="afa"/>
              <w:jc w:val="left"/>
            </w:pPr>
            <w:r w:rsidRPr="00850289">
              <w:t>结束后，及时按要求提交</w:t>
            </w:r>
            <w:r w:rsidRPr="00850289">
              <w:rPr>
                <w:rFonts w:hint="eastAsia"/>
              </w:rPr>
              <w:t>实习</w:t>
            </w:r>
            <w:r w:rsidRPr="00850289">
              <w:t>报告。</w:t>
            </w:r>
          </w:p>
        </w:tc>
      </w:tr>
      <w:tr w:rsidR="00850289" w:rsidRPr="00850289" w:rsidTr="00D33C89">
        <w:trPr>
          <w:trHeight w:val="788"/>
          <w:jc w:val="center"/>
        </w:trPr>
        <w:tc>
          <w:tcPr>
            <w:tcW w:w="468" w:type="pct"/>
            <w:vMerge/>
            <w:vAlign w:val="center"/>
          </w:tcPr>
          <w:p w:rsidR="00850289" w:rsidRPr="00850289" w:rsidRDefault="00850289" w:rsidP="009125B7">
            <w:pPr>
              <w:pStyle w:val="afa"/>
            </w:pPr>
          </w:p>
        </w:tc>
        <w:tc>
          <w:tcPr>
            <w:tcW w:w="844" w:type="pct"/>
            <w:vAlign w:val="center"/>
          </w:tcPr>
          <w:p w:rsidR="00850289" w:rsidRPr="00850289" w:rsidRDefault="00850289" w:rsidP="009125B7">
            <w:pPr>
              <w:pStyle w:val="afa"/>
            </w:pPr>
            <w:r w:rsidRPr="00850289">
              <w:t>2.</w:t>
            </w:r>
            <w:r w:rsidRPr="00850289">
              <w:rPr>
                <w:rFonts w:hint="eastAsia"/>
              </w:rPr>
              <w:t>成绩</w:t>
            </w:r>
            <w:r w:rsidRPr="00850289">
              <w:t>考核</w:t>
            </w:r>
          </w:p>
        </w:tc>
        <w:tc>
          <w:tcPr>
            <w:tcW w:w="3689" w:type="pct"/>
            <w:vAlign w:val="center"/>
          </w:tcPr>
          <w:p w:rsidR="00850289" w:rsidRPr="00850289" w:rsidRDefault="00850289" w:rsidP="00D33C89">
            <w:pPr>
              <w:pStyle w:val="afa"/>
              <w:jc w:val="left"/>
            </w:pPr>
            <w:r w:rsidRPr="00850289">
              <w:t>根据考核内容及要求对每位学生</w:t>
            </w:r>
            <w:r w:rsidRPr="00850289">
              <w:rPr>
                <w:rFonts w:hint="eastAsia"/>
              </w:rPr>
              <w:t>完成工件</w:t>
            </w:r>
            <w:r w:rsidRPr="00850289">
              <w:t>情况进行考核，合理评价，并按照学校有关规定登记成绩。</w:t>
            </w:r>
          </w:p>
        </w:tc>
      </w:tr>
      <w:tr w:rsidR="00850289" w:rsidRPr="00850289" w:rsidTr="00D33C89">
        <w:trPr>
          <w:trHeight w:val="510"/>
          <w:jc w:val="center"/>
        </w:trPr>
        <w:tc>
          <w:tcPr>
            <w:tcW w:w="468" w:type="pct"/>
            <w:vMerge/>
            <w:vAlign w:val="center"/>
          </w:tcPr>
          <w:p w:rsidR="00850289" w:rsidRPr="00850289" w:rsidRDefault="00850289" w:rsidP="009125B7">
            <w:pPr>
              <w:pStyle w:val="afa"/>
            </w:pPr>
          </w:p>
        </w:tc>
        <w:tc>
          <w:tcPr>
            <w:tcW w:w="844" w:type="pct"/>
            <w:vAlign w:val="center"/>
          </w:tcPr>
          <w:p w:rsidR="00850289" w:rsidRPr="00850289" w:rsidRDefault="00850289" w:rsidP="009125B7">
            <w:pPr>
              <w:pStyle w:val="afa"/>
            </w:pPr>
            <w:r w:rsidRPr="00850289">
              <w:t>3.</w:t>
            </w:r>
            <w:r w:rsidRPr="00850289">
              <w:t>总结归档</w:t>
            </w:r>
          </w:p>
        </w:tc>
        <w:tc>
          <w:tcPr>
            <w:tcW w:w="3689" w:type="pct"/>
            <w:vAlign w:val="center"/>
          </w:tcPr>
          <w:p w:rsidR="00850289" w:rsidRPr="00850289" w:rsidRDefault="00850289" w:rsidP="00D33C89">
            <w:pPr>
              <w:pStyle w:val="afa"/>
              <w:jc w:val="left"/>
            </w:pPr>
            <w:r w:rsidRPr="00850289">
              <w:t>及时总结交流经验与体会，按要求做好材料归档。</w:t>
            </w:r>
          </w:p>
        </w:tc>
      </w:tr>
    </w:tbl>
    <w:p w:rsidR="00850289" w:rsidRPr="00850289" w:rsidRDefault="00BA534A" w:rsidP="00850289">
      <w:pPr>
        <w:pStyle w:val="af6"/>
        <w:spacing w:before="156" w:after="156"/>
      </w:pPr>
      <w:r>
        <w:rPr>
          <w:rFonts w:hint="eastAsia"/>
        </w:rPr>
        <w:t>四</w:t>
      </w:r>
      <w:r w:rsidR="00850289" w:rsidRPr="00850289">
        <w:t>、课程考核</w:t>
      </w:r>
    </w:p>
    <w:p w:rsidR="00850289" w:rsidRPr="00850289" w:rsidRDefault="00850289" w:rsidP="003B41E6">
      <w:pPr>
        <w:ind w:firstLine="480"/>
      </w:pPr>
      <w:r w:rsidRPr="00850289">
        <w:t>考核资料要求</w:t>
      </w:r>
    </w:p>
    <w:p w:rsidR="00850289" w:rsidRPr="00850289" w:rsidRDefault="00850289" w:rsidP="003B41E6">
      <w:pPr>
        <w:ind w:firstLine="480"/>
      </w:pPr>
      <w:r w:rsidRPr="00850289">
        <w:rPr>
          <w:rFonts w:hint="eastAsia"/>
        </w:rPr>
        <w:t>1.</w:t>
      </w:r>
      <w:r w:rsidRPr="00850289">
        <w:rPr>
          <w:rFonts w:hint="eastAsia"/>
        </w:rPr>
        <w:t>工件图纸，要求熟练使用</w:t>
      </w:r>
      <w:r w:rsidRPr="00850289">
        <w:rPr>
          <w:rFonts w:hint="eastAsia"/>
        </w:rPr>
        <w:t>CAD</w:t>
      </w:r>
      <w:r w:rsidRPr="00850289">
        <w:rPr>
          <w:rFonts w:hint="eastAsia"/>
        </w:rPr>
        <w:t>。</w:t>
      </w:r>
    </w:p>
    <w:p w:rsidR="00850289" w:rsidRPr="00850289" w:rsidRDefault="00850289" w:rsidP="003B41E6">
      <w:pPr>
        <w:ind w:firstLine="480"/>
      </w:pPr>
      <w:r w:rsidRPr="00850289">
        <w:rPr>
          <w:rFonts w:hint="eastAsia"/>
        </w:rPr>
        <w:t>2.</w:t>
      </w:r>
      <w:r w:rsidRPr="00850289">
        <w:rPr>
          <w:rFonts w:hint="eastAsia"/>
        </w:rPr>
        <w:t>编制工艺流程及数控程序。</w:t>
      </w:r>
    </w:p>
    <w:p w:rsidR="00850289" w:rsidRPr="00850289" w:rsidRDefault="00850289" w:rsidP="003B41E6">
      <w:pPr>
        <w:ind w:firstLine="480"/>
      </w:pPr>
      <w:r w:rsidRPr="00850289">
        <w:rPr>
          <w:rFonts w:hint="eastAsia"/>
        </w:rPr>
        <w:t>3.</w:t>
      </w:r>
      <w:r w:rsidRPr="00850289">
        <w:rPr>
          <w:rFonts w:hint="eastAsia"/>
        </w:rPr>
        <w:t>数控车、数控</w:t>
      </w:r>
      <w:proofErr w:type="gramStart"/>
      <w:r w:rsidRPr="00850289">
        <w:rPr>
          <w:rFonts w:hint="eastAsia"/>
        </w:rPr>
        <w:t>铣</w:t>
      </w:r>
      <w:proofErr w:type="gramEnd"/>
      <w:r w:rsidRPr="00850289">
        <w:rPr>
          <w:rFonts w:hint="eastAsia"/>
        </w:rPr>
        <w:t>（加工工件）成品照片。</w:t>
      </w:r>
    </w:p>
    <w:p w:rsidR="00850289" w:rsidRPr="00850289" w:rsidRDefault="00850289" w:rsidP="003B41E6">
      <w:pPr>
        <w:ind w:firstLine="480"/>
      </w:pPr>
      <w:r w:rsidRPr="00850289">
        <w:rPr>
          <w:rFonts w:hint="eastAsia"/>
        </w:rPr>
        <w:lastRenderedPageBreak/>
        <w:t>4.</w:t>
      </w:r>
      <w:r w:rsidRPr="00850289">
        <w:rPr>
          <w:rFonts w:hint="eastAsia"/>
        </w:rPr>
        <w:t>实习报告（纸质）包括实习心得体会。</w:t>
      </w:r>
    </w:p>
    <w:p w:rsidR="00850289" w:rsidRPr="00850289" w:rsidRDefault="00850289" w:rsidP="003B41E6">
      <w:pPr>
        <w:ind w:firstLine="480"/>
      </w:pPr>
      <w:r w:rsidRPr="00850289">
        <w:rPr>
          <w:rFonts w:hint="eastAsia"/>
        </w:rPr>
        <w:t>5.</w:t>
      </w:r>
      <w:r w:rsidRPr="00850289">
        <w:rPr>
          <w:rFonts w:hint="eastAsia"/>
        </w:rPr>
        <w:t>要求每位学生提交电子文档。</w:t>
      </w:r>
    </w:p>
    <w:p w:rsidR="00850289" w:rsidRPr="00850289" w:rsidRDefault="00850289" w:rsidP="003B41E6">
      <w:pPr>
        <w:ind w:firstLine="480"/>
      </w:pPr>
      <w:r w:rsidRPr="00850289">
        <w:t>（二）</w:t>
      </w:r>
      <w:r w:rsidRPr="00850289">
        <w:rPr>
          <w:rFonts w:hint="eastAsia"/>
        </w:rPr>
        <w:t>成绩评定要求</w:t>
      </w:r>
    </w:p>
    <w:p w:rsidR="00850289" w:rsidRPr="00850289" w:rsidRDefault="00850289" w:rsidP="003B41E6">
      <w:pPr>
        <w:ind w:firstLine="480"/>
      </w:pPr>
      <w:r w:rsidRPr="00850289">
        <w:rPr>
          <w:rFonts w:hint="eastAsia"/>
        </w:rPr>
        <w:t>本课程设计</w:t>
      </w:r>
      <w:r w:rsidRPr="00850289">
        <w:t>成绩分优、良、中、及格和不及格五个档次。</w:t>
      </w:r>
    </w:p>
    <w:p w:rsidR="00850289" w:rsidRPr="00850289" w:rsidRDefault="00850289" w:rsidP="003B41E6">
      <w:pPr>
        <w:ind w:firstLine="480"/>
      </w:pPr>
      <w:r w:rsidRPr="00850289">
        <w:t>课程考核方式：采用平时</w:t>
      </w:r>
      <w:r w:rsidRPr="00850289">
        <w:rPr>
          <w:rFonts w:hint="eastAsia"/>
        </w:rPr>
        <w:t>表现</w:t>
      </w:r>
      <w:r w:rsidRPr="00850289">
        <w:t>、</w:t>
      </w:r>
      <w:r w:rsidRPr="00850289">
        <w:rPr>
          <w:rFonts w:hint="eastAsia"/>
        </w:rPr>
        <w:t>考勤记录、工件质量、实习报告</w:t>
      </w:r>
      <w:r w:rsidRPr="00850289">
        <w:t>相结合</w:t>
      </w:r>
      <w:r w:rsidRPr="00850289">
        <w:rPr>
          <w:rFonts w:hint="eastAsia"/>
        </w:rPr>
        <w:t>的</w:t>
      </w:r>
      <w:r w:rsidRPr="00850289">
        <w:t>形式。</w:t>
      </w:r>
    </w:p>
    <w:p w:rsidR="00850289" w:rsidRPr="00850289" w:rsidRDefault="00850289" w:rsidP="003B41E6">
      <w:pPr>
        <w:ind w:firstLine="480"/>
      </w:pPr>
      <w:r w:rsidRPr="00850289">
        <w:t>具体内容和比例</w:t>
      </w:r>
      <w:r w:rsidRPr="00850289">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088"/>
        <w:gridCol w:w="699"/>
        <w:gridCol w:w="3956"/>
        <w:gridCol w:w="1029"/>
      </w:tblGrid>
      <w:tr w:rsidR="00850289" w:rsidRPr="00850289" w:rsidTr="009125B7">
        <w:trPr>
          <w:trHeight w:val="489"/>
        </w:trPr>
        <w:tc>
          <w:tcPr>
            <w:tcW w:w="440" w:type="pct"/>
            <w:tcBorders>
              <w:top w:val="single" w:sz="4" w:space="0" w:color="auto"/>
              <w:left w:val="single" w:sz="4" w:space="0" w:color="auto"/>
              <w:bottom w:val="single" w:sz="4" w:space="0" w:color="auto"/>
              <w:right w:val="single" w:sz="4" w:space="0" w:color="auto"/>
            </w:tcBorders>
            <w:shd w:val="clear" w:color="auto" w:fill="FFFFFF"/>
            <w:vAlign w:val="center"/>
          </w:tcPr>
          <w:p w:rsidR="00850289" w:rsidRPr="00850289" w:rsidRDefault="00850289" w:rsidP="009125B7">
            <w:pPr>
              <w:pStyle w:val="afa"/>
            </w:pPr>
            <w:r w:rsidRPr="00850289">
              <w:t>成绩组成</w:t>
            </w:r>
          </w:p>
        </w:tc>
        <w:tc>
          <w:tcPr>
            <w:tcW w:w="1225" w:type="pct"/>
            <w:tcBorders>
              <w:top w:val="single" w:sz="4" w:space="0" w:color="auto"/>
              <w:left w:val="single" w:sz="4" w:space="0" w:color="auto"/>
              <w:bottom w:val="single" w:sz="4" w:space="0" w:color="auto"/>
              <w:right w:val="single" w:sz="4" w:space="0" w:color="auto"/>
            </w:tcBorders>
            <w:shd w:val="clear" w:color="auto" w:fill="FFFFFF"/>
            <w:vAlign w:val="center"/>
          </w:tcPr>
          <w:p w:rsidR="00850289" w:rsidRPr="00850289" w:rsidRDefault="00850289" w:rsidP="009125B7">
            <w:pPr>
              <w:pStyle w:val="afa"/>
            </w:pPr>
            <w:r w:rsidRPr="00850289">
              <w:t>考核</w:t>
            </w:r>
            <w:r w:rsidRPr="00850289">
              <w:t>/</w:t>
            </w:r>
            <w:r w:rsidRPr="00850289">
              <w:t>评价环节</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850289" w:rsidRPr="00850289" w:rsidRDefault="00850289" w:rsidP="009125B7">
            <w:pPr>
              <w:pStyle w:val="afa"/>
            </w:pPr>
            <w:r w:rsidRPr="00850289">
              <w:rPr>
                <w:rFonts w:hint="eastAsia"/>
              </w:rPr>
              <w:t>权重</w:t>
            </w:r>
          </w:p>
        </w:tc>
        <w:tc>
          <w:tcPr>
            <w:tcW w:w="2321" w:type="pct"/>
            <w:tcBorders>
              <w:top w:val="single" w:sz="4" w:space="0" w:color="auto"/>
              <w:left w:val="single" w:sz="4" w:space="0" w:color="auto"/>
              <w:bottom w:val="single" w:sz="4" w:space="0" w:color="auto"/>
              <w:right w:val="single" w:sz="4" w:space="0" w:color="auto"/>
            </w:tcBorders>
            <w:shd w:val="clear" w:color="auto" w:fill="FFFFFF"/>
            <w:vAlign w:val="center"/>
          </w:tcPr>
          <w:p w:rsidR="00850289" w:rsidRPr="00850289" w:rsidRDefault="00850289" w:rsidP="009125B7">
            <w:pPr>
              <w:pStyle w:val="afa"/>
            </w:pPr>
            <w:r w:rsidRPr="00850289">
              <w:t>考核</w:t>
            </w:r>
            <w:r w:rsidRPr="00850289">
              <w:t>/</w:t>
            </w:r>
            <w:r w:rsidRPr="00850289">
              <w:t>评价细则</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850289" w:rsidRPr="00850289" w:rsidRDefault="00850289" w:rsidP="009125B7">
            <w:pPr>
              <w:pStyle w:val="afa"/>
            </w:pPr>
            <w:r w:rsidRPr="00850289">
              <w:t>对应的毕业要求指标点</w:t>
            </w:r>
          </w:p>
        </w:tc>
      </w:tr>
      <w:tr w:rsidR="00850289" w:rsidRPr="00850289" w:rsidTr="009125B7">
        <w:trPr>
          <w:trHeight w:val="489"/>
        </w:trPr>
        <w:tc>
          <w:tcPr>
            <w:tcW w:w="440"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考勤</w:t>
            </w:r>
          </w:p>
        </w:tc>
        <w:tc>
          <w:tcPr>
            <w:tcW w:w="1225"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学生出勤情况、实习态度</w:t>
            </w:r>
          </w:p>
        </w:tc>
        <w:tc>
          <w:tcPr>
            <w:tcW w:w="410"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t>10%</w:t>
            </w:r>
          </w:p>
        </w:tc>
        <w:tc>
          <w:tcPr>
            <w:tcW w:w="2321"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D33C89">
            <w:pPr>
              <w:pStyle w:val="afa"/>
              <w:jc w:val="both"/>
            </w:pPr>
            <w:r w:rsidRPr="00850289">
              <w:t>重点考核：学生的出勤情况</w:t>
            </w:r>
            <w:r w:rsidRPr="00850289">
              <w:rPr>
                <w:rFonts w:hint="eastAsia"/>
              </w:rPr>
              <w:t>，早晚点名，迟到早退一次扣</w:t>
            </w:r>
            <w:r w:rsidRPr="00850289">
              <w:rPr>
                <w:rFonts w:hint="eastAsia"/>
              </w:rPr>
              <w:t>5</w:t>
            </w:r>
            <w:r w:rsidRPr="00850289">
              <w:rPr>
                <w:rFonts w:hint="eastAsia"/>
              </w:rPr>
              <w:t>分，经教育仍然迟到早退两次没成绩；无故旷课一次没成绩。</w:t>
            </w:r>
          </w:p>
        </w:tc>
        <w:tc>
          <w:tcPr>
            <w:tcW w:w="604"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p>
          <w:p w:rsidR="00850289" w:rsidRPr="00850289" w:rsidRDefault="00850289" w:rsidP="009125B7">
            <w:pPr>
              <w:pStyle w:val="afa"/>
            </w:pPr>
            <w:r w:rsidRPr="00850289">
              <w:rPr>
                <w:rFonts w:hint="eastAsia"/>
              </w:rPr>
              <w:t>6-2</w:t>
            </w:r>
            <w:r w:rsidRPr="00850289">
              <w:rPr>
                <w:rFonts w:hint="eastAsia"/>
              </w:rPr>
              <w:t>、</w:t>
            </w:r>
            <w:r w:rsidRPr="00850289">
              <w:rPr>
                <w:rFonts w:hint="eastAsia"/>
              </w:rPr>
              <w:t>7-2</w:t>
            </w:r>
          </w:p>
        </w:tc>
      </w:tr>
      <w:tr w:rsidR="00850289" w:rsidRPr="00850289" w:rsidTr="009125B7">
        <w:trPr>
          <w:trHeight w:val="566"/>
        </w:trPr>
        <w:tc>
          <w:tcPr>
            <w:tcW w:w="440"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平时表现，纪律分</w:t>
            </w:r>
          </w:p>
        </w:tc>
        <w:tc>
          <w:tcPr>
            <w:tcW w:w="1225"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遵守实习场地的规章制度，认真设计、合理编程，规范。熟练操作机床</w:t>
            </w:r>
          </w:p>
        </w:tc>
        <w:tc>
          <w:tcPr>
            <w:tcW w:w="410"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10</w:t>
            </w:r>
            <w:r w:rsidRPr="00850289">
              <w:t>%</w:t>
            </w:r>
          </w:p>
        </w:tc>
        <w:tc>
          <w:tcPr>
            <w:tcW w:w="2321"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D33C89">
            <w:pPr>
              <w:pStyle w:val="afa"/>
              <w:jc w:val="both"/>
            </w:pPr>
            <w:r w:rsidRPr="00850289">
              <w:t>重点考核：学生能够根据</w:t>
            </w:r>
            <w:r w:rsidRPr="00850289">
              <w:rPr>
                <w:rFonts w:hint="eastAsia"/>
              </w:rPr>
              <w:t>实习</w:t>
            </w:r>
            <w:r w:rsidRPr="00850289">
              <w:t>任务要求，</w:t>
            </w:r>
            <w:r w:rsidRPr="00850289">
              <w:rPr>
                <w:rFonts w:hint="eastAsia"/>
              </w:rPr>
              <w:t>平时工作进展情况良好，</w:t>
            </w:r>
            <w:r w:rsidRPr="00850289">
              <w:t>设计</w:t>
            </w:r>
            <w:r w:rsidRPr="00850289">
              <w:rPr>
                <w:rFonts w:hint="eastAsia"/>
              </w:rPr>
              <w:t>、编程</w:t>
            </w:r>
            <w:r w:rsidRPr="00850289">
              <w:t>过程</w:t>
            </w:r>
            <w:r w:rsidRPr="00850289">
              <w:rPr>
                <w:rFonts w:hint="eastAsia"/>
              </w:rPr>
              <w:t>中是否</w:t>
            </w:r>
            <w:r w:rsidRPr="00850289">
              <w:t>能够就</w:t>
            </w:r>
            <w:r w:rsidRPr="00850289">
              <w:rPr>
                <w:rFonts w:hint="eastAsia"/>
              </w:rPr>
              <w:t>疑难</w:t>
            </w:r>
            <w:proofErr w:type="gramStart"/>
            <w:r w:rsidRPr="00850289">
              <w:t>程问题</w:t>
            </w:r>
            <w:proofErr w:type="gramEnd"/>
            <w:r w:rsidRPr="00850289">
              <w:t>与老师、同学进行有效</w:t>
            </w:r>
            <w:r w:rsidRPr="00850289">
              <w:rPr>
                <w:rFonts w:hint="eastAsia"/>
              </w:rPr>
              <w:t>地</w:t>
            </w:r>
            <w:r w:rsidRPr="00850289">
              <w:t>沟通和交流。提出</w:t>
            </w:r>
            <w:r w:rsidRPr="00850289">
              <w:rPr>
                <w:rFonts w:hint="eastAsia"/>
              </w:rPr>
              <w:t>解决</w:t>
            </w:r>
            <w:r w:rsidRPr="00850289">
              <w:t>问题的方案，在</w:t>
            </w:r>
            <w:r w:rsidRPr="00850289">
              <w:rPr>
                <w:rFonts w:hint="eastAsia"/>
              </w:rPr>
              <w:t>编程、加工</w:t>
            </w:r>
            <w:r w:rsidRPr="00850289">
              <w:t>中，依据相关标准、规范，综合考虑社会、健康、安全、法律、文化以及环境等制约因素，并体现创新意识。</w:t>
            </w:r>
          </w:p>
        </w:tc>
        <w:tc>
          <w:tcPr>
            <w:tcW w:w="604"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p>
          <w:p w:rsidR="00850289" w:rsidRPr="00850289" w:rsidRDefault="00850289" w:rsidP="009125B7">
            <w:pPr>
              <w:pStyle w:val="afa"/>
            </w:pPr>
            <w:r w:rsidRPr="00850289">
              <w:rPr>
                <w:rFonts w:hint="eastAsia"/>
              </w:rPr>
              <w:t>6-2</w:t>
            </w:r>
            <w:r w:rsidRPr="00850289">
              <w:rPr>
                <w:rFonts w:hint="eastAsia"/>
              </w:rPr>
              <w:t>、</w:t>
            </w:r>
            <w:r w:rsidRPr="00850289">
              <w:rPr>
                <w:rFonts w:hint="eastAsia"/>
              </w:rPr>
              <w:t>7-2</w:t>
            </w:r>
          </w:p>
        </w:tc>
      </w:tr>
      <w:tr w:rsidR="00850289" w:rsidRPr="00850289" w:rsidTr="009125B7">
        <w:trPr>
          <w:trHeight w:val="566"/>
        </w:trPr>
        <w:tc>
          <w:tcPr>
            <w:tcW w:w="440"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工件分</w:t>
            </w:r>
          </w:p>
        </w:tc>
        <w:tc>
          <w:tcPr>
            <w:tcW w:w="1225"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安全、规范、独立完成工件的加工</w:t>
            </w:r>
          </w:p>
        </w:tc>
        <w:tc>
          <w:tcPr>
            <w:tcW w:w="410"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60</w:t>
            </w:r>
            <w:r w:rsidRPr="00850289">
              <w:t>%</w:t>
            </w:r>
          </w:p>
        </w:tc>
        <w:tc>
          <w:tcPr>
            <w:tcW w:w="2321"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D33C89">
            <w:pPr>
              <w:pStyle w:val="afa"/>
              <w:jc w:val="both"/>
            </w:pPr>
            <w:r w:rsidRPr="00850289">
              <w:t>重点考核：学生能够</w:t>
            </w:r>
            <w:r w:rsidRPr="00850289">
              <w:rPr>
                <w:rFonts w:hint="eastAsia"/>
              </w:rPr>
              <w:t>独立操作机床，完成工件的加工，工件符合图纸要求，无操作安全事故。</w:t>
            </w:r>
          </w:p>
        </w:tc>
        <w:tc>
          <w:tcPr>
            <w:tcW w:w="604"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p>
          <w:p w:rsidR="00850289" w:rsidRPr="00850289" w:rsidRDefault="00850289" w:rsidP="009125B7">
            <w:pPr>
              <w:pStyle w:val="afa"/>
            </w:pPr>
            <w:r w:rsidRPr="00850289">
              <w:rPr>
                <w:rFonts w:hint="eastAsia"/>
              </w:rPr>
              <w:t>6-2</w:t>
            </w:r>
            <w:r w:rsidRPr="00850289">
              <w:rPr>
                <w:rFonts w:hint="eastAsia"/>
              </w:rPr>
              <w:t>、</w:t>
            </w:r>
            <w:r w:rsidRPr="00850289">
              <w:rPr>
                <w:rFonts w:hint="eastAsia"/>
              </w:rPr>
              <w:t>7-2</w:t>
            </w:r>
          </w:p>
        </w:tc>
      </w:tr>
      <w:tr w:rsidR="00850289" w:rsidRPr="00850289" w:rsidTr="009125B7">
        <w:trPr>
          <w:trHeight w:val="815"/>
        </w:trPr>
        <w:tc>
          <w:tcPr>
            <w:tcW w:w="440"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实习报告</w:t>
            </w:r>
          </w:p>
        </w:tc>
        <w:tc>
          <w:tcPr>
            <w:tcW w:w="1225"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认真完成实习报告，按要求</w:t>
            </w:r>
            <w:r w:rsidRPr="00850289">
              <w:t>分析、归纳、总结的能力</w:t>
            </w:r>
          </w:p>
        </w:tc>
        <w:tc>
          <w:tcPr>
            <w:tcW w:w="410"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t>20%</w:t>
            </w:r>
          </w:p>
        </w:tc>
        <w:tc>
          <w:tcPr>
            <w:tcW w:w="2321"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D33C89">
            <w:pPr>
              <w:pStyle w:val="afa"/>
              <w:jc w:val="both"/>
            </w:pPr>
            <w:r w:rsidRPr="00850289">
              <w:t>重点考核：</w:t>
            </w:r>
            <w:r w:rsidRPr="00850289">
              <w:rPr>
                <w:rFonts w:hint="eastAsia"/>
              </w:rPr>
              <w:t>学生对数控实习从理论到实践的完整基本知识。</w:t>
            </w:r>
          </w:p>
        </w:tc>
        <w:tc>
          <w:tcPr>
            <w:tcW w:w="604" w:type="pct"/>
            <w:tcBorders>
              <w:top w:val="single" w:sz="4" w:space="0" w:color="auto"/>
              <w:left w:val="single" w:sz="4" w:space="0" w:color="auto"/>
              <w:bottom w:val="single" w:sz="4" w:space="0" w:color="auto"/>
              <w:right w:val="single" w:sz="4" w:space="0" w:color="auto"/>
            </w:tcBorders>
            <w:vAlign w:val="center"/>
          </w:tcPr>
          <w:p w:rsidR="00850289" w:rsidRPr="00850289" w:rsidRDefault="00850289" w:rsidP="009125B7">
            <w:pPr>
              <w:pStyle w:val="afa"/>
            </w:pPr>
            <w:r w:rsidRPr="00850289">
              <w:rPr>
                <w:rFonts w:hint="eastAsia"/>
              </w:rPr>
              <w:t>1-5</w:t>
            </w:r>
            <w:r w:rsidRPr="00850289">
              <w:rPr>
                <w:rFonts w:hint="eastAsia"/>
              </w:rPr>
              <w:t>、</w:t>
            </w:r>
            <w:r w:rsidRPr="00850289">
              <w:rPr>
                <w:rFonts w:hint="eastAsia"/>
              </w:rPr>
              <w:t>5-3</w:t>
            </w:r>
          </w:p>
          <w:p w:rsidR="00850289" w:rsidRPr="00850289" w:rsidRDefault="00850289" w:rsidP="009125B7">
            <w:pPr>
              <w:pStyle w:val="afa"/>
            </w:pPr>
            <w:r w:rsidRPr="00850289">
              <w:rPr>
                <w:rFonts w:hint="eastAsia"/>
              </w:rPr>
              <w:t>6-2</w:t>
            </w:r>
            <w:r w:rsidRPr="00850289">
              <w:rPr>
                <w:rFonts w:hint="eastAsia"/>
              </w:rPr>
              <w:t>、</w:t>
            </w:r>
            <w:r w:rsidRPr="00850289">
              <w:rPr>
                <w:rFonts w:hint="eastAsia"/>
              </w:rPr>
              <w:t>7-2</w:t>
            </w:r>
          </w:p>
        </w:tc>
      </w:tr>
    </w:tbl>
    <w:p w:rsidR="00850289" w:rsidRPr="00850289" w:rsidRDefault="00850289" w:rsidP="003B41E6">
      <w:pPr>
        <w:ind w:firstLine="480"/>
      </w:pPr>
      <w:r w:rsidRPr="00850289">
        <w:rPr>
          <w:rFonts w:hint="eastAsia"/>
        </w:rPr>
        <w:t>有关说明</w:t>
      </w:r>
    </w:p>
    <w:p w:rsidR="00850289" w:rsidRPr="00850289" w:rsidRDefault="00850289" w:rsidP="003B41E6">
      <w:pPr>
        <w:ind w:firstLine="480"/>
      </w:pPr>
      <w:r w:rsidRPr="00850289">
        <w:rPr>
          <w:rFonts w:hint="eastAsia"/>
        </w:rPr>
        <w:t>持续改进</w:t>
      </w:r>
    </w:p>
    <w:p w:rsidR="00850289" w:rsidRPr="00850289" w:rsidRDefault="00850289" w:rsidP="003B41E6">
      <w:pPr>
        <w:ind w:firstLine="480"/>
      </w:pPr>
      <w:proofErr w:type="gramStart"/>
      <w:r w:rsidRPr="00850289">
        <w:t>本</w:t>
      </w:r>
      <w:r w:rsidRPr="00850289">
        <w:rPr>
          <w:rFonts w:hint="eastAsia"/>
        </w:rPr>
        <w:t>教学</w:t>
      </w:r>
      <w:proofErr w:type="gramEnd"/>
      <w:r w:rsidRPr="00850289">
        <w:rPr>
          <w:rFonts w:hint="eastAsia"/>
        </w:rPr>
        <w:t>环节</w:t>
      </w:r>
      <w:r w:rsidRPr="00850289">
        <w:t>根据学生在</w:t>
      </w:r>
      <w:r w:rsidRPr="00850289">
        <w:rPr>
          <w:rFonts w:hint="eastAsia"/>
        </w:rPr>
        <w:t>数控实习</w:t>
      </w:r>
      <w:r w:rsidRPr="00850289">
        <w:t>期间的</w:t>
      </w:r>
      <w:r w:rsidRPr="00850289">
        <w:rPr>
          <w:rFonts w:hint="eastAsia"/>
        </w:rPr>
        <w:t>平时表现、数控编程及加工实习阶段完成工件的加工考核、归纳并总结完成实习报告等情况，及时对实习过程中的</w:t>
      </w:r>
      <w:r w:rsidRPr="00850289">
        <w:t>不足之处进行改进，并在下一轮</w:t>
      </w:r>
      <w:r w:rsidRPr="00850289">
        <w:rPr>
          <w:rFonts w:hint="eastAsia"/>
        </w:rPr>
        <w:t>实践教学</w:t>
      </w:r>
      <w:r w:rsidRPr="00850289">
        <w:t>中</w:t>
      </w:r>
      <w:r w:rsidRPr="00850289">
        <w:rPr>
          <w:rFonts w:hint="eastAsia"/>
        </w:rPr>
        <w:t>整改完善</w:t>
      </w:r>
      <w:r w:rsidRPr="00850289">
        <w:t>，确保相应毕业要求指标点</w:t>
      </w:r>
      <w:r w:rsidRPr="00850289">
        <w:rPr>
          <w:rFonts w:hint="eastAsia"/>
        </w:rPr>
        <w:t>的</w:t>
      </w:r>
      <w:r w:rsidRPr="00850289">
        <w:t>达成。</w:t>
      </w:r>
    </w:p>
    <w:p w:rsidR="00850289" w:rsidRPr="00850289" w:rsidRDefault="00850289" w:rsidP="00850289">
      <w:pPr>
        <w:ind w:left="480" w:firstLineChars="0" w:firstLine="0"/>
      </w:pPr>
    </w:p>
    <w:p w:rsidR="00850289" w:rsidRPr="00850289" w:rsidRDefault="00850289" w:rsidP="009125B7">
      <w:pPr>
        <w:pStyle w:val="aff5"/>
      </w:pPr>
      <w:r w:rsidRPr="00850289">
        <w:t>执笔人：</w:t>
      </w:r>
      <w:r w:rsidRPr="00850289">
        <w:rPr>
          <w:rFonts w:hint="eastAsia"/>
        </w:rPr>
        <w:t>钱伟忠</w:t>
      </w:r>
    </w:p>
    <w:p w:rsidR="00850289" w:rsidRPr="00850289" w:rsidRDefault="00850289" w:rsidP="009125B7">
      <w:pPr>
        <w:pStyle w:val="aff5"/>
      </w:pPr>
      <w:r w:rsidRPr="00850289">
        <w:t>审定人：</w:t>
      </w:r>
      <w:proofErr w:type="gramStart"/>
      <w:r w:rsidRPr="00850289">
        <w:rPr>
          <w:rFonts w:hint="eastAsia"/>
        </w:rPr>
        <w:t>俞</w:t>
      </w:r>
      <w:proofErr w:type="gramEnd"/>
      <w:r w:rsidR="003A2CB0">
        <w:rPr>
          <w:rFonts w:hint="eastAsia"/>
        </w:rPr>
        <w:t xml:space="preserve">  </w:t>
      </w:r>
      <w:r w:rsidRPr="00850289">
        <w:rPr>
          <w:rFonts w:hint="eastAsia"/>
        </w:rPr>
        <w:t>庆</w:t>
      </w:r>
    </w:p>
    <w:p w:rsidR="00850289" w:rsidRPr="00850289" w:rsidRDefault="00850289" w:rsidP="009125B7">
      <w:pPr>
        <w:pStyle w:val="aff5"/>
      </w:pPr>
      <w:r w:rsidRPr="00850289">
        <w:rPr>
          <w:rFonts w:hint="eastAsia"/>
        </w:rPr>
        <w:t>审批</w:t>
      </w:r>
      <w:r w:rsidRPr="00850289">
        <w:t>人：</w:t>
      </w:r>
      <w:r w:rsidR="003A2CB0">
        <w:rPr>
          <w:rFonts w:hint="eastAsia"/>
        </w:rPr>
        <w:t>吴小锋</w:t>
      </w:r>
    </w:p>
    <w:p w:rsidR="00850289" w:rsidRPr="00850289" w:rsidRDefault="00417062" w:rsidP="009125B7">
      <w:pPr>
        <w:pStyle w:val="aff5"/>
      </w:pPr>
      <w:r>
        <w:rPr>
          <w:rFonts w:hint="eastAsia"/>
        </w:rPr>
        <w:t xml:space="preserve"> </w:t>
      </w:r>
    </w:p>
    <w:p w:rsidR="00850289" w:rsidRPr="00850289" w:rsidRDefault="00850289" w:rsidP="0054783A">
      <w:pPr>
        <w:pStyle w:val="aff5"/>
      </w:pPr>
    </w:p>
    <w:p w:rsidR="00850289" w:rsidRDefault="00850289" w:rsidP="0054783A">
      <w:pPr>
        <w:pStyle w:val="aff5"/>
      </w:pPr>
    </w:p>
    <w:p w:rsidR="00850289" w:rsidRDefault="00850289" w:rsidP="0054783A">
      <w:pPr>
        <w:pStyle w:val="aff5"/>
        <w:sectPr w:rsidR="00850289">
          <w:pgSz w:w="11906" w:h="16838"/>
          <w:pgMar w:top="1440" w:right="1800" w:bottom="1440" w:left="1800" w:header="851" w:footer="992" w:gutter="0"/>
          <w:cols w:space="425"/>
          <w:docGrid w:type="lines" w:linePitch="312"/>
        </w:sectPr>
      </w:pPr>
    </w:p>
    <w:p w:rsidR="005C6B82" w:rsidRDefault="005C6B82" w:rsidP="000E3119">
      <w:pPr>
        <w:pStyle w:val="aa"/>
        <w:spacing w:before="312"/>
      </w:pPr>
      <w:bookmarkStart w:id="49" w:name="_Toc28887795"/>
      <w:r>
        <w:lastRenderedPageBreak/>
        <w:t>机械设计基础课程设计教学大纲</w:t>
      </w:r>
      <w:bookmarkEnd w:id="49"/>
    </w:p>
    <w:p w:rsidR="005C6B82" w:rsidRDefault="005C6B82" w:rsidP="005C6B82">
      <w:pPr>
        <w:spacing w:line="312" w:lineRule="auto"/>
        <w:ind w:firstLine="602"/>
        <w:jc w:val="center"/>
        <w:rPr>
          <w:b/>
          <w:bCs/>
          <w:sz w:val="30"/>
        </w:rPr>
      </w:pPr>
      <w:r>
        <w:rPr>
          <w:b/>
          <w:bCs/>
          <w:sz w:val="30"/>
        </w:rPr>
        <w:t>（</w:t>
      </w:r>
      <w:r>
        <w:rPr>
          <w:b/>
          <w:color w:val="000000"/>
          <w:szCs w:val="21"/>
        </w:rPr>
        <w:t xml:space="preserve">Course design of Fundamentals of mechanical design </w:t>
      </w:r>
      <w:r>
        <w:rPr>
          <w:b/>
          <w:bCs/>
          <w:sz w:val="30"/>
        </w:rPr>
        <w:t>）</w:t>
      </w:r>
    </w:p>
    <w:p w:rsidR="005C6B82" w:rsidRDefault="005C6B82" w:rsidP="005C6B82">
      <w:pPr>
        <w:spacing w:line="440" w:lineRule="exact"/>
        <w:ind w:firstLine="480"/>
        <w:jc w:val="center"/>
      </w:pPr>
    </w:p>
    <w:p w:rsidR="005C6B82" w:rsidRDefault="005C6B82" w:rsidP="005C6B82">
      <w:pPr>
        <w:ind w:firstLineChars="196" w:firstLine="551"/>
        <w:rPr>
          <w:b/>
          <w:sz w:val="28"/>
          <w:szCs w:val="28"/>
        </w:rPr>
      </w:pPr>
      <w:r>
        <w:rPr>
          <w:b/>
          <w:sz w:val="28"/>
          <w:szCs w:val="28"/>
        </w:rPr>
        <w:t>一、课程概况</w:t>
      </w:r>
    </w:p>
    <w:p w:rsidR="005C6B82" w:rsidRDefault="005C6B82" w:rsidP="005C6B82">
      <w:pPr>
        <w:ind w:firstLine="482"/>
        <w:rPr>
          <w:kern w:val="0"/>
        </w:rPr>
      </w:pPr>
      <w:r>
        <w:rPr>
          <w:b/>
          <w:bCs/>
          <w:kern w:val="0"/>
        </w:rPr>
        <w:t>课程代码</w:t>
      </w:r>
      <w:r>
        <w:rPr>
          <w:b/>
          <w:kern w:val="0"/>
        </w:rPr>
        <w:t>：</w:t>
      </w:r>
      <w:r>
        <w:rPr>
          <w:kern w:val="0"/>
        </w:rPr>
        <w:t>01070</w:t>
      </w:r>
      <w:r w:rsidR="003A2CB0">
        <w:rPr>
          <w:kern w:val="0"/>
        </w:rPr>
        <w:t>3</w:t>
      </w:r>
      <w:r>
        <w:rPr>
          <w:kern w:val="0"/>
        </w:rPr>
        <w:t>5</w:t>
      </w:r>
    </w:p>
    <w:p w:rsidR="005C6B82" w:rsidRDefault="005C6B82" w:rsidP="005C6B82">
      <w:pPr>
        <w:ind w:firstLine="482"/>
        <w:rPr>
          <w:b/>
          <w:kern w:val="0"/>
        </w:rPr>
      </w:pPr>
      <w:r>
        <w:rPr>
          <w:b/>
          <w:bCs/>
          <w:kern w:val="0"/>
        </w:rPr>
        <w:t>学</w:t>
      </w:r>
      <w:r>
        <w:rPr>
          <w:b/>
          <w:bCs/>
          <w:kern w:val="0"/>
        </w:rPr>
        <w:t xml:space="preserve">    </w:t>
      </w:r>
      <w:r>
        <w:rPr>
          <w:b/>
          <w:bCs/>
          <w:kern w:val="0"/>
        </w:rPr>
        <w:t>分</w:t>
      </w:r>
      <w:r>
        <w:rPr>
          <w:b/>
          <w:kern w:val="0"/>
        </w:rPr>
        <w:t>：</w:t>
      </w:r>
      <w:r>
        <w:rPr>
          <w:b/>
          <w:kern w:val="0"/>
        </w:rPr>
        <w:t xml:space="preserve"> </w:t>
      </w:r>
      <w:r>
        <w:rPr>
          <w:kern w:val="0"/>
        </w:rPr>
        <w:t>2</w:t>
      </w:r>
    </w:p>
    <w:p w:rsidR="005C6B82" w:rsidRDefault="005C6B82" w:rsidP="005C6B82">
      <w:pPr>
        <w:ind w:firstLine="482"/>
        <w:rPr>
          <w:kern w:val="0"/>
        </w:rPr>
      </w:pPr>
      <w:r>
        <w:rPr>
          <w:b/>
          <w:bCs/>
          <w:kern w:val="0"/>
        </w:rPr>
        <w:t>学</w:t>
      </w:r>
      <w:r>
        <w:rPr>
          <w:b/>
          <w:bCs/>
          <w:kern w:val="0"/>
        </w:rPr>
        <w:t xml:space="preserve">    </w:t>
      </w:r>
      <w:r>
        <w:rPr>
          <w:b/>
          <w:bCs/>
          <w:kern w:val="0"/>
        </w:rPr>
        <w:t>时</w:t>
      </w:r>
      <w:r>
        <w:rPr>
          <w:b/>
          <w:kern w:val="0"/>
        </w:rPr>
        <w:t>：</w:t>
      </w:r>
      <w:r>
        <w:rPr>
          <w:bCs/>
          <w:kern w:val="0"/>
        </w:rPr>
        <w:t>2</w:t>
      </w:r>
      <w:r>
        <w:rPr>
          <w:bCs/>
          <w:kern w:val="0"/>
        </w:rPr>
        <w:t>周</w:t>
      </w:r>
    </w:p>
    <w:p w:rsidR="005C6B82" w:rsidRDefault="005C6B82" w:rsidP="005C6B82">
      <w:pPr>
        <w:ind w:firstLine="482"/>
        <w:rPr>
          <w:b/>
          <w:bCs/>
          <w:kern w:val="0"/>
        </w:rPr>
      </w:pPr>
      <w:r>
        <w:rPr>
          <w:b/>
          <w:bCs/>
          <w:kern w:val="0"/>
        </w:rPr>
        <w:t>先修课程</w:t>
      </w:r>
      <w:r>
        <w:rPr>
          <w:b/>
          <w:kern w:val="0"/>
        </w:rPr>
        <w:t>：</w:t>
      </w:r>
      <w:r>
        <w:t>《机械制图》、《工程材料》、《工程力学》、《机械设计基础》、</w:t>
      </w:r>
      <w:r>
        <w:rPr>
          <w:kern w:val="0"/>
        </w:rPr>
        <w:t>《</w:t>
      </w:r>
      <w:r>
        <w:rPr>
          <w:bCs/>
          <w:kern w:val="0"/>
        </w:rPr>
        <w:t>机械制造工程学</w:t>
      </w:r>
      <w:r>
        <w:rPr>
          <w:kern w:val="0"/>
        </w:rPr>
        <w:t>》</w:t>
      </w:r>
      <w:r>
        <w:t>等</w:t>
      </w:r>
    </w:p>
    <w:p w:rsidR="005C6B82" w:rsidRDefault="005C6B82" w:rsidP="005C6B82">
      <w:pPr>
        <w:ind w:firstLine="482"/>
        <w:rPr>
          <w:kern w:val="0"/>
        </w:rPr>
      </w:pPr>
      <w:r>
        <w:rPr>
          <w:b/>
          <w:bCs/>
          <w:kern w:val="0"/>
        </w:rPr>
        <w:t>适用专业</w:t>
      </w:r>
      <w:r>
        <w:rPr>
          <w:kern w:val="0"/>
        </w:rPr>
        <w:t>：机械制造设计及其自动化</w:t>
      </w:r>
      <w:r>
        <w:rPr>
          <w:kern w:val="0"/>
        </w:rPr>
        <w:t xml:space="preserve">                          </w:t>
      </w:r>
    </w:p>
    <w:p w:rsidR="005C6B82" w:rsidRDefault="005C6B82" w:rsidP="005C6B82">
      <w:pPr>
        <w:ind w:firstLine="482"/>
        <w:rPr>
          <w:kern w:val="0"/>
        </w:rPr>
      </w:pPr>
      <w:r>
        <w:rPr>
          <w:b/>
          <w:bCs/>
          <w:kern w:val="0"/>
        </w:rPr>
        <w:t>建议教材</w:t>
      </w:r>
      <w:r>
        <w:rPr>
          <w:b/>
          <w:kern w:val="0"/>
        </w:rPr>
        <w:t>：</w:t>
      </w:r>
      <w:r>
        <w:rPr>
          <w:kern w:val="0"/>
        </w:rPr>
        <w:t>《</w:t>
      </w:r>
      <w:r>
        <w:rPr>
          <w:bCs/>
          <w:kern w:val="0"/>
        </w:rPr>
        <w:t>机械设计课程设计</w:t>
      </w:r>
      <w:r>
        <w:rPr>
          <w:kern w:val="0"/>
        </w:rPr>
        <w:t>》，</w:t>
      </w:r>
      <w:proofErr w:type="gramStart"/>
      <w:r>
        <w:rPr>
          <w:bCs/>
          <w:kern w:val="0"/>
        </w:rPr>
        <w:t>李育锡主编</w:t>
      </w:r>
      <w:proofErr w:type="gramEnd"/>
      <w:r>
        <w:rPr>
          <w:kern w:val="0"/>
        </w:rPr>
        <w:t>，高等教育出版社，</w:t>
      </w:r>
      <w:r>
        <w:rPr>
          <w:kern w:val="0"/>
        </w:rPr>
        <w:t>2014.6</w:t>
      </w:r>
      <w:r>
        <w:rPr>
          <w:kern w:val="0"/>
        </w:rPr>
        <w:t>。</w:t>
      </w:r>
    </w:p>
    <w:p w:rsidR="005C6B82" w:rsidRDefault="005C6B82" w:rsidP="005C6B82">
      <w:pPr>
        <w:ind w:firstLine="482"/>
        <w:rPr>
          <w:kern w:val="0"/>
        </w:rPr>
      </w:pPr>
      <w:r>
        <w:rPr>
          <w:b/>
          <w:bCs/>
          <w:kern w:val="0"/>
        </w:rPr>
        <w:t>课程归口：</w:t>
      </w:r>
      <w:r w:rsidR="000E3119">
        <w:rPr>
          <w:rFonts w:hint="eastAsia"/>
          <w:bCs/>
          <w:kern w:val="0"/>
        </w:rPr>
        <w:t>航空与机械工程学院</w:t>
      </w:r>
    </w:p>
    <w:p w:rsidR="005C6B82" w:rsidRPr="00542356" w:rsidRDefault="005C6B82" w:rsidP="005C6B82">
      <w:pPr>
        <w:pStyle w:val="afc"/>
        <w:ind w:firstLine="482"/>
        <w:rPr>
          <w:rFonts w:ascii="楷体" w:eastAsia="楷体" w:hAnsi="楷体"/>
          <w:szCs w:val="24"/>
        </w:rPr>
      </w:pPr>
      <w:r w:rsidRPr="00542356">
        <w:rPr>
          <w:rFonts w:ascii="楷体" w:eastAsia="楷体" w:hAnsi="楷体"/>
          <w:b/>
          <w:bCs/>
          <w:kern w:val="0"/>
          <w:szCs w:val="24"/>
        </w:rPr>
        <w:t>课程的性质与任务：</w:t>
      </w:r>
      <w:r w:rsidRPr="00542356">
        <w:rPr>
          <w:rFonts w:ascii="楷体" w:eastAsia="楷体" w:hAnsi="楷体"/>
          <w:bCs/>
          <w:kern w:val="0"/>
          <w:szCs w:val="24"/>
        </w:rPr>
        <w:t>本课程是机械设计制造及其自动化专业一个必修的实践性教学环节</w:t>
      </w:r>
      <w:r w:rsidRPr="00542356">
        <w:rPr>
          <w:rFonts w:ascii="楷体" w:eastAsia="楷体" w:hAnsi="楷体"/>
          <w:kern w:val="0"/>
          <w:szCs w:val="24"/>
        </w:rPr>
        <w:t>，将综合应用本专业</w:t>
      </w:r>
      <w:r w:rsidRPr="00542356">
        <w:rPr>
          <w:rFonts w:ascii="楷体" w:eastAsia="楷体" w:hAnsi="楷体"/>
          <w:szCs w:val="24"/>
        </w:rPr>
        <w:t>《机械制图》、《工程力学》、《机械设计基础》、</w:t>
      </w:r>
      <w:r w:rsidRPr="00542356">
        <w:rPr>
          <w:rFonts w:ascii="楷体" w:eastAsia="楷体" w:hAnsi="楷体"/>
          <w:kern w:val="0"/>
          <w:szCs w:val="24"/>
        </w:rPr>
        <w:t>《</w:t>
      </w:r>
      <w:r w:rsidRPr="00542356">
        <w:rPr>
          <w:rFonts w:ascii="楷体" w:eastAsia="楷体" w:hAnsi="楷体"/>
          <w:bCs/>
          <w:kern w:val="0"/>
          <w:szCs w:val="24"/>
        </w:rPr>
        <w:t>机械制造工程学</w:t>
      </w:r>
      <w:r w:rsidRPr="00542356">
        <w:rPr>
          <w:rFonts w:ascii="楷体" w:eastAsia="楷体" w:hAnsi="楷体"/>
          <w:kern w:val="0"/>
          <w:szCs w:val="24"/>
        </w:rPr>
        <w:t>》</w:t>
      </w:r>
      <w:r w:rsidRPr="00542356">
        <w:rPr>
          <w:rFonts w:ascii="楷体" w:eastAsia="楷体" w:hAnsi="楷体"/>
          <w:bCs/>
          <w:kern w:val="0"/>
          <w:szCs w:val="24"/>
        </w:rPr>
        <w:t>等</w:t>
      </w:r>
      <w:r w:rsidRPr="00542356">
        <w:rPr>
          <w:rFonts w:ascii="楷体" w:eastAsia="楷体" w:hAnsi="楷体"/>
          <w:kern w:val="0"/>
          <w:szCs w:val="24"/>
        </w:rPr>
        <w:t>主要专业核心课程的知识，进行</w:t>
      </w:r>
      <w:r w:rsidRPr="00542356">
        <w:rPr>
          <w:rFonts w:ascii="楷体" w:eastAsia="楷体" w:hAnsi="楷体"/>
          <w:bCs/>
          <w:kern w:val="0"/>
          <w:szCs w:val="24"/>
        </w:rPr>
        <w:t>简单机械传动装置的设计。通过</w:t>
      </w:r>
      <w:r w:rsidRPr="00542356">
        <w:rPr>
          <w:rFonts w:ascii="楷体" w:eastAsia="楷体" w:hAnsi="楷体"/>
          <w:kern w:val="0"/>
          <w:szCs w:val="24"/>
        </w:rPr>
        <w:t>课程设计的训练，培养学生</w:t>
      </w:r>
      <w:r w:rsidRPr="00542356">
        <w:rPr>
          <w:rFonts w:ascii="楷体" w:eastAsia="楷体" w:hAnsi="楷体"/>
          <w:szCs w:val="24"/>
        </w:rPr>
        <w:t>运用机械设计基础中的基本理论和知识进行机械传动部件的设计</w:t>
      </w:r>
      <w:r w:rsidRPr="00542356">
        <w:rPr>
          <w:rFonts w:ascii="楷体" w:eastAsia="楷体" w:hAnsi="楷体"/>
          <w:kern w:val="0"/>
          <w:szCs w:val="24"/>
        </w:rPr>
        <w:t>；培养学生解决</w:t>
      </w:r>
      <w:r w:rsidRPr="00542356">
        <w:rPr>
          <w:rFonts w:ascii="楷体" w:eastAsia="楷体" w:hAnsi="楷体"/>
          <w:bCs/>
          <w:kern w:val="0"/>
          <w:szCs w:val="24"/>
        </w:rPr>
        <w:t>机械设计</w:t>
      </w:r>
      <w:r w:rsidRPr="00542356">
        <w:rPr>
          <w:rFonts w:ascii="楷体" w:eastAsia="楷体" w:hAnsi="楷体"/>
          <w:kern w:val="0"/>
          <w:szCs w:val="24"/>
        </w:rPr>
        <w:t>领域实际复杂问题时应具有的查阅资料</w:t>
      </w:r>
      <w:r w:rsidRPr="00542356">
        <w:rPr>
          <w:rFonts w:ascii="楷体" w:eastAsia="楷体" w:hAnsi="楷体" w:hint="eastAsia"/>
          <w:kern w:val="0"/>
          <w:szCs w:val="24"/>
        </w:rPr>
        <w:t>的能力，</w:t>
      </w:r>
      <w:r w:rsidRPr="00542356">
        <w:rPr>
          <w:rFonts w:ascii="楷体" w:eastAsia="楷体" w:hAnsi="楷体"/>
          <w:kern w:val="0"/>
          <w:szCs w:val="24"/>
        </w:rPr>
        <w:t>综合运用所学知识、</w:t>
      </w:r>
      <w:r w:rsidRPr="00542356">
        <w:rPr>
          <w:rFonts w:ascii="楷体" w:eastAsia="楷体" w:hAnsi="楷体"/>
          <w:szCs w:val="24"/>
        </w:rPr>
        <w:t>全面考虑设计内容及过程，熟悉和运用设计标准、规范及有关设计资料等，培养学生正确的设计思想，独立分析问题和解决问题的能力</w:t>
      </w:r>
      <w:r w:rsidRPr="00542356">
        <w:rPr>
          <w:rFonts w:ascii="楷体" w:eastAsia="楷体" w:hAnsi="楷体"/>
          <w:kern w:val="0"/>
          <w:szCs w:val="24"/>
        </w:rPr>
        <w:t>；培养学生具备应用文字处理软件撰写规范的课程设计说明书的能力等；培养学生在团队中具有团队合作精神和清晰表达设计思路和善于交流沟通的能力，为后续机械装备设计等课程、毕业设计环节以及从事专业工作奠定基础。</w:t>
      </w:r>
    </w:p>
    <w:p w:rsidR="005C6B82" w:rsidRPr="00542356" w:rsidRDefault="005C6B82" w:rsidP="005C6B82">
      <w:pPr>
        <w:ind w:firstLineChars="196" w:firstLine="472"/>
        <w:rPr>
          <w:rFonts w:ascii="楷体" w:hAnsi="楷体"/>
          <w:b/>
          <w:szCs w:val="24"/>
        </w:rPr>
      </w:pPr>
      <w:r w:rsidRPr="00542356">
        <w:rPr>
          <w:rFonts w:ascii="楷体" w:hAnsi="楷体"/>
          <w:b/>
          <w:szCs w:val="24"/>
        </w:rPr>
        <w:t>二、课程目标</w:t>
      </w:r>
    </w:p>
    <w:p w:rsidR="005C6B82" w:rsidRPr="00542356" w:rsidRDefault="005C6B82" w:rsidP="005C6B82">
      <w:pPr>
        <w:pStyle w:val="afc"/>
        <w:ind w:firstLine="480"/>
        <w:rPr>
          <w:rFonts w:ascii="楷体" w:eastAsia="楷体" w:hAnsi="楷体"/>
          <w:szCs w:val="24"/>
        </w:rPr>
      </w:pPr>
      <w:r w:rsidRPr="00542356">
        <w:rPr>
          <w:rFonts w:ascii="楷体" w:eastAsia="楷体" w:hAnsi="楷体"/>
          <w:szCs w:val="24"/>
        </w:rPr>
        <w:t>目标1. 综合运用本课程与先修课的理论知识、生产知识进行传动部件设计。了解传动装置的一般设计方法和步骤，培养学生的设计能力，为今后进行设计工作</w:t>
      </w:r>
      <w:r w:rsidRPr="00542356">
        <w:rPr>
          <w:rFonts w:ascii="楷体" w:eastAsia="楷体" w:hAnsi="楷体" w:hint="eastAsia"/>
          <w:szCs w:val="24"/>
        </w:rPr>
        <w:t>打</w:t>
      </w:r>
      <w:r w:rsidRPr="00542356">
        <w:rPr>
          <w:rFonts w:ascii="楷体" w:eastAsia="楷体" w:hAnsi="楷体"/>
          <w:szCs w:val="24"/>
        </w:rPr>
        <w:t>下基础。</w:t>
      </w:r>
    </w:p>
    <w:p w:rsidR="005C6B82" w:rsidRPr="00542356" w:rsidRDefault="005C6B82" w:rsidP="005C6B82">
      <w:pPr>
        <w:pStyle w:val="afc"/>
        <w:ind w:firstLine="480"/>
        <w:rPr>
          <w:rFonts w:ascii="楷体" w:eastAsia="楷体" w:hAnsi="楷体"/>
          <w:szCs w:val="24"/>
        </w:rPr>
      </w:pPr>
      <w:r w:rsidRPr="00542356">
        <w:rPr>
          <w:rFonts w:ascii="楷体" w:eastAsia="楷体" w:hAnsi="楷体"/>
          <w:szCs w:val="24"/>
        </w:rPr>
        <w:t>目标2. 通过拟定传动方案、结构方案到结合生产和使用条件等，独立完成</w:t>
      </w:r>
      <w:r w:rsidRPr="00542356">
        <w:rPr>
          <w:rFonts w:ascii="楷体" w:eastAsia="楷体" w:hAnsi="楷体"/>
          <w:szCs w:val="24"/>
        </w:rPr>
        <w:lastRenderedPageBreak/>
        <w:t>机器部件的设计。</w:t>
      </w:r>
    </w:p>
    <w:p w:rsidR="005C6B82" w:rsidRPr="00542356" w:rsidRDefault="005C6B82" w:rsidP="00542356">
      <w:pPr>
        <w:pStyle w:val="afc"/>
        <w:ind w:firstLine="480"/>
        <w:rPr>
          <w:rFonts w:ascii="楷体" w:eastAsia="楷体" w:hAnsi="楷体"/>
          <w:szCs w:val="24"/>
        </w:rPr>
      </w:pPr>
      <w:r w:rsidRPr="00542356">
        <w:rPr>
          <w:rFonts w:ascii="楷体" w:eastAsia="楷体" w:hAnsi="楷体"/>
          <w:szCs w:val="24"/>
        </w:rPr>
        <w:t>目标3. 在团队中具有合作精神和一定的组织、领导能力。</w:t>
      </w:r>
    </w:p>
    <w:p w:rsidR="005C6B82" w:rsidRPr="00542356" w:rsidRDefault="005C6B82" w:rsidP="00542356">
      <w:pPr>
        <w:pStyle w:val="afc"/>
        <w:ind w:firstLine="480"/>
        <w:rPr>
          <w:rFonts w:ascii="楷体" w:eastAsia="楷体" w:hAnsi="楷体"/>
          <w:szCs w:val="24"/>
        </w:rPr>
      </w:pPr>
      <w:r w:rsidRPr="00542356">
        <w:rPr>
          <w:rFonts w:ascii="楷体" w:eastAsia="楷体" w:hAnsi="楷体"/>
          <w:szCs w:val="24"/>
        </w:rPr>
        <w:t>目标4. 能够清晰表达设计思路、方案，并善于交流沟通。</w:t>
      </w:r>
    </w:p>
    <w:p w:rsidR="005C6B82" w:rsidRPr="00542356" w:rsidRDefault="005C6B82" w:rsidP="00542356">
      <w:pPr>
        <w:pStyle w:val="afc"/>
        <w:ind w:firstLine="480"/>
        <w:rPr>
          <w:rFonts w:ascii="楷体" w:eastAsia="楷体" w:hAnsi="楷体"/>
          <w:szCs w:val="24"/>
        </w:rPr>
      </w:pPr>
      <w:r w:rsidRPr="00542356">
        <w:rPr>
          <w:rFonts w:ascii="楷体" w:eastAsia="楷体" w:hAnsi="楷体"/>
          <w:szCs w:val="24"/>
        </w:rPr>
        <w:t>本课程设计支撑专业培养方案中毕业要求1-5、毕业要求3-3、毕业要求9-1、毕业要求10-1，对应关系如表所示。</w:t>
      </w:r>
    </w:p>
    <w:tbl>
      <w:tblPr>
        <w:tblW w:w="7138" w:type="dxa"/>
        <w:tblInd w:w="1192" w:type="dxa"/>
        <w:tblLayout w:type="fixed"/>
        <w:tblLook w:val="0000" w:firstRow="0" w:lastRow="0" w:firstColumn="0" w:lastColumn="0" w:noHBand="0" w:noVBand="0"/>
      </w:tblPr>
      <w:tblGrid>
        <w:gridCol w:w="1695"/>
        <w:gridCol w:w="1332"/>
        <w:gridCol w:w="1418"/>
        <w:gridCol w:w="1417"/>
        <w:gridCol w:w="1276"/>
      </w:tblGrid>
      <w:tr w:rsidR="005C6B82" w:rsidTr="005C6B82">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C6B82" w:rsidRDefault="005C6B82" w:rsidP="00454421">
            <w:pPr>
              <w:widowControl/>
              <w:adjustRightInd w:val="0"/>
              <w:ind w:firstLineChars="0" w:firstLine="0"/>
              <w:jc w:val="center"/>
              <w:rPr>
                <w:kern w:val="0"/>
                <w:szCs w:val="21"/>
              </w:rPr>
            </w:pPr>
            <w:r>
              <w:rPr>
                <w:kern w:val="0"/>
                <w:szCs w:val="21"/>
              </w:rPr>
              <w:t>毕业要求</w:t>
            </w:r>
          </w:p>
          <w:p w:rsidR="005C6B82" w:rsidRDefault="005C6B82" w:rsidP="00454421">
            <w:pPr>
              <w:widowControl/>
              <w:adjustRightInd w:val="0"/>
              <w:ind w:firstLineChars="0" w:firstLine="0"/>
              <w:jc w:val="center"/>
              <w:rPr>
                <w:kern w:val="0"/>
                <w:szCs w:val="21"/>
              </w:rPr>
            </w:pPr>
            <w:r>
              <w:rPr>
                <w:kern w:val="0"/>
                <w:szCs w:val="21"/>
              </w:rPr>
              <w:t>指标点</w:t>
            </w:r>
          </w:p>
        </w:tc>
        <w:tc>
          <w:tcPr>
            <w:tcW w:w="5443" w:type="dxa"/>
            <w:gridSpan w:val="4"/>
            <w:tcBorders>
              <w:top w:val="single" w:sz="4" w:space="0" w:color="auto"/>
              <w:left w:val="nil"/>
              <w:bottom w:val="single" w:sz="4" w:space="0" w:color="auto"/>
              <w:right w:val="single" w:sz="4" w:space="0" w:color="auto"/>
            </w:tcBorders>
            <w:shd w:val="clear" w:color="auto" w:fill="FFFFFF"/>
            <w:vAlign w:val="center"/>
          </w:tcPr>
          <w:p w:rsidR="005C6B82" w:rsidRDefault="005C6B82" w:rsidP="005C6B82">
            <w:pPr>
              <w:widowControl/>
              <w:adjustRightInd w:val="0"/>
              <w:ind w:firstLine="480"/>
              <w:jc w:val="center"/>
              <w:rPr>
                <w:kern w:val="0"/>
                <w:szCs w:val="21"/>
              </w:rPr>
            </w:pPr>
            <w:r>
              <w:rPr>
                <w:kern w:val="0"/>
                <w:szCs w:val="21"/>
              </w:rPr>
              <w:t>课程目标</w:t>
            </w:r>
          </w:p>
        </w:tc>
      </w:tr>
      <w:tr w:rsidR="005C6B82" w:rsidTr="005C6B82">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C6B82" w:rsidRDefault="005C6B82" w:rsidP="00454421">
            <w:pPr>
              <w:widowControl/>
              <w:adjustRightInd w:val="0"/>
              <w:ind w:firstLineChars="0" w:firstLine="0"/>
              <w:jc w:val="center"/>
              <w:rPr>
                <w:kern w:val="0"/>
                <w:szCs w:val="21"/>
              </w:rPr>
            </w:pPr>
          </w:p>
        </w:tc>
        <w:tc>
          <w:tcPr>
            <w:tcW w:w="1332" w:type="dxa"/>
            <w:tcBorders>
              <w:top w:val="nil"/>
              <w:left w:val="nil"/>
              <w:bottom w:val="single" w:sz="4" w:space="0" w:color="auto"/>
              <w:right w:val="single" w:sz="4" w:space="0" w:color="auto"/>
            </w:tcBorders>
            <w:shd w:val="clear" w:color="auto" w:fill="FFFFFF"/>
            <w:vAlign w:val="center"/>
          </w:tcPr>
          <w:p w:rsidR="005C6B82" w:rsidRDefault="005C6B82" w:rsidP="00454421">
            <w:pPr>
              <w:widowControl/>
              <w:adjustRightInd w:val="0"/>
              <w:ind w:leftChars="-21" w:hangingChars="21" w:hanging="50"/>
              <w:jc w:val="center"/>
              <w:rPr>
                <w:kern w:val="0"/>
                <w:szCs w:val="21"/>
              </w:rPr>
            </w:pPr>
            <w:r>
              <w:rPr>
                <w:kern w:val="0"/>
                <w:szCs w:val="21"/>
              </w:rPr>
              <w:t>目标</w:t>
            </w:r>
            <w:r>
              <w:rPr>
                <w:kern w:val="0"/>
                <w:szCs w:val="21"/>
              </w:rPr>
              <w:t>1</w:t>
            </w:r>
          </w:p>
        </w:tc>
        <w:tc>
          <w:tcPr>
            <w:tcW w:w="1418" w:type="dxa"/>
            <w:tcBorders>
              <w:top w:val="nil"/>
              <w:left w:val="nil"/>
              <w:bottom w:val="single" w:sz="4" w:space="0" w:color="auto"/>
              <w:right w:val="single" w:sz="4" w:space="0" w:color="auto"/>
            </w:tcBorders>
            <w:shd w:val="clear" w:color="auto" w:fill="FFFFFF"/>
            <w:vAlign w:val="center"/>
          </w:tcPr>
          <w:p w:rsidR="005C6B82" w:rsidRDefault="005C6B82" w:rsidP="00454421">
            <w:pPr>
              <w:widowControl/>
              <w:adjustRightInd w:val="0"/>
              <w:ind w:leftChars="-45" w:hangingChars="45" w:hanging="108"/>
              <w:jc w:val="center"/>
              <w:rPr>
                <w:kern w:val="0"/>
                <w:szCs w:val="21"/>
              </w:rPr>
            </w:pPr>
            <w:r>
              <w:rPr>
                <w:kern w:val="0"/>
                <w:szCs w:val="21"/>
              </w:rPr>
              <w:t>目标</w:t>
            </w:r>
            <w:r>
              <w:rPr>
                <w:kern w:val="0"/>
                <w:szCs w:val="21"/>
              </w:rPr>
              <w:t>2</w:t>
            </w:r>
          </w:p>
        </w:tc>
        <w:tc>
          <w:tcPr>
            <w:tcW w:w="1417" w:type="dxa"/>
            <w:tcBorders>
              <w:top w:val="nil"/>
              <w:left w:val="nil"/>
              <w:bottom w:val="single" w:sz="4" w:space="0" w:color="auto"/>
              <w:right w:val="single" w:sz="4" w:space="0" w:color="auto"/>
            </w:tcBorders>
            <w:shd w:val="clear" w:color="auto" w:fill="FFFFFF"/>
            <w:vAlign w:val="center"/>
          </w:tcPr>
          <w:p w:rsidR="005C6B82" w:rsidRDefault="005C6B82" w:rsidP="00454421">
            <w:pPr>
              <w:widowControl/>
              <w:adjustRightInd w:val="0"/>
              <w:ind w:leftChars="-45" w:hangingChars="45" w:hanging="108"/>
              <w:jc w:val="center"/>
              <w:rPr>
                <w:kern w:val="0"/>
                <w:szCs w:val="21"/>
              </w:rPr>
            </w:pPr>
            <w:r>
              <w:rPr>
                <w:kern w:val="0"/>
                <w:szCs w:val="21"/>
              </w:rPr>
              <w:t>目标</w:t>
            </w:r>
            <w:r>
              <w:rPr>
                <w:kern w:val="0"/>
                <w:szCs w:val="21"/>
              </w:rPr>
              <w:t>3</w:t>
            </w:r>
          </w:p>
        </w:tc>
        <w:tc>
          <w:tcPr>
            <w:tcW w:w="1276" w:type="dxa"/>
            <w:tcBorders>
              <w:top w:val="nil"/>
              <w:left w:val="nil"/>
              <w:bottom w:val="single" w:sz="4" w:space="0" w:color="auto"/>
              <w:right w:val="single" w:sz="4" w:space="0" w:color="auto"/>
            </w:tcBorders>
            <w:shd w:val="clear" w:color="auto" w:fill="FFFFFF"/>
            <w:vAlign w:val="center"/>
          </w:tcPr>
          <w:p w:rsidR="005C6B82" w:rsidRDefault="005C6B82" w:rsidP="00454421">
            <w:pPr>
              <w:widowControl/>
              <w:adjustRightInd w:val="0"/>
              <w:ind w:firstLineChars="0" w:firstLine="0"/>
              <w:jc w:val="center"/>
              <w:rPr>
                <w:kern w:val="0"/>
                <w:szCs w:val="21"/>
              </w:rPr>
            </w:pPr>
            <w:r>
              <w:rPr>
                <w:kern w:val="0"/>
                <w:szCs w:val="21"/>
              </w:rPr>
              <w:t>目标</w:t>
            </w:r>
            <w:r>
              <w:rPr>
                <w:kern w:val="0"/>
                <w:szCs w:val="21"/>
              </w:rPr>
              <w:t>4</w:t>
            </w:r>
          </w:p>
        </w:tc>
      </w:tr>
      <w:tr w:rsidR="005C6B82" w:rsidTr="005C6B82">
        <w:trPr>
          <w:trHeight w:val="481"/>
        </w:trPr>
        <w:tc>
          <w:tcPr>
            <w:tcW w:w="1695" w:type="dxa"/>
            <w:tcBorders>
              <w:top w:val="nil"/>
              <w:left w:val="single" w:sz="4" w:space="0" w:color="auto"/>
              <w:bottom w:val="single" w:sz="4" w:space="0" w:color="auto"/>
              <w:right w:val="single" w:sz="4" w:space="0" w:color="auto"/>
            </w:tcBorders>
            <w:vAlign w:val="center"/>
          </w:tcPr>
          <w:p w:rsidR="005C6B82" w:rsidRDefault="005C6B82" w:rsidP="00454421">
            <w:pPr>
              <w:widowControl/>
              <w:adjustRightInd w:val="0"/>
              <w:ind w:firstLineChars="0" w:firstLine="0"/>
              <w:jc w:val="center"/>
              <w:rPr>
                <w:kern w:val="0"/>
                <w:szCs w:val="21"/>
              </w:rPr>
            </w:pPr>
            <w:r>
              <w:rPr>
                <w:kern w:val="0"/>
                <w:szCs w:val="21"/>
              </w:rPr>
              <w:t>毕业要求</w:t>
            </w:r>
            <w:r>
              <w:rPr>
                <w:szCs w:val="21"/>
              </w:rPr>
              <w:t>1-5</w:t>
            </w:r>
          </w:p>
        </w:tc>
        <w:tc>
          <w:tcPr>
            <w:tcW w:w="1332"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21" w:hangingChars="21" w:hanging="50"/>
              <w:jc w:val="center"/>
              <w:rPr>
                <w:kern w:val="0"/>
                <w:szCs w:val="21"/>
              </w:rPr>
            </w:pPr>
            <w:r>
              <w:rPr>
                <w:kern w:val="0"/>
                <w:szCs w:val="21"/>
              </w:rPr>
              <w:t>√</w:t>
            </w:r>
          </w:p>
        </w:tc>
        <w:tc>
          <w:tcPr>
            <w:tcW w:w="1418"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45" w:hangingChars="45" w:hanging="108"/>
              <w:jc w:val="center"/>
              <w:rPr>
                <w:kern w:val="0"/>
                <w:szCs w:val="21"/>
              </w:rPr>
            </w:pPr>
          </w:p>
        </w:tc>
        <w:tc>
          <w:tcPr>
            <w:tcW w:w="1417"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45" w:hangingChars="45" w:hanging="108"/>
              <w:jc w:val="center"/>
              <w:rPr>
                <w:kern w:val="0"/>
                <w:szCs w:val="21"/>
              </w:rPr>
            </w:pPr>
          </w:p>
        </w:tc>
        <w:tc>
          <w:tcPr>
            <w:tcW w:w="1276" w:type="dxa"/>
            <w:tcBorders>
              <w:top w:val="nil"/>
              <w:left w:val="nil"/>
              <w:bottom w:val="single" w:sz="4" w:space="0" w:color="auto"/>
              <w:right w:val="single" w:sz="4" w:space="0" w:color="auto"/>
            </w:tcBorders>
            <w:vAlign w:val="center"/>
          </w:tcPr>
          <w:p w:rsidR="005C6B82" w:rsidRDefault="005C6B82" w:rsidP="00454421">
            <w:pPr>
              <w:widowControl/>
              <w:adjustRightInd w:val="0"/>
              <w:ind w:firstLine="480"/>
              <w:jc w:val="center"/>
              <w:rPr>
                <w:kern w:val="0"/>
                <w:szCs w:val="21"/>
              </w:rPr>
            </w:pPr>
          </w:p>
        </w:tc>
      </w:tr>
      <w:tr w:rsidR="005C6B82" w:rsidTr="005C6B82">
        <w:trPr>
          <w:trHeight w:val="470"/>
        </w:trPr>
        <w:tc>
          <w:tcPr>
            <w:tcW w:w="1695" w:type="dxa"/>
            <w:tcBorders>
              <w:top w:val="nil"/>
              <w:left w:val="single" w:sz="4" w:space="0" w:color="auto"/>
              <w:bottom w:val="single" w:sz="4" w:space="0" w:color="auto"/>
              <w:right w:val="single" w:sz="4" w:space="0" w:color="auto"/>
            </w:tcBorders>
          </w:tcPr>
          <w:p w:rsidR="005C6B82" w:rsidRDefault="005C6B82" w:rsidP="00454421">
            <w:pPr>
              <w:ind w:firstLineChars="0" w:firstLine="0"/>
              <w:jc w:val="center"/>
              <w:rPr>
                <w:szCs w:val="21"/>
              </w:rPr>
            </w:pPr>
            <w:r>
              <w:rPr>
                <w:kern w:val="0"/>
                <w:szCs w:val="21"/>
              </w:rPr>
              <w:t>毕业要求</w:t>
            </w:r>
            <w:r>
              <w:rPr>
                <w:szCs w:val="21"/>
              </w:rPr>
              <w:t>3-3</w:t>
            </w:r>
          </w:p>
        </w:tc>
        <w:tc>
          <w:tcPr>
            <w:tcW w:w="1332"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21" w:hangingChars="21" w:hanging="50"/>
              <w:jc w:val="center"/>
              <w:rPr>
                <w:kern w:val="0"/>
                <w:szCs w:val="21"/>
              </w:rPr>
            </w:pPr>
          </w:p>
        </w:tc>
        <w:tc>
          <w:tcPr>
            <w:tcW w:w="1418"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45" w:hangingChars="45" w:hanging="108"/>
              <w:jc w:val="center"/>
              <w:rPr>
                <w:kern w:val="0"/>
                <w:szCs w:val="21"/>
              </w:rPr>
            </w:pPr>
            <w:r>
              <w:rPr>
                <w:kern w:val="0"/>
                <w:szCs w:val="21"/>
              </w:rPr>
              <w:t>√</w:t>
            </w:r>
          </w:p>
        </w:tc>
        <w:tc>
          <w:tcPr>
            <w:tcW w:w="1417"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45" w:hangingChars="45" w:hanging="108"/>
              <w:jc w:val="center"/>
              <w:rPr>
                <w:kern w:val="0"/>
                <w:szCs w:val="21"/>
              </w:rPr>
            </w:pPr>
          </w:p>
        </w:tc>
        <w:tc>
          <w:tcPr>
            <w:tcW w:w="1276" w:type="dxa"/>
            <w:tcBorders>
              <w:top w:val="nil"/>
              <w:left w:val="nil"/>
              <w:bottom w:val="single" w:sz="4" w:space="0" w:color="auto"/>
              <w:right w:val="single" w:sz="4" w:space="0" w:color="auto"/>
            </w:tcBorders>
            <w:vAlign w:val="center"/>
          </w:tcPr>
          <w:p w:rsidR="005C6B82" w:rsidRDefault="005C6B82" w:rsidP="00454421">
            <w:pPr>
              <w:widowControl/>
              <w:adjustRightInd w:val="0"/>
              <w:ind w:firstLine="480"/>
              <w:jc w:val="center"/>
              <w:rPr>
                <w:kern w:val="0"/>
                <w:szCs w:val="21"/>
              </w:rPr>
            </w:pPr>
          </w:p>
        </w:tc>
      </w:tr>
      <w:tr w:rsidR="005C6B82" w:rsidTr="005C6B82">
        <w:trPr>
          <w:trHeight w:val="461"/>
        </w:trPr>
        <w:tc>
          <w:tcPr>
            <w:tcW w:w="1695" w:type="dxa"/>
            <w:tcBorders>
              <w:top w:val="nil"/>
              <w:left w:val="single" w:sz="4" w:space="0" w:color="auto"/>
              <w:bottom w:val="single" w:sz="4" w:space="0" w:color="auto"/>
              <w:right w:val="single" w:sz="4" w:space="0" w:color="auto"/>
            </w:tcBorders>
          </w:tcPr>
          <w:p w:rsidR="005C6B82" w:rsidRDefault="005C6B82" w:rsidP="00454421">
            <w:pPr>
              <w:ind w:firstLineChars="0" w:firstLine="0"/>
              <w:jc w:val="center"/>
              <w:rPr>
                <w:szCs w:val="21"/>
              </w:rPr>
            </w:pPr>
            <w:r>
              <w:rPr>
                <w:kern w:val="0"/>
                <w:szCs w:val="21"/>
              </w:rPr>
              <w:t>毕业要求</w:t>
            </w:r>
            <w:r>
              <w:rPr>
                <w:szCs w:val="21"/>
              </w:rPr>
              <w:t>9-1</w:t>
            </w:r>
          </w:p>
        </w:tc>
        <w:tc>
          <w:tcPr>
            <w:tcW w:w="1332"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21" w:hangingChars="21" w:hanging="50"/>
              <w:jc w:val="center"/>
              <w:rPr>
                <w:kern w:val="0"/>
                <w:szCs w:val="21"/>
              </w:rPr>
            </w:pPr>
          </w:p>
        </w:tc>
        <w:tc>
          <w:tcPr>
            <w:tcW w:w="1418"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45" w:hangingChars="45" w:hanging="108"/>
              <w:jc w:val="center"/>
              <w:rPr>
                <w:kern w:val="0"/>
                <w:szCs w:val="21"/>
              </w:rPr>
            </w:pPr>
          </w:p>
        </w:tc>
        <w:tc>
          <w:tcPr>
            <w:tcW w:w="1417"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45" w:hangingChars="45" w:hanging="108"/>
              <w:jc w:val="center"/>
              <w:rPr>
                <w:kern w:val="0"/>
                <w:szCs w:val="21"/>
              </w:rPr>
            </w:pPr>
            <w:r>
              <w:rPr>
                <w:kern w:val="0"/>
                <w:szCs w:val="21"/>
              </w:rPr>
              <w:t>√</w:t>
            </w:r>
          </w:p>
        </w:tc>
        <w:tc>
          <w:tcPr>
            <w:tcW w:w="1276" w:type="dxa"/>
            <w:tcBorders>
              <w:top w:val="nil"/>
              <w:left w:val="nil"/>
              <w:bottom w:val="single" w:sz="4" w:space="0" w:color="auto"/>
              <w:right w:val="single" w:sz="4" w:space="0" w:color="auto"/>
            </w:tcBorders>
            <w:vAlign w:val="center"/>
          </w:tcPr>
          <w:p w:rsidR="005C6B82" w:rsidRDefault="005C6B82" w:rsidP="00454421">
            <w:pPr>
              <w:widowControl/>
              <w:adjustRightInd w:val="0"/>
              <w:ind w:firstLine="480"/>
              <w:jc w:val="center"/>
              <w:rPr>
                <w:kern w:val="0"/>
                <w:szCs w:val="21"/>
              </w:rPr>
            </w:pPr>
          </w:p>
        </w:tc>
      </w:tr>
      <w:tr w:rsidR="005C6B82" w:rsidTr="005C6B82">
        <w:trPr>
          <w:trHeight w:val="450"/>
        </w:trPr>
        <w:tc>
          <w:tcPr>
            <w:tcW w:w="1695" w:type="dxa"/>
            <w:tcBorders>
              <w:top w:val="nil"/>
              <w:left w:val="single" w:sz="4" w:space="0" w:color="auto"/>
              <w:bottom w:val="single" w:sz="4" w:space="0" w:color="auto"/>
              <w:right w:val="single" w:sz="4" w:space="0" w:color="auto"/>
            </w:tcBorders>
          </w:tcPr>
          <w:p w:rsidR="005C6B82" w:rsidRDefault="005C6B82" w:rsidP="00454421">
            <w:pPr>
              <w:ind w:firstLineChars="0" w:firstLine="0"/>
              <w:jc w:val="center"/>
              <w:rPr>
                <w:szCs w:val="21"/>
              </w:rPr>
            </w:pPr>
            <w:r>
              <w:rPr>
                <w:kern w:val="0"/>
                <w:szCs w:val="21"/>
              </w:rPr>
              <w:t>毕业要求</w:t>
            </w:r>
            <w:r>
              <w:rPr>
                <w:szCs w:val="21"/>
              </w:rPr>
              <w:t>10-1</w:t>
            </w:r>
          </w:p>
        </w:tc>
        <w:tc>
          <w:tcPr>
            <w:tcW w:w="1332"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21" w:hangingChars="21" w:hanging="50"/>
              <w:jc w:val="center"/>
              <w:rPr>
                <w:kern w:val="0"/>
                <w:szCs w:val="21"/>
              </w:rPr>
            </w:pPr>
          </w:p>
        </w:tc>
        <w:tc>
          <w:tcPr>
            <w:tcW w:w="1418"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45" w:hangingChars="45" w:hanging="108"/>
              <w:jc w:val="center"/>
              <w:rPr>
                <w:kern w:val="0"/>
                <w:szCs w:val="21"/>
              </w:rPr>
            </w:pPr>
          </w:p>
        </w:tc>
        <w:tc>
          <w:tcPr>
            <w:tcW w:w="1417" w:type="dxa"/>
            <w:tcBorders>
              <w:top w:val="nil"/>
              <w:left w:val="nil"/>
              <w:bottom w:val="single" w:sz="4" w:space="0" w:color="auto"/>
              <w:right w:val="single" w:sz="4" w:space="0" w:color="auto"/>
            </w:tcBorders>
            <w:vAlign w:val="center"/>
          </w:tcPr>
          <w:p w:rsidR="005C6B82" w:rsidRDefault="005C6B82" w:rsidP="00454421">
            <w:pPr>
              <w:widowControl/>
              <w:adjustRightInd w:val="0"/>
              <w:ind w:leftChars="-45" w:hangingChars="45" w:hanging="108"/>
              <w:jc w:val="center"/>
              <w:rPr>
                <w:kern w:val="0"/>
                <w:szCs w:val="21"/>
              </w:rPr>
            </w:pPr>
          </w:p>
        </w:tc>
        <w:tc>
          <w:tcPr>
            <w:tcW w:w="1276" w:type="dxa"/>
            <w:tcBorders>
              <w:top w:val="nil"/>
              <w:left w:val="nil"/>
              <w:bottom w:val="single" w:sz="4" w:space="0" w:color="auto"/>
              <w:right w:val="single" w:sz="4" w:space="0" w:color="auto"/>
            </w:tcBorders>
            <w:vAlign w:val="center"/>
          </w:tcPr>
          <w:p w:rsidR="005C6B82" w:rsidRDefault="005C6B82" w:rsidP="00454421">
            <w:pPr>
              <w:widowControl/>
              <w:adjustRightInd w:val="0"/>
              <w:ind w:firstLine="480"/>
              <w:jc w:val="center"/>
              <w:rPr>
                <w:kern w:val="0"/>
                <w:szCs w:val="21"/>
              </w:rPr>
            </w:pPr>
            <w:r>
              <w:rPr>
                <w:kern w:val="0"/>
                <w:szCs w:val="21"/>
              </w:rPr>
              <w:t>√</w:t>
            </w:r>
          </w:p>
        </w:tc>
      </w:tr>
    </w:tbl>
    <w:p w:rsidR="005C6B82" w:rsidRDefault="005C6B82" w:rsidP="005C6B82">
      <w:pPr>
        <w:ind w:firstLineChars="196" w:firstLine="551"/>
        <w:rPr>
          <w:b/>
          <w:sz w:val="28"/>
          <w:szCs w:val="28"/>
        </w:rPr>
      </w:pPr>
      <w:r>
        <w:rPr>
          <w:b/>
          <w:sz w:val="28"/>
          <w:szCs w:val="28"/>
        </w:rPr>
        <w:t>三、课程内容与要求</w:t>
      </w:r>
    </w:p>
    <w:p w:rsidR="005C6B82" w:rsidRDefault="005C6B82" w:rsidP="005C6B82">
      <w:pPr>
        <w:spacing w:beforeLines="50" w:before="156" w:afterLines="50" w:after="156"/>
        <w:ind w:firstLineChars="300" w:firstLine="723"/>
        <w:rPr>
          <w:b/>
        </w:rPr>
      </w:pPr>
      <w:r>
        <w:rPr>
          <w:b/>
        </w:rPr>
        <w:t>（一）课程设计内容</w:t>
      </w:r>
    </w:p>
    <w:p w:rsidR="005C6B82" w:rsidRDefault="005C6B82" w:rsidP="005C6B82">
      <w:pPr>
        <w:spacing w:beforeLines="50" w:before="156" w:afterLines="50" w:after="156"/>
        <w:ind w:firstLineChars="300" w:firstLine="720"/>
      </w:pPr>
      <w:r>
        <w:rPr>
          <w:bCs/>
        </w:rPr>
        <w:t>简单机械传动装置的设计</w:t>
      </w:r>
      <w:r>
        <w:rPr>
          <w:bCs/>
        </w:rPr>
        <w:t>(</w:t>
      </w:r>
      <w:r>
        <w:rPr>
          <w:bCs/>
        </w:rPr>
        <w:t>一般为单级减速箱</w:t>
      </w:r>
      <w:r>
        <w:rPr>
          <w:bCs/>
        </w:rPr>
        <w:t>)</w:t>
      </w:r>
      <w:r>
        <w:rPr>
          <w:bCs/>
        </w:rPr>
        <w:t>。</w:t>
      </w:r>
    </w:p>
    <w:p w:rsidR="005C6B82" w:rsidRDefault="005C6B82" w:rsidP="00D33C89">
      <w:pPr>
        <w:pStyle w:val="affb"/>
        <w:ind w:leftChars="0" w:left="2" w:firstLineChars="176" w:firstLine="422"/>
      </w:pPr>
      <w:r>
        <w:t>1.</w:t>
      </w:r>
      <w:r>
        <w:t>设计任务</w:t>
      </w:r>
      <w:r>
        <w:t>1</w:t>
      </w:r>
      <w:r>
        <w:t>：能从</w:t>
      </w:r>
      <w:r>
        <w:rPr>
          <w:bCs/>
        </w:rPr>
        <w:t>机械传动装置</w:t>
      </w:r>
      <w:r>
        <w:t>功能要求出发，拟定机械系统传动方案，并能多个方案进行比较和优选。</w:t>
      </w:r>
    </w:p>
    <w:p w:rsidR="005C6B82" w:rsidRDefault="005C6B82" w:rsidP="005C6B82">
      <w:pPr>
        <w:ind w:firstLine="480"/>
      </w:pPr>
      <w:r>
        <w:t>知识点：机械系统传动方案的设计</w:t>
      </w:r>
    </w:p>
    <w:p w:rsidR="005C6B82" w:rsidRDefault="005C6B82" w:rsidP="005C6B82">
      <w:pPr>
        <w:ind w:firstLine="480"/>
      </w:pPr>
      <w:r>
        <w:t>能力点：</w:t>
      </w:r>
      <w:r>
        <w:t>1</w:t>
      </w:r>
      <w:r>
        <w:t>）拟定机械系统传动方案；</w:t>
      </w:r>
    </w:p>
    <w:p w:rsidR="005C6B82" w:rsidRDefault="005C6B82" w:rsidP="005C6B82">
      <w:pPr>
        <w:ind w:firstLineChars="590" w:firstLine="1416"/>
      </w:pPr>
      <w:r>
        <w:t>2</w:t>
      </w:r>
      <w:r>
        <w:t>）传动方案的优选。</w:t>
      </w:r>
    </w:p>
    <w:p w:rsidR="005C6B82" w:rsidRDefault="005C6B82" w:rsidP="005C6B82">
      <w:pPr>
        <w:pStyle w:val="affb"/>
        <w:ind w:leftChars="0" w:left="0" w:firstLine="480"/>
      </w:pPr>
      <w:r>
        <w:t>2.</w:t>
      </w:r>
      <w:r>
        <w:t>设计任务</w:t>
      </w:r>
      <w:r>
        <w:t>2</w:t>
      </w:r>
      <w:r>
        <w:t>：合理地选择电动机，能按机器的工作状况分析和计算作用在零件上的载荷，合理地选择零件材料、热处理，正确计算零件工作能力和确定零件主要参数及尺寸。</w:t>
      </w:r>
    </w:p>
    <w:p w:rsidR="005C6B82" w:rsidRDefault="005C6B82" w:rsidP="005C6B82">
      <w:pPr>
        <w:ind w:firstLine="480"/>
      </w:pPr>
      <w:r>
        <w:t>知识点：常用传动零部件的设计及主要参数及尺寸的计算</w:t>
      </w:r>
    </w:p>
    <w:p w:rsidR="005C6B82" w:rsidRDefault="005C6B82" w:rsidP="005C6B82">
      <w:pPr>
        <w:ind w:firstLine="480"/>
      </w:pPr>
      <w:r>
        <w:t>能力点：</w:t>
      </w:r>
      <w:r>
        <w:t>1</w:t>
      </w:r>
      <w:r>
        <w:t>）根据机械装置的传动参数合理选择电机的型号和参数。</w:t>
      </w:r>
    </w:p>
    <w:p w:rsidR="005C6B82" w:rsidRDefault="005C6B82" w:rsidP="005C6B82">
      <w:pPr>
        <w:numPr>
          <w:ilvl w:val="0"/>
          <w:numId w:val="43"/>
        </w:numPr>
        <w:wordWrap/>
        <w:snapToGrid/>
        <w:ind w:firstLineChars="590" w:firstLine="1416"/>
      </w:pPr>
      <w:r>
        <w:t>传动装置功率、效率的计算，电机的选择；每根轴的扭矩、功率、转速的计算；带传动、齿轮传动及链传动等的设计计算。</w:t>
      </w:r>
    </w:p>
    <w:p w:rsidR="005C6B82" w:rsidRDefault="005C6B82" w:rsidP="005C6B82">
      <w:pPr>
        <w:pStyle w:val="affb"/>
        <w:ind w:leftChars="118" w:left="283" w:firstLineChars="100" w:firstLine="240"/>
      </w:pPr>
      <w:r>
        <w:t>3.</w:t>
      </w:r>
      <w:r>
        <w:t>设计任务</w:t>
      </w:r>
      <w:r>
        <w:t>3</w:t>
      </w:r>
      <w:r>
        <w:t>：能考虑制造工艺、安装与调整、使用与维修、经济和安全等</w:t>
      </w:r>
      <w:r>
        <w:lastRenderedPageBreak/>
        <w:t>问题，对机械传动装置进行结构设计。</w:t>
      </w:r>
    </w:p>
    <w:p w:rsidR="005C6B82" w:rsidRDefault="005C6B82" w:rsidP="005C6B82">
      <w:pPr>
        <w:pStyle w:val="affb"/>
        <w:spacing w:line="400" w:lineRule="exact"/>
        <w:ind w:left="480" w:firstLine="480"/>
      </w:pPr>
      <w:r>
        <w:t>知识点：轴系结构设计。</w:t>
      </w:r>
    </w:p>
    <w:p w:rsidR="00CA7427" w:rsidRDefault="005C6B82" w:rsidP="005C6B82">
      <w:pPr>
        <w:ind w:firstLine="480"/>
      </w:pPr>
      <w:r>
        <w:t>能力点：</w:t>
      </w:r>
    </w:p>
    <w:p w:rsidR="005C6B82" w:rsidRDefault="005C6B82" w:rsidP="005C6B82">
      <w:pPr>
        <w:ind w:firstLine="480"/>
      </w:pPr>
      <w:r>
        <w:t>1</w:t>
      </w:r>
      <w:r>
        <w:t>）轴系结构的设计计算及轴系的调整，弯矩图和扭矩图及弯扭合成图的正确表达；主要传动件的强度、刚度的校核。</w:t>
      </w:r>
    </w:p>
    <w:p w:rsidR="005C6B82" w:rsidRDefault="005C6B82" w:rsidP="005C6B82">
      <w:pPr>
        <w:ind w:firstLine="480"/>
      </w:pPr>
      <w:r>
        <w:t>2)</w:t>
      </w:r>
      <w:r>
        <w:rPr>
          <w:bCs/>
        </w:rPr>
        <w:t>主要是正确解决轴承的支承配置、轴向固定与调节以及轴承与相关零件的配合、预紧、润滑与密封、安装与拆卸、提高系统刚度等问题，完成</w:t>
      </w:r>
      <w:r>
        <w:t>轴系结构的设计的装配草图。</w:t>
      </w:r>
    </w:p>
    <w:p w:rsidR="005C6B82" w:rsidRDefault="005C6B82" w:rsidP="005C6B82">
      <w:pPr>
        <w:ind w:firstLine="480"/>
        <w:rPr>
          <w:bCs/>
        </w:rPr>
      </w:pPr>
      <w:r>
        <w:t>4.</w:t>
      </w:r>
      <w:r>
        <w:t>设计任务</w:t>
      </w:r>
      <w:r>
        <w:t>4</w:t>
      </w:r>
      <w:r>
        <w:t>：绘制传动装置装配总图</w:t>
      </w:r>
      <w:r>
        <w:t>,</w:t>
      </w:r>
      <w:r>
        <w:rPr>
          <w:bCs/>
        </w:rPr>
        <w:t>完成尺寸和技术要求的标注。</w:t>
      </w:r>
    </w:p>
    <w:p w:rsidR="005C6B82" w:rsidRDefault="005C6B82" w:rsidP="005C6B82">
      <w:pPr>
        <w:pStyle w:val="affb"/>
        <w:spacing w:line="400" w:lineRule="exact"/>
        <w:ind w:left="480" w:firstLine="480"/>
      </w:pPr>
      <w:r>
        <w:t>知识点：：传动装置装配总图设计。</w:t>
      </w:r>
    </w:p>
    <w:p w:rsidR="005C6B82" w:rsidRDefault="005C6B82" w:rsidP="005C6B82">
      <w:pPr>
        <w:ind w:firstLine="480"/>
      </w:pPr>
      <w:r>
        <w:t>能力点：</w:t>
      </w:r>
      <w:r>
        <w:t>1</w:t>
      </w:r>
      <w:r>
        <w:t>）掌握轴系结构的设计正确表达方法；</w:t>
      </w:r>
    </w:p>
    <w:p w:rsidR="005C6B82" w:rsidRDefault="005C6B82" w:rsidP="005C6B82">
      <w:pPr>
        <w:ind w:firstLineChars="590" w:firstLine="1416"/>
      </w:pPr>
      <w:r>
        <w:t>2</w:t>
      </w:r>
      <w:r>
        <w:t>）掌握箱体结构的表达。</w:t>
      </w:r>
    </w:p>
    <w:p w:rsidR="005C6B82" w:rsidRDefault="005C6B82" w:rsidP="005C6B82">
      <w:pPr>
        <w:ind w:firstLineChars="590" w:firstLine="1416"/>
      </w:pPr>
      <w:r>
        <w:t>3</w:t>
      </w:r>
      <w:r>
        <w:t>）掌握标准件、通用件和附件的选用及设计，润滑方式的选用。</w:t>
      </w:r>
    </w:p>
    <w:p w:rsidR="005C6B82" w:rsidRDefault="005C6B82" w:rsidP="005C6B82">
      <w:pPr>
        <w:ind w:firstLineChars="590" w:firstLine="1416"/>
      </w:pPr>
      <w:r>
        <w:t>4</w:t>
      </w:r>
      <w:r>
        <w:t>）掌握装配图及其明细栏的绘制方法。</w:t>
      </w:r>
    </w:p>
    <w:p w:rsidR="005C6B82" w:rsidRDefault="00CA7427" w:rsidP="005C6B82">
      <w:pPr>
        <w:ind w:firstLine="480"/>
        <w:rPr>
          <w:bCs/>
        </w:rPr>
      </w:pPr>
      <w:r>
        <w:t>5</w:t>
      </w:r>
      <w:r w:rsidR="005C6B82">
        <w:t>.</w:t>
      </w:r>
      <w:r w:rsidR="005C6B82">
        <w:t>设计任务</w:t>
      </w:r>
      <w:r>
        <w:t>5</w:t>
      </w:r>
      <w:r w:rsidR="005C6B82">
        <w:t>：</w:t>
      </w:r>
      <w:r w:rsidR="005C6B82">
        <w:rPr>
          <w:bCs/>
        </w:rPr>
        <w:t>绘制机械传动装置中的主要零件的零件图（一般为轴、齿轮或箱体），完成尺寸和技术要求的标注。</w:t>
      </w:r>
    </w:p>
    <w:p w:rsidR="005C6B82" w:rsidRDefault="005C6B82" w:rsidP="005C6B82">
      <w:pPr>
        <w:ind w:firstLine="480"/>
      </w:pPr>
      <w:r>
        <w:t>知识点：尺寸公差的概念、形位公差的概念、表面粗糙度的概念。</w:t>
      </w:r>
    </w:p>
    <w:p w:rsidR="005C6B82" w:rsidRDefault="005C6B82" w:rsidP="005C6B82">
      <w:pPr>
        <w:ind w:firstLine="480"/>
      </w:pPr>
      <w:r>
        <w:t>能力点：</w:t>
      </w:r>
      <w:r>
        <w:t>1</w:t>
      </w:r>
      <w:r>
        <w:t>）掌握零件图的绘制方法；</w:t>
      </w:r>
    </w:p>
    <w:p w:rsidR="005C6B82" w:rsidRDefault="005C6B82" w:rsidP="005C6B82">
      <w:pPr>
        <w:ind w:firstLineChars="590" w:firstLine="1416"/>
      </w:pPr>
      <w:r>
        <w:t>2</w:t>
      </w:r>
      <w:r>
        <w:t>）掌握零件图上尺寸和技术要求的标注方法。</w:t>
      </w:r>
    </w:p>
    <w:p w:rsidR="005C6B82" w:rsidRDefault="00CA7427" w:rsidP="005C6B82">
      <w:pPr>
        <w:ind w:firstLine="480"/>
        <w:rPr>
          <w:bCs/>
        </w:rPr>
      </w:pPr>
      <w:r>
        <w:t>6</w:t>
      </w:r>
      <w:r w:rsidR="005C6B82">
        <w:t>.</w:t>
      </w:r>
      <w:r w:rsidR="005C6B82">
        <w:t>设计任务</w:t>
      </w:r>
      <w:r>
        <w:t>6</w:t>
      </w:r>
      <w:r w:rsidR="005C6B82">
        <w:t>：</w:t>
      </w:r>
      <w:r w:rsidR="005C6B82">
        <w:rPr>
          <w:bCs/>
        </w:rPr>
        <w:t>完成课程设计说明书一份：根据设计过程，做出技术总结，完成设计说明书的撰写。</w:t>
      </w:r>
    </w:p>
    <w:p w:rsidR="005C6B82" w:rsidRDefault="005C6B82" w:rsidP="005C6B82">
      <w:pPr>
        <w:ind w:firstLine="480"/>
      </w:pPr>
      <w:r>
        <w:t>知识点：写作规范。</w:t>
      </w:r>
    </w:p>
    <w:p w:rsidR="005C6B82" w:rsidRDefault="005C6B82" w:rsidP="005C6B82">
      <w:pPr>
        <w:ind w:firstLine="480"/>
      </w:pPr>
      <w:r>
        <w:t>能力点：</w:t>
      </w:r>
      <w:r>
        <w:t>1</w:t>
      </w:r>
      <w:r>
        <w:t>）掌握</w:t>
      </w:r>
      <w:r>
        <w:rPr>
          <w:kern w:val="0"/>
        </w:rPr>
        <w:t>应用文字处理软件</w:t>
      </w:r>
      <w:r>
        <w:t>。</w:t>
      </w:r>
    </w:p>
    <w:p w:rsidR="005C6B82" w:rsidRPr="00CA7427" w:rsidRDefault="005C6B82" w:rsidP="005C6B82">
      <w:pPr>
        <w:pStyle w:val="affc"/>
        <w:spacing w:before="312" w:line="360" w:lineRule="auto"/>
        <w:ind w:left="480" w:firstLineChars="0" w:firstLine="0"/>
        <w:jc w:val="left"/>
        <w:rPr>
          <w:rFonts w:ascii="楷体" w:eastAsia="楷体" w:hAnsi="楷体"/>
          <w:b/>
          <w:sz w:val="24"/>
        </w:rPr>
      </w:pPr>
      <w:r w:rsidRPr="00CA7427">
        <w:rPr>
          <w:rFonts w:ascii="楷体" w:eastAsia="楷体" w:hAnsi="楷体"/>
          <w:b/>
          <w:sz w:val="24"/>
        </w:rPr>
        <w:t>（二）课程设计总体要求</w:t>
      </w:r>
    </w:p>
    <w:p w:rsidR="005C6B82" w:rsidRDefault="005C6B82" w:rsidP="005C6B82">
      <w:pPr>
        <w:ind w:firstLine="480"/>
      </w:pPr>
      <w:r>
        <w:t xml:space="preserve">1. </w:t>
      </w:r>
      <w:r>
        <w:t>本课程设计采用</w:t>
      </w:r>
      <w:r>
        <w:rPr>
          <w:rFonts w:hint="eastAsia"/>
        </w:rPr>
        <w:t>5</w:t>
      </w:r>
      <w:r>
        <w:t>-</w:t>
      </w:r>
      <w:r>
        <w:rPr>
          <w:rFonts w:hint="eastAsia"/>
        </w:rPr>
        <w:t>10</w:t>
      </w:r>
      <w:r>
        <w:t>人一组，其中</w:t>
      </w:r>
      <w:r>
        <w:t>1</w:t>
      </w:r>
      <w:r>
        <w:t>人为组长，需全程采用</w:t>
      </w:r>
      <w:r>
        <w:t>AUTOCAD</w:t>
      </w:r>
      <w:r>
        <w:t>完成所有图纸的绘制、其他同学自主选择绘图方式，可以手工绘图，也可以</w:t>
      </w:r>
      <w:r>
        <w:t>CAD</w:t>
      </w:r>
      <w:r>
        <w:t>绘图。</w:t>
      </w:r>
    </w:p>
    <w:p w:rsidR="005C6B82" w:rsidRDefault="005C6B82" w:rsidP="005C6B82">
      <w:pPr>
        <w:ind w:firstLine="480"/>
      </w:pPr>
      <w:r>
        <w:t xml:space="preserve">2. </w:t>
      </w:r>
      <w:r>
        <w:t>本课程设计每天的作息时间表为：上午</w:t>
      </w:r>
      <w:r>
        <w:t>8</w:t>
      </w:r>
      <w:r>
        <w:t>：</w:t>
      </w:r>
      <w:r>
        <w:t>00-11</w:t>
      </w:r>
      <w:r>
        <w:t>：</w:t>
      </w:r>
      <w:r>
        <w:t>30</w:t>
      </w:r>
      <w:r>
        <w:t>，下午</w:t>
      </w:r>
      <w:r>
        <w:t>1</w:t>
      </w:r>
      <w:r>
        <w:t>：</w:t>
      </w:r>
      <w:r>
        <w:t>30-5</w:t>
      </w:r>
      <w:r>
        <w:t>：</w:t>
      </w:r>
      <w:r>
        <w:t>3</w:t>
      </w:r>
      <w:r>
        <w:lastRenderedPageBreak/>
        <w:t>0</w:t>
      </w:r>
      <w:r>
        <w:t>；教师每天设上午和下午将不定时到教室答疑并点名，缺课</w:t>
      </w:r>
      <w:r>
        <w:t>1/3</w:t>
      </w:r>
      <w:r>
        <w:t>者，没有答辩的权力。</w:t>
      </w:r>
    </w:p>
    <w:p w:rsidR="005C6B82" w:rsidRDefault="005C6B82" w:rsidP="005C6B82">
      <w:pPr>
        <w:ind w:firstLine="480"/>
      </w:pPr>
      <w:r>
        <w:t xml:space="preserve">3. </w:t>
      </w:r>
      <w:r>
        <w:t>设计要求：应完成机械传动装置中主要零部件的设计计算及强度校核、机械传动装置装配总体及主要零件的零件图和设计说明书一份，材料不全者，没有答辩权力。</w:t>
      </w:r>
    </w:p>
    <w:p w:rsidR="005C6B82" w:rsidRPr="00CA7427" w:rsidRDefault="005C6B82" w:rsidP="005C6B82">
      <w:pPr>
        <w:pStyle w:val="affc"/>
        <w:spacing w:before="312" w:line="360" w:lineRule="auto"/>
        <w:ind w:left="480" w:firstLineChars="0" w:firstLine="0"/>
        <w:jc w:val="left"/>
        <w:rPr>
          <w:rFonts w:ascii="楷体" w:eastAsia="楷体" w:hAnsi="楷体"/>
          <w:b/>
          <w:sz w:val="24"/>
        </w:rPr>
      </w:pPr>
      <w:r w:rsidRPr="00CA7427">
        <w:rPr>
          <w:rFonts w:ascii="楷体" w:eastAsia="楷体" w:hAnsi="楷体"/>
          <w:b/>
          <w:sz w:val="24"/>
        </w:rPr>
        <w:t>（</w:t>
      </w:r>
      <w:r w:rsidR="00CA7427">
        <w:rPr>
          <w:rFonts w:ascii="楷体" w:eastAsia="楷体" w:hAnsi="楷体" w:hint="eastAsia"/>
          <w:b/>
          <w:sz w:val="24"/>
        </w:rPr>
        <w:t>三</w:t>
      </w:r>
      <w:r w:rsidRPr="00CA7427">
        <w:rPr>
          <w:rFonts w:ascii="楷体" w:eastAsia="楷体" w:hAnsi="楷体"/>
          <w:b/>
          <w:sz w:val="24"/>
        </w:rPr>
        <w:t>）教学内容与课程目标的对应关系及建议时间分配</w:t>
      </w:r>
    </w:p>
    <w:p w:rsidR="005C6B82" w:rsidRDefault="005C6B82" w:rsidP="005C6B82">
      <w:pPr>
        <w:ind w:firstLine="480"/>
      </w:pPr>
      <w:r>
        <w:t>本课程设计时间为</w:t>
      </w:r>
      <w:r>
        <w:t>2</w:t>
      </w:r>
      <w:r>
        <w:t>周（</w:t>
      </w:r>
      <w:r>
        <w:t>10</w:t>
      </w:r>
      <w:r>
        <w:t>天），安排在第六学期。课程教学内容与课程目标的对应关系及建议时间分配如表所示。</w:t>
      </w:r>
    </w:p>
    <w:tbl>
      <w:tblPr>
        <w:tblW w:w="924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3618"/>
        <w:gridCol w:w="1417"/>
        <w:gridCol w:w="1276"/>
        <w:gridCol w:w="992"/>
        <w:gridCol w:w="1197"/>
      </w:tblGrid>
      <w:tr w:rsidR="005C6B82" w:rsidTr="00454421">
        <w:tc>
          <w:tcPr>
            <w:tcW w:w="740" w:type="dxa"/>
            <w:shd w:val="clear" w:color="auto" w:fill="FFFFFF"/>
            <w:vAlign w:val="center"/>
          </w:tcPr>
          <w:p w:rsidR="005C6B82" w:rsidRDefault="005C6B82" w:rsidP="00454421">
            <w:pPr>
              <w:ind w:leftChars="-1" w:hangingChars="1" w:hanging="2"/>
              <w:jc w:val="center"/>
              <w:rPr>
                <w:color w:val="000000"/>
                <w:szCs w:val="21"/>
              </w:rPr>
            </w:pPr>
            <w:r>
              <w:rPr>
                <w:color w:val="000000"/>
                <w:szCs w:val="21"/>
              </w:rPr>
              <w:t>序号</w:t>
            </w:r>
          </w:p>
        </w:tc>
        <w:tc>
          <w:tcPr>
            <w:tcW w:w="3618" w:type="dxa"/>
            <w:shd w:val="clear" w:color="auto" w:fill="FFFFFF"/>
            <w:vAlign w:val="center"/>
          </w:tcPr>
          <w:p w:rsidR="005C6B82" w:rsidRDefault="005C6B82" w:rsidP="00454421">
            <w:pPr>
              <w:ind w:leftChars="-14" w:hangingChars="14" w:hanging="34"/>
              <w:jc w:val="center"/>
              <w:rPr>
                <w:color w:val="000000"/>
                <w:szCs w:val="21"/>
              </w:rPr>
            </w:pPr>
            <w:r>
              <w:rPr>
                <w:color w:val="000000"/>
                <w:szCs w:val="21"/>
              </w:rPr>
              <w:t>教学内容</w:t>
            </w:r>
          </w:p>
        </w:tc>
        <w:tc>
          <w:tcPr>
            <w:tcW w:w="1417" w:type="dxa"/>
            <w:shd w:val="clear" w:color="auto" w:fill="FFFFFF"/>
          </w:tcPr>
          <w:p w:rsidR="005C6B82" w:rsidRDefault="005C6B82" w:rsidP="00454421">
            <w:pPr>
              <w:ind w:leftChars="-1" w:left="-2" w:firstLineChars="0" w:firstLine="0"/>
              <w:jc w:val="center"/>
              <w:rPr>
                <w:color w:val="000000"/>
                <w:szCs w:val="21"/>
              </w:rPr>
            </w:pPr>
            <w:r>
              <w:rPr>
                <w:color w:val="000000"/>
                <w:szCs w:val="21"/>
              </w:rPr>
              <w:t>支撑的课程</w:t>
            </w:r>
          </w:p>
          <w:p w:rsidR="005C6B82" w:rsidRDefault="005C6B82" w:rsidP="00454421">
            <w:pPr>
              <w:ind w:leftChars="-1" w:left="-2" w:firstLineChars="0" w:firstLine="0"/>
              <w:jc w:val="center"/>
              <w:rPr>
                <w:color w:val="000000"/>
                <w:szCs w:val="21"/>
              </w:rPr>
            </w:pPr>
            <w:r>
              <w:rPr>
                <w:color w:val="000000"/>
                <w:szCs w:val="21"/>
              </w:rPr>
              <w:t>目标</w:t>
            </w:r>
          </w:p>
        </w:tc>
        <w:tc>
          <w:tcPr>
            <w:tcW w:w="1276" w:type="dxa"/>
            <w:shd w:val="clear" w:color="auto" w:fill="FFFFFF"/>
            <w:vAlign w:val="center"/>
          </w:tcPr>
          <w:p w:rsidR="005C6B82" w:rsidRDefault="005C6B82" w:rsidP="00454421">
            <w:pPr>
              <w:ind w:leftChars="-1" w:left="-2" w:firstLineChars="0" w:firstLine="0"/>
              <w:jc w:val="center"/>
              <w:rPr>
                <w:color w:val="000000"/>
                <w:szCs w:val="21"/>
              </w:rPr>
            </w:pPr>
            <w:r>
              <w:rPr>
                <w:color w:val="000000"/>
                <w:szCs w:val="21"/>
              </w:rPr>
              <w:t>支撑的毕业要求指标点</w:t>
            </w:r>
          </w:p>
        </w:tc>
        <w:tc>
          <w:tcPr>
            <w:tcW w:w="992" w:type="dxa"/>
            <w:shd w:val="clear" w:color="auto" w:fill="FFFFFF"/>
            <w:vAlign w:val="center"/>
          </w:tcPr>
          <w:p w:rsidR="005C6B82" w:rsidRDefault="005C6B82" w:rsidP="00454421">
            <w:pPr>
              <w:ind w:leftChars="-1" w:left="-2" w:firstLineChars="0" w:firstLine="0"/>
              <w:jc w:val="center"/>
              <w:rPr>
                <w:color w:val="000000"/>
                <w:szCs w:val="21"/>
              </w:rPr>
            </w:pPr>
            <w:r>
              <w:rPr>
                <w:color w:val="000000"/>
                <w:szCs w:val="21"/>
              </w:rPr>
              <w:t>时间分配</w:t>
            </w:r>
          </w:p>
          <w:p w:rsidR="005C6B82" w:rsidRDefault="005C6B82" w:rsidP="00454421">
            <w:pPr>
              <w:ind w:leftChars="-1" w:left="-2" w:firstLineChars="0" w:firstLine="0"/>
              <w:jc w:val="center"/>
              <w:rPr>
                <w:color w:val="000000"/>
                <w:szCs w:val="21"/>
              </w:rPr>
            </w:pPr>
            <w:r>
              <w:rPr>
                <w:color w:val="000000"/>
                <w:szCs w:val="21"/>
              </w:rPr>
              <w:t>/</w:t>
            </w:r>
            <w:r>
              <w:rPr>
                <w:color w:val="000000"/>
                <w:szCs w:val="21"/>
              </w:rPr>
              <w:t>天</w:t>
            </w:r>
          </w:p>
        </w:tc>
        <w:tc>
          <w:tcPr>
            <w:tcW w:w="1197" w:type="dxa"/>
            <w:shd w:val="clear" w:color="auto" w:fill="FFFFFF"/>
            <w:vAlign w:val="center"/>
          </w:tcPr>
          <w:p w:rsidR="005C6B82" w:rsidRDefault="005C6B82" w:rsidP="00454421">
            <w:pPr>
              <w:ind w:leftChars="-1" w:left="-2" w:firstLineChars="0" w:firstLine="0"/>
              <w:jc w:val="center"/>
              <w:rPr>
                <w:color w:val="000000"/>
                <w:szCs w:val="21"/>
              </w:rPr>
            </w:pPr>
            <w:r>
              <w:rPr>
                <w:color w:val="000000"/>
                <w:szCs w:val="21"/>
              </w:rPr>
              <w:t>教学形式</w:t>
            </w:r>
          </w:p>
        </w:tc>
      </w:tr>
      <w:tr w:rsidR="005C6B82" w:rsidTr="00454421">
        <w:tc>
          <w:tcPr>
            <w:tcW w:w="740" w:type="dxa"/>
            <w:vAlign w:val="center"/>
          </w:tcPr>
          <w:p w:rsidR="005C6B82" w:rsidRDefault="005C6B82" w:rsidP="00454421">
            <w:pPr>
              <w:ind w:leftChars="-1" w:hangingChars="1" w:hanging="2"/>
              <w:jc w:val="center"/>
              <w:rPr>
                <w:szCs w:val="21"/>
              </w:rPr>
            </w:pPr>
            <w:r>
              <w:rPr>
                <w:szCs w:val="21"/>
              </w:rPr>
              <w:t>1</w:t>
            </w:r>
          </w:p>
        </w:tc>
        <w:tc>
          <w:tcPr>
            <w:tcW w:w="3618" w:type="dxa"/>
            <w:vAlign w:val="center"/>
          </w:tcPr>
          <w:p w:rsidR="005C6B82" w:rsidRDefault="005C6B82" w:rsidP="00454421">
            <w:pPr>
              <w:ind w:leftChars="-14" w:hangingChars="14" w:hanging="34"/>
              <w:jc w:val="center"/>
              <w:rPr>
                <w:color w:val="000000"/>
                <w:szCs w:val="21"/>
              </w:rPr>
            </w:pPr>
            <w:r>
              <w:rPr>
                <w:szCs w:val="21"/>
              </w:rPr>
              <w:t>拟定传动方案</w:t>
            </w:r>
          </w:p>
        </w:tc>
        <w:tc>
          <w:tcPr>
            <w:tcW w:w="1417" w:type="dxa"/>
            <w:vAlign w:val="center"/>
          </w:tcPr>
          <w:p w:rsidR="005C6B82" w:rsidRDefault="005C6B82" w:rsidP="00454421">
            <w:pPr>
              <w:ind w:leftChars="-1" w:left="-2" w:firstLineChars="0" w:firstLine="0"/>
              <w:jc w:val="center"/>
              <w:rPr>
                <w:color w:val="000000"/>
                <w:szCs w:val="21"/>
              </w:rPr>
            </w:pPr>
            <w:r>
              <w:rPr>
                <w:color w:val="000000"/>
                <w:szCs w:val="21"/>
              </w:rPr>
              <w:t>目标</w:t>
            </w:r>
            <w:r>
              <w:rPr>
                <w:color w:val="000000"/>
                <w:szCs w:val="21"/>
              </w:rPr>
              <w:t>1</w:t>
            </w:r>
            <w:r>
              <w:rPr>
                <w:color w:val="000000"/>
                <w:szCs w:val="21"/>
              </w:rPr>
              <w:t>、</w:t>
            </w:r>
            <w:r>
              <w:rPr>
                <w:szCs w:val="21"/>
              </w:rPr>
              <w:t>3</w:t>
            </w:r>
          </w:p>
        </w:tc>
        <w:tc>
          <w:tcPr>
            <w:tcW w:w="1276" w:type="dxa"/>
            <w:vAlign w:val="center"/>
          </w:tcPr>
          <w:p w:rsidR="005C6B82" w:rsidRDefault="005C6B82" w:rsidP="00454421">
            <w:pPr>
              <w:ind w:leftChars="-1" w:left="-2" w:firstLineChars="0" w:firstLine="0"/>
              <w:jc w:val="center"/>
              <w:rPr>
                <w:szCs w:val="21"/>
              </w:rPr>
            </w:pPr>
            <w:r>
              <w:rPr>
                <w:szCs w:val="21"/>
              </w:rPr>
              <w:t>1-5</w:t>
            </w:r>
            <w:r>
              <w:rPr>
                <w:color w:val="000000"/>
                <w:szCs w:val="21"/>
              </w:rPr>
              <w:t>、</w:t>
            </w:r>
            <w:r>
              <w:rPr>
                <w:szCs w:val="21"/>
              </w:rPr>
              <w:t>9-1</w:t>
            </w:r>
          </w:p>
        </w:tc>
        <w:tc>
          <w:tcPr>
            <w:tcW w:w="992" w:type="dxa"/>
            <w:vAlign w:val="center"/>
          </w:tcPr>
          <w:p w:rsidR="005C6B82" w:rsidRDefault="005C6B82" w:rsidP="00454421">
            <w:pPr>
              <w:ind w:leftChars="-1" w:left="-2" w:firstLineChars="0" w:firstLine="0"/>
              <w:jc w:val="center"/>
              <w:rPr>
                <w:szCs w:val="21"/>
              </w:rPr>
            </w:pPr>
            <w:r>
              <w:rPr>
                <w:szCs w:val="21"/>
              </w:rPr>
              <w:t>1</w:t>
            </w:r>
          </w:p>
        </w:tc>
        <w:tc>
          <w:tcPr>
            <w:tcW w:w="1197" w:type="dxa"/>
          </w:tcPr>
          <w:p w:rsidR="005C6B82" w:rsidRDefault="005C6B82" w:rsidP="00454421">
            <w:pPr>
              <w:ind w:leftChars="-1" w:left="-2" w:firstLineChars="0" w:firstLine="0"/>
              <w:rPr>
                <w:spacing w:val="-20"/>
              </w:rPr>
            </w:pPr>
            <w:r>
              <w:rPr>
                <w:spacing w:val="-20"/>
                <w:szCs w:val="21"/>
              </w:rPr>
              <w:t>辅导</w:t>
            </w:r>
            <w:r>
              <w:rPr>
                <w:spacing w:val="-20"/>
                <w:szCs w:val="21"/>
              </w:rPr>
              <w:t>/</w:t>
            </w:r>
            <w:r>
              <w:rPr>
                <w:spacing w:val="-20"/>
                <w:szCs w:val="21"/>
              </w:rPr>
              <w:t>答疑</w:t>
            </w:r>
          </w:p>
        </w:tc>
      </w:tr>
      <w:tr w:rsidR="005C6B82" w:rsidTr="00454421">
        <w:tc>
          <w:tcPr>
            <w:tcW w:w="740" w:type="dxa"/>
            <w:vAlign w:val="center"/>
          </w:tcPr>
          <w:p w:rsidR="005C6B82" w:rsidRDefault="005C6B82" w:rsidP="00454421">
            <w:pPr>
              <w:ind w:leftChars="-1" w:hangingChars="1" w:hanging="2"/>
              <w:jc w:val="center"/>
              <w:rPr>
                <w:szCs w:val="21"/>
              </w:rPr>
            </w:pPr>
            <w:r>
              <w:rPr>
                <w:szCs w:val="21"/>
              </w:rPr>
              <w:t>2</w:t>
            </w:r>
          </w:p>
        </w:tc>
        <w:tc>
          <w:tcPr>
            <w:tcW w:w="3618" w:type="dxa"/>
            <w:vAlign w:val="center"/>
          </w:tcPr>
          <w:p w:rsidR="005C6B82" w:rsidRDefault="005C6B82" w:rsidP="00454421">
            <w:pPr>
              <w:ind w:leftChars="-14" w:hangingChars="14" w:hanging="34"/>
              <w:jc w:val="center"/>
              <w:rPr>
                <w:color w:val="000000"/>
                <w:szCs w:val="21"/>
              </w:rPr>
            </w:pPr>
            <w:r>
              <w:rPr>
                <w:szCs w:val="21"/>
              </w:rPr>
              <w:t>主要零部件的设计计算及强度校核</w:t>
            </w:r>
          </w:p>
        </w:tc>
        <w:tc>
          <w:tcPr>
            <w:tcW w:w="1417" w:type="dxa"/>
            <w:vAlign w:val="center"/>
          </w:tcPr>
          <w:p w:rsidR="005C6B82" w:rsidRDefault="005C6B82" w:rsidP="00454421">
            <w:pPr>
              <w:ind w:leftChars="-1" w:left="-2" w:firstLineChars="0" w:firstLine="0"/>
              <w:jc w:val="center"/>
              <w:rPr>
                <w:color w:val="000000"/>
                <w:szCs w:val="21"/>
              </w:rPr>
            </w:pPr>
            <w:r>
              <w:rPr>
                <w:color w:val="000000"/>
                <w:szCs w:val="21"/>
              </w:rPr>
              <w:t>目标</w:t>
            </w:r>
            <w:r>
              <w:rPr>
                <w:szCs w:val="21"/>
              </w:rPr>
              <w:t>2</w:t>
            </w:r>
            <w:r>
              <w:rPr>
                <w:szCs w:val="21"/>
              </w:rPr>
              <w:t>、</w:t>
            </w:r>
            <w:r>
              <w:rPr>
                <w:szCs w:val="21"/>
              </w:rPr>
              <w:t>3</w:t>
            </w:r>
          </w:p>
        </w:tc>
        <w:tc>
          <w:tcPr>
            <w:tcW w:w="1276" w:type="dxa"/>
            <w:vAlign w:val="center"/>
          </w:tcPr>
          <w:p w:rsidR="005C6B82" w:rsidRDefault="005C6B82" w:rsidP="00454421">
            <w:pPr>
              <w:ind w:leftChars="-1" w:left="-2" w:firstLineChars="0" w:firstLine="0"/>
              <w:jc w:val="center"/>
              <w:rPr>
                <w:szCs w:val="21"/>
              </w:rPr>
            </w:pPr>
            <w:r>
              <w:rPr>
                <w:szCs w:val="21"/>
              </w:rPr>
              <w:t>3-3</w:t>
            </w:r>
            <w:r>
              <w:rPr>
                <w:szCs w:val="21"/>
              </w:rPr>
              <w:t>、</w:t>
            </w:r>
            <w:r>
              <w:rPr>
                <w:szCs w:val="21"/>
              </w:rPr>
              <w:t>9-1</w:t>
            </w:r>
          </w:p>
        </w:tc>
        <w:tc>
          <w:tcPr>
            <w:tcW w:w="992" w:type="dxa"/>
            <w:vAlign w:val="center"/>
          </w:tcPr>
          <w:p w:rsidR="005C6B82" w:rsidRDefault="005C6B82" w:rsidP="00454421">
            <w:pPr>
              <w:ind w:leftChars="-1" w:left="-2" w:firstLineChars="0" w:firstLine="0"/>
              <w:jc w:val="center"/>
              <w:rPr>
                <w:szCs w:val="21"/>
              </w:rPr>
            </w:pPr>
            <w:r>
              <w:rPr>
                <w:szCs w:val="21"/>
              </w:rPr>
              <w:t>2</w:t>
            </w:r>
          </w:p>
        </w:tc>
        <w:tc>
          <w:tcPr>
            <w:tcW w:w="1197" w:type="dxa"/>
          </w:tcPr>
          <w:p w:rsidR="005C6B82" w:rsidRDefault="005C6B82" w:rsidP="00454421">
            <w:pPr>
              <w:ind w:leftChars="-1" w:left="-2" w:firstLineChars="0" w:firstLine="0"/>
              <w:rPr>
                <w:spacing w:val="-20"/>
              </w:rPr>
            </w:pPr>
            <w:r>
              <w:rPr>
                <w:spacing w:val="-20"/>
                <w:szCs w:val="21"/>
              </w:rPr>
              <w:t>辅导</w:t>
            </w:r>
            <w:r>
              <w:rPr>
                <w:spacing w:val="-20"/>
                <w:szCs w:val="21"/>
              </w:rPr>
              <w:t>/</w:t>
            </w:r>
            <w:r>
              <w:rPr>
                <w:spacing w:val="-20"/>
                <w:szCs w:val="21"/>
              </w:rPr>
              <w:t>答疑</w:t>
            </w:r>
          </w:p>
        </w:tc>
      </w:tr>
      <w:tr w:rsidR="005C6B82" w:rsidTr="00454421">
        <w:tc>
          <w:tcPr>
            <w:tcW w:w="740" w:type="dxa"/>
            <w:vAlign w:val="center"/>
          </w:tcPr>
          <w:p w:rsidR="005C6B82" w:rsidRDefault="005C6B82" w:rsidP="00454421">
            <w:pPr>
              <w:ind w:leftChars="-1" w:hangingChars="1" w:hanging="2"/>
              <w:jc w:val="center"/>
              <w:rPr>
                <w:szCs w:val="21"/>
              </w:rPr>
            </w:pPr>
            <w:r>
              <w:rPr>
                <w:szCs w:val="21"/>
              </w:rPr>
              <w:t>3</w:t>
            </w:r>
          </w:p>
        </w:tc>
        <w:tc>
          <w:tcPr>
            <w:tcW w:w="3618" w:type="dxa"/>
            <w:vAlign w:val="center"/>
          </w:tcPr>
          <w:p w:rsidR="005C6B82" w:rsidRDefault="005C6B82" w:rsidP="00454421">
            <w:pPr>
              <w:ind w:leftChars="-14" w:hangingChars="14" w:hanging="34"/>
              <w:jc w:val="center"/>
              <w:rPr>
                <w:color w:val="000000"/>
                <w:szCs w:val="21"/>
              </w:rPr>
            </w:pPr>
            <w:r>
              <w:rPr>
                <w:szCs w:val="21"/>
              </w:rPr>
              <w:t>绘制机械传动装置装配总图</w:t>
            </w:r>
          </w:p>
        </w:tc>
        <w:tc>
          <w:tcPr>
            <w:tcW w:w="1417" w:type="dxa"/>
            <w:vAlign w:val="center"/>
          </w:tcPr>
          <w:p w:rsidR="005C6B82" w:rsidRDefault="005C6B82" w:rsidP="00454421">
            <w:pPr>
              <w:ind w:leftChars="-1" w:left="-2" w:firstLineChars="0" w:firstLine="0"/>
              <w:jc w:val="center"/>
              <w:rPr>
                <w:color w:val="000000"/>
                <w:szCs w:val="21"/>
              </w:rPr>
            </w:pPr>
            <w:r>
              <w:rPr>
                <w:color w:val="000000"/>
                <w:szCs w:val="21"/>
              </w:rPr>
              <w:t>目标</w:t>
            </w:r>
            <w:r>
              <w:rPr>
                <w:szCs w:val="21"/>
              </w:rPr>
              <w:t>1</w:t>
            </w:r>
          </w:p>
        </w:tc>
        <w:tc>
          <w:tcPr>
            <w:tcW w:w="1276" w:type="dxa"/>
            <w:vAlign w:val="center"/>
          </w:tcPr>
          <w:p w:rsidR="005C6B82" w:rsidRDefault="005C6B82" w:rsidP="00454421">
            <w:pPr>
              <w:ind w:leftChars="-1" w:left="-2" w:firstLineChars="0" w:firstLine="0"/>
              <w:jc w:val="center"/>
              <w:rPr>
                <w:szCs w:val="21"/>
              </w:rPr>
            </w:pPr>
            <w:r>
              <w:rPr>
                <w:szCs w:val="21"/>
              </w:rPr>
              <w:t>1-5</w:t>
            </w:r>
          </w:p>
        </w:tc>
        <w:tc>
          <w:tcPr>
            <w:tcW w:w="992" w:type="dxa"/>
            <w:vAlign w:val="center"/>
          </w:tcPr>
          <w:p w:rsidR="005C6B82" w:rsidRDefault="005C6B82" w:rsidP="00454421">
            <w:pPr>
              <w:ind w:leftChars="-1" w:left="-2" w:firstLineChars="0" w:firstLine="0"/>
              <w:jc w:val="center"/>
              <w:rPr>
                <w:szCs w:val="21"/>
              </w:rPr>
            </w:pPr>
            <w:r>
              <w:rPr>
                <w:szCs w:val="21"/>
              </w:rPr>
              <w:t>4</w:t>
            </w:r>
          </w:p>
        </w:tc>
        <w:tc>
          <w:tcPr>
            <w:tcW w:w="1197" w:type="dxa"/>
          </w:tcPr>
          <w:p w:rsidR="005C6B82" w:rsidRDefault="005C6B82" w:rsidP="00454421">
            <w:pPr>
              <w:ind w:leftChars="-1" w:left="-2" w:firstLineChars="0" w:firstLine="0"/>
              <w:rPr>
                <w:spacing w:val="-20"/>
              </w:rPr>
            </w:pPr>
            <w:r>
              <w:rPr>
                <w:spacing w:val="-20"/>
                <w:szCs w:val="21"/>
              </w:rPr>
              <w:t>辅导</w:t>
            </w:r>
            <w:r>
              <w:rPr>
                <w:spacing w:val="-20"/>
                <w:szCs w:val="21"/>
              </w:rPr>
              <w:t>/</w:t>
            </w:r>
            <w:r>
              <w:rPr>
                <w:spacing w:val="-20"/>
                <w:szCs w:val="21"/>
              </w:rPr>
              <w:t>答疑</w:t>
            </w:r>
          </w:p>
        </w:tc>
      </w:tr>
      <w:tr w:rsidR="005C6B82" w:rsidTr="00454421">
        <w:tc>
          <w:tcPr>
            <w:tcW w:w="740" w:type="dxa"/>
            <w:vAlign w:val="center"/>
          </w:tcPr>
          <w:p w:rsidR="005C6B82" w:rsidRDefault="005C6B82" w:rsidP="00454421">
            <w:pPr>
              <w:ind w:leftChars="-1" w:hangingChars="1" w:hanging="2"/>
              <w:jc w:val="center"/>
              <w:rPr>
                <w:szCs w:val="21"/>
              </w:rPr>
            </w:pPr>
            <w:r>
              <w:rPr>
                <w:szCs w:val="21"/>
              </w:rPr>
              <w:t>4</w:t>
            </w:r>
          </w:p>
        </w:tc>
        <w:tc>
          <w:tcPr>
            <w:tcW w:w="3618" w:type="dxa"/>
            <w:vAlign w:val="center"/>
          </w:tcPr>
          <w:p w:rsidR="005C6B82" w:rsidRDefault="005C6B82" w:rsidP="00454421">
            <w:pPr>
              <w:ind w:leftChars="-14" w:hangingChars="14" w:hanging="34"/>
              <w:jc w:val="center"/>
              <w:rPr>
                <w:color w:val="000000"/>
                <w:szCs w:val="21"/>
              </w:rPr>
            </w:pPr>
            <w:r>
              <w:rPr>
                <w:szCs w:val="21"/>
              </w:rPr>
              <w:t>绘制机床夹具主要零件的零件图</w:t>
            </w:r>
          </w:p>
        </w:tc>
        <w:tc>
          <w:tcPr>
            <w:tcW w:w="1417" w:type="dxa"/>
          </w:tcPr>
          <w:p w:rsidR="005C6B82" w:rsidRDefault="005C6B82" w:rsidP="00454421">
            <w:pPr>
              <w:ind w:leftChars="-1" w:left="-2" w:firstLineChars="0" w:firstLine="0"/>
              <w:jc w:val="center"/>
            </w:pPr>
            <w:r>
              <w:rPr>
                <w:color w:val="000000"/>
                <w:szCs w:val="21"/>
              </w:rPr>
              <w:t>目标</w:t>
            </w:r>
            <w:r>
              <w:rPr>
                <w:szCs w:val="21"/>
              </w:rPr>
              <w:t>1</w:t>
            </w:r>
          </w:p>
        </w:tc>
        <w:tc>
          <w:tcPr>
            <w:tcW w:w="1276" w:type="dxa"/>
            <w:vAlign w:val="center"/>
          </w:tcPr>
          <w:p w:rsidR="005C6B82" w:rsidRDefault="005C6B82" w:rsidP="00454421">
            <w:pPr>
              <w:ind w:leftChars="-1" w:left="-2" w:firstLineChars="0" w:firstLine="0"/>
              <w:jc w:val="center"/>
              <w:rPr>
                <w:szCs w:val="21"/>
              </w:rPr>
            </w:pPr>
            <w:r>
              <w:rPr>
                <w:szCs w:val="21"/>
              </w:rPr>
              <w:t>1-5</w:t>
            </w:r>
          </w:p>
        </w:tc>
        <w:tc>
          <w:tcPr>
            <w:tcW w:w="992" w:type="dxa"/>
            <w:vAlign w:val="center"/>
          </w:tcPr>
          <w:p w:rsidR="005C6B82" w:rsidRDefault="005C6B82" w:rsidP="00454421">
            <w:pPr>
              <w:ind w:leftChars="-1" w:left="-2" w:firstLineChars="0" w:firstLine="0"/>
              <w:jc w:val="center"/>
              <w:rPr>
                <w:szCs w:val="21"/>
              </w:rPr>
            </w:pPr>
            <w:r>
              <w:rPr>
                <w:szCs w:val="21"/>
              </w:rPr>
              <w:t>1</w:t>
            </w:r>
          </w:p>
        </w:tc>
        <w:tc>
          <w:tcPr>
            <w:tcW w:w="1197" w:type="dxa"/>
          </w:tcPr>
          <w:p w:rsidR="005C6B82" w:rsidRDefault="005C6B82" w:rsidP="00454421">
            <w:pPr>
              <w:ind w:leftChars="-1" w:left="-2" w:firstLineChars="0" w:firstLine="0"/>
              <w:rPr>
                <w:spacing w:val="-20"/>
              </w:rPr>
            </w:pPr>
            <w:r>
              <w:rPr>
                <w:spacing w:val="-20"/>
                <w:szCs w:val="21"/>
              </w:rPr>
              <w:t>辅导</w:t>
            </w:r>
            <w:r>
              <w:rPr>
                <w:spacing w:val="-20"/>
                <w:szCs w:val="21"/>
              </w:rPr>
              <w:t>/</w:t>
            </w:r>
            <w:r>
              <w:rPr>
                <w:spacing w:val="-20"/>
                <w:szCs w:val="21"/>
              </w:rPr>
              <w:t>答疑</w:t>
            </w:r>
          </w:p>
        </w:tc>
      </w:tr>
      <w:tr w:rsidR="005C6B82" w:rsidTr="00454421">
        <w:tc>
          <w:tcPr>
            <w:tcW w:w="740" w:type="dxa"/>
            <w:vAlign w:val="center"/>
          </w:tcPr>
          <w:p w:rsidR="005C6B82" w:rsidRDefault="005C6B82" w:rsidP="00454421">
            <w:pPr>
              <w:ind w:leftChars="-1" w:hangingChars="1" w:hanging="2"/>
              <w:jc w:val="center"/>
              <w:rPr>
                <w:szCs w:val="21"/>
              </w:rPr>
            </w:pPr>
            <w:r>
              <w:rPr>
                <w:szCs w:val="21"/>
              </w:rPr>
              <w:t>5</w:t>
            </w:r>
          </w:p>
        </w:tc>
        <w:tc>
          <w:tcPr>
            <w:tcW w:w="3618" w:type="dxa"/>
            <w:vAlign w:val="center"/>
          </w:tcPr>
          <w:p w:rsidR="005C6B82" w:rsidRDefault="005C6B82" w:rsidP="00454421">
            <w:pPr>
              <w:ind w:leftChars="-14" w:hangingChars="14" w:hanging="34"/>
              <w:jc w:val="center"/>
              <w:rPr>
                <w:color w:val="000000"/>
                <w:szCs w:val="21"/>
              </w:rPr>
            </w:pPr>
            <w:r>
              <w:rPr>
                <w:color w:val="000000"/>
                <w:szCs w:val="21"/>
              </w:rPr>
              <w:t>编写</w:t>
            </w:r>
            <w:r>
              <w:rPr>
                <w:szCs w:val="21"/>
              </w:rPr>
              <w:t>设计说明书</w:t>
            </w:r>
          </w:p>
        </w:tc>
        <w:tc>
          <w:tcPr>
            <w:tcW w:w="1417" w:type="dxa"/>
          </w:tcPr>
          <w:p w:rsidR="005C6B82" w:rsidRDefault="005C6B82" w:rsidP="00454421">
            <w:pPr>
              <w:ind w:leftChars="-1" w:left="-2" w:firstLineChars="0" w:firstLine="0"/>
              <w:jc w:val="center"/>
            </w:pPr>
            <w:r>
              <w:rPr>
                <w:color w:val="000000"/>
                <w:szCs w:val="21"/>
              </w:rPr>
              <w:t>目标</w:t>
            </w:r>
            <w:r>
              <w:rPr>
                <w:szCs w:val="21"/>
              </w:rPr>
              <w:t>4</w:t>
            </w:r>
          </w:p>
        </w:tc>
        <w:tc>
          <w:tcPr>
            <w:tcW w:w="1276" w:type="dxa"/>
            <w:vAlign w:val="center"/>
          </w:tcPr>
          <w:p w:rsidR="005C6B82" w:rsidRDefault="005C6B82" w:rsidP="00454421">
            <w:pPr>
              <w:ind w:leftChars="-1" w:left="-2" w:firstLineChars="0" w:firstLine="0"/>
              <w:jc w:val="center"/>
              <w:rPr>
                <w:szCs w:val="21"/>
              </w:rPr>
            </w:pPr>
            <w:r>
              <w:rPr>
                <w:szCs w:val="21"/>
              </w:rPr>
              <w:t>10-1</w:t>
            </w:r>
          </w:p>
        </w:tc>
        <w:tc>
          <w:tcPr>
            <w:tcW w:w="992" w:type="dxa"/>
            <w:vAlign w:val="center"/>
          </w:tcPr>
          <w:p w:rsidR="005C6B82" w:rsidRDefault="005C6B82" w:rsidP="00454421">
            <w:pPr>
              <w:ind w:leftChars="-1" w:left="-2" w:firstLineChars="0" w:firstLine="0"/>
              <w:jc w:val="center"/>
              <w:rPr>
                <w:szCs w:val="21"/>
              </w:rPr>
            </w:pPr>
            <w:r>
              <w:rPr>
                <w:szCs w:val="21"/>
              </w:rPr>
              <w:t>1</w:t>
            </w:r>
          </w:p>
        </w:tc>
        <w:tc>
          <w:tcPr>
            <w:tcW w:w="1197" w:type="dxa"/>
          </w:tcPr>
          <w:p w:rsidR="005C6B82" w:rsidRDefault="005C6B82" w:rsidP="00454421">
            <w:pPr>
              <w:ind w:leftChars="-1" w:left="-2" w:firstLineChars="0" w:firstLine="0"/>
              <w:rPr>
                <w:spacing w:val="-20"/>
              </w:rPr>
            </w:pPr>
            <w:r>
              <w:rPr>
                <w:spacing w:val="-20"/>
                <w:szCs w:val="21"/>
              </w:rPr>
              <w:t>辅导</w:t>
            </w:r>
            <w:r>
              <w:rPr>
                <w:spacing w:val="-20"/>
                <w:szCs w:val="21"/>
              </w:rPr>
              <w:t>/</w:t>
            </w:r>
            <w:r>
              <w:rPr>
                <w:spacing w:val="-20"/>
                <w:szCs w:val="21"/>
              </w:rPr>
              <w:t>答疑</w:t>
            </w:r>
          </w:p>
        </w:tc>
      </w:tr>
      <w:tr w:rsidR="005C6B82" w:rsidTr="00454421">
        <w:tc>
          <w:tcPr>
            <w:tcW w:w="740" w:type="dxa"/>
            <w:vAlign w:val="center"/>
          </w:tcPr>
          <w:p w:rsidR="005C6B82" w:rsidRDefault="005C6B82" w:rsidP="00454421">
            <w:pPr>
              <w:ind w:leftChars="-1" w:hangingChars="1" w:hanging="2"/>
              <w:jc w:val="center"/>
              <w:rPr>
                <w:szCs w:val="21"/>
              </w:rPr>
            </w:pPr>
            <w:r>
              <w:rPr>
                <w:szCs w:val="21"/>
              </w:rPr>
              <w:t>6</w:t>
            </w:r>
          </w:p>
        </w:tc>
        <w:tc>
          <w:tcPr>
            <w:tcW w:w="3618" w:type="dxa"/>
            <w:vAlign w:val="center"/>
          </w:tcPr>
          <w:p w:rsidR="005C6B82" w:rsidRDefault="005C6B82" w:rsidP="00454421">
            <w:pPr>
              <w:ind w:leftChars="-14" w:hangingChars="14" w:hanging="34"/>
              <w:jc w:val="center"/>
              <w:rPr>
                <w:color w:val="000000"/>
                <w:szCs w:val="21"/>
              </w:rPr>
            </w:pPr>
            <w:r>
              <w:rPr>
                <w:color w:val="000000"/>
                <w:szCs w:val="21"/>
              </w:rPr>
              <w:t>答辩</w:t>
            </w:r>
          </w:p>
        </w:tc>
        <w:tc>
          <w:tcPr>
            <w:tcW w:w="1417" w:type="dxa"/>
          </w:tcPr>
          <w:p w:rsidR="005C6B82" w:rsidRDefault="005C6B82" w:rsidP="00454421">
            <w:pPr>
              <w:ind w:leftChars="-1" w:left="-2" w:firstLineChars="0" w:firstLine="0"/>
              <w:jc w:val="center"/>
            </w:pPr>
            <w:r>
              <w:rPr>
                <w:color w:val="000000"/>
                <w:szCs w:val="21"/>
              </w:rPr>
              <w:t>目标</w:t>
            </w:r>
            <w:r>
              <w:rPr>
                <w:szCs w:val="21"/>
              </w:rPr>
              <w:t>4</w:t>
            </w:r>
          </w:p>
        </w:tc>
        <w:tc>
          <w:tcPr>
            <w:tcW w:w="1276" w:type="dxa"/>
            <w:vAlign w:val="center"/>
          </w:tcPr>
          <w:p w:rsidR="005C6B82" w:rsidRDefault="005C6B82" w:rsidP="00454421">
            <w:pPr>
              <w:ind w:leftChars="-1" w:left="-2" w:firstLineChars="0" w:firstLine="0"/>
              <w:jc w:val="center"/>
              <w:rPr>
                <w:szCs w:val="21"/>
              </w:rPr>
            </w:pPr>
            <w:r>
              <w:rPr>
                <w:szCs w:val="21"/>
              </w:rPr>
              <w:t>10-1</w:t>
            </w:r>
          </w:p>
        </w:tc>
        <w:tc>
          <w:tcPr>
            <w:tcW w:w="992" w:type="dxa"/>
            <w:vAlign w:val="center"/>
          </w:tcPr>
          <w:p w:rsidR="005C6B82" w:rsidRDefault="005C6B82" w:rsidP="00454421">
            <w:pPr>
              <w:ind w:leftChars="-1" w:left="-2" w:firstLineChars="0" w:firstLine="0"/>
              <w:jc w:val="center"/>
              <w:rPr>
                <w:szCs w:val="21"/>
              </w:rPr>
            </w:pPr>
            <w:r>
              <w:rPr>
                <w:szCs w:val="21"/>
              </w:rPr>
              <w:t>1</w:t>
            </w:r>
          </w:p>
        </w:tc>
        <w:tc>
          <w:tcPr>
            <w:tcW w:w="1197" w:type="dxa"/>
            <w:vAlign w:val="center"/>
          </w:tcPr>
          <w:p w:rsidR="005C6B82" w:rsidRDefault="005C6B82" w:rsidP="00454421">
            <w:pPr>
              <w:ind w:leftChars="-1" w:left="-2" w:firstLineChars="0" w:firstLine="0"/>
              <w:jc w:val="center"/>
              <w:rPr>
                <w:spacing w:val="-20"/>
                <w:szCs w:val="21"/>
              </w:rPr>
            </w:pPr>
            <w:r>
              <w:rPr>
                <w:spacing w:val="-20"/>
                <w:szCs w:val="21"/>
              </w:rPr>
              <w:t>陈述</w:t>
            </w:r>
            <w:r>
              <w:rPr>
                <w:spacing w:val="-20"/>
                <w:szCs w:val="21"/>
              </w:rPr>
              <w:t>/</w:t>
            </w:r>
            <w:r>
              <w:rPr>
                <w:spacing w:val="-20"/>
                <w:szCs w:val="21"/>
              </w:rPr>
              <w:t>提问</w:t>
            </w:r>
          </w:p>
        </w:tc>
      </w:tr>
      <w:tr w:rsidR="005C6B82" w:rsidTr="00454421">
        <w:tc>
          <w:tcPr>
            <w:tcW w:w="7051" w:type="dxa"/>
            <w:gridSpan w:val="4"/>
            <w:vAlign w:val="center"/>
          </w:tcPr>
          <w:p w:rsidR="005C6B82" w:rsidRDefault="005C6B82" w:rsidP="005C6B82">
            <w:pPr>
              <w:ind w:firstLine="480"/>
              <w:jc w:val="center"/>
              <w:rPr>
                <w:szCs w:val="21"/>
              </w:rPr>
            </w:pPr>
            <w:r>
              <w:rPr>
                <w:szCs w:val="21"/>
              </w:rPr>
              <w:t>合计</w:t>
            </w:r>
          </w:p>
        </w:tc>
        <w:tc>
          <w:tcPr>
            <w:tcW w:w="2189" w:type="dxa"/>
            <w:gridSpan w:val="2"/>
            <w:vAlign w:val="center"/>
          </w:tcPr>
          <w:p w:rsidR="005C6B82" w:rsidRDefault="005C6B82" w:rsidP="005C6B82">
            <w:pPr>
              <w:ind w:firstLine="480"/>
              <w:jc w:val="center"/>
              <w:rPr>
                <w:szCs w:val="21"/>
              </w:rPr>
            </w:pPr>
            <w:r>
              <w:rPr>
                <w:szCs w:val="21"/>
              </w:rPr>
              <w:t>10</w:t>
            </w:r>
          </w:p>
        </w:tc>
      </w:tr>
    </w:tbl>
    <w:p w:rsidR="005C6B82" w:rsidRDefault="005C6B82" w:rsidP="005C6B82">
      <w:pPr>
        <w:ind w:firstLine="562"/>
        <w:rPr>
          <w:b/>
          <w:sz w:val="28"/>
          <w:szCs w:val="28"/>
        </w:rPr>
      </w:pPr>
      <w:r>
        <w:rPr>
          <w:b/>
          <w:sz w:val="28"/>
          <w:szCs w:val="28"/>
        </w:rPr>
        <w:t>四、课程实施</w:t>
      </w:r>
    </w:p>
    <w:p w:rsidR="005C6B82" w:rsidRDefault="005C6B82" w:rsidP="005C6B82">
      <w:pPr>
        <w:ind w:firstLine="480"/>
      </w:pPr>
      <w:r>
        <w:t>（一）整个课程设计以机械传动方案为主线，使学生掌握常用传动件的设计及强度校核、轴系结构的正确表达方式、箱体结构的表达。运用公差与配合等专业知识，能正确绘制零件图，尺寸公差、形位公差及表面粗糙度标注正确，技术要求完整合理。</w:t>
      </w:r>
    </w:p>
    <w:p w:rsidR="005C6B82" w:rsidRDefault="005C6B82" w:rsidP="005C6B82">
      <w:pPr>
        <w:ind w:firstLine="480"/>
      </w:pPr>
      <w:r>
        <w:t>（二）采用讲</w:t>
      </w:r>
      <w:r>
        <w:t>-</w:t>
      </w:r>
      <w:r>
        <w:t>练</w:t>
      </w:r>
      <w:r>
        <w:t>-</w:t>
      </w:r>
      <w:r>
        <w:t>评混合式教学手段，每一步骤之前，先将基本知识点进行梳理，然后学生开始设计，在设计过程中进行辅导，对共性问题进行讲评，保证设计进度的同时，注意学生的掌握程度，培养学生分析工程实际问题和解决问题的能力。</w:t>
      </w:r>
    </w:p>
    <w:p w:rsidR="005C6B82" w:rsidRDefault="005C6B82" w:rsidP="005C6B82">
      <w:pPr>
        <w:ind w:firstLine="480"/>
      </w:pPr>
      <w:r>
        <w:lastRenderedPageBreak/>
        <w:t>（三）主要教学环节质量要求如表所示。</w:t>
      </w:r>
    </w:p>
    <w:tbl>
      <w:tblPr>
        <w:tblW w:w="91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48"/>
        <w:gridCol w:w="1846"/>
        <w:gridCol w:w="6455"/>
      </w:tblGrid>
      <w:tr w:rsidR="005C6B82" w:rsidTr="00CA7427">
        <w:trPr>
          <w:trHeight w:val="510"/>
          <w:jc w:val="center"/>
        </w:trPr>
        <w:tc>
          <w:tcPr>
            <w:tcW w:w="2694" w:type="dxa"/>
            <w:gridSpan w:val="2"/>
            <w:vAlign w:val="center"/>
          </w:tcPr>
          <w:p w:rsidR="005C6B82" w:rsidRDefault="005C6B82" w:rsidP="005C6B82">
            <w:pPr>
              <w:ind w:firstLine="482"/>
              <w:jc w:val="center"/>
              <w:rPr>
                <w:b/>
                <w:bCs/>
              </w:rPr>
            </w:pPr>
            <w:r>
              <w:rPr>
                <w:b/>
                <w:bCs/>
              </w:rPr>
              <w:t>主要教学环节</w:t>
            </w:r>
          </w:p>
        </w:tc>
        <w:tc>
          <w:tcPr>
            <w:tcW w:w="6455" w:type="dxa"/>
            <w:vAlign w:val="center"/>
          </w:tcPr>
          <w:p w:rsidR="005C6B82" w:rsidRDefault="005C6B82" w:rsidP="005C6B82">
            <w:pPr>
              <w:ind w:firstLine="482"/>
              <w:jc w:val="center"/>
              <w:rPr>
                <w:b/>
                <w:bCs/>
              </w:rPr>
            </w:pPr>
            <w:r>
              <w:rPr>
                <w:b/>
                <w:bCs/>
              </w:rPr>
              <w:t>质量要求</w:t>
            </w:r>
          </w:p>
        </w:tc>
      </w:tr>
      <w:tr w:rsidR="005C6B82" w:rsidTr="00CA7427">
        <w:trPr>
          <w:trHeight w:val="510"/>
          <w:jc w:val="center"/>
        </w:trPr>
        <w:tc>
          <w:tcPr>
            <w:tcW w:w="848" w:type="dxa"/>
            <w:vMerge w:val="restart"/>
            <w:vAlign w:val="center"/>
          </w:tcPr>
          <w:p w:rsidR="005C6B82" w:rsidRDefault="005C6B82" w:rsidP="00CA7427">
            <w:pPr>
              <w:ind w:firstLineChars="0" w:firstLine="0"/>
              <w:jc w:val="center"/>
              <w:rPr>
                <w:szCs w:val="21"/>
              </w:rPr>
            </w:pPr>
            <w:r>
              <w:rPr>
                <w:szCs w:val="21"/>
              </w:rPr>
              <w:t>准备</w:t>
            </w:r>
          </w:p>
          <w:p w:rsidR="005C6B82" w:rsidRDefault="005C6B82" w:rsidP="00CA7427">
            <w:pPr>
              <w:ind w:firstLineChars="0" w:firstLine="0"/>
              <w:jc w:val="center"/>
              <w:rPr>
                <w:szCs w:val="21"/>
              </w:rPr>
            </w:pPr>
            <w:r>
              <w:rPr>
                <w:szCs w:val="21"/>
              </w:rPr>
              <w:t>阶段</w:t>
            </w:r>
          </w:p>
        </w:tc>
        <w:tc>
          <w:tcPr>
            <w:tcW w:w="1846" w:type="dxa"/>
            <w:vAlign w:val="center"/>
          </w:tcPr>
          <w:p w:rsidR="005C6B82" w:rsidRDefault="005C6B82" w:rsidP="00CA7427">
            <w:pPr>
              <w:ind w:leftChars="-45" w:hangingChars="45" w:hanging="108"/>
              <w:jc w:val="center"/>
              <w:rPr>
                <w:szCs w:val="21"/>
              </w:rPr>
            </w:pPr>
            <w:r>
              <w:rPr>
                <w:szCs w:val="21"/>
              </w:rPr>
              <w:t>1.</w:t>
            </w:r>
            <w:r>
              <w:rPr>
                <w:szCs w:val="21"/>
              </w:rPr>
              <w:t>实践计划</w:t>
            </w:r>
          </w:p>
        </w:tc>
        <w:tc>
          <w:tcPr>
            <w:tcW w:w="6455" w:type="dxa"/>
            <w:vAlign w:val="center"/>
          </w:tcPr>
          <w:p w:rsidR="005C6B82" w:rsidRDefault="005C6B82" w:rsidP="00CA7427">
            <w:pPr>
              <w:spacing w:line="276" w:lineRule="auto"/>
              <w:ind w:firstLine="480"/>
              <w:rPr>
                <w:szCs w:val="21"/>
              </w:rPr>
            </w:pPr>
            <w:r>
              <w:rPr>
                <w:szCs w:val="21"/>
              </w:rPr>
              <w:t>严格按照教学大纲要求进行课程教学内容的组织，保证课程设计中知识训练的完整性。</w:t>
            </w:r>
          </w:p>
        </w:tc>
      </w:tr>
      <w:tr w:rsidR="005C6B82" w:rsidTr="00CA7427">
        <w:trPr>
          <w:trHeight w:val="510"/>
          <w:jc w:val="center"/>
        </w:trPr>
        <w:tc>
          <w:tcPr>
            <w:tcW w:w="848" w:type="dxa"/>
            <w:vMerge/>
            <w:vAlign w:val="center"/>
          </w:tcPr>
          <w:p w:rsidR="005C6B82" w:rsidRDefault="005C6B82" w:rsidP="00CA7427">
            <w:pPr>
              <w:ind w:firstLineChars="0" w:firstLine="0"/>
              <w:jc w:val="center"/>
              <w:rPr>
                <w:szCs w:val="21"/>
              </w:rPr>
            </w:pPr>
          </w:p>
        </w:tc>
        <w:tc>
          <w:tcPr>
            <w:tcW w:w="1846" w:type="dxa"/>
            <w:vAlign w:val="center"/>
          </w:tcPr>
          <w:p w:rsidR="005C6B82" w:rsidRDefault="005C6B82" w:rsidP="00CA7427">
            <w:pPr>
              <w:ind w:leftChars="-45" w:hangingChars="45" w:hanging="108"/>
              <w:jc w:val="center"/>
              <w:rPr>
                <w:szCs w:val="21"/>
              </w:rPr>
            </w:pPr>
            <w:r>
              <w:rPr>
                <w:szCs w:val="21"/>
              </w:rPr>
              <w:t>2.</w:t>
            </w:r>
            <w:r>
              <w:rPr>
                <w:szCs w:val="21"/>
              </w:rPr>
              <w:t>指导老师</w:t>
            </w:r>
          </w:p>
        </w:tc>
        <w:tc>
          <w:tcPr>
            <w:tcW w:w="6455" w:type="dxa"/>
            <w:vAlign w:val="center"/>
          </w:tcPr>
          <w:p w:rsidR="005C6B82" w:rsidRDefault="005C6B82" w:rsidP="00CA7427">
            <w:pPr>
              <w:spacing w:line="276" w:lineRule="auto"/>
              <w:ind w:firstLine="480"/>
              <w:rPr>
                <w:szCs w:val="21"/>
              </w:rPr>
            </w:pPr>
            <w:r>
              <w:rPr>
                <w:szCs w:val="21"/>
              </w:rPr>
              <w:t>安排《机械设计基础》教学的老师指导</w:t>
            </w:r>
            <w:proofErr w:type="gramStart"/>
            <w:r>
              <w:rPr>
                <w:szCs w:val="21"/>
              </w:rPr>
              <w:t>本教学</w:t>
            </w:r>
            <w:proofErr w:type="gramEnd"/>
            <w:r>
              <w:rPr>
                <w:szCs w:val="21"/>
              </w:rPr>
              <w:t>班级的课程设计，便于知识的连贯性和老师对学生的了解。对每个班的班级进行合理分组，优劣搭配，完成教学进度表、备课教案和设计课题库以及学生分组。</w:t>
            </w:r>
          </w:p>
        </w:tc>
      </w:tr>
      <w:tr w:rsidR="005C6B82" w:rsidTr="00CA7427">
        <w:trPr>
          <w:trHeight w:val="510"/>
          <w:jc w:val="center"/>
        </w:trPr>
        <w:tc>
          <w:tcPr>
            <w:tcW w:w="848" w:type="dxa"/>
            <w:vMerge/>
            <w:vAlign w:val="center"/>
          </w:tcPr>
          <w:p w:rsidR="005C6B82" w:rsidRDefault="005C6B82" w:rsidP="00CA7427">
            <w:pPr>
              <w:ind w:firstLineChars="0" w:firstLine="0"/>
              <w:jc w:val="center"/>
              <w:rPr>
                <w:szCs w:val="21"/>
              </w:rPr>
            </w:pPr>
          </w:p>
        </w:tc>
        <w:tc>
          <w:tcPr>
            <w:tcW w:w="1846" w:type="dxa"/>
            <w:vAlign w:val="center"/>
          </w:tcPr>
          <w:p w:rsidR="005C6B82" w:rsidRDefault="005C6B82" w:rsidP="00CA7427">
            <w:pPr>
              <w:ind w:leftChars="-45" w:hangingChars="45" w:hanging="108"/>
              <w:jc w:val="center"/>
              <w:rPr>
                <w:szCs w:val="21"/>
              </w:rPr>
            </w:pPr>
            <w:r>
              <w:rPr>
                <w:szCs w:val="21"/>
              </w:rPr>
              <w:t>3.</w:t>
            </w:r>
            <w:r>
              <w:rPr>
                <w:szCs w:val="21"/>
              </w:rPr>
              <w:t>选用教材</w:t>
            </w:r>
          </w:p>
        </w:tc>
        <w:tc>
          <w:tcPr>
            <w:tcW w:w="6455" w:type="dxa"/>
            <w:vAlign w:val="center"/>
          </w:tcPr>
          <w:p w:rsidR="005C6B82" w:rsidRDefault="005C6B82" w:rsidP="00CA7427">
            <w:pPr>
              <w:spacing w:line="276" w:lineRule="auto"/>
              <w:ind w:firstLine="480"/>
              <w:rPr>
                <w:szCs w:val="21"/>
              </w:rPr>
            </w:pPr>
            <w:r>
              <w:rPr>
                <w:szCs w:val="21"/>
              </w:rPr>
              <w:t>《机械设计课程设计》，</w:t>
            </w:r>
            <w:proofErr w:type="gramStart"/>
            <w:r>
              <w:rPr>
                <w:bCs/>
                <w:kern w:val="0"/>
                <w:szCs w:val="21"/>
              </w:rPr>
              <w:t>李育锡主编</w:t>
            </w:r>
            <w:proofErr w:type="gramEnd"/>
            <w:r>
              <w:rPr>
                <w:kern w:val="0"/>
                <w:szCs w:val="21"/>
              </w:rPr>
              <w:t>，高等教育出版社</w:t>
            </w:r>
            <w:r>
              <w:rPr>
                <w:szCs w:val="21"/>
              </w:rPr>
              <w:t>，</w:t>
            </w:r>
            <w:r>
              <w:rPr>
                <w:szCs w:val="21"/>
              </w:rPr>
              <w:t>2014.6</w:t>
            </w:r>
            <w:r>
              <w:rPr>
                <w:szCs w:val="21"/>
              </w:rPr>
              <w:t>。</w:t>
            </w:r>
          </w:p>
        </w:tc>
      </w:tr>
      <w:tr w:rsidR="005C6B82" w:rsidTr="00CA7427">
        <w:trPr>
          <w:trHeight w:val="510"/>
          <w:jc w:val="center"/>
        </w:trPr>
        <w:tc>
          <w:tcPr>
            <w:tcW w:w="848" w:type="dxa"/>
            <w:vMerge w:val="restart"/>
            <w:vAlign w:val="center"/>
          </w:tcPr>
          <w:p w:rsidR="005C6B82" w:rsidRDefault="005C6B82" w:rsidP="00CA7427">
            <w:pPr>
              <w:ind w:firstLineChars="0" w:firstLine="0"/>
              <w:jc w:val="center"/>
              <w:rPr>
                <w:szCs w:val="21"/>
              </w:rPr>
            </w:pPr>
            <w:r>
              <w:rPr>
                <w:szCs w:val="21"/>
              </w:rPr>
              <w:t>实施</w:t>
            </w:r>
          </w:p>
          <w:p w:rsidR="005C6B82" w:rsidRDefault="005C6B82" w:rsidP="00CA7427">
            <w:pPr>
              <w:ind w:firstLineChars="0" w:firstLine="0"/>
              <w:jc w:val="center"/>
              <w:rPr>
                <w:szCs w:val="21"/>
              </w:rPr>
            </w:pPr>
            <w:r>
              <w:rPr>
                <w:szCs w:val="21"/>
              </w:rPr>
              <w:t>阶段</w:t>
            </w:r>
          </w:p>
        </w:tc>
        <w:tc>
          <w:tcPr>
            <w:tcW w:w="1846" w:type="dxa"/>
            <w:vAlign w:val="center"/>
          </w:tcPr>
          <w:p w:rsidR="005C6B82" w:rsidRDefault="005C6B82" w:rsidP="00CA7427">
            <w:pPr>
              <w:ind w:leftChars="-45" w:hangingChars="45" w:hanging="108"/>
              <w:jc w:val="center"/>
              <w:rPr>
                <w:szCs w:val="21"/>
              </w:rPr>
            </w:pPr>
            <w:r>
              <w:rPr>
                <w:szCs w:val="21"/>
              </w:rPr>
              <w:t>1.</w:t>
            </w:r>
            <w:r>
              <w:rPr>
                <w:szCs w:val="21"/>
              </w:rPr>
              <w:t>计划执行</w:t>
            </w:r>
          </w:p>
        </w:tc>
        <w:tc>
          <w:tcPr>
            <w:tcW w:w="6455" w:type="dxa"/>
            <w:vAlign w:val="center"/>
          </w:tcPr>
          <w:p w:rsidR="005C6B82" w:rsidRDefault="005C6B82" w:rsidP="00CA7427">
            <w:pPr>
              <w:ind w:firstLine="480"/>
              <w:rPr>
                <w:szCs w:val="21"/>
              </w:rPr>
            </w:pPr>
            <w:r>
              <w:rPr>
                <w:szCs w:val="21"/>
              </w:rPr>
              <w:t>拟定传动方案</w:t>
            </w:r>
            <w:r>
              <w:rPr>
                <w:szCs w:val="21"/>
              </w:rPr>
              <w:sym w:font="Wingdings" w:char="F0E0"/>
            </w:r>
            <w:r>
              <w:rPr>
                <w:szCs w:val="21"/>
              </w:rPr>
              <w:t>电机选择</w:t>
            </w:r>
            <w:r>
              <w:rPr>
                <w:szCs w:val="21"/>
              </w:rPr>
              <w:softHyphen/>
            </w:r>
            <w:r>
              <w:rPr>
                <w:szCs w:val="21"/>
              </w:rPr>
              <w:softHyphen/>
            </w:r>
            <w:r>
              <w:rPr>
                <w:szCs w:val="21"/>
              </w:rPr>
              <w:sym w:font="Wingdings" w:char="F0E0"/>
            </w:r>
            <w:r>
              <w:rPr>
                <w:szCs w:val="21"/>
              </w:rPr>
              <w:t>传动比分配</w:t>
            </w:r>
            <w:r>
              <w:rPr>
                <w:szCs w:val="21"/>
              </w:rPr>
              <w:sym w:font="Wingdings" w:char="F0E0"/>
            </w:r>
            <w:r>
              <w:rPr>
                <w:szCs w:val="21"/>
              </w:rPr>
              <w:t>主要零部件的设计计算及强度校核</w:t>
            </w:r>
            <w:r>
              <w:rPr>
                <w:szCs w:val="21"/>
              </w:rPr>
              <w:sym w:font="Wingdings" w:char="F0E0"/>
            </w:r>
            <w:r>
              <w:rPr>
                <w:szCs w:val="21"/>
              </w:rPr>
              <w:t>轴系结构设计</w:t>
            </w:r>
            <w:r>
              <w:rPr>
                <w:szCs w:val="21"/>
              </w:rPr>
              <w:sym w:font="Wingdings" w:char="F0E0"/>
            </w:r>
            <w:r>
              <w:rPr>
                <w:szCs w:val="21"/>
              </w:rPr>
              <w:t>装配图</w:t>
            </w:r>
            <w:r>
              <w:rPr>
                <w:szCs w:val="21"/>
              </w:rPr>
              <w:sym w:font="Wingdings" w:char="F0E0"/>
            </w:r>
            <w:r>
              <w:rPr>
                <w:szCs w:val="21"/>
              </w:rPr>
              <w:t>零件图</w:t>
            </w:r>
            <w:r>
              <w:rPr>
                <w:szCs w:val="21"/>
              </w:rPr>
              <w:sym w:font="Wingdings" w:char="F0E0"/>
            </w:r>
            <w:r>
              <w:rPr>
                <w:szCs w:val="21"/>
              </w:rPr>
              <w:t>设计说明书的顺序完成设计任务，材料不全者，不得答辩。</w:t>
            </w:r>
          </w:p>
        </w:tc>
      </w:tr>
      <w:tr w:rsidR="005C6B82" w:rsidTr="00CA7427">
        <w:trPr>
          <w:trHeight w:val="510"/>
          <w:jc w:val="center"/>
        </w:trPr>
        <w:tc>
          <w:tcPr>
            <w:tcW w:w="848" w:type="dxa"/>
            <w:vMerge/>
            <w:vAlign w:val="center"/>
          </w:tcPr>
          <w:p w:rsidR="005C6B82" w:rsidRDefault="005C6B82" w:rsidP="00CA7427">
            <w:pPr>
              <w:ind w:firstLineChars="0" w:firstLine="0"/>
              <w:jc w:val="center"/>
              <w:rPr>
                <w:szCs w:val="21"/>
              </w:rPr>
            </w:pPr>
          </w:p>
        </w:tc>
        <w:tc>
          <w:tcPr>
            <w:tcW w:w="1846" w:type="dxa"/>
            <w:vAlign w:val="center"/>
          </w:tcPr>
          <w:p w:rsidR="005C6B82" w:rsidRDefault="005C6B82" w:rsidP="00CA7427">
            <w:pPr>
              <w:ind w:leftChars="-45" w:hangingChars="45" w:hanging="108"/>
              <w:jc w:val="center"/>
              <w:rPr>
                <w:szCs w:val="21"/>
              </w:rPr>
            </w:pPr>
            <w:r>
              <w:rPr>
                <w:szCs w:val="21"/>
              </w:rPr>
              <w:t>2.</w:t>
            </w:r>
            <w:r>
              <w:rPr>
                <w:szCs w:val="21"/>
              </w:rPr>
              <w:t>过程指导</w:t>
            </w:r>
          </w:p>
        </w:tc>
        <w:tc>
          <w:tcPr>
            <w:tcW w:w="6455" w:type="dxa"/>
            <w:vAlign w:val="center"/>
          </w:tcPr>
          <w:p w:rsidR="005C6B82" w:rsidRDefault="005C6B82" w:rsidP="00CA7427">
            <w:pPr>
              <w:ind w:firstLine="480"/>
              <w:rPr>
                <w:szCs w:val="21"/>
              </w:rPr>
            </w:pPr>
            <w:r>
              <w:rPr>
                <w:szCs w:val="21"/>
              </w:rPr>
              <w:t>采用讲</w:t>
            </w:r>
            <w:r>
              <w:rPr>
                <w:szCs w:val="21"/>
              </w:rPr>
              <w:t>-</w:t>
            </w:r>
            <w:r>
              <w:rPr>
                <w:szCs w:val="21"/>
              </w:rPr>
              <w:t>练</w:t>
            </w:r>
            <w:r>
              <w:rPr>
                <w:szCs w:val="21"/>
              </w:rPr>
              <w:t>-</w:t>
            </w:r>
            <w:r>
              <w:rPr>
                <w:szCs w:val="21"/>
              </w:rPr>
              <w:t>评混合式教学手段，每一步骤之前，先将基本知识点进行梳理，然后学生开始设计，在设计过程中进行辅导，对共性问题进行讲评，保证设计进度的同时，注意学生的掌握程度。</w:t>
            </w:r>
          </w:p>
        </w:tc>
      </w:tr>
      <w:tr w:rsidR="005C6B82" w:rsidTr="00CA7427">
        <w:trPr>
          <w:trHeight w:val="510"/>
          <w:jc w:val="center"/>
        </w:trPr>
        <w:tc>
          <w:tcPr>
            <w:tcW w:w="848" w:type="dxa"/>
            <w:vMerge/>
            <w:vAlign w:val="center"/>
          </w:tcPr>
          <w:p w:rsidR="005C6B82" w:rsidRDefault="005C6B82" w:rsidP="00CA7427">
            <w:pPr>
              <w:ind w:firstLineChars="0" w:firstLine="0"/>
              <w:jc w:val="center"/>
              <w:rPr>
                <w:szCs w:val="21"/>
              </w:rPr>
            </w:pPr>
          </w:p>
        </w:tc>
        <w:tc>
          <w:tcPr>
            <w:tcW w:w="1846" w:type="dxa"/>
            <w:vAlign w:val="center"/>
          </w:tcPr>
          <w:p w:rsidR="005C6B82" w:rsidRDefault="005C6B82" w:rsidP="00CA7427">
            <w:pPr>
              <w:ind w:leftChars="-45" w:hangingChars="45" w:hanging="108"/>
              <w:jc w:val="center"/>
              <w:rPr>
                <w:szCs w:val="21"/>
              </w:rPr>
            </w:pPr>
            <w:r>
              <w:rPr>
                <w:szCs w:val="21"/>
              </w:rPr>
              <w:t>3.</w:t>
            </w:r>
            <w:r>
              <w:rPr>
                <w:szCs w:val="21"/>
              </w:rPr>
              <w:t>学生管理</w:t>
            </w:r>
          </w:p>
        </w:tc>
        <w:tc>
          <w:tcPr>
            <w:tcW w:w="6455" w:type="dxa"/>
            <w:vAlign w:val="center"/>
          </w:tcPr>
          <w:p w:rsidR="005C6B82" w:rsidRDefault="005C6B82" w:rsidP="00CA7427">
            <w:pPr>
              <w:ind w:firstLine="480"/>
              <w:rPr>
                <w:szCs w:val="21"/>
              </w:rPr>
            </w:pPr>
            <w:r>
              <w:rPr>
                <w:szCs w:val="21"/>
              </w:rPr>
              <w:t>相同方案不同数据的学生为一组，一般为</w:t>
            </w:r>
            <w:r>
              <w:rPr>
                <w:szCs w:val="21"/>
              </w:rPr>
              <w:t>5~10</w:t>
            </w:r>
            <w:r>
              <w:rPr>
                <w:szCs w:val="21"/>
              </w:rPr>
              <w:t>人，学生设计时间为每天上午</w:t>
            </w:r>
            <w:proofErr w:type="gramStart"/>
            <w:r>
              <w:rPr>
                <w:szCs w:val="21"/>
              </w:rPr>
              <w:t>上午</w:t>
            </w:r>
            <w:proofErr w:type="gramEnd"/>
            <w:r>
              <w:rPr>
                <w:szCs w:val="21"/>
              </w:rPr>
              <w:t>8</w:t>
            </w:r>
            <w:r>
              <w:rPr>
                <w:szCs w:val="21"/>
              </w:rPr>
              <w:t>：</w:t>
            </w:r>
            <w:r>
              <w:rPr>
                <w:szCs w:val="21"/>
              </w:rPr>
              <w:t>00-11</w:t>
            </w:r>
            <w:r>
              <w:rPr>
                <w:szCs w:val="21"/>
              </w:rPr>
              <w:t>：</w:t>
            </w:r>
            <w:r>
              <w:rPr>
                <w:szCs w:val="21"/>
              </w:rPr>
              <w:t>30</w:t>
            </w:r>
            <w:r>
              <w:rPr>
                <w:szCs w:val="21"/>
              </w:rPr>
              <w:t>，下午</w:t>
            </w:r>
            <w:r>
              <w:rPr>
                <w:szCs w:val="21"/>
              </w:rPr>
              <w:t>1</w:t>
            </w:r>
            <w:r>
              <w:rPr>
                <w:szCs w:val="21"/>
              </w:rPr>
              <w:t>：</w:t>
            </w:r>
            <w:r>
              <w:rPr>
                <w:szCs w:val="21"/>
              </w:rPr>
              <w:t>30-5</w:t>
            </w:r>
            <w:r>
              <w:rPr>
                <w:szCs w:val="21"/>
              </w:rPr>
              <w:t>：</w:t>
            </w:r>
            <w:r>
              <w:rPr>
                <w:szCs w:val="21"/>
              </w:rPr>
              <w:t>30</w:t>
            </w:r>
            <w:r>
              <w:rPr>
                <w:szCs w:val="21"/>
              </w:rPr>
              <w:t>；缺课</w:t>
            </w:r>
            <w:r>
              <w:rPr>
                <w:szCs w:val="21"/>
              </w:rPr>
              <w:t>1/3</w:t>
            </w:r>
            <w:r>
              <w:rPr>
                <w:szCs w:val="21"/>
              </w:rPr>
              <w:t>者，没有答辩的权力。</w:t>
            </w:r>
          </w:p>
        </w:tc>
      </w:tr>
      <w:tr w:rsidR="005C6B82" w:rsidTr="00CA7427">
        <w:trPr>
          <w:trHeight w:val="510"/>
          <w:jc w:val="center"/>
        </w:trPr>
        <w:tc>
          <w:tcPr>
            <w:tcW w:w="848" w:type="dxa"/>
            <w:vMerge/>
            <w:vAlign w:val="center"/>
          </w:tcPr>
          <w:p w:rsidR="005C6B82" w:rsidRDefault="005C6B82" w:rsidP="00CA7427">
            <w:pPr>
              <w:ind w:firstLineChars="0" w:firstLine="0"/>
              <w:jc w:val="center"/>
              <w:rPr>
                <w:szCs w:val="21"/>
              </w:rPr>
            </w:pPr>
          </w:p>
        </w:tc>
        <w:tc>
          <w:tcPr>
            <w:tcW w:w="1846" w:type="dxa"/>
            <w:vAlign w:val="center"/>
          </w:tcPr>
          <w:p w:rsidR="005C6B82" w:rsidRDefault="005C6B82" w:rsidP="00CA7427">
            <w:pPr>
              <w:ind w:leftChars="-45" w:hangingChars="45" w:hanging="108"/>
              <w:jc w:val="center"/>
              <w:rPr>
                <w:szCs w:val="21"/>
              </w:rPr>
            </w:pPr>
            <w:r>
              <w:rPr>
                <w:szCs w:val="21"/>
              </w:rPr>
              <w:t>4.</w:t>
            </w:r>
            <w:r>
              <w:rPr>
                <w:szCs w:val="21"/>
              </w:rPr>
              <w:t>教学检查</w:t>
            </w:r>
          </w:p>
        </w:tc>
        <w:tc>
          <w:tcPr>
            <w:tcW w:w="6455" w:type="dxa"/>
            <w:vAlign w:val="center"/>
          </w:tcPr>
          <w:p w:rsidR="005C6B82" w:rsidRDefault="005C6B82" w:rsidP="00CA7427">
            <w:pPr>
              <w:ind w:firstLine="480"/>
              <w:rPr>
                <w:szCs w:val="21"/>
              </w:rPr>
            </w:pPr>
            <w:r>
              <w:rPr>
                <w:szCs w:val="21"/>
              </w:rPr>
              <w:t>教师每天不定时到班级答疑和抽查提问，答疑时间应不少于</w:t>
            </w:r>
            <w:r>
              <w:rPr>
                <w:szCs w:val="21"/>
              </w:rPr>
              <w:t>2</w:t>
            </w:r>
            <w:r>
              <w:rPr>
                <w:szCs w:val="21"/>
              </w:rPr>
              <w:t>小时。</w:t>
            </w:r>
          </w:p>
        </w:tc>
      </w:tr>
      <w:tr w:rsidR="005C6B82" w:rsidTr="00CA7427">
        <w:trPr>
          <w:trHeight w:val="510"/>
          <w:jc w:val="center"/>
        </w:trPr>
        <w:tc>
          <w:tcPr>
            <w:tcW w:w="848" w:type="dxa"/>
            <w:vMerge w:val="restart"/>
            <w:vAlign w:val="center"/>
          </w:tcPr>
          <w:p w:rsidR="005C6B82" w:rsidRDefault="005C6B82" w:rsidP="00CA7427">
            <w:pPr>
              <w:ind w:firstLineChars="0" w:firstLine="0"/>
              <w:jc w:val="center"/>
              <w:rPr>
                <w:szCs w:val="21"/>
              </w:rPr>
            </w:pPr>
            <w:r>
              <w:rPr>
                <w:szCs w:val="21"/>
              </w:rPr>
              <w:t>总结</w:t>
            </w:r>
          </w:p>
          <w:p w:rsidR="005C6B82" w:rsidRDefault="005C6B82" w:rsidP="00CA7427">
            <w:pPr>
              <w:ind w:firstLineChars="0" w:firstLine="0"/>
              <w:jc w:val="center"/>
              <w:rPr>
                <w:szCs w:val="21"/>
              </w:rPr>
            </w:pPr>
            <w:r>
              <w:rPr>
                <w:szCs w:val="21"/>
              </w:rPr>
              <w:t>考核</w:t>
            </w:r>
          </w:p>
        </w:tc>
        <w:tc>
          <w:tcPr>
            <w:tcW w:w="1846" w:type="dxa"/>
            <w:vAlign w:val="center"/>
          </w:tcPr>
          <w:p w:rsidR="005C6B82" w:rsidRDefault="005C6B82" w:rsidP="00CA7427">
            <w:pPr>
              <w:ind w:leftChars="-45" w:hangingChars="45" w:hanging="108"/>
              <w:jc w:val="center"/>
              <w:rPr>
                <w:szCs w:val="21"/>
              </w:rPr>
            </w:pPr>
            <w:r>
              <w:rPr>
                <w:szCs w:val="21"/>
              </w:rPr>
              <w:t>1.</w:t>
            </w:r>
            <w:r>
              <w:rPr>
                <w:szCs w:val="21"/>
              </w:rPr>
              <w:t>设计材料</w:t>
            </w:r>
          </w:p>
        </w:tc>
        <w:tc>
          <w:tcPr>
            <w:tcW w:w="6455" w:type="dxa"/>
            <w:vAlign w:val="center"/>
          </w:tcPr>
          <w:p w:rsidR="005C6B82" w:rsidRDefault="005C6B82" w:rsidP="00CA7427">
            <w:pPr>
              <w:ind w:firstLine="480"/>
              <w:rPr>
                <w:szCs w:val="21"/>
              </w:rPr>
            </w:pPr>
            <w:r>
              <w:rPr>
                <w:szCs w:val="21"/>
              </w:rPr>
              <w:t>应包括减速箱装配总图一张、轴、齿轮或者箱体零件图一张，设计说明书一份。</w:t>
            </w:r>
          </w:p>
        </w:tc>
      </w:tr>
      <w:tr w:rsidR="005C6B82" w:rsidTr="00CA7427">
        <w:trPr>
          <w:trHeight w:val="510"/>
          <w:jc w:val="center"/>
        </w:trPr>
        <w:tc>
          <w:tcPr>
            <w:tcW w:w="848" w:type="dxa"/>
            <w:vMerge/>
            <w:vAlign w:val="center"/>
          </w:tcPr>
          <w:p w:rsidR="005C6B82" w:rsidRDefault="005C6B82" w:rsidP="005C6B82">
            <w:pPr>
              <w:ind w:firstLine="480"/>
              <w:rPr>
                <w:szCs w:val="21"/>
              </w:rPr>
            </w:pPr>
          </w:p>
        </w:tc>
        <w:tc>
          <w:tcPr>
            <w:tcW w:w="1846" w:type="dxa"/>
            <w:vAlign w:val="center"/>
          </w:tcPr>
          <w:p w:rsidR="005C6B82" w:rsidRDefault="005C6B82" w:rsidP="00CA7427">
            <w:pPr>
              <w:ind w:leftChars="-45" w:hangingChars="45" w:hanging="108"/>
              <w:jc w:val="center"/>
              <w:rPr>
                <w:szCs w:val="21"/>
              </w:rPr>
            </w:pPr>
            <w:r>
              <w:rPr>
                <w:szCs w:val="21"/>
              </w:rPr>
              <w:t>2.</w:t>
            </w:r>
            <w:r>
              <w:rPr>
                <w:szCs w:val="21"/>
              </w:rPr>
              <w:t>成绩考核</w:t>
            </w:r>
          </w:p>
        </w:tc>
        <w:tc>
          <w:tcPr>
            <w:tcW w:w="6455" w:type="dxa"/>
            <w:vAlign w:val="center"/>
          </w:tcPr>
          <w:p w:rsidR="005C6B82" w:rsidRDefault="005C6B82" w:rsidP="00CA7427">
            <w:pPr>
              <w:ind w:firstLine="480"/>
              <w:rPr>
                <w:szCs w:val="21"/>
              </w:rPr>
            </w:pPr>
            <w:r>
              <w:rPr>
                <w:szCs w:val="21"/>
              </w:rPr>
              <w:t>总评成绩</w:t>
            </w:r>
            <w:r>
              <w:rPr>
                <w:szCs w:val="21"/>
              </w:rPr>
              <w:t>=</w:t>
            </w:r>
            <w:r>
              <w:rPr>
                <w:szCs w:val="21"/>
              </w:rPr>
              <w:t>平时成绩</w:t>
            </w:r>
            <w:r>
              <w:rPr>
                <w:szCs w:val="21"/>
              </w:rPr>
              <w:t>×20%+</w:t>
            </w:r>
            <w:r>
              <w:rPr>
                <w:szCs w:val="21"/>
              </w:rPr>
              <w:t>图纸</w:t>
            </w:r>
            <w:r>
              <w:rPr>
                <w:szCs w:val="21"/>
              </w:rPr>
              <w:t>×50%+</w:t>
            </w:r>
            <w:r>
              <w:rPr>
                <w:szCs w:val="21"/>
              </w:rPr>
              <w:t>说明书</w:t>
            </w:r>
            <w:r>
              <w:rPr>
                <w:szCs w:val="21"/>
              </w:rPr>
              <w:t>×10%+</w:t>
            </w:r>
            <w:r>
              <w:rPr>
                <w:szCs w:val="21"/>
              </w:rPr>
              <w:t>答辩</w:t>
            </w:r>
            <w:r>
              <w:rPr>
                <w:szCs w:val="21"/>
              </w:rPr>
              <w:t>×20%</w:t>
            </w:r>
          </w:p>
        </w:tc>
      </w:tr>
      <w:tr w:rsidR="005C6B82" w:rsidTr="00CA7427">
        <w:trPr>
          <w:trHeight w:val="510"/>
          <w:jc w:val="center"/>
        </w:trPr>
        <w:tc>
          <w:tcPr>
            <w:tcW w:w="848" w:type="dxa"/>
            <w:vMerge/>
            <w:vAlign w:val="center"/>
          </w:tcPr>
          <w:p w:rsidR="005C6B82" w:rsidRDefault="005C6B82" w:rsidP="005C6B82">
            <w:pPr>
              <w:ind w:firstLine="480"/>
              <w:rPr>
                <w:szCs w:val="21"/>
              </w:rPr>
            </w:pPr>
          </w:p>
        </w:tc>
        <w:tc>
          <w:tcPr>
            <w:tcW w:w="1846" w:type="dxa"/>
            <w:vAlign w:val="center"/>
          </w:tcPr>
          <w:p w:rsidR="005C6B82" w:rsidRDefault="005C6B82" w:rsidP="00CA7427">
            <w:pPr>
              <w:ind w:leftChars="-45" w:hangingChars="45" w:hanging="108"/>
              <w:jc w:val="center"/>
              <w:rPr>
                <w:szCs w:val="21"/>
              </w:rPr>
            </w:pPr>
            <w:r>
              <w:rPr>
                <w:szCs w:val="21"/>
              </w:rPr>
              <w:t>3.</w:t>
            </w:r>
            <w:r>
              <w:rPr>
                <w:szCs w:val="21"/>
              </w:rPr>
              <w:t>总结归档</w:t>
            </w:r>
          </w:p>
        </w:tc>
        <w:tc>
          <w:tcPr>
            <w:tcW w:w="6455" w:type="dxa"/>
            <w:vAlign w:val="center"/>
          </w:tcPr>
          <w:p w:rsidR="005C6B82" w:rsidRDefault="005C6B82" w:rsidP="00CA7427">
            <w:pPr>
              <w:ind w:firstLine="480"/>
              <w:rPr>
                <w:szCs w:val="21"/>
              </w:rPr>
            </w:pPr>
            <w:r>
              <w:rPr>
                <w:szCs w:val="21"/>
              </w:rPr>
              <w:t>课程设计题目应贴在档案袋上，材料齐全存档。</w:t>
            </w:r>
          </w:p>
        </w:tc>
      </w:tr>
    </w:tbl>
    <w:p w:rsidR="005C6B82" w:rsidRDefault="005C6B82" w:rsidP="005C6B82">
      <w:pPr>
        <w:ind w:left="562" w:firstLine="562"/>
        <w:rPr>
          <w:b/>
          <w:sz w:val="28"/>
          <w:szCs w:val="28"/>
        </w:rPr>
      </w:pPr>
      <w:r>
        <w:rPr>
          <w:b/>
          <w:sz w:val="28"/>
          <w:szCs w:val="28"/>
        </w:rPr>
        <w:t>五、课程考核</w:t>
      </w:r>
    </w:p>
    <w:p w:rsidR="005C6B82" w:rsidRDefault="005C6B82" w:rsidP="005C6B82">
      <w:pPr>
        <w:ind w:firstLine="480"/>
      </w:pPr>
      <w:r>
        <w:t>（填写说明：详细介绍课程考核方式以及总评成绩的计算办法。卓越工程师教育培养计划试点专业、参加各类专业认证（评估）的专业必须制定课程设计目</w:t>
      </w:r>
      <w:r>
        <w:lastRenderedPageBreak/>
        <w:t>标达成度计算办法，建议其他专业也要制定相应的计算办法。</w:t>
      </w:r>
      <w:r>
        <w:rPr>
          <w:b/>
        </w:rPr>
        <w:t>以下两条内容供参考。正式填写时请将</w:t>
      </w:r>
      <w:r>
        <w:rPr>
          <w:b/>
        </w:rPr>
        <w:t>“</w:t>
      </w:r>
      <w:r>
        <w:rPr>
          <w:b/>
        </w:rPr>
        <w:t>填写说明</w:t>
      </w:r>
      <w:r>
        <w:rPr>
          <w:b/>
        </w:rPr>
        <w:t>”</w:t>
      </w:r>
      <w:r>
        <w:rPr>
          <w:b/>
        </w:rPr>
        <w:t>删除。）</w:t>
      </w:r>
    </w:p>
    <w:p w:rsidR="005C6B82" w:rsidRDefault="005C6B82" w:rsidP="005C6B82">
      <w:pPr>
        <w:ind w:left="482" w:firstLine="482"/>
        <w:rPr>
          <w:b/>
          <w:color w:val="000000"/>
        </w:rPr>
      </w:pPr>
      <w:r>
        <w:rPr>
          <w:b/>
          <w:color w:val="000000"/>
        </w:rPr>
        <w:t>（一）考核资料要求</w:t>
      </w:r>
    </w:p>
    <w:p w:rsidR="005C6B82" w:rsidRDefault="005C6B82" w:rsidP="005C6B82">
      <w:pPr>
        <w:ind w:firstLine="480"/>
        <w:rPr>
          <w:color w:val="000000"/>
        </w:rPr>
      </w:pPr>
      <w:r>
        <w:rPr>
          <w:color w:val="000000"/>
        </w:rPr>
        <w:t>本课程设计要求提交如下资料进行考核：</w:t>
      </w:r>
    </w:p>
    <w:p w:rsidR="005C6B82" w:rsidRDefault="005C6B82" w:rsidP="005C6B82">
      <w:pPr>
        <w:ind w:firstLine="480"/>
        <w:jc w:val="left"/>
      </w:pPr>
      <w:r>
        <w:t xml:space="preserve">1. </w:t>
      </w:r>
      <w:r>
        <w:t>减速箱装配图。</w:t>
      </w:r>
    </w:p>
    <w:p w:rsidR="005C6B82" w:rsidRDefault="005C6B82" w:rsidP="005C6B82">
      <w:pPr>
        <w:ind w:firstLine="480"/>
        <w:jc w:val="left"/>
      </w:pPr>
      <w:r>
        <w:t xml:space="preserve">2. </w:t>
      </w:r>
      <w:r>
        <w:t>轴、齿轮或者箱体类零件的零件图。</w:t>
      </w:r>
    </w:p>
    <w:p w:rsidR="005C6B82" w:rsidRDefault="005C6B82" w:rsidP="005C6B82">
      <w:pPr>
        <w:ind w:firstLine="480"/>
        <w:jc w:val="left"/>
      </w:pPr>
      <w:r>
        <w:t xml:space="preserve">3. </w:t>
      </w:r>
      <w:r>
        <w:t>设计说明书一份</w:t>
      </w:r>
    </w:p>
    <w:p w:rsidR="005C6B82" w:rsidRDefault="005C6B82" w:rsidP="005C6B82">
      <w:pPr>
        <w:ind w:firstLine="482"/>
        <w:rPr>
          <w:b/>
          <w:color w:val="000000"/>
        </w:rPr>
      </w:pPr>
      <w:r>
        <w:rPr>
          <w:b/>
          <w:color w:val="000000"/>
        </w:rPr>
        <w:t>（二）成绩评定要求</w:t>
      </w:r>
    </w:p>
    <w:p w:rsidR="005C6B82" w:rsidRDefault="005C6B82" w:rsidP="005C6B82">
      <w:pPr>
        <w:ind w:firstLine="480"/>
      </w:pPr>
      <w:r>
        <w:t>本课程设计成绩分优、良、中、及格和不及格五个档次。</w:t>
      </w:r>
    </w:p>
    <w:p w:rsidR="005C6B82" w:rsidRDefault="005C6B82" w:rsidP="005C6B82">
      <w:pPr>
        <w:ind w:firstLine="480"/>
      </w:pPr>
      <w:r>
        <w:t>课程设计考核方式：采用平时考勤、课程设计阶段考核、设计说明书和陈述答辩综合考核相结合形式。</w:t>
      </w:r>
    </w:p>
    <w:p w:rsidR="005C6B82" w:rsidRDefault="005C6B82" w:rsidP="005C6B82">
      <w:pPr>
        <w:ind w:firstLine="480"/>
      </w:pPr>
      <w:r>
        <w:t>课程总评成绩</w:t>
      </w:r>
      <w:r>
        <w:t>=</w:t>
      </w:r>
      <w:r>
        <w:t>（平时考勤成绩</w:t>
      </w:r>
      <w:r>
        <w:t>+</w:t>
      </w:r>
      <w:r>
        <w:t>答辩成绩）</w:t>
      </w:r>
      <w:r>
        <w:t>×20% +</w:t>
      </w:r>
      <w:r>
        <w:t>图纸成绩</w:t>
      </w:r>
      <w:r>
        <w:t>×50%+</w:t>
      </w:r>
      <w:r>
        <w:t>设计说明书</w:t>
      </w:r>
      <w:r>
        <w:t>×10%</w:t>
      </w:r>
      <w:r>
        <w:t>。具体内容和比例如表所示。</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410"/>
        <w:gridCol w:w="1276"/>
        <w:gridCol w:w="2976"/>
        <w:gridCol w:w="1240"/>
      </w:tblGrid>
      <w:tr w:rsidR="005C6B82" w:rsidTr="00CA7427">
        <w:trPr>
          <w:trHeight w:val="489"/>
        </w:trPr>
        <w:tc>
          <w:tcPr>
            <w:tcW w:w="1384" w:type="dxa"/>
            <w:tcBorders>
              <w:top w:val="single" w:sz="4" w:space="0" w:color="auto"/>
              <w:left w:val="single" w:sz="4" w:space="0" w:color="auto"/>
              <w:bottom w:val="single" w:sz="4" w:space="0" w:color="auto"/>
              <w:right w:val="single" w:sz="4" w:space="0" w:color="auto"/>
            </w:tcBorders>
            <w:shd w:val="clear" w:color="auto" w:fill="FFFFFF"/>
            <w:vAlign w:val="center"/>
          </w:tcPr>
          <w:p w:rsidR="005C6B82" w:rsidRDefault="005C6B82" w:rsidP="00454421">
            <w:pPr>
              <w:ind w:firstLineChars="0" w:firstLine="0"/>
              <w:jc w:val="center"/>
              <w:rPr>
                <w:bCs/>
                <w:szCs w:val="21"/>
              </w:rPr>
            </w:pPr>
            <w:r>
              <w:rPr>
                <w:bCs/>
                <w:szCs w:val="21"/>
              </w:rPr>
              <w:t>成绩组成</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5C6B82" w:rsidRDefault="005C6B82" w:rsidP="00454421">
            <w:pPr>
              <w:ind w:leftChars="-45" w:hangingChars="45" w:hanging="108"/>
              <w:jc w:val="center"/>
              <w:rPr>
                <w:bCs/>
                <w:szCs w:val="21"/>
              </w:rPr>
            </w:pPr>
            <w:r>
              <w:rPr>
                <w:bCs/>
                <w:szCs w:val="21"/>
              </w:rPr>
              <w:t>考核</w:t>
            </w:r>
            <w:r>
              <w:rPr>
                <w:bCs/>
                <w:szCs w:val="21"/>
              </w:rPr>
              <w:t>/</w:t>
            </w:r>
            <w:r>
              <w:rPr>
                <w:bCs/>
                <w:szCs w:val="21"/>
              </w:rPr>
              <w:t>评价环节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C6B82" w:rsidRDefault="005C6B82" w:rsidP="00454421">
            <w:pPr>
              <w:ind w:leftChars="-45" w:hangingChars="45" w:hanging="108"/>
              <w:jc w:val="center"/>
              <w:rPr>
                <w:bCs/>
                <w:szCs w:val="21"/>
              </w:rPr>
            </w:pPr>
            <w:r>
              <w:rPr>
                <w:bCs/>
                <w:szCs w:val="21"/>
              </w:rPr>
              <w:t>权重</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5C6B82" w:rsidRDefault="005C6B82" w:rsidP="00454421">
            <w:pPr>
              <w:ind w:firstLine="480"/>
              <w:jc w:val="center"/>
              <w:rPr>
                <w:bCs/>
                <w:szCs w:val="21"/>
              </w:rPr>
            </w:pPr>
            <w:r>
              <w:rPr>
                <w:bCs/>
                <w:szCs w:val="21"/>
              </w:rPr>
              <w:t>考核</w:t>
            </w:r>
            <w:r>
              <w:rPr>
                <w:bCs/>
                <w:szCs w:val="21"/>
              </w:rPr>
              <w:t>/</w:t>
            </w:r>
            <w:r>
              <w:rPr>
                <w:bCs/>
                <w:szCs w:val="21"/>
              </w:rPr>
              <w:t>评价细则</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5C6B82" w:rsidRDefault="005C6B82" w:rsidP="00454421">
            <w:pPr>
              <w:ind w:leftChars="-45" w:hangingChars="45" w:hanging="108"/>
              <w:jc w:val="center"/>
              <w:rPr>
                <w:bCs/>
                <w:szCs w:val="21"/>
              </w:rPr>
            </w:pPr>
            <w:r>
              <w:rPr>
                <w:bCs/>
                <w:szCs w:val="21"/>
              </w:rPr>
              <w:t>对应的毕业要求指标点</w:t>
            </w:r>
          </w:p>
        </w:tc>
      </w:tr>
      <w:tr w:rsidR="005C6B82" w:rsidTr="00CA7427">
        <w:trPr>
          <w:trHeight w:val="577"/>
        </w:trPr>
        <w:tc>
          <w:tcPr>
            <w:tcW w:w="1384"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firstLineChars="0" w:firstLine="0"/>
              <w:jc w:val="center"/>
              <w:rPr>
                <w:szCs w:val="21"/>
              </w:rPr>
            </w:pPr>
            <w:r>
              <w:rPr>
                <w:szCs w:val="21"/>
              </w:rPr>
              <w:t>平时成绩</w:t>
            </w:r>
          </w:p>
        </w:tc>
        <w:tc>
          <w:tcPr>
            <w:tcW w:w="2410"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表现</w:t>
            </w:r>
          </w:p>
        </w:tc>
        <w:tc>
          <w:tcPr>
            <w:tcW w:w="1276"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 xml:space="preserve">  20%</w:t>
            </w:r>
          </w:p>
        </w:tc>
        <w:tc>
          <w:tcPr>
            <w:tcW w:w="2976" w:type="dxa"/>
            <w:vMerge w:val="restart"/>
            <w:tcBorders>
              <w:top w:val="single" w:sz="4" w:space="0" w:color="auto"/>
              <w:left w:val="single" w:sz="4" w:space="0" w:color="auto"/>
              <w:right w:val="single" w:sz="4" w:space="0" w:color="auto"/>
            </w:tcBorders>
            <w:vAlign w:val="center"/>
          </w:tcPr>
          <w:p w:rsidR="005C6B82" w:rsidRDefault="005C6B82" w:rsidP="00454421">
            <w:pPr>
              <w:ind w:firstLine="480"/>
              <w:jc w:val="center"/>
              <w:rPr>
                <w:bCs/>
                <w:szCs w:val="21"/>
              </w:rPr>
            </w:pPr>
            <w:r>
              <w:rPr>
                <w:bCs/>
                <w:szCs w:val="21"/>
              </w:rPr>
              <w:t>参看《机械设计基础课程设计》成绩评定标准</w:t>
            </w:r>
          </w:p>
          <w:p w:rsidR="005C6B82" w:rsidRDefault="005C6B82" w:rsidP="00454421">
            <w:pPr>
              <w:ind w:firstLine="480"/>
              <w:rPr>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10-1</w:t>
            </w:r>
          </w:p>
        </w:tc>
      </w:tr>
      <w:tr w:rsidR="005C6B82" w:rsidTr="00CA7427">
        <w:trPr>
          <w:trHeight w:val="566"/>
        </w:trPr>
        <w:tc>
          <w:tcPr>
            <w:tcW w:w="1384"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firstLineChars="0" w:firstLine="0"/>
              <w:jc w:val="center"/>
              <w:rPr>
                <w:szCs w:val="21"/>
              </w:rPr>
            </w:pPr>
            <w:r>
              <w:rPr>
                <w:szCs w:val="21"/>
              </w:rPr>
              <w:t>图纸成绩</w:t>
            </w:r>
          </w:p>
        </w:tc>
        <w:tc>
          <w:tcPr>
            <w:tcW w:w="2410" w:type="dxa"/>
            <w:tcBorders>
              <w:top w:val="single" w:sz="4" w:space="0" w:color="auto"/>
              <w:left w:val="single" w:sz="4" w:space="0" w:color="auto"/>
              <w:bottom w:val="single" w:sz="4" w:space="0" w:color="auto"/>
              <w:right w:val="single" w:sz="4" w:space="0" w:color="auto"/>
            </w:tcBorders>
            <w:vAlign w:val="center"/>
          </w:tcPr>
          <w:p w:rsidR="005C6B82" w:rsidRDefault="005C6B82" w:rsidP="00CA7427">
            <w:pPr>
              <w:ind w:leftChars="-45" w:hangingChars="45" w:hanging="108"/>
              <w:rPr>
                <w:szCs w:val="21"/>
              </w:rPr>
            </w:pPr>
            <w:r>
              <w:rPr>
                <w:szCs w:val="21"/>
              </w:rPr>
              <w:t>减速箱装配图</w:t>
            </w:r>
            <w:r w:rsidR="00CA7427">
              <w:rPr>
                <w:rFonts w:hint="eastAsia"/>
                <w:szCs w:val="21"/>
              </w:rPr>
              <w:t>，</w:t>
            </w:r>
            <w:r>
              <w:rPr>
                <w:szCs w:val="21"/>
              </w:rPr>
              <w:t>轴、齿轮或者箱体类零件图</w:t>
            </w:r>
          </w:p>
        </w:tc>
        <w:tc>
          <w:tcPr>
            <w:tcW w:w="1276"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 xml:space="preserve">  50%</w:t>
            </w:r>
          </w:p>
        </w:tc>
        <w:tc>
          <w:tcPr>
            <w:tcW w:w="2976" w:type="dxa"/>
            <w:vMerge/>
            <w:tcBorders>
              <w:left w:val="single" w:sz="4" w:space="0" w:color="auto"/>
              <w:right w:val="single" w:sz="4" w:space="0" w:color="auto"/>
            </w:tcBorders>
            <w:vAlign w:val="center"/>
          </w:tcPr>
          <w:p w:rsidR="005C6B82" w:rsidRDefault="005C6B82" w:rsidP="005C6B82">
            <w:pPr>
              <w:ind w:firstLine="480"/>
              <w:rPr>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1-5</w:t>
            </w:r>
            <w:r>
              <w:rPr>
                <w:szCs w:val="21"/>
              </w:rPr>
              <w:t>、</w:t>
            </w:r>
            <w:r>
              <w:rPr>
                <w:szCs w:val="21"/>
              </w:rPr>
              <w:t>3-3</w:t>
            </w:r>
            <w:r>
              <w:rPr>
                <w:szCs w:val="21"/>
              </w:rPr>
              <w:t>、</w:t>
            </w:r>
            <w:r>
              <w:rPr>
                <w:szCs w:val="21"/>
              </w:rPr>
              <w:t>9-1</w:t>
            </w:r>
          </w:p>
        </w:tc>
      </w:tr>
      <w:tr w:rsidR="005C6B82" w:rsidTr="00CA7427">
        <w:trPr>
          <w:trHeight w:val="566"/>
        </w:trPr>
        <w:tc>
          <w:tcPr>
            <w:tcW w:w="1384"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firstLineChars="0" w:firstLine="0"/>
              <w:jc w:val="center"/>
              <w:rPr>
                <w:szCs w:val="21"/>
              </w:rPr>
            </w:pPr>
            <w:r>
              <w:rPr>
                <w:szCs w:val="21"/>
              </w:rPr>
              <w:t>设计说明书成绩</w:t>
            </w:r>
          </w:p>
        </w:tc>
        <w:tc>
          <w:tcPr>
            <w:tcW w:w="2410"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说明书</w:t>
            </w:r>
          </w:p>
        </w:tc>
        <w:tc>
          <w:tcPr>
            <w:tcW w:w="1276"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 xml:space="preserve">  10%</w:t>
            </w:r>
          </w:p>
        </w:tc>
        <w:tc>
          <w:tcPr>
            <w:tcW w:w="2976" w:type="dxa"/>
            <w:vMerge/>
            <w:tcBorders>
              <w:left w:val="single" w:sz="4" w:space="0" w:color="auto"/>
              <w:right w:val="single" w:sz="4" w:space="0" w:color="auto"/>
            </w:tcBorders>
            <w:vAlign w:val="center"/>
          </w:tcPr>
          <w:p w:rsidR="005C6B82" w:rsidRDefault="005C6B82" w:rsidP="005C6B82">
            <w:pPr>
              <w:ind w:firstLine="480"/>
              <w:rPr>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10-1</w:t>
            </w:r>
          </w:p>
        </w:tc>
      </w:tr>
      <w:tr w:rsidR="005C6B82" w:rsidTr="00CA7427">
        <w:trPr>
          <w:trHeight w:val="559"/>
        </w:trPr>
        <w:tc>
          <w:tcPr>
            <w:tcW w:w="1384"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firstLineChars="0" w:firstLine="0"/>
              <w:jc w:val="center"/>
              <w:rPr>
                <w:szCs w:val="21"/>
              </w:rPr>
            </w:pPr>
            <w:r>
              <w:rPr>
                <w:szCs w:val="21"/>
              </w:rPr>
              <w:t>答辩成绩</w:t>
            </w:r>
          </w:p>
        </w:tc>
        <w:tc>
          <w:tcPr>
            <w:tcW w:w="2410"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陈述</w:t>
            </w:r>
            <w:r>
              <w:rPr>
                <w:szCs w:val="21"/>
              </w:rPr>
              <w:t>+</w:t>
            </w:r>
            <w:r>
              <w:rPr>
                <w:szCs w:val="21"/>
              </w:rPr>
              <w:t>回答问题</w:t>
            </w:r>
          </w:p>
        </w:tc>
        <w:tc>
          <w:tcPr>
            <w:tcW w:w="1276"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 xml:space="preserve">  20%</w:t>
            </w:r>
          </w:p>
        </w:tc>
        <w:tc>
          <w:tcPr>
            <w:tcW w:w="2976" w:type="dxa"/>
            <w:vMerge/>
            <w:tcBorders>
              <w:left w:val="single" w:sz="4" w:space="0" w:color="auto"/>
              <w:bottom w:val="single" w:sz="4" w:space="0" w:color="auto"/>
              <w:right w:val="single" w:sz="4" w:space="0" w:color="auto"/>
            </w:tcBorders>
            <w:vAlign w:val="center"/>
          </w:tcPr>
          <w:p w:rsidR="005C6B82" w:rsidRDefault="005C6B82" w:rsidP="005C6B82">
            <w:pPr>
              <w:ind w:firstLine="480"/>
              <w:rPr>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5C6B82" w:rsidRDefault="005C6B82" w:rsidP="00454421">
            <w:pPr>
              <w:ind w:leftChars="-45" w:hangingChars="45" w:hanging="108"/>
              <w:jc w:val="center"/>
              <w:rPr>
                <w:szCs w:val="21"/>
              </w:rPr>
            </w:pPr>
            <w:r>
              <w:rPr>
                <w:szCs w:val="21"/>
              </w:rPr>
              <w:t>10-1</w:t>
            </w:r>
          </w:p>
        </w:tc>
      </w:tr>
    </w:tbl>
    <w:p w:rsidR="005C6B82" w:rsidRDefault="005C6B82" w:rsidP="005C6B82">
      <w:pPr>
        <w:ind w:firstLine="562"/>
        <w:rPr>
          <w:b/>
          <w:sz w:val="28"/>
          <w:szCs w:val="28"/>
        </w:rPr>
      </w:pPr>
      <w:r>
        <w:rPr>
          <w:b/>
          <w:sz w:val="28"/>
          <w:szCs w:val="28"/>
        </w:rPr>
        <w:t>六、有关说明</w:t>
      </w:r>
    </w:p>
    <w:p w:rsidR="005C6B82" w:rsidRDefault="005C6B82" w:rsidP="005C6B82">
      <w:pPr>
        <w:ind w:firstLine="482"/>
        <w:rPr>
          <w:b/>
          <w:color w:val="000000"/>
        </w:rPr>
      </w:pPr>
      <w:r>
        <w:rPr>
          <w:b/>
          <w:color w:val="000000"/>
        </w:rPr>
        <w:t>（一）持续改进</w:t>
      </w:r>
    </w:p>
    <w:p w:rsidR="005C6B82" w:rsidRDefault="005C6B82" w:rsidP="005C6B82">
      <w:pPr>
        <w:ind w:firstLine="480"/>
      </w:pPr>
      <w:r>
        <w:t>本课程根据学生提问和讨论以及学生和教学督导的教学测评，及时对教学中的不足之处进行改进，并在下一轮课程教学中整改，确保相应毕业要求指标点达成。</w:t>
      </w:r>
    </w:p>
    <w:p w:rsidR="005C6B82" w:rsidRDefault="005C6B82" w:rsidP="005C6B82">
      <w:pPr>
        <w:ind w:firstLine="482"/>
        <w:rPr>
          <w:b/>
          <w:color w:val="000000"/>
        </w:rPr>
      </w:pPr>
      <w:r>
        <w:rPr>
          <w:b/>
          <w:color w:val="000000"/>
        </w:rPr>
        <w:t>（二）参考书目及学习资料</w:t>
      </w:r>
    </w:p>
    <w:p w:rsidR="005C6B82" w:rsidRDefault="005C6B82" w:rsidP="005C6B82">
      <w:pPr>
        <w:pStyle w:val="affb"/>
        <w:spacing w:after="0" w:line="440" w:lineRule="exact"/>
        <w:ind w:leftChars="228" w:left="1058" w:hangingChars="213" w:hanging="511"/>
        <w:jc w:val="left"/>
      </w:pPr>
      <w:r>
        <w:lastRenderedPageBreak/>
        <w:t xml:space="preserve">[1] </w:t>
      </w:r>
      <w:r>
        <w:t>黄秀琴</w:t>
      </w:r>
      <w:r>
        <w:t xml:space="preserve">. </w:t>
      </w:r>
      <w:r>
        <w:t>机械设计基础</w:t>
      </w:r>
      <w:r>
        <w:t xml:space="preserve">, </w:t>
      </w:r>
      <w:r>
        <w:t>北京</w:t>
      </w:r>
      <w:r>
        <w:t>:</w:t>
      </w:r>
      <w:r>
        <w:t>机械工业出版社，</w:t>
      </w:r>
      <w:r>
        <w:t>2019</w:t>
      </w:r>
      <w:r w:rsidR="00CA7427">
        <w:rPr>
          <w:rFonts w:hint="eastAsia"/>
        </w:rPr>
        <w:t>。</w:t>
      </w:r>
    </w:p>
    <w:p w:rsidR="00CA7427" w:rsidRDefault="005C6B82" w:rsidP="00CA7427">
      <w:pPr>
        <w:pStyle w:val="affb"/>
        <w:spacing w:after="0" w:line="440" w:lineRule="exact"/>
        <w:ind w:leftChars="228" w:left="1058" w:hangingChars="213" w:hanging="511"/>
        <w:jc w:val="left"/>
      </w:pPr>
      <w:r>
        <w:t xml:space="preserve">[2] </w:t>
      </w:r>
      <w:r>
        <w:t>黄秀琴</w:t>
      </w:r>
      <w:r>
        <w:t xml:space="preserve">. </w:t>
      </w:r>
      <w:r>
        <w:t>机械设计</w:t>
      </w:r>
      <w:r>
        <w:t xml:space="preserve">, </w:t>
      </w:r>
      <w:r>
        <w:t>北京</w:t>
      </w:r>
      <w:r>
        <w:t>:</w:t>
      </w:r>
      <w:r>
        <w:t>机械工业出版社，</w:t>
      </w:r>
      <w:r>
        <w:t>2018</w:t>
      </w:r>
      <w:r w:rsidR="00CA7427">
        <w:rPr>
          <w:rFonts w:hint="eastAsia"/>
        </w:rPr>
        <w:t>。</w:t>
      </w:r>
    </w:p>
    <w:p w:rsidR="00CA7427" w:rsidRDefault="005C6B82" w:rsidP="00CA7427">
      <w:pPr>
        <w:pStyle w:val="affb"/>
        <w:spacing w:after="0" w:line="440" w:lineRule="exact"/>
        <w:ind w:leftChars="228" w:left="1058" w:hangingChars="213" w:hanging="511"/>
        <w:jc w:val="left"/>
        <w:rPr>
          <w:kern w:val="0"/>
        </w:rPr>
      </w:pPr>
      <w:r>
        <w:t xml:space="preserve">[3] </w:t>
      </w:r>
      <w:proofErr w:type="gramStart"/>
      <w:r>
        <w:rPr>
          <w:bCs/>
          <w:kern w:val="0"/>
        </w:rPr>
        <w:t>李育锡</w:t>
      </w:r>
      <w:proofErr w:type="gramEnd"/>
      <w:r>
        <w:t xml:space="preserve">. </w:t>
      </w:r>
      <w:r>
        <w:rPr>
          <w:bCs/>
          <w:kern w:val="0"/>
        </w:rPr>
        <w:t>机械设计课程设计，</w:t>
      </w:r>
      <w:r>
        <w:t>北京</w:t>
      </w:r>
      <w:r>
        <w:t>:</w:t>
      </w:r>
      <w:r>
        <w:rPr>
          <w:kern w:val="0"/>
        </w:rPr>
        <w:t>高等教育出版社，</w:t>
      </w:r>
      <w:r>
        <w:rPr>
          <w:kern w:val="0"/>
        </w:rPr>
        <w:t>2014.6</w:t>
      </w:r>
      <w:r>
        <w:rPr>
          <w:kern w:val="0"/>
        </w:rPr>
        <w:t>。</w:t>
      </w:r>
    </w:p>
    <w:p w:rsidR="00CA7427" w:rsidRDefault="005C6B82" w:rsidP="00CA7427">
      <w:pPr>
        <w:pStyle w:val="affb"/>
        <w:spacing w:after="0" w:line="440" w:lineRule="exact"/>
        <w:ind w:leftChars="228" w:left="1058" w:hangingChars="213" w:hanging="511"/>
        <w:jc w:val="left"/>
        <w:rPr>
          <w:kern w:val="0"/>
        </w:rPr>
      </w:pPr>
      <w:r>
        <w:t xml:space="preserve">[4] </w:t>
      </w:r>
      <w:r>
        <w:t>陈铁鸣</w:t>
      </w:r>
      <w:r>
        <w:t xml:space="preserve">. </w:t>
      </w:r>
      <w:r>
        <w:rPr>
          <w:bCs/>
          <w:kern w:val="0"/>
        </w:rPr>
        <w:t>机械设计课程设计图册，</w:t>
      </w:r>
      <w:r>
        <w:t>北京</w:t>
      </w:r>
      <w:r>
        <w:t>:</w:t>
      </w:r>
      <w:r>
        <w:rPr>
          <w:kern w:val="0"/>
        </w:rPr>
        <w:t>高等教育出版社，</w:t>
      </w:r>
      <w:r>
        <w:rPr>
          <w:kern w:val="0"/>
        </w:rPr>
        <w:t>2015.4</w:t>
      </w:r>
      <w:r>
        <w:rPr>
          <w:kern w:val="0"/>
        </w:rPr>
        <w:t>。</w:t>
      </w:r>
    </w:p>
    <w:p w:rsidR="005C6B82" w:rsidRDefault="005C6B82" w:rsidP="00CA7427">
      <w:pPr>
        <w:pStyle w:val="affb"/>
        <w:spacing w:after="0" w:line="440" w:lineRule="exact"/>
        <w:ind w:leftChars="228" w:left="1058" w:hangingChars="213" w:hanging="511"/>
        <w:jc w:val="left"/>
      </w:pPr>
      <w:r>
        <w:t xml:space="preserve">[5] </w:t>
      </w:r>
      <w:r>
        <w:t>成大先</w:t>
      </w:r>
      <w:r>
        <w:t xml:space="preserve">. </w:t>
      </w:r>
      <w:r>
        <w:t>机械设计手册</w:t>
      </w:r>
      <w:r>
        <w:t xml:space="preserve">1~5, </w:t>
      </w:r>
      <w:r>
        <w:t>北京</w:t>
      </w:r>
      <w:r>
        <w:t xml:space="preserve">: </w:t>
      </w:r>
      <w:r>
        <w:t>机械工业出版社</w:t>
      </w:r>
      <w:r>
        <w:t>, 20</w:t>
      </w:r>
      <w:r>
        <w:rPr>
          <w:rFonts w:hint="eastAsia"/>
        </w:rPr>
        <w:t>08</w:t>
      </w:r>
      <w:r w:rsidR="00CA7427">
        <w:rPr>
          <w:rFonts w:hint="eastAsia"/>
        </w:rPr>
        <w:t>。</w:t>
      </w:r>
    </w:p>
    <w:p w:rsidR="005C6B82" w:rsidRDefault="005C6B82" w:rsidP="005C6B82">
      <w:pPr>
        <w:pStyle w:val="affb"/>
        <w:spacing w:after="0" w:line="440" w:lineRule="exact"/>
        <w:ind w:leftChars="96" w:left="230" w:firstLineChars="93" w:firstLine="223"/>
        <w:jc w:val="left"/>
      </w:pPr>
      <w:r>
        <w:t>.</w:t>
      </w:r>
    </w:p>
    <w:p w:rsidR="005C6B82" w:rsidRDefault="005C6B82" w:rsidP="005C6B82">
      <w:pPr>
        <w:spacing w:line="312" w:lineRule="auto"/>
        <w:ind w:firstLine="480"/>
        <w:jc w:val="center"/>
      </w:pPr>
    </w:p>
    <w:p w:rsidR="005C6B82" w:rsidRDefault="005C6B82" w:rsidP="005C6B82">
      <w:pPr>
        <w:tabs>
          <w:tab w:val="left" w:pos="2127"/>
        </w:tabs>
        <w:spacing w:line="400" w:lineRule="exact"/>
        <w:ind w:firstLineChars="2717" w:firstLine="6521"/>
      </w:pPr>
      <w:r>
        <w:t>执笔人：</w:t>
      </w:r>
      <w:r>
        <w:rPr>
          <w:rFonts w:hint="eastAsia"/>
        </w:rPr>
        <w:t>黄秀琴</w:t>
      </w:r>
    </w:p>
    <w:p w:rsidR="005C6B82" w:rsidRDefault="005C6B82" w:rsidP="005C6B82">
      <w:pPr>
        <w:spacing w:line="400" w:lineRule="exact"/>
        <w:ind w:firstLineChars="2717" w:firstLine="6521"/>
      </w:pPr>
      <w:r>
        <w:t>审定人：</w:t>
      </w:r>
      <w:r>
        <w:rPr>
          <w:rFonts w:hint="eastAsia"/>
        </w:rPr>
        <w:t>苏</w:t>
      </w:r>
      <w:r w:rsidR="00542356">
        <w:rPr>
          <w:rFonts w:hint="eastAsia"/>
        </w:rPr>
        <w:t xml:space="preserve">  </w:t>
      </w:r>
      <w:r>
        <w:rPr>
          <w:rFonts w:hint="eastAsia"/>
        </w:rPr>
        <w:t>纯</w:t>
      </w:r>
    </w:p>
    <w:p w:rsidR="005C6B82" w:rsidRDefault="005C6B82" w:rsidP="005C6B82">
      <w:pPr>
        <w:spacing w:line="400" w:lineRule="exact"/>
        <w:ind w:firstLineChars="2717" w:firstLine="6521"/>
        <w:rPr>
          <w:kern w:val="0"/>
          <w:szCs w:val="21"/>
        </w:rPr>
      </w:pPr>
      <w:r>
        <w:t>批准人：</w:t>
      </w:r>
      <w:r>
        <w:rPr>
          <w:rFonts w:hint="eastAsia"/>
        </w:rPr>
        <w:t>吴小峰</w:t>
      </w:r>
    </w:p>
    <w:p w:rsidR="00635C1A" w:rsidRPr="00244A0C" w:rsidRDefault="00635C1A" w:rsidP="00244A0C">
      <w:pPr>
        <w:pStyle w:val="aa"/>
        <w:spacing w:before="312"/>
      </w:pPr>
      <w:bookmarkStart w:id="50" w:name="_Toc28887796"/>
      <w:r w:rsidRPr="00244A0C">
        <w:rPr>
          <w:rFonts w:hint="eastAsia"/>
        </w:rPr>
        <w:lastRenderedPageBreak/>
        <w:t>机械制造装备设计课程</w:t>
      </w:r>
      <w:r w:rsidRPr="00244A0C">
        <w:t>教学大纲</w:t>
      </w:r>
      <w:bookmarkEnd w:id="50"/>
    </w:p>
    <w:p w:rsidR="00635C1A" w:rsidRPr="00244A0C" w:rsidRDefault="00635C1A" w:rsidP="00244A0C">
      <w:pPr>
        <w:pStyle w:val="aff8"/>
        <w:ind w:firstLine="602"/>
      </w:pPr>
      <w:r w:rsidRPr="00244A0C">
        <w:t>（</w:t>
      </w:r>
      <w:r w:rsidRPr="00244A0C">
        <w:rPr>
          <w:rFonts w:hint="eastAsia"/>
        </w:rPr>
        <w:t>DesignofManufacturingEquipment</w:t>
      </w:r>
      <w:r w:rsidRPr="00244A0C">
        <w:t>）</w:t>
      </w:r>
    </w:p>
    <w:p w:rsidR="00635C1A" w:rsidRPr="00244A0C" w:rsidRDefault="00635C1A" w:rsidP="00244A0C">
      <w:pPr>
        <w:ind w:left="480" w:firstLineChars="0" w:firstLine="0"/>
      </w:pPr>
    </w:p>
    <w:p w:rsidR="00635C1A" w:rsidRPr="00244A0C" w:rsidRDefault="00635C1A" w:rsidP="00244A0C">
      <w:pPr>
        <w:pStyle w:val="af6"/>
        <w:spacing w:before="156" w:after="156"/>
      </w:pPr>
      <w:r w:rsidRPr="00244A0C">
        <w:t>一、课程概况</w:t>
      </w:r>
    </w:p>
    <w:p w:rsidR="00635C1A" w:rsidRPr="00244A0C" w:rsidRDefault="00635C1A" w:rsidP="003B41E6">
      <w:pPr>
        <w:ind w:firstLine="480"/>
      </w:pPr>
      <w:r w:rsidRPr="00244A0C">
        <w:t>课程代码：</w:t>
      </w:r>
      <w:r w:rsidRPr="00244A0C">
        <w:rPr>
          <w:rFonts w:hint="eastAsia"/>
        </w:rPr>
        <w:t>0</w:t>
      </w:r>
      <w:r w:rsidRPr="00244A0C">
        <w:t>101304</w:t>
      </w:r>
    </w:p>
    <w:p w:rsidR="00635C1A" w:rsidRPr="00244A0C" w:rsidRDefault="00635C1A" w:rsidP="003B41E6">
      <w:pPr>
        <w:ind w:firstLine="480"/>
      </w:pPr>
      <w:r w:rsidRPr="00244A0C">
        <w:t>学分：</w:t>
      </w:r>
      <w:r w:rsidRPr="00244A0C">
        <w:rPr>
          <w:rFonts w:hint="eastAsia"/>
        </w:rPr>
        <w:t>3</w:t>
      </w:r>
    </w:p>
    <w:p w:rsidR="00635C1A" w:rsidRPr="00244A0C" w:rsidRDefault="00635C1A" w:rsidP="003B41E6">
      <w:pPr>
        <w:ind w:firstLine="480"/>
      </w:pPr>
      <w:r w:rsidRPr="00244A0C">
        <w:t>学时：</w:t>
      </w:r>
      <w:r w:rsidRPr="00244A0C">
        <w:rPr>
          <w:rFonts w:hint="eastAsia"/>
        </w:rPr>
        <w:t>48</w:t>
      </w:r>
      <w:r w:rsidRPr="00244A0C">
        <w:t>（其中：讲授学时</w:t>
      </w:r>
      <w:r w:rsidRPr="00244A0C">
        <w:rPr>
          <w:rFonts w:hint="eastAsia"/>
        </w:rPr>
        <w:t>48</w:t>
      </w:r>
      <w:r w:rsidRPr="00244A0C">
        <w:t>）</w:t>
      </w:r>
    </w:p>
    <w:p w:rsidR="00635C1A" w:rsidRPr="00244A0C" w:rsidRDefault="00635C1A" w:rsidP="003B41E6">
      <w:pPr>
        <w:ind w:firstLine="480"/>
      </w:pPr>
      <w:r w:rsidRPr="00244A0C">
        <w:t>先修课程：《机械制图》、《工程材料》、《工程力学》、《机械原理》、《机械设计》、《互换性与技术测量》、《机械制造技术基础》、《生产实习》等</w:t>
      </w:r>
      <w:r w:rsidRPr="00244A0C">
        <w:rPr>
          <w:rFonts w:hint="eastAsia"/>
        </w:rPr>
        <w:t>。</w:t>
      </w:r>
    </w:p>
    <w:p w:rsidR="00635C1A" w:rsidRPr="00244A0C" w:rsidRDefault="00635C1A" w:rsidP="003B41E6">
      <w:pPr>
        <w:ind w:firstLine="480"/>
      </w:pPr>
      <w:r w:rsidRPr="00244A0C">
        <w:t>适用专业：机械设计制造及其自动化</w:t>
      </w:r>
    </w:p>
    <w:p w:rsidR="00635C1A" w:rsidRPr="00244A0C" w:rsidRDefault="00635C1A" w:rsidP="003B41E6">
      <w:pPr>
        <w:ind w:firstLine="480"/>
      </w:pPr>
      <w:r w:rsidRPr="00244A0C">
        <w:rPr>
          <w:rFonts w:hint="eastAsia"/>
        </w:rPr>
        <w:t>建议</w:t>
      </w:r>
      <w:r w:rsidRPr="00244A0C">
        <w:t>教材：</w:t>
      </w:r>
      <w:proofErr w:type="gramStart"/>
      <w:r w:rsidRPr="00244A0C">
        <w:t>关慧贞</w:t>
      </w:r>
      <w:proofErr w:type="gramEnd"/>
      <w:r w:rsidRPr="00244A0C">
        <w:rPr>
          <w:rFonts w:hint="eastAsia"/>
        </w:rPr>
        <w:t>,</w:t>
      </w:r>
      <w:r w:rsidRPr="00244A0C">
        <w:t>冯辛安</w:t>
      </w:r>
      <w:r w:rsidRPr="00244A0C">
        <w:rPr>
          <w:rFonts w:hint="eastAsia"/>
        </w:rPr>
        <w:t>.</w:t>
      </w:r>
      <w:r w:rsidRPr="00244A0C">
        <w:t>机械制造装备设计</w:t>
      </w:r>
      <w:r w:rsidRPr="00244A0C">
        <w:rPr>
          <w:rFonts w:hint="eastAsia"/>
        </w:rPr>
        <w:t>,</w:t>
      </w:r>
      <w:r w:rsidRPr="00244A0C">
        <w:t>北京</w:t>
      </w:r>
      <w:r w:rsidRPr="00244A0C">
        <w:rPr>
          <w:rFonts w:hint="eastAsia"/>
        </w:rPr>
        <w:t>:</w:t>
      </w:r>
      <w:r w:rsidRPr="00244A0C">
        <w:t>机械工业出版社</w:t>
      </w:r>
      <w:r w:rsidRPr="00244A0C">
        <w:rPr>
          <w:rFonts w:hint="eastAsia"/>
        </w:rPr>
        <w:t>,</w:t>
      </w:r>
      <w:r w:rsidRPr="00244A0C">
        <w:t>2011</w:t>
      </w:r>
      <w:r w:rsidRPr="00244A0C">
        <w:rPr>
          <w:rFonts w:hint="eastAsia"/>
        </w:rPr>
        <w:t>.</w:t>
      </w:r>
    </w:p>
    <w:p w:rsidR="00635C1A" w:rsidRPr="00244A0C" w:rsidRDefault="00635C1A" w:rsidP="003B41E6">
      <w:pPr>
        <w:ind w:firstLine="480"/>
      </w:pPr>
      <w:r w:rsidRPr="00244A0C">
        <w:t>课程归口：</w:t>
      </w:r>
      <w:r w:rsidRPr="00244A0C">
        <w:rPr>
          <w:rFonts w:hint="eastAsia"/>
        </w:rPr>
        <w:t>航空与机械工程</w:t>
      </w:r>
      <w:r w:rsidRPr="00244A0C">
        <w:t>学院</w:t>
      </w:r>
    </w:p>
    <w:p w:rsidR="00635C1A" w:rsidRPr="00244A0C" w:rsidRDefault="00635C1A" w:rsidP="003B41E6">
      <w:pPr>
        <w:ind w:firstLine="480"/>
      </w:pPr>
      <w:r w:rsidRPr="00244A0C">
        <w:t>课程的性质与任务</w:t>
      </w:r>
      <w:r w:rsidRPr="00244A0C">
        <w:rPr>
          <w:rFonts w:hint="eastAsia"/>
        </w:rPr>
        <w:t>：</w:t>
      </w:r>
      <w:r w:rsidRPr="00244A0C">
        <w:t>通过本课程的教学，使学生理解机械制造装备设计的基本原理和方法、原则。具备机械制造装备的功能原理设计、总体设计、结构设计的能力。培养学生具有开发设计性能良好和有市场竞争力的机械制造装备的初步技能。掌握机床的主传动系统（主轴箱）、主轴、导轨、支承件（床身）、冷却润滑的设计。了解立体仓库、装配线、设备间输送线、无人输送小车等机械制造辅助装备的功能及其设计。</w:t>
      </w:r>
    </w:p>
    <w:p w:rsidR="00635C1A" w:rsidRPr="00244A0C" w:rsidRDefault="00635C1A" w:rsidP="00244A0C">
      <w:pPr>
        <w:pStyle w:val="af6"/>
        <w:spacing w:before="156" w:after="156"/>
      </w:pPr>
      <w:r w:rsidRPr="00244A0C">
        <w:rPr>
          <w:rFonts w:hint="eastAsia"/>
        </w:rPr>
        <w:t>二</w:t>
      </w:r>
      <w:r w:rsidRPr="00244A0C">
        <w:t>、课程目标</w:t>
      </w:r>
    </w:p>
    <w:p w:rsidR="00635C1A" w:rsidRPr="00244A0C" w:rsidRDefault="00635C1A" w:rsidP="003B41E6">
      <w:pPr>
        <w:ind w:firstLine="480"/>
      </w:pPr>
      <w:r w:rsidRPr="00244A0C">
        <w:t>课程目标</w:t>
      </w:r>
      <w:r w:rsidRPr="00244A0C">
        <w:t>1</w:t>
      </w:r>
      <w:r w:rsidRPr="00244A0C">
        <w:t>：掌握机械制造装备设计的基本原理和方法、原则，用于解决机械制中的工艺装备等机械工程中的复杂问题。</w:t>
      </w:r>
    </w:p>
    <w:p w:rsidR="00635C1A" w:rsidRPr="00244A0C" w:rsidRDefault="00635C1A" w:rsidP="003B41E6">
      <w:pPr>
        <w:ind w:firstLine="480"/>
      </w:pPr>
      <w:r w:rsidRPr="00244A0C">
        <w:t>课程目标</w:t>
      </w:r>
      <w:r w:rsidRPr="00244A0C">
        <w:t>2</w:t>
      </w:r>
      <w:r w:rsidRPr="00244A0C">
        <w:t>：运用机械制造装备设计的功能原理设计方法，分析装备与三大流的</w:t>
      </w:r>
      <w:proofErr w:type="gramStart"/>
      <w:r w:rsidRPr="00244A0C">
        <w:t>的</w:t>
      </w:r>
      <w:proofErr w:type="gramEnd"/>
      <w:r w:rsidRPr="00244A0C">
        <w:t>相互影响，从而获得装备的功能原理解决方案。</w:t>
      </w:r>
    </w:p>
    <w:p w:rsidR="00635C1A" w:rsidRPr="00244A0C" w:rsidRDefault="00635C1A" w:rsidP="003B41E6">
      <w:pPr>
        <w:ind w:firstLine="480"/>
      </w:pPr>
      <w:r w:rsidRPr="00244A0C">
        <w:t>课程目标</w:t>
      </w:r>
      <w:r w:rsidRPr="00244A0C">
        <w:t>3</w:t>
      </w:r>
      <w:r w:rsidRPr="00244A0C">
        <w:t>：掌握机械制造装备设计的功能原理设计方法，分析其它装备功能的各种影响因素，从而获得装备的功能原理设计方案。</w:t>
      </w:r>
    </w:p>
    <w:p w:rsidR="00635C1A" w:rsidRPr="00244A0C" w:rsidRDefault="00635C1A" w:rsidP="003B41E6">
      <w:pPr>
        <w:ind w:firstLine="480"/>
      </w:pPr>
      <w:r w:rsidRPr="00244A0C">
        <w:t>本课程主要支撑培养方案中毕业要求的</w:t>
      </w:r>
      <w:r w:rsidRPr="00244A0C">
        <w:t>1</w:t>
      </w:r>
      <w:r w:rsidRPr="00244A0C">
        <w:rPr>
          <w:rFonts w:hint="eastAsia"/>
        </w:rPr>
        <w:t>-</w:t>
      </w:r>
      <w:r w:rsidRPr="00244A0C">
        <w:t>4</w:t>
      </w:r>
      <w:r w:rsidRPr="00244A0C">
        <w:rPr>
          <w:rFonts w:hint="eastAsia"/>
        </w:rPr>
        <w:t>（</w:t>
      </w:r>
      <w:r w:rsidRPr="00244A0C">
        <w:t>占该指标点达成度的</w:t>
      </w:r>
      <w:r w:rsidRPr="00244A0C">
        <w:rPr>
          <w:rFonts w:hint="eastAsia"/>
        </w:rPr>
        <w:t>27.9</w:t>
      </w:r>
      <w:r w:rsidRPr="00244A0C">
        <w:t>%</w:t>
      </w:r>
      <w:r w:rsidRPr="00244A0C">
        <w:rPr>
          <w:rFonts w:hint="eastAsia"/>
        </w:rPr>
        <w:t>）</w:t>
      </w:r>
      <w:r w:rsidRPr="00244A0C">
        <w:t>、</w:t>
      </w:r>
      <w:r w:rsidRPr="00244A0C">
        <w:t>2</w:t>
      </w:r>
      <w:r w:rsidRPr="00244A0C">
        <w:rPr>
          <w:rFonts w:hint="eastAsia"/>
        </w:rPr>
        <w:t>-</w:t>
      </w:r>
      <w:r w:rsidRPr="00244A0C">
        <w:t>3</w:t>
      </w:r>
      <w:r w:rsidRPr="00244A0C">
        <w:rPr>
          <w:rFonts w:hint="eastAsia"/>
        </w:rPr>
        <w:t>（</w:t>
      </w:r>
      <w:r w:rsidRPr="00244A0C">
        <w:t>占该指标点达成度的</w:t>
      </w:r>
      <w:r w:rsidRPr="00244A0C">
        <w:rPr>
          <w:rFonts w:hint="eastAsia"/>
        </w:rPr>
        <w:t>32.7</w:t>
      </w:r>
      <w:r w:rsidRPr="00244A0C">
        <w:t>%</w:t>
      </w:r>
      <w:r w:rsidRPr="00244A0C">
        <w:rPr>
          <w:rFonts w:hint="eastAsia"/>
        </w:rPr>
        <w:t>）</w:t>
      </w:r>
      <w:r w:rsidRPr="00244A0C">
        <w:t>和</w:t>
      </w:r>
      <w:r w:rsidRPr="00244A0C">
        <w:t>3</w:t>
      </w:r>
      <w:r w:rsidRPr="00244A0C">
        <w:rPr>
          <w:rFonts w:hint="eastAsia"/>
        </w:rPr>
        <w:t>-</w:t>
      </w:r>
      <w:r w:rsidRPr="00244A0C">
        <w:t>1</w:t>
      </w:r>
      <w:r w:rsidRPr="00244A0C">
        <w:rPr>
          <w:rFonts w:hint="eastAsia"/>
        </w:rPr>
        <w:t>（</w:t>
      </w:r>
      <w:r w:rsidRPr="00244A0C">
        <w:t>占该指标点达成度的</w:t>
      </w:r>
      <w:r w:rsidRPr="00244A0C">
        <w:rPr>
          <w:rFonts w:hint="eastAsia"/>
        </w:rPr>
        <w:t>39.4</w:t>
      </w:r>
      <w:r w:rsidRPr="00244A0C">
        <w:t>%</w:t>
      </w:r>
      <w:r w:rsidRPr="00244A0C">
        <w:rPr>
          <w:rFonts w:hint="eastAsia"/>
        </w:rPr>
        <w:t>）</w:t>
      </w:r>
      <w:r w:rsidRPr="00244A0C">
        <w:t>指标点</w:t>
      </w:r>
      <w:r w:rsidRPr="00244A0C">
        <w:rPr>
          <w:rFonts w:hint="eastAsia"/>
        </w:rPr>
        <w:t>，</w:t>
      </w:r>
      <w:r w:rsidRPr="00244A0C">
        <w:rPr>
          <w:rFonts w:hint="eastAsia"/>
        </w:rPr>
        <w:lastRenderedPageBreak/>
        <w:t>对应关系如表所示。</w:t>
      </w:r>
    </w:p>
    <w:p w:rsidR="00635C1A" w:rsidRPr="00244A0C" w:rsidRDefault="00635C1A" w:rsidP="00244A0C">
      <w:pPr>
        <w:ind w:left="480" w:firstLineChars="0" w:firstLine="0"/>
      </w:pPr>
    </w:p>
    <w:tbl>
      <w:tblPr>
        <w:tblW w:w="5000" w:type="pct"/>
        <w:tblLook w:val="0000" w:firstRow="0" w:lastRow="0" w:firstColumn="0" w:lastColumn="0" w:noHBand="0" w:noVBand="0"/>
      </w:tblPr>
      <w:tblGrid>
        <w:gridCol w:w="1546"/>
        <w:gridCol w:w="872"/>
        <w:gridCol w:w="872"/>
        <w:gridCol w:w="872"/>
        <w:gridCol w:w="872"/>
        <w:gridCol w:w="872"/>
        <w:gridCol w:w="872"/>
        <w:gridCol w:w="872"/>
        <w:gridCol w:w="872"/>
      </w:tblGrid>
      <w:tr w:rsidR="00635C1A" w:rsidRPr="00244A0C" w:rsidTr="00244A0C">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635C1A" w:rsidRPr="00244A0C" w:rsidRDefault="00635C1A" w:rsidP="00244A0C">
            <w:pPr>
              <w:pStyle w:val="afa"/>
            </w:pPr>
            <w:r w:rsidRPr="00244A0C">
              <w:t>毕业要求</w:t>
            </w:r>
          </w:p>
          <w:p w:rsidR="00635C1A" w:rsidRPr="00244A0C" w:rsidRDefault="00635C1A" w:rsidP="00244A0C">
            <w:pPr>
              <w:pStyle w:val="afa"/>
            </w:pPr>
            <w:r w:rsidRPr="00244A0C">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rsidR="00635C1A" w:rsidRPr="00244A0C" w:rsidRDefault="00635C1A" w:rsidP="00244A0C">
            <w:pPr>
              <w:pStyle w:val="afa"/>
            </w:pPr>
            <w:r w:rsidRPr="00244A0C">
              <w:t>课程目标</w:t>
            </w:r>
          </w:p>
        </w:tc>
      </w:tr>
      <w:tr w:rsidR="00635C1A" w:rsidRPr="00244A0C" w:rsidTr="00244A0C">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635C1A" w:rsidRPr="00244A0C" w:rsidRDefault="00635C1A" w:rsidP="00244A0C">
            <w:pPr>
              <w:pStyle w:val="afa"/>
            </w:pPr>
            <w:r w:rsidRPr="00244A0C">
              <w:t>目标</w:t>
            </w:r>
            <w:r w:rsidRPr="00244A0C">
              <w:t>1</w:t>
            </w:r>
          </w:p>
        </w:tc>
        <w:tc>
          <w:tcPr>
            <w:tcW w:w="511" w:type="pct"/>
            <w:tcBorders>
              <w:top w:val="nil"/>
              <w:left w:val="nil"/>
              <w:bottom w:val="single" w:sz="4" w:space="0" w:color="auto"/>
              <w:right w:val="single" w:sz="4" w:space="0" w:color="auto"/>
            </w:tcBorders>
            <w:shd w:val="clear" w:color="auto" w:fill="FFFFFF"/>
            <w:noWrap/>
            <w:vAlign w:val="center"/>
          </w:tcPr>
          <w:p w:rsidR="00635C1A" w:rsidRPr="00244A0C" w:rsidRDefault="00635C1A" w:rsidP="00244A0C">
            <w:pPr>
              <w:pStyle w:val="afa"/>
            </w:pPr>
            <w:r w:rsidRPr="00244A0C">
              <w:t>目标</w:t>
            </w:r>
            <w:r w:rsidRPr="00244A0C">
              <w:t>2</w:t>
            </w:r>
          </w:p>
        </w:tc>
        <w:tc>
          <w:tcPr>
            <w:tcW w:w="511" w:type="pct"/>
            <w:tcBorders>
              <w:top w:val="nil"/>
              <w:left w:val="nil"/>
              <w:bottom w:val="single" w:sz="4" w:space="0" w:color="auto"/>
              <w:right w:val="single" w:sz="4" w:space="0" w:color="auto"/>
            </w:tcBorders>
            <w:shd w:val="clear" w:color="auto" w:fill="FFFFFF"/>
            <w:noWrap/>
            <w:vAlign w:val="center"/>
          </w:tcPr>
          <w:p w:rsidR="00635C1A" w:rsidRPr="00244A0C" w:rsidRDefault="00635C1A" w:rsidP="00244A0C">
            <w:pPr>
              <w:pStyle w:val="afa"/>
            </w:pPr>
            <w:r w:rsidRPr="00244A0C">
              <w:t>目标</w:t>
            </w:r>
            <w:r w:rsidRPr="00244A0C">
              <w:t>3</w:t>
            </w:r>
          </w:p>
        </w:tc>
        <w:tc>
          <w:tcPr>
            <w:tcW w:w="511" w:type="pct"/>
            <w:tcBorders>
              <w:top w:val="nil"/>
              <w:left w:val="nil"/>
              <w:bottom w:val="single" w:sz="4" w:space="0" w:color="auto"/>
              <w:right w:val="single" w:sz="4" w:space="0" w:color="auto"/>
            </w:tcBorders>
            <w:shd w:val="clear" w:color="auto" w:fill="FFFFFF"/>
            <w:noWrap/>
            <w:vAlign w:val="center"/>
          </w:tcPr>
          <w:p w:rsidR="00635C1A" w:rsidRPr="00244A0C" w:rsidRDefault="00635C1A" w:rsidP="00244A0C">
            <w:pPr>
              <w:pStyle w:val="afa"/>
            </w:pPr>
            <w:r w:rsidRPr="00244A0C">
              <w:t>目标</w:t>
            </w:r>
            <w:r w:rsidRPr="00244A0C">
              <w:t>4</w:t>
            </w:r>
          </w:p>
        </w:tc>
        <w:tc>
          <w:tcPr>
            <w:tcW w:w="511" w:type="pct"/>
            <w:tcBorders>
              <w:top w:val="nil"/>
              <w:left w:val="nil"/>
              <w:bottom w:val="single" w:sz="4" w:space="0" w:color="auto"/>
              <w:right w:val="single" w:sz="4" w:space="0" w:color="auto"/>
            </w:tcBorders>
            <w:shd w:val="clear" w:color="auto" w:fill="FFFFFF"/>
            <w:noWrap/>
            <w:vAlign w:val="center"/>
          </w:tcPr>
          <w:p w:rsidR="00635C1A" w:rsidRPr="00244A0C" w:rsidRDefault="00635C1A" w:rsidP="00244A0C">
            <w:pPr>
              <w:pStyle w:val="afa"/>
            </w:pPr>
            <w:r w:rsidRPr="00244A0C">
              <w:t>目标</w:t>
            </w:r>
            <w:r w:rsidRPr="00244A0C">
              <w:t>5</w:t>
            </w:r>
          </w:p>
        </w:tc>
        <w:tc>
          <w:tcPr>
            <w:tcW w:w="511" w:type="pct"/>
            <w:tcBorders>
              <w:top w:val="nil"/>
              <w:left w:val="nil"/>
              <w:bottom w:val="single" w:sz="4" w:space="0" w:color="auto"/>
              <w:right w:val="single" w:sz="4" w:space="0" w:color="auto"/>
            </w:tcBorders>
            <w:shd w:val="clear" w:color="auto" w:fill="FFFFFF"/>
            <w:noWrap/>
            <w:vAlign w:val="center"/>
          </w:tcPr>
          <w:p w:rsidR="00635C1A" w:rsidRPr="00244A0C" w:rsidRDefault="00635C1A" w:rsidP="00244A0C">
            <w:pPr>
              <w:pStyle w:val="afa"/>
            </w:pPr>
            <w:r w:rsidRPr="00244A0C">
              <w:t>目标</w:t>
            </w:r>
            <w:r w:rsidRPr="00244A0C">
              <w:t>6</w:t>
            </w:r>
          </w:p>
        </w:tc>
        <w:tc>
          <w:tcPr>
            <w:tcW w:w="511" w:type="pct"/>
            <w:tcBorders>
              <w:top w:val="nil"/>
              <w:left w:val="nil"/>
              <w:bottom w:val="single" w:sz="4" w:space="0" w:color="auto"/>
              <w:right w:val="single" w:sz="4" w:space="0" w:color="auto"/>
            </w:tcBorders>
            <w:shd w:val="clear" w:color="auto" w:fill="FFFFFF"/>
            <w:noWrap/>
            <w:vAlign w:val="center"/>
          </w:tcPr>
          <w:p w:rsidR="00635C1A" w:rsidRPr="00244A0C" w:rsidRDefault="00635C1A" w:rsidP="00244A0C">
            <w:pPr>
              <w:pStyle w:val="afa"/>
            </w:pPr>
            <w:r w:rsidRPr="00244A0C">
              <w:t>目标</w:t>
            </w:r>
            <w:r w:rsidRPr="00244A0C">
              <w:t>7</w:t>
            </w:r>
          </w:p>
        </w:tc>
        <w:tc>
          <w:tcPr>
            <w:tcW w:w="511" w:type="pct"/>
            <w:tcBorders>
              <w:top w:val="nil"/>
              <w:left w:val="nil"/>
              <w:bottom w:val="single" w:sz="4" w:space="0" w:color="auto"/>
              <w:right w:val="single" w:sz="4" w:space="0" w:color="auto"/>
            </w:tcBorders>
            <w:shd w:val="clear" w:color="auto" w:fill="FFFFFF"/>
            <w:noWrap/>
            <w:vAlign w:val="center"/>
          </w:tcPr>
          <w:p w:rsidR="00635C1A" w:rsidRPr="00244A0C" w:rsidRDefault="00635C1A" w:rsidP="00244A0C">
            <w:pPr>
              <w:pStyle w:val="afa"/>
            </w:pPr>
            <w:r w:rsidRPr="00244A0C">
              <w:t>目标</w:t>
            </w:r>
            <w:r w:rsidRPr="00244A0C">
              <w:t>8</w:t>
            </w:r>
          </w:p>
        </w:tc>
      </w:tr>
      <w:tr w:rsidR="00635C1A" w:rsidRPr="00244A0C" w:rsidTr="00244A0C">
        <w:trPr>
          <w:trHeight w:val="481"/>
        </w:trPr>
        <w:tc>
          <w:tcPr>
            <w:tcW w:w="916" w:type="pct"/>
            <w:tcBorders>
              <w:top w:val="nil"/>
              <w:left w:val="single" w:sz="4" w:space="0" w:color="auto"/>
              <w:bottom w:val="single" w:sz="4" w:space="0" w:color="auto"/>
              <w:right w:val="single" w:sz="4" w:space="0" w:color="auto"/>
            </w:tcBorders>
            <w:shd w:val="clear" w:color="auto" w:fill="auto"/>
            <w:noWrap/>
            <w:vAlign w:val="center"/>
          </w:tcPr>
          <w:p w:rsidR="00635C1A" w:rsidRPr="00244A0C" w:rsidRDefault="00635C1A" w:rsidP="00244A0C">
            <w:pPr>
              <w:pStyle w:val="afa"/>
            </w:pPr>
            <w:r w:rsidRPr="00244A0C">
              <w:t>毕业要求</w:t>
            </w:r>
            <w:r w:rsidRPr="00244A0C">
              <w:t>1-4</w:t>
            </w: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r w:rsidRPr="00244A0C">
              <w:t>√</w:t>
            </w: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r>
      <w:tr w:rsidR="00635C1A" w:rsidRPr="00244A0C" w:rsidTr="00244A0C">
        <w:trPr>
          <w:trHeight w:val="470"/>
        </w:trPr>
        <w:tc>
          <w:tcPr>
            <w:tcW w:w="916" w:type="pct"/>
            <w:tcBorders>
              <w:top w:val="nil"/>
              <w:left w:val="single" w:sz="4" w:space="0" w:color="auto"/>
              <w:bottom w:val="single" w:sz="4" w:space="0" w:color="auto"/>
              <w:right w:val="single" w:sz="4" w:space="0" w:color="auto"/>
            </w:tcBorders>
            <w:shd w:val="clear" w:color="auto" w:fill="auto"/>
            <w:noWrap/>
            <w:vAlign w:val="center"/>
          </w:tcPr>
          <w:p w:rsidR="00635C1A" w:rsidRPr="00244A0C" w:rsidRDefault="00635C1A" w:rsidP="00244A0C">
            <w:pPr>
              <w:pStyle w:val="afa"/>
            </w:pPr>
            <w:r w:rsidRPr="00244A0C">
              <w:t>毕业要求</w:t>
            </w:r>
            <w:r w:rsidRPr="00244A0C">
              <w:rPr>
                <w:rFonts w:hint="eastAsia"/>
              </w:rPr>
              <w:t>2</w:t>
            </w:r>
            <w:r w:rsidRPr="00244A0C">
              <w:t>-</w:t>
            </w:r>
            <w:r w:rsidRPr="00244A0C">
              <w:rPr>
                <w:rFonts w:hint="eastAsia"/>
              </w:rPr>
              <w:t>3</w:t>
            </w: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r w:rsidRPr="00244A0C">
              <w:t>√</w:t>
            </w: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r>
      <w:tr w:rsidR="00635C1A" w:rsidRPr="00244A0C" w:rsidTr="00244A0C">
        <w:trPr>
          <w:trHeight w:val="461"/>
        </w:trPr>
        <w:tc>
          <w:tcPr>
            <w:tcW w:w="916" w:type="pct"/>
            <w:tcBorders>
              <w:top w:val="nil"/>
              <w:left w:val="single" w:sz="4" w:space="0" w:color="auto"/>
              <w:bottom w:val="single" w:sz="4" w:space="0" w:color="auto"/>
              <w:right w:val="single" w:sz="4" w:space="0" w:color="auto"/>
            </w:tcBorders>
            <w:shd w:val="clear" w:color="auto" w:fill="auto"/>
            <w:noWrap/>
            <w:vAlign w:val="center"/>
          </w:tcPr>
          <w:p w:rsidR="00635C1A" w:rsidRPr="00244A0C" w:rsidRDefault="00635C1A" w:rsidP="00244A0C">
            <w:pPr>
              <w:pStyle w:val="afa"/>
            </w:pPr>
            <w:r w:rsidRPr="00244A0C">
              <w:t>毕业要求</w:t>
            </w:r>
            <w:r w:rsidRPr="00244A0C">
              <w:rPr>
                <w:rFonts w:hint="eastAsia"/>
              </w:rPr>
              <w:t>3</w:t>
            </w:r>
            <w:r w:rsidRPr="00244A0C">
              <w:t>-</w:t>
            </w:r>
            <w:r w:rsidRPr="00244A0C">
              <w:rPr>
                <w:rFonts w:hint="eastAsia"/>
              </w:rPr>
              <w:t>1</w:t>
            </w: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r w:rsidRPr="00244A0C">
              <w:t>√</w:t>
            </w: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c>
          <w:tcPr>
            <w:tcW w:w="511" w:type="pct"/>
            <w:tcBorders>
              <w:top w:val="nil"/>
              <w:left w:val="nil"/>
              <w:bottom w:val="single" w:sz="4" w:space="0" w:color="auto"/>
              <w:right w:val="single" w:sz="4" w:space="0" w:color="auto"/>
            </w:tcBorders>
            <w:shd w:val="clear" w:color="auto" w:fill="auto"/>
            <w:noWrap/>
            <w:vAlign w:val="center"/>
          </w:tcPr>
          <w:p w:rsidR="00635C1A" w:rsidRPr="00244A0C" w:rsidRDefault="00635C1A" w:rsidP="00244A0C">
            <w:pPr>
              <w:pStyle w:val="afa"/>
            </w:pPr>
          </w:p>
        </w:tc>
      </w:tr>
    </w:tbl>
    <w:p w:rsidR="00635C1A" w:rsidRPr="00244A0C" w:rsidRDefault="00635C1A" w:rsidP="00244A0C">
      <w:pPr>
        <w:pStyle w:val="af6"/>
        <w:spacing w:before="156" w:after="156"/>
      </w:pPr>
      <w:r w:rsidRPr="00244A0C">
        <w:rPr>
          <w:rFonts w:hint="eastAsia"/>
        </w:rPr>
        <w:t>三</w:t>
      </w:r>
      <w:r w:rsidRPr="00244A0C">
        <w:t>、课程内容及要求</w:t>
      </w:r>
    </w:p>
    <w:p w:rsidR="00635C1A" w:rsidRPr="00244A0C" w:rsidRDefault="00635C1A" w:rsidP="003B41E6">
      <w:pPr>
        <w:ind w:firstLine="480"/>
      </w:pPr>
      <w:r w:rsidRPr="00244A0C">
        <w:t>课程基本内容和要求</w:t>
      </w:r>
    </w:p>
    <w:p w:rsidR="00635C1A" w:rsidRPr="00244A0C" w:rsidRDefault="00635C1A" w:rsidP="003B41E6">
      <w:pPr>
        <w:ind w:firstLine="480"/>
      </w:pPr>
      <w:r w:rsidRPr="00244A0C">
        <w:t>（一）机械制造装备设计概论</w:t>
      </w:r>
    </w:p>
    <w:p w:rsidR="00635C1A" w:rsidRPr="00244A0C" w:rsidRDefault="00635C1A" w:rsidP="003B41E6">
      <w:pPr>
        <w:ind w:firstLine="480"/>
      </w:pPr>
      <w:r w:rsidRPr="00244A0C">
        <w:t>知识要点：机械制造装备设计的基本概念、基本理论；机械制造装备设计的任务、基本原则及要求；机械制造装备设计的功能原理设计、机械制造装备的方案设计与总体设计。</w:t>
      </w:r>
    </w:p>
    <w:p w:rsidR="00635C1A" w:rsidRPr="00244A0C" w:rsidRDefault="00635C1A" w:rsidP="003B41E6">
      <w:pPr>
        <w:ind w:firstLine="480"/>
      </w:pPr>
      <w:r w:rsidRPr="00244A0C">
        <w:t>教学重点：机械制造装备设计的任务、基本原则及要求。</w:t>
      </w:r>
    </w:p>
    <w:p w:rsidR="00635C1A" w:rsidRPr="00244A0C" w:rsidRDefault="00635C1A" w:rsidP="003B41E6">
      <w:pPr>
        <w:ind w:firstLine="480"/>
      </w:pPr>
      <w:r w:rsidRPr="00244A0C">
        <w:t>教学难点：机械制造装备设计的功能原理方案设计。</w:t>
      </w:r>
    </w:p>
    <w:p w:rsidR="00635C1A" w:rsidRPr="00244A0C" w:rsidRDefault="00635C1A" w:rsidP="003B41E6">
      <w:pPr>
        <w:ind w:firstLine="480"/>
      </w:pPr>
      <w:r w:rsidRPr="00244A0C">
        <w:t>教学要求：学生了解机械制造装备在国民经济及国防中的作用、了解我国的机械制造装备发展的现状；掌握机械制造装备设计的基本概念、基本理论和基本方法、机械制造装备设计的任务、基本原则及要求；重点掌握机械制造装备设计的功能原理设计、机械制造装备的方案设计与总体设计。</w:t>
      </w:r>
    </w:p>
    <w:p w:rsidR="00635C1A" w:rsidRPr="00244A0C" w:rsidRDefault="00635C1A" w:rsidP="003B41E6">
      <w:pPr>
        <w:ind w:firstLine="480"/>
      </w:pPr>
      <w:r w:rsidRPr="00244A0C">
        <w:t>（二）金属切削机床设计</w:t>
      </w:r>
    </w:p>
    <w:p w:rsidR="00635C1A" w:rsidRPr="00244A0C" w:rsidRDefault="00635C1A" w:rsidP="003B41E6">
      <w:pPr>
        <w:ind w:firstLine="480"/>
      </w:pPr>
      <w:r w:rsidRPr="00244A0C">
        <w:t>知识要点：传动系统的组成及变速的方法；转速图、结构式、结构网、传动系统图；传动比分配方程，级比、级比指数；主轴、导轨和床身的设计。</w:t>
      </w:r>
    </w:p>
    <w:p w:rsidR="00635C1A" w:rsidRPr="00244A0C" w:rsidRDefault="00635C1A" w:rsidP="003B41E6">
      <w:pPr>
        <w:ind w:firstLine="480"/>
      </w:pPr>
      <w:r w:rsidRPr="00244A0C">
        <w:t>教学重点：机床总体方案的制定、总体参数的确定。机床主传动系统、主轴、导轨、支承件的设计。</w:t>
      </w:r>
    </w:p>
    <w:p w:rsidR="00635C1A" w:rsidRPr="00244A0C" w:rsidRDefault="00635C1A" w:rsidP="003B41E6">
      <w:pPr>
        <w:ind w:firstLine="480"/>
      </w:pPr>
      <w:r w:rsidRPr="00244A0C">
        <w:t>教学难点：机床主传动系统设计中的转速图的设计。主轴设计中的精度的确定</w:t>
      </w:r>
      <w:r w:rsidRPr="00244A0C">
        <w:rPr>
          <w:rFonts w:hint="eastAsia"/>
        </w:rPr>
        <w:t>、主轴的刚度</w:t>
      </w:r>
      <w:r w:rsidRPr="00244A0C">
        <w:t>、主轴轴承的选择、主轴的合理跨距。导轨的</w:t>
      </w:r>
      <w:r w:rsidRPr="00244A0C">
        <w:rPr>
          <w:rFonts w:hint="eastAsia"/>
        </w:rPr>
        <w:t>结构、导向精度、刚度、</w:t>
      </w:r>
      <w:r w:rsidRPr="00244A0C">
        <w:t>材料及低速运动平稳性。</w:t>
      </w:r>
    </w:p>
    <w:p w:rsidR="00635C1A" w:rsidRPr="00244A0C" w:rsidRDefault="00635C1A" w:rsidP="003B41E6">
      <w:pPr>
        <w:ind w:firstLine="480"/>
      </w:pPr>
      <w:r w:rsidRPr="00244A0C">
        <w:t>教学要求：</w:t>
      </w:r>
    </w:p>
    <w:p w:rsidR="00635C1A" w:rsidRPr="00244A0C" w:rsidRDefault="00635C1A" w:rsidP="003B41E6">
      <w:pPr>
        <w:ind w:firstLine="480"/>
      </w:pPr>
      <w:r w:rsidRPr="00244A0C">
        <w:lastRenderedPageBreak/>
        <w:t>机床主传动系统设计。学生应掌握传动系统的组成及变速的方法、掌握转速</w:t>
      </w:r>
      <w:r w:rsidRPr="00244A0C">
        <w:rPr>
          <w:rFonts w:hint="eastAsia"/>
        </w:rPr>
        <w:t>图</w:t>
      </w:r>
      <w:r w:rsidRPr="00244A0C">
        <w:t>、结构式、结构网、传动系统图。重点掌握传动比分配方程，级比、级比指数、设计转速图的原则。掌握计算转速、齿轮齿数的确定、齿轮的排列布置。</w:t>
      </w:r>
    </w:p>
    <w:p w:rsidR="00635C1A" w:rsidRPr="00244A0C" w:rsidRDefault="00635C1A" w:rsidP="003B41E6">
      <w:pPr>
        <w:ind w:firstLine="480"/>
      </w:pPr>
      <w:r w:rsidRPr="00244A0C">
        <w:t>主轴的设计。学生应掌握主轴的精度、刚度、抗振性、热变形、耐磨性</w:t>
      </w:r>
    </w:p>
    <w:p w:rsidR="00635C1A" w:rsidRPr="00244A0C" w:rsidRDefault="00635C1A" w:rsidP="003B41E6">
      <w:pPr>
        <w:ind w:firstLine="480"/>
      </w:pPr>
      <w:r w:rsidRPr="00244A0C">
        <w:t>对主轴性能的影响；掌握主轴轴承的选用及轴承间隙的调节；掌握主轴的设计、主轴跨距的设计。</w:t>
      </w:r>
    </w:p>
    <w:p w:rsidR="00635C1A" w:rsidRPr="00244A0C" w:rsidRDefault="00635C1A" w:rsidP="003B41E6">
      <w:pPr>
        <w:ind w:firstLine="480"/>
      </w:pPr>
      <w:r w:rsidRPr="00244A0C">
        <w:t>导轨的设计。学生应掌握导轨的精度、刚度、抗振性、热变形、耐磨性、低速运动平稳性对导轨性能的影响；掌握导轨的功能、导轨的截面形状、导轨的材料、导轨</w:t>
      </w:r>
      <w:proofErr w:type="gramStart"/>
      <w:r w:rsidRPr="00244A0C">
        <w:t>的调隙装置</w:t>
      </w:r>
      <w:proofErr w:type="gramEnd"/>
      <w:r w:rsidRPr="00244A0C">
        <w:t>；了解静压导轨、贴塑导轨、滚动导轨。</w:t>
      </w:r>
    </w:p>
    <w:p w:rsidR="00635C1A" w:rsidRPr="00244A0C" w:rsidRDefault="00635C1A" w:rsidP="003B41E6">
      <w:pPr>
        <w:ind w:firstLine="480"/>
      </w:pPr>
      <w:r w:rsidRPr="00244A0C">
        <w:t>支承件床身的设计。学生应掌握床身的刚度、抗振性、热变形对床身性能的影响；掌握床身设计中截面形状对刚度的影响；了解提高静刚度、局部刚度、接触刚度及抗振性、热变形的措施。</w:t>
      </w:r>
    </w:p>
    <w:p w:rsidR="00635C1A" w:rsidRPr="00244A0C" w:rsidRDefault="00635C1A" w:rsidP="003B41E6">
      <w:pPr>
        <w:ind w:firstLine="480"/>
      </w:pPr>
      <w:r w:rsidRPr="00244A0C">
        <w:t>（三）物料传输系统设计</w:t>
      </w:r>
    </w:p>
    <w:p w:rsidR="00635C1A" w:rsidRPr="00244A0C" w:rsidRDefault="00635C1A" w:rsidP="003B41E6">
      <w:pPr>
        <w:ind w:firstLine="480"/>
      </w:pPr>
      <w:r w:rsidRPr="00244A0C">
        <w:t>知识要点：物料传输系统功用。</w:t>
      </w:r>
    </w:p>
    <w:p w:rsidR="00635C1A" w:rsidRPr="00244A0C" w:rsidRDefault="00635C1A" w:rsidP="003B41E6">
      <w:pPr>
        <w:ind w:firstLine="480"/>
      </w:pPr>
      <w:r w:rsidRPr="00244A0C">
        <w:t>教学重点：物料传输系统的总体设计。</w:t>
      </w:r>
    </w:p>
    <w:p w:rsidR="00635C1A" w:rsidRPr="00244A0C" w:rsidRDefault="00635C1A" w:rsidP="003B41E6">
      <w:pPr>
        <w:ind w:firstLine="480"/>
      </w:pPr>
      <w:r w:rsidRPr="00244A0C">
        <w:t>教学难点：物料传输系统的布置。</w:t>
      </w:r>
    </w:p>
    <w:p w:rsidR="00635C1A" w:rsidRPr="00244A0C" w:rsidRDefault="00635C1A" w:rsidP="003B41E6">
      <w:pPr>
        <w:ind w:firstLine="480"/>
      </w:pPr>
      <w:r w:rsidRPr="00244A0C">
        <w:t>教学要求：学生应掌握物料传输系统在生产中作用。了解机床上下料装置、机床间工件输送装置、机械加工生产线及装配线、自动化仓库。</w:t>
      </w:r>
    </w:p>
    <w:p w:rsidR="00635C1A" w:rsidRPr="00244A0C" w:rsidRDefault="00635C1A" w:rsidP="003B41E6">
      <w:pPr>
        <w:ind w:firstLine="480"/>
      </w:pPr>
      <w:r w:rsidRPr="00244A0C">
        <w:rPr>
          <w:rFonts w:hint="eastAsia"/>
        </w:rPr>
        <w:t>教学内容与</w:t>
      </w:r>
      <w:r w:rsidRPr="00244A0C">
        <w:t>课程目标的</w:t>
      </w:r>
      <w:r w:rsidRPr="00244A0C">
        <w:rPr>
          <w:rFonts w:hint="eastAsia"/>
        </w:rPr>
        <w:t>对应关系及</w:t>
      </w:r>
      <w:r w:rsidRPr="00244A0C">
        <w:t>学时分配</w:t>
      </w:r>
      <w:r w:rsidRPr="00244A0C">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206"/>
        <w:gridCol w:w="1923"/>
        <w:gridCol w:w="1355"/>
        <w:gridCol w:w="678"/>
        <w:gridCol w:w="678"/>
      </w:tblGrid>
      <w:tr w:rsidR="00635C1A" w:rsidRPr="00244A0C" w:rsidTr="00244A0C">
        <w:tc>
          <w:tcPr>
            <w:tcW w:w="400" w:type="pct"/>
            <w:shd w:val="clear" w:color="auto" w:fill="FFFFFF"/>
            <w:vAlign w:val="center"/>
          </w:tcPr>
          <w:p w:rsidR="00635C1A" w:rsidRPr="00244A0C" w:rsidRDefault="00635C1A" w:rsidP="00244A0C">
            <w:pPr>
              <w:pStyle w:val="afa"/>
            </w:pPr>
            <w:r w:rsidRPr="00244A0C">
              <w:rPr>
                <w:rFonts w:hint="eastAsia"/>
              </w:rPr>
              <w:t>序号</w:t>
            </w:r>
          </w:p>
        </w:tc>
        <w:tc>
          <w:tcPr>
            <w:tcW w:w="1881" w:type="pct"/>
            <w:shd w:val="clear" w:color="auto" w:fill="FFFFFF"/>
            <w:vAlign w:val="center"/>
          </w:tcPr>
          <w:p w:rsidR="00635C1A" w:rsidRPr="00244A0C" w:rsidRDefault="00635C1A" w:rsidP="00244A0C">
            <w:pPr>
              <w:pStyle w:val="afa"/>
            </w:pPr>
            <w:r w:rsidRPr="00244A0C">
              <w:t>教学内容</w:t>
            </w:r>
          </w:p>
        </w:tc>
        <w:tc>
          <w:tcPr>
            <w:tcW w:w="1128" w:type="pct"/>
            <w:shd w:val="clear" w:color="auto" w:fill="FFFFFF"/>
          </w:tcPr>
          <w:p w:rsidR="00635C1A" w:rsidRPr="00244A0C" w:rsidRDefault="00635C1A" w:rsidP="00244A0C">
            <w:pPr>
              <w:pStyle w:val="afa"/>
            </w:pPr>
            <w:r w:rsidRPr="00244A0C">
              <w:t>支撑</w:t>
            </w:r>
            <w:r w:rsidRPr="00244A0C">
              <w:rPr>
                <w:rFonts w:hint="eastAsia"/>
              </w:rPr>
              <w:t>的</w:t>
            </w:r>
          </w:p>
          <w:p w:rsidR="00635C1A" w:rsidRPr="00244A0C" w:rsidRDefault="00635C1A" w:rsidP="00244A0C">
            <w:pPr>
              <w:pStyle w:val="afa"/>
            </w:pPr>
            <w:r w:rsidRPr="00244A0C">
              <w:t>课程目标</w:t>
            </w:r>
          </w:p>
        </w:tc>
        <w:tc>
          <w:tcPr>
            <w:tcW w:w="795" w:type="pct"/>
            <w:shd w:val="clear" w:color="auto" w:fill="FFFFFF"/>
            <w:vAlign w:val="center"/>
          </w:tcPr>
          <w:p w:rsidR="00635C1A" w:rsidRPr="00244A0C" w:rsidRDefault="00635C1A" w:rsidP="00244A0C">
            <w:pPr>
              <w:pStyle w:val="afa"/>
            </w:pPr>
            <w:r w:rsidRPr="00244A0C">
              <w:t>支撑</w:t>
            </w:r>
            <w:r w:rsidRPr="00244A0C">
              <w:rPr>
                <w:rFonts w:hint="eastAsia"/>
              </w:rPr>
              <w:t>的</w:t>
            </w:r>
            <w:r w:rsidRPr="00244A0C">
              <w:t>毕业要求指标点</w:t>
            </w:r>
          </w:p>
        </w:tc>
        <w:tc>
          <w:tcPr>
            <w:tcW w:w="398" w:type="pct"/>
            <w:shd w:val="clear" w:color="auto" w:fill="FFFFFF"/>
            <w:vAlign w:val="center"/>
          </w:tcPr>
          <w:p w:rsidR="00635C1A" w:rsidRPr="00244A0C" w:rsidRDefault="00635C1A" w:rsidP="00244A0C">
            <w:pPr>
              <w:pStyle w:val="afa"/>
            </w:pPr>
            <w:r w:rsidRPr="00244A0C">
              <w:t>讲</w:t>
            </w:r>
            <w:r w:rsidRPr="00244A0C">
              <w:rPr>
                <w:rFonts w:hint="eastAsia"/>
              </w:rPr>
              <w:t>授</w:t>
            </w:r>
            <w:r w:rsidRPr="00244A0C">
              <w:t>学时</w:t>
            </w:r>
          </w:p>
        </w:tc>
        <w:tc>
          <w:tcPr>
            <w:tcW w:w="398" w:type="pct"/>
            <w:shd w:val="clear" w:color="auto" w:fill="FFFFFF"/>
            <w:vAlign w:val="center"/>
          </w:tcPr>
          <w:p w:rsidR="00635C1A" w:rsidRPr="00244A0C" w:rsidRDefault="00635C1A" w:rsidP="00244A0C">
            <w:pPr>
              <w:pStyle w:val="afa"/>
            </w:pPr>
            <w:r w:rsidRPr="00244A0C">
              <w:t>实验学时</w:t>
            </w:r>
          </w:p>
        </w:tc>
      </w:tr>
      <w:tr w:rsidR="00635C1A" w:rsidRPr="00244A0C" w:rsidTr="00244A0C">
        <w:tc>
          <w:tcPr>
            <w:tcW w:w="400" w:type="pct"/>
            <w:vAlign w:val="center"/>
          </w:tcPr>
          <w:p w:rsidR="00635C1A" w:rsidRPr="00244A0C" w:rsidRDefault="00635C1A" w:rsidP="00244A0C">
            <w:pPr>
              <w:pStyle w:val="afa"/>
            </w:pPr>
            <w:r w:rsidRPr="00244A0C">
              <w:rPr>
                <w:rFonts w:hint="eastAsia"/>
              </w:rPr>
              <w:t>1</w:t>
            </w:r>
          </w:p>
        </w:tc>
        <w:tc>
          <w:tcPr>
            <w:tcW w:w="1881" w:type="pct"/>
            <w:vAlign w:val="center"/>
          </w:tcPr>
          <w:p w:rsidR="00635C1A" w:rsidRPr="00244A0C" w:rsidRDefault="00635C1A" w:rsidP="00DC352F">
            <w:pPr>
              <w:pStyle w:val="afa"/>
              <w:jc w:val="both"/>
            </w:pPr>
            <w:r w:rsidRPr="00244A0C">
              <w:t>（一）绪论</w:t>
            </w:r>
          </w:p>
          <w:p w:rsidR="00635C1A" w:rsidRPr="00244A0C" w:rsidRDefault="00635C1A" w:rsidP="00DC352F">
            <w:pPr>
              <w:pStyle w:val="afa"/>
              <w:jc w:val="both"/>
            </w:pPr>
            <w:r w:rsidRPr="00244A0C">
              <w:t>1</w:t>
            </w:r>
            <w:r w:rsidRPr="00244A0C">
              <w:t>、机械与机械装备；</w:t>
            </w:r>
            <w:r w:rsidRPr="00244A0C">
              <w:t>2</w:t>
            </w:r>
            <w:r w:rsidRPr="00244A0C">
              <w:t>、机械装备设计的任务、基本原则及要求；</w:t>
            </w:r>
            <w:r w:rsidRPr="00244A0C">
              <w:t>3</w:t>
            </w:r>
            <w:r w:rsidRPr="00244A0C">
              <w:t>、机</w:t>
            </w:r>
          </w:p>
          <w:p w:rsidR="00635C1A" w:rsidRPr="00244A0C" w:rsidRDefault="00635C1A" w:rsidP="00DC352F">
            <w:pPr>
              <w:pStyle w:val="afa"/>
              <w:jc w:val="both"/>
            </w:pPr>
            <w:proofErr w:type="gramStart"/>
            <w:r w:rsidRPr="00244A0C">
              <w:t>械</w:t>
            </w:r>
            <w:proofErr w:type="gramEnd"/>
            <w:r w:rsidRPr="00244A0C">
              <w:t>装备设计方法概述</w:t>
            </w:r>
          </w:p>
        </w:tc>
        <w:tc>
          <w:tcPr>
            <w:tcW w:w="1128" w:type="pct"/>
            <w:vAlign w:val="center"/>
          </w:tcPr>
          <w:p w:rsidR="00635C1A" w:rsidRPr="00244A0C" w:rsidRDefault="00635C1A" w:rsidP="00244A0C">
            <w:pPr>
              <w:pStyle w:val="afa"/>
            </w:pPr>
            <w:r w:rsidRPr="00244A0C">
              <w:t>目标</w:t>
            </w:r>
            <w:r w:rsidRPr="00244A0C">
              <w:t>1</w:t>
            </w:r>
            <w:r w:rsidRPr="00244A0C">
              <w:t>、</w:t>
            </w:r>
            <w:r w:rsidRPr="00244A0C">
              <w:t>2</w:t>
            </w:r>
            <w:r w:rsidRPr="00244A0C">
              <w:rPr>
                <w:rFonts w:hint="eastAsia"/>
              </w:rPr>
              <w:t>、</w:t>
            </w:r>
            <w:r w:rsidRPr="00244A0C">
              <w:rPr>
                <w:rFonts w:hint="eastAsia"/>
              </w:rPr>
              <w:t>3</w:t>
            </w:r>
          </w:p>
        </w:tc>
        <w:tc>
          <w:tcPr>
            <w:tcW w:w="795" w:type="pct"/>
            <w:vAlign w:val="center"/>
          </w:tcPr>
          <w:p w:rsidR="00635C1A" w:rsidRPr="00244A0C" w:rsidRDefault="00635C1A" w:rsidP="00244A0C">
            <w:pPr>
              <w:pStyle w:val="afa"/>
            </w:pPr>
            <w:r w:rsidRPr="00244A0C">
              <w:t>1-4</w:t>
            </w:r>
            <w:r w:rsidRPr="00244A0C">
              <w:t>、</w:t>
            </w:r>
            <w:r w:rsidRPr="00244A0C">
              <w:rPr>
                <w:rFonts w:hint="eastAsia"/>
              </w:rPr>
              <w:t>2-3</w:t>
            </w:r>
            <w:r w:rsidRPr="00244A0C">
              <w:rPr>
                <w:rFonts w:hint="eastAsia"/>
              </w:rPr>
              <w:t>、</w:t>
            </w:r>
            <w:r w:rsidRPr="00244A0C">
              <w:t>3-1</w:t>
            </w:r>
          </w:p>
        </w:tc>
        <w:tc>
          <w:tcPr>
            <w:tcW w:w="398" w:type="pct"/>
            <w:vAlign w:val="center"/>
          </w:tcPr>
          <w:p w:rsidR="00635C1A" w:rsidRPr="00244A0C" w:rsidRDefault="00635C1A" w:rsidP="00244A0C">
            <w:pPr>
              <w:pStyle w:val="afa"/>
            </w:pPr>
            <w:r w:rsidRPr="00244A0C">
              <w:t>4</w:t>
            </w:r>
          </w:p>
        </w:tc>
        <w:tc>
          <w:tcPr>
            <w:tcW w:w="398" w:type="pct"/>
            <w:vAlign w:val="center"/>
          </w:tcPr>
          <w:p w:rsidR="00635C1A" w:rsidRPr="00244A0C" w:rsidRDefault="00635C1A" w:rsidP="00244A0C">
            <w:pPr>
              <w:pStyle w:val="afa"/>
            </w:pPr>
          </w:p>
        </w:tc>
      </w:tr>
      <w:tr w:rsidR="00635C1A" w:rsidRPr="00244A0C" w:rsidTr="00244A0C">
        <w:tc>
          <w:tcPr>
            <w:tcW w:w="400" w:type="pct"/>
            <w:vAlign w:val="center"/>
          </w:tcPr>
          <w:p w:rsidR="00635C1A" w:rsidRPr="00244A0C" w:rsidRDefault="00635C1A" w:rsidP="00244A0C">
            <w:pPr>
              <w:pStyle w:val="afa"/>
            </w:pPr>
            <w:r w:rsidRPr="00244A0C">
              <w:rPr>
                <w:rFonts w:hint="eastAsia"/>
              </w:rPr>
              <w:t>2</w:t>
            </w:r>
          </w:p>
        </w:tc>
        <w:tc>
          <w:tcPr>
            <w:tcW w:w="1881" w:type="pct"/>
            <w:vAlign w:val="center"/>
          </w:tcPr>
          <w:p w:rsidR="00635C1A" w:rsidRPr="00244A0C" w:rsidRDefault="00635C1A" w:rsidP="00DC352F">
            <w:pPr>
              <w:pStyle w:val="afa"/>
              <w:jc w:val="both"/>
            </w:pPr>
            <w:r w:rsidRPr="00244A0C">
              <w:t>（二）金属切削机床设计</w:t>
            </w:r>
          </w:p>
          <w:p w:rsidR="00635C1A" w:rsidRPr="00244A0C" w:rsidRDefault="00635C1A" w:rsidP="00DC352F">
            <w:pPr>
              <w:pStyle w:val="afa"/>
              <w:jc w:val="both"/>
            </w:pPr>
            <w:r w:rsidRPr="00244A0C">
              <w:t>1</w:t>
            </w:r>
            <w:r w:rsidRPr="00244A0C">
              <w:t>、机床总体设计；</w:t>
            </w:r>
            <w:r w:rsidRPr="00244A0C">
              <w:t>2</w:t>
            </w:r>
            <w:r w:rsidRPr="00244A0C">
              <w:t>、机床动力系统设计；</w:t>
            </w:r>
            <w:r w:rsidRPr="00244A0C">
              <w:t>3</w:t>
            </w:r>
            <w:r w:rsidRPr="00244A0C">
              <w:t>、机床执行系统设计；</w:t>
            </w:r>
            <w:r w:rsidRPr="00244A0C">
              <w:t>4</w:t>
            </w:r>
            <w:r w:rsidRPr="00244A0C">
              <w:t>、机床传动系统设计；</w:t>
            </w:r>
            <w:r w:rsidRPr="00244A0C">
              <w:t>5</w:t>
            </w:r>
            <w:r w:rsidRPr="00244A0C">
              <w:t>、机床支承系统</w:t>
            </w:r>
          </w:p>
          <w:p w:rsidR="00635C1A" w:rsidRPr="00244A0C" w:rsidRDefault="00635C1A" w:rsidP="00DC352F">
            <w:pPr>
              <w:pStyle w:val="afa"/>
              <w:jc w:val="both"/>
            </w:pPr>
            <w:r w:rsidRPr="00244A0C">
              <w:lastRenderedPageBreak/>
              <w:t>设计；</w:t>
            </w:r>
            <w:r w:rsidRPr="00244A0C">
              <w:t>6</w:t>
            </w:r>
            <w:r w:rsidRPr="00244A0C">
              <w:t>、机床操控系统设计</w:t>
            </w:r>
          </w:p>
        </w:tc>
        <w:tc>
          <w:tcPr>
            <w:tcW w:w="1128" w:type="pct"/>
            <w:vAlign w:val="center"/>
          </w:tcPr>
          <w:p w:rsidR="00635C1A" w:rsidRPr="00244A0C" w:rsidRDefault="00635C1A" w:rsidP="00244A0C">
            <w:pPr>
              <w:pStyle w:val="afa"/>
            </w:pPr>
            <w:r w:rsidRPr="00244A0C">
              <w:lastRenderedPageBreak/>
              <w:t>目标</w:t>
            </w:r>
            <w:r w:rsidRPr="00244A0C">
              <w:t>1</w:t>
            </w:r>
            <w:r w:rsidRPr="00244A0C">
              <w:t>、</w:t>
            </w:r>
            <w:r w:rsidRPr="00244A0C">
              <w:t>2</w:t>
            </w:r>
            <w:r w:rsidRPr="00244A0C">
              <w:rPr>
                <w:rFonts w:hint="eastAsia"/>
              </w:rPr>
              <w:t>、</w:t>
            </w:r>
            <w:r w:rsidRPr="00244A0C">
              <w:rPr>
                <w:rFonts w:hint="eastAsia"/>
              </w:rPr>
              <w:t>3</w:t>
            </w:r>
          </w:p>
        </w:tc>
        <w:tc>
          <w:tcPr>
            <w:tcW w:w="795" w:type="pct"/>
            <w:vAlign w:val="center"/>
          </w:tcPr>
          <w:p w:rsidR="00635C1A" w:rsidRPr="00244A0C" w:rsidRDefault="00635C1A" w:rsidP="00244A0C">
            <w:pPr>
              <w:pStyle w:val="afa"/>
            </w:pPr>
            <w:r w:rsidRPr="00244A0C">
              <w:t>1-4</w:t>
            </w:r>
            <w:r w:rsidRPr="00244A0C">
              <w:t>、</w:t>
            </w:r>
            <w:r w:rsidRPr="00244A0C">
              <w:rPr>
                <w:rFonts w:hint="eastAsia"/>
              </w:rPr>
              <w:t>2-3</w:t>
            </w:r>
            <w:r w:rsidRPr="00244A0C">
              <w:rPr>
                <w:rFonts w:hint="eastAsia"/>
              </w:rPr>
              <w:t>、</w:t>
            </w:r>
            <w:r w:rsidRPr="00244A0C">
              <w:t>3-1</w:t>
            </w:r>
          </w:p>
        </w:tc>
        <w:tc>
          <w:tcPr>
            <w:tcW w:w="398" w:type="pct"/>
            <w:vAlign w:val="center"/>
          </w:tcPr>
          <w:p w:rsidR="00635C1A" w:rsidRPr="00244A0C" w:rsidRDefault="00635C1A" w:rsidP="00244A0C">
            <w:pPr>
              <w:pStyle w:val="afa"/>
            </w:pPr>
            <w:r w:rsidRPr="00244A0C">
              <w:rPr>
                <w:rFonts w:hint="eastAsia"/>
              </w:rPr>
              <w:t>36</w:t>
            </w:r>
          </w:p>
        </w:tc>
        <w:tc>
          <w:tcPr>
            <w:tcW w:w="398" w:type="pct"/>
            <w:vAlign w:val="center"/>
          </w:tcPr>
          <w:p w:rsidR="00635C1A" w:rsidRPr="00244A0C" w:rsidRDefault="00635C1A" w:rsidP="00244A0C">
            <w:pPr>
              <w:pStyle w:val="afa"/>
            </w:pPr>
          </w:p>
        </w:tc>
      </w:tr>
      <w:tr w:rsidR="00635C1A" w:rsidRPr="00244A0C" w:rsidTr="00244A0C">
        <w:tc>
          <w:tcPr>
            <w:tcW w:w="400" w:type="pct"/>
            <w:vAlign w:val="center"/>
          </w:tcPr>
          <w:p w:rsidR="00635C1A" w:rsidRPr="00244A0C" w:rsidRDefault="00635C1A" w:rsidP="00244A0C">
            <w:pPr>
              <w:pStyle w:val="afa"/>
            </w:pPr>
            <w:r w:rsidRPr="00244A0C">
              <w:rPr>
                <w:rFonts w:hint="eastAsia"/>
              </w:rPr>
              <w:lastRenderedPageBreak/>
              <w:t>3</w:t>
            </w:r>
          </w:p>
        </w:tc>
        <w:tc>
          <w:tcPr>
            <w:tcW w:w="1881" w:type="pct"/>
            <w:vAlign w:val="center"/>
          </w:tcPr>
          <w:p w:rsidR="00635C1A" w:rsidRPr="00244A0C" w:rsidRDefault="00635C1A" w:rsidP="00DC352F">
            <w:pPr>
              <w:pStyle w:val="afa"/>
              <w:jc w:val="both"/>
            </w:pPr>
            <w:r w:rsidRPr="00244A0C">
              <w:t>（三）物料传输系统设计</w:t>
            </w:r>
          </w:p>
          <w:p w:rsidR="00635C1A" w:rsidRPr="00244A0C" w:rsidRDefault="00635C1A" w:rsidP="00DC352F">
            <w:pPr>
              <w:pStyle w:val="afa"/>
              <w:jc w:val="both"/>
            </w:pPr>
            <w:r w:rsidRPr="00244A0C">
              <w:t>1</w:t>
            </w:r>
            <w:r w:rsidRPr="00244A0C">
              <w:t>、物料传输系统的总体设计；</w:t>
            </w:r>
            <w:r w:rsidRPr="00244A0C">
              <w:t>2</w:t>
            </w:r>
            <w:r w:rsidRPr="00244A0C">
              <w:t>、机床上下料装置的设计；</w:t>
            </w:r>
            <w:r w:rsidRPr="00244A0C">
              <w:t>3</w:t>
            </w:r>
            <w:r w:rsidRPr="00244A0C">
              <w:t>、机床间工件输送装置的设计；</w:t>
            </w:r>
            <w:r w:rsidRPr="00244A0C">
              <w:t>4</w:t>
            </w:r>
            <w:r w:rsidRPr="00244A0C">
              <w:t>、机械加工生</w:t>
            </w:r>
          </w:p>
          <w:p w:rsidR="00635C1A" w:rsidRPr="00244A0C" w:rsidRDefault="00635C1A" w:rsidP="00DC352F">
            <w:pPr>
              <w:pStyle w:val="afa"/>
              <w:jc w:val="both"/>
            </w:pPr>
            <w:r w:rsidRPr="00244A0C">
              <w:t>产线；</w:t>
            </w:r>
            <w:r w:rsidRPr="00244A0C">
              <w:t>5</w:t>
            </w:r>
            <w:r w:rsidRPr="00244A0C">
              <w:t>、自动化仓库设计</w:t>
            </w:r>
          </w:p>
        </w:tc>
        <w:tc>
          <w:tcPr>
            <w:tcW w:w="1128" w:type="pct"/>
            <w:vAlign w:val="center"/>
          </w:tcPr>
          <w:p w:rsidR="00635C1A" w:rsidRPr="00244A0C" w:rsidRDefault="00635C1A" w:rsidP="00244A0C">
            <w:pPr>
              <w:pStyle w:val="afa"/>
            </w:pPr>
            <w:r w:rsidRPr="00244A0C">
              <w:t>目标</w:t>
            </w:r>
            <w:r w:rsidRPr="00244A0C">
              <w:t>1</w:t>
            </w:r>
            <w:r w:rsidRPr="00244A0C">
              <w:t>、</w:t>
            </w:r>
            <w:r w:rsidRPr="00244A0C">
              <w:t>2</w:t>
            </w:r>
            <w:r w:rsidRPr="00244A0C">
              <w:rPr>
                <w:rFonts w:hint="eastAsia"/>
              </w:rPr>
              <w:t>、</w:t>
            </w:r>
            <w:r w:rsidRPr="00244A0C">
              <w:rPr>
                <w:rFonts w:hint="eastAsia"/>
              </w:rPr>
              <w:t>3</w:t>
            </w:r>
          </w:p>
        </w:tc>
        <w:tc>
          <w:tcPr>
            <w:tcW w:w="795" w:type="pct"/>
            <w:vAlign w:val="center"/>
          </w:tcPr>
          <w:p w:rsidR="00635C1A" w:rsidRPr="00244A0C" w:rsidRDefault="00635C1A" w:rsidP="00244A0C">
            <w:pPr>
              <w:pStyle w:val="afa"/>
            </w:pPr>
            <w:r w:rsidRPr="00244A0C">
              <w:t>1-4</w:t>
            </w:r>
            <w:r w:rsidRPr="00244A0C">
              <w:t>、</w:t>
            </w:r>
            <w:r w:rsidRPr="00244A0C">
              <w:rPr>
                <w:rFonts w:hint="eastAsia"/>
              </w:rPr>
              <w:t>2-3</w:t>
            </w:r>
            <w:r w:rsidRPr="00244A0C">
              <w:rPr>
                <w:rFonts w:hint="eastAsia"/>
              </w:rPr>
              <w:t>、</w:t>
            </w:r>
            <w:r w:rsidRPr="00244A0C">
              <w:t>3-1</w:t>
            </w:r>
          </w:p>
        </w:tc>
        <w:tc>
          <w:tcPr>
            <w:tcW w:w="398" w:type="pct"/>
            <w:vAlign w:val="center"/>
          </w:tcPr>
          <w:p w:rsidR="00635C1A" w:rsidRPr="00244A0C" w:rsidRDefault="00635C1A" w:rsidP="00244A0C">
            <w:pPr>
              <w:pStyle w:val="afa"/>
            </w:pPr>
            <w:r w:rsidRPr="00244A0C">
              <w:rPr>
                <w:rFonts w:hint="eastAsia"/>
              </w:rPr>
              <w:t>8</w:t>
            </w:r>
          </w:p>
        </w:tc>
        <w:tc>
          <w:tcPr>
            <w:tcW w:w="398" w:type="pct"/>
            <w:vAlign w:val="center"/>
          </w:tcPr>
          <w:p w:rsidR="00635C1A" w:rsidRPr="00244A0C" w:rsidRDefault="00635C1A" w:rsidP="00244A0C">
            <w:pPr>
              <w:pStyle w:val="afa"/>
            </w:pPr>
          </w:p>
        </w:tc>
      </w:tr>
    </w:tbl>
    <w:p w:rsidR="00635C1A" w:rsidRPr="00244A0C" w:rsidRDefault="00635C1A" w:rsidP="00244A0C">
      <w:pPr>
        <w:pStyle w:val="af6"/>
        <w:spacing w:before="156" w:after="156"/>
      </w:pPr>
      <w:r w:rsidRPr="00244A0C">
        <w:rPr>
          <w:rFonts w:hint="eastAsia"/>
        </w:rPr>
        <w:t>四、课内实验项目</w:t>
      </w:r>
    </w:p>
    <w:p w:rsidR="00635C1A" w:rsidRPr="00244A0C" w:rsidRDefault="00635C1A" w:rsidP="003B41E6">
      <w:pPr>
        <w:ind w:firstLine="480"/>
      </w:pPr>
      <w:r w:rsidRPr="00244A0C">
        <w:rPr>
          <w:rFonts w:hint="eastAsia"/>
        </w:rPr>
        <w:t>无</w:t>
      </w:r>
    </w:p>
    <w:p w:rsidR="00635C1A" w:rsidRPr="00244A0C" w:rsidRDefault="00635C1A" w:rsidP="00244A0C">
      <w:pPr>
        <w:ind w:left="480" w:firstLineChars="0" w:firstLine="0"/>
      </w:pPr>
    </w:p>
    <w:p w:rsidR="00635C1A" w:rsidRPr="00244A0C" w:rsidRDefault="00635C1A" w:rsidP="00244A0C">
      <w:pPr>
        <w:pStyle w:val="af6"/>
        <w:spacing w:before="156" w:after="156"/>
      </w:pPr>
      <w:r w:rsidRPr="00244A0C">
        <w:rPr>
          <w:rFonts w:hint="eastAsia"/>
        </w:rPr>
        <w:t>五、课程实施</w:t>
      </w:r>
    </w:p>
    <w:p w:rsidR="00635C1A" w:rsidRPr="00244A0C" w:rsidRDefault="00635C1A" w:rsidP="003B41E6">
      <w:pPr>
        <w:ind w:firstLine="480"/>
      </w:pPr>
      <w:r w:rsidRPr="00244A0C">
        <w:t>（一）把握主线，引导学生掌握使学生理解机械制造装备设计的基本原理和方法、原则。掌握机械制造装备的功能原理设计、总体设计、结构设计的</w:t>
      </w:r>
      <w:r w:rsidRPr="00244A0C">
        <w:rPr>
          <w:rFonts w:hint="eastAsia"/>
        </w:rPr>
        <w:t>方法</w:t>
      </w:r>
      <w:r w:rsidRPr="00244A0C">
        <w:t>。培养学生具有开发设计性能良好和有市场竞争力的机械制造装备的初步技能。掌握机床的主传动系统（主轴箱）、主轴、导轨、支承件（床身）、冷却润滑的设计。了解立体仓库、装配线、设备间输送线、无人输送小车等机械制造辅助装备的功能及其设计</w:t>
      </w:r>
    </w:p>
    <w:p w:rsidR="00635C1A" w:rsidRPr="00244A0C" w:rsidRDefault="00635C1A" w:rsidP="003B41E6">
      <w:pPr>
        <w:ind w:firstLine="480"/>
      </w:pPr>
      <w:r w:rsidRPr="00244A0C">
        <w:t>（二）采用多媒体教学手段，配合例题的讲解及适当的思考题，保证讲课进度的同时，注意学生的掌握程度和课堂的气氛。</w:t>
      </w:r>
    </w:p>
    <w:p w:rsidR="00635C1A" w:rsidRPr="00244A0C" w:rsidRDefault="00635C1A" w:rsidP="003B41E6">
      <w:pPr>
        <w:ind w:firstLine="480"/>
      </w:pPr>
      <w:r w:rsidRPr="00244A0C">
        <w:t>（三）采用案例式教学，引进计量与工程测试过程中的实际案例，让学生真正了解并掌握计量和测试过程及结果的精度分析方法，从而具备相关知识和方法的实际应用能力。</w:t>
      </w:r>
    </w:p>
    <w:p w:rsidR="00635C1A" w:rsidRPr="00244A0C" w:rsidRDefault="00635C1A" w:rsidP="003B41E6">
      <w:pPr>
        <w:ind w:firstLine="480"/>
      </w:pPr>
      <w:r w:rsidRPr="00244A0C">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79"/>
        <w:gridCol w:w="6323"/>
      </w:tblGrid>
      <w:tr w:rsidR="00635C1A" w:rsidRPr="00244A0C" w:rsidTr="00244A0C">
        <w:trPr>
          <w:jc w:val="center"/>
        </w:trPr>
        <w:tc>
          <w:tcPr>
            <w:tcW w:w="1254" w:type="pct"/>
            <w:gridSpan w:val="2"/>
            <w:tcMar>
              <w:left w:w="28" w:type="dxa"/>
              <w:right w:w="28" w:type="dxa"/>
            </w:tcMar>
            <w:vAlign w:val="center"/>
          </w:tcPr>
          <w:p w:rsidR="00635C1A" w:rsidRPr="00244A0C" w:rsidRDefault="00635C1A" w:rsidP="00244A0C">
            <w:pPr>
              <w:pStyle w:val="afa"/>
            </w:pPr>
            <w:r w:rsidRPr="00244A0C">
              <w:t>主要教学环节</w:t>
            </w:r>
          </w:p>
        </w:tc>
        <w:tc>
          <w:tcPr>
            <w:tcW w:w="3746" w:type="pct"/>
            <w:vAlign w:val="center"/>
          </w:tcPr>
          <w:p w:rsidR="00635C1A" w:rsidRPr="00244A0C" w:rsidRDefault="00635C1A" w:rsidP="00244A0C">
            <w:pPr>
              <w:pStyle w:val="afa"/>
            </w:pPr>
            <w:r w:rsidRPr="00244A0C">
              <w:t>质量</w:t>
            </w:r>
            <w:r w:rsidRPr="00244A0C">
              <w:rPr>
                <w:rFonts w:hint="eastAsia"/>
              </w:rPr>
              <w:t>要求</w:t>
            </w:r>
          </w:p>
        </w:tc>
      </w:tr>
      <w:tr w:rsidR="00635C1A" w:rsidRPr="00244A0C" w:rsidTr="00244A0C">
        <w:trPr>
          <w:trHeight w:val="1956"/>
          <w:jc w:val="center"/>
        </w:trPr>
        <w:tc>
          <w:tcPr>
            <w:tcW w:w="320" w:type="pct"/>
            <w:vAlign w:val="center"/>
          </w:tcPr>
          <w:p w:rsidR="00635C1A" w:rsidRPr="00244A0C" w:rsidRDefault="00635C1A" w:rsidP="00244A0C">
            <w:pPr>
              <w:pStyle w:val="afa"/>
            </w:pPr>
            <w:r w:rsidRPr="00244A0C">
              <w:t>1</w:t>
            </w:r>
          </w:p>
        </w:tc>
        <w:tc>
          <w:tcPr>
            <w:tcW w:w="935" w:type="pct"/>
            <w:tcMar>
              <w:left w:w="28" w:type="dxa"/>
              <w:right w:w="28" w:type="dxa"/>
            </w:tcMar>
            <w:vAlign w:val="center"/>
          </w:tcPr>
          <w:p w:rsidR="00635C1A" w:rsidRPr="00244A0C" w:rsidRDefault="00635C1A" w:rsidP="00244A0C">
            <w:pPr>
              <w:pStyle w:val="afa"/>
            </w:pPr>
            <w:r w:rsidRPr="00244A0C">
              <w:t>备课</w:t>
            </w:r>
          </w:p>
        </w:tc>
        <w:tc>
          <w:tcPr>
            <w:tcW w:w="3746" w:type="pct"/>
            <w:vAlign w:val="center"/>
          </w:tcPr>
          <w:p w:rsidR="00635C1A" w:rsidRPr="00244A0C" w:rsidRDefault="00635C1A" w:rsidP="00DC352F">
            <w:pPr>
              <w:pStyle w:val="afa"/>
              <w:jc w:val="left"/>
            </w:pPr>
            <w:r w:rsidRPr="00244A0C">
              <w:t>（</w:t>
            </w:r>
            <w:r w:rsidRPr="00244A0C">
              <w:t>1</w:t>
            </w:r>
            <w:r w:rsidRPr="00244A0C">
              <w:t>）掌握本课程教学大纲内容，严格按照教学大纲要求进行课程教学内容的组织。</w:t>
            </w:r>
          </w:p>
          <w:p w:rsidR="00635C1A" w:rsidRPr="00244A0C" w:rsidRDefault="00635C1A" w:rsidP="00DC352F">
            <w:pPr>
              <w:pStyle w:val="afa"/>
              <w:jc w:val="left"/>
            </w:pPr>
            <w:r w:rsidRPr="00244A0C">
              <w:t>（</w:t>
            </w:r>
            <w:r w:rsidRPr="00244A0C">
              <w:t>2</w:t>
            </w:r>
            <w:r w:rsidRPr="00244A0C">
              <w:t>）熟悉教材各章节，借助专业书籍资料，并依据教学大纲编写授课计划，编写每次授课的教案。教案内容包括章节标题、教学目的、教法设计、课堂类型、时间分配、授课内容、课后作业、教学效果分析等方面。</w:t>
            </w:r>
          </w:p>
          <w:p w:rsidR="00635C1A" w:rsidRPr="00244A0C" w:rsidRDefault="00635C1A" w:rsidP="00DC352F">
            <w:pPr>
              <w:pStyle w:val="afa"/>
              <w:jc w:val="left"/>
            </w:pPr>
            <w:r w:rsidRPr="00244A0C">
              <w:t>（</w:t>
            </w:r>
            <w:r w:rsidRPr="00244A0C">
              <w:t>3</w:t>
            </w:r>
            <w:r w:rsidRPr="00244A0C">
              <w:t>）</w:t>
            </w:r>
            <w:r w:rsidRPr="00244A0C">
              <w:rPr>
                <w:rFonts w:hint="eastAsia"/>
              </w:rPr>
              <w:t>根据</w:t>
            </w:r>
            <w:r w:rsidRPr="00244A0C">
              <w:t>各部分</w:t>
            </w:r>
            <w:r w:rsidRPr="00244A0C">
              <w:rPr>
                <w:rFonts w:hint="eastAsia"/>
              </w:rPr>
              <w:t>教学</w:t>
            </w:r>
            <w:r w:rsidRPr="00244A0C">
              <w:t>内容</w:t>
            </w:r>
            <w:r w:rsidRPr="00244A0C">
              <w:rPr>
                <w:rFonts w:hint="eastAsia"/>
              </w:rPr>
              <w:t>，</w:t>
            </w:r>
            <w:r w:rsidRPr="00244A0C">
              <w:t>构思授课思路、技巧</w:t>
            </w:r>
            <w:r w:rsidRPr="00244A0C">
              <w:rPr>
                <w:rFonts w:hint="eastAsia"/>
              </w:rPr>
              <w:t>，选择合适的</w:t>
            </w:r>
            <w:r w:rsidRPr="00244A0C">
              <w:t>教学方法。</w:t>
            </w:r>
          </w:p>
        </w:tc>
      </w:tr>
      <w:tr w:rsidR="00635C1A" w:rsidRPr="00244A0C" w:rsidTr="00244A0C">
        <w:trPr>
          <w:jc w:val="center"/>
        </w:trPr>
        <w:tc>
          <w:tcPr>
            <w:tcW w:w="320" w:type="pct"/>
            <w:vAlign w:val="center"/>
          </w:tcPr>
          <w:p w:rsidR="00635C1A" w:rsidRPr="00244A0C" w:rsidRDefault="00635C1A" w:rsidP="00244A0C">
            <w:pPr>
              <w:pStyle w:val="afa"/>
            </w:pPr>
            <w:r w:rsidRPr="00244A0C">
              <w:t>2</w:t>
            </w:r>
          </w:p>
        </w:tc>
        <w:tc>
          <w:tcPr>
            <w:tcW w:w="935" w:type="pct"/>
            <w:tcMar>
              <w:left w:w="28" w:type="dxa"/>
              <w:right w:w="28" w:type="dxa"/>
            </w:tcMar>
            <w:vAlign w:val="center"/>
          </w:tcPr>
          <w:p w:rsidR="00635C1A" w:rsidRPr="00244A0C" w:rsidRDefault="00635C1A" w:rsidP="00244A0C">
            <w:pPr>
              <w:pStyle w:val="afa"/>
            </w:pPr>
            <w:r w:rsidRPr="00244A0C">
              <w:t>讲授</w:t>
            </w:r>
          </w:p>
        </w:tc>
        <w:tc>
          <w:tcPr>
            <w:tcW w:w="3746" w:type="pct"/>
            <w:vAlign w:val="center"/>
          </w:tcPr>
          <w:p w:rsidR="00635C1A" w:rsidRPr="00244A0C" w:rsidRDefault="00635C1A" w:rsidP="00DC352F">
            <w:pPr>
              <w:pStyle w:val="afa"/>
              <w:jc w:val="left"/>
            </w:pPr>
            <w:r w:rsidRPr="00244A0C">
              <w:rPr>
                <w:rFonts w:hint="eastAsia"/>
              </w:rPr>
              <w:t>（</w:t>
            </w:r>
            <w:r w:rsidRPr="00244A0C">
              <w:rPr>
                <w:rFonts w:hint="eastAsia"/>
              </w:rPr>
              <w:t>1</w:t>
            </w:r>
            <w:r w:rsidRPr="00244A0C">
              <w:rPr>
                <w:rFonts w:hint="eastAsia"/>
              </w:rPr>
              <w:t>）</w:t>
            </w:r>
            <w:r w:rsidRPr="00244A0C">
              <w:t>要点准确</w:t>
            </w:r>
            <w:r w:rsidRPr="00244A0C">
              <w:rPr>
                <w:rFonts w:hint="eastAsia"/>
              </w:rPr>
              <w:t>、</w:t>
            </w:r>
            <w:r w:rsidRPr="00244A0C">
              <w:t>推理正确</w:t>
            </w:r>
            <w:r w:rsidRPr="00244A0C">
              <w:rPr>
                <w:rFonts w:hint="eastAsia"/>
              </w:rPr>
              <w:t>、</w:t>
            </w:r>
            <w:r w:rsidRPr="00244A0C">
              <w:t>条理清晰</w:t>
            </w:r>
            <w:r w:rsidRPr="00244A0C">
              <w:rPr>
                <w:rFonts w:hint="eastAsia"/>
              </w:rPr>
              <w:t>、</w:t>
            </w:r>
            <w:r w:rsidRPr="00244A0C">
              <w:t>重点突出，</w:t>
            </w:r>
            <w:r w:rsidRPr="00244A0C">
              <w:rPr>
                <w:rFonts w:hint="eastAsia"/>
              </w:rPr>
              <w:t>能够</w:t>
            </w:r>
            <w:r w:rsidRPr="00244A0C">
              <w:t>理论联系实际，熟练地解答和讲解例题。</w:t>
            </w:r>
          </w:p>
          <w:p w:rsidR="00635C1A" w:rsidRPr="00244A0C" w:rsidRDefault="00635C1A" w:rsidP="00DC352F">
            <w:pPr>
              <w:pStyle w:val="afa"/>
              <w:jc w:val="left"/>
            </w:pPr>
            <w:r w:rsidRPr="00244A0C">
              <w:rPr>
                <w:rFonts w:hint="eastAsia"/>
              </w:rPr>
              <w:lastRenderedPageBreak/>
              <w:t>（</w:t>
            </w:r>
            <w:r w:rsidRPr="00244A0C">
              <w:rPr>
                <w:rFonts w:hint="eastAsia"/>
              </w:rPr>
              <w:t>2</w:t>
            </w:r>
            <w:r w:rsidRPr="00244A0C">
              <w:rPr>
                <w:rFonts w:hint="eastAsia"/>
              </w:rPr>
              <w:t>）</w:t>
            </w:r>
            <w:r w:rsidRPr="00244A0C">
              <w:t>采用多种教学方式（如启发式教学、案例分析教学、讨论式教学、多媒体示范教学等），注重培养学生发现、分析和解决问题的能力。</w:t>
            </w:r>
          </w:p>
          <w:p w:rsidR="00635C1A" w:rsidRPr="00244A0C" w:rsidRDefault="00635C1A" w:rsidP="00DC352F">
            <w:pPr>
              <w:pStyle w:val="afa"/>
              <w:jc w:val="left"/>
            </w:pPr>
            <w:r w:rsidRPr="00244A0C">
              <w:rPr>
                <w:rFonts w:hint="eastAsia"/>
              </w:rPr>
              <w:t>（</w:t>
            </w:r>
            <w:r w:rsidRPr="00244A0C">
              <w:rPr>
                <w:rFonts w:hint="eastAsia"/>
              </w:rPr>
              <w:t>3</w:t>
            </w:r>
            <w:r w:rsidRPr="00244A0C">
              <w:rPr>
                <w:rFonts w:hint="eastAsia"/>
              </w:rPr>
              <w:t>）能够采用现代信息技术辅助</w:t>
            </w:r>
            <w:r w:rsidRPr="00244A0C">
              <w:t>教学。</w:t>
            </w:r>
          </w:p>
          <w:p w:rsidR="00635C1A" w:rsidRPr="00244A0C" w:rsidRDefault="00635C1A" w:rsidP="00DC352F">
            <w:pPr>
              <w:pStyle w:val="afa"/>
              <w:jc w:val="left"/>
            </w:pPr>
            <w:r w:rsidRPr="00244A0C">
              <w:rPr>
                <w:rFonts w:hint="eastAsia"/>
              </w:rPr>
              <w:t>（</w:t>
            </w:r>
            <w:r w:rsidRPr="00244A0C">
              <w:rPr>
                <w:rFonts w:hint="eastAsia"/>
              </w:rPr>
              <w:t>4</w:t>
            </w:r>
            <w:r w:rsidRPr="00244A0C">
              <w:rPr>
                <w:rFonts w:hint="eastAsia"/>
              </w:rPr>
              <w:t>）</w:t>
            </w:r>
            <w:r w:rsidRPr="00244A0C">
              <w:t>表达方式</w:t>
            </w:r>
            <w:r w:rsidRPr="00244A0C">
              <w:rPr>
                <w:rFonts w:hint="eastAsia"/>
              </w:rPr>
              <w:t>应能</w:t>
            </w:r>
            <w:r w:rsidRPr="00244A0C">
              <w:t>便于学生理解、接受，力求形象生动，使学生在掌握知识的过程中，保持较为浓厚的</w:t>
            </w:r>
            <w:r w:rsidRPr="00244A0C">
              <w:rPr>
                <w:rFonts w:hint="eastAsia"/>
              </w:rPr>
              <w:t>学习</w:t>
            </w:r>
            <w:r w:rsidRPr="00244A0C">
              <w:t>兴趣。</w:t>
            </w:r>
          </w:p>
        </w:tc>
      </w:tr>
      <w:tr w:rsidR="00635C1A" w:rsidRPr="00244A0C" w:rsidTr="00244A0C">
        <w:trPr>
          <w:trHeight w:val="3109"/>
          <w:jc w:val="center"/>
        </w:trPr>
        <w:tc>
          <w:tcPr>
            <w:tcW w:w="320" w:type="pct"/>
            <w:vAlign w:val="center"/>
          </w:tcPr>
          <w:p w:rsidR="00635C1A" w:rsidRPr="00244A0C" w:rsidRDefault="00635C1A" w:rsidP="00244A0C">
            <w:pPr>
              <w:pStyle w:val="afa"/>
            </w:pPr>
            <w:r w:rsidRPr="00244A0C">
              <w:lastRenderedPageBreak/>
              <w:t>3</w:t>
            </w:r>
          </w:p>
        </w:tc>
        <w:tc>
          <w:tcPr>
            <w:tcW w:w="935" w:type="pct"/>
            <w:tcMar>
              <w:left w:w="28" w:type="dxa"/>
              <w:right w:w="28" w:type="dxa"/>
            </w:tcMar>
            <w:vAlign w:val="center"/>
          </w:tcPr>
          <w:p w:rsidR="00635C1A" w:rsidRPr="00244A0C" w:rsidRDefault="00635C1A" w:rsidP="00244A0C">
            <w:pPr>
              <w:pStyle w:val="afa"/>
            </w:pPr>
            <w:r w:rsidRPr="00244A0C">
              <w:t>作业布置与批改</w:t>
            </w:r>
          </w:p>
        </w:tc>
        <w:tc>
          <w:tcPr>
            <w:tcW w:w="3746" w:type="pct"/>
            <w:vAlign w:val="center"/>
          </w:tcPr>
          <w:p w:rsidR="00635C1A" w:rsidRPr="00244A0C" w:rsidRDefault="00635C1A" w:rsidP="00DC352F">
            <w:pPr>
              <w:pStyle w:val="afa"/>
              <w:jc w:val="left"/>
            </w:pPr>
            <w:r w:rsidRPr="00244A0C">
              <w:t>学生必须完成</w:t>
            </w:r>
            <w:r w:rsidRPr="00244A0C">
              <w:rPr>
                <w:rFonts w:hint="eastAsia"/>
              </w:rPr>
              <w:t>规定</w:t>
            </w:r>
            <w:r w:rsidRPr="00244A0C">
              <w:t>数量的作业</w:t>
            </w:r>
            <w:r w:rsidRPr="00244A0C">
              <w:rPr>
                <w:rFonts w:hint="eastAsia"/>
              </w:rPr>
              <w:t>，</w:t>
            </w:r>
            <w:r w:rsidRPr="00244A0C">
              <w:t>作业必须达到以下基本要求：</w:t>
            </w:r>
          </w:p>
          <w:p w:rsidR="00635C1A" w:rsidRPr="00244A0C" w:rsidRDefault="00635C1A" w:rsidP="00DC352F">
            <w:pPr>
              <w:pStyle w:val="afa"/>
              <w:jc w:val="left"/>
            </w:pPr>
            <w:r w:rsidRPr="00244A0C">
              <w:rPr>
                <w:rFonts w:hint="eastAsia"/>
              </w:rPr>
              <w:t>（</w:t>
            </w:r>
            <w:r w:rsidRPr="00244A0C">
              <w:rPr>
                <w:rFonts w:hint="eastAsia"/>
              </w:rPr>
              <w:t>1</w:t>
            </w:r>
            <w:r w:rsidRPr="00244A0C">
              <w:rPr>
                <w:rFonts w:hint="eastAsia"/>
              </w:rPr>
              <w:t>）</w:t>
            </w:r>
            <w:r w:rsidRPr="00244A0C">
              <w:t>按时按量完成作业，不缺交，不抄袭</w:t>
            </w:r>
            <w:r w:rsidRPr="00244A0C">
              <w:rPr>
                <w:rFonts w:hint="eastAsia"/>
              </w:rPr>
              <w:t>。</w:t>
            </w:r>
          </w:p>
          <w:p w:rsidR="00635C1A" w:rsidRPr="00244A0C" w:rsidRDefault="00635C1A" w:rsidP="00DC352F">
            <w:pPr>
              <w:pStyle w:val="afa"/>
              <w:jc w:val="left"/>
            </w:pPr>
            <w:r w:rsidRPr="00244A0C">
              <w:rPr>
                <w:rFonts w:hint="eastAsia"/>
              </w:rPr>
              <w:t>（</w:t>
            </w:r>
            <w:r w:rsidRPr="00244A0C">
              <w:rPr>
                <w:rFonts w:hint="eastAsia"/>
              </w:rPr>
              <w:t>2</w:t>
            </w:r>
            <w:r w:rsidRPr="00244A0C">
              <w:rPr>
                <w:rFonts w:hint="eastAsia"/>
              </w:rPr>
              <w:t>）书写</w:t>
            </w:r>
            <w:r w:rsidRPr="00244A0C">
              <w:t>规范</w:t>
            </w:r>
            <w:r w:rsidRPr="00244A0C">
              <w:rPr>
                <w:rFonts w:hint="eastAsia"/>
              </w:rPr>
              <w:t>、</w:t>
            </w:r>
            <w:r w:rsidRPr="00244A0C">
              <w:t>清晰</w:t>
            </w:r>
            <w:r w:rsidRPr="00244A0C">
              <w:rPr>
                <w:rFonts w:hint="eastAsia"/>
              </w:rPr>
              <w:t>。</w:t>
            </w:r>
          </w:p>
          <w:p w:rsidR="00635C1A" w:rsidRPr="00244A0C" w:rsidRDefault="00635C1A" w:rsidP="00DC352F">
            <w:pPr>
              <w:pStyle w:val="afa"/>
              <w:jc w:val="left"/>
            </w:pPr>
            <w:r w:rsidRPr="00244A0C">
              <w:rPr>
                <w:rFonts w:hint="eastAsia"/>
              </w:rPr>
              <w:t>（</w:t>
            </w:r>
            <w:r w:rsidRPr="00244A0C">
              <w:rPr>
                <w:rFonts w:hint="eastAsia"/>
              </w:rPr>
              <w:t>3</w:t>
            </w:r>
            <w:r w:rsidRPr="00244A0C">
              <w:rPr>
                <w:rFonts w:hint="eastAsia"/>
              </w:rPr>
              <w:t>）</w:t>
            </w:r>
            <w:r w:rsidRPr="00244A0C">
              <w:t>解题方法和步骤正确。</w:t>
            </w:r>
          </w:p>
          <w:p w:rsidR="00635C1A" w:rsidRPr="00244A0C" w:rsidRDefault="00635C1A" w:rsidP="00DC352F">
            <w:pPr>
              <w:pStyle w:val="afa"/>
              <w:jc w:val="left"/>
            </w:pPr>
            <w:r w:rsidRPr="00244A0C">
              <w:t>教师批改</w:t>
            </w:r>
            <w:r w:rsidRPr="00244A0C">
              <w:rPr>
                <w:rFonts w:hint="eastAsia"/>
              </w:rPr>
              <w:t>和</w:t>
            </w:r>
            <w:r w:rsidRPr="00244A0C">
              <w:t>讲评作业要求如下：</w:t>
            </w:r>
          </w:p>
          <w:p w:rsidR="00635C1A" w:rsidRPr="00244A0C" w:rsidRDefault="00635C1A" w:rsidP="00DC352F">
            <w:pPr>
              <w:pStyle w:val="afa"/>
              <w:jc w:val="left"/>
            </w:pPr>
            <w:r w:rsidRPr="00244A0C">
              <w:rPr>
                <w:rFonts w:hint="eastAsia"/>
              </w:rPr>
              <w:t>（</w:t>
            </w:r>
            <w:r w:rsidRPr="00244A0C">
              <w:rPr>
                <w:rFonts w:hint="eastAsia"/>
              </w:rPr>
              <w:t>1</w:t>
            </w:r>
            <w:r w:rsidRPr="00244A0C">
              <w:rPr>
                <w:rFonts w:hint="eastAsia"/>
              </w:rPr>
              <w:t>）</w:t>
            </w:r>
            <w:r w:rsidRPr="00244A0C">
              <w:t>学生的作业要</w:t>
            </w:r>
            <w:r w:rsidRPr="00244A0C">
              <w:rPr>
                <w:rFonts w:hint="eastAsia"/>
              </w:rPr>
              <w:t>按时</w:t>
            </w:r>
            <w:r w:rsidRPr="00244A0C">
              <w:t>全</w:t>
            </w:r>
            <w:r w:rsidRPr="00244A0C">
              <w:rPr>
                <w:rFonts w:hint="eastAsia"/>
              </w:rPr>
              <w:t>部</w:t>
            </w:r>
            <w:r w:rsidRPr="00244A0C">
              <w:t>批改，并</w:t>
            </w:r>
            <w:r w:rsidRPr="00244A0C">
              <w:rPr>
                <w:rFonts w:hint="eastAsia"/>
              </w:rPr>
              <w:t>及时进行</w:t>
            </w:r>
            <w:r w:rsidRPr="00244A0C">
              <w:t>讲评</w:t>
            </w:r>
            <w:r w:rsidRPr="00244A0C">
              <w:rPr>
                <w:rFonts w:hint="eastAsia"/>
              </w:rPr>
              <w:t>。</w:t>
            </w:r>
          </w:p>
          <w:p w:rsidR="00635C1A" w:rsidRPr="00244A0C" w:rsidRDefault="00635C1A" w:rsidP="00DC352F">
            <w:pPr>
              <w:pStyle w:val="afa"/>
              <w:jc w:val="left"/>
            </w:pPr>
            <w:r w:rsidRPr="00244A0C">
              <w:rPr>
                <w:rFonts w:hint="eastAsia"/>
              </w:rPr>
              <w:t>（</w:t>
            </w:r>
            <w:r w:rsidRPr="00244A0C">
              <w:rPr>
                <w:rFonts w:hint="eastAsia"/>
              </w:rPr>
              <w:t>2</w:t>
            </w:r>
            <w:r w:rsidRPr="00244A0C">
              <w:rPr>
                <w:rFonts w:hint="eastAsia"/>
              </w:rPr>
              <w:t>）</w:t>
            </w:r>
            <w:r w:rsidRPr="00244A0C">
              <w:t>教师批改</w:t>
            </w:r>
            <w:r w:rsidRPr="00244A0C">
              <w:rPr>
                <w:rFonts w:hint="eastAsia"/>
              </w:rPr>
              <w:t>和</w:t>
            </w:r>
            <w:r w:rsidRPr="00244A0C">
              <w:t>讲评作业要认真、细致，按百分制评定成绩并写明日期</w:t>
            </w:r>
            <w:r w:rsidRPr="00244A0C">
              <w:rPr>
                <w:rFonts w:hint="eastAsia"/>
              </w:rPr>
              <w:t>。</w:t>
            </w:r>
          </w:p>
          <w:p w:rsidR="00635C1A" w:rsidRPr="00244A0C" w:rsidRDefault="00635C1A" w:rsidP="00DC352F">
            <w:pPr>
              <w:pStyle w:val="afa"/>
              <w:jc w:val="left"/>
            </w:pPr>
            <w:r w:rsidRPr="00244A0C">
              <w:rPr>
                <w:rFonts w:hint="eastAsia"/>
              </w:rPr>
              <w:t>（</w:t>
            </w:r>
            <w:r w:rsidRPr="00244A0C">
              <w:rPr>
                <w:rFonts w:hint="eastAsia"/>
              </w:rPr>
              <w:t>3</w:t>
            </w:r>
            <w:r w:rsidRPr="00244A0C">
              <w:rPr>
                <w:rFonts w:hint="eastAsia"/>
              </w:rPr>
              <w:t>）</w:t>
            </w:r>
            <w:r w:rsidRPr="00244A0C">
              <w:t>学生作业的平均成绩</w:t>
            </w:r>
            <w:r w:rsidRPr="00244A0C">
              <w:rPr>
                <w:rFonts w:hint="eastAsia"/>
              </w:rPr>
              <w:t>应</w:t>
            </w:r>
            <w:r w:rsidRPr="00244A0C">
              <w:t>作为本课程总评成绩中平时成绩的重要组成部分。</w:t>
            </w:r>
          </w:p>
        </w:tc>
      </w:tr>
      <w:tr w:rsidR="00635C1A" w:rsidRPr="00244A0C" w:rsidTr="00244A0C">
        <w:trPr>
          <w:trHeight w:val="1273"/>
          <w:jc w:val="center"/>
        </w:trPr>
        <w:tc>
          <w:tcPr>
            <w:tcW w:w="320" w:type="pct"/>
            <w:vAlign w:val="center"/>
          </w:tcPr>
          <w:p w:rsidR="00635C1A" w:rsidRPr="00244A0C" w:rsidRDefault="00635C1A" w:rsidP="00244A0C">
            <w:pPr>
              <w:pStyle w:val="afa"/>
            </w:pPr>
            <w:r w:rsidRPr="00244A0C">
              <w:t>4</w:t>
            </w:r>
          </w:p>
        </w:tc>
        <w:tc>
          <w:tcPr>
            <w:tcW w:w="935" w:type="pct"/>
            <w:tcMar>
              <w:left w:w="28" w:type="dxa"/>
              <w:right w:w="28" w:type="dxa"/>
            </w:tcMar>
            <w:vAlign w:val="center"/>
          </w:tcPr>
          <w:p w:rsidR="00635C1A" w:rsidRPr="00244A0C" w:rsidRDefault="00635C1A" w:rsidP="00244A0C">
            <w:pPr>
              <w:pStyle w:val="afa"/>
            </w:pPr>
            <w:r w:rsidRPr="00244A0C">
              <w:t>课外答疑</w:t>
            </w:r>
          </w:p>
        </w:tc>
        <w:tc>
          <w:tcPr>
            <w:tcW w:w="3746" w:type="pct"/>
            <w:vAlign w:val="center"/>
          </w:tcPr>
          <w:p w:rsidR="00635C1A" w:rsidRPr="00244A0C" w:rsidRDefault="00635C1A" w:rsidP="00DC352F">
            <w:pPr>
              <w:pStyle w:val="afa"/>
              <w:jc w:val="left"/>
            </w:pPr>
            <w:r w:rsidRPr="00244A0C">
              <w:t>为了解学生的学习情况，帮助学生</w:t>
            </w:r>
            <w:r w:rsidRPr="00244A0C">
              <w:rPr>
                <w:rFonts w:hint="eastAsia"/>
              </w:rPr>
              <w:t>更好地</w:t>
            </w:r>
            <w:r w:rsidRPr="00244A0C">
              <w:t>理解和消化所学知识、改进学习方法和思维方式，培养其独立思考问题的能力，任课教师</w:t>
            </w:r>
            <w:r w:rsidRPr="00244A0C">
              <w:rPr>
                <w:rFonts w:hint="eastAsia"/>
              </w:rPr>
              <w:t>需</w:t>
            </w:r>
            <w:r w:rsidRPr="00244A0C">
              <w:t>每周安排</w:t>
            </w:r>
            <w:r w:rsidRPr="00244A0C">
              <w:rPr>
                <w:rFonts w:hint="eastAsia"/>
              </w:rPr>
              <w:t>一定</w:t>
            </w:r>
            <w:r w:rsidRPr="00244A0C">
              <w:t>时间进行课外答疑与辅导。</w:t>
            </w:r>
          </w:p>
        </w:tc>
      </w:tr>
      <w:tr w:rsidR="00635C1A" w:rsidRPr="00244A0C" w:rsidTr="00244A0C">
        <w:trPr>
          <w:trHeight w:val="1540"/>
          <w:jc w:val="center"/>
        </w:trPr>
        <w:tc>
          <w:tcPr>
            <w:tcW w:w="320" w:type="pct"/>
            <w:vAlign w:val="center"/>
          </w:tcPr>
          <w:p w:rsidR="00635C1A" w:rsidRPr="00244A0C" w:rsidRDefault="00635C1A" w:rsidP="00244A0C">
            <w:pPr>
              <w:pStyle w:val="afa"/>
            </w:pPr>
            <w:r w:rsidRPr="00244A0C">
              <w:t>5</w:t>
            </w:r>
          </w:p>
        </w:tc>
        <w:tc>
          <w:tcPr>
            <w:tcW w:w="935" w:type="pct"/>
            <w:tcMar>
              <w:left w:w="28" w:type="dxa"/>
              <w:right w:w="28" w:type="dxa"/>
            </w:tcMar>
            <w:vAlign w:val="center"/>
          </w:tcPr>
          <w:p w:rsidR="00635C1A" w:rsidRPr="00244A0C" w:rsidRDefault="00635C1A" w:rsidP="00244A0C">
            <w:pPr>
              <w:pStyle w:val="afa"/>
            </w:pPr>
            <w:r w:rsidRPr="00244A0C">
              <w:t>成绩考核</w:t>
            </w:r>
          </w:p>
        </w:tc>
        <w:tc>
          <w:tcPr>
            <w:tcW w:w="3746" w:type="pct"/>
            <w:vAlign w:val="center"/>
          </w:tcPr>
          <w:p w:rsidR="00635C1A" w:rsidRPr="00244A0C" w:rsidRDefault="00635C1A" w:rsidP="00DC352F">
            <w:pPr>
              <w:pStyle w:val="afa"/>
              <w:jc w:val="left"/>
            </w:pPr>
            <w:r w:rsidRPr="00244A0C">
              <w:t>本课程考核的方式</w:t>
            </w:r>
            <w:r w:rsidRPr="00244A0C">
              <w:rPr>
                <w:rFonts w:hint="eastAsia"/>
              </w:rPr>
              <w:t>为闭卷笔试</w:t>
            </w:r>
            <w:r w:rsidRPr="00244A0C">
              <w:t>。考试采取教考分离，监考</w:t>
            </w:r>
            <w:r w:rsidRPr="00244A0C">
              <w:rPr>
                <w:rFonts w:hint="eastAsia"/>
              </w:rPr>
              <w:t>由学院</w:t>
            </w:r>
            <w:r w:rsidRPr="00244A0C">
              <w:t>统一安排。有下列情况之一者，总评成绩为不及格：</w:t>
            </w:r>
          </w:p>
          <w:p w:rsidR="00635C1A" w:rsidRPr="00244A0C" w:rsidRDefault="00635C1A" w:rsidP="00DC352F">
            <w:pPr>
              <w:pStyle w:val="afa"/>
              <w:jc w:val="left"/>
            </w:pPr>
            <w:r w:rsidRPr="00244A0C">
              <w:rPr>
                <w:rFonts w:hint="eastAsia"/>
              </w:rPr>
              <w:t>（</w:t>
            </w:r>
            <w:r w:rsidRPr="00244A0C">
              <w:rPr>
                <w:rFonts w:hint="eastAsia"/>
              </w:rPr>
              <w:t>1</w:t>
            </w:r>
            <w:r w:rsidRPr="00244A0C">
              <w:rPr>
                <w:rFonts w:hint="eastAsia"/>
              </w:rPr>
              <w:t>）</w:t>
            </w:r>
            <w:r w:rsidRPr="00244A0C">
              <w:t>缺交作业次数达</w:t>
            </w:r>
            <w:r w:rsidRPr="00244A0C">
              <w:t>1/3</w:t>
            </w:r>
            <w:r w:rsidRPr="00244A0C">
              <w:t>以上者</w:t>
            </w:r>
            <w:r w:rsidRPr="00244A0C">
              <w:rPr>
                <w:rFonts w:hint="eastAsia"/>
              </w:rPr>
              <w:t>。</w:t>
            </w:r>
          </w:p>
          <w:p w:rsidR="00635C1A" w:rsidRPr="00244A0C" w:rsidRDefault="00635C1A" w:rsidP="00DC352F">
            <w:pPr>
              <w:pStyle w:val="afa"/>
              <w:jc w:val="left"/>
            </w:pPr>
            <w:r w:rsidRPr="00244A0C">
              <w:rPr>
                <w:rFonts w:hint="eastAsia"/>
              </w:rPr>
              <w:t>（</w:t>
            </w:r>
            <w:r w:rsidRPr="00244A0C">
              <w:rPr>
                <w:rFonts w:hint="eastAsia"/>
              </w:rPr>
              <w:t>2</w:t>
            </w:r>
            <w:r w:rsidRPr="00244A0C">
              <w:rPr>
                <w:rFonts w:hint="eastAsia"/>
              </w:rPr>
              <w:t>）</w:t>
            </w:r>
            <w:r w:rsidRPr="00244A0C">
              <w:t>缺课次数达本学期总授课学时的</w:t>
            </w:r>
            <w:r w:rsidRPr="00244A0C">
              <w:t>1/3</w:t>
            </w:r>
            <w:r w:rsidRPr="00244A0C">
              <w:t>以上者</w:t>
            </w:r>
            <w:r w:rsidRPr="00244A0C">
              <w:rPr>
                <w:rFonts w:hint="eastAsia"/>
              </w:rPr>
              <w:t>。</w:t>
            </w:r>
          </w:p>
          <w:p w:rsidR="00635C1A" w:rsidRPr="00244A0C" w:rsidRDefault="00635C1A" w:rsidP="00DC352F">
            <w:pPr>
              <w:pStyle w:val="afa"/>
              <w:jc w:val="left"/>
            </w:pPr>
            <w:r w:rsidRPr="00244A0C">
              <w:rPr>
                <w:rFonts w:hint="eastAsia"/>
              </w:rPr>
              <w:t>（</w:t>
            </w:r>
            <w:r w:rsidRPr="00244A0C">
              <w:rPr>
                <w:rFonts w:hint="eastAsia"/>
              </w:rPr>
              <w:t>3</w:t>
            </w:r>
            <w:r w:rsidRPr="00244A0C">
              <w:rPr>
                <w:rFonts w:hint="eastAsia"/>
              </w:rPr>
              <w:t>）</w:t>
            </w:r>
            <w:r w:rsidRPr="00244A0C">
              <w:t>课程目标小于</w:t>
            </w:r>
            <w:r w:rsidRPr="00244A0C">
              <w:t>0.6</w:t>
            </w:r>
            <w:r w:rsidRPr="00244A0C">
              <w:t>。</w:t>
            </w:r>
          </w:p>
        </w:tc>
      </w:tr>
    </w:tbl>
    <w:p w:rsidR="00635C1A" w:rsidRPr="00244A0C" w:rsidRDefault="00635C1A" w:rsidP="00244A0C">
      <w:pPr>
        <w:pStyle w:val="af6"/>
        <w:spacing w:before="156" w:after="156"/>
      </w:pPr>
      <w:r w:rsidRPr="00244A0C">
        <w:rPr>
          <w:rFonts w:hint="eastAsia"/>
        </w:rPr>
        <w:t>六、考核方式</w:t>
      </w:r>
    </w:p>
    <w:p w:rsidR="00635C1A" w:rsidRPr="00244A0C" w:rsidRDefault="00635C1A" w:rsidP="003B41E6">
      <w:pPr>
        <w:ind w:firstLine="480"/>
      </w:pPr>
      <w:r w:rsidRPr="00244A0C">
        <w:rPr>
          <w:rFonts w:hint="eastAsia"/>
        </w:rPr>
        <w:t>（一）</w:t>
      </w:r>
      <w:r w:rsidRPr="00244A0C">
        <w:t>课程考核包括期末考试、平时及作业情况考核，期末考试采用闭卷笔试。</w:t>
      </w:r>
    </w:p>
    <w:p w:rsidR="00635C1A" w:rsidRPr="00244A0C" w:rsidRDefault="00635C1A" w:rsidP="003B41E6">
      <w:pPr>
        <w:ind w:firstLine="480"/>
      </w:pPr>
      <w:r w:rsidRPr="00244A0C">
        <w:rPr>
          <w:rFonts w:hint="eastAsia"/>
        </w:rPr>
        <w:t>（二）</w:t>
      </w:r>
      <w:r w:rsidRPr="00244A0C">
        <w:t>课程成绩</w:t>
      </w:r>
      <w:r w:rsidRPr="00244A0C">
        <w:t>=</w:t>
      </w:r>
      <w:r w:rsidRPr="00244A0C">
        <w:t>平时成绩</w:t>
      </w:r>
      <w:r w:rsidRPr="00244A0C">
        <w:t>×</w:t>
      </w:r>
      <w:r w:rsidRPr="00244A0C">
        <w:rPr>
          <w:rFonts w:hint="eastAsia"/>
        </w:rPr>
        <w:t>3</w:t>
      </w:r>
      <w:r w:rsidRPr="00244A0C">
        <w:t>0%+</w:t>
      </w:r>
      <w:r w:rsidRPr="00244A0C">
        <w:t>期末考试成绩</w:t>
      </w:r>
      <w:r w:rsidRPr="00244A0C">
        <w:t>×</w:t>
      </w:r>
      <w:r w:rsidRPr="00244A0C">
        <w:rPr>
          <w:rFonts w:hint="eastAsia"/>
        </w:rPr>
        <w:t>7</w:t>
      </w:r>
      <w:r w:rsidRPr="00244A0C">
        <w:t>0%</w:t>
      </w:r>
      <w:r w:rsidRPr="00244A0C">
        <w:t>。</w:t>
      </w:r>
      <w:r w:rsidRPr="00244A0C">
        <w:rPr>
          <w:rFonts w:hint="eastAsia"/>
        </w:rPr>
        <w:t>具体内容和比例如表所示。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3"/>
        <w:gridCol w:w="1295"/>
        <w:gridCol w:w="2180"/>
        <w:gridCol w:w="3165"/>
        <w:gridCol w:w="29"/>
      </w:tblGrid>
      <w:tr w:rsidR="00635C1A" w:rsidRPr="00244A0C" w:rsidTr="00244A0C">
        <w:trPr>
          <w:gridAfter w:val="1"/>
          <w:wAfter w:w="17" w:type="pct"/>
          <w:jc w:val="center"/>
        </w:trPr>
        <w:tc>
          <w:tcPr>
            <w:tcW w:w="1087" w:type="pct"/>
            <w:tcBorders>
              <w:bottom w:val="single" w:sz="4" w:space="0" w:color="auto"/>
            </w:tcBorders>
            <w:shd w:val="clear" w:color="auto" w:fill="auto"/>
            <w:vAlign w:val="center"/>
          </w:tcPr>
          <w:p w:rsidR="00635C1A" w:rsidRPr="00244A0C" w:rsidRDefault="00635C1A" w:rsidP="00244A0C">
            <w:pPr>
              <w:pStyle w:val="afa"/>
            </w:pPr>
            <w:r w:rsidRPr="00244A0C">
              <w:t>考核环节</w:t>
            </w:r>
          </w:p>
        </w:tc>
        <w:tc>
          <w:tcPr>
            <w:tcW w:w="760" w:type="pct"/>
            <w:shd w:val="clear" w:color="auto" w:fill="auto"/>
            <w:vAlign w:val="center"/>
          </w:tcPr>
          <w:p w:rsidR="00635C1A" w:rsidRPr="00244A0C" w:rsidRDefault="00635C1A" w:rsidP="00244A0C">
            <w:pPr>
              <w:pStyle w:val="afa"/>
            </w:pPr>
            <w:r w:rsidRPr="00244A0C">
              <w:t>考核方式</w:t>
            </w:r>
          </w:p>
        </w:tc>
        <w:tc>
          <w:tcPr>
            <w:tcW w:w="1279" w:type="pct"/>
            <w:shd w:val="clear" w:color="auto" w:fill="auto"/>
            <w:vAlign w:val="center"/>
          </w:tcPr>
          <w:p w:rsidR="00635C1A" w:rsidRPr="00244A0C" w:rsidRDefault="00635C1A" w:rsidP="00244A0C">
            <w:pPr>
              <w:pStyle w:val="afa"/>
            </w:pPr>
            <w:r w:rsidRPr="00244A0C">
              <w:t>支撑毕业要求指标点及分值</w:t>
            </w:r>
          </w:p>
        </w:tc>
        <w:tc>
          <w:tcPr>
            <w:tcW w:w="1857" w:type="pct"/>
          </w:tcPr>
          <w:p w:rsidR="00635C1A" w:rsidRPr="00244A0C" w:rsidRDefault="00635C1A" w:rsidP="00244A0C">
            <w:pPr>
              <w:pStyle w:val="afa"/>
            </w:pPr>
            <w:r w:rsidRPr="00244A0C">
              <w:t>评价标准</w:t>
            </w:r>
          </w:p>
        </w:tc>
      </w:tr>
      <w:tr w:rsidR="00635C1A" w:rsidRPr="00244A0C" w:rsidTr="00244A0C">
        <w:trPr>
          <w:gridAfter w:val="1"/>
          <w:wAfter w:w="17" w:type="pct"/>
          <w:jc w:val="center"/>
        </w:trPr>
        <w:tc>
          <w:tcPr>
            <w:tcW w:w="1087" w:type="pct"/>
            <w:vMerge w:val="restart"/>
            <w:tcBorders>
              <w:top w:val="single" w:sz="4" w:space="0" w:color="auto"/>
            </w:tcBorders>
            <w:shd w:val="clear" w:color="auto" w:fill="auto"/>
            <w:vAlign w:val="center"/>
          </w:tcPr>
          <w:p w:rsidR="00635C1A" w:rsidRPr="00244A0C" w:rsidRDefault="00635C1A" w:rsidP="00244A0C">
            <w:pPr>
              <w:pStyle w:val="afa"/>
            </w:pPr>
            <w:r w:rsidRPr="00244A0C">
              <w:t>平时成绩（</w:t>
            </w:r>
            <w:r w:rsidRPr="00244A0C">
              <w:t>100</w:t>
            </w:r>
            <w:r w:rsidRPr="00244A0C">
              <w:t>分）</w:t>
            </w:r>
          </w:p>
        </w:tc>
        <w:tc>
          <w:tcPr>
            <w:tcW w:w="760" w:type="pct"/>
            <w:shd w:val="clear" w:color="auto" w:fill="auto"/>
            <w:vAlign w:val="center"/>
          </w:tcPr>
          <w:p w:rsidR="00635C1A" w:rsidRPr="00244A0C" w:rsidRDefault="00635C1A" w:rsidP="00244A0C">
            <w:pPr>
              <w:pStyle w:val="afa"/>
            </w:pPr>
            <w:r w:rsidRPr="00244A0C">
              <w:t>作业</w:t>
            </w:r>
            <w:proofErr w:type="gramStart"/>
            <w:r w:rsidRPr="00244A0C">
              <w:t>一</w:t>
            </w:r>
            <w:proofErr w:type="gramEnd"/>
          </w:p>
        </w:tc>
        <w:tc>
          <w:tcPr>
            <w:tcW w:w="1279" w:type="pct"/>
            <w:shd w:val="clear" w:color="auto" w:fill="auto"/>
            <w:vAlign w:val="center"/>
          </w:tcPr>
          <w:p w:rsidR="00635C1A" w:rsidRPr="00244A0C" w:rsidRDefault="00635C1A" w:rsidP="00244A0C">
            <w:pPr>
              <w:pStyle w:val="afa"/>
            </w:pPr>
            <w:r w:rsidRPr="00244A0C">
              <w:t>1.4</w:t>
            </w:r>
            <w:r w:rsidRPr="00244A0C">
              <w:t>（</w:t>
            </w:r>
            <w:r w:rsidRPr="00244A0C">
              <w:t>5</w:t>
            </w:r>
            <w:r w:rsidRPr="00244A0C">
              <w:t>分）、</w:t>
            </w:r>
            <w:r w:rsidRPr="00244A0C">
              <w:t>2.3</w:t>
            </w:r>
            <w:r w:rsidRPr="00244A0C">
              <w:t>（</w:t>
            </w:r>
            <w:r w:rsidRPr="00244A0C">
              <w:t>5</w:t>
            </w:r>
            <w:r w:rsidRPr="00244A0C">
              <w:t>分）、</w:t>
            </w:r>
            <w:r w:rsidRPr="00244A0C">
              <w:t>3.1</w:t>
            </w:r>
            <w:r w:rsidRPr="00244A0C">
              <w:t>（</w:t>
            </w:r>
            <w:r w:rsidRPr="00244A0C">
              <w:t>7</w:t>
            </w:r>
            <w:r w:rsidRPr="00244A0C">
              <w:t>分）、</w:t>
            </w:r>
          </w:p>
        </w:tc>
        <w:tc>
          <w:tcPr>
            <w:tcW w:w="1857" w:type="pct"/>
            <w:vMerge w:val="restart"/>
            <w:vAlign w:val="center"/>
          </w:tcPr>
          <w:p w:rsidR="00635C1A" w:rsidRPr="00244A0C" w:rsidRDefault="00635C1A" w:rsidP="00244A0C">
            <w:pPr>
              <w:pStyle w:val="afa"/>
            </w:pPr>
            <w:r w:rsidRPr="00244A0C">
              <w:t>具体评价标准见此表后附的作业评价标准表。</w:t>
            </w:r>
          </w:p>
        </w:tc>
      </w:tr>
      <w:tr w:rsidR="00635C1A" w:rsidRPr="00244A0C" w:rsidTr="00244A0C">
        <w:trPr>
          <w:gridAfter w:val="1"/>
          <w:wAfter w:w="17" w:type="pct"/>
          <w:jc w:val="center"/>
        </w:trPr>
        <w:tc>
          <w:tcPr>
            <w:tcW w:w="1087" w:type="pct"/>
            <w:vMerge/>
            <w:shd w:val="clear" w:color="auto" w:fill="auto"/>
            <w:vAlign w:val="center"/>
          </w:tcPr>
          <w:p w:rsidR="00635C1A" w:rsidRPr="00244A0C" w:rsidRDefault="00635C1A" w:rsidP="00244A0C">
            <w:pPr>
              <w:pStyle w:val="afa"/>
            </w:pPr>
          </w:p>
        </w:tc>
        <w:tc>
          <w:tcPr>
            <w:tcW w:w="760" w:type="pct"/>
            <w:shd w:val="clear" w:color="auto" w:fill="auto"/>
            <w:vAlign w:val="center"/>
          </w:tcPr>
          <w:p w:rsidR="00635C1A" w:rsidRPr="00244A0C" w:rsidRDefault="00635C1A" w:rsidP="00244A0C">
            <w:pPr>
              <w:pStyle w:val="afa"/>
            </w:pPr>
            <w:r w:rsidRPr="00244A0C">
              <w:t>作业二</w:t>
            </w:r>
          </w:p>
        </w:tc>
        <w:tc>
          <w:tcPr>
            <w:tcW w:w="1279" w:type="pct"/>
            <w:shd w:val="clear" w:color="auto" w:fill="auto"/>
            <w:vAlign w:val="center"/>
          </w:tcPr>
          <w:p w:rsidR="00635C1A" w:rsidRPr="00244A0C" w:rsidRDefault="00635C1A" w:rsidP="00244A0C">
            <w:pPr>
              <w:pStyle w:val="afa"/>
            </w:pPr>
            <w:r w:rsidRPr="00244A0C">
              <w:t>1.4</w:t>
            </w:r>
            <w:r w:rsidRPr="00244A0C">
              <w:t>（</w:t>
            </w:r>
            <w:r w:rsidRPr="00244A0C">
              <w:t>5</w:t>
            </w:r>
            <w:r w:rsidRPr="00244A0C">
              <w:t>分）、</w:t>
            </w:r>
            <w:r w:rsidRPr="00244A0C">
              <w:t>2.3</w:t>
            </w:r>
            <w:r w:rsidRPr="00244A0C">
              <w:t>（</w:t>
            </w:r>
            <w:r w:rsidRPr="00244A0C">
              <w:t>5</w:t>
            </w:r>
            <w:r w:rsidRPr="00244A0C">
              <w:t>分）、</w:t>
            </w:r>
            <w:r w:rsidRPr="00244A0C">
              <w:t>3.1</w:t>
            </w:r>
            <w:r w:rsidRPr="00244A0C">
              <w:t>（</w:t>
            </w:r>
            <w:r w:rsidRPr="00244A0C">
              <w:t>7</w:t>
            </w:r>
            <w:r w:rsidRPr="00244A0C">
              <w:t>分）、</w:t>
            </w:r>
          </w:p>
        </w:tc>
        <w:tc>
          <w:tcPr>
            <w:tcW w:w="1857" w:type="pct"/>
            <w:vMerge/>
          </w:tcPr>
          <w:p w:rsidR="00635C1A" w:rsidRPr="00244A0C" w:rsidRDefault="00635C1A" w:rsidP="00244A0C">
            <w:pPr>
              <w:pStyle w:val="afa"/>
            </w:pPr>
          </w:p>
        </w:tc>
      </w:tr>
      <w:tr w:rsidR="00635C1A" w:rsidRPr="00244A0C" w:rsidTr="00244A0C">
        <w:trPr>
          <w:gridAfter w:val="1"/>
          <w:wAfter w:w="17" w:type="pct"/>
          <w:jc w:val="center"/>
        </w:trPr>
        <w:tc>
          <w:tcPr>
            <w:tcW w:w="1087" w:type="pct"/>
            <w:vMerge/>
            <w:shd w:val="clear" w:color="auto" w:fill="auto"/>
            <w:vAlign w:val="center"/>
          </w:tcPr>
          <w:p w:rsidR="00635C1A" w:rsidRPr="00244A0C" w:rsidRDefault="00635C1A" w:rsidP="00244A0C">
            <w:pPr>
              <w:pStyle w:val="afa"/>
            </w:pPr>
          </w:p>
        </w:tc>
        <w:tc>
          <w:tcPr>
            <w:tcW w:w="760" w:type="pct"/>
            <w:shd w:val="clear" w:color="auto" w:fill="auto"/>
            <w:vAlign w:val="center"/>
          </w:tcPr>
          <w:p w:rsidR="00635C1A" w:rsidRPr="00244A0C" w:rsidRDefault="00635C1A" w:rsidP="00244A0C">
            <w:pPr>
              <w:pStyle w:val="afa"/>
            </w:pPr>
            <w:r w:rsidRPr="00244A0C">
              <w:t>作业三</w:t>
            </w:r>
          </w:p>
        </w:tc>
        <w:tc>
          <w:tcPr>
            <w:tcW w:w="1279" w:type="pct"/>
            <w:shd w:val="clear" w:color="auto" w:fill="auto"/>
            <w:vAlign w:val="center"/>
          </w:tcPr>
          <w:p w:rsidR="00635C1A" w:rsidRPr="00244A0C" w:rsidRDefault="00635C1A" w:rsidP="00244A0C">
            <w:pPr>
              <w:pStyle w:val="afa"/>
            </w:pPr>
            <w:r w:rsidRPr="00244A0C">
              <w:t>1.4</w:t>
            </w:r>
            <w:r w:rsidRPr="00244A0C">
              <w:t>（</w:t>
            </w:r>
            <w:r w:rsidRPr="00244A0C">
              <w:rPr>
                <w:rFonts w:hint="eastAsia"/>
              </w:rPr>
              <w:t>5</w:t>
            </w:r>
            <w:r w:rsidRPr="00244A0C">
              <w:t>分）、</w:t>
            </w:r>
            <w:r w:rsidRPr="00244A0C">
              <w:t>2.3</w:t>
            </w:r>
            <w:r w:rsidRPr="00244A0C">
              <w:t>（</w:t>
            </w:r>
            <w:r w:rsidRPr="00244A0C">
              <w:rPr>
                <w:rFonts w:hint="eastAsia"/>
              </w:rPr>
              <w:t>7</w:t>
            </w:r>
            <w:r w:rsidRPr="00244A0C">
              <w:t>分）、</w:t>
            </w:r>
            <w:r w:rsidRPr="00244A0C">
              <w:t>3.1</w:t>
            </w:r>
            <w:r w:rsidRPr="00244A0C">
              <w:t>（</w:t>
            </w:r>
            <w:r w:rsidRPr="00244A0C">
              <w:t>7</w:t>
            </w:r>
            <w:r w:rsidRPr="00244A0C">
              <w:t>分）</w:t>
            </w:r>
          </w:p>
        </w:tc>
        <w:tc>
          <w:tcPr>
            <w:tcW w:w="1857" w:type="pct"/>
            <w:vMerge/>
          </w:tcPr>
          <w:p w:rsidR="00635C1A" w:rsidRPr="00244A0C" w:rsidRDefault="00635C1A" w:rsidP="00244A0C">
            <w:pPr>
              <w:pStyle w:val="afa"/>
            </w:pPr>
          </w:p>
        </w:tc>
      </w:tr>
      <w:tr w:rsidR="00635C1A" w:rsidRPr="00244A0C" w:rsidTr="00244A0C">
        <w:trPr>
          <w:gridAfter w:val="1"/>
          <w:wAfter w:w="17" w:type="pct"/>
          <w:jc w:val="center"/>
        </w:trPr>
        <w:tc>
          <w:tcPr>
            <w:tcW w:w="1087" w:type="pct"/>
            <w:vMerge/>
            <w:shd w:val="clear" w:color="auto" w:fill="auto"/>
            <w:vAlign w:val="center"/>
          </w:tcPr>
          <w:p w:rsidR="00635C1A" w:rsidRPr="00244A0C" w:rsidRDefault="00635C1A" w:rsidP="00244A0C">
            <w:pPr>
              <w:pStyle w:val="afa"/>
            </w:pPr>
          </w:p>
        </w:tc>
        <w:tc>
          <w:tcPr>
            <w:tcW w:w="760" w:type="pct"/>
            <w:shd w:val="clear" w:color="auto" w:fill="auto"/>
            <w:vAlign w:val="center"/>
          </w:tcPr>
          <w:p w:rsidR="00635C1A" w:rsidRPr="00244A0C" w:rsidRDefault="00635C1A" w:rsidP="00244A0C">
            <w:pPr>
              <w:pStyle w:val="afa"/>
            </w:pPr>
            <w:r w:rsidRPr="00244A0C">
              <w:t>作业四</w:t>
            </w:r>
          </w:p>
        </w:tc>
        <w:tc>
          <w:tcPr>
            <w:tcW w:w="1279" w:type="pct"/>
            <w:shd w:val="clear" w:color="auto" w:fill="auto"/>
            <w:vAlign w:val="center"/>
          </w:tcPr>
          <w:p w:rsidR="00635C1A" w:rsidRPr="00244A0C" w:rsidRDefault="00635C1A" w:rsidP="00244A0C">
            <w:pPr>
              <w:pStyle w:val="afa"/>
            </w:pPr>
            <w:r w:rsidRPr="00244A0C">
              <w:t>1.4</w:t>
            </w:r>
            <w:r w:rsidRPr="00244A0C">
              <w:t>（</w:t>
            </w:r>
            <w:r w:rsidRPr="00244A0C">
              <w:t>5</w:t>
            </w:r>
            <w:r w:rsidRPr="00244A0C">
              <w:t>分）、</w:t>
            </w:r>
            <w:r w:rsidRPr="00244A0C">
              <w:t>2.3</w:t>
            </w:r>
            <w:r w:rsidRPr="00244A0C">
              <w:t>（</w:t>
            </w:r>
            <w:r w:rsidRPr="00244A0C">
              <w:t>5</w:t>
            </w:r>
            <w:r w:rsidRPr="00244A0C">
              <w:t>分）、</w:t>
            </w:r>
            <w:r w:rsidRPr="00244A0C">
              <w:t>3.1</w:t>
            </w:r>
            <w:r w:rsidRPr="00244A0C">
              <w:t>（</w:t>
            </w:r>
            <w:r w:rsidRPr="00244A0C">
              <w:t>7</w:t>
            </w:r>
            <w:r w:rsidRPr="00244A0C">
              <w:t>分）</w:t>
            </w:r>
          </w:p>
        </w:tc>
        <w:tc>
          <w:tcPr>
            <w:tcW w:w="1857" w:type="pct"/>
            <w:vMerge/>
          </w:tcPr>
          <w:p w:rsidR="00635C1A" w:rsidRPr="00244A0C" w:rsidRDefault="00635C1A" w:rsidP="00244A0C">
            <w:pPr>
              <w:pStyle w:val="afa"/>
            </w:pPr>
          </w:p>
        </w:tc>
      </w:tr>
      <w:tr w:rsidR="00635C1A" w:rsidRPr="00244A0C" w:rsidTr="00244A0C">
        <w:trPr>
          <w:gridAfter w:val="1"/>
          <w:wAfter w:w="17" w:type="pct"/>
          <w:jc w:val="center"/>
        </w:trPr>
        <w:tc>
          <w:tcPr>
            <w:tcW w:w="1087" w:type="pct"/>
            <w:vMerge/>
            <w:shd w:val="clear" w:color="auto" w:fill="auto"/>
            <w:vAlign w:val="center"/>
          </w:tcPr>
          <w:p w:rsidR="00635C1A" w:rsidRPr="00244A0C" w:rsidRDefault="00635C1A" w:rsidP="00244A0C">
            <w:pPr>
              <w:pStyle w:val="afa"/>
            </w:pPr>
          </w:p>
        </w:tc>
        <w:tc>
          <w:tcPr>
            <w:tcW w:w="760" w:type="pct"/>
            <w:shd w:val="clear" w:color="auto" w:fill="auto"/>
            <w:vAlign w:val="center"/>
          </w:tcPr>
          <w:p w:rsidR="00635C1A" w:rsidRPr="00244A0C" w:rsidRDefault="00635C1A" w:rsidP="00244A0C">
            <w:pPr>
              <w:pStyle w:val="afa"/>
            </w:pPr>
          </w:p>
        </w:tc>
        <w:tc>
          <w:tcPr>
            <w:tcW w:w="1279" w:type="pct"/>
            <w:shd w:val="clear" w:color="auto" w:fill="auto"/>
            <w:vAlign w:val="center"/>
          </w:tcPr>
          <w:p w:rsidR="00635C1A" w:rsidRPr="00244A0C" w:rsidRDefault="00635C1A" w:rsidP="00244A0C">
            <w:pPr>
              <w:pStyle w:val="afa"/>
            </w:pPr>
          </w:p>
        </w:tc>
        <w:tc>
          <w:tcPr>
            <w:tcW w:w="1857" w:type="pct"/>
            <w:vMerge/>
          </w:tcPr>
          <w:p w:rsidR="00635C1A" w:rsidRPr="00244A0C" w:rsidRDefault="00635C1A" w:rsidP="00244A0C">
            <w:pPr>
              <w:pStyle w:val="afa"/>
            </w:pPr>
          </w:p>
        </w:tc>
      </w:tr>
      <w:tr w:rsidR="00635C1A" w:rsidRPr="00244A0C" w:rsidTr="00244A0C">
        <w:trPr>
          <w:gridAfter w:val="1"/>
          <w:wAfter w:w="17" w:type="pct"/>
          <w:jc w:val="center"/>
        </w:trPr>
        <w:tc>
          <w:tcPr>
            <w:tcW w:w="1087" w:type="pct"/>
            <w:vMerge/>
            <w:shd w:val="clear" w:color="auto" w:fill="auto"/>
            <w:vAlign w:val="center"/>
          </w:tcPr>
          <w:p w:rsidR="00635C1A" w:rsidRPr="00244A0C" w:rsidRDefault="00635C1A" w:rsidP="00244A0C">
            <w:pPr>
              <w:pStyle w:val="afa"/>
            </w:pPr>
          </w:p>
        </w:tc>
        <w:tc>
          <w:tcPr>
            <w:tcW w:w="760" w:type="pct"/>
            <w:shd w:val="clear" w:color="auto" w:fill="auto"/>
            <w:vAlign w:val="center"/>
          </w:tcPr>
          <w:p w:rsidR="00635C1A" w:rsidRPr="00244A0C" w:rsidRDefault="00635C1A" w:rsidP="00244A0C">
            <w:pPr>
              <w:pStyle w:val="afa"/>
            </w:pPr>
            <w:r w:rsidRPr="00244A0C">
              <w:t>表现</w:t>
            </w:r>
          </w:p>
        </w:tc>
        <w:tc>
          <w:tcPr>
            <w:tcW w:w="1279" w:type="pct"/>
            <w:shd w:val="clear" w:color="auto" w:fill="auto"/>
            <w:vAlign w:val="center"/>
          </w:tcPr>
          <w:p w:rsidR="00635C1A" w:rsidRPr="00244A0C" w:rsidRDefault="00635C1A" w:rsidP="00244A0C">
            <w:pPr>
              <w:pStyle w:val="afa"/>
            </w:pPr>
            <w:r w:rsidRPr="00244A0C">
              <w:t>1.4</w:t>
            </w:r>
            <w:r w:rsidRPr="00244A0C">
              <w:t>（</w:t>
            </w:r>
            <w:r w:rsidRPr="00244A0C">
              <w:t>10</w:t>
            </w:r>
            <w:r w:rsidRPr="00244A0C">
              <w:t>分）、</w:t>
            </w:r>
            <w:r w:rsidRPr="00244A0C">
              <w:t>3.1</w:t>
            </w:r>
            <w:r w:rsidRPr="00244A0C">
              <w:t>（</w:t>
            </w:r>
            <w:r w:rsidRPr="00244A0C">
              <w:t>10</w:t>
            </w:r>
            <w:r w:rsidRPr="00244A0C">
              <w:t>分）、</w:t>
            </w:r>
            <w:r w:rsidRPr="00244A0C">
              <w:t>3.1</w:t>
            </w:r>
            <w:r w:rsidRPr="00244A0C">
              <w:t>（</w:t>
            </w:r>
            <w:r w:rsidRPr="00244A0C">
              <w:t>10</w:t>
            </w:r>
            <w:r w:rsidRPr="00244A0C">
              <w:t>分）</w:t>
            </w:r>
          </w:p>
        </w:tc>
        <w:tc>
          <w:tcPr>
            <w:tcW w:w="1857" w:type="pct"/>
          </w:tcPr>
          <w:p w:rsidR="00635C1A" w:rsidRPr="00244A0C" w:rsidRDefault="00635C1A" w:rsidP="00244A0C">
            <w:pPr>
              <w:pStyle w:val="afa"/>
            </w:pPr>
            <w:r w:rsidRPr="00244A0C">
              <w:t>考勤评价标准（最高</w:t>
            </w:r>
            <w:proofErr w:type="gramStart"/>
            <w:r w:rsidRPr="00244A0C">
              <w:t>扣分为</w:t>
            </w:r>
            <w:proofErr w:type="gramEnd"/>
            <w:r w:rsidRPr="00244A0C">
              <w:t>10</w:t>
            </w:r>
            <w:r w:rsidRPr="00244A0C">
              <w:t>分）：全学期迟到不满两次不扣分，迟到三次及以上者，每次扣</w:t>
            </w:r>
            <w:r w:rsidRPr="00244A0C">
              <w:t>0.5</w:t>
            </w:r>
            <w:r w:rsidRPr="00244A0C">
              <w:t>分。早退或旷课每次扣</w:t>
            </w:r>
            <w:r w:rsidRPr="00244A0C">
              <w:t>1</w:t>
            </w:r>
            <w:r w:rsidRPr="00244A0C">
              <w:t>分。</w:t>
            </w:r>
          </w:p>
          <w:p w:rsidR="00635C1A" w:rsidRPr="00244A0C" w:rsidRDefault="00635C1A" w:rsidP="00244A0C">
            <w:pPr>
              <w:pStyle w:val="afa"/>
            </w:pPr>
            <w:r w:rsidRPr="00244A0C">
              <w:t>课堂提问评价标准（最高加分为</w:t>
            </w:r>
            <w:r w:rsidRPr="00244A0C">
              <w:t>20</w:t>
            </w:r>
            <w:r w:rsidRPr="00244A0C">
              <w:t>分）：积极主动回答教师提问，每答对</w:t>
            </w:r>
            <w:r w:rsidRPr="00244A0C">
              <w:t>1</w:t>
            </w:r>
            <w:r w:rsidRPr="00244A0C">
              <w:t>次，加</w:t>
            </w:r>
            <w:r w:rsidRPr="00244A0C">
              <w:t>3</w:t>
            </w:r>
            <w:r w:rsidRPr="00244A0C">
              <w:t>分；教师点名后回答提问，每答对</w:t>
            </w:r>
            <w:r w:rsidRPr="00244A0C">
              <w:t>1</w:t>
            </w:r>
            <w:r w:rsidRPr="00244A0C">
              <w:t>次，加</w:t>
            </w:r>
            <w:r w:rsidRPr="00244A0C">
              <w:t>2</w:t>
            </w:r>
            <w:r w:rsidRPr="00244A0C">
              <w:t>分；教师点名后拒不回答或不站立者，扣</w:t>
            </w:r>
            <w:r w:rsidRPr="00244A0C">
              <w:t>3</w:t>
            </w:r>
            <w:r w:rsidRPr="00244A0C">
              <w:t>分；上课不认真听讲、频繁小话或长时间聊天、每次扣</w:t>
            </w:r>
            <w:r w:rsidRPr="00244A0C">
              <w:t>3</w:t>
            </w:r>
            <w:r w:rsidRPr="00244A0C">
              <w:t>分。出现其它态度恶劣或影响正常上课每次扣</w:t>
            </w:r>
            <w:r w:rsidRPr="00244A0C">
              <w:t>2</w:t>
            </w:r>
            <w:r w:rsidRPr="00244A0C">
              <w:rPr>
                <w:rFonts w:hint="eastAsia"/>
              </w:rPr>
              <w:t>-</w:t>
            </w:r>
            <w:r w:rsidRPr="00244A0C">
              <w:t>5</w:t>
            </w:r>
            <w:r w:rsidRPr="00244A0C">
              <w:t>分；有其它表现突出事项可适当加</w:t>
            </w:r>
            <w:r w:rsidRPr="00244A0C">
              <w:t>1</w:t>
            </w:r>
            <w:r w:rsidRPr="00244A0C">
              <w:rPr>
                <w:rFonts w:hint="eastAsia"/>
              </w:rPr>
              <w:t>-</w:t>
            </w:r>
            <w:r w:rsidRPr="00244A0C">
              <w:t>5</w:t>
            </w:r>
            <w:r w:rsidRPr="00244A0C">
              <w:t>分。</w:t>
            </w:r>
          </w:p>
        </w:tc>
      </w:tr>
      <w:tr w:rsidR="00635C1A" w:rsidRPr="00244A0C" w:rsidTr="00244A0C">
        <w:trPr>
          <w:gridAfter w:val="1"/>
          <w:wAfter w:w="17" w:type="pct"/>
          <w:jc w:val="center"/>
        </w:trPr>
        <w:tc>
          <w:tcPr>
            <w:tcW w:w="1087" w:type="pct"/>
            <w:vMerge w:val="restart"/>
            <w:shd w:val="clear" w:color="auto" w:fill="auto"/>
            <w:vAlign w:val="center"/>
          </w:tcPr>
          <w:p w:rsidR="00635C1A" w:rsidRPr="00244A0C" w:rsidRDefault="00635C1A" w:rsidP="00244A0C">
            <w:pPr>
              <w:pStyle w:val="afa"/>
            </w:pPr>
            <w:r w:rsidRPr="00244A0C">
              <w:t>期末考试（</w:t>
            </w:r>
            <w:r w:rsidRPr="00244A0C">
              <w:t>100</w:t>
            </w:r>
            <w:r w:rsidRPr="00244A0C">
              <w:t>分）</w:t>
            </w:r>
          </w:p>
        </w:tc>
        <w:tc>
          <w:tcPr>
            <w:tcW w:w="760" w:type="pct"/>
            <w:shd w:val="clear" w:color="auto" w:fill="auto"/>
            <w:vAlign w:val="center"/>
          </w:tcPr>
          <w:p w:rsidR="00635C1A" w:rsidRPr="00244A0C" w:rsidRDefault="00635C1A" w:rsidP="00244A0C">
            <w:pPr>
              <w:pStyle w:val="afa"/>
            </w:pPr>
            <w:r w:rsidRPr="00244A0C">
              <w:t>试题</w:t>
            </w:r>
            <w:proofErr w:type="gramStart"/>
            <w:r w:rsidRPr="00244A0C">
              <w:t>一</w:t>
            </w:r>
            <w:proofErr w:type="gramEnd"/>
          </w:p>
        </w:tc>
        <w:tc>
          <w:tcPr>
            <w:tcW w:w="1279" w:type="pct"/>
            <w:shd w:val="clear" w:color="auto" w:fill="auto"/>
            <w:vAlign w:val="center"/>
          </w:tcPr>
          <w:p w:rsidR="00635C1A" w:rsidRPr="00244A0C" w:rsidRDefault="00635C1A" w:rsidP="00244A0C">
            <w:pPr>
              <w:pStyle w:val="afa"/>
            </w:pPr>
            <w:r w:rsidRPr="00244A0C">
              <w:t>1.4</w:t>
            </w:r>
            <w:r w:rsidRPr="00244A0C">
              <w:t>（</w:t>
            </w:r>
            <w:r w:rsidRPr="00244A0C">
              <w:t>4</w:t>
            </w:r>
            <w:r w:rsidRPr="00244A0C">
              <w:t>分）、</w:t>
            </w:r>
            <w:r w:rsidRPr="00244A0C">
              <w:t>2.3</w:t>
            </w:r>
            <w:r w:rsidRPr="00244A0C">
              <w:t>（</w:t>
            </w:r>
            <w:r w:rsidRPr="00244A0C">
              <w:rPr>
                <w:rFonts w:hint="eastAsia"/>
              </w:rPr>
              <w:t>4</w:t>
            </w:r>
            <w:r w:rsidRPr="00244A0C">
              <w:t>分）、</w:t>
            </w:r>
            <w:r w:rsidRPr="00244A0C">
              <w:t>3.1</w:t>
            </w:r>
            <w:r w:rsidRPr="00244A0C">
              <w:t>（</w:t>
            </w:r>
            <w:r w:rsidRPr="00244A0C">
              <w:rPr>
                <w:rFonts w:hint="eastAsia"/>
              </w:rPr>
              <w:t>4</w:t>
            </w:r>
            <w:r w:rsidRPr="00244A0C">
              <w:t>分）</w:t>
            </w:r>
          </w:p>
        </w:tc>
        <w:tc>
          <w:tcPr>
            <w:tcW w:w="1857" w:type="pct"/>
            <w:vMerge w:val="restart"/>
            <w:vAlign w:val="center"/>
          </w:tcPr>
          <w:p w:rsidR="00635C1A" w:rsidRPr="00244A0C" w:rsidRDefault="00635C1A" w:rsidP="00244A0C">
            <w:pPr>
              <w:pStyle w:val="afa"/>
            </w:pPr>
            <w:r w:rsidRPr="00244A0C">
              <w:t>详细评价标准见</w:t>
            </w:r>
            <w:r w:rsidRPr="00244A0C">
              <w:t>“</w:t>
            </w:r>
            <w:r w:rsidRPr="00244A0C">
              <w:t>机械制造装备设计课程试卷命题指南</w:t>
            </w:r>
            <w:r w:rsidRPr="00244A0C">
              <w:t>”</w:t>
            </w:r>
            <w:r w:rsidRPr="00244A0C">
              <w:t>及</w:t>
            </w:r>
            <w:r w:rsidRPr="00244A0C">
              <w:t>“</w:t>
            </w:r>
            <w:r w:rsidRPr="00244A0C">
              <w:t>机械制造装备设计课程试卷评分标准</w:t>
            </w:r>
            <w:r w:rsidRPr="00244A0C">
              <w:t>”</w:t>
            </w:r>
            <w:r w:rsidRPr="00244A0C">
              <w:t>。</w:t>
            </w:r>
          </w:p>
        </w:tc>
      </w:tr>
      <w:tr w:rsidR="00635C1A" w:rsidRPr="00244A0C" w:rsidTr="00244A0C">
        <w:trPr>
          <w:gridAfter w:val="1"/>
          <w:wAfter w:w="17" w:type="pct"/>
          <w:jc w:val="center"/>
        </w:trPr>
        <w:tc>
          <w:tcPr>
            <w:tcW w:w="1087" w:type="pct"/>
            <w:vMerge/>
            <w:shd w:val="clear" w:color="auto" w:fill="auto"/>
            <w:vAlign w:val="center"/>
          </w:tcPr>
          <w:p w:rsidR="00635C1A" w:rsidRPr="00244A0C" w:rsidRDefault="00635C1A" w:rsidP="00244A0C">
            <w:pPr>
              <w:pStyle w:val="afa"/>
            </w:pPr>
          </w:p>
        </w:tc>
        <w:tc>
          <w:tcPr>
            <w:tcW w:w="760" w:type="pct"/>
            <w:shd w:val="clear" w:color="auto" w:fill="auto"/>
            <w:vAlign w:val="center"/>
          </w:tcPr>
          <w:p w:rsidR="00635C1A" w:rsidRPr="00244A0C" w:rsidRDefault="00635C1A" w:rsidP="00244A0C">
            <w:pPr>
              <w:pStyle w:val="afa"/>
            </w:pPr>
            <w:r w:rsidRPr="00244A0C">
              <w:t>试题二</w:t>
            </w:r>
          </w:p>
        </w:tc>
        <w:tc>
          <w:tcPr>
            <w:tcW w:w="1279" w:type="pct"/>
            <w:shd w:val="clear" w:color="auto" w:fill="auto"/>
            <w:vAlign w:val="center"/>
          </w:tcPr>
          <w:p w:rsidR="00635C1A" w:rsidRPr="00244A0C" w:rsidRDefault="00635C1A" w:rsidP="00244A0C">
            <w:pPr>
              <w:pStyle w:val="afa"/>
            </w:pPr>
            <w:r w:rsidRPr="00244A0C">
              <w:t>1.4</w:t>
            </w:r>
            <w:r w:rsidRPr="00244A0C">
              <w:t>（</w:t>
            </w:r>
            <w:r w:rsidRPr="00244A0C">
              <w:rPr>
                <w:rFonts w:hint="eastAsia"/>
              </w:rPr>
              <w:t>3</w:t>
            </w:r>
            <w:r w:rsidRPr="00244A0C">
              <w:t>分）、</w:t>
            </w:r>
            <w:r w:rsidRPr="00244A0C">
              <w:t>2.3</w:t>
            </w:r>
            <w:r w:rsidRPr="00244A0C">
              <w:t>（</w:t>
            </w:r>
            <w:r w:rsidRPr="00244A0C">
              <w:rPr>
                <w:rFonts w:hint="eastAsia"/>
              </w:rPr>
              <w:t>3</w:t>
            </w:r>
            <w:r w:rsidRPr="00244A0C">
              <w:t>分）、</w:t>
            </w:r>
            <w:r w:rsidRPr="00244A0C">
              <w:t>3.1</w:t>
            </w:r>
            <w:r w:rsidRPr="00244A0C">
              <w:t>（</w:t>
            </w:r>
            <w:r w:rsidRPr="00244A0C">
              <w:rPr>
                <w:rFonts w:hint="eastAsia"/>
              </w:rPr>
              <w:t>4</w:t>
            </w:r>
            <w:r w:rsidRPr="00244A0C">
              <w:t>分）</w:t>
            </w:r>
          </w:p>
        </w:tc>
        <w:tc>
          <w:tcPr>
            <w:tcW w:w="1857" w:type="pct"/>
            <w:vMerge/>
          </w:tcPr>
          <w:p w:rsidR="00635C1A" w:rsidRPr="00244A0C" w:rsidRDefault="00635C1A" w:rsidP="00244A0C">
            <w:pPr>
              <w:pStyle w:val="afa"/>
            </w:pPr>
          </w:p>
        </w:tc>
      </w:tr>
      <w:tr w:rsidR="00635C1A" w:rsidRPr="00244A0C" w:rsidTr="00244A0C">
        <w:trPr>
          <w:gridAfter w:val="1"/>
          <w:wAfter w:w="17" w:type="pct"/>
          <w:jc w:val="center"/>
        </w:trPr>
        <w:tc>
          <w:tcPr>
            <w:tcW w:w="1087" w:type="pct"/>
            <w:vMerge/>
            <w:shd w:val="clear" w:color="auto" w:fill="auto"/>
            <w:vAlign w:val="center"/>
          </w:tcPr>
          <w:p w:rsidR="00635C1A" w:rsidRPr="00244A0C" w:rsidRDefault="00635C1A" w:rsidP="00244A0C">
            <w:pPr>
              <w:pStyle w:val="afa"/>
            </w:pPr>
          </w:p>
        </w:tc>
        <w:tc>
          <w:tcPr>
            <w:tcW w:w="760" w:type="pct"/>
            <w:shd w:val="clear" w:color="auto" w:fill="auto"/>
            <w:vAlign w:val="center"/>
          </w:tcPr>
          <w:p w:rsidR="00635C1A" w:rsidRPr="00244A0C" w:rsidRDefault="00635C1A" w:rsidP="00244A0C">
            <w:pPr>
              <w:pStyle w:val="afa"/>
            </w:pPr>
            <w:r w:rsidRPr="00244A0C">
              <w:t>试题三</w:t>
            </w:r>
          </w:p>
        </w:tc>
        <w:tc>
          <w:tcPr>
            <w:tcW w:w="1279" w:type="pct"/>
            <w:shd w:val="clear" w:color="auto" w:fill="auto"/>
            <w:vAlign w:val="center"/>
          </w:tcPr>
          <w:p w:rsidR="00635C1A" w:rsidRPr="00244A0C" w:rsidRDefault="00635C1A" w:rsidP="00244A0C">
            <w:pPr>
              <w:pStyle w:val="afa"/>
            </w:pPr>
            <w:r w:rsidRPr="00244A0C">
              <w:t>1.4</w:t>
            </w:r>
            <w:r w:rsidRPr="00244A0C">
              <w:t>（</w:t>
            </w:r>
            <w:r w:rsidRPr="00244A0C">
              <w:rPr>
                <w:rFonts w:hint="eastAsia"/>
              </w:rPr>
              <w:t>5</w:t>
            </w:r>
            <w:r w:rsidRPr="00244A0C">
              <w:t>分）、</w:t>
            </w:r>
            <w:r w:rsidRPr="00244A0C">
              <w:t>2.3</w:t>
            </w:r>
            <w:r w:rsidRPr="00244A0C">
              <w:t>（</w:t>
            </w:r>
            <w:r w:rsidRPr="00244A0C">
              <w:rPr>
                <w:rFonts w:hint="eastAsia"/>
              </w:rPr>
              <w:t>5</w:t>
            </w:r>
            <w:r w:rsidRPr="00244A0C">
              <w:t>分）、</w:t>
            </w:r>
            <w:r w:rsidRPr="00244A0C">
              <w:t>3.1</w:t>
            </w:r>
            <w:r w:rsidRPr="00244A0C">
              <w:t>（</w:t>
            </w:r>
            <w:r w:rsidRPr="00244A0C">
              <w:t>10</w:t>
            </w:r>
            <w:r w:rsidRPr="00244A0C">
              <w:t>分）、</w:t>
            </w:r>
          </w:p>
        </w:tc>
        <w:tc>
          <w:tcPr>
            <w:tcW w:w="1857" w:type="pct"/>
            <w:vMerge/>
          </w:tcPr>
          <w:p w:rsidR="00635C1A" w:rsidRPr="00244A0C" w:rsidRDefault="00635C1A" w:rsidP="00244A0C">
            <w:pPr>
              <w:pStyle w:val="afa"/>
            </w:pPr>
          </w:p>
        </w:tc>
      </w:tr>
      <w:tr w:rsidR="00635C1A" w:rsidRPr="00244A0C" w:rsidTr="00244A0C">
        <w:trPr>
          <w:gridAfter w:val="1"/>
          <w:wAfter w:w="17" w:type="pct"/>
          <w:jc w:val="center"/>
        </w:trPr>
        <w:tc>
          <w:tcPr>
            <w:tcW w:w="1087" w:type="pct"/>
            <w:vMerge/>
            <w:shd w:val="clear" w:color="auto" w:fill="auto"/>
            <w:vAlign w:val="center"/>
          </w:tcPr>
          <w:p w:rsidR="00635C1A" w:rsidRPr="00244A0C" w:rsidRDefault="00635C1A" w:rsidP="00244A0C">
            <w:pPr>
              <w:pStyle w:val="afa"/>
            </w:pPr>
          </w:p>
        </w:tc>
        <w:tc>
          <w:tcPr>
            <w:tcW w:w="760" w:type="pct"/>
            <w:shd w:val="clear" w:color="auto" w:fill="auto"/>
            <w:vAlign w:val="center"/>
          </w:tcPr>
          <w:p w:rsidR="00635C1A" w:rsidRPr="00244A0C" w:rsidRDefault="00635C1A" w:rsidP="00244A0C">
            <w:pPr>
              <w:pStyle w:val="afa"/>
            </w:pPr>
            <w:r w:rsidRPr="00244A0C">
              <w:t>试题四</w:t>
            </w:r>
          </w:p>
        </w:tc>
        <w:tc>
          <w:tcPr>
            <w:tcW w:w="1279" w:type="pct"/>
            <w:shd w:val="clear" w:color="auto" w:fill="auto"/>
            <w:vAlign w:val="center"/>
          </w:tcPr>
          <w:p w:rsidR="00635C1A" w:rsidRPr="00244A0C" w:rsidRDefault="00635C1A" w:rsidP="00244A0C">
            <w:pPr>
              <w:pStyle w:val="afa"/>
            </w:pPr>
            <w:r w:rsidRPr="00244A0C">
              <w:t>1.4</w:t>
            </w:r>
            <w:r w:rsidRPr="00244A0C">
              <w:t>（</w:t>
            </w:r>
            <w:r w:rsidRPr="00244A0C">
              <w:t>6</w:t>
            </w:r>
            <w:r w:rsidRPr="00244A0C">
              <w:t>分）、</w:t>
            </w:r>
            <w:r w:rsidRPr="00244A0C">
              <w:t>2.3</w:t>
            </w:r>
            <w:r w:rsidRPr="00244A0C">
              <w:t>（</w:t>
            </w:r>
            <w:r w:rsidRPr="00244A0C">
              <w:t>12</w:t>
            </w:r>
            <w:r w:rsidRPr="00244A0C">
              <w:t>分）、</w:t>
            </w:r>
            <w:r w:rsidRPr="00244A0C">
              <w:t>3.1</w:t>
            </w:r>
            <w:r w:rsidRPr="00244A0C">
              <w:t>（</w:t>
            </w:r>
            <w:r w:rsidRPr="00244A0C">
              <w:t>12</w:t>
            </w:r>
            <w:r w:rsidRPr="00244A0C">
              <w:t>分）、</w:t>
            </w:r>
          </w:p>
        </w:tc>
        <w:tc>
          <w:tcPr>
            <w:tcW w:w="1857" w:type="pct"/>
            <w:vMerge/>
          </w:tcPr>
          <w:p w:rsidR="00635C1A" w:rsidRPr="00244A0C" w:rsidRDefault="00635C1A" w:rsidP="00244A0C">
            <w:pPr>
              <w:pStyle w:val="afa"/>
            </w:pPr>
          </w:p>
        </w:tc>
      </w:tr>
      <w:tr w:rsidR="00635C1A" w:rsidRPr="00244A0C" w:rsidTr="00244A0C">
        <w:trPr>
          <w:gridAfter w:val="1"/>
          <w:wAfter w:w="17" w:type="pct"/>
          <w:jc w:val="center"/>
        </w:trPr>
        <w:tc>
          <w:tcPr>
            <w:tcW w:w="1087" w:type="pct"/>
            <w:vMerge/>
            <w:shd w:val="clear" w:color="auto" w:fill="auto"/>
            <w:vAlign w:val="center"/>
          </w:tcPr>
          <w:p w:rsidR="00635C1A" w:rsidRPr="00244A0C" w:rsidRDefault="00635C1A" w:rsidP="00244A0C">
            <w:pPr>
              <w:pStyle w:val="afa"/>
            </w:pPr>
          </w:p>
        </w:tc>
        <w:tc>
          <w:tcPr>
            <w:tcW w:w="760" w:type="pct"/>
            <w:shd w:val="clear" w:color="auto" w:fill="auto"/>
            <w:vAlign w:val="center"/>
          </w:tcPr>
          <w:p w:rsidR="00635C1A" w:rsidRPr="00244A0C" w:rsidRDefault="00635C1A" w:rsidP="00244A0C">
            <w:pPr>
              <w:pStyle w:val="afa"/>
            </w:pPr>
            <w:r w:rsidRPr="00244A0C">
              <w:t>试题五</w:t>
            </w:r>
          </w:p>
        </w:tc>
        <w:tc>
          <w:tcPr>
            <w:tcW w:w="1279" w:type="pct"/>
            <w:shd w:val="clear" w:color="auto" w:fill="auto"/>
            <w:vAlign w:val="center"/>
          </w:tcPr>
          <w:p w:rsidR="00635C1A" w:rsidRPr="00244A0C" w:rsidRDefault="00635C1A" w:rsidP="00244A0C">
            <w:pPr>
              <w:pStyle w:val="afa"/>
            </w:pPr>
            <w:r w:rsidRPr="00244A0C">
              <w:t>1.4</w:t>
            </w:r>
            <w:r w:rsidRPr="00244A0C">
              <w:t>（</w:t>
            </w:r>
            <w:r w:rsidRPr="00244A0C">
              <w:rPr>
                <w:rFonts w:hint="eastAsia"/>
              </w:rPr>
              <w:t>9</w:t>
            </w:r>
            <w:r w:rsidRPr="00244A0C">
              <w:t>分）、</w:t>
            </w:r>
            <w:r w:rsidRPr="00244A0C">
              <w:t>2.3</w:t>
            </w:r>
            <w:r w:rsidRPr="00244A0C">
              <w:t>（</w:t>
            </w:r>
            <w:r w:rsidRPr="00244A0C">
              <w:rPr>
                <w:rFonts w:hint="eastAsia"/>
              </w:rPr>
              <w:t>9</w:t>
            </w:r>
            <w:r w:rsidRPr="00244A0C">
              <w:t>分）、</w:t>
            </w:r>
            <w:r w:rsidRPr="00244A0C">
              <w:t>3.1</w:t>
            </w:r>
            <w:r w:rsidRPr="00244A0C">
              <w:t>（</w:t>
            </w:r>
            <w:r w:rsidRPr="00244A0C">
              <w:t>1</w:t>
            </w:r>
            <w:r w:rsidRPr="00244A0C">
              <w:rPr>
                <w:rFonts w:hint="eastAsia"/>
              </w:rPr>
              <w:t>0</w:t>
            </w:r>
            <w:r w:rsidRPr="00244A0C">
              <w:t>分）、</w:t>
            </w:r>
          </w:p>
        </w:tc>
        <w:tc>
          <w:tcPr>
            <w:tcW w:w="1857" w:type="pct"/>
            <w:vMerge/>
          </w:tcPr>
          <w:p w:rsidR="00635C1A" w:rsidRPr="00244A0C" w:rsidRDefault="00635C1A" w:rsidP="00244A0C">
            <w:pPr>
              <w:pStyle w:val="afa"/>
            </w:pPr>
          </w:p>
        </w:tc>
      </w:tr>
      <w:tr w:rsidR="00635C1A" w:rsidRPr="00244A0C" w:rsidTr="00244A0C">
        <w:trPr>
          <w:jc w:val="center"/>
        </w:trPr>
        <w:tc>
          <w:tcPr>
            <w:tcW w:w="5000" w:type="pct"/>
            <w:gridSpan w:val="5"/>
            <w:shd w:val="clear" w:color="auto" w:fill="auto"/>
            <w:vAlign w:val="center"/>
          </w:tcPr>
          <w:p w:rsidR="00635C1A" w:rsidRPr="00244A0C" w:rsidRDefault="00635C1A" w:rsidP="00244A0C">
            <w:pPr>
              <w:pStyle w:val="afa"/>
            </w:pPr>
            <w:r w:rsidRPr="00244A0C">
              <w:t>成绩计算方法：总评成绩</w:t>
            </w:r>
            <w:r w:rsidRPr="00244A0C">
              <w:t>=</w:t>
            </w:r>
            <w:r w:rsidRPr="00244A0C">
              <w:t>平时成绩</w:t>
            </w:r>
            <w:r w:rsidRPr="00244A0C">
              <w:t>×30%+</w:t>
            </w:r>
            <w:r w:rsidRPr="00244A0C">
              <w:t>期末考试成绩</w:t>
            </w:r>
            <w:r w:rsidRPr="00244A0C">
              <w:t>×70%</w:t>
            </w:r>
          </w:p>
        </w:tc>
      </w:tr>
    </w:tbl>
    <w:p w:rsidR="00635C1A" w:rsidRPr="00244A0C" w:rsidRDefault="00635C1A" w:rsidP="003B41E6">
      <w:pPr>
        <w:ind w:firstLine="480"/>
      </w:pPr>
      <w:r w:rsidRPr="00244A0C">
        <w:t>机械制造装备设计作业评价标准表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479"/>
        <w:gridCol w:w="1442"/>
        <w:gridCol w:w="1394"/>
        <w:gridCol w:w="1394"/>
        <w:gridCol w:w="1278"/>
      </w:tblGrid>
      <w:tr w:rsidR="00635C1A" w:rsidRPr="00244A0C" w:rsidTr="00244A0C">
        <w:tc>
          <w:tcPr>
            <w:tcW w:w="900" w:type="pct"/>
            <w:shd w:val="clear" w:color="auto" w:fill="auto"/>
          </w:tcPr>
          <w:p w:rsidR="00635C1A" w:rsidRPr="00244A0C" w:rsidRDefault="00635C1A" w:rsidP="00244A0C">
            <w:pPr>
              <w:pStyle w:val="afa"/>
            </w:pPr>
            <w:r w:rsidRPr="00244A0C">
              <w:t>考核内容</w:t>
            </w:r>
          </w:p>
        </w:tc>
        <w:tc>
          <w:tcPr>
            <w:tcW w:w="868" w:type="pct"/>
            <w:shd w:val="clear" w:color="auto" w:fill="auto"/>
          </w:tcPr>
          <w:p w:rsidR="00635C1A" w:rsidRPr="00244A0C" w:rsidRDefault="00635C1A" w:rsidP="00244A0C">
            <w:pPr>
              <w:pStyle w:val="afa"/>
            </w:pPr>
            <w:r w:rsidRPr="00244A0C">
              <w:t>A</w:t>
            </w:r>
            <w:r w:rsidRPr="00244A0C">
              <w:t>（</w:t>
            </w:r>
            <w:r w:rsidRPr="00244A0C">
              <w:t>90-100</w:t>
            </w:r>
            <w:r w:rsidRPr="00244A0C">
              <w:t>）</w:t>
            </w:r>
          </w:p>
        </w:tc>
        <w:tc>
          <w:tcPr>
            <w:tcW w:w="846" w:type="pct"/>
            <w:shd w:val="clear" w:color="auto" w:fill="auto"/>
          </w:tcPr>
          <w:p w:rsidR="00635C1A" w:rsidRPr="00244A0C" w:rsidRDefault="00635C1A" w:rsidP="00244A0C">
            <w:pPr>
              <w:pStyle w:val="afa"/>
            </w:pPr>
            <w:r w:rsidRPr="00244A0C">
              <w:t>B</w:t>
            </w:r>
            <w:r w:rsidRPr="00244A0C">
              <w:t>（</w:t>
            </w:r>
            <w:r w:rsidRPr="00244A0C">
              <w:t>80-89</w:t>
            </w:r>
            <w:r w:rsidRPr="00244A0C">
              <w:t>）</w:t>
            </w:r>
          </w:p>
        </w:tc>
        <w:tc>
          <w:tcPr>
            <w:tcW w:w="818" w:type="pct"/>
            <w:shd w:val="clear" w:color="auto" w:fill="auto"/>
          </w:tcPr>
          <w:p w:rsidR="00635C1A" w:rsidRPr="00244A0C" w:rsidRDefault="00635C1A" w:rsidP="00244A0C">
            <w:pPr>
              <w:pStyle w:val="afa"/>
            </w:pPr>
            <w:r w:rsidRPr="00244A0C">
              <w:t>C</w:t>
            </w:r>
            <w:r w:rsidRPr="00244A0C">
              <w:t>（</w:t>
            </w:r>
            <w:r w:rsidRPr="00244A0C">
              <w:t>70-79</w:t>
            </w:r>
            <w:r w:rsidRPr="00244A0C">
              <w:t>）</w:t>
            </w:r>
          </w:p>
        </w:tc>
        <w:tc>
          <w:tcPr>
            <w:tcW w:w="818" w:type="pct"/>
            <w:shd w:val="clear" w:color="auto" w:fill="auto"/>
          </w:tcPr>
          <w:p w:rsidR="00635C1A" w:rsidRPr="00244A0C" w:rsidRDefault="00635C1A" w:rsidP="00244A0C">
            <w:pPr>
              <w:pStyle w:val="afa"/>
            </w:pPr>
            <w:r w:rsidRPr="00244A0C">
              <w:t>D</w:t>
            </w:r>
            <w:r w:rsidRPr="00244A0C">
              <w:t>（</w:t>
            </w:r>
            <w:r w:rsidRPr="00244A0C">
              <w:t>60-69</w:t>
            </w:r>
            <w:r w:rsidRPr="00244A0C">
              <w:t>）</w:t>
            </w:r>
          </w:p>
        </w:tc>
        <w:tc>
          <w:tcPr>
            <w:tcW w:w="751" w:type="pct"/>
            <w:shd w:val="clear" w:color="auto" w:fill="auto"/>
          </w:tcPr>
          <w:p w:rsidR="00635C1A" w:rsidRPr="00244A0C" w:rsidRDefault="00635C1A" w:rsidP="00244A0C">
            <w:pPr>
              <w:pStyle w:val="afa"/>
            </w:pPr>
            <w:r w:rsidRPr="00244A0C">
              <w:t>E</w:t>
            </w:r>
            <w:r w:rsidRPr="00244A0C">
              <w:t>（</w:t>
            </w:r>
            <w:r w:rsidRPr="00244A0C">
              <w:t>&lt;60</w:t>
            </w:r>
            <w:r w:rsidRPr="00244A0C">
              <w:t>）</w:t>
            </w:r>
          </w:p>
        </w:tc>
      </w:tr>
      <w:tr w:rsidR="00635C1A" w:rsidRPr="00244A0C" w:rsidTr="00244A0C">
        <w:tc>
          <w:tcPr>
            <w:tcW w:w="900" w:type="pct"/>
            <w:shd w:val="clear" w:color="auto" w:fill="auto"/>
          </w:tcPr>
          <w:p w:rsidR="00635C1A" w:rsidRPr="00244A0C" w:rsidRDefault="00635C1A" w:rsidP="00244A0C">
            <w:pPr>
              <w:pStyle w:val="afa"/>
            </w:pPr>
            <w:r w:rsidRPr="00244A0C">
              <w:t>知识及概念掌握程度（权重</w:t>
            </w:r>
            <w:r w:rsidRPr="00244A0C">
              <w:t>30%</w:t>
            </w:r>
            <w:r w:rsidRPr="00244A0C">
              <w:t>）</w:t>
            </w:r>
          </w:p>
        </w:tc>
        <w:tc>
          <w:tcPr>
            <w:tcW w:w="868" w:type="pct"/>
            <w:shd w:val="clear" w:color="auto" w:fill="auto"/>
          </w:tcPr>
          <w:p w:rsidR="00635C1A" w:rsidRPr="00244A0C" w:rsidRDefault="00635C1A" w:rsidP="00244A0C">
            <w:pPr>
              <w:pStyle w:val="afa"/>
            </w:pPr>
            <w:r w:rsidRPr="00244A0C">
              <w:t>知识及概念掌握全面，运用得当</w:t>
            </w:r>
          </w:p>
        </w:tc>
        <w:tc>
          <w:tcPr>
            <w:tcW w:w="846" w:type="pct"/>
            <w:shd w:val="clear" w:color="auto" w:fill="auto"/>
          </w:tcPr>
          <w:p w:rsidR="00635C1A" w:rsidRPr="00244A0C" w:rsidRDefault="00635C1A" w:rsidP="00244A0C">
            <w:pPr>
              <w:pStyle w:val="afa"/>
            </w:pPr>
            <w:r w:rsidRPr="00244A0C">
              <w:t>知识及概念掌握较全面，能正确运用</w:t>
            </w:r>
          </w:p>
        </w:tc>
        <w:tc>
          <w:tcPr>
            <w:tcW w:w="818" w:type="pct"/>
            <w:shd w:val="clear" w:color="auto" w:fill="auto"/>
          </w:tcPr>
          <w:p w:rsidR="00635C1A" w:rsidRPr="00244A0C" w:rsidRDefault="00635C1A" w:rsidP="00244A0C">
            <w:pPr>
              <w:pStyle w:val="afa"/>
            </w:pPr>
            <w:r w:rsidRPr="00244A0C">
              <w:t>知识及概念掌握较全面，能够运用，但没有考虑约束条件</w:t>
            </w:r>
          </w:p>
        </w:tc>
        <w:tc>
          <w:tcPr>
            <w:tcW w:w="818" w:type="pct"/>
            <w:shd w:val="clear" w:color="auto" w:fill="auto"/>
          </w:tcPr>
          <w:p w:rsidR="00635C1A" w:rsidRPr="00244A0C" w:rsidRDefault="00635C1A" w:rsidP="00244A0C">
            <w:pPr>
              <w:pStyle w:val="afa"/>
            </w:pPr>
            <w:r w:rsidRPr="00244A0C">
              <w:t>知识及概念掌握程度一般，并不能正确运用</w:t>
            </w:r>
          </w:p>
        </w:tc>
        <w:tc>
          <w:tcPr>
            <w:tcW w:w="751" w:type="pct"/>
            <w:shd w:val="clear" w:color="auto" w:fill="auto"/>
          </w:tcPr>
          <w:p w:rsidR="00635C1A" w:rsidRPr="00244A0C" w:rsidRDefault="00635C1A" w:rsidP="00244A0C">
            <w:pPr>
              <w:pStyle w:val="afa"/>
            </w:pPr>
            <w:r w:rsidRPr="00244A0C">
              <w:t>没有掌握知识及概念，不会运用公式</w:t>
            </w:r>
          </w:p>
        </w:tc>
      </w:tr>
      <w:tr w:rsidR="00635C1A" w:rsidRPr="00244A0C" w:rsidTr="00244A0C">
        <w:trPr>
          <w:trHeight w:val="2259"/>
        </w:trPr>
        <w:tc>
          <w:tcPr>
            <w:tcW w:w="900" w:type="pct"/>
            <w:shd w:val="clear" w:color="auto" w:fill="auto"/>
          </w:tcPr>
          <w:p w:rsidR="00635C1A" w:rsidRPr="00244A0C" w:rsidRDefault="00635C1A" w:rsidP="00244A0C">
            <w:pPr>
              <w:pStyle w:val="afa"/>
            </w:pPr>
            <w:r w:rsidRPr="00244A0C">
              <w:lastRenderedPageBreak/>
              <w:t>解题过程的正确性、完整性（</w:t>
            </w:r>
            <w:r w:rsidRPr="00244A0C">
              <w:t>70%</w:t>
            </w:r>
            <w:r w:rsidRPr="00244A0C">
              <w:t>）</w:t>
            </w:r>
          </w:p>
        </w:tc>
        <w:tc>
          <w:tcPr>
            <w:tcW w:w="868" w:type="pct"/>
            <w:shd w:val="clear" w:color="auto" w:fill="auto"/>
          </w:tcPr>
          <w:p w:rsidR="00635C1A" w:rsidRPr="00244A0C" w:rsidRDefault="00635C1A" w:rsidP="00244A0C">
            <w:pPr>
              <w:pStyle w:val="afa"/>
            </w:pPr>
            <w:r w:rsidRPr="00244A0C">
              <w:t>解题过程正确、完整，逻辑性强，答案正确率超过</w:t>
            </w:r>
            <w:r w:rsidRPr="00244A0C">
              <w:t>90%</w:t>
            </w:r>
            <w:r w:rsidRPr="00244A0C">
              <w:t>，书写清晰</w:t>
            </w:r>
          </w:p>
        </w:tc>
        <w:tc>
          <w:tcPr>
            <w:tcW w:w="846" w:type="pct"/>
            <w:shd w:val="clear" w:color="auto" w:fill="auto"/>
          </w:tcPr>
          <w:p w:rsidR="00635C1A" w:rsidRPr="00244A0C" w:rsidRDefault="00635C1A" w:rsidP="00244A0C">
            <w:pPr>
              <w:pStyle w:val="afa"/>
            </w:pPr>
            <w:r w:rsidRPr="00244A0C">
              <w:t>解题过程较正确、完整，逻辑性较强，答案正确率超过</w:t>
            </w:r>
            <w:r w:rsidRPr="00244A0C">
              <w:t>80%</w:t>
            </w:r>
            <w:r w:rsidRPr="00244A0C">
              <w:t>，书写清晰</w:t>
            </w:r>
          </w:p>
        </w:tc>
        <w:tc>
          <w:tcPr>
            <w:tcW w:w="818" w:type="pct"/>
            <w:shd w:val="clear" w:color="auto" w:fill="auto"/>
          </w:tcPr>
          <w:p w:rsidR="00635C1A" w:rsidRPr="00244A0C" w:rsidRDefault="00635C1A" w:rsidP="00244A0C">
            <w:pPr>
              <w:pStyle w:val="afa"/>
            </w:pPr>
            <w:r w:rsidRPr="00244A0C">
              <w:t>解题过程</w:t>
            </w:r>
            <w:proofErr w:type="gramStart"/>
            <w:r w:rsidRPr="00244A0C">
              <w:t>较基本</w:t>
            </w:r>
            <w:proofErr w:type="gramEnd"/>
            <w:r w:rsidRPr="00244A0C">
              <w:t>正确、完整，答案正确率超过</w:t>
            </w:r>
            <w:r w:rsidRPr="00244A0C">
              <w:t>70%</w:t>
            </w:r>
          </w:p>
        </w:tc>
        <w:tc>
          <w:tcPr>
            <w:tcW w:w="818" w:type="pct"/>
            <w:shd w:val="clear" w:color="auto" w:fill="auto"/>
          </w:tcPr>
          <w:p w:rsidR="00635C1A" w:rsidRPr="00244A0C" w:rsidRDefault="00635C1A" w:rsidP="00244A0C">
            <w:pPr>
              <w:pStyle w:val="afa"/>
            </w:pPr>
            <w:r w:rsidRPr="00244A0C">
              <w:t>解题过程中存在错误，答案正确率超过</w:t>
            </w:r>
            <w:r w:rsidRPr="00244A0C">
              <w:t>60%</w:t>
            </w:r>
          </w:p>
        </w:tc>
        <w:tc>
          <w:tcPr>
            <w:tcW w:w="751" w:type="pct"/>
            <w:shd w:val="clear" w:color="auto" w:fill="auto"/>
          </w:tcPr>
          <w:p w:rsidR="00635C1A" w:rsidRPr="00244A0C" w:rsidRDefault="00635C1A" w:rsidP="00244A0C">
            <w:pPr>
              <w:pStyle w:val="afa"/>
            </w:pPr>
            <w:r w:rsidRPr="00244A0C">
              <w:t>解题过程错误且不完整，答案正确率低于</w:t>
            </w:r>
            <w:r w:rsidRPr="00244A0C">
              <w:t>60%</w:t>
            </w:r>
          </w:p>
        </w:tc>
      </w:tr>
    </w:tbl>
    <w:p w:rsidR="00635C1A" w:rsidRPr="00244A0C" w:rsidRDefault="00635C1A" w:rsidP="00244A0C">
      <w:pPr>
        <w:ind w:left="480" w:firstLineChars="0" w:firstLine="0"/>
      </w:pPr>
    </w:p>
    <w:p w:rsidR="00635C1A" w:rsidRPr="00244A0C" w:rsidRDefault="00635C1A" w:rsidP="003B41E6">
      <w:pPr>
        <w:ind w:firstLine="480"/>
      </w:pPr>
      <w:r w:rsidRPr="00244A0C">
        <w:t>（三）所有课程目标均</w:t>
      </w:r>
      <w:r w:rsidRPr="00244A0C">
        <w:rPr>
          <w:rFonts w:hint="eastAsia"/>
        </w:rPr>
        <w:t>需</w:t>
      </w:r>
      <w:r w:rsidRPr="00244A0C">
        <w:t>大于等于</w:t>
      </w:r>
      <w:r w:rsidRPr="00244A0C">
        <w:t>0.6</w:t>
      </w:r>
      <w:r w:rsidRPr="00244A0C">
        <w:t>，否则总评成绩不及格，需要补考或重</w:t>
      </w:r>
      <w:r w:rsidRPr="00244A0C">
        <w:rPr>
          <w:rFonts w:hint="eastAsia"/>
        </w:rPr>
        <w:t>修。</w:t>
      </w:r>
      <w:r w:rsidRPr="00244A0C">
        <w:t>每</w:t>
      </w:r>
      <w:r w:rsidRPr="00244A0C">
        <w:rPr>
          <w:rFonts w:hint="eastAsia"/>
        </w:rPr>
        <w:t>个</w:t>
      </w:r>
      <w:r w:rsidRPr="00244A0C">
        <w:t>课程目标达成度计算方法如下：</w:t>
      </w:r>
    </w:p>
    <w:p w:rsidR="00635C1A" w:rsidRPr="00244A0C" w:rsidRDefault="00244A0C" w:rsidP="00244A0C">
      <w:pPr>
        <w:ind w:left="480" w:firstLineChars="0" w:firstLine="0"/>
      </w:pPr>
      <w:r w:rsidRPr="003B31CB">
        <w:rPr>
          <w:position w:val="-30"/>
        </w:rPr>
        <w:object w:dxaOrig="5860" w:dyaOrig="660">
          <v:shape id="_x0000_i1036" type="#_x0000_t75" style="width:294.8pt;height:36.4pt" o:ole="">
            <v:imagedata r:id="rId66" o:title=""/>
          </v:shape>
          <o:OLEObject Type="Embed" ProgID="Equation.DSMT4" ShapeID="_x0000_i1036" DrawAspect="Content" ObjectID="_1639500959" r:id="rId67"/>
        </w:object>
      </w:r>
    </w:p>
    <w:p w:rsidR="00635C1A" w:rsidRPr="00244A0C" w:rsidRDefault="00635C1A" w:rsidP="003B41E6">
      <w:pPr>
        <w:ind w:firstLine="480"/>
      </w:pPr>
      <w:r w:rsidRPr="00244A0C">
        <w:t>式中：</w:t>
      </w:r>
      <w:r w:rsidRPr="00244A0C">
        <w:t>Ai=</w:t>
      </w:r>
      <w:r w:rsidRPr="00244A0C">
        <w:t>平时成绩占总评成绩的权重</w:t>
      </w:r>
      <w:r w:rsidRPr="00244A0C">
        <w:t>×</w:t>
      </w:r>
      <w:r w:rsidRPr="00244A0C">
        <w:t>课程目标</w:t>
      </w:r>
      <w:r w:rsidRPr="00244A0C">
        <w:t>i</w:t>
      </w:r>
      <w:r w:rsidRPr="00244A0C">
        <w:t>在平时成绩中的权重，</w:t>
      </w:r>
    </w:p>
    <w:p w:rsidR="00635C1A" w:rsidRPr="00244A0C" w:rsidRDefault="00635C1A" w:rsidP="003B41E6">
      <w:pPr>
        <w:ind w:firstLine="480"/>
      </w:pPr>
      <w:r w:rsidRPr="00244A0C">
        <w:t>Ci=</w:t>
      </w:r>
      <w:r w:rsidRPr="00244A0C">
        <w:rPr>
          <w:rFonts w:hint="eastAsia"/>
        </w:rPr>
        <w:t>期末</w:t>
      </w:r>
      <w:r w:rsidRPr="00244A0C">
        <w:t>成绩占总评成绩的权重</w:t>
      </w:r>
      <w:r w:rsidRPr="00244A0C">
        <w:t>×</w:t>
      </w:r>
      <w:r w:rsidRPr="00244A0C">
        <w:t>课程目标</w:t>
      </w:r>
      <w:r w:rsidRPr="00244A0C">
        <w:t>i</w:t>
      </w:r>
      <w:r w:rsidRPr="00244A0C">
        <w:t>在</w:t>
      </w:r>
      <w:r w:rsidRPr="00244A0C">
        <w:rPr>
          <w:rFonts w:hint="eastAsia"/>
        </w:rPr>
        <w:t>期末</w:t>
      </w:r>
      <w:r w:rsidRPr="00244A0C">
        <w:t>成绩中的权重。</w:t>
      </w:r>
    </w:p>
    <w:p w:rsidR="00635C1A" w:rsidRPr="00244A0C" w:rsidRDefault="00635C1A" w:rsidP="003B41E6">
      <w:pPr>
        <w:ind w:firstLine="480"/>
      </w:pPr>
      <w:r w:rsidRPr="00244A0C">
        <w:rPr>
          <w:rFonts w:hint="eastAsia"/>
        </w:rPr>
        <w:t>七</w:t>
      </w:r>
      <w:r w:rsidRPr="00244A0C">
        <w:t>、</w:t>
      </w:r>
      <w:r w:rsidRPr="00244A0C">
        <w:rPr>
          <w:rFonts w:hint="eastAsia"/>
        </w:rPr>
        <w:t>有关说明</w:t>
      </w:r>
    </w:p>
    <w:p w:rsidR="00635C1A" w:rsidRPr="00244A0C" w:rsidRDefault="00635C1A" w:rsidP="003B41E6">
      <w:pPr>
        <w:ind w:firstLine="480"/>
      </w:pPr>
      <w:r w:rsidRPr="00244A0C">
        <w:rPr>
          <w:rFonts w:hint="eastAsia"/>
        </w:rPr>
        <w:t>（一）持续改进</w:t>
      </w:r>
    </w:p>
    <w:p w:rsidR="00635C1A" w:rsidRPr="00244A0C" w:rsidRDefault="00635C1A" w:rsidP="003B41E6">
      <w:pPr>
        <w:ind w:firstLine="480"/>
      </w:pPr>
      <w:r w:rsidRPr="00244A0C">
        <w:t>本课程根据学生作业、课堂讨论、实验环节、平时考核情况和学生、教学督导等</w:t>
      </w:r>
      <w:r w:rsidRPr="00244A0C">
        <w:rPr>
          <w:rFonts w:hint="eastAsia"/>
        </w:rPr>
        <w:t>的</w:t>
      </w:r>
      <w:r w:rsidRPr="00244A0C">
        <w:t>反馈，及时对教学中</w:t>
      </w:r>
      <w:r w:rsidRPr="00244A0C">
        <w:rPr>
          <w:rFonts w:hint="eastAsia"/>
        </w:rPr>
        <w:t>的</w:t>
      </w:r>
      <w:r w:rsidRPr="00244A0C">
        <w:t>不足之处进行改进，并在下一轮课程教学中</w:t>
      </w:r>
      <w:r w:rsidRPr="00244A0C">
        <w:rPr>
          <w:rFonts w:hint="eastAsia"/>
        </w:rPr>
        <w:t>整改完善</w:t>
      </w:r>
      <w:r w:rsidRPr="00244A0C">
        <w:t>，确保相应毕业要求指标点达成。</w:t>
      </w:r>
    </w:p>
    <w:p w:rsidR="00635C1A" w:rsidRPr="00244A0C" w:rsidRDefault="00635C1A" w:rsidP="003B41E6">
      <w:pPr>
        <w:ind w:firstLine="480"/>
      </w:pPr>
      <w:r w:rsidRPr="00244A0C">
        <w:rPr>
          <w:rFonts w:hint="eastAsia"/>
        </w:rPr>
        <w:t>（二）</w:t>
      </w:r>
      <w:r w:rsidRPr="00244A0C">
        <w:t>参考书目及学习资料</w:t>
      </w:r>
    </w:p>
    <w:p w:rsidR="00635C1A" w:rsidRPr="00244A0C" w:rsidRDefault="00635C1A" w:rsidP="003B41E6">
      <w:pPr>
        <w:ind w:firstLine="480"/>
      </w:pPr>
      <w:r w:rsidRPr="00244A0C">
        <w:t>[1]</w:t>
      </w:r>
      <w:r w:rsidRPr="00244A0C">
        <w:t>关慧贞</w:t>
      </w:r>
      <w:r w:rsidRPr="00244A0C">
        <w:rPr>
          <w:rFonts w:hint="eastAsia"/>
        </w:rPr>
        <w:t>,</w:t>
      </w:r>
      <w:r w:rsidRPr="00244A0C">
        <w:t>冯辛安</w:t>
      </w:r>
      <w:r w:rsidRPr="00244A0C">
        <w:rPr>
          <w:rFonts w:hint="eastAsia"/>
        </w:rPr>
        <w:t>.</w:t>
      </w:r>
      <w:r w:rsidRPr="00244A0C">
        <w:t>机械制造装备设计</w:t>
      </w:r>
      <w:r w:rsidRPr="00244A0C">
        <w:rPr>
          <w:rFonts w:hint="eastAsia"/>
        </w:rPr>
        <w:t>,</w:t>
      </w:r>
      <w:r w:rsidRPr="00244A0C">
        <w:t>北京</w:t>
      </w:r>
      <w:r w:rsidRPr="00244A0C">
        <w:rPr>
          <w:rFonts w:hint="eastAsia"/>
        </w:rPr>
        <w:t>:</w:t>
      </w:r>
      <w:r w:rsidRPr="00244A0C">
        <w:t>机械工业出版社</w:t>
      </w:r>
      <w:r w:rsidRPr="00244A0C">
        <w:rPr>
          <w:rFonts w:hint="eastAsia"/>
        </w:rPr>
        <w:t>,</w:t>
      </w:r>
      <w:r w:rsidRPr="00244A0C">
        <w:t>2011</w:t>
      </w:r>
      <w:r w:rsidRPr="00244A0C">
        <w:rPr>
          <w:rFonts w:hint="eastAsia"/>
        </w:rPr>
        <w:t>.</w:t>
      </w:r>
    </w:p>
    <w:p w:rsidR="00635C1A" w:rsidRPr="00244A0C" w:rsidRDefault="00635C1A" w:rsidP="003B41E6">
      <w:pPr>
        <w:ind w:firstLine="480"/>
      </w:pPr>
      <w:r w:rsidRPr="00244A0C">
        <w:t>[2]</w:t>
      </w:r>
      <w:r w:rsidRPr="00A261E6">
        <w:t>赵雪松</w:t>
      </w:r>
      <w:r w:rsidRPr="00244A0C">
        <w:rPr>
          <w:rFonts w:hint="eastAsia"/>
        </w:rPr>
        <w:t>.</w:t>
      </w:r>
      <w:r w:rsidRPr="00244A0C">
        <w:t>机械制造装备设计</w:t>
      </w:r>
      <w:r w:rsidRPr="00244A0C">
        <w:rPr>
          <w:rFonts w:hint="eastAsia"/>
        </w:rPr>
        <w:t>,</w:t>
      </w:r>
      <w:r w:rsidRPr="00A261E6">
        <w:t>华中科技大学出版社</w:t>
      </w:r>
      <w:r w:rsidRPr="00244A0C">
        <w:rPr>
          <w:rFonts w:hint="eastAsia"/>
        </w:rPr>
        <w:t>,</w:t>
      </w:r>
      <w:r w:rsidRPr="00244A0C">
        <w:t>2010</w:t>
      </w:r>
      <w:r w:rsidRPr="00244A0C">
        <w:rPr>
          <w:rFonts w:hint="eastAsia"/>
        </w:rPr>
        <w:t>.</w:t>
      </w:r>
    </w:p>
    <w:p w:rsidR="00635C1A" w:rsidRPr="00244A0C" w:rsidRDefault="00635C1A" w:rsidP="003B41E6">
      <w:pPr>
        <w:ind w:firstLine="480"/>
      </w:pPr>
      <w:r w:rsidRPr="00244A0C">
        <w:t>[3]</w:t>
      </w:r>
      <w:r w:rsidRPr="00244A0C">
        <w:t>周</w:t>
      </w:r>
      <w:proofErr w:type="gramStart"/>
      <w:r w:rsidRPr="00244A0C">
        <w:t>堃</w:t>
      </w:r>
      <w:proofErr w:type="gramEnd"/>
      <w:r w:rsidRPr="00244A0C">
        <w:t>敏</w:t>
      </w:r>
      <w:r w:rsidRPr="00244A0C">
        <w:rPr>
          <w:rFonts w:hint="eastAsia"/>
        </w:rPr>
        <w:t>.</w:t>
      </w:r>
      <w:r w:rsidRPr="00244A0C">
        <w:t>机械系统设计</w:t>
      </w:r>
      <w:r w:rsidRPr="00244A0C">
        <w:rPr>
          <w:rFonts w:hint="eastAsia"/>
        </w:rPr>
        <w:t>,</w:t>
      </w:r>
      <w:r w:rsidRPr="00244A0C">
        <w:t>北京</w:t>
      </w:r>
      <w:r w:rsidRPr="00244A0C">
        <w:rPr>
          <w:rFonts w:hint="eastAsia"/>
        </w:rPr>
        <w:t>:</w:t>
      </w:r>
      <w:r w:rsidRPr="00244A0C">
        <w:t>高等教育出版社</w:t>
      </w:r>
      <w:r w:rsidRPr="00244A0C">
        <w:rPr>
          <w:rFonts w:hint="eastAsia"/>
        </w:rPr>
        <w:t>,</w:t>
      </w:r>
      <w:r w:rsidRPr="00244A0C">
        <w:t>2009</w:t>
      </w:r>
      <w:r w:rsidRPr="00244A0C">
        <w:rPr>
          <w:rFonts w:hint="eastAsia"/>
        </w:rPr>
        <w:t>.</w:t>
      </w:r>
    </w:p>
    <w:p w:rsidR="00635C1A" w:rsidRPr="00244A0C" w:rsidRDefault="00635C1A" w:rsidP="003B41E6">
      <w:pPr>
        <w:ind w:firstLine="480"/>
      </w:pPr>
      <w:r w:rsidRPr="00244A0C">
        <w:t>[4]</w:t>
      </w:r>
      <w:r w:rsidRPr="00244A0C">
        <w:t>赵松年</w:t>
      </w:r>
      <w:r w:rsidRPr="00244A0C">
        <w:rPr>
          <w:rFonts w:hint="eastAsia"/>
        </w:rPr>
        <w:t>.</w:t>
      </w:r>
      <w:r w:rsidRPr="00244A0C">
        <w:t>机电一体化机械系统设计</w:t>
      </w:r>
      <w:r w:rsidRPr="00244A0C">
        <w:rPr>
          <w:rFonts w:hint="eastAsia"/>
        </w:rPr>
        <w:t>,</w:t>
      </w:r>
      <w:r w:rsidRPr="00244A0C">
        <w:t>上海</w:t>
      </w:r>
      <w:r w:rsidRPr="00244A0C">
        <w:rPr>
          <w:rFonts w:hint="eastAsia"/>
        </w:rPr>
        <w:t>:</w:t>
      </w:r>
      <w:r w:rsidRPr="00244A0C">
        <w:t>同济大学出版社</w:t>
      </w:r>
      <w:r w:rsidRPr="00244A0C">
        <w:rPr>
          <w:rFonts w:hint="eastAsia"/>
        </w:rPr>
        <w:t>,</w:t>
      </w:r>
      <w:r w:rsidRPr="00244A0C">
        <w:t>2015</w:t>
      </w:r>
      <w:r w:rsidRPr="00244A0C">
        <w:rPr>
          <w:rFonts w:hint="eastAsia"/>
        </w:rPr>
        <w:t>.</w:t>
      </w:r>
    </w:p>
    <w:p w:rsidR="00635C1A" w:rsidRPr="00244A0C" w:rsidRDefault="00635C1A" w:rsidP="00244A0C">
      <w:pPr>
        <w:ind w:left="480" w:firstLineChars="0" w:firstLine="0"/>
      </w:pPr>
    </w:p>
    <w:p w:rsidR="00635C1A" w:rsidRPr="00244A0C" w:rsidRDefault="00635C1A" w:rsidP="00D916CC">
      <w:pPr>
        <w:pStyle w:val="aff5"/>
      </w:pPr>
      <w:r w:rsidRPr="00244A0C">
        <w:t>执笔人：</w:t>
      </w:r>
      <w:r w:rsidRPr="00244A0C">
        <w:rPr>
          <w:rFonts w:hint="eastAsia"/>
        </w:rPr>
        <w:t>刘祖朋</w:t>
      </w:r>
    </w:p>
    <w:p w:rsidR="00635C1A" w:rsidRPr="00244A0C" w:rsidRDefault="00635C1A" w:rsidP="00D916CC">
      <w:pPr>
        <w:pStyle w:val="aff5"/>
      </w:pPr>
      <w:r w:rsidRPr="00244A0C">
        <w:t>审定人：</w:t>
      </w:r>
      <w:r w:rsidR="00542356">
        <w:rPr>
          <w:rFonts w:hint="eastAsia"/>
        </w:rPr>
        <w:t>苏</w:t>
      </w:r>
      <w:r w:rsidR="00542356">
        <w:rPr>
          <w:rFonts w:hint="eastAsia"/>
        </w:rPr>
        <w:t xml:space="preserve">  </w:t>
      </w:r>
      <w:r w:rsidR="00542356">
        <w:rPr>
          <w:rFonts w:hint="eastAsia"/>
        </w:rPr>
        <w:t>纯</w:t>
      </w:r>
    </w:p>
    <w:p w:rsidR="0098796A" w:rsidRDefault="00635C1A" w:rsidP="00D916CC">
      <w:pPr>
        <w:pStyle w:val="aff5"/>
        <w:rPr>
          <w:kern w:val="0"/>
          <w:szCs w:val="21"/>
        </w:rPr>
        <w:sectPr w:rsidR="0098796A">
          <w:pgSz w:w="11906" w:h="16838"/>
          <w:pgMar w:top="1440" w:right="1800" w:bottom="1440" w:left="1800" w:header="851" w:footer="992" w:gutter="0"/>
          <w:cols w:space="425"/>
          <w:docGrid w:type="lines" w:linePitch="312"/>
        </w:sectPr>
      </w:pPr>
      <w:r w:rsidRPr="00244A0C">
        <w:rPr>
          <w:rFonts w:hint="eastAsia"/>
        </w:rPr>
        <w:t>审批</w:t>
      </w:r>
      <w:r w:rsidRPr="00244A0C">
        <w:t>人：</w:t>
      </w:r>
      <w:r w:rsidR="00542356">
        <w:rPr>
          <w:rFonts w:hint="eastAsia"/>
          <w:kern w:val="0"/>
          <w:szCs w:val="21"/>
        </w:rPr>
        <w:t>吴小锋</w:t>
      </w:r>
    </w:p>
    <w:p w:rsidR="0098796A" w:rsidRPr="00967234" w:rsidRDefault="0098796A" w:rsidP="0098796A">
      <w:pPr>
        <w:pStyle w:val="aa"/>
        <w:spacing w:before="312"/>
        <w:rPr>
          <w:color w:val="000000" w:themeColor="text1"/>
        </w:rPr>
      </w:pPr>
      <w:bookmarkStart w:id="51" w:name="_Toc28887797"/>
      <w:r w:rsidRPr="00967234">
        <w:rPr>
          <w:rFonts w:hint="eastAsia"/>
          <w:color w:val="000000" w:themeColor="text1"/>
        </w:rPr>
        <w:lastRenderedPageBreak/>
        <w:t>机械制造装备</w:t>
      </w:r>
      <w:proofErr w:type="gramStart"/>
      <w:r w:rsidRPr="00967234">
        <w:rPr>
          <w:rFonts w:hint="eastAsia"/>
          <w:color w:val="000000" w:themeColor="text1"/>
        </w:rPr>
        <w:t>设计课程设计课程</w:t>
      </w:r>
      <w:proofErr w:type="gramEnd"/>
      <w:r w:rsidRPr="00967234">
        <w:rPr>
          <w:rFonts w:hint="eastAsia"/>
          <w:color w:val="000000" w:themeColor="text1"/>
        </w:rPr>
        <w:t>教学大纲</w:t>
      </w:r>
      <w:bookmarkEnd w:id="51"/>
    </w:p>
    <w:p w:rsidR="0098796A" w:rsidRPr="0098796A" w:rsidRDefault="0098796A" w:rsidP="0098796A">
      <w:pPr>
        <w:pStyle w:val="aff8"/>
        <w:ind w:firstLine="602"/>
      </w:pPr>
      <w:r w:rsidRPr="0098796A">
        <w:t>（</w:t>
      </w:r>
      <w:r w:rsidRPr="0098796A">
        <w:t>Coursedesignofmachinerymanufacturingequipment</w:t>
      </w:r>
      <w:r w:rsidRPr="0098796A">
        <w:t>）</w:t>
      </w:r>
    </w:p>
    <w:p w:rsidR="0098796A" w:rsidRPr="0098796A" w:rsidRDefault="0098796A" w:rsidP="0098796A">
      <w:pPr>
        <w:ind w:left="480" w:firstLineChars="0" w:firstLine="0"/>
      </w:pPr>
    </w:p>
    <w:p w:rsidR="0098796A" w:rsidRPr="0098796A" w:rsidRDefault="0098796A" w:rsidP="0098796A">
      <w:pPr>
        <w:pStyle w:val="af6"/>
        <w:spacing w:before="156" w:after="156"/>
      </w:pPr>
      <w:r w:rsidRPr="0098796A">
        <w:t>一、课程概况</w:t>
      </w:r>
    </w:p>
    <w:p w:rsidR="0098796A" w:rsidRPr="0098796A" w:rsidRDefault="0098796A" w:rsidP="003B41E6">
      <w:pPr>
        <w:ind w:firstLine="480"/>
      </w:pPr>
      <w:r w:rsidRPr="0098796A">
        <w:t>课程代码：</w:t>
      </w:r>
      <w:r w:rsidRPr="0098796A">
        <w:rPr>
          <w:rFonts w:hint="eastAsia"/>
        </w:rPr>
        <w:t>0101</w:t>
      </w:r>
      <w:r w:rsidR="00542356">
        <w:t>2190</w:t>
      </w:r>
    </w:p>
    <w:p w:rsidR="0098796A" w:rsidRPr="0098796A" w:rsidRDefault="0098796A" w:rsidP="003B41E6">
      <w:pPr>
        <w:ind w:firstLine="480"/>
      </w:pPr>
      <w:r w:rsidRPr="0098796A">
        <w:t>学分：</w:t>
      </w:r>
      <w:r w:rsidR="00542356">
        <w:t>3</w:t>
      </w:r>
    </w:p>
    <w:p w:rsidR="0098796A" w:rsidRPr="0098796A" w:rsidRDefault="0098796A" w:rsidP="003B41E6">
      <w:pPr>
        <w:ind w:firstLine="480"/>
      </w:pPr>
      <w:r w:rsidRPr="0098796A">
        <w:t>学时：</w:t>
      </w:r>
      <w:r w:rsidR="00542356">
        <w:t>3</w:t>
      </w:r>
      <w:r w:rsidRPr="0098796A">
        <w:t>周</w:t>
      </w:r>
    </w:p>
    <w:p w:rsidR="0098796A" w:rsidRPr="0098796A" w:rsidRDefault="0098796A" w:rsidP="003B41E6">
      <w:pPr>
        <w:ind w:firstLine="480"/>
      </w:pPr>
      <w:r w:rsidRPr="0098796A">
        <w:t>先修课程：机械制图、工程材料、工程力学、机械原理、机械设计、互换性与技术测量、机械制造技术基础、生产实习</w:t>
      </w:r>
      <w:r w:rsidRPr="0098796A">
        <w:rPr>
          <w:rFonts w:hint="eastAsia"/>
        </w:rPr>
        <w:t>、</w:t>
      </w:r>
      <w:r w:rsidRPr="0098796A">
        <w:t>机械</w:t>
      </w:r>
      <w:r w:rsidRPr="0098796A">
        <w:rPr>
          <w:rFonts w:hint="eastAsia"/>
        </w:rPr>
        <w:t>制造装备</w:t>
      </w:r>
      <w:r w:rsidRPr="0098796A">
        <w:t>设计课程等。</w:t>
      </w:r>
    </w:p>
    <w:p w:rsidR="0098796A" w:rsidRPr="0098796A" w:rsidRDefault="0098796A" w:rsidP="003B41E6">
      <w:pPr>
        <w:ind w:firstLine="480"/>
      </w:pPr>
      <w:r w:rsidRPr="0098796A">
        <w:t>适用专业：机械设计制造及其自动化</w:t>
      </w:r>
    </w:p>
    <w:p w:rsidR="0098796A" w:rsidRPr="0098796A" w:rsidRDefault="0098796A" w:rsidP="003B41E6">
      <w:pPr>
        <w:ind w:firstLine="480"/>
      </w:pPr>
      <w:r w:rsidRPr="0098796A">
        <w:rPr>
          <w:rFonts w:hint="eastAsia"/>
        </w:rPr>
        <w:t>建议</w:t>
      </w:r>
      <w:r w:rsidRPr="0098796A">
        <w:t>教材：</w:t>
      </w:r>
      <w:r w:rsidRPr="0098796A">
        <w:rPr>
          <w:rFonts w:hint="eastAsia"/>
        </w:rPr>
        <w:t>机械</w:t>
      </w:r>
      <w:r w:rsidRPr="0098796A">
        <w:t>系统设计</w:t>
      </w:r>
      <w:r w:rsidRPr="0098796A">
        <w:rPr>
          <w:rFonts w:hint="eastAsia"/>
        </w:rPr>
        <w:t>课程设计指导书，常工院，机械制造及其自动化系主编</w:t>
      </w:r>
    </w:p>
    <w:p w:rsidR="0098796A" w:rsidRPr="0098796A" w:rsidRDefault="0098796A" w:rsidP="003B41E6">
      <w:pPr>
        <w:ind w:firstLine="480"/>
      </w:pPr>
      <w:r w:rsidRPr="0098796A">
        <w:t>课程归口：</w:t>
      </w:r>
      <w:r w:rsidRPr="0098796A">
        <w:rPr>
          <w:rFonts w:hint="eastAsia"/>
        </w:rPr>
        <w:t>航空与机械工程</w:t>
      </w:r>
      <w:r w:rsidRPr="0098796A">
        <w:t>学院</w:t>
      </w:r>
    </w:p>
    <w:p w:rsidR="0098796A" w:rsidRPr="0098796A" w:rsidRDefault="0098796A" w:rsidP="003B41E6">
      <w:pPr>
        <w:ind w:firstLine="480"/>
      </w:pPr>
      <w:r w:rsidRPr="0098796A">
        <w:t>课程的性质与任务</w:t>
      </w:r>
      <w:r w:rsidRPr="0098796A">
        <w:rPr>
          <w:rFonts w:hint="eastAsia"/>
        </w:rPr>
        <w:t>：</w:t>
      </w:r>
    </w:p>
    <w:p w:rsidR="0098796A" w:rsidRPr="0098796A" w:rsidRDefault="0098796A" w:rsidP="003B41E6">
      <w:pPr>
        <w:ind w:firstLine="480"/>
      </w:pPr>
      <w:r w:rsidRPr="0098796A">
        <w:t>本课程是机械设计制造及其自动化专业的一门专业必修实践性课程。</w:t>
      </w:r>
    </w:p>
    <w:p w:rsidR="0098796A" w:rsidRPr="0098796A" w:rsidRDefault="0098796A" w:rsidP="003B41E6">
      <w:pPr>
        <w:ind w:firstLine="480"/>
      </w:pPr>
      <w:r w:rsidRPr="0098796A">
        <w:rPr>
          <w:rFonts w:hint="eastAsia"/>
        </w:rPr>
        <w:t>通过本课程的教学，</w:t>
      </w:r>
      <w:r w:rsidRPr="0098796A">
        <w:t>培养学生综合运用所学过的基础理论知识和机械制造装备设计的专业知识，正确设计确定机床的总体方案，确定机床主传动系统的变速范围，转速图及传动系统图。保证机床合理的工艺范围和较高的生产率。</w:t>
      </w:r>
    </w:p>
    <w:p w:rsidR="0098796A" w:rsidRPr="0098796A" w:rsidRDefault="0098796A" w:rsidP="003B41E6">
      <w:pPr>
        <w:ind w:firstLine="480"/>
      </w:pPr>
      <w:r w:rsidRPr="0098796A">
        <w:t>通过本课程设计提高学生分析问题和解决问题的能力，通过对主轴箱的设计，涉及主轴、传动轴、齿轮等传动件的</w:t>
      </w:r>
      <w:proofErr w:type="gramStart"/>
      <w:r w:rsidRPr="0098796A">
        <w:t>的</w:t>
      </w:r>
      <w:proofErr w:type="gramEnd"/>
      <w:r w:rsidRPr="0098796A">
        <w:t>设计布置及刚度、精度的设计，了解轴承间隙调整的结构、变速机构、</w:t>
      </w:r>
      <w:proofErr w:type="gramStart"/>
      <w:r w:rsidRPr="0098796A">
        <w:t>起停反向</w:t>
      </w:r>
      <w:proofErr w:type="gramEnd"/>
      <w:r w:rsidRPr="0098796A">
        <w:t>机构、制动机构、操纵机构等的设计。培养提高学生的机械结构设计能力。提高工程绘画的能力，进一步提高了运用各种国家技术标准的能力。</w:t>
      </w:r>
    </w:p>
    <w:p w:rsidR="0098796A" w:rsidRPr="0098796A" w:rsidRDefault="0098796A" w:rsidP="003B41E6">
      <w:pPr>
        <w:ind w:firstLine="480"/>
      </w:pPr>
      <w:r w:rsidRPr="0098796A">
        <w:t>通过编写设计计算说明书，提高学生的计算、编写技术文件的能力，提高学生查阅设计手册、资料及参考书籍的能力</w:t>
      </w:r>
      <w:r w:rsidRPr="0098796A">
        <w:rPr>
          <w:rFonts w:hint="eastAsia"/>
        </w:rPr>
        <w:t>，了解、熟练运用各</w:t>
      </w:r>
      <w:proofErr w:type="gramStart"/>
      <w:r w:rsidRPr="0098796A">
        <w:rPr>
          <w:rFonts w:hint="eastAsia"/>
        </w:rPr>
        <w:t>类最新</w:t>
      </w:r>
      <w:proofErr w:type="gramEnd"/>
      <w:r w:rsidRPr="0098796A">
        <w:rPr>
          <w:rFonts w:hint="eastAsia"/>
        </w:rPr>
        <w:t>标准、新手册。</w:t>
      </w:r>
    </w:p>
    <w:p w:rsidR="0098796A" w:rsidRPr="0098796A" w:rsidRDefault="0098796A" w:rsidP="0098796A">
      <w:pPr>
        <w:pStyle w:val="af6"/>
        <w:spacing w:before="156" w:after="156"/>
      </w:pPr>
      <w:r w:rsidRPr="0098796A">
        <w:rPr>
          <w:rFonts w:hint="eastAsia"/>
        </w:rPr>
        <w:t>二</w:t>
      </w:r>
      <w:r w:rsidRPr="0098796A">
        <w:t>、课程目标</w:t>
      </w:r>
    </w:p>
    <w:p w:rsidR="0098796A" w:rsidRPr="003B41E6" w:rsidRDefault="0098796A" w:rsidP="003B41E6">
      <w:pPr>
        <w:ind w:firstLine="480"/>
      </w:pPr>
      <w:r w:rsidRPr="0098796A">
        <w:rPr>
          <w:rFonts w:hint="eastAsia"/>
        </w:rPr>
        <w:lastRenderedPageBreak/>
        <w:t>课程目标</w:t>
      </w:r>
      <w:r w:rsidRPr="0098796A">
        <w:t>1</w:t>
      </w:r>
      <w:r w:rsidRPr="0098796A">
        <w:rPr>
          <w:rFonts w:hint="eastAsia"/>
        </w:rPr>
        <w:t>：掌握</w:t>
      </w:r>
      <w:r w:rsidRPr="003B41E6">
        <w:t>机械制造装备设计</w:t>
      </w:r>
      <w:r w:rsidRPr="003B41E6">
        <w:rPr>
          <w:rFonts w:hint="eastAsia"/>
        </w:rPr>
        <w:t>的基础理论和</w:t>
      </w:r>
      <w:r w:rsidRPr="003B41E6">
        <w:t>专业知识</w:t>
      </w:r>
      <w:r w:rsidRPr="003B41E6">
        <w:rPr>
          <w:rFonts w:hint="eastAsia"/>
        </w:rPr>
        <w:t>，用于解决</w:t>
      </w:r>
      <w:r w:rsidRPr="003B41E6">
        <w:t>机械制造装备总体方案</w:t>
      </w:r>
      <w:r w:rsidRPr="003B41E6">
        <w:rPr>
          <w:rFonts w:hint="eastAsia"/>
        </w:rPr>
        <w:t>等机械工程中的复杂问题。</w:t>
      </w:r>
    </w:p>
    <w:p w:rsidR="0098796A" w:rsidRPr="003B41E6" w:rsidRDefault="0098796A" w:rsidP="003B41E6">
      <w:pPr>
        <w:ind w:firstLine="480"/>
      </w:pPr>
      <w:r w:rsidRPr="003B41E6">
        <w:rPr>
          <w:rFonts w:hint="eastAsia"/>
        </w:rPr>
        <w:t>课程目标</w:t>
      </w:r>
      <w:r w:rsidRPr="003B41E6">
        <w:t>2</w:t>
      </w:r>
      <w:r w:rsidRPr="003B41E6">
        <w:rPr>
          <w:rFonts w:hint="eastAsia"/>
        </w:rPr>
        <w:t>：</w:t>
      </w:r>
      <w:r w:rsidRPr="003B41E6">
        <w:t>通过对主轴箱的设计，</w:t>
      </w:r>
      <w:r w:rsidRPr="003B41E6">
        <w:rPr>
          <w:rFonts w:hint="eastAsia"/>
        </w:rPr>
        <w:t>具体对</w:t>
      </w:r>
      <w:r w:rsidRPr="003B41E6">
        <w:t>主轴、传动轴、齿轮等传动件的设计及刚度、精度的设计，了解轴承间隙调整的结构、变速机构、</w:t>
      </w:r>
      <w:proofErr w:type="gramStart"/>
      <w:r w:rsidRPr="003B41E6">
        <w:t>起停反向</w:t>
      </w:r>
      <w:proofErr w:type="gramEnd"/>
      <w:r w:rsidRPr="003B41E6">
        <w:t>机构、制动机构、操纵机构等的设计。培养提高学生的</w:t>
      </w:r>
      <w:r w:rsidRPr="003B41E6">
        <w:rPr>
          <w:rFonts w:hint="eastAsia"/>
        </w:rPr>
        <w:t>复杂</w:t>
      </w:r>
      <w:r w:rsidRPr="003B41E6">
        <w:t>机械结构设计</w:t>
      </w:r>
      <w:r w:rsidRPr="003B41E6">
        <w:rPr>
          <w:rFonts w:hint="eastAsia"/>
        </w:rPr>
        <w:t>开发</w:t>
      </w:r>
      <w:r w:rsidRPr="003B41E6">
        <w:t>能力。</w:t>
      </w:r>
    </w:p>
    <w:p w:rsidR="0098796A" w:rsidRPr="003B41E6" w:rsidRDefault="0098796A" w:rsidP="003B41E6">
      <w:pPr>
        <w:ind w:firstLine="480"/>
      </w:pPr>
      <w:r w:rsidRPr="003B41E6">
        <w:rPr>
          <w:rFonts w:hint="eastAsia"/>
        </w:rPr>
        <w:t>课程目标</w:t>
      </w:r>
      <w:r w:rsidRPr="003B41E6">
        <w:t>3</w:t>
      </w:r>
      <w:r w:rsidRPr="003B41E6">
        <w:rPr>
          <w:rFonts w:hint="eastAsia"/>
        </w:rPr>
        <w:t>:</w:t>
      </w:r>
      <w:r w:rsidRPr="003B41E6">
        <w:rPr>
          <w:rFonts w:hint="eastAsia"/>
        </w:rPr>
        <w:t>本课程设计以小组为单位完成一个课题，在机床总体方案设计阶段可进行小组讨论，可培养学生在课题组中积极参与、组织协调团队开展设计工作，通过团队的合作，</w:t>
      </w:r>
      <w:r w:rsidRPr="003B41E6">
        <w:t>保证</w:t>
      </w:r>
      <w:r w:rsidRPr="003B41E6">
        <w:rPr>
          <w:rFonts w:hint="eastAsia"/>
        </w:rPr>
        <w:t>设计的</w:t>
      </w:r>
      <w:r w:rsidRPr="003B41E6">
        <w:t>机床</w:t>
      </w:r>
      <w:r w:rsidRPr="003B41E6">
        <w:rPr>
          <w:rFonts w:hint="eastAsia"/>
        </w:rPr>
        <w:t>有较</w:t>
      </w:r>
      <w:r w:rsidRPr="003B41E6">
        <w:t>合理的工艺范围和较高的生产率</w:t>
      </w:r>
      <w:r w:rsidRPr="003B41E6">
        <w:rPr>
          <w:rFonts w:hint="eastAsia"/>
        </w:rPr>
        <w:t>。</w:t>
      </w:r>
    </w:p>
    <w:p w:rsidR="0098796A" w:rsidRPr="003B41E6" w:rsidRDefault="0098796A" w:rsidP="003B41E6">
      <w:pPr>
        <w:ind w:firstLine="480"/>
      </w:pPr>
      <w:r w:rsidRPr="003B41E6">
        <w:t>本课程主要支撑专业</w:t>
      </w:r>
      <w:r w:rsidRPr="003B41E6">
        <w:rPr>
          <w:rFonts w:hint="eastAsia"/>
        </w:rPr>
        <w:t>人才</w:t>
      </w:r>
      <w:r w:rsidRPr="003B41E6">
        <w:t>培养</w:t>
      </w:r>
      <w:r w:rsidRPr="003B41E6">
        <w:rPr>
          <w:rFonts w:hint="eastAsia"/>
        </w:rPr>
        <w:t>方案</w:t>
      </w:r>
      <w:r w:rsidRPr="003B41E6">
        <w:t>中毕业要求</w:t>
      </w:r>
      <w:r w:rsidRPr="003B41E6">
        <w:rPr>
          <w:rFonts w:hint="eastAsia"/>
        </w:rPr>
        <w:t>的</w:t>
      </w:r>
      <w:r w:rsidRPr="003B41E6">
        <w:t>1-5</w:t>
      </w:r>
      <w:r w:rsidRPr="003B41E6">
        <w:rPr>
          <w:rFonts w:hint="eastAsia"/>
        </w:rPr>
        <w:t>（</w:t>
      </w:r>
      <w:r w:rsidRPr="003B41E6">
        <w:t>占该指标点达成度的</w:t>
      </w:r>
      <w:r w:rsidRPr="003B41E6">
        <w:rPr>
          <w:rFonts w:hint="eastAsia"/>
        </w:rPr>
        <w:t>44</w:t>
      </w:r>
      <w:r w:rsidRPr="003B41E6">
        <w:t>%</w:t>
      </w:r>
      <w:r w:rsidRPr="003B41E6">
        <w:rPr>
          <w:rFonts w:hint="eastAsia"/>
        </w:rPr>
        <w:t>）、</w:t>
      </w:r>
      <w:r w:rsidRPr="003B41E6">
        <w:t>3-3</w:t>
      </w:r>
      <w:r w:rsidRPr="003B41E6">
        <w:rPr>
          <w:rFonts w:hint="eastAsia"/>
        </w:rPr>
        <w:t>（</w:t>
      </w:r>
      <w:r w:rsidRPr="003B41E6">
        <w:t>占该指标点达成度的</w:t>
      </w:r>
      <w:r w:rsidRPr="003B41E6">
        <w:rPr>
          <w:rFonts w:hint="eastAsia"/>
        </w:rPr>
        <w:t>44</w:t>
      </w:r>
      <w:r w:rsidRPr="003B41E6">
        <w:t>%</w:t>
      </w:r>
      <w:r w:rsidRPr="003B41E6">
        <w:rPr>
          <w:rFonts w:hint="eastAsia"/>
        </w:rPr>
        <w:t>）和</w:t>
      </w:r>
      <w:r w:rsidRPr="003B41E6">
        <w:t>9-2</w:t>
      </w:r>
      <w:r w:rsidRPr="003B41E6">
        <w:rPr>
          <w:rFonts w:hint="eastAsia"/>
        </w:rPr>
        <w:t>（</w:t>
      </w:r>
      <w:r w:rsidRPr="003B41E6">
        <w:t>占该指标点达成度的</w:t>
      </w:r>
      <w:r w:rsidRPr="003B41E6">
        <w:rPr>
          <w:rFonts w:hint="eastAsia"/>
        </w:rPr>
        <w:t>12</w:t>
      </w:r>
      <w:r w:rsidRPr="003B41E6">
        <w:t>%</w:t>
      </w:r>
      <w:r w:rsidRPr="003B41E6">
        <w:rPr>
          <w:rFonts w:hint="eastAsia"/>
        </w:rPr>
        <w:t>）指标点</w:t>
      </w:r>
    </w:p>
    <w:p w:rsidR="0098796A" w:rsidRPr="0098796A" w:rsidRDefault="0098796A" w:rsidP="003B41E6">
      <w:pPr>
        <w:ind w:firstLine="480"/>
      </w:pPr>
      <w:r w:rsidRPr="003B41E6">
        <w:rPr>
          <w:rFonts w:hint="eastAsia"/>
        </w:rPr>
        <w:t>对应关系如表所示。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797"/>
        <w:gridCol w:w="1041"/>
        <w:gridCol w:w="1041"/>
        <w:gridCol w:w="1041"/>
        <w:gridCol w:w="1041"/>
        <w:gridCol w:w="1041"/>
        <w:gridCol w:w="1007"/>
      </w:tblGrid>
      <w:tr w:rsidR="0098796A" w:rsidRPr="0098796A" w:rsidTr="0098796A">
        <w:tc>
          <w:tcPr>
            <w:tcW w:w="887" w:type="pct"/>
            <w:vMerge w:val="restart"/>
            <w:shd w:val="clear" w:color="auto" w:fill="auto"/>
            <w:vAlign w:val="center"/>
          </w:tcPr>
          <w:p w:rsidR="0098796A" w:rsidRPr="0098796A" w:rsidRDefault="0098796A" w:rsidP="0098796A">
            <w:pPr>
              <w:pStyle w:val="afa"/>
            </w:pPr>
            <w:r w:rsidRPr="0098796A">
              <w:t>毕业要求</w:t>
            </w:r>
          </w:p>
          <w:p w:rsidR="0098796A" w:rsidRPr="0098796A" w:rsidRDefault="0098796A" w:rsidP="0098796A">
            <w:pPr>
              <w:pStyle w:val="afa"/>
            </w:pPr>
            <w:r w:rsidRPr="0098796A">
              <w:t>指标点</w:t>
            </w:r>
          </w:p>
        </w:tc>
        <w:tc>
          <w:tcPr>
            <w:tcW w:w="4113" w:type="pct"/>
            <w:gridSpan w:val="7"/>
            <w:shd w:val="clear" w:color="auto" w:fill="auto"/>
            <w:vAlign w:val="center"/>
          </w:tcPr>
          <w:p w:rsidR="0098796A" w:rsidRPr="0098796A" w:rsidRDefault="0098796A" w:rsidP="0098796A">
            <w:pPr>
              <w:pStyle w:val="afa"/>
            </w:pPr>
            <w:r w:rsidRPr="0098796A">
              <w:t>课程目标</w:t>
            </w:r>
          </w:p>
        </w:tc>
      </w:tr>
      <w:tr w:rsidR="0098796A" w:rsidRPr="0098796A" w:rsidTr="0098796A">
        <w:trPr>
          <w:trHeight w:val="457"/>
        </w:trPr>
        <w:tc>
          <w:tcPr>
            <w:tcW w:w="887" w:type="pct"/>
            <w:vMerge/>
            <w:shd w:val="clear" w:color="auto" w:fill="auto"/>
          </w:tcPr>
          <w:p w:rsidR="0098796A" w:rsidRPr="0098796A" w:rsidRDefault="0098796A" w:rsidP="0098796A">
            <w:pPr>
              <w:pStyle w:val="afa"/>
            </w:pPr>
          </w:p>
        </w:tc>
        <w:tc>
          <w:tcPr>
            <w:tcW w:w="467" w:type="pct"/>
            <w:shd w:val="clear" w:color="auto" w:fill="auto"/>
            <w:vAlign w:val="center"/>
          </w:tcPr>
          <w:p w:rsidR="0098796A" w:rsidRPr="0098796A" w:rsidRDefault="0098796A" w:rsidP="0098796A">
            <w:pPr>
              <w:pStyle w:val="afa"/>
            </w:pPr>
            <w:r w:rsidRPr="0098796A">
              <w:t>目标</w:t>
            </w:r>
            <w:r w:rsidRPr="0098796A">
              <w:t>1</w:t>
            </w:r>
          </w:p>
        </w:tc>
        <w:tc>
          <w:tcPr>
            <w:tcW w:w="611" w:type="pct"/>
            <w:shd w:val="clear" w:color="auto" w:fill="auto"/>
            <w:vAlign w:val="center"/>
          </w:tcPr>
          <w:p w:rsidR="0098796A" w:rsidRPr="0098796A" w:rsidRDefault="0098796A" w:rsidP="0098796A">
            <w:pPr>
              <w:pStyle w:val="afa"/>
            </w:pPr>
            <w:r w:rsidRPr="0098796A">
              <w:t>目标</w:t>
            </w:r>
            <w:r w:rsidRPr="0098796A">
              <w:t>2</w:t>
            </w:r>
          </w:p>
        </w:tc>
        <w:tc>
          <w:tcPr>
            <w:tcW w:w="611" w:type="pct"/>
            <w:shd w:val="clear" w:color="auto" w:fill="auto"/>
            <w:vAlign w:val="center"/>
          </w:tcPr>
          <w:p w:rsidR="0098796A" w:rsidRPr="0098796A" w:rsidRDefault="0098796A" w:rsidP="0098796A">
            <w:pPr>
              <w:pStyle w:val="afa"/>
            </w:pPr>
            <w:r w:rsidRPr="0098796A">
              <w:t>目标</w:t>
            </w:r>
            <w:r w:rsidRPr="0098796A">
              <w:t>3</w:t>
            </w:r>
          </w:p>
        </w:tc>
        <w:tc>
          <w:tcPr>
            <w:tcW w:w="611" w:type="pct"/>
            <w:shd w:val="clear" w:color="auto" w:fill="auto"/>
            <w:vAlign w:val="center"/>
          </w:tcPr>
          <w:p w:rsidR="0098796A" w:rsidRPr="0098796A" w:rsidRDefault="0098796A" w:rsidP="0098796A">
            <w:pPr>
              <w:pStyle w:val="afa"/>
            </w:pPr>
            <w:r w:rsidRPr="0098796A">
              <w:t>目标</w:t>
            </w:r>
            <w:r w:rsidRPr="0098796A">
              <w:t>4</w:t>
            </w:r>
          </w:p>
        </w:tc>
        <w:tc>
          <w:tcPr>
            <w:tcW w:w="611" w:type="pct"/>
            <w:shd w:val="clear" w:color="auto" w:fill="auto"/>
            <w:vAlign w:val="center"/>
          </w:tcPr>
          <w:p w:rsidR="0098796A" w:rsidRPr="0098796A" w:rsidRDefault="0098796A" w:rsidP="0098796A">
            <w:pPr>
              <w:pStyle w:val="afa"/>
            </w:pPr>
            <w:r w:rsidRPr="0098796A">
              <w:t>目标</w:t>
            </w:r>
            <w:r w:rsidRPr="0098796A">
              <w:t>5</w:t>
            </w:r>
          </w:p>
        </w:tc>
        <w:tc>
          <w:tcPr>
            <w:tcW w:w="611" w:type="pct"/>
            <w:shd w:val="clear" w:color="auto" w:fill="auto"/>
            <w:vAlign w:val="center"/>
          </w:tcPr>
          <w:p w:rsidR="0098796A" w:rsidRPr="0098796A" w:rsidRDefault="0098796A" w:rsidP="0098796A">
            <w:pPr>
              <w:pStyle w:val="afa"/>
            </w:pPr>
            <w:r w:rsidRPr="0098796A">
              <w:t>目标</w:t>
            </w:r>
            <w:r w:rsidRPr="0098796A">
              <w:t>6</w:t>
            </w:r>
          </w:p>
        </w:tc>
        <w:tc>
          <w:tcPr>
            <w:tcW w:w="593" w:type="pct"/>
            <w:shd w:val="clear" w:color="auto" w:fill="auto"/>
            <w:vAlign w:val="center"/>
          </w:tcPr>
          <w:p w:rsidR="0098796A" w:rsidRPr="0098796A" w:rsidRDefault="0098796A" w:rsidP="0098796A">
            <w:pPr>
              <w:pStyle w:val="afa"/>
            </w:pPr>
            <w:r w:rsidRPr="0098796A">
              <w:t>目标</w:t>
            </w:r>
            <w:r w:rsidRPr="0098796A">
              <w:t>7</w:t>
            </w:r>
          </w:p>
        </w:tc>
      </w:tr>
      <w:tr w:rsidR="0098796A" w:rsidRPr="0098796A" w:rsidTr="0098796A">
        <w:trPr>
          <w:trHeight w:val="509"/>
        </w:trPr>
        <w:tc>
          <w:tcPr>
            <w:tcW w:w="887" w:type="pct"/>
            <w:shd w:val="clear" w:color="auto" w:fill="auto"/>
            <w:vAlign w:val="center"/>
          </w:tcPr>
          <w:p w:rsidR="0098796A" w:rsidRPr="0098796A" w:rsidRDefault="0098796A" w:rsidP="0098796A">
            <w:pPr>
              <w:pStyle w:val="afa"/>
            </w:pPr>
            <w:r w:rsidRPr="0098796A">
              <w:t>毕业要求</w:t>
            </w:r>
            <w:r w:rsidRPr="0098796A">
              <w:rPr>
                <w:rFonts w:hint="eastAsia"/>
              </w:rPr>
              <w:t>1</w:t>
            </w:r>
            <w:r w:rsidRPr="0098796A">
              <w:t>-</w:t>
            </w:r>
            <w:r w:rsidRPr="0098796A">
              <w:rPr>
                <w:rFonts w:hint="eastAsia"/>
              </w:rPr>
              <w:t>5</w:t>
            </w:r>
          </w:p>
        </w:tc>
        <w:tc>
          <w:tcPr>
            <w:tcW w:w="467"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r w:rsidRPr="0098796A">
              <w:t>√</w:t>
            </w:r>
          </w:p>
        </w:tc>
        <w:tc>
          <w:tcPr>
            <w:tcW w:w="611" w:type="pct"/>
            <w:shd w:val="clear" w:color="auto" w:fill="auto"/>
            <w:vAlign w:val="center"/>
          </w:tcPr>
          <w:p w:rsidR="0098796A" w:rsidRPr="0098796A" w:rsidRDefault="0098796A" w:rsidP="0098796A">
            <w:pPr>
              <w:pStyle w:val="afa"/>
            </w:pPr>
          </w:p>
        </w:tc>
        <w:tc>
          <w:tcPr>
            <w:tcW w:w="593" w:type="pct"/>
            <w:shd w:val="clear" w:color="auto" w:fill="auto"/>
            <w:vAlign w:val="center"/>
          </w:tcPr>
          <w:p w:rsidR="0098796A" w:rsidRPr="0098796A" w:rsidRDefault="0098796A" w:rsidP="0098796A">
            <w:pPr>
              <w:pStyle w:val="afa"/>
            </w:pPr>
          </w:p>
        </w:tc>
      </w:tr>
      <w:tr w:rsidR="0098796A" w:rsidRPr="0098796A" w:rsidTr="0098796A">
        <w:trPr>
          <w:trHeight w:val="431"/>
        </w:trPr>
        <w:tc>
          <w:tcPr>
            <w:tcW w:w="887" w:type="pct"/>
            <w:shd w:val="clear" w:color="auto" w:fill="auto"/>
            <w:vAlign w:val="center"/>
          </w:tcPr>
          <w:p w:rsidR="0098796A" w:rsidRPr="0098796A" w:rsidRDefault="0098796A" w:rsidP="0098796A">
            <w:pPr>
              <w:pStyle w:val="afa"/>
            </w:pPr>
            <w:r w:rsidRPr="0098796A">
              <w:t>毕业要求</w:t>
            </w:r>
            <w:r w:rsidRPr="0098796A">
              <w:t>3-</w:t>
            </w:r>
            <w:r w:rsidRPr="0098796A">
              <w:rPr>
                <w:rFonts w:hint="eastAsia"/>
              </w:rPr>
              <w:t>3</w:t>
            </w:r>
          </w:p>
        </w:tc>
        <w:tc>
          <w:tcPr>
            <w:tcW w:w="467"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r w:rsidRPr="0098796A">
              <w:t>√</w:t>
            </w:r>
          </w:p>
        </w:tc>
        <w:tc>
          <w:tcPr>
            <w:tcW w:w="611"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p>
        </w:tc>
        <w:tc>
          <w:tcPr>
            <w:tcW w:w="593" w:type="pct"/>
            <w:shd w:val="clear" w:color="auto" w:fill="auto"/>
            <w:vAlign w:val="center"/>
          </w:tcPr>
          <w:p w:rsidR="0098796A" w:rsidRPr="0098796A" w:rsidRDefault="0098796A" w:rsidP="0098796A">
            <w:pPr>
              <w:pStyle w:val="afa"/>
            </w:pPr>
          </w:p>
        </w:tc>
      </w:tr>
      <w:tr w:rsidR="0098796A" w:rsidRPr="0098796A" w:rsidTr="0098796A">
        <w:trPr>
          <w:trHeight w:val="408"/>
        </w:trPr>
        <w:tc>
          <w:tcPr>
            <w:tcW w:w="887" w:type="pct"/>
            <w:shd w:val="clear" w:color="auto" w:fill="auto"/>
            <w:vAlign w:val="center"/>
          </w:tcPr>
          <w:p w:rsidR="0098796A" w:rsidRPr="0098796A" w:rsidRDefault="0098796A" w:rsidP="0098796A">
            <w:pPr>
              <w:pStyle w:val="afa"/>
            </w:pPr>
            <w:r w:rsidRPr="0098796A">
              <w:t>毕业要求</w:t>
            </w:r>
            <w:r w:rsidRPr="0098796A">
              <w:rPr>
                <w:rFonts w:hint="eastAsia"/>
              </w:rPr>
              <w:t>9</w:t>
            </w:r>
            <w:r w:rsidRPr="0098796A">
              <w:t>-</w:t>
            </w:r>
            <w:r w:rsidRPr="0098796A">
              <w:rPr>
                <w:rFonts w:hint="eastAsia"/>
              </w:rPr>
              <w:t>2</w:t>
            </w:r>
          </w:p>
        </w:tc>
        <w:tc>
          <w:tcPr>
            <w:tcW w:w="467"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r w:rsidRPr="0098796A">
              <w:t>√</w:t>
            </w:r>
          </w:p>
        </w:tc>
        <w:tc>
          <w:tcPr>
            <w:tcW w:w="611"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p>
        </w:tc>
        <w:tc>
          <w:tcPr>
            <w:tcW w:w="611" w:type="pct"/>
            <w:shd w:val="clear" w:color="auto" w:fill="auto"/>
            <w:vAlign w:val="center"/>
          </w:tcPr>
          <w:p w:rsidR="0098796A" w:rsidRPr="0098796A" w:rsidRDefault="0098796A" w:rsidP="0098796A">
            <w:pPr>
              <w:pStyle w:val="afa"/>
            </w:pPr>
          </w:p>
        </w:tc>
        <w:tc>
          <w:tcPr>
            <w:tcW w:w="593" w:type="pct"/>
            <w:shd w:val="clear" w:color="auto" w:fill="auto"/>
            <w:vAlign w:val="center"/>
          </w:tcPr>
          <w:p w:rsidR="0098796A" w:rsidRPr="0098796A" w:rsidRDefault="0098796A" w:rsidP="0098796A">
            <w:pPr>
              <w:pStyle w:val="afa"/>
            </w:pPr>
          </w:p>
        </w:tc>
      </w:tr>
    </w:tbl>
    <w:p w:rsidR="0098796A" w:rsidRPr="0098796A" w:rsidRDefault="0098796A" w:rsidP="0098796A">
      <w:pPr>
        <w:pStyle w:val="af6"/>
        <w:spacing w:before="156" w:after="156"/>
      </w:pPr>
      <w:r w:rsidRPr="0098796A">
        <w:rPr>
          <w:rFonts w:hint="eastAsia"/>
        </w:rPr>
        <w:t>三</w:t>
      </w:r>
      <w:r w:rsidRPr="0098796A">
        <w:t>、课程内容与要求</w:t>
      </w:r>
    </w:p>
    <w:p w:rsidR="0098796A" w:rsidRPr="0098796A" w:rsidRDefault="0098796A" w:rsidP="003B41E6">
      <w:pPr>
        <w:ind w:firstLine="480"/>
      </w:pPr>
      <w:r w:rsidRPr="0098796A">
        <w:rPr>
          <w:rFonts w:hint="eastAsia"/>
        </w:rPr>
        <w:t>（一）课程基本内容</w:t>
      </w:r>
    </w:p>
    <w:p w:rsidR="0098796A" w:rsidRPr="0098796A" w:rsidRDefault="0098796A" w:rsidP="003B41E6">
      <w:pPr>
        <w:ind w:firstLine="480"/>
      </w:pPr>
      <w:r w:rsidRPr="0098796A">
        <w:rPr>
          <w:rFonts w:hint="eastAsia"/>
        </w:rPr>
        <w:t>设计一只通用车床（普通、精密）、钻床（立钻、摇臂钻）、铣床的主轴箱。</w:t>
      </w:r>
      <w:r w:rsidRPr="0098796A">
        <w:t>设计内容</w:t>
      </w:r>
      <w:proofErr w:type="gramStart"/>
      <w:r w:rsidRPr="0098796A">
        <w:rPr>
          <w:rFonts w:hint="eastAsia"/>
        </w:rPr>
        <w:t>含</w:t>
      </w:r>
      <w:r w:rsidRPr="0098796A">
        <w:t>设计</w:t>
      </w:r>
      <w:proofErr w:type="gramEnd"/>
      <w:r w:rsidRPr="0098796A">
        <w:t>图</w:t>
      </w:r>
      <w:r w:rsidRPr="0098796A">
        <w:rPr>
          <w:rFonts w:hint="eastAsia"/>
        </w:rPr>
        <w:t>纸</w:t>
      </w:r>
      <w:r w:rsidRPr="0098796A">
        <w:t>和设计计算说明书。设计图中，包括</w:t>
      </w:r>
      <w:r w:rsidRPr="0098796A">
        <w:rPr>
          <w:rFonts w:hint="eastAsia"/>
        </w:rPr>
        <w:t>主轴箱</w:t>
      </w:r>
      <w:r w:rsidRPr="0098796A">
        <w:t>展开图、剖视图</w:t>
      </w:r>
      <w:r w:rsidRPr="0098796A">
        <w:rPr>
          <w:rFonts w:hint="eastAsia"/>
        </w:rPr>
        <w:t>、</w:t>
      </w:r>
      <w:proofErr w:type="gramStart"/>
      <w:r w:rsidRPr="0098796A">
        <w:rPr>
          <w:rFonts w:hint="eastAsia"/>
        </w:rPr>
        <w:t>另件图</w:t>
      </w:r>
      <w:proofErr w:type="gramEnd"/>
      <w:r w:rsidRPr="0098796A">
        <w:t>。设计和计算说明书中，包括机床用途说明</w:t>
      </w:r>
      <w:r w:rsidRPr="0098796A">
        <w:rPr>
          <w:rFonts w:hint="eastAsia"/>
        </w:rPr>
        <w:t>、工艺方案制定</w:t>
      </w:r>
      <w:r w:rsidRPr="0098796A">
        <w:t>，</w:t>
      </w:r>
      <w:r w:rsidRPr="0098796A">
        <w:rPr>
          <w:rFonts w:hint="eastAsia"/>
        </w:rPr>
        <w:t>主参数的确定，动力设计，主</w:t>
      </w:r>
      <w:r w:rsidRPr="0098796A">
        <w:t>传动设计，主要传动</w:t>
      </w:r>
      <w:r w:rsidRPr="0098796A">
        <w:rPr>
          <w:rFonts w:hint="eastAsia"/>
        </w:rPr>
        <w:t>件</w:t>
      </w:r>
      <w:r w:rsidRPr="0098796A">
        <w:t>的计算和验证，设计的优缺点和改进等。</w:t>
      </w:r>
    </w:p>
    <w:p w:rsidR="0098796A" w:rsidRPr="0098796A" w:rsidRDefault="0098796A" w:rsidP="003B41E6">
      <w:pPr>
        <w:ind w:firstLine="480"/>
      </w:pPr>
      <w:r w:rsidRPr="0098796A">
        <w:t>（二）基本要求</w:t>
      </w:r>
    </w:p>
    <w:p w:rsidR="0098796A" w:rsidRPr="0098796A" w:rsidRDefault="0098796A" w:rsidP="003B41E6">
      <w:pPr>
        <w:ind w:firstLine="480"/>
      </w:pPr>
      <w:r w:rsidRPr="0098796A">
        <w:t>1</w:t>
      </w:r>
      <w:r w:rsidRPr="0098796A">
        <w:t>、明确目的</w:t>
      </w:r>
      <w:r w:rsidRPr="0098796A">
        <w:rPr>
          <w:rFonts w:hint="eastAsia"/>
        </w:rPr>
        <w:t>和</w:t>
      </w:r>
      <w:r w:rsidRPr="0098796A">
        <w:t>要求，查阅</w:t>
      </w:r>
      <w:r w:rsidRPr="0098796A">
        <w:rPr>
          <w:rFonts w:hint="eastAsia"/>
        </w:rPr>
        <w:t>收集</w:t>
      </w:r>
      <w:r w:rsidRPr="0098796A">
        <w:t>有关资料。</w:t>
      </w:r>
    </w:p>
    <w:p w:rsidR="0098796A" w:rsidRPr="0098796A" w:rsidRDefault="0098796A" w:rsidP="003B41E6">
      <w:pPr>
        <w:ind w:firstLine="480"/>
      </w:pPr>
      <w:r w:rsidRPr="0098796A">
        <w:t>2</w:t>
      </w:r>
      <w:r w:rsidRPr="0098796A">
        <w:t>、传动方案设计。包括确定主运动参数，拟定</w:t>
      </w:r>
      <w:proofErr w:type="gramStart"/>
      <w:r w:rsidRPr="0098796A">
        <w:t>结构网</w:t>
      </w:r>
      <w:proofErr w:type="gramEnd"/>
      <w:r w:rsidRPr="0098796A">
        <w:t>和转速图。确定齿轮齿数和带轮直径。画出主运动的传动系统图。</w:t>
      </w:r>
    </w:p>
    <w:p w:rsidR="0098796A" w:rsidRPr="0098796A" w:rsidRDefault="0098796A" w:rsidP="003B41E6">
      <w:pPr>
        <w:ind w:firstLine="480"/>
      </w:pPr>
      <w:r w:rsidRPr="0098796A">
        <w:t>3</w:t>
      </w:r>
      <w:r w:rsidRPr="0098796A">
        <w:t>、计算主要传动件。主轴的刚度验算，各传动轴直径计算。</w:t>
      </w:r>
    </w:p>
    <w:p w:rsidR="0098796A" w:rsidRPr="0098796A" w:rsidRDefault="0098796A" w:rsidP="003B41E6">
      <w:pPr>
        <w:ind w:firstLine="480"/>
      </w:pPr>
      <w:r w:rsidRPr="0098796A">
        <w:lastRenderedPageBreak/>
        <w:t>4</w:t>
      </w:r>
      <w:r w:rsidRPr="0098796A">
        <w:t>、结构设计。根据拟定的传动系统图，设计主运动变速箱的展开图。</w:t>
      </w:r>
    </w:p>
    <w:p w:rsidR="0098796A" w:rsidRPr="0098796A" w:rsidRDefault="0098796A" w:rsidP="003B41E6">
      <w:pPr>
        <w:ind w:firstLine="480"/>
      </w:pPr>
      <w:r w:rsidRPr="0098796A">
        <w:t>5</w:t>
      </w:r>
      <w:r w:rsidRPr="0098796A">
        <w:t>、零件图设计。绘制一个零件图</w:t>
      </w:r>
      <w:r w:rsidRPr="0098796A">
        <w:t>(</w:t>
      </w:r>
      <w:r w:rsidRPr="0098796A">
        <w:t>可选择传动轴或齿轮等</w:t>
      </w:r>
      <w:r w:rsidRPr="0098796A">
        <w:t>)</w:t>
      </w:r>
      <w:r w:rsidRPr="0098796A">
        <w:t>，图纸必须严格按国家标准绘制。</w:t>
      </w:r>
    </w:p>
    <w:p w:rsidR="0098796A" w:rsidRPr="0098796A" w:rsidRDefault="0098796A" w:rsidP="003B41E6">
      <w:pPr>
        <w:ind w:firstLine="480"/>
      </w:pPr>
      <w:r w:rsidRPr="0098796A">
        <w:t>6</w:t>
      </w:r>
      <w:r w:rsidRPr="0098796A">
        <w:t>、编写设计计算说明书。说明书的编写应与设计同时进行，在展开图</w:t>
      </w:r>
      <w:r w:rsidRPr="0098796A">
        <w:rPr>
          <w:rFonts w:hint="eastAsia"/>
        </w:rPr>
        <w:t>设</w:t>
      </w:r>
      <w:r w:rsidRPr="0098796A">
        <w:t>工作全部完成后，再继续编写未完部分。</w:t>
      </w:r>
    </w:p>
    <w:p w:rsidR="0098796A" w:rsidRPr="0098796A" w:rsidRDefault="0098796A" w:rsidP="003B41E6">
      <w:pPr>
        <w:ind w:firstLine="480"/>
      </w:pPr>
      <w:r w:rsidRPr="0098796A">
        <w:rPr>
          <w:rFonts w:hint="eastAsia"/>
        </w:rPr>
        <w:t>（二）</w:t>
      </w:r>
      <w:r w:rsidRPr="0098796A">
        <w:t>课程设计总体要求</w:t>
      </w:r>
    </w:p>
    <w:p w:rsidR="0098796A" w:rsidRPr="0098796A" w:rsidRDefault="0098796A" w:rsidP="003B41E6">
      <w:pPr>
        <w:ind w:firstLine="480"/>
      </w:pPr>
      <w:r w:rsidRPr="0098796A">
        <w:rPr>
          <w:rFonts w:hint="eastAsia"/>
        </w:rPr>
        <w:t>教师</w:t>
      </w:r>
      <w:r w:rsidRPr="0098796A">
        <w:t>布置具有一定难度的设计题目，学生按照小组</w:t>
      </w:r>
      <w:r w:rsidRPr="0098796A">
        <w:rPr>
          <w:rFonts w:hint="eastAsia"/>
        </w:rPr>
        <w:t>分工</w:t>
      </w:r>
      <w:r w:rsidRPr="0098796A">
        <w:t>独立完成设计任务。在分析与设计过程中，要求学生养成良好的设计习惯，学会分析实际问题，并能利用所学的知识建立系统结构。根据题目任务的具体要求，提出以下总体要求：</w:t>
      </w:r>
    </w:p>
    <w:p w:rsidR="0098796A" w:rsidRPr="0098796A" w:rsidRDefault="0098796A" w:rsidP="003B41E6">
      <w:pPr>
        <w:ind w:firstLine="480"/>
      </w:pPr>
      <w:r w:rsidRPr="0098796A">
        <w:rPr>
          <w:rFonts w:hint="eastAsia"/>
        </w:rPr>
        <w:t>1.</w:t>
      </w:r>
      <w:r w:rsidRPr="0098796A">
        <w:t>要充分认识课程设计对培养</w:t>
      </w:r>
      <w:r w:rsidRPr="0098796A">
        <w:rPr>
          <w:rFonts w:hint="eastAsia"/>
        </w:rPr>
        <w:t>实践创新能力</w:t>
      </w:r>
      <w:r w:rsidRPr="0098796A">
        <w:t>的重要性，认真做好设计前的各项准备工作。</w:t>
      </w:r>
      <w:r w:rsidRPr="0098796A">
        <w:rPr>
          <w:rFonts w:hint="eastAsia"/>
        </w:rPr>
        <w:t>课程设计期间，</w:t>
      </w:r>
      <w:r w:rsidRPr="0098796A">
        <w:t>要严格遵守学校的纪律和规章制度，无故缺席按旷课处理</w:t>
      </w:r>
      <w:r w:rsidRPr="0098796A">
        <w:rPr>
          <w:rFonts w:hint="eastAsia"/>
        </w:rPr>
        <w:t>，</w:t>
      </w:r>
      <w:r w:rsidRPr="0098796A">
        <w:t>缺席时间达四分之一以上者，其成绩</w:t>
      </w:r>
      <w:r w:rsidRPr="0098796A">
        <w:rPr>
          <w:rFonts w:hint="eastAsia"/>
        </w:rPr>
        <w:t>以不及格计</w:t>
      </w:r>
      <w:r w:rsidRPr="0098796A">
        <w:t>。</w:t>
      </w:r>
    </w:p>
    <w:p w:rsidR="0098796A" w:rsidRPr="0098796A" w:rsidRDefault="0098796A" w:rsidP="003B41E6">
      <w:pPr>
        <w:ind w:firstLine="480"/>
      </w:pPr>
      <w:r w:rsidRPr="0098796A">
        <w:rPr>
          <w:rFonts w:hint="eastAsia"/>
        </w:rPr>
        <w:t>2.</w:t>
      </w:r>
      <w:r w:rsidRPr="0098796A">
        <w:t>既要虚心接受老师的指导，又要充分发挥主观能动性。结合题目任务，独立思考，努力钻研，树立工程实践意识</w:t>
      </w:r>
      <w:r w:rsidRPr="0098796A">
        <w:rPr>
          <w:rFonts w:hint="eastAsia"/>
        </w:rPr>
        <w:t>和</w:t>
      </w:r>
      <w:r w:rsidRPr="0098796A">
        <w:t>严肃认真的科学态度</w:t>
      </w:r>
      <w:r w:rsidRPr="0098796A">
        <w:rPr>
          <w:rFonts w:hint="eastAsia"/>
        </w:rPr>
        <w:t>、</w:t>
      </w:r>
      <w:r w:rsidRPr="0098796A">
        <w:t>严谨求实的工作作风</w:t>
      </w:r>
      <w:r w:rsidRPr="0098796A">
        <w:rPr>
          <w:rFonts w:hint="eastAsia"/>
        </w:rPr>
        <w:t>。</w:t>
      </w:r>
    </w:p>
    <w:p w:rsidR="0098796A" w:rsidRPr="0098796A" w:rsidRDefault="0098796A" w:rsidP="003B41E6">
      <w:pPr>
        <w:ind w:firstLine="480"/>
      </w:pPr>
      <w:r w:rsidRPr="0098796A">
        <w:rPr>
          <w:rFonts w:hint="eastAsia"/>
        </w:rPr>
        <w:t>3.</w:t>
      </w:r>
      <w:r w:rsidRPr="0098796A">
        <w:t>必须按时、</w:t>
      </w:r>
      <w:r w:rsidRPr="0098796A">
        <w:rPr>
          <w:rFonts w:hint="eastAsia"/>
        </w:rPr>
        <w:t>保质保量</w:t>
      </w:r>
      <w:r w:rsidRPr="0098796A">
        <w:t>质</w:t>
      </w:r>
      <w:r w:rsidRPr="0098796A">
        <w:rPr>
          <w:rFonts w:hint="eastAsia"/>
        </w:rPr>
        <w:t>地</w:t>
      </w:r>
      <w:r w:rsidRPr="0098796A">
        <w:t>完成课程设计规定的</w:t>
      </w:r>
      <w:r w:rsidRPr="0098796A">
        <w:rPr>
          <w:rFonts w:hint="eastAsia"/>
        </w:rPr>
        <w:t>各项</w:t>
      </w:r>
      <w:r w:rsidRPr="0098796A">
        <w:t>任务，不得弄虚作假，不准抄袭他人内容，否则成绩以不及格计。</w:t>
      </w:r>
    </w:p>
    <w:p w:rsidR="0098796A" w:rsidRPr="0098796A" w:rsidRDefault="0098796A" w:rsidP="003B41E6">
      <w:pPr>
        <w:ind w:firstLine="480"/>
      </w:pPr>
      <w:r w:rsidRPr="0098796A">
        <w:rPr>
          <w:rFonts w:hint="eastAsia"/>
        </w:rPr>
        <w:t>4.</w:t>
      </w:r>
      <w:r w:rsidRPr="0098796A">
        <w:t>小组成员之间，分工</w:t>
      </w:r>
      <w:r w:rsidRPr="0098796A">
        <w:rPr>
          <w:rFonts w:hint="eastAsia"/>
        </w:rPr>
        <w:t>应</w:t>
      </w:r>
      <w:r w:rsidRPr="0098796A">
        <w:t>明确具体，密切合作</w:t>
      </w:r>
      <w:r w:rsidRPr="0098796A">
        <w:rPr>
          <w:rFonts w:hint="eastAsia"/>
        </w:rPr>
        <w:t>。</w:t>
      </w:r>
      <w:r w:rsidRPr="0098796A">
        <w:t>每位学生能够明确团队成员之间的任务关系，并在团队中担任好自己的角色</w:t>
      </w:r>
      <w:r w:rsidRPr="0098796A">
        <w:rPr>
          <w:rFonts w:hint="eastAsia"/>
        </w:rPr>
        <w:t>，</w:t>
      </w:r>
      <w:r w:rsidRPr="0098796A">
        <w:t>培养良好的团队协作精神。</w:t>
      </w:r>
    </w:p>
    <w:p w:rsidR="0098796A" w:rsidRPr="0098796A" w:rsidRDefault="0098796A" w:rsidP="003B41E6">
      <w:pPr>
        <w:ind w:firstLine="480"/>
      </w:pPr>
      <w:r w:rsidRPr="0098796A">
        <w:rPr>
          <w:rFonts w:hint="eastAsia"/>
        </w:rPr>
        <w:t>5.</w:t>
      </w:r>
      <w:r w:rsidRPr="0098796A">
        <w:t>能独立查阅资料，了解专业前沿发展现状和趋势，设计方案经过小组讨论论证，确保正确可行，正确划分系统功能模块，系统设计要尽量实用，数据与功能分析要详细。</w:t>
      </w:r>
    </w:p>
    <w:p w:rsidR="0098796A" w:rsidRPr="0098796A" w:rsidRDefault="0098796A" w:rsidP="003B41E6">
      <w:pPr>
        <w:ind w:firstLine="480"/>
      </w:pPr>
      <w:r w:rsidRPr="0098796A">
        <w:rPr>
          <w:rFonts w:hint="eastAsia"/>
        </w:rPr>
        <w:t>6.</w:t>
      </w:r>
      <w:r w:rsidRPr="0098796A">
        <w:t>学生所在</w:t>
      </w:r>
      <w:r w:rsidRPr="0098796A">
        <w:rPr>
          <w:rFonts w:hint="eastAsia"/>
        </w:rPr>
        <w:t>小</w:t>
      </w:r>
      <w:r w:rsidRPr="0098796A">
        <w:t>组选出负责人。</w:t>
      </w:r>
    </w:p>
    <w:p w:rsidR="0098796A" w:rsidRPr="0098796A" w:rsidRDefault="0098796A" w:rsidP="003B41E6">
      <w:pPr>
        <w:ind w:firstLine="480"/>
      </w:pPr>
      <w:r w:rsidRPr="0098796A">
        <w:rPr>
          <w:rFonts w:hint="eastAsia"/>
        </w:rPr>
        <w:t>7.</w:t>
      </w:r>
      <w:r w:rsidRPr="0098796A">
        <w:t>认真撰写课程设计说明书</w:t>
      </w:r>
      <w:r w:rsidRPr="0098796A">
        <w:rPr>
          <w:rFonts w:hint="eastAsia"/>
        </w:rPr>
        <w:t>。课程设计结束后，每位学生要求提交各自的设计说明书和</w:t>
      </w:r>
      <w:proofErr w:type="gramStart"/>
      <w:r w:rsidRPr="0098796A">
        <w:rPr>
          <w:rFonts w:hint="eastAsia"/>
        </w:rPr>
        <w:t>设计汇报</w:t>
      </w:r>
      <w:proofErr w:type="gramEnd"/>
      <w:r w:rsidRPr="0098796A">
        <w:rPr>
          <w:rFonts w:hint="eastAsia"/>
        </w:rPr>
        <w:t>课件各</w:t>
      </w:r>
      <w:r w:rsidRPr="0098796A">
        <w:rPr>
          <w:rFonts w:hint="eastAsia"/>
        </w:rPr>
        <w:t>1</w:t>
      </w:r>
      <w:r w:rsidRPr="0098796A">
        <w:rPr>
          <w:rFonts w:hint="eastAsia"/>
        </w:rPr>
        <w:t>份。同组同学之间重复率不得超过</w:t>
      </w:r>
      <w:r w:rsidRPr="0098796A">
        <w:rPr>
          <w:rFonts w:hint="eastAsia"/>
        </w:rPr>
        <w:t>50%</w:t>
      </w:r>
      <w:r w:rsidRPr="0098796A">
        <w:rPr>
          <w:rFonts w:hint="eastAsia"/>
        </w:rPr>
        <w:t>，若出现提交的课程设计说明书内容雷同，或说明书内容与所设计任务要求不一致的，视为无效设计，</w:t>
      </w:r>
      <w:r w:rsidRPr="0098796A">
        <w:t>成绩以不及格计</w:t>
      </w:r>
      <w:r w:rsidRPr="0098796A">
        <w:rPr>
          <w:rFonts w:hint="eastAsia"/>
        </w:rPr>
        <w:t>。</w:t>
      </w:r>
      <w:r w:rsidRPr="0098796A">
        <w:t>设计</w:t>
      </w:r>
      <w:r w:rsidRPr="0098796A">
        <w:rPr>
          <w:rFonts w:hint="eastAsia"/>
        </w:rPr>
        <w:t>作品</w:t>
      </w:r>
      <w:r w:rsidRPr="0098796A">
        <w:t>以组为单位提交，答辩以组为单位</w:t>
      </w:r>
      <w:r w:rsidRPr="0098796A">
        <w:rPr>
          <w:rFonts w:hint="eastAsia"/>
        </w:rPr>
        <w:t>进行</w:t>
      </w:r>
      <w:r w:rsidRPr="0098796A">
        <w:t>。</w:t>
      </w:r>
    </w:p>
    <w:p w:rsidR="0098796A" w:rsidRPr="0098796A" w:rsidRDefault="0098796A" w:rsidP="003B41E6">
      <w:pPr>
        <w:ind w:firstLine="480"/>
      </w:pPr>
      <w:r w:rsidRPr="0098796A">
        <w:rPr>
          <w:rFonts w:hint="eastAsia"/>
        </w:rPr>
        <w:t>（三）</w:t>
      </w:r>
      <w:r w:rsidRPr="0098796A">
        <w:t>课程设计具体内容要求</w:t>
      </w:r>
    </w:p>
    <w:p w:rsidR="0098796A" w:rsidRPr="0098796A" w:rsidRDefault="0098796A" w:rsidP="003B41E6">
      <w:pPr>
        <w:ind w:firstLine="480"/>
      </w:pPr>
      <w:r w:rsidRPr="0098796A">
        <w:rPr>
          <w:rFonts w:hint="eastAsia"/>
        </w:rPr>
        <w:t>1.</w:t>
      </w:r>
      <w:r w:rsidRPr="0098796A">
        <w:t>分析设计任务，明确设计指标和功能要求。</w:t>
      </w:r>
    </w:p>
    <w:p w:rsidR="0098796A" w:rsidRPr="0098796A" w:rsidRDefault="0098796A" w:rsidP="003B41E6">
      <w:pPr>
        <w:ind w:firstLine="480"/>
      </w:pPr>
      <w:r w:rsidRPr="0098796A">
        <w:rPr>
          <w:rFonts w:hint="eastAsia"/>
        </w:rPr>
        <w:lastRenderedPageBreak/>
        <w:t>2.</w:t>
      </w:r>
      <w:r w:rsidRPr="0098796A">
        <w:t>收集相关资料，进行背景及现状综述与分析，提出总体方案，进行技术可行性、环境与社会影响可行性、技术经济可行性等分析论证，并进行具体方案设计工作，具体要求包括：能够依据设计任务性能指标要求，</w:t>
      </w:r>
      <w:r w:rsidRPr="0098796A">
        <w:rPr>
          <w:rFonts w:hint="eastAsia"/>
        </w:rPr>
        <w:t>设计主轴箱</w:t>
      </w:r>
      <w:r w:rsidRPr="0098796A">
        <w:t>展开图、剖视图</w:t>
      </w:r>
      <w:r w:rsidRPr="0098796A">
        <w:rPr>
          <w:rFonts w:hint="eastAsia"/>
        </w:rPr>
        <w:t>、</w:t>
      </w:r>
      <w:proofErr w:type="gramStart"/>
      <w:r w:rsidRPr="0098796A">
        <w:rPr>
          <w:rFonts w:hint="eastAsia"/>
        </w:rPr>
        <w:t>另件图</w:t>
      </w:r>
      <w:proofErr w:type="gramEnd"/>
      <w:r w:rsidRPr="0098796A">
        <w:t>。设计和计算说明书中，包括机床用途说明</w:t>
      </w:r>
      <w:r w:rsidRPr="0098796A">
        <w:rPr>
          <w:rFonts w:hint="eastAsia"/>
        </w:rPr>
        <w:t>、工艺方案制定</w:t>
      </w:r>
      <w:r w:rsidRPr="0098796A">
        <w:t>，</w:t>
      </w:r>
      <w:r w:rsidRPr="0098796A">
        <w:rPr>
          <w:rFonts w:hint="eastAsia"/>
        </w:rPr>
        <w:t>主参数的确定，动力设计，主</w:t>
      </w:r>
      <w:r w:rsidRPr="0098796A">
        <w:t>传动设计，主要传动</w:t>
      </w:r>
      <w:r w:rsidRPr="0098796A">
        <w:rPr>
          <w:rFonts w:hint="eastAsia"/>
        </w:rPr>
        <w:t>件</w:t>
      </w:r>
      <w:r w:rsidRPr="0098796A">
        <w:t>的计算和验证，设计的优缺点和改进等</w:t>
      </w:r>
      <w:r w:rsidRPr="0098796A">
        <w:rPr>
          <w:rFonts w:hint="eastAsia"/>
        </w:rPr>
        <w:t>4.</w:t>
      </w:r>
      <w:r w:rsidRPr="0098796A">
        <w:rPr>
          <w:rFonts w:hint="eastAsia"/>
        </w:rPr>
        <w:t>软件</w:t>
      </w:r>
      <w:r w:rsidRPr="0098796A">
        <w:t>设计并调试通过。</w:t>
      </w:r>
    </w:p>
    <w:p w:rsidR="0098796A" w:rsidRPr="0098796A" w:rsidRDefault="0098796A" w:rsidP="003B41E6">
      <w:pPr>
        <w:ind w:firstLine="480"/>
      </w:pPr>
      <w:r w:rsidRPr="0098796A">
        <w:rPr>
          <w:rFonts w:hint="eastAsia"/>
        </w:rPr>
        <w:t>5.</w:t>
      </w:r>
      <w:r w:rsidRPr="0098796A">
        <w:t>撰写课程设计说明书。参加答辩。要求能够就机械制造装备设计中</w:t>
      </w:r>
      <w:r w:rsidRPr="0098796A">
        <w:rPr>
          <w:rFonts w:hint="eastAsia"/>
        </w:rPr>
        <w:t>的</w:t>
      </w:r>
      <w:r w:rsidRPr="0098796A">
        <w:t>复杂工程问题与老师、同学进行有效沟通和交流，包括撰写调查分析报告或者设计文稿</w:t>
      </w:r>
      <w:r w:rsidRPr="0098796A">
        <w:t>PPT</w:t>
      </w:r>
      <w:r w:rsidRPr="0098796A">
        <w:t>、陈述发言、清晰表达。</w:t>
      </w:r>
    </w:p>
    <w:p w:rsidR="0098796A" w:rsidRPr="0098796A" w:rsidRDefault="0098796A" w:rsidP="003B41E6">
      <w:pPr>
        <w:ind w:firstLine="480"/>
      </w:pPr>
      <w:r w:rsidRPr="0098796A">
        <w:rPr>
          <w:rFonts w:hint="eastAsia"/>
        </w:rPr>
        <w:t>（四）教学内容与</w:t>
      </w:r>
      <w:r w:rsidRPr="0098796A">
        <w:t>课程目标的</w:t>
      </w:r>
      <w:r w:rsidRPr="0098796A">
        <w:rPr>
          <w:rFonts w:hint="eastAsia"/>
        </w:rPr>
        <w:t>对应关系及</w:t>
      </w:r>
      <w:r w:rsidRPr="0098796A">
        <w:t>学时分配</w:t>
      </w:r>
    </w:p>
    <w:p w:rsidR="0098796A" w:rsidRPr="0098796A" w:rsidRDefault="0098796A" w:rsidP="003B41E6">
      <w:pPr>
        <w:ind w:firstLine="480"/>
      </w:pPr>
      <w:r w:rsidRPr="0098796A">
        <w:t>本课程设计时间为</w:t>
      </w:r>
      <w:r w:rsidRPr="0098796A">
        <w:rPr>
          <w:rFonts w:hint="eastAsia"/>
        </w:rPr>
        <w:t>2</w:t>
      </w:r>
      <w:r w:rsidRPr="0098796A">
        <w:t>周（</w:t>
      </w:r>
      <w:r w:rsidRPr="0098796A">
        <w:t>1</w:t>
      </w:r>
      <w:r w:rsidRPr="0098796A">
        <w:rPr>
          <w:rFonts w:hint="eastAsia"/>
        </w:rPr>
        <w:t>0</w:t>
      </w:r>
      <w:r w:rsidRPr="0098796A">
        <w:t>天），安排在第</w:t>
      </w:r>
      <w:r w:rsidRPr="0098796A">
        <w:t>7</w:t>
      </w:r>
      <w:r w:rsidRPr="0098796A">
        <w:t>学期</w:t>
      </w:r>
      <w:r w:rsidRPr="0098796A">
        <w:rPr>
          <w:rFonts w:hint="eastAsia"/>
        </w:rPr>
        <w:t>。教学内容与课程目标的对应关系及建议时间分配如表所示。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5607"/>
        <w:gridCol w:w="1933"/>
      </w:tblGrid>
      <w:tr w:rsidR="0098796A" w:rsidRPr="0098796A" w:rsidTr="0098796A">
        <w:tc>
          <w:tcPr>
            <w:tcW w:w="576" w:type="pct"/>
            <w:vAlign w:val="center"/>
          </w:tcPr>
          <w:p w:rsidR="0098796A" w:rsidRPr="0098796A" w:rsidRDefault="0098796A" w:rsidP="0098796A">
            <w:pPr>
              <w:pStyle w:val="afa"/>
            </w:pPr>
            <w:r w:rsidRPr="0098796A">
              <w:t>序号</w:t>
            </w:r>
          </w:p>
        </w:tc>
        <w:tc>
          <w:tcPr>
            <w:tcW w:w="3290" w:type="pct"/>
          </w:tcPr>
          <w:p w:rsidR="0098796A" w:rsidRPr="0098796A" w:rsidRDefault="0098796A" w:rsidP="0098796A">
            <w:pPr>
              <w:pStyle w:val="afa"/>
            </w:pPr>
            <w:r w:rsidRPr="0098796A">
              <w:t>内容</w:t>
            </w:r>
          </w:p>
        </w:tc>
        <w:tc>
          <w:tcPr>
            <w:tcW w:w="1135" w:type="pct"/>
            <w:vAlign w:val="center"/>
          </w:tcPr>
          <w:p w:rsidR="0098796A" w:rsidRPr="0098796A" w:rsidRDefault="0098796A" w:rsidP="0098796A">
            <w:pPr>
              <w:pStyle w:val="afa"/>
            </w:pPr>
            <w:r w:rsidRPr="0098796A">
              <w:t>天数</w:t>
            </w:r>
          </w:p>
        </w:tc>
      </w:tr>
      <w:tr w:rsidR="0098796A" w:rsidRPr="0098796A" w:rsidTr="0098796A">
        <w:tc>
          <w:tcPr>
            <w:tcW w:w="576" w:type="pct"/>
            <w:vAlign w:val="center"/>
          </w:tcPr>
          <w:p w:rsidR="0098796A" w:rsidRPr="0098796A" w:rsidRDefault="0098796A" w:rsidP="0098796A">
            <w:pPr>
              <w:pStyle w:val="afa"/>
            </w:pPr>
            <w:r w:rsidRPr="0098796A">
              <w:t>1</w:t>
            </w:r>
          </w:p>
        </w:tc>
        <w:tc>
          <w:tcPr>
            <w:tcW w:w="3290" w:type="pct"/>
          </w:tcPr>
          <w:p w:rsidR="0098796A" w:rsidRPr="0098796A" w:rsidRDefault="0098796A" w:rsidP="0098796A">
            <w:pPr>
              <w:pStyle w:val="afa"/>
            </w:pPr>
            <w:r w:rsidRPr="0098796A">
              <w:t>运动设计（拟定主传动参数、转速图、传动系统图）</w:t>
            </w:r>
          </w:p>
        </w:tc>
        <w:tc>
          <w:tcPr>
            <w:tcW w:w="1135" w:type="pct"/>
            <w:vAlign w:val="center"/>
          </w:tcPr>
          <w:p w:rsidR="0098796A" w:rsidRPr="0098796A" w:rsidRDefault="00967234" w:rsidP="0098796A">
            <w:pPr>
              <w:pStyle w:val="afa"/>
            </w:pPr>
            <w:r>
              <w:t>3</w:t>
            </w:r>
          </w:p>
        </w:tc>
      </w:tr>
      <w:tr w:rsidR="0098796A" w:rsidRPr="0098796A" w:rsidTr="0098796A">
        <w:tc>
          <w:tcPr>
            <w:tcW w:w="576" w:type="pct"/>
            <w:vAlign w:val="center"/>
          </w:tcPr>
          <w:p w:rsidR="0098796A" w:rsidRPr="0098796A" w:rsidRDefault="0098796A" w:rsidP="0098796A">
            <w:pPr>
              <w:pStyle w:val="afa"/>
            </w:pPr>
            <w:r w:rsidRPr="0098796A">
              <w:t>2</w:t>
            </w:r>
          </w:p>
        </w:tc>
        <w:tc>
          <w:tcPr>
            <w:tcW w:w="3290" w:type="pct"/>
          </w:tcPr>
          <w:p w:rsidR="0098796A" w:rsidRPr="0098796A" w:rsidRDefault="0098796A" w:rsidP="0098796A">
            <w:pPr>
              <w:pStyle w:val="afa"/>
            </w:pPr>
            <w:r w:rsidRPr="0098796A">
              <w:t>动力设计（主要传动件：传动带、轴、齿轮、轴承）的计算与验算</w:t>
            </w:r>
          </w:p>
        </w:tc>
        <w:tc>
          <w:tcPr>
            <w:tcW w:w="1135" w:type="pct"/>
            <w:vAlign w:val="center"/>
          </w:tcPr>
          <w:p w:rsidR="0098796A" w:rsidRPr="0098796A" w:rsidRDefault="00967234" w:rsidP="0098796A">
            <w:pPr>
              <w:pStyle w:val="afa"/>
            </w:pPr>
            <w:r>
              <w:t>2.5</w:t>
            </w:r>
          </w:p>
        </w:tc>
      </w:tr>
      <w:tr w:rsidR="0098796A" w:rsidRPr="0098796A" w:rsidTr="0098796A">
        <w:tc>
          <w:tcPr>
            <w:tcW w:w="576" w:type="pct"/>
            <w:vAlign w:val="center"/>
          </w:tcPr>
          <w:p w:rsidR="0098796A" w:rsidRPr="0098796A" w:rsidRDefault="0098796A" w:rsidP="0098796A">
            <w:pPr>
              <w:pStyle w:val="afa"/>
            </w:pPr>
            <w:r w:rsidRPr="0098796A">
              <w:t>3</w:t>
            </w:r>
          </w:p>
        </w:tc>
        <w:tc>
          <w:tcPr>
            <w:tcW w:w="3290" w:type="pct"/>
          </w:tcPr>
          <w:p w:rsidR="0098796A" w:rsidRPr="0098796A" w:rsidRDefault="0098796A" w:rsidP="0098796A">
            <w:pPr>
              <w:pStyle w:val="afa"/>
            </w:pPr>
            <w:r w:rsidRPr="0098796A">
              <w:t>结构设计（部件展开图</w:t>
            </w:r>
            <w:r w:rsidRPr="0098796A">
              <w:t>1</w:t>
            </w:r>
            <w:r w:rsidRPr="0098796A">
              <w:t>张，剖视图</w:t>
            </w:r>
            <w:r w:rsidRPr="0098796A">
              <w:t>1</w:t>
            </w:r>
            <w:r w:rsidRPr="0098796A">
              <w:t>张）</w:t>
            </w:r>
          </w:p>
        </w:tc>
        <w:tc>
          <w:tcPr>
            <w:tcW w:w="1135" w:type="pct"/>
            <w:vAlign w:val="center"/>
          </w:tcPr>
          <w:p w:rsidR="0098796A" w:rsidRPr="0098796A" w:rsidRDefault="00967234" w:rsidP="0098796A">
            <w:pPr>
              <w:pStyle w:val="afa"/>
            </w:pPr>
            <w:r>
              <w:t>7</w:t>
            </w:r>
          </w:p>
        </w:tc>
      </w:tr>
      <w:tr w:rsidR="0098796A" w:rsidRPr="0098796A" w:rsidTr="0098796A">
        <w:tc>
          <w:tcPr>
            <w:tcW w:w="576" w:type="pct"/>
            <w:vAlign w:val="center"/>
          </w:tcPr>
          <w:p w:rsidR="0098796A" w:rsidRPr="0098796A" w:rsidRDefault="0098796A" w:rsidP="0098796A">
            <w:pPr>
              <w:pStyle w:val="afa"/>
            </w:pPr>
            <w:r w:rsidRPr="0098796A">
              <w:t>4</w:t>
            </w:r>
          </w:p>
        </w:tc>
        <w:tc>
          <w:tcPr>
            <w:tcW w:w="3290" w:type="pct"/>
          </w:tcPr>
          <w:p w:rsidR="0098796A" w:rsidRPr="0098796A" w:rsidRDefault="0098796A" w:rsidP="0098796A">
            <w:pPr>
              <w:pStyle w:val="afa"/>
            </w:pPr>
            <w:r w:rsidRPr="0098796A">
              <w:t>零件图设计（按国家标准绘制）</w:t>
            </w:r>
          </w:p>
        </w:tc>
        <w:tc>
          <w:tcPr>
            <w:tcW w:w="1135" w:type="pct"/>
            <w:vAlign w:val="center"/>
          </w:tcPr>
          <w:p w:rsidR="0098796A" w:rsidRPr="0098796A" w:rsidRDefault="0098796A" w:rsidP="0098796A">
            <w:pPr>
              <w:pStyle w:val="afa"/>
            </w:pPr>
            <w:r w:rsidRPr="0098796A">
              <w:t>1</w:t>
            </w:r>
          </w:p>
        </w:tc>
      </w:tr>
      <w:tr w:rsidR="0098796A" w:rsidRPr="0098796A" w:rsidTr="0098796A">
        <w:tc>
          <w:tcPr>
            <w:tcW w:w="576" w:type="pct"/>
            <w:vAlign w:val="center"/>
          </w:tcPr>
          <w:p w:rsidR="0098796A" w:rsidRPr="0098796A" w:rsidRDefault="0098796A" w:rsidP="0098796A">
            <w:pPr>
              <w:pStyle w:val="afa"/>
            </w:pPr>
            <w:r w:rsidRPr="0098796A">
              <w:t>5</w:t>
            </w:r>
          </w:p>
        </w:tc>
        <w:tc>
          <w:tcPr>
            <w:tcW w:w="3290" w:type="pct"/>
          </w:tcPr>
          <w:p w:rsidR="0098796A" w:rsidRPr="0098796A" w:rsidRDefault="0098796A" w:rsidP="0098796A">
            <w:pPr>
              <w:pStyle w:val="afa"/>
            </w:pPr>
            <w:r w:rsidRPr="0098796A">
              <w:t>编写设计说明书</w:t>
            </w:r>
            <w:r w:rsidRPr="0098796A">
              <w:rPr>
                <w:rFonts w:hint="eastAsia"/>
              </w:rPr>
              <w:t>、答辩</w:t>
            </w:r>
          </w:p>
        </w:tc>
        <w:tc>
          <w:tcPr>
            <w:tcW w:w="1135" w:type="pct"/>
            <w:vAlign w:val="center"/>
          </w:tcPr>
          <w:p w:rsidR="0098796A" w:rsidRPr="0098796A" w:rsidRDefault="0098796A" w:rsidP="0098796A">
            <w:pPr>
              <w:pStyle w:val="afa"/>
            </w:pPr>
            <w:r w:rsidRPr="0098796A">
              <w:t>1</w:t>
            </w:r>
            <w:r w:rsidR="00967234">
              <w:t>.5</w:t>
            </w:r>
          </w:p>
        </w:tc>
      </w:tr>
      <w:tr w:rsidR="0098796A" w:rsidRPr="0098796A" w:rsidTr="0098796A">
        <w:trPr>
          <w:cantSplit/>
        </w:trPr>
        <w:tc>
          <w:tcPr>
            <w:tcW w:w="3865" w:type="pct"/>
            <w:gridSpan w:val="2"/>
            <w:vAlign w:val="center"/>
          </w:tcPr>
          <w:p w:rsidR="0098796A" w:rsidRPr="0098796A" w:rsidRDefault="0098796A" w:rsidP="0098796A">
            <w:pPr>
              <w:pStyle w:val="afa"/>
            </w:pPr>
            <w:r w:rsidRPr="0098796A">
              <w:t>小计</w:t>
            </w:r>
          </w:p>
        </w:tc>
        <w:tc>
          <w:tcPr>
            <w:tcW w:w="1135" w:type="pct"/>
            <w:vAlign w:val="center"/>
          </w:tcPr>
          <w:p w:rsidR="0098796A" w:rsidRPr="0098796A" w:rsidRDefault="00967234" w:rsidP="0098796A">
            <w:pPr>
              <w:pStyle w:val="afa"/>
            </w:pPr>
            <w:r>
              <w:t>15</w:t>
            </w:r>
          </w:p>
        </w:tc>
      </w:tr>
    </w:tbl>
    <w:p w:rsidR="0098796A" w:rsidRPr="0098796A" w:rsidRDefault="0098796A" w:rsidP="0098796A">
      <w:pPr>
        <w:pStyle w:val="af6"/>
        <w:spacing w:before="156" w:after="156"/>
      </w:pPr>
      <w:r w:rsidRPr="0098796A">
        <w:rPr>
          <w:rFonts w:hint="eastAsia"/>
        </w:rPr>
        <w:t>四</w:t>
      </w:r>
      <w:r w:rsidRPr="0098796A">
        <w:t>、</w:t>
      </w:r>
      <w:r w:rsidRPr="0098796A">
        <w:rPr>
          <w:rFonts w:hint="eastAsia"/>
        </w:rPr>
        <w:t>课程实施</w:t>
      </w:r>
    </w:p>
    <w:p w:rsidR="0098796A" w:rsidRPr="0098796A" w:rsidRDefault="0098796A" w:rsidP="003B41E6">
      <w:pPr>
        <w:ind w:firstLine="480"/>
      </w:pPr>
      <w:r w:rsidRPr="0098796A">
        <w:rPr>
          <w:rFonts w:hint="eastAsia"/>
        </w:rPr>
        <w:t>（一）</w:t>
      </w:r>
      <w:r w:rsidRPr="0098796A">
        <w:t>课程设计题目</w:t>
      </w:r>
      <w:r w:rsidRPr="0098796A">
        <w:rPr>
          <w:rFonts w:hint="eastAsia"/>
        </w:rPr>
        <w:t>应</w:t>
      </w:r>
      <w:r w:rsidRPr="0098796A">
        <w:t>难易适中</w:t>
      </w:r>
      <w:r w:rsidRPr="0098796A">
        <w:rPr>
          <w:rFonts w:hint="eastAsia"/>
        </w:rPr>
        <w:t>，注重培养学生</w:t>
      </w:r>
      <w:r w:rsidRPr="0098796A">
        <w:t>分析解决机械制造装备设计领域相关的复杂工程问题</w:t>
      </w:r>
      <w:r w:rsidRPr="0098796A">
        <w:rPr>
          <w:rFonts w:hint="eastAsia"/>
        </w:rPr>
        <w:t>的能力。设计</w:t>
      </w:r>
      <w:r w:rsidRPr="0098796A">
        <w:t>课题</w:t>
      </w:r>
      <w:r w:rsidRPr="0098796A">
        <w:rPr>
          <w:rFonts w:hint="eastAsia"/>
        </w:rPr>
        <w:t>应定期</w:t>
      </w:r>
      <w:r w:rsidRPr="0098796A">
        <w:t>补充</w:t>
      </w:r>
      <w:r w:rsidRPr="0098796A">
        <w:rPr>
          <w:rFonts w:hint="eastAsia"/>
        </w:rPr>
        <w:t>更新</w:t>
      </w:r>
      <w:r w:rsidRPr="0098796A">
        <w:t>，逐步建立课题或者任务库</w:t>
      </w:r>
      <w:r w:rsidRPr="0098796A">
        <w:rPr>
          <w:rFonts w:hint="eastAsia"/>
        </w:rPr>
        <w:t>。</w:t>
      </w:r>
    </w:p>
    <w:p w:rsidR="0098796A" w:rsidRPr="0098796A" w:rsidRDefault="0098796A" w:rsidP="003B41E6">
      <w:pPr>
        <w:ind w:firstLine="480"/>
      </w:pPr>
      <w:r w:rsidRPr="0098796A">
        <w:rPr>
          <w:rFonts w:hint="eastAsia"/>
        </w:rPr>
        <w:t>（二）</w:t>
      </w:r>
      <w:r w:rsidRPr="0098796A">
        <w:t>针对课题任务，组织学生合理分工，做到每个学生都有具体设计任务</w:t>
      </w:r>
      <w:r w:rsidRPr="0098796A">
        <w:rPr>
          <w:rFonts w:hint="eastAsia"/>
        </w:rPr>
        <w:t>。</w:t>
      </w:r>
      <w:r w:rsidRPr="0098796A">
        <w:t>加强过程指导</w:t>
      </w:r>
      <w:r w:rsidRPr="0098796A">
        <w:rPr>
          <w:rFonts w:hint="eastAsia"/>
        </w:rPr>
        <w:t>与</w:t>
      </w:r>
      <w:r w:rsidRPr="0098796A">
        <w:t>监控，</w:t>
      </w:r>
      <w:r w:rsidRPr="0098796A">
        <w:rPr>
          <w:rFonts w:hint="eastAsia"/>
        </w:rPr>
        <w:t>督促学生</w:t>
      </w:r>
      <w:r w:rsidRPr="0098796A">
        <w:t>按照进度计划完成各阶段工作，确保设计任务</w:t>
      </w:r>
      <w:r w:rsidRPr="0098796A">
        <w:rPr>
          <w:rFonts w:hint="eastAsia"/>
        </w:rPr>
        <w:t>的</w:t>
      </w:r>
      <w:r w:rsidRPr="0098796A">
        <w:t>完成</w:t>
      </w:r>
      <w:r w:rsidRPr="0098796A">
        <w:rPr>
          <w:rFonts w:hint="eastAsia"/>
        </w:rPr>
        <w:t>。</w:t>
      </w:r>
    </w:p>
    <w:p w:rsidR="0098796A" w:rsidRPr="0098796A" w:rsidRDefault="0098796A" w:rsidP="003B41E6">
      <w:pPr>
        <w:ind w:firstLine="480"/>
      </w:pPr>
      <w:r w:rsidRPr="0098796A">
        <w:rPr>
          <w:rFonts w:hint="eastAsia"/>
        </w:rPr>
        <w:t>（三）</w:t>
      </w:r>
      <w:r w:rsidRPr="0098796A">
        <w:t>采用平时考勤</w:t>
      </w:r>
      <w:r w:rsidRPr="0098796A">
        <w:rPr>
          <w:rFonts w:hint="eastAsia"/>
        </w:rPr>
        <w:t>、工作</w:t>
      </w:r>
      <w:r w:rsidRPr="0098796A">
        <w:t>态度考核、课程设计阶段考核、设计说明书和陈述答辩综合考核等多种形式相结合</w:t>
      </w:r>
      <w:r w:rsidRPr="0098796A">
        <w:rPr>
          <w:rFonts w:hint="eastAsia"/>
        </w:rPr>
        <w:t>的</w:t>
      </w:r>
      <w:r w:rsidRPr="0098796A">
        <w:t>考核方法，引导学生</w:t>
      </w:r>
      <w:r w:rsidRPr="0098796A">
        <w:rPr>
          <w:rFonts w:hint="eastAsia"/>
        </w:rPr>
        <w:t>按时、保质保量地</w:t>
      </w:r>
      <w:r w:rsidRPr="0098796A">
        <w:t>完成课程设计任务。</w:t>
      </w:r>
    </w:p>
    <w:p w:rsidR="0098796A" w:rsidRPr="0098796A" w:rsidRDefault="0098796A" w:rsidP="003B41E6">
      <w:pPr>
        <w:ind w:firstLine="480"/>
      </w:pPr>
      <w:r w:rsidRPr="0098796A">
        <w:rPr>
          <w:rFonts w:hint="eastAsia"/>
        </w:rPr>
        <w:t>（四）</w:t>
      </w:r>
      <w:r w:rsidRPr="0098796A">
        <w:t>主要</w:t>
      </w:r>
      <w:r w:rsidRPr="0098796A">
        <w:rPr>
          <w:rFonts w:hint="eastAsia"/>
        </w:rPr>
        <w:t>教学</w:t>
      </w:r>
      <w:r w:rsidRPr="0098796A">
        <w:t>环节</w:t>
      </w:r>
      <w:r w:rsidRPr="0098796A">
        <w:rPr>
          <w:rFonts w:hint="eastAsia"/>
        </w:rPr>
        <w:t>的</w:t>
      </w:r>
      <w:r w:rsidRPr="0098796A">
        <w:t>质量要求</w:t>
      </w:r>
      <w:r w:rsidRPr="0098796A">
        <w:rPr>
          <w:rFonts w:hint="eastAsia"/>
        </w:rPr>
        <w:t>如表所示。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797"/>
        <w:gridCol w:w="1439"/>
        <w:gridCol w:w="6286"/>
      </w:tblGrid>
      <w:tr w:rsidR="0098796A" w:rsidRPr="0098796A" w:rsidTr="00DC352F">
        <w:trPr>
          <w:trHeight w:val="510"/>
          <w:jc w:val="center"/>
        </w:trPr>
        <w:tc>
          <w:tcPr>
            <w:tcW w:w="1311" w:type="pct"/>
            <w:gridSpan w:val="2"/>
            <w:vAlign w:val="center"/>
          </w:tcPr>
          <w:p w:rsidR="0098796A" w:rsidRPr="0098796A" w:rsidRDefault="0098796A" w:rsidP="0098796A">
            <w:pPr>
              <w:pStyle w:val="afa"/>
            </w:pPr>
            <w:r w:rsidRPr="0098796A">
              <w:lastRenderedPageBreak/>
              <w:t>主要</w:t>
            </w:r>
            <w:r w:rsidRPr="0098796A">
              <w:rPr>
                <w:rFonts w:hint="eastAsia"/>
              </w:rPr>
              <w:t>教学</w:t>
            </w:r>
            <w:r w:rsidRPr="0098796A">
              <w:t>环节</w:t>
            </w:r>
          </w:p>
        </w:tc>
        <w:tc>
          <w:tcPr>
            <w:tcW w:w="3689" w:type="pct"/>
            <w:vAlign w:val="center"/>
          </w:tcPr>
          <w:p w:rsidR="0098796A" w:rsidRPr="0098796A" w:rsidRDefault="0098796A" w:rsidP="0098796A">
            <w:pPr>
              <w:pStyle w:val="afa"/>
            </w:pPr>
            <w:r w:rsidRPr="0098796A">
              <w:t>质量要求</w:t>
            </w:r>
          </w:p>
        </w:tc>
      </w:tr>
      <w:tr w:rsidR="0098796A" w:rsidRPr="0098796A" w:rsidTr="00DC352F">
        <w:trPr>
          <w:trHeight w:val="760"/>
          <w:jc w:val="center"/>
        </w:trPr>
        <w:tc>
          <w:tcPr>
            <w:tcW w:w="468" w:type="pct"/>
            <w:vMerge w:val="restart"/>
            <w:vAlign w:val="center"/>
          </w:tcPr>
          <w:p w:rsidR="0098796A" w:rsidRPr="0098796A" w:rsidRDefault="0098796A" w:rsidP="0098796A">
            <w:pPr>
              <w:pStyle w:val="afa"/>
            </w:pPr>
            <w:r w:rsidRPr="0098796A">
              <w:t>准备</w:t>
            </w:r>
          </w:p>
          <w:p w:rsidR="0098796A" w:rsidRPr="0098796A" w:rsidRDefault="0098796A" w:rsidP="0098796A">
            <w:pPr>
              <w:pStyle w:val="afa"/>
            </w:pPr>
            <w:r w:rsidRPr="0098796A">
              <w:t>阶段</w:t>
            </w:r>
          </w:p>
        </w:tc>
        <w:tc>
          <w:tcPr>
            <w:tcW w:w="844" w:type="pct"/>
            <w:vAlign w:val="center"/>
          </w:tcPr>
          <w:p w:rsidR="0098796A" w:rsidRPr="0098796A" w:rsidRDefault="0098796A" w:rsidP="0098796A">
            <w:pPr>
              <w:pStyle w:val="afa"/>
            </w:pPr>
            <w:r w:rsidRPr="0098796A">
              <w:t>1.</w:t>
            </w:r>
            <w:r w:rsidRPr="0098796A">
              <w:t>实践计划</w:t>
            </w:r>
          </w:p>
        </w:tc>
        <w:tc>
          <w:tcPr>
            <w:tcW w:w="3689" w:type="pct"/>
            <w:vAlign w:val="center"/>
          </w:tcPr>
          <w:p w:rsidR="0098796A" w:rsidRPr="0098796A" w:rsidRDefault="0098796A" w:rsidP="00DC352F">
            <w:pPr>
              <w:pStyle w:val="afa"/>
              <w:jc w:val="left"/>
            </w:pPr>
            <w:r w:rsidRPr="0098796A">
              <w:t>根据学校要求及专业人才培养方案制定详实可行的设计计划</w:t>
            </w:r>
            <w:r w:rsidRPr="0098796A">
              <w:rPr>
                <w:rFonts w:hint="eastAsia"/>
              </w:rPr>
              <w:t>，并</w:t>
            </w:r>
            <w:r w:rsidRPr="0098796A">
              <w:t>在设计开始前发放给学生。</w:t>
            </w:r>
          </w:p>
        </w:tc>
      </w:tr>
      <w:tr w:rsidR="0098796A" w:rsidRPr="0098796A" w:rsidTr="00DC352F">
        <w:trPr>
          <w:trHeight w:val="1125"/>
          <w:jc w:val="center"/>
        </w:trPr>
        <w:tc>
          <w:tcPr>
            <w:tcW w:w="468" w:type="pct"/>
            <w:vMerge/>
            <w:vAlign w:val="center"/>
          </w:tcPr>
          <w:p w:rsidR="0098796A" w:rsidRPr="0098796A" w:rsidRDefault="0098796A" w:rsidP="0098796A">
            <w:pPr>
              <w:pStyle w:val="afa"/>
            </w:pPr>
          </w:p>
        </w:tc>
        <w:tc>
          <w:tcPr>
            <w:tcW w:w="844" w:type="pct"/>
            <w:vAlign w:val="center"/>
          </w:tcPr>
          <w:p w:rsidR="0098796A" w:rsidRPr="0098796A" w:rsidRDefault="0098796A" w:rsidP="0098796A">
            <w:pPr>
              <w:pStyle w:val="afa"/>
            </w:pPr>
            <w:r w:rsidRPr="0098796A">
              <w:t>2.</w:t>
            </w:r>
            <w:r w:rsidRPr="0098796A">
              <w:t>指导老师</w:t>
            </w:r>
          </w:p>
        </w:tc>
        <w:tc>
          <w:tcPr>
            <w:tcW w:w="3689" w:type="pct"/>
            <w:vAlign w:val="center"/>
          </w:tcPr>
          <w:p w:rsidR="0098796A" w:rsidRPr="0098796A" w:rsidRDefault="0098796A" w:rsidP="00DC352F">
            <w:pPr>
              <w:pStyle w:val="afa"/>
              <w:jc w:val="left"/>
            </w:pPr>
            <w:r w:rsidRPr="0098796A">
              <w:t>指导教师</w:t>
            </w:r>
            <w:r w:rsidRPr="0098796A">
              <w:rPr>
                <w:rFonts w:hint="eastAsia"/>
              </w:rPr>
              <w:t>应</w:t>
            </w:r>
            <w:r w:rsidRPr="0098796A">
              <w:t>具备扎实的理论知识和丰富的实践经验</w:t>
            </w:r>
            <w:r w:rsidRPr="0098796A">
              <w:rPr>
                <w:rFonts w:hint="eastAsia"/>
              </w:rPr>
              <w:t>。</w:t>
            </w:r>
            <w:r w:rsidRPr="0098796A">
              <w:t>指导教师在</w:t>
            </w:r>
            <w:r w:rsidRPr="0098796A">
              <w:rPr>
                <w:rFonts w:hint="eastAsia"/>
              </w:rPr>
              <w:t>设置课程设计课题前应提前做好准备。</w:t>
            </w:r>
          </w:p>
        </w:tc>
      </w:tr>
      <w:tr w:rsidR="0098796A" w:rsidRPr="0098796A" w:rsidTr="00DC352F">
        <w:trPr>
          <w:trHeight w:val="683"/>
          <w:jc w:val="center"/>
        </w:trPr>
        <w:tc>
          <w:tcPr>
            <w:tcW w:w="468" w:type="pct"/>
            <w:vMerge/>
            <w:vAlign w:val="center"/>
          </w:tcPr>
          <w:p w:rsidR="0098796A" w:rsidRPr="0098796A" w:rsidRDefault="0098796A" w:rsidP="0098796A">
            <w:pPr>
              <w:pStyle w:val="afa"/>
            </w:pPr>
          </w:p>
        </w:tc>
        <w:tc>
          <w:tcPr>
            <w:tcW w:w="844" w:type="pct"/>
            <w:vAlign w:val="center"/>
          </w:tcPr>
          <w:p w:rsidR="0098796A" w:rsidRPr="0098796A" w:rsidRDefault="0098796A" w:rsidP="0098796A">
            <w:pPr>
              <w:pStyle w:val="afa"/>
            </w:pPr>
            <w:r w:rsidRPr="0098796A">
              <w:t>3.</w:t>
            </w:r>
            <w:r w:rsidRPr="0098796A">
              <w:rPr>
                <w:rFonts w:hint="eastAsia"/>
              </w:rPr>
              <w:t>选用</w:t>
            </w:r>
            <w:r w:rsidRPr="0098796A">
              <w:t>教材</w:t>
            </w:r>
          </w:p>
        </w:tc>
        <w:tc>
          <w:tcPr>
            <w:tcW w:w="3689" w:type="pct"/>
            <w:vAlign w:val="center"/>
          </w:tcPr>
          <w:p w:rsidR="0098796A" w:rsidRPr="0098796A" w:rsidRDefault="0098796A" w:rsidP="00DC352F">
            <w:pPr>
              <w:pStyle w:val="afa"/>
              <w:jc w:val="left"/>
            </w:pPr>
            <w:r w:rsidRPr="0098796A">
              <w:rPr>
                <w:rFonts w:hint="eastAsia"/>
              </w:rPr>
              <w:t>选用或者自编</w:t>
            </w:r>
            <w:r w:rsidRPr="0098796A">
              <w:t>应用性强</w:t>
            </w:r>
            <w:r w:rsidRPr="0098796A">
              <w:rPr>
                <w:rFonts w:hint="eastAsia"/>
              </w:rPr>
              <w:t>、</w:t>
            </w:r>
            <w:r w:rsidRPr="0098796A">
              <w:t>实践指导性强，且符合教学大纲要求的教材和指导书。</w:t>
            </w:r>
          </w:p>
        </w:tc>
      </w:tr>
      <w:tr w:rsidR="0098796A" w:rsidRPr="0098796A" w:rsidTr="00DC352F">
        <w:trPr>
          <w:trHeight w:val="510"/>
          <w:jc w:val="center"/>
        </w:trPr>
        <w:tc>
          <w:tcPr>
            <w:tcW w:w="468" w:type="pct"/>
            <w:vMerge/>
            <w:vAlign w:val="center"/>
          </w:tcPr>
          <w:p w:rsidR="0098796A" w:rsidRPr="0098796A" w:rsidRDefault="0098796A" w:rsidP="0098796A">
            <w:pPr>
              <w:pStyle w:val="afa"/>
            </w:pPr>
          </w:p>
        </w:tc>
        <w:tc>
          <w:tcPr>
            <w:tcW w:w="844" w:type="pct"/>
            <w:vAlign w:val="center"/>
          </w:tcPr>
          <w:p w:rsidR="0098796A" w:rsidRPr="0098796A" w:rsidRDefault="0098796A" w:rsidP="0098796A">
            <w:pPr>
              <w:pStyle w:val="afa"/>
            </w:pPr>
            <w:r w:rsidRPr="0098796A">
              <w:t>4.</w:t>
            </w:r>
            <w:r w:rsidRPr="0098796A">
              <w:t>组织管理</w:t>
            </w:r>
          </w:p>
        </w:tc>
        <w:tc>
          <w:tcPr>
            <w:tcW w:w="3689" w:type="pct"/>
            <w:vAlign w:val="center"/>
          </w:tcPr>
          <w:p w:rsidR="0098796A" w:rsidRPr="0098796A" w:rsidRDefault="0098796A" w:rsidP="00DC352F">
            <w:pPr>
              <w:pStyle w:val="afa"/>
              <w:jc w:val="left"/>
            </w:pPr>
            <w:r w:rsidRPr="0098796A">
              <w:t>进行</w:t>
            </w:r>
            <w:r w:rsidRPr="0098796A">
              <w:rPr>
                <w:rFonts w:hint="eastAsia"/>
              </w:rPr>
              <w:t>课程设计</w:t>
            </w:r>
            <w:r w:rsidRPr="0098796A">
              <w:t>要求讲解和安全教育，同组中每位学生都</w:t>
            </w:r>
            <w:r w:rsidRPr="0098796A">
              <w:rPr>
                <w:rFonts w:hint="eastAsia"/>
              </w:rPr>
              <w:t>要</w:t>
            </w:r>
            <w:r w:rsidRPr="0098796A">
              <w:t>有明确的要求。</w:t>
            </w:r>
          </w:p>
        </w:tc>
      </w:tr>
      <w:tr w:rsidR="0098796A" w:rsidRPr="0098796A" w:rsidTr="00DC352F">
        <w:trPr>
          <w:trHeight w:val="510"/>
          <w:jc w:val="center"/>
        </w:trPr>
        <w:tc>
          <w:tcPr>
            <w:tcW w:w="468" w:type="pct"/>
            <w:vMerge w:val="restart"/>
            <w:vAlign w:val="center"/>
          </w:tcPr>
          <w:p w:rsidR="0098796A" w:rsidRPr="0098796A" w:rsidRDefault="0098796A" w:rsidP="0098796A">
            <w:pPr>
              <w:pStyle w:val="afa"/>
            </w:pPr>
            <w:r w:rsidRPr="0098796A">
              <w:t>实施</w:t>
            </w:r>
          </w:p>
          <w:p w:rsidR="0098796A" w:rsidRPr="0098796A" w:rsidRDefault="0098796A" w:rsidP="0098796A">
            <w:pPr>
              <w:pStyle w:val="afa"/>
            </w:pPr>
            <w:r w:rsidRPr="0098796A">
              <w:t>阶段</w:t>
            </w:r>
          </w:p>
        </w:tc>
        <w:tc>
          <w:tcPr>
            <w:tcW w:w="844" w:type="pct"/>
            <w:vAlign w:val="center"/>
          </w:tcPr>
          <w:p w:rsidR="0098796A" w:rsidRPr="0098796A" w:rsidRDefault="0098796A" w:rsidP="0098796A">
            <w:pPr>
              <w:pStyle w:val="afa"/>
            </w:pPr>
            <w:r w:rsidRPr="0098796A">
              <w:t>1.</w:t>
            </w:r>
            <w:r w:rsidRPr="0098796A">
              <w:t>计划执行</w:t>
            </w:r>
          </w:p>
        </w:tc>
        <w:tc>
          <w:tcPr>
            <w:tcW w:w="3689" w:type="pct"/>
            <w:vAlign w:val="center"/>
          </w:tcPr>
          <w:p w:rsidR="0098796A" w:rsidRPr="0098796A" w:rsidRDefault="0098796A" w:rsidP="00DC352F">
            <w:pPr>
              <w:pStyle w:val="afa"/>
              <w:jc w:val="left"/>
            </w:pPr>
            <w:r w:rsidRPr="0098796A">
              <w:rPr>
                <w:rFonts w:hint="eastAsia"/>
              </w:rPr>
              <w:t>课程设计</w:t>
            </w:r>
            <w:r w:rsidRPr="0098796A">
              <w:t>进度及</w:t>
            </w:r>
            <w:r w:rsidRPr="0098796A">
              <w:rPr>
                <w:rFonts w:hint="eastAsia"/>
              </w:rPr>
              <w:t>完成</w:t>
            </w:r>
            <w:r w:rsidRPr="0098796A">
              <w:t>质量等符合教学大纲的要求。</w:t>
            </w:r>
          </w:p>
        </w:tc>
      </w:tr>
      <w:tr w:rsidR="0098796A" w:rsidRPr="0098796A" w:rsidTr="00DC352F">
        <w:trPr>
          <w:trHeight w:val="510"/>
          <w:jc w:val="center"/>
        </w:trPr>
        <w:tc>
          <w:tcPr>
            <w:tcW w:w="468" w:type="pct"/>
            <w:vMerge/>
            <w:vAlign w:val="center"/>
          </w:tcPr>
          <w:p w:rsidR="0098796A" w:rsidRPr="0098796A" w:rsidRDefault="0098796A" w:rsidP="0098796A">
            <w:pPr>
              <w:pStyle w:val="afa"/>
            </w:pPr>
          </w:p>
        </w:tc>
        <w:tc>
          <w:tcPr>
            <w:tcW w:w="844" w:type="pct"/>
            <w:vAlign w:val="center"/>
          </w:tcPr>
          <w:p w:rsidR="0098796A" w:rsidRPr="0098796A" w:rsidRDefault="0098796A" w:rsidP="0098796A">
            <w:pPr>
              <w:pStyle w:val="afa"/>
            </w:pPr>
            <w:r w:rsidRPr="0098796A">
              <w:t>2.</w:t>
            </w:r>
            <w:r w:rsidRPr="0098796A">
              <w:rPr>
                <w:rFonts w:hint="eastAsia"/>
              </w:rPr>
              <w:t>过程</w:t>
            </w:r>
            <w:r w:rsidRPr="0098796A">
              <w:t>指导</w:t>
            </w:r>
          </w:p>
        </w:tc>
        <w:tc>
          <w:tcPr>
            <w:tcW w:w="3689" w:type="pct"/>
            <w:vAlign w:val="center"/>
          </w:tcPr>
          <w:p w:rsidR="0098796A" w:rsidRPr="0098796A" w:rsidRDefault="0098796A" w:rsidP="00DC352F">
            <w:pPr>
              <w:pStyle w:val="afa"/>
              <w:jc w:val="left"/>
            </w:pPr>
            <w:r w:rsidRPr="0098796A">
              <w:t>按要求对每个学生予以指导，并做好相关记录。</w:t>
            </w:r>
          </w:p>
        </w:tc>
      </w:tr>
      <w:tr w:rsidR="0098796A" w:rsidRPr="0098796A" w:rsidTr="00DC352F">
        <w:trPr>
          <w:trHeight w:val="776"/>
          <w:jc w:val="center"/>
        </w:trPr>
        <w:tc>
          <w:tcPr>
            <w:tcW w:w="468" w:type="pct"/>
            <w:vMerge/>
            <w:vAlign w:val="center"/>
          </w:tcPr>
          <w:p w:rsidR="0098796A" w:rsidRPr="0098796A" w:rsidRDefault="0098796A" w:rsidP="0098796A">
            <w:pPr>
              <w:pStyle w:val="afa"/>
            </w:pPr>
          </w:p>
        </w:tc>
        <w:tc>
          <w:tcPr>
            <w:tcW w:w="844" w:type="pct"/>
            <w:vAlign w:val="center"/>
          </w:tcPr>
          <w:p w:rsidR="0098796A" w:rsidRPr="0098796A" w:rsidRDefault="0098796A" w:rsidP="0098796A">
            <w:pPr>
              <w:pStyle w:val="afa"/>
            </w:pPr>
            <w:r w:rsidRPr="0098796A">
              <w:t>3.</w:t>
            </w:r>
            <w:r w:rsidRPr="0098796A">
              <w:t>学生管理</w:t>
            </w:r>
          </w:p>
        </w:tc>
        <w:tc>
          <w:tcPr>
            <w:tcW w:w="3689" w:type="pct"/>
            <w:vAlign w:val="center"/>
          </w:tcPr>
          <w:p w:rsidR="0098796A" w:rsidRPr="0098796A" w:rsidRDefault="0098796A" w:rsidP="00DC352F">
            <w:pPr>
              <w:pStyle w:val="afa"/>
              <w:jc w:val="left"/>
            </w:pPr>
            <w:r w:rsidRPr="0098796A">
              <w:t>严格进行考勤和平时考核，认真记录</w:t>
            </w:r>
            <w:r w:rsidRPr="0098796A">
              <w:rPr>
                <w:rFonts w:hint="eastAsia"/>
              </w:rPr>
              <w:t>学生工作</w:t>
            </w:r>
            <w:r w:rsidRPr="0098796A">
              <w:t>情况；对迟到、早退和无故缺勤等违纪情况及时处理。</w:t>
            </w:r>
          </w:p>
        </w:tc>
      </w:tr>
      <w:tr w:rsidR="0098796A" w:rsidRPr="0098796A" w:rsidTr="00DC352F">
        <w:trPr>
          <w:trHeight w:val="510"/>
          <w:jc w:val="center"/>
        </w:trPr>
        <w:tc>
          <w:tcPr>
            <w:tcW w:w="468" w:type="pct"/>
            <w:vMerge/>
            <w:vAlign w:val="center"/>
          </w:tcPr>
          <w:p w:rsidR="0098796A" w:rsidRPr="0098796A" w:rsidRDefault="0098796A" w:rsidP="0098796A">
            <w:pPr>
              <w:pStyle w:val="afa"/>
            </w:pPr>
          </w:p>
        </w:tc>
        <w:tc>
          <w:tcPr>
            <w:tcW w:w="844" w:type="pct"/>
            <w:vAlign w:val="center"/>
          </w:tcPr>
          <w:p w:rsidR="0098796A" w:rsidRPr="0098796A" w:rsidRDefault="0098796A" w:rsidP="0098796A">
            <w:pPr>
              <w:pStyle w:val="afa"/>
            </w:pPr>
            <w:r w:rsidRPr="0098796A">
              <w:t>4.</w:t>
            </w:r>
            <w:r w:rsidRPr="0098796A">
              <w:t>教学检查</w:t>
            </w:r>
          </w:p>
        </w:tc>
        <w:tc>
          <w:tcPr>
            <w:tcW w:w="3689" w:type="pct"/>
            <w:vAlign w:val="center"/>
          </w:tcPr>
          <w:p w:rsidR="0098796A" w:rsidRPr="0098796A" w:rsidRDefault="0098796A" w:rsidP="00DC352F">
            <w:pPr>
              <w:pStyle w:val="afa"/>
              <w:jc w:val="left"/>
            </w:pPr>
            <w:r w:rsidRPr="0098796A">
              <w:t>学院有计划地开展督导检查，并及时反馈检查情况。</w:t>
            </w:r>
          </w:p>
        </w:tc>
      </w:tr>
      <w:tr w:rsidR="0098796A" w:rsidRPr="0098796A" w:rsidTr="00DC352F">
        <w:trPr>
          <w:trHeight w:val="510"/>
          <w:jc w:val="center"/>
        </w:trPr>
        <w:tc>
          <w:tcPr>
            <w:tcW w:w="468" w:type="pct"/>
            <w:vMerge w:val="restart"/>
            <w:vAlign w:val="center"/>
          </w:tcPr>
          <w:p w:rsidR="0098796A" w:rsidRPr="0098796A" w:rsidRDefault="0098796A" w:rsidP="0098796A">
            <w:pPr>
              <w:pStyle w:val="afa"/>
            </w:pPr>
            <w:r w:rsidRPr="0098796A">
              <w:t>总结</w:t>
            </w:r>
          </w:p>
          <w:p w:rsidR="0098796A" w:rsidRPr="0098796A" w:rsidRDefault="0098796A" w:rsidP="0098796A">
            <w:pPr>
              <w:pStyle w:val="afa"/>
            </w:pPr>
            <w:r w:rsidRPr="0098796A">
              <w:t>考核</w:t>
            </w:r>
          </w:p>
        </w:tc>
        <w:tc>
          <w:tcPr>
            <w:tcW w:w="844" w:type="pct"/>
            <w:vAlign w:val="center"/>
          </w:tcPr>
          <w:p w:rsidR="0098796A" w:rsidRPr="0098796A" w:rsidRDefault="0098796A" w:rsidP="0098796A">
            <w:pPr>
              <w:pStyle w:val="afa"/>
            </w:pPr>
            <w:r w:rsidRPr="0098796A">
              <w:t>1.</w:t>
            </w:r>
            <w:r w:rsidRPr="0098796A">
              <w:rPr>
                <w:rFonts w:hint="eastAsia"/>
              </w:rPr>
              <w:t>设计</w:t>
            </w:r>
            <w:r w:rsidRPr="0098796A">
              <w:t>报告</w:t>
            </w:r>
          </w:p>
        </w:tc>
        <w:tc>
          <w:tcPr>
            <w:tcW w:w="3689" w:type="pct"/>
            <w:vAlign w:val="center"/>
          </w:tcPr>
          <w:p w:rsidR="0098796A" w:rsidRPr="0098796A" w:rsidRDefault="0098796A" w:rsidP="00DC352F">
            <w:pPr>
              <w:pStyle w:val="afa"/>
              <w:jc w:val="left"/>
            </w:pPr>
            <w:r w:rsidRPr="0098796A">
              <w:t>结束后，及时按要求提交设计报告。</w:t>
            </w:r>
          </w:p>
        </w:tc>
      </w:tr>
      <w:tr w:rsidR="0098796A" w:rsidRPr="0098796A" w:rsidTr="00DC352F">
        <w:trPr>
          <w:trHeight w:val="788"/>
          <w:jc w:val="center"/>
        </w:trPr>
        <w:tc>
          <w:tcPr>
            <w:tcW w:w="468" w:type="pct"/>
            <w:vMerge/>
            <w:vAlign w:val="center"/>
          </w:tcPr>
          <w:p w:rsidR="0098796A" w:rsidRPr="0098796A" w:rsidRDefault="0098796A" w:rsidP="0098796A">
            <w:pPr>
              <w:pStyle w:val="afa"/>
            </w:pPr>
          </w:p>
        </w:tc>
        <w:tc>
          <w:tcPr>
            <w:tcW w:w="844" w:type="pct"/>
            <w:vAlign w:val="center"/>
          </w:tcPr>
          <w:p w:rsidR="0098796A" w:rsidRPr="0098796A" w:rsidRDefault="0098796A" w:rsidP="0098796A">
            <w:pPr>
              <w:pStyle w:val="afa"/>
            </w:pPr>
            <w:r w:rsidRPr="0098796A">
              <w:t>2.</w:t>
            </w:r>
            <w:r w:rsidRPr="0098796A">
              <w:rPr>
                <w:rFonts w:hint="eastAsia"/>
              </w:rPr>
              <w:t>成绩</w:t>
            </w:r>
            <w:r w:rsidRPr="0098796A">
              <w:t>考核</w:t>
            </w:r>
          </w:p>
        </w:tc>
        <w:tc>
          <w:tcPr>
            <w:tcW w:w="3689" w:type="pct"/>
            <w:vAlign w:val="center"/>
          </w:tcPr>
          <w:p w:rsidR="0098796A" w:rsidRPr="0098796A" w:rsidRDefault="0098796A" w:rsidP="00DC352F">
            <w:pPr>
              <w:pStyle w:val="afa"/>
              <w:jc w:val="left"/>
            </w:pPr>
            <w:r w:rsidRPr="0098796A">
              <w:t>根据考核内容及要求对每位学生设计情况进行考核，合理评价，并按照学校有关规定登记成绩。</w:t>
            </w:r>
          </w:p>
        </w:tc>
      </w:tr>
      <w:tr w:rsidR="0098796A" w:rsidRPr="0098796A" w:rsidTr="00DC352F">
        <w:trPr>
          <w:trHeight w:val="510"/>
          <w:jc w:val="center"/>
        </w:trPr>
        <w:tc>
          <w:tcPr>
            <w:tcW w:w="468" w:type="pct"/>
            <w:vMerge/>
            <w:vAlign w:val="center"/>
          </w:tcPr>
          <w:p w:rsidR="0098796A" w:rsidRPr="0098796A" w:rsidRDefault="0098796A" w:rsidP="0098796A">
            <w:pPr>
              <w:pStyle w:val="afa"/>
            </w:pPr>
          </w:p>
        </w:tc>
        <w:tc>
          <w:tcPr>
            <w:tcW w:w="844" w:type="pct"/>
            <w:vAlign w:val="center"/>
          </w:tcPr>
          <w:p w:rsidR="0098796A" w:rsidRPr="0098796A" w:rsidRDefault="0098796A" w:rsidP="0098796A">
            <w:pPr>
              <w:pStyle w:val="afa"/>
            </w:pPr>
            <w:r w:rsidRPr="0098796A">
              <w:t>3.</w:t>
            </w:r>
            <w:r w:rsidRPr="0098796A">
              <w:t>总结归档</w:t>
            </w:r>
          </w:p>
        </w:tc>
        <w:tc>
          <w:tcPr>
            <w:tcW w:w="3689" w:type="pct"/>
            <w:vAlign w:val="center"/>
          </w:tcPr>
          <w:p w:rsidR="0098796A" w:rsidRPr="0098796A" w:rsidRDefault="0098796A" w:rsidP="00DC352F">
            <w:pPr>
              <w:pStyle w:val="afa"/>
              <w:jc w:val="left"/>
            </w:pPr>
            <w:r w:rsidRPr="0098796A">
              <w:t>及时总结交流经验与体会，按要求做好材料归档。</w:t>
            </w:r>
          </w:p>
        </w:tc>
      </w:tr>
    </w:tbl>
    <w:p w:rsidR="0098796A" w:rsidRPr="0098796A" w:rsidRDefault="0098796A" w:rsidP="0098796A">
      <w:pPr>
        <w:pStyle w:val="af6"/>
        <w:spacing w:before="156" w:after="156"/>
      </w:pPr>
      <w:r w:rsidRPr="0098796A">
        <w:rPr>
          <w:rFonts w:hint="eastAsia"/>
        </w:rPr>
        <w:t>五</w:t>
      </w:r>
      <w:r w:rsidRPr="0098796A">
        <w:t>、课程考核</w:t>
      </w:r>
    </w:p>
    <w:p w:rsidR="0098796A" w:rsidRPr="0098796A" w:rsidRDefault="0098796A" w:rsidP="003B41E6">
      <w:pPr>
        <w:ind w:firstLine="480"/>
      </w:pPr>
      <w:r w:rsidRPr="0098796A">
        <w:t>考核资料要求</w:t>
      </w:r>
    </w:p>
    <w:p w:rsidR="0098796A" w:rsidRPr="0098796A" w:rsidRDefault="0098796A" w:rsidP="003B41E6">
      <w:pPr>
        <w:ind w:firstLine="480"/>
      </w:pPr>
      <w:r w:rsidRPr="0098796A">
        <w:rPr>
          <w:rFonts w:hint="eastAsia"/>
        </w:rPr>
        <w:t>1.</w:t>
      </w:r>
      <w:r w:rsidRPr="0098796A">
        <w:rPr>
          <w:rFonts w:hint="eastAsia"/>
        </w:rPr>
        <w:t>设计展开图一张，</w:t>
      </w:r>
      <w:r w:rsidR="00967234">
        <w:rPr>
          <w:rFonts w:hint="eastAsia"/>
        </w:rPr>
        <w:t>零件</w:t>
      </w:r>
      <w:r w:rsidRPr="0098796A">
        <w:rPr>
          <w:rFonts w:hint="eastAsia"/>
        </w:rPr>
        <w:t>图</w:t>
      </w:r>
      <w:r w:rsidRPr="0098796A">
        <w:rPr>
          <w:rFonts w:hint="eastAsia"/>
        </w:rPr>
        <w:t>2</w:t>
      </w:r>
      <w:r w:rsidRPr="0098796A">
        <w:rPr>
          <w:rFonts w:hint="eastAsia"/>
        </w:rPr>
        <w:t>张。</w:t>
      </w:r>
    </w:p>
    <w:p w:rsidR="0098796A" w:rsidRPr="0098796A" w:rsidRDefault="0098796A" w:rsidP="003B41E6">
      <w:pPr>
        <w:ind w:firstLine="480"/>
      </w:pPr>
      <w:r w:rsidRPr="0098796A">
        <w:rPr>
          <w:rFonts w:hint="eastAsia"/>
        </w:rPr>
        <w:t>2.</w:t>
      </w:r>
      <w:r w:rsidRPr="0098796A">
        <w:t>小组设计过程（讨论、设计、调试、试验等）</w:t>
      </w:r>
      <w:r w:rsidRPr="0098796A">
        <w:rPr>
          <w:rFonts w:hint="eastAsia"/>
        </w:rPr>
        <w:t>。</w:t>
      </w:r>
    </w:p>
    <w:p w:rsidR="0098796A" w:rsidRPr="0098796A" w:rsidRDefault="0098796A" w:rsidP="003B41E6">
      <w:pPr>
        <w:ind w:firstLine="480"/>
      </w:pPr>
      <w:r w:rsidRPr="0098796A">
        <w:rPr>
          <w:rFonts w:hint="eastAsia"/>
        </w:rPr>
        <w:t>3.</w:t>
      </w:r>
      <w:r w:rsidRPr="0098796A">
        <w:t>课程设计说明书</w:t>
      </w:r>
      <w:r w:rsidRPr="0098796A">
        <w:t>1</w:t>
      </w:r>
      <w:r w:rsidRPr="0098796A">
        <w:t>份，应有设计者及指导教师的签字，课程设计说明书包括小组任务分工，设计任务和性能功能要求，技术应用原理分析，文献及现状综述分析，设计方案论证，技术、经济、环境与社会等可行性分析，结论及展望，课程设计小结与体会等部分</w:t>
      </w:r>
      <w:r w:rsidRPr="0098796A">
        <w:rPr>
          <w:rFonts w:hint="eastAsia"/>
        </w:rPr>
        <w:t>。</w:t>
      </w:r>
    </w:p>
    <w:p w:rsidR="0098796A" w:rsidRPr="0098796A" w:rsidRDefault="0098796A" w:rsidP="003B41E6">
      <w:pPr>
        <w:ind w:firstLine="480"/>
      </w:pPr>
      <w:r w:rsidRPr="0098796A">
        <w:rPr>
          <w:rFonts w:hint="eastAsia"/>
        </w:rPr>
        <w:t>4.</w:t>
      </w:r>
      <w:r w:rsidRPr="0098796A">
        <w:t>课程设计任务书</w:t>
      </w:r>
      <w:r w:rsidRPr="0098796A">
        <w:t>1</w:t>
      </w:r>
      <w:r w:rsidRPr="0098796A">
        <w:t>份，应有设计者及指导教师的签字</w:t>
      </w:r>
      <w:r w:rsidRPr="0098796A">
        <w:rPr>
          <w:rFonts w:hint="eastAsia"/>
        </w:rPr>
        <w:t>。</w:t>
      </w:r>
    </w:p>
    <w:p w:rsidR="0098796A" w:rsidRPr="0098796A" w:rsidRDefault="0098796A" w:rsidP="003B41E6">
      <w:pPr>
        <w:ind w:firstLine="480"/>
      </w:pPr>
      <w:r w:rsidRPr="0098796A">
        <w:t>（二）</w:t>
      </w:r>
      <w:r w:rsidRPr="0098796A">
        <w:rPr>
          <w:rFonts w:hint="eastAsia"/>
        </w:rPr>
        <w:t>成绩评定要求</w:t>
      </w:r>
    </w:p>
    <w:p w:rsidR="0098796A" w:rsidRPr="0098796A" w:rsidRDefault="0098796A" w:rsidP="003B41E6">
      <w:pPr>
        <w:ind w:firstLine="480"/>
      </w:pPr>
      <w:r w:rsidRPr="0098796A">
        <w:rPr>
          <w:rFonts w:hint="eastAsia"/>
        </w:rPr>
        <w:t>本课程设计</w:t>
      </w:r>
      <w:r w:rsidRPr="0098796A">
        <w:t>成绩分优、良、中、及格和不及格五个档次。</w:t>
      </w:r>
    </w:p>
    <w:p w:rsidR="0098796A" w:rsidRPr="0098796A" w:rsidRDefault="0098796A" w:rsidP="003B41E6">
      <w:pPr>
        <w:ind w:firstLine="480"/>
      </w:pPr>
      <w:r w:rsidRPr="0098796A">
        <w:lastRenderedPageBreak/>
        <w:t>课程设计考核方式：采用平时</w:t>
      </w:r>
      <w:r w:rsidRPr="0098796A">
        <w:rPr>
          <w:rFonts w:hint="eastAsia"/>
        </w:rPr>
        <w:t>表现</w:t>
      </w:r>
      <w:r w:rsidRPr="0098796A">
        <w:t>、课程设计阶段考核、设计说明书和陈述答辩综合考核相结合</w:t>
      </w:r>
      <w:r w:rsidRPr="0098796A">
        <w:rPr>
          <w:rFonts w:hint="eastAsia"/>
        </w:rPr>
        <w:t>的</w:t>
      </w:r>
      <w:r w:rsidRPr="0098796A">
        <w:t>形式。</w:t>
      </w:r>
    </w:p>
    <w:p w:rsidR="0098796A" w:rsidRPr="0098796A" w:rsidRDefault="0098796A" w:rsidP="003B41E6">
      <w:pPr>
        <w:ind w:firstLine="480"/>
      </w:pPr>
      <w:r w:rsidRPr="0098796A">
        <w:t>课程</w:t>
      </w:r>
      <w:r w:rsidRPr="0098796A">
        <w:rPr>
          <w:rFonts w:hint="eastAsia"/>
        </w:rPr>
        <w:t>总评</w:t>
      </w:r>
      <w:r w:rsidRPr="0098796A">
        <w:t>成绩</w:t>
      </w:r>
      <w:r w:rsidRPr="0098796A">
        <w:t>=</w:t>
      </w:r>
      <w:r w:rsidRPr="0098796A">
        <w:t>平时成绩</w:t>
      </w:r>
      <w:r w:rsidRPr="0098796A">
        <w:t>×30%+</w:t>
      </w:r>
      <w:r w:rsidRPr="0098796A">
        <w:t>说明书成绩</w:t>
      </w:r>
      <w:r w:rsidRPr="0098796A">
        <w:t>×</w:t>
      </w:r>
      <w:r w:rsidRPr="0098796A">
        <w:rPr>
          <w:rFonts w:hint="eastAsia"/>
        </w:rPr>
        <w:t>2</w:t>
      </w:r>
      <w:r w:rsidRPr="0098796A">
        <w:t>0%+</w:t>
      </w:r>
      <w:r w:rsidRPr="0098796A">
        <w:t>图纸成绩</w:t>
      </w:r>
      <w:r w:rsidRPr="0098796A">
        <w:t>×</w:t>
      </w:r>
      <w:r w:rsidRPr="0098796A">
        <w:rPr>
          <w:rFonts w:hint="eastAsia"/>
        </w:rPr>
        <w:t>5</w:t>
      </w:r>
      <w:r w:rsidRPr="0098796A">
        <w:t>0%</w:t>
      </w:r>
      <w:r w:rsidRPr="0098796A">
        <w:t>。</w:t>
      </w:r>
    </w:p>
    <w:p w:rsidR="0098796A" w:rsidRPr="0098796A" w:rsidRDefault="0098796A" w:rsidP="003B41E6">
      <w:pPr>
        <w:ind w:firstLine="480"/>
      </w:pPr>
      <w:r w:rsidRPr="0098796A">
        <w:t>具体内容和比例</w:t>
      </w:r>
      <w:r w:rsidRPr="0098796A">
        <w:rPr>
          <w:rFonts w:hint="eastAsia"/>
        </w:rPr>
        <w:t>如表所示。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1953"/>
        <w:gridCol w:w="2586"/>
        <w:gridCol w:w="1917"/>
      </w:tblGrid>
      <w:tr w:rsidR="0098796A" w:rsidRPr="0098796A" w:rsidTr="0098796A">
        <w:tc>
          <w:tcPr>
            <w:tcW w:w="1212" w:type="pct"/>
            <w:tcBorders>
              <w:bottom w:val="single" w:sz="4" w:space="0" w:color="auto"/>
            </w:tcBorders>
            <w:shd w:val="clear" w:color="auto" w:fill="auto"/>
            <w:vAlign w:val="center"/>
          </w:tcPr>
          <w:p w:rsidR="0098796A" w:rsidRPr="0098796A" w:rsidRDefault="0098796A" w:rsidP="0098796A">
            <w:pPr>
              <w:pStyle w:val="afa"/>
            </w:pPr>
            <w:r w:rsidRPr="0098796A">
              <w:rPr>
                <w:rFonts w:hint="eastAsia"/>
              </w:rPr>
              <w:t>考核环节</w:t>
            </w:r>
          </w:p>
        </w:tc>
        <w:tc>
          <w:tcPr>
            <w:tcW w:w="1146" w:type="pct"/>
            <w:shd w:val="clear" w:color="auto" w:fill="auto"/>
            <w:vAlign w:val="center"/>
          </w:tcPr>
          <w:p w:rsidR="0098796A" w:rsidRPr="0098796A" w:rsidRDefault="0098796A" w:rsidP="0098796A">
            <w:pPr>
              <w:pStyle w:val="afa"/>
            </w:pPr>
            <w:r w:rsidRPr="0098796A">
              <w:rPr>
                <w:rFonts w:hint="eastAsia"/>
              </w:rPr>
              <w:t>考核方式</w:t>
            </w:r>
          </w:p>
        </w:tc>
        <w:tc>
          <w:tcPr>
            <w:tcW w:w="1517" w:type="pct"/>
            <w:shd w:val="clear" w:color="auto" w:fill="auto"/>
            <w:vAlign w:val="center"/>
          </w:tcPr>
          <w:p w:rsidR="0098796A" w:rsidRPr="0098796A" w:rsidRDefault="0098796A" w:rsidP="0098796A">
            <w:pPr>
              <w:pStyle w:val="afa"/>
            </w:pPr>
            <w:r w:rsidRPr="0098796A">
              <w:rPr>
                <w:rFonts w:hint="eastAsia"/>
              </w:rPr>
              <w:t>支撑毕业要求指标点及分值</w:t>
            </w:r>
          </w:p>
        </w:tc>
        <w:tc>
          <w:tcPr>
            <w:tcW w:w="1125" w:type="pct"/>
            <w:vAlign w:val="center"/>
          </w:tcPr>
          <w:p w:rsidR="0098796A" w:rsidRPr="0098796A" w:rsidRDefault="0098796A" w:rsidP="0098796A">
            <w:pPr>
              <w:pStyle w:val="afa"/>
            </w:pPr>
            <w:r w:rsidRPr="0098796A">
              <w:rPr>
                <w:rFonts w:hint="eastAsia"/>
              </w:rPr>
              <w:t>评价</w:t>
            </w:r>
            <w:r w:rsidRPr="0098796A">
              <w:t>标准</w:t>
            </w:r>
          </w:p>
        </w:tc>
      </w:tr>
      <w:tr w:rsidR="0098796A" w:rsidRPr="0098796A" w:rsidTr="0098796A">
        <w:trPr>
          <w:trHeight w:val="905"/>
        </w:trPr>
        <w:tc>
          <w:tcPr>
            <w:tcW w:w="1212" w:type="pct"/>
            <w:tcBorders>
              <w:top w:val="single" w:sz="4" w:space="0" w:color="auto"/>
            </w:tcBorders>
            <w:shd w:val="clear" w:color="auto" w:fill="auto"/>
            <w:vAlign w:val="center"/>
          </w:tcPr>
          <w:p w:rsidR="0098796A" w:rsidRPr="0098796A" w:rsidRDefault="0098796A" w:rsidP="0098796A">
            <w:pPr>
              <w:pStyle w:val="afa"/>
            </w:pPr>
            <w:r w:rsidRPr="0098796A">
              <w:t>平时成绩</w:t>
            </w:r>
          </w:p>
          <w:p w:rsidR="0098796A" w:rsidRPr="0098796A" w:rsidRDefault="0098796A" w:rsidP="0098796A">
            <w:pPr>
              <w:pStyle w:val="afa"/>
            </w:pPr>
            <w:r w:rsidRPr="0098796A">
              <w:t>（</w:t>
            </w:r>
            <w:r w:rsidRPr="0098796A">
              <w:t>100</w:t>
            </w:r>
            <w:r w:rsidRPr="0098796A">
              <w:t>分）</w:t>
            </w:r>
          </w:p>
        </w:tc>
        <w:tc>
          <w:tcPr>
            <w:tcW w:w="1146" w:type="pct"/>
            <w:shd w:val="clear" w:color="auto" w:fill="auto"/>
            <w:vAlign w:val="center"/>
          </w:tcPr>
          <w:p w:rsidR="0098796A" w:rsidRPr="0098796A" w:rsidRDefault="0098796A" w:rsidP="0098796A">
            <w:pPr>
              <w:pStyle w:val="afa"/>
            </w:pPr>
            <w:r w:rsidRPr="0098796A">
              <w:rPr>
                <w:rFonts w:hint="eastAsia"/>
              </w:rPr>
              <w:t>出勤</w:t>
            </w:r>
            <w:r w:rsidRPr="0098796A">
              <w:rPr>
                <w:rFonts w:hint="eastAsia"/>
              </w:rPr>
              <w:t>+</w:t>
            </w:r>
            <w:r w:rsidRPr="0098796A">
              <w:rPr>
                <w:rFonts w:hint="eastAsia"/>
              </w:rPr>
              <w:t>表现</w:t>
            </w:r>
            <w:r w:rsidRPr="0098796A">
              <w:rPr>
                <w:rFonts w:hint="eastAsia"/>
              </w:rPr>
              <w:t>+</w:t>
            </w:r>
            <w:r w:rsidRPr="0098796A">
              <w:rPr>
                <w:rFonts w:hint="eastAsia"/>
              </w:rPr>
              <w:t>答辩</w:t>
            </w:r>
          </w:p>
        </w:tc>
        <w:tc>
          <w:tcPr>
            <w:tcW w:w="1517" w:type="pct"/>
            <w:shd w:val="clear" w:color="auto" w:fill="auto"/>
            <w:vAlign w:val="center"/>
          </w:tcPr>
          <w:p w:rsidR="0098796A" w:rsidRPr="0098796A" w:rsidRDefault="0098796A" w:rsidP="0098796A">
            <w:pPr>
              <w:pStyle w:val="afa"/>
            </w:pPr>
            <w:r w:rsidRPr="0098796A">
              <w:t>1</w:t>
            </w:r>
            <w:r w:rsidRPr="0098796A">
              <w:rPr>
                <w:rFonts w:hint="eastAsia"/>
              </w:rPr>
              <w:t>.</w:t>
            </w:r>
            <w:r w:rsidRPr="0098796A">
              <w:t>5</w:t>
            </w:r>
            <w:r w:rsidRPr="0098796A">
              <w:t>（</w:t>
            </w:r>
            <w:r w:rsidRPr="0098796A">
              <w:t>30</w:t>
            </w:r>
            <w:r w:rsidRPr="0098796A">
              <w:rPr>
                <w:rFonts w:hint="eastAsia"/>
              </w:rPr>
              <w:t>分</w:t>
            </w:r>
            <w:r w:rsidRPr="0098796A">
              <w:t>）、</w:t>
            </w:r>
            <w:r w:rsidRPr="0098796A">
              <w:t>3</w:t>
            </w:r>
            <w:r w:rsidRPr="0098796A">
              <w:rPr>
                <w:rFonts w:hint="eastAsia"/>
              </w:rPr>
              <w:t>.</w:t>
            </w:r>
            <w:r w:rsidRPr="0098796A">
              <w:t>3</w:t>
            </w:r>
            <w:r w:rsidRPr="0098796A">
              <w:t>（</w:t>
            </w:r>
            <w:r w:rsidRPr="0098796A">
              <w:t>30</w:t>
            </w:r>
            <w:r w:rsidRPr="0098796A">
              <w:rPr>
                <w:rFonts w:hint="eastAsia"/>
              </w:rPr>
              <w:t>分</w:t>
            </w:r>
            <w:r w:rsidRPr="0098796A">
              <w:t>）、</w:t>
            </w:r>
            <w:r w:rsidRPr="0098796A">
              <w:t>9</w:t>
            </w:r>
            <w:r w:rsidRPr="0098796A">
              <w:rPr>
                <w:rFonts w:hint="eastAsia"/>
              </w:rPr>
              <w:t>.</w:t>
            </w:r>
            <w:r w:rsidRPr="0098796A">
              <w:t>2</w:t>
            </w:r>
            <w:r w:rsidRPr="0098796A">
              <w:t>（</w:t>
            </w:r>
            <w:r w:rsidRPr="0098796A">
              <w:rPr>
                <w:rFonts w:hint="eastAsia"/>
              </w:rPr>
              <w:t>4</w:t>
            </w:r>
            <w:r w:rsidRPr="0098796A">
              <w:t>0</w:t>
            </w:r>
            <w:r w:rsidRPr="0098796A">
              <w:t>分）</w:t>
            </w:r>
          </w:p>
        </w:tc>
        <w:tc>
          <w:tcPr>
            <w:tcW w:w="1125" w:type="pct"/>
            <w:vMerge w:val="restart"/>
          </w:tcPr>
          <w:p w:rsidR="0098796A" w:rsidRPr="0098796A" w:rsidRDefault="0098796A" w:rsidP="0098796A">
            <w:pPr>
              <w:pStyle w:val="afa"/>
            </w:pPr>
            <w:r w:rsidRPr="0098796A">
              <w:rPr>
                <w:rFonts w:hint="eastAsia"/>
              </w:rPr>
              <w:t>评分标准见</w:t>
            </w:r>
            <w:r w:rsidRPr="0098796A">
              <w:t>机械制造装备设计课程设计</w:t>
            </w:r>
            <w:r w:rsidRPr="0098796A">
              <w:rPr>
                <w:rFonts w:hint="eastAsia"/>
              </w:rPr>
              <w:t>成绩评定标准</w:t>
            </w:r>
          </w:p>
        </w:tc>
      </w:tr>
      <w:tr w:rsidR="0098796A" w:rsidRPr="0098796A" w:rsidTr="0098796A">
        <w:trPr>
          <w:trHeight w:val="706"/>
        </w:trPr>
        <w:tc>
          <w:tcPr>
            <w:tcW w:w="1212" w:type="pct"/>
            <w:shd w:val="clear" w:color="auto" w:fill="auto"/>
            <w:vAlign w:val="center"/>
          </w:tcPr>
          <w:p w:rsidR="0098796A" w:rsidRPr="0098796A" w:rsidRDefault="0098796A" w:rsidP="0098796A">
            <w:pPr>
              <w:pStyle w:val="afa"/>
            </w:pPr>
            <w:r w:rsidRPr="0098796A">
              <w:rPr>
                <w:rFonts w:hint="eastAsia"/>
              </w:rPr>
              <w:t>说明书</w:t>
            </w:r>
            <w:r w:rsidRPr="0098796A">
              <w:t>（</w:t>
            </w:r>
            <w:r w:rsidRPr="0098796A">
              <w:t>100</w:t>
            </w:r>
            <w:r w:rsidRPr="0098796A">
              <w:t>分）</w:t>
            </w:r>
          </w:p>
        </w:tc>
        <w:tc>
          <w:tcPr>
            <w:tcW w:w="1146" w:type="pct"/>
            <w:shd w:val="clear" w:color="auto" w:fill="auto"/>
            <w:vAlign w:val="center"/>
          </w:tcPr>
          <w:p w:rsidR="0098796A" w:rsidRPr="0098796A" w:rsidRDefault="0098796A" w:rsidP="0098796A">
            <w:pPr>
              <w:pStyle w:val="afa"/>
            </w:pPr>
            <w:r w:rsidRPr="0098796A">
              <w:rPr>
                <w:rFonts w:hint="eastAsia"/>
              </w:rPr>
              <w:t>说明书</w:t>
            </w:r>
          </w:p>
        </w:tc>
        <w:tc>
          <w:tcPr>
            <w:tcW w:w="1517" w:type="pct"/>
            <w:shd w:val="clear" w:color="auto" w:fill="auto"/>
            <w:vAlign w:val="center"/>
          </w:tcPr>
          <w:p w:rsidR="0098796A" w:rsidRPr="0098796A" w:rsidRDefault="0098796A" w:rsidP="0098796A">
            <w:pPr>
              <w:pStyle w:val="afa"/>
            </w:pPr>
            <w:r w:rsidRPr="0098796A">
              <w:t>1</w:t>
            </w:r>
            <w:r w:rsidRPr="0098796A">
              <w:rPr>
                <w:rFonts w:hint="eastAsia"/>
              </w:rPr>
              <w:t>.</w:t>
            </w:r>
            <w:r w:rsidRPr="0098796A">
              <w:t>5</w:t>
            </w:r>
            <w:r w:rsidRPr="0098796A">
              <w:t>（</w:t>
            </w:r>
            <w:r w:rsidRPr="0098796A">
              <w:t>50</w:t>
            </w:r>
            <w:r w:rsidRPr="0098796A">
              <w:t>分）、</w:t>
            </w:r>
            <w:r w:rsidRPr="0098796A">
              <w:t>3</w:t>
            </w:r>
            <w:r w:rsidRPr="0098796A">
              <w:rPr>
                <w:rFonts w:hint="eastAsia"/>
              </w:rPr>
              <w:t>.</w:t>
            </w:r>
            <w:r w:rsidRPr="0098796A">
              <w:t>3</w:t>
            </w:r>
            <w:r w:rsidRPr="0098796A">
              <w:t>（</w:t>
            </w:r>
            <w:r w:rsidRPr="0098796A">
              <w:t>50</w:t>
            </w:r>
            <w:r w:rsidRPr="0098796A">
              <w:t>分）</w:t>
            </w:r>
          </w:p>
        </w:tc>
        <w:tc>
          <w:tcPr>
            <w:tcW w:w="1125" w:type="pct"/>
            <w:vMerge/>
          </w:tcPr>
          <w:p w:rsidR="0098796A" w:rsidRPr="0098796A" w:rsidRDefault="0098796A" w:rsidP="0098796A">
            <w:pPr>
              <w:pStyle w:val="afa"/>
            </w:pPr>
          </w:p>
        </w:tc>
      </w:tr>
      <w:tr w:rsidR="0098796A" w:rsidRPr="0098796A" w:rsidTr="0098796A">
        <w:trPr>
          <w:trHeight w:val="688"/>
        </w:trPr>
        <w:tc>
          <w:tcPr>
            <w:tcW w:w="1212" w:type="pct"/>
            <w:shd w:val="clear" w:color="auto" w:fill="auto"/>
            <w:vAlign w:val="center"/>
          </w:tcPr>
          <w:p w:rsidR="0098796A" w:rsidRPr="0098796A" w:rsidRDefault="0098796A" w:rsidP="0098796A">
            <w:pPr>
              <w:pStyle w:val="afa"/>
            </w:pPr>
            <w:r w:rsidRPr="0098796A">
              <w:rPr>
                <w:rFonts w:hint="eastAsia"/>
              </w:rPr>
              <w:t>技术图纸</w:t>
            </w:r>
          </w:p>
          <w:p w:rsidR="0098796A" w:rsidRPr="0098796A" w:rsidRDefault="0098796A" w:rsidP="0098796A">
            <w:pPr>
              <w:pStyle w:val="afa"/>
            </w:pPr>
            <w:r w:rsidRPr="0098796A">
              <w:t>（</w:t>
            </w:r>
            <w:r w:rsidRPr="0098796A">
              <w:t>100</w:t>
            </w:r>
            <w:r w:rsidRPr="0098796A">
              <w:t>分）</w:t>
            </w:r>
          </w:p>
        </w:tc>
        <w:tc>
          <w:tcPr>
            <w:tcW w:w="1146" w:type="pct"/>
            <w:shd w:val="clear" w:color="auto" w:fill="auto"/>
            <w:vAlign w:val="center"/>
          </w:tcPr>
          <w:p w:rsidR="0098796A" w:rsidRPr="0098796A" w:rsidRDefault="0098796A" w:rsidP="0098796A">
            <w:pPr>
              <w:pStyle w:val="afa"/>
            </w:pPr>
            <w:r w:rsidRPr="0098796A">
              <w:rPr>
                <w:rFonts w:hint="eastAsia"/>
              </w:rPr>
              <w:t>图纸</w:t>
            </w:r>
          </w:p>
        </w:tc>
        <w:tc>
          <w:tcPr>
            <w:tcW w:w="1517" w:type="pct"/>
            <w:shd w:val="clear" w:color="auto" w:fill="auto"/>
            <w:vAlign w:val="center"/>
          </w:tcPr>
          <w:p w:rsidR="0098796A" w:rsidRPr="0098796A" w:rsidRDefault="0098796A" w:rsidP="0098796A">
            <w:pPr>
              <w:pStyle w:val="afa"/>
            </w:pPr>
            <w:r w:rsidRPr="0098796A">
              <w:t>1</w:t>
            </w:r>
            <w:r w:rsidRPr="0098796A">
              <w:rPr>
                <w:rFonts w:hint="eastAsia"/>
              </w:rPr>
              <w:t>.</w:t>
            </w:r>
            <w:r w:rsidRPr="0098796A">
              <w:t>5</w:t>
            </w:r>
            <w:r w:rsidRPr="0098796A">
              <w:t>（</w:t>
            </w:r>
            <w:r w:rsidRPr="0098796A">
              <w:t>50</w:t>
            </w:r>
            <w:r w:rsidRPr="0098796A">
              <w:t>分）、</w:t>
            </w:r>
            <w:r w:rsidRPr="0098796A">
              <w:t>3</w:t>
            </w:r>
            <w:r w:rsidRPr="0098796A">
              <w:rPr>
                <w:rFonts w:hint="eastAsia"/>
              </w:rPr>
              <w:t>.</w:t>
            </w:r>
            <w:r w:rsidRPr="0098796A">
              <w:t>3</w:t>
            </w:r>
            <w:r w:rsidRPr="0098796A">
              <w:t>（</w:t>
            </w:r>
            <w:r w:rsidRPr="0098796A">
              <w:t>50</w:t>
            </w:r>
            <w:r w:rsidRPr="0098796A">
              <w:t>分）</w:t>
            </w:r>
          </w:p>
        </w:tc>
        <w:tc>
          <w:tcPr>
            <w:tcW w:w="1125" w:type="pct"/>
            <w:vMerge/>
          </w:tcPr>
          <w:p w:rsidR="0098796A" w:rsidRPr="0098796A" w:rsidRDefault="0098796A" w:rsidP="0098796A">
            <w:pPr>
              <w:pStyle w:val="afa"/>
            </w:pPr>
          </w:p>
        </w:tc>
      </w:tr>
      <w:tr w:rsidR="0098796A" w:rsidRPr="0098796A" w:rsidTr="0098796A">
        <w:tc>
          <w:tcPr>
            <w:tcW w:w="5000" w:type="pct"/>
            <w:gridSpan w:val="4"/>
            <w:shd w:val="clear" w:color="auto" w:fill="auto"/>
            <w:vAlign w:val="center"/>
          </w:tcPr>
          <w:p w:rsidR="0098796A" w:rsidRPr="0098796A" w:rsidRDefault="0098796A" w:rsidP="0098796A">
            <w:pPr>
              <w:pStyle w:val="afa"/>
            </w:pPr>
            <w:r w:rsidRPr="0098796A">
              <w:t>成绩计算方法</w:t>
            </w:r>
            <w:r w:rsidRPr="0098796A">
              <w:rPr>
                <w:rFonts w:hint="eastAsia"/>
              </w:rPr>
              <w:t>：</w:t>
            </w:r>
            <w:r w:rsidRPr="0098796A">
              <w:t>总评成绩</w:t>
            </w:r>
            <w:r w:rsidRPr="0098796A">
              <w:t>=</w:t>
            </w:r>
            <w:r w:rsidRPr="0098796A">
              <w:t>平时成绩</w:t>
            </w:r>
            <w:r w:rsidRPr="0098796A">
              <w:t>×30%+</w:t>
            </w:r>
            <w:r w:rsidRPr="0098796A">
              <w:t>说明书成绩</w:t>
            </w:r>
            <w:r w:rsidRPr="0098796A">
              <w:t>×</w:t>
            </w:r>
            <w:r w:rsidRPr="0098796A">
              <w:rPr>
                <w:rFonts w:hint="eastAsia"/>
              </w:rPr>
              <w:t>2</w:t>
            </w:r>
            <w:r w:rsidRPr="0098796A">
              <w:t>0%+</w:t>
            </w:r>
            <w:r w:rsidRPr="0098796A">
              <w:t>图纸成绩</w:t>
            </w:r>
            <w:r w:rsidRPr="0098796A">
              <w:t>×</w:t>
            </w:r>
            <w:r w:rsidRPr="0098796A">
              <w:rPr>
                <w:rFonts w:hint="eastAsia"/>
              </w:rPr>
              <w:t>5</w:t>
            </w:r>
            <w:r w:rsidRPr="0098796A">
              <w:t>0%</w:t>
            </w:r>
          </w:p>
        </w:tc>
      </w:tr>
    </w:tbl>
    <w:p w:rsidR="0098796A" w:rsidRPr="0098796A" w:rsidRDefault="0098796A" w:rsidP="003B41E6">
      <w:pPr>
        <w:ind w:firstLine="480"/>
      </w:pPr>
      <w:r w:rsidRPr="0098796A">
        <w:rPr>
          <w:rFonts w:hint="eastAsia"/>
        </w:rPr>
        <w:t>《</w:t>
      </w:r>
      <w:r w:rsidRPr="0098796A">
        <w:t>机械制造装备设计课程设计</w:t>
      </w:r>
      <w:r w:rsidRPr="0098796A">
        <w:rPr>
          <w:rFonts w:hint="eastAsia"/>
        </w:rPr>
        <w:t>》成绩评定标准</w:t>
      </w:r>
    </w:p>
    <w:p w:rsidR="0098796A" w:rsidRPr="0098796A" w:rsidRDefault="0098796A" w:rsidP="003B41E6">
      <w:pPr>
        <w:ind w:firstLine="480"/>
      </w:pPr>
      <w:r w:rsidRPr="0098796A">
        <w:rPr>
          <w:rFonts w:hint="eastAsia"/>
        </w:rPr>
        <w:t>为了使《</w:t>
      </w:r>
      <w:r w:rsidRPr="0098796A">
        <w:t>机械制造装备设计课程设计</w:t>
      </w:r>
      <w:r w:rsidRPr="0098796A">
        <w:rPr>
          <w:rFonts w:hint="eastAsia"/>
        </w:rPr>
        <w:t>》纳入规范化教学管理的监控体系，提高《</w:t>
      </w:r>
      <w:r w:rsidRPr="0098796A">
        <w:t>机械制造装备设计课程设计</w:t>
      </w:r>
      <w:r w:rsidRPr="0098796A">
        <w:rPr>
          <w:rFonts w:hint="eastAsia"/>
        </w:rPr>
        <w:t>》的教学质量，特对本课程设计成绩制定本评定标准。评定项目分四项：设计质量、图样质量、设计说明书质量、答辩及组织纪律和工作态度。</w:t>
      </w:r>
    </w:p>
    <w:p w:rsidR="0098796A" w:rsidRPr="0098796A" w:rsidRDefault="0098796A" w:rsidP="003B41E6">
      <w:pPr>
        <w:ind w:firstLine="480"/>
      </w:pPr>
      <w:r w:rsidRPr="0098796A">
        <w:rPr>
          <w:rFonts w:hint="eastAsia"/>
        </w:rPr>
        <w:t>具体评定标准如下：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334"/>
      </w:tblGrid>
      <w:tr w:rsidR="0098796A" w:rsidRPr="0098796A" w:rsidTr="0098796A">
        <w:tc>
          <w:tcPr>
            <w:tcW w:w="697" w:type="pct"/>
          </w:tcPr>
          <w:p w:rsidR="0098796A" w:rsidRPr="0098796A" w:rsidRDefault="0098796A" w:rsidP="0098796A">
            <w:pPr>
              <w:pStyle w:val="afa"/>
            </w:pPr>
            <w:r w:rsidRPr="0098796A">
              <w:rPr>
                <w:rFonts w:hint="eastAsia"/>
              </w:rPr>
              <w:t>等级</w:t>
            </w:r>
          </w:p>
        </w:tc>
        <w:tc>
          <w:tcPr>
            <w:tcW w:w="4303" w:type="pct"/>
          </w:tcPr>
          <w:p w:rsidR="0098796A" w:rsidRPr="0098796A" w:rsidRDefault="0098796A" w:rsidP="0098796A">
            <w:pPr>
              <w:pStyle w:val="afa"/>
            </w:pPr>
            <w:r w:rsidRPr="0098796A">
              <w:rPr>
                <w:rFonts w:hint="eastAsia"/>
              </w:rPr>
              <w:t>评定标准</w:t>
            </w:r>
          </w:p>
        </w:tc>
      </w:tr>
      <w:tr w:rsidR="0098796A" w:rsidRPr="0098796A" w:rsidTr="0098796A">
        <w:tc>
          <w:tcPr>
            <w:tcW w:w="697" w:type="pct"/>
          </w:tcPr>
          <w:p w:rsidR="0098796A" w:rsidRPr="0098796A" w:rsidRDefault="0098796A" w:rsidP="0098796A">
            <w:pPr>
              <w:pStyle w:val="afa"/>
            </w:pPr>
            <w:r w:rsidRPr="0098796A">
              <w:rPr>
                <w:rFonts w:hint="eastAsia"/>
              </w:rPr>
              <w:t>优秀</w:t>
            </w:r>
          </w:p>
        </w:tc>
        <w:tc>
          <w:tcPr>
            <w:tcW w:w="4303" w:type="pct"/>
          </w:tcPr>
          <w:p w:rsidR="0098796A" w:rsidRPr="0098796A" w:rsidRDefault="00DC352F" w:rsidP="00DC352F">
            <w:pPr>
              <w:pStyle w:val="afa"/>
              <w:jc w:val="both"/>
            </w:pPr>
            <w:r>
              <w:rPr>
                <w:rFonts w:hint="eastAsia"/>
              </w:rPr>
              <w:t>1</w:t>
            </w:r>
            <w:r w:rsidRPr="0098796A">
              <w:t>.</w:t>
            </w:r>
            <w:r w:rsidR="0098796A" w:rsidRPr="0098796A">
              <w:t>设计合理，基本知识和理论掌握牢固；</w:t>
            </w:r>
          </w:p>
          <w:p w:rsidR="0098796A" w:rsidRPr="0098796A" w:rsidRDefault="0098796A" w:rsidP="00DC352F">
            <w:pPr>
              <w:pStyle w:val="afa"/>
              <w:jc w:val="both"/>
            </w:pPr>
            <w:r w:rsidRPr="0098796A">
              <w:t>2.</w:t>
            </w:r>
            <w:r w:rsidRPr="0098796A">
              <w:t>图样规范，符合各种标准；</w:t>
            </w:r>
          </w:p>
          <w:p w:rsidR="0098796A" w:rsidRPr="0098796A" w:rsidRDefault="0098796A" w:rsidP="00DC352F">
            <w:pPr>
              <w:pStyle w:val="afa"/>
              <w:jc w:val="both"/>
            </w:pPr>
            <w:r w:rsidRPr="0098796A">
              <w:t>3.</w:t>
            </w:r>
            <w:r w:rsidRPr="0098796A">
              <w:t>设计说明书论点正确，论据充分，书写认真，规范；</w:t>
            </w:r>
          </w:p>
          <w:p w:rsidR="0098796A" w:rsidRPr="0098796A" w:rsidRDefault="0098796A" w:rsidP="00DC352F">
            <w:pPr>
              <w:pStyle w:val="afa"/>
              <w:jc w:val="both"/>
            </w:pPr>
            <w:r w:rsidRPr="0098796A">
              <w:t>4.</w:t>
            </w:r>
            <w:r w:rsidRPr="0098796A">
              <w:t>遵守纪律，工作态度认真，答辩有理有据。</w:t>
            </w:r>
          </w:p>
        </w:tc>
      </w:tr>
      <w:tr w:rsidR="0098796A" w:rsidRPr="0098796A" w:rsidTr="0098796A">
        <w:tc>
          <w:tcPr>
            <w:tcW w:w="697" w:type="pct"/>
          </w:tcPr>
          <w:p w:rsidR="0098796A" w:rsidRPr="0098796A" w:rsidRDefault="0098796A" w:rsidP="0098796A">
            <w:pPr>
              <w:pStyle w:val="afa"/>
            </w:pPr>
            <w:r w:rsidRPr="0098796A">
              <w:rPr>
                <w:rFonts w:hint="eastAsia"/>
              </w:rPr>
              <w:t>良好</w:t>
            </w:r>
          </w:p>
        </w:tc>
        <w:tc>
          <w:tcPr>
            <w:tcW w:w="4303" w:type="pct"/>
          </w:tcPr>
          <w:p w:rsidR="0098796A" w:rsidRPr="0098796A" w:rsidRDefault="0098796A" w:rsidP="00DC352F">
            <w:pPr>
              <w:pStyle w:val="afa"/>
              <w:jc w:val="both"/>
            </w:pPr>
            <w:r w:rsidRPr="0098796A">
              <w:t>1</w:t>
            </w:r>
            <w:r w:rsidRPr="0098796A">
              <w:t>．设计较合理，基本知识和理论掌握较牢固；</w:t>
            </w:r>
          </w:p>
          <w:p w:rsidR="0098796A" w:rsidRPr="0098796A" w:rsidRDefault="0098796A" w:rsidP="00DC352F">
            <w:pPr>
              <w:pStyle w:val="afa"/>
              <w:jc w:val="both"/>
            </w:pPr>
            <w:r w:rsidRPr="0098796A">
              <w:t>2</w:t>
            </w:r>
            <w:r w:rsidRPr="0098796A">
              <w:t>．图样较规范，符合各种标准；</w:t>
            </w:r>
          </w:p>
          <w:p w:rsidR="0098796A" w:rsidRPr="0098796A" w:rsidRDefault="0098796A" w:rsidP="00DC352F">
            <w:pPr>
              <w:pStyle w:val="afa"/>
              <w:jc w:val="both"/>
            </w:pPr>
            <w:r w:rsidRPr="0098796A">
              <w:t>3</w:t>
            </w:r>
            <w:r w:rsidRPr="0098796A">
              <w:t>．设计说明书论点较正确，论据较充分，书写较认真，规范；</w:t>
            </w:r>
          </w:p>
          <w:p w:rsidR="0098796A" w:rsidRPr="0098796A" w:rsidRDefault="0098796A" w:rsidP="00DC352F">
            <w:pPr>
              <w:pStyle w:val="afa"/>
              <w:jc w:val="both"/>
            </w:pPr>
            <w:r w:rsidRPr="0098796A">
              <w:t>4</w:t>
            </w:r>
            <w:r w:rsidRPr="0098796A">
              <w:t>．遵守纪律，工作态度较认真，答辩较有条理，掌握知识较扎实。</w:t>
            </w:r>
          </w:p>
        </w:tc>
      </w:tr>
      <w:tr w:rsidR="0098796A" w:rsidRPr="0098796A" w:rsidTr="0098796A">
        <w:tc>
          <w:tcPr>
            <w:tcW w:w="697" w:type="pct"/>
          </w:tcPr>
          <w:p w:rsidR="0098796A" w:rsidRPr="0098796A" w:rsidRDefault="0098796A" w:rsidP="0098796A">
            <w:pPr>
              <w:pStyle w:val="afa"/>
            </w:pPr>
            <w:r w:rsidRPr="0098796A">
              <w:rPr>
                <w:rFonts w:hint="eastAsia"/>
              </w:rPr>
              <w:t>中等</w:t>
            </w:r>
          </w:p>
        </w:tc>
        <w:tc>
          <w:tcPr>
            <w:tcW w:w="4303" w:type="pct"/>
          </w:tcPr>
          <w:p w:rsidR="0098796A" w:rsidRPr="0098796A" w:rsidRDefault="0098796A" w:rsidP="00DC352F">
            <w:pPr>
              <w:pStyle w:val="afa"/>
              <w:jc w:val="both"/>
            </w:pPr>
            <w:r w:rsidRPr="0098796A">
              <w:t>1</w:t>
            </w:r>
            <w:r w:rsidRPr="0098796A">
              <w:t>．设计一般，基本知识和理论应用能力一般；</w:t>
            </w:r>
          </w:p>
          <w:p w:rsidR="0098796A" w:rsidRPr="0098796A" w:rsidRDefault="0098796A" w:rsidP="00DC352F">
            <w:pPr>
              <w:pStyle w:val="afa"/>
              <w:jc w:val="both"/>
            </w:pPr>
            <w:r w:rsidRPr="0098796A">
              <w:t>2</w:t>
            </w:r>
            <w:r w:rsidRPr="0098796A">
              <w:t>．图样尚规范，大多符合各种标准；</w:t>
            </w:r>
          </w:p>
          <w:p w:rsidR="0098796A" w:rsidRPr="0098796A" w:rsidRDefault="0098796A" w:rsidP="00DC352F">
            <w:pPr>
              <w:pStyle w:val="afa"/>
              <w:jc w:val="both"/>
            </w:pPr>
            <w:r w:rsidRPr="0098796A">
              <w:t>3</w:t>
            </w:r>
            <w:r w:rsidRPr="0098796A">
              <w:t>．设计说明书论点和论据尚可，书写一般；</w:t>
            </w:r>
          </w:p>
          <w:p w:rsidR="0098796A" w:rsidRPr="0098796A" w:rsidRDefault="0098796A" w:rsidP="00DC352F">
            <w:pPr>
              <w:pStyle w:val="afa"/>
              <w:jc w:val="both"/>
            </w:pPr>
            <w:r w:rsidRPr="0098796A">
              <w:t>4</w:t>
            </w:r>
            <w:r w:rsidRPr="0098796A">
              <w:t>．尚能遵守纪律，工作态度一般，答辩尚有条理。</w:t>
            </w:r>
          </w:p>
        </w:tc>
      </w:tr>
      <w:tr w:rsidR="0098796A" w:rsidRPr="0098796A" w:rsidTr="0098796A">
        <w:tc>
          <w:tcPr>
            <w:tcW w:w="697" w:type="pct"/>
          </w:tcPr>
          <w:p w:rsidR="0098796A" w:rsidRPr="0098796A" w:rsidRDefault="0098796A" w:rsidP="0098796A">
            <w:pPr>
              <w:pStyle w:val="afa"/>
            </w:pPr>
            <w:r w:rsidRPr="0098796A">
              <w:rPr>
                <w:rFonts w:hint="eastAsia"/>
              </w:rPr>
              <w:t>及格</w:t>
            </w:r>
          </w:p>
        </w:tc>
        <w:tc>
          <w:tcPr>
            <w:tcW w:w="4303" w:type="pct"/>
          </w:tcPr>
          <w:p w:rsidR="0098796A" w:rsidRPr="0098796A" w:rsidRDefault="0098796A" w:rsidP="00DC352F">
            <w:pPr>
              <w:pStyle w:val="afa"/>
              <w:jc w:val="both"/>
            </w:pPr>
            <w:r w:rsidRPr="0098796A">
              <w:t>1</w:t>
            </w:r>
            <w:r w:rsidRPr="0098796A">
              <w:t>．设计基本合理，无原则性错误，基本知识和理论应用能力勉强；</w:t>
            </w:r>
          </w:p>
          <w:p w:rsidR="0098796A" w:rsidRPr="0098796A" w:rsidRDefault="0098796A" w:rsidP="00DC352F">
            <w:pPr>
              <w:pStyle w:val="afa"/>
              <w:jc w:val="both"/>
            </w:pPr>
            <w:r w:rsidRPr="0098796A">
              <w:t>2</w:t>
            </w:r>
            <w:r w:rsidRPr="0098796A">
              <w:t>．图样基本规范，基本符合各种标准；</w:t>
            </w:r>
          </w:p>
          <w:p w:rsidR="0098796A" w:rsidRPr="0098796A" w:rsidRDefault="0098796A" w:rsidP="00DC352F">
            <w:pPr>
              <w:pStyle w:val="afa"/>
              <w:jc w:val="both"/>
            </w:pPr>
            <w:r w:rsidRPr="0098796A">
              <w:t>3</w:t>
            </w:r>
            <w:r w:rsidRPr="0098796A">
              <w:t>．设计说明书论点无原则性错误，论据基本合理，书写基本符合要求；</w:t>
            </w:r>
          </w:p>
          <w:p w:rsidR="0098796A" w:rsidRPr="0098796A" w:rsidRDefault="0098796A" w:rsidP="00DC352F">
            <w:pPr>
              <w:pStyle w:val="afa"/>
              <w:jc w:val="both"/>
            </w:pPr>
            <w:r w:rsidRPr="0098796A">
              <w:lastRenderedPageBreak/>
              <w:t>4</w:t>
            </w:r>
            <w:r w:rsidRPr="0098796A">
              <w:t>．基本能遵守纪律，工作态度基本达到要求，答辩稍有条理。</w:t>
            </w:r>
          </w:p>
        </w:tc>
      </w:tr>
      <w:tr w:rsidR="0098796A" w:rsidRPr="0098796A" w:rsidTr="0098796A">
        <w:tc>
          <w:tcPr>
            <w:tcW w:w="697" w:type="pct"/>
          </w:tcPr>
          <w:p w:rsidR="0098796A" w:rsidRPr="0098796A" w:rsidRDefault="0098796A" w:rsidP="0098796A">
            <w:pPr>
              <w:pStyle w:val="afa"/>
            </w:pPr>
            <w:r w:rsidRPr="0098796A">
              <w:rPr>
                <w:rFonts w:hint="eastAsia"/>
              </w:rPr>
              <w:lastRenderedPageBreak/>
              <w:t>不及格</w:t>
            </w:r>
          </w:p>
        </w:tc>
        <w:tc>
          <w:tcPr>
            <w:tcW w:w="4303" w:type="pct"/>
          </w:tcPr>
          <w:p w:rsidR="0098796A" w:rsidRPr="0098796A" w:rsidRDefault="0098796A" w:rsidP="00DC352F">
            <w:pPr>
              <w:pStyle w:val="afa"/>
              <w:jc w:val="both"/>
            </w:pPr>
            <w:r w:rsidRPr="0098796A">
              <w:t>1</w:t>
            </w:r>
            <w:r w:rsidRPr="0098796A">
              <w:t>．设计有原则性错误，基本知识和理论应用能力差；</w:t>
            </w:r>
          </w:p>
          <w:p w:rsidR="0098796A" w:rsidRPr="0098796A" w:rsidRDefault="0098796A" w:rsidP="00DC352F">
            <w:pPr>
              <w:pStyle w:val="afa"/>
              <w:jc w:val="both"/>
            </w:pPr>
            <w:r w:rsidRPr="0098796A">
              <w:t>2</w:t>
            </w:r>
            <w:r w:rsidRPr="0098796A">
              <w:t>．图样不够规范，错误较多；</w:t>
            </w:r>
          </w:p>
          <w:p w:rsidR="0098796A" w:rsidRPr="0098796A" w:rsidRDefault="0098796A" w:rsidP="00DC352F">
            <w:pPr>
              <w:pStyle w:val="afa"/>
              <w:jc w:val="both"/>
            </w:pPr>
            <w:r w:rsidRPr="0098796A">
              <w:t>3</w:t>
            </w:r>
            <w:r w:rsidRPr="0098796A">
              <w:t>．设计说明书论点有原则性错误，书写马虎；</w:t>
            </w:r>
          </w:p>
          <w:p w:rsidR="0098796A" w:rsidRPr="0098796A" w:rsidRDefault="0098796A" w:rsidP="00DC352F">
            <w:pPr>
              <w:pStyle w:val="afa"/>
              <w:jc w:val="both"/>
            </w:pPr>
            <w:r w:rsidRPr="0098796A">
              <w:t>4</w:t>
            </w:r>
            <w:r w:rsidRPr="0098796A">
              <w:t>．在规定时间内未完成设计任务，答辩无法表达清楚设计思路。</w:t>
            </w:r>
          </w:p>
        </w:tc>
      </w:tr>
    </w:tbl>
    <w:p w:rsidR="0098796A" w:rsidRPr="0098796A" w:rsidRDefault="0098796A" w:rsidP="0098796A">
      <w:pPr>
        <w:ind w:left="480" w:firstLineChars="0" w:firstLine="0"/>
      </w:pPr>
      <w:r w:rsidRPr="0098796A">
        <w:t>所有课程目标均</w:t>
      </w:r>
      <w:r w:rsidRPr="0098796A">
        <w:rPr>
          <w:rFonts w:hint="eastAsia"/>
        </w:rPr>
        <w:t>需</w:t>
      </w:r>
      <w:r w:rsidRPr="0098796A">
        <w:t>大于等于</w:t>
      </w:r>
      <w:r w:rsidRPr="003B41E6">
        <w:t>0.6</w:t>
      </w:r>
      <w:r w:rsidRPr="003B41E6">
        <w:t>，否则总评成绩</w:t>
      </w:r>
      <w:r w:rsidRPr="0098796A">
        <w:t>不及格，需要重</w:t>
      </w:r>
      <w:r w:rsidRPr="0098796A">
        <w:rPr>
          <w:rFonts w:hint="eastAsia"/>
        </w:rPr>
        <w:t>修。</w:t>
      </w:r>
    </w:p>
    <w:p w:rsidR="0098796A" w:rsidRPr="0098796A" w:rsidRDefault="0098796A" w:rsidP="0098796A">
      <w:pPr>
        <w:pStyle w:val="af6"/>
        <w:spacing w:before="156" w:after="156"/>
      </w:pPr>
      <w:r w:rsidRPr="0098796A">
        <w:rPr>
          <w:rFonts w:hint="eastAsia"/>
        </w:rPr>
        <w:t>六</w:t>
      </w:r>
      <w:r w:rsidRPr="0098796A">
        <w:t>、</w:t>
      </w:r>
      <w:r w:rsidRPr="0098796A">
        <w:rPr>
          <w:rFonts w:hint="eastAsia"/>
        </w:rPr>
        <w:t>有关说明</w:t>
      </w:r>
    </w:p>
    <w:p w:rsidR="0098796A" w:rsidRPr="0098796A" w:rsidRDefault="0098796A" w:rsidP="003B41E6">
      <w:pPr>
        <w:ind w:firstLine="480"/>
      </w:pPr>
      <w:r w:rsidRPr="0098796A">
        <w:rPr>
          <w:rFonts w:hint="eastAsia"/>
        </w:rPr>
        <w:t>（一）持续改进</w:t>
      </w:r>
    </w:p>
    <w:p w:rsidR="0098796A" w:rsidRPr="0098796A" w:rsidRDefault="0098796A" w:rsidP="003B41E6">
      <w:pPr>
        <w:ind w:firstLine="480"/>
      </w:pPr>
      <w:proofErr w:type="gramStart"/>
      <w:r w:rsidRPr="0098796A">
        <w:t>本</w:t>
      </w:r>
      <w:r w:rsidRPr="0098796A">
        <w:rPr>
          <w:rFonts w:hint="eastAsia"/>
        </w:rPr>
        <w:t>教学</w:t>
      </w:r>
      <w:proofErr w:type="gramEnd"/>
      <w:r w:rsidRPr="0098796A">
        <w:rPr>
          <w:rFonts w:hint="eastAsia"/>
        </w:rPr>
        <w:t>环节</w:t>
      </w:r>
      <w:r w:rsidRPr="0098796A">
        <w:t>根据学生在</w:t>
      </w:r>
      <w:r w:rsidRPr="0098796A">
        <w:rPr>
          <w:rFonts w:hint="eastAsia"/>
        </w:rPr>
        <w:t>课程设计</w:t>
      </w:r>
      <w:r w:rsidRPr="0098796A">
        <w:t>期间的</w:t>
      </w:r>
      <w:r w:rsidRPr="0098796A">
        <w:rPr>
          <w:rFonts w:hint="eastAsia"/>
        </w:rPr>
        <w:t>平时表现、课程设计阶段考核、设计说明书和陈述答辩等情况，</w:t>
      </w:r>
      <w:r w:rsidRPr="0098796A">
        <w:t>及时对</w:t>
      </w:r>
      <w:r w:rsidRPr="0098796A">
        <w:rPr>
          <w:rFonts w:hint="eastAsia"/>
        </w:rPr>
        <w:t>课程设计</w:t>
      </w:r>
      <w:r w:rsidRPr="0098796A">
        <w:t>中</w:t>
      </w:r>
      <w:r w:rsidRPr="0098796A">
        <w:rPr>
          <w:rFonts w:hint="eastAsia"/>
        </w:rPr>
        <w:t>的</w:t>
      </w:r>
      <w:r w:rsidRPr="0098796A">
        <w:t>不足之处进行改进，并在下一轮</w:t>
      </w:r>
      <w:r w:rsidRPr="0098796A">
        <w:rPr>
          <w:rFonts w:hint="eastAsia"/>
        </w:rPr>
        <w:t>教学</w:t>
      </w:r>
      <w:r w:rsidRPr="0098796A">
        <w:t>中</w:t>
      </w:r>
      <w:r w:rsidRPr="0098796A">
        <w:rPr>
          <w:rFonts w:hint="eastAsia"/>
        </w:rPr>
        <w:t>整改完善</w:t>
      </w:r>
      <w:r w:rsidRPr="0098796A">
        <w:t>，确保相应毕业要求指标点</w:t>
      </w:r>
      <w:r w:rsidRPr="0098796A">
        <w:rPr>
          <w:rFonts w:hint="eastAsia"/>
        </w:rPr>
        <w:t>的</w:t>
      </w:r>
      <w:r w:rsidRPr="0098796A">
        <w:t>达成。</w:t>
      </w:r>
    </w:p>
    <w:p w:rsidR="0098796A" w:rsidRPr="0098796A" w:rsidRDefault="0098796A" w:rsidP="003B41E6">
      <w:pPr>
        <w:ind w:firstLine="480"/>
      </w:pPr>
      <w:r w:rsidRPr="0098796A">
        <w:rPr>
          <w:rFonts w:hint="eastAsia"/>
        </w:rPr>
        <w:t>（二）</w:t>
      </w:r>
      <w:r w:rsidRPr="0098796A">
        <w:t>参考书目及学习资料</w:t>
      </w:r>
    </w:p>
    <w:p w:rsidR="0098796A" w:rsidRPr="0098796A" w:rsidRDefault="0098796A" w:rsidP="003B41E6">
      <w:pPr>
        <w:ind w:firstLine="480"/>
      </w:pPr>
      <w:r w:rsidRPr="0098796A">
        <w:t>机械制造装备设计</w:t>
      </w:r>
      <w:r w:rsidRPr="0098796A">
        <w:rPr>
          <w:rFonts w:hint="eastAsia"/>
        </w:rPr>
        <w:t>，</w:t>
      </w:r>
      <w:r w:rsidRPr="0098796A">
        <w:t>关慧贞</w:t>
      </w:r>
      <w:r w:rsidRPr="0098796A">
        <w:rPr>
          <w:rFonts w:hint="eastAsia"/>
        </w:rPr>
        <w:t>、</w:t>
      </w:r>
      <w:r w:rsidRPr="0098796A">
        <w:t>冯辛安</w:t>
      </w:r>
      <w:r w:rsidRPr="0098796A">
        <w:rPr>
          <w:rFonts w:hint="eastAsia"/>
        </w:rPr>
        <w:t>，北京</w:t>
      </w:r>
      <w:r w:rsidRPr="0098796A">
        <w:t>．机械工业出版社．</w:t>
      </w:r>
      <w:r w:rsidRPr="0098796A">
        <w:rPr>
          <w:rFonts w:hint="eastAsia"/>
        </w:rPr>
        <w:t>2011</w:t>
      </w:r>
    </w:p>
    <w:p w:rsidR="0098796A" w:rsidRPr="0098796A" w:rsidRDefault="0098796A" w:rsidP="003B41E6">
      <w:pPr>
        <w:ind w:firstLine="480"/>
      </w:pPr>
      <w:r w:rsidRPr="0098796A">
        <w:rPr>
          <w:rFonts w:hint="eastAsia"/>
        </w:rPr>
        <w:t>机械</w:t>
      </w:r>
      <w:r w:rsidRPr="0098796A">
        <w:t>系统设计</w:t>
      </w:r>
      <w:r w:rsidRPr="0098796A">
        <w:rPr>
          <w:rFonts w:hint="eastAsia"/>
        </w:rPr>
        <w:t>课程设计指导书，常工院，机械制造及其自动化系主编</w:t>
      </w:r>
    </w:p>
    <w:p w:rsidR="0098796A" w:rsidRPr="0098796A" w:rsidRDefault="0098796A" w:rsidP="003B41E6">
      <w:pPr>
        <w:ind w:firstLine="480"/>
      </w:pPr>
      <w:proofErr w:type="gramStart"/>
      <w:r w:rsidRPr="0098796A">
        <w:t>候珍秀</w:t>
      </w:r>
      <w:proofErr w:type="gramEnd"/>
      <w:r w:rsidRPr="0098796A">
        <w:t>．机械系统设计．哈尔滨：哈尔滨工程大学出版社．</w:t>
      </w:r>
      <w:r w:rsidRPr="0098796A">
        <w:t>2001</w:t>
      </w:r>
    </w:p>
    <w:p w:rsidR="0098796A" w:rsidRPr="0098796A" w:rsidRDefault="0098796A" w:rsidP="003B41E6">
      <w:pPr>
        <w:ind w:firstLine="480"/>
      </w:pPr>
      <w:r w:rsidRPr="0098796A">
        <w:rPr>
          <w:rFonts w:hint="eastAsia"/>
        </w:rPr>
        <w:t>黄鹤</w:t>
      </w:r>
      <w:proofErr w:type="gramStart"/>
      <w:r w:rsidRPr="0098796A">
        <w:rPr>
          <w:rFonts w:hint="eastAsia"/>
        </w:rPr>
        <w:t>汀</w:t>
      </w:r>
      <w:proofErr w:type="gramEnd"/>
      <w:r w:rsidRPr="0098796A">
        <w:t>．</w:t>
      </w:r>
      <w:r w:rsidRPr="0098796A">
        <w:rPr>
          <w:rFonts w:hint="eastAsia"/>
        </w:rPr>
        <w:t>金属切削机床设计</w:t>
      </w:r>
      <w:r w:rsidRPr="0098796A">
        <w:t>．</w:t>
      </w:r>
      <w:r w:rsidRPr="0098796A">
        <w:rPr>
          <w:rFonts w:hint="eastAsia"/>
        </w:rPr>
        <w:t>北京</w:t>
      </w:r>
      <w:r w:rsidRPr="0098796A">
        <w:t>．机械工业出版社．</w:t>
      </w:r>
      <w:r w:rsidRPr="0098796A">
        <w:rPr>
          <w:rFonts w:hint="eastAsia"/>
        </w:rPr>
        <w:t>1998</w:t>
      </w:r>
    </w:p>
    <w:p w:rsidR="0098796A" w:rsidRPr="0098796A" w:rsidRDefault="0098796A" w:rsidP="003B41E6">
      <w:pPr>
        <w:ind w:firstLine="480"/>
      </w:pPr>
      <w:r w:rsidRPr="0098796A">
        <w:t>哈尔滨工业大学．机床设计图册．上海．上海科学技术出版社．</w:t>
      </w:r>
      <w:r w:rsidRPr="0098796A">
        <w:rPr>
          <w:rFonts w:hint="eastAsia"/>
        </w:rPr>
        <w:t>2001</w:t>
      </w:r>
    </w:p>
    <w:p w:rsidR="0098796A" w:rsidRPr="0098796A" w:rsidRDefault="0098796A" w:rsidP="003B41E6">
      <w:pPr>
        <w:ind w:firstLine="480"/>
      </w:pPr>
      <w:r w:rsidRPr="0098796A">
        <w:t>机床设计手册编写组．机床设计手册（一～三册）．</w:t>
      </w:r>
      <w:r w:rsidRPr="0098796A">
        <w:rPr>
          <w:rFonts w:hint="eastAsia"/>
        </w:rPr>
        <w:t>北京</w:t>
      </w:r>
      <w:r w:rsidRPr="0098796A">
        <w:t>．机械工业出版社．</w:t>
      </w:r>
      <w:r w:rsidRPr="0098796A">
        <w:rPr>
          <w:rFonts w:hint="eastAsia"/>
        </w:rPr>
        <w:t>2001</w:t>
      </w:r>
    </w:p>
    <w:p w:rsidR="0098796A" w:rsidRPr="0098796A" w:rsidRDefault="0098796A" w:rsidP="0098796A">
      <w:pPr>
        <w:pStyle w:val="aff5"/>
      </w:pPr>
      <w:r w:rsidRPr="0098796A">
        <w:t>执笔人：</w:t>
      </w:r>
      <w:r w:rsidRPr="0098796A">
        <w:rPr>
          <w:rFonts w:hint="eastAsia"/>
        </w:rPr>
        <w:t>刘祖朋</w:t>
      </w:r>
    </w:p>
    <w:p w:rsidR="0098796A" w:rsidRPr="0098796A" w:rsidRDefault="0098796A" w:rsidP="0098796A">
      <w:pPr>
        <w:pStyle w:val="aff5"/>
      </w:pPr>
      <w:r w:rsidRPr="0098796A">
        <w:t>审定人：</w:t>
      </w:r>
      <w:r w:rsidR="003508AE">
        <w:rPr>
          <w:rFonts w:hint="eastAsia"/>
        </w:rPr>
        <w:t>苏</w:t>
      </w:r>
      <w:r w:rsidR="003508AE">
        <w:rPr>
          <w:rFonts w:hint="eastAsia"/>
        </w:rPr>
        <w:t xml:space="preserve">  </w:t>
      </w:r>
      <w:r w:rsidR="003508AE">
        <w:rPr>
          <w:rFonts w:hint="eastAsia"/>
        </w:rPr>
        <w:t>纯</w:t>
      </w:r>
    </w:p>
    <w:p w:rsidR="0098796A" w:rsidRPr="0098796A" w:rsidRDefault="0098796A" w:rsidP="0098796A">
      <w:pPr>
        <w:pStyle w:val="aff5"/>
      </w:pPr>
      <w:r w:rsidRPr="0098796A">
        <w:rPr>
          <w:rFonts w:hint="eastAsia"/>
        </w:rPr>
        <w:t>审批</w:t>
      </w:r>
      <w:r w:rsidRPr="0098796A">
        <w:t>人：</w:t>
      </w:r>
      <w:r w:rsidR="003508AE">
        <w:rPr>
          <w:rFonts w:hint="eastAsia"/>
        </w:rPr>
        <w:t>吴小锋</w:t>
      </w:r>
    </w:p>
    <w:p w:rsidR="00C83886" w:rsidRDefault="00C83886" w:rsidP="0054783A">
      <w:pPr>
        <w:pStyle w:val="aff5"/>
      </w:pPr>
    </w:p>
    <w:p w:rsidR="00C83886" w:rsidRPr="00C83886" w:rsidRDefault="00C83886" w:rsidP="0054783A">
      <w:pPr>
        <w:pStyle w:val="aff5"/>
        <w:sectPr w:rsidR="00C83886" w:rsidRPr="00C83886">
          <w:pgSz w:w="11906" w:h="16838"/>
          <w:pgMar w:top="1440" w:right="1800" w:bottom="1440" w:left="1800" w:header="851" w:footer="992" w:gutter="0"/>
          <w:cols w:space="425"/>
          <w:docGrid w:type="lines" w:linePitch="312"/>
        </w:sectPr>
      </w:pPr>
    </w:p>
    <w:p w:rsidR="00786072" w:rsidRPr="00786072" w:rsidRDefault="00786072" w:rsidP="00786072">
      <w:pPr>
        <w:pStyle w:val="aa"/>
        <w:spacing w:before="312"/>
      </w:pPr>
      <w:bookmarkStart w:id="52" w:name="_Toc28887798"/>
      <w:r w:rsidRPr="00786072">
        <w:rPr>
          <w:rFonts w:hint="eastAsia"/>
        </w:rPr>
        <w:lastRenderedPageBreak/>
        <w:t>生产实习</w:t>
      </w:r>
      <w:r w:rsidRPr="00786072">
        <w:t>课程教学大纲</w:t>
      </w:r>
      <w:bookmarkEnd w:id="52"/>
    </w:p>
    <w:p w:rsidR="00786072" w:rsidRPr="00786072" w:rsidRDefault="00786072" w:rsidP="00786072">
      <w:pPr>
        <w:pStyle w:val="aff8"/>
        <w:ind w:firstLine="602"/>
      </w:pPr>
      <w:r w:rsidRPr="00786072">
        <w:t>（</w:t>
      </w:r>
      <w:r w:rsidRPr="00786072">
        <w:t>ProductionPractice</w:t>
      </w:r>
      <w:r w:rsidRPr="00786072">
        <w:t>）</w:t>
      </w:r>
    </w:p>
    <w:p w:rsidR="00786072" w:rsidRPr="00786072" w:rsidRDefault="00786072" w:rsidP="00786072">
      <w:pPr>
        <w:pStyle w:val="af6"/>
        <w:spacing w:before="156" w:after="156"/>
      </w:pPr>
      <w:r w:rsidRPr="00786072">
        <w:t>一、课程概况</w:t>
      </w:r>
    </w:p>
    <w:p w:rsidR="00786072" w:rsidRPr="00786072" w:rsidRDefault="00786072" w:rsidP="003B41E6">
      <w:pPr>
        <w:ind w:firstLine="480"/>
      </w:pPr>
      <w:r w:rsidRPr="00786072">
        <w:t>课程代码：</w:t>
      </w:r>
      <w:r w:rsidRPr="00786072">
        <w:t>0101403</w:t>
      </w:r>
    </w:p>
    <w:p w:rsidR="00786072" w:rsidRPr="00786072" w:rsidRDefault="00786072" w:rsidP="003B41E6">
      <w:pPr>
        <w:ind w:firstLine="480"/>
      </w:pPr>
      <w:r w:rsidRPr="00786072">
        <w:t>学分：</w:t>
      </w:r>
      <w:r w:rsidRPr="00786072">
        <w:t>1</w:t>
      </w:r>
    </w:p>
    <w:p w:rsidR="00786072" w:rsidRPr="00786072" w:rsidRDefault="00786072" w:rsidP="003B41E6">
      <w:pPr>
        <w:ind w:firstLine="480"/>
      </w:pPr>
      <w:r w:rsidRPr="00786072">
        <w:t>学时：</w:t>
      </w:r>
      <w:r w:rsidRPr="00786072">
        <w:rPr>
          <w:rFonts w:hint="eastAsia"/>
        </w:rPr>
        <w:t>1</w:t>
      </w:r>
      <w:r w:rsidRPr="00786072">
        <w:rPr>
          <w:rFonts w:hint="eastAsia"/>
        </w:rPr>
        <w:t>周</w:t>
      </w:r>
    </w:p>
    <w:p w:rsidR="00786072" w:rsidRPr="00786072" w:rsidRDefault="00786072" w:rsidP="003B41E6">
      <w:pPr>
        <w:ind w:firstLine="480"/>
      </w:pPr>
      <w:r w:rsidRPr="00786072">
        <w:t>先修课程：</w:t>
      </w:r>
      <w:r w:rsidRPr="00786072">
        <w:rPr>
          <w:rFonts w:hint="eastAsia"/>
        </w:rPr>
        <w:t>机械制造基础</w:t>
      </w:r>
    </w:p>
    <w:p w:rsidR="00786072" w:rsidRPr="00786072" w:rsidRDefault="00786072" w:rsidP="003B41E6">
      <w:pPr>
        <w:ind w:firstLine="480"/>
      </w:pPr>
      <w:r w:rsidRPr="00786072">
        <w:t>适用专业：</w:t>
      </w:r>
      <w:r w:rsidRPr="00786072">
        <w:rPr>
          <w:rFonts w:hint="eastAsia"/>
        </w:rPr>
        <w:t>机械设计制造及其自动化</w:t>
      </w:r>
    </w:p>
    <w:p w:rsidR="00786072" w:rsidRPr="00786072" w:rsidRDefault="00786072" w:rsidP="003B41E6">
      <w:pPr>
        <w:ind w:firstLine="480"/>
      </w:pPr>
      <w:r w:rsidRPr="00786072">
        <w:rPr>
          <w:rFonts w:hint="eastAsia"/>
        </w:rPr>
        <w:t>建议</w:t>
      </w:r>
      <w:r w:rsidRPr="00786072">
        <w:t>教材：《</w:t>
      </w:r>
      <w:r w:rsidRPr="00786072">
        <w:rPr>
          <w:rFonts w:hint="eastAsia"/>
        </w:rPr>
        <w:t>机械工程生产实习</w:t>
      </w:r>
      <w:r w:rsidRPr="00786072">
        <w:t>》，</w:t>
      </w:r>
      <w:r w:rsidRPr="00786072">
        <w:rPr>
          <w:rFonts w:hint="eastAsia"/>
        </w:rPr>
        <w:t>蔡安江</w:t>
      </w:r>
      <w:r w:rsidRPr="00786072">
        <w:t>，</w:t>
      </w:r>
      <w:r w:rsidRPr="00786072">
        <w:rPr>
          <w:rFonts w:hint="eastAsia"/>
        </w:rPr>
        <w:t>机械工业出版社</w:t>
      </w:r>
      <w:r w:rsidRPr="00786072">
        <w:t>，</w:t>
      </w:r>
      <w:r w:rsidRPr="00786072">
        <w:rPr>
          <w:rFonts w:hint="eastAsia"/>
        </w:rPr>
        <w:t>2</w:t>
      </w:r>
      <w:r w:rsidRPr="00786072">
        <w:t>006.01</w:t>
      </w:r>
    </w:p>
    <w:p w:rsidR="00786072" w:rsidRPr="00786072" w:rsidRDefault="00786072" w:rsidP="003B41E6">
      <w:pPr>
        <w:ind w:firstLine="480"/>
      </w:pPr>
      <w:r w:rsidRPr="00786072">
        <w:t>课程归口：</w:t>
      </w:r>
      <w:r w:rsidRPr="00786072">
        <w:rPr>
          <w:rFonts w:hint="eastAsia"/>
        </w:rPr>
        <w:t>航空机械工程学院</w:t>
      </w:r>
      <w:r w:rsidRPr="00786072">
        <w:rPr>
          <w:rFonts w:hint="eastAsia"/>
        </w:rPr>
        <w:t>/</w:t>
      </w:r>
      <w:r w:rsidRPr="00786072">
        <w:rPr>
          <w:rFonts w:hint="eastAsia"/>
        </w:rPr>
        <w:t>飞行学院</w:t>
      </w:r>
    </w:p>
    <w:p w:rsidR="00786072" w:rsidRPr="00786072" w:rsidRDefault="00786072" w:rsidP="003B41E6">
      <w:pPr>
        <w:ind w:firstLine="480"/>
      </w:pPr>
      <w:r w:rsidRPr="00786072">
        <w:rPr>
          <w:rFonts w:hint="eastAsia"/>
        </w:rPr>
        <w:t>课程的性质与任务：本课程是机械设计制造及其自动化专业的重要实践性教学环节，是理论联系生产实际，巩固所学的有关设计、制造方面的理论知识。培养学生的劳动观点和生产实际中调查研究、观察分析问题和解决问题的能力进行工程及基本技能训练的必要途径。通过本课程的学习，使学生了解和掌握本专业基本生产技术和生产管理的实践知识，验证和巩固已学过的专业知识。扩大视野，开拓思路。提高专业认识，巩固专业思想，明确努力方向，激发学习热情。了解技术人员的职责及工作程序。树立实践观点。</w:t>
      </w:r>
    </w:p>
    <w:p w:rsidR="00786072" w:rsidRPr="00786072" w:rsidRDefault="00786072" w:rsidP="00786072">
      <w:pPr>
        <w:pStyle w:val="af6"/>
        <w:spacing w:before="156" w:after="156"/>
      </w:pPr>
      <w:r w:rsidRPr="00786072">
        <w:rPr>
          <w:rFonts w:hint="eastAsia"/>
        </w:rPr>
        <w:t>二</w:t>
      </w:r>
      <w:r w:rsidRPr="00786072">
        <w:t>、课程目标</w:t>
      </w:r>
    </w:p>
    <w:p w:rsidR="00786072" w:rsidRPr="00786072" w:rsidRDefault="00786072" w:rsidP="003B41E6">
      <w:pPr>
        <w:ind w:firstLine="480"/>
      </w:pPr>
      <w:r w:rsidRPr="00786072">
        <w:rPr>
          <w:rFonts w:hint="eastAsia"/>
        </w:rPr>
        <w:t>目标</w:t>
      </w:r>
      <w:r w:rsidRPr="00786072">
        <w:t>1.</w:t>
      </w:r>
      <w:r w:rsidRPr="00786072">
        <w:rPr>
          <w:rFonts w:hint="eastAsia"/>
        </w:rPr>
        <w:t>通过实习过程中对制造企业典型产品或零部件的设计生产过程的参观学习，初步学会综合应用所学的机械学科理论和方法去分析、解决工程实际问题；通过听取报告，参观生产过程，培养同学们运用知识解决问题的能力，并在工程实践中理解并遵守工程职业道德和规范，明白自己的责任。</w:t>
      </w:r>
    </w:p>
    <w:p w:rsidR="00786072" w:rsidRPr="00786072" w:rsidRDefault="00786072" w:rsidP="003B41E6">
      <w:pPr>
        <w:ind w:firstLine="480"/>
      </w:pPr>
      <w:r w:rsidRPr="00786072">
        <w:rPr>
          <w:rFonts w:hint="eastAsia"/>
        </w:rPr>
        <w:t>目标</w:t>
      </w:r>
      <w:r w:rsidRPr="00786072">
        <w:t>2.</w:t>
      </w:r>
      <w:r w:rsidRPr="00786072">
        <w:rPr>
          <w:rFonts w:hint="eastAsia"/>
        </w:rPr>
        <w:t>学生参观机械类的制造企业，了解机械制造的生产运行过程及主要构成部分，为后续相关学习工作奠定感性认识和实践基础，以便将来能够更好的理解和评价针对复杂机械工程问题的专业工程实践对环境、社会可持续发展的影响。</w:t>
      </w:r>
    </w:p>
    <w:p w:rsidR="00786072" w:rsidRPr="00786072" w:rsidRDefault="00786072" w:rsidP="003B41E6">
      <w:pPr>
        <w:ind w:firstLine="480"/>
      </w:pPr>
      <w:r w:rsidRPr="00786072">
        <w:rPr>
          <w:rFonts w:hint="eastAsia"/>
        </w:rPr>
        <w:t>目标</w:t>
      </w:r>
      <w:r w:rsidRPr="00786072">
        <w:t>3.</w:t>
      </w:r>
      <w:r w:rsidRPr="00786072">
        <w:rPr>
          <w:rFonts w:hint="eastAsia"/>
        </w:rPr>
        <w:t>通过听取报告，参观生产过程，培养同学们运用知识解决问题的能力，并在工程实践中理解并遵守工程职业道德和规范，明白自己的责任。</w:t>
      </w:r>
    </w:p>
    <w:p w:rsidR="00786072" w:rsidRPr="00786072" w:rsidRDefault="00786072" w:rsidP="003B41E6">
      <w:pPr>
        <w:ind w:firstLine="480"/>
      </w:pPr>
      <w:r w:rsidRPr="00786072">
        <w:rPr>
          <w:rFonts w:hint="eastAsia"/>
        </w:rPr>
        <w:lastRenderedPageBreak/>
        <w:t>目标</w:t>
      </w:r>
      <w:r w:rsidRPr="00786072">
        <w:rPr>
          <w:rFonts w:hint="eastAsia"/>
        </w:rPr>
        <w:t>4</w:t>
      </w:r>
      <w:r w:rsidRPr="00786072">
        <w:t>.</w:t>
      </w:r>
      <w:r w:rsidRPr="00786072">
        <w:rPr>
          <w:rFonts w:hint="eastAsia"/>
        </w:rPr>
        <w:t>通过听取报告，参观生产过程，培养同学们对于工程管理原理与经济决策方法在实际工程项目实施过程中的应用能力。</w:t>
      </w:r>
    </w:p>
    <w:p w:rsidR="00786072" w:rsidRPr="00786072" w:rsidRDefault="00786072" w:rsidP="003B41E6">
      <w:pPr>
        <w:ind w:firstLine="480"/>
      </w:pPr>
      <w:r w:rsidRPr="00786072">
        <w:t>本课程支撑专业</w:t>
      </w:r>
      <w:r w:rsidRPr="00786072">
        <w:rPr>
          <w:rFonts w:hint="eastAsia"/>
        </w:rPr>
        <w:t>人才</w:t>
      </w:r>
      <w:r w:rsidRPr="00786072">
        <w:t>培养</w:t>
      </w:r>
      <w:r w:rsidRPr="00786072">
        <w:rPr>
          <w:rFonts w:hint="eastAsia"/>
        </w:rPr>
        <w:t>方案</w:t>
      </w:r>
      <w:r w:rsidRPr="00786072">
        <w:t>中毕业要求</w:t>
      </w:r>
      <w:r w:rsidRPr="00786072">
        <w:rPr>
          <w:rFonts w:hint="eastAsia"/>
        </w:rPr>
        <w:t>6</w:t>
      </w:r>
      <w:r w:rsidRPr="00786072">
        <w:t>-2</w:t>
      </w:r>
      <w:r w:rsidRPr="00786072">
        <w:rPr>
          <w:rFonts w:hint="eastAsia"/>
        </w:rPr>
        <w:t>、</w:t>
      </w:r>
      <w:r w:rsidRPr="00786072">
        <w:t>毕业要求</w:t>
      </w:r>
      <w:r w:rsidRPr="00786072">
        <w:rPr>
          <w:rFonts w:hint="eastAsia"/>
        </w:rPr>
        <w:t>7</w:t>
      </w:r>
      <w:r w:rsidRPr="00786072">
        <w:t>-2</w:t>
      </w:r>
      <w:r w:rsidRPr="00786072">
        <w:t>、毕业要求</w:t>
      </w:r>
      <w:r w:rsidRPr="00786072">
        <w:t>8-3</w:t>
      </w:r>
      <w:r w:rsidRPr="00786072">
        <w:rPr>
          <w:rFonts w:hint="eastAsia"/>
        </w:rPr>
        <w:t>、</w:t>
      </w:r>
      <w:r w:rsidRPr="00786072">
        <w:t>毕业要求</w:t>
      </w:r>
      <w:r w:rsidRPr="00786072">
        <w:t>11-2</w:t>
      </w:r>
      <w:r w:rsidRPr="00786072">
        <w:rPr>
          <w:rFonts w:hint="eastAsia"/>
        </w:rPr>
        <w:t>，对应关系如表所示。</w:t>
      </w:r>
    </w:p>
    <w:p w:rsidR="00786072" w:rsidRPr="00786072" w:rsidRDefault="00786072" w:rsidP="00786072">
      <w:pPr>
        <w:ind w:left="480" w:firstLineChars="0" w:firstLine="0"/>
      </w:pPr>
    </w:p>
    <w:tbl>
      <w:tblPr>
        <w:tblW w:w="5000" w:type="pct"/>
        <w:tblLook w:val="0000" w:firstRow="0" w:lastRow="0" w:firstColumn="0" w:lastColumn="0" w:noHBand="0" w:noVBand="0"/>
      </w:tblPr>
      <w:tblGrid>
        <w:gridCol w:w="1565"/>
        <w:gridCol w:w="1721"/>
        <w:gridCol w:w="1701"/>
        <w:gridCol w:w="1701"/>
        <w:gridCol w:w="1834"/>
      </w:tblGrid>
      <w:tr w:rsidR="00786072" w:rsidRPr="00786072" w:rsidTr="007C6F7B">
        <w:trPr>
          <w:trHeight w:val="514"/>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86072" w:rsidRPr="00786072" w:rsidRDefault="00786072" w:rsidP="007C6F7B">
            <w:pPr>
              <w:pStyle w:val="afa"/>
            </w:pPr>
            <w:r w:rsidRPr="00786072">
              <w:t>毕业要求</w:t>
            </w:r>
          </w:p>
          <w:p w:rsidR="00786072" w:rsidRPr="00786072" w:rsidRDefault="00786072" w:rsidP="007C6F7B">
            <w:pPr>
              <w:pStyle w:val="afa"/>
            </w:pPr>
            <w:r w:rsidRPr="00786072">
              <w:t>指标点</w:t>
            </w:r>
          </w:p>
        </w:tc>
        <w:tc>
          <w:tcPr>
            <w:tcW w:w="4082" w:type="pct"/>
            <w:gridSpan w:val="4"/>
            <w:tcBorders>
              <w:top w:val="single" w:sz="4" w:space="0" w:color="auto"/>
              <w:left w:val="nil"/>
              <w:bottom w:val="single" w:sz="4" w:space="0" w:color="auto"/>
              <w:right w:val="single" w:sz="4" w:space="0" w:color="auto"/>
            </w:tcBorders>
            <w:shd w:val="clear" w:color="auto" w:fill="FFFFFF"/>
            <w:vAlign w:val="center"/>
          </w:tcPr>
          <w:p w:rsidR="00786072" w:rsidRPr="00786072" w:rsidRDefault="00786072" w:rsidP="007C6F7B">
            <w:pPr>
              <w:pStyle w:val="afa"/>
            </w:pPr>
            <w:r w:rsidRPr="00786072">
              <w:t>课程目标</w:t>
            </w:r>
          </w:p>
        </w:tc>
      </w:tr>
      <w:tr w:rsidR="00786072" w:rsidRPr="00786072" w:rsidTr="007C6F7B">
        <w:trPr>
          <w:trHeight w:val="491"/>
        </w:trPr>
        <w:tc>
          <w:tcPr>
            <w:tcW w:w="91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786072" w:rsidRPr="00786072" w:rsidRDefault="00786072" w:rsidP="007C6F7B">
            <w:pPr>
              <w:pStyle w:val="afa"/>
            </w:pPr>
          </w:p>
        </w:tc>
        <w:tc>
          <w:tcPr>
            <w:tcW w:w="1010" w:type="pct"/>
            <w:tcBorders>
              <w:top w:val="nil"/>
              <w:left w:val="nil"/>
              <w:bottom w:val="single" w:sz="4" w:space="0" w:color="auto"/>
              <w:right w:val="single" w:sz="4" w:space="0" w:color="auto"/>
            </w:tcBorders>
            <w:shd w:val="clear" w:color="auto" w:fill="FFFFFF"/>
            <w:vAlign w:val="center"/>
          </w:tcPr>
          <w:p w:rsidR="00786072" w:rsidRPr="00786072" w:rsidRDefault="00786072" w:rsidP="007C6F7B">
            <w:pPr>
              <w:pStyle w:val="afa"/>
            </w:pPr>
            <w:r w:rsidRPr="00786072">
              <w:t>目标</w:t>
            </w:r>
            <w:r w:rsidRPr="00786072">
              <w:t>1</w:t>
            </w:r>
          </w:p>
        </w:tc>
        <w:tc>
          <w:tcPr>
            <w:tcW w:w="998" w:type="pct"/>
            <w:tcBorders>
              <w:top w:val="nil"/>
              <w:left w:val="nil"/>
              <w:bottom w:val="single" w:sz="4" w:space="0" w:color="auto"/>
              <w:right w:val="single" w:sz="4" w:space="0" w:color="auto"/>
            </w:tcBorders>
            <w:shd w:val="clear" w:color="auto" w:fill="FFFFFF"/>
            <w:vAlign w:val="center"/>
          </w:tcPr>
          <w:p w:rsidR="00786072" w:rsidRPr="00786072" w:rsidRDefault="00786072" w:rsidP="007C6F7B">
            <w:pPr>
              <w:pStyle w:val="afa"/>
            </w:pPr>
            <w:r w:rsidRPr="00786072">
              <w:t>目标</w:t>
            </w:r>
            <w:r w:rsidRPr="00786072">
              <w:t>2</w:t>
            </w:r>
          </w:p>
        </w:tc>
        <w:tc>
          <w:tcPr>
            <w:tcW w:w="998" w:type="pct"/>
            <w:tcBorders>
              <w:top w:val="nil"/>
              <w:left w:val="nil"/>
              <w:bottom w:val="single" w:sz="4" w:space="0" w:color="auto"/>
              <w:right w:val="single" w:sz="4" w:space="0" w:color="auto"/>
            </w:tcBorders>
            <w:shd w:val="clear" w:color="auto" w:fill="FFFFFF"/>
            <w:vAlign w:val="center"/>
          </w:tcPr>
          <w:p w:rsidR="00786072" w:rsidRPr="00786072" w:rsidRDefault="00786072" w:rsidP="007C6F7B">
            <w:pPr>
              <w:pStyle w:val="afa"/>
            </w:pPr>
            <w:r w:rsidRPr="00786072">
              <w:t>目标</w:t>
            </w:r>
            <w:r w:rsidRPr="00786072">
              <w:t>3</w:t>
            </w:r>
          </w:p>
        </w:tc>
        <w:tc>
          <w:tcPr>
            <w:tcW w:w="1075" w:type="pct"/>
            <w:tcBorders>
              <w:top w:val="nil"/>
              <w:left w:val="nil"/>
              <w:bottom w:val="single" w:sz="4" w:space="0" w:color="auto"/>
              <w:right w:val="single" w:sz="4" w:space="0" w:color="auto"/>
            </w:tcBorders>
            <w:shd w:val="clear" w:color="auto" w:fill="FFFFFF"/>
            <w:vAlign w:val="center"/>
          </w:tcPr>
          <w:p w:rsidR="00786072" w:rsidRPr="00786072" w:rsidRDefault="00786072" w:rsidP="007C6F7B">
            <w:pPr>
              <w:pStyle w:val="afa"/>
            </w:pPr>
            <w:r w:rsidRPr="00786072">
              <w:rPr>
                <w:rFonts w:hint="eastAsia"/>
              </w:rPr>
              <w:t>目标</w:t>
            </w:r>
            <w:r w:rsidRPr="00786072">
              <w:t>4</w:t>
            </w:r>
          </w:p>
        </w:tc>
      </w:tr>
      <w:tr w:rsidR="00786072" w:rsidRPr="00786072" w:rsidTr="007C6F7B">
        <w:trPr>
          <w:trHeight w:val="481"/>
        </w:trPr>
        <w:tc>
          <w:tcPr>
            <w:tcW w:w="918" w:type="pct"/>
            <w:tcBorders>
              <w:top w:val="nil"/>
              <w:left w:val="single" w:sz="4" w:space="0" w:color="auto"/>
              <w:bottom w:val="single" w:sz="4" w:space="0" w:color="auto"/>
              <w:right w:val="single" w:sz="4" w:space="0" w:color="auto"/>
            </w:tcBorders>
            <w:vAlign w:val="center"/>
          </w:tcPr>
          <w:p w:rsidR="00786072" w:rsidRPr="00786072" w:rsidRDefault="00786072" w:rsidP="007C6F7B">
            <w:pPr>
              <w:pStyle w:val="afa"/>
            </w:pPr>
            <w:r w:rsidRPr="00786072">
              <w:t>毕业要求</w:t>
            </w:r>
            <w:r w:rsidRPr="00786072">
              <w:t>6-2</w:t>
            </w:r>
          </w:p>
        </w:tc>
        <w:tc>
          <w:tcPr>
            <w:tcW w:w="1010" w:type="pct"/>
            <w:tcBorders>
              <w:top w:val="nil"/>
              <w:left w:val="nil"/>
              <w:bottom w:val="single" w:sz="4" w:space="0" w:color="auto"/>
              <w:right w:val="single" w:sz="4" w:space="0" w:color="auto"/>
            </w:tcBorders>
            <w:vAlign w:val="center"/>
          </w:tcPr>
          <w:p w:rsidR="00786072" w:rsidRPr="00786072" w:rsidRDefault="00786072" w:rsidP="007C6F7B">
            <w:pPr>
              <w:pStyle w:val="afa"/>
            </w:pPr>
            <w:r w:rsidRPr="00786072">
              <w:t>√</w:t>
            </w:r>
          </w:p>
        </w:tc>
        <w:tc>
          <w:tcPr>
            <w:tcW w:w="998" w:type="pct"/>
            <w:tcBorders>
              <w:top w:val="nil"/>
              <w:left w:val="nil"/>
              <w:bottom w:val="single" w:sz="4" w:space="0" w:color="auto"/>
              <w:right w:val="single" w:sz="4" w:space="0" w:color="auto"/>
            </w:tcBorders>
            <w:vAlign w:val="center"/>
          </w:tcPr>
          <w:p w:rsidR="00786072" w:rsidRPr="00786072" w:rsidRDefault="00786072" w:rsidP="007C6F7B">
            <w:pPr>
              <w:pStyle w:val="afa"/>
            </w:pPr>
          </w:p>
        </w:tc>
        <w:tc>
          <w:tcPr>
            <w:tcW w:w="998" w:type="pct"/>
            <w:tcBorders>
              <w:top w:val="nil"/>
              <w:left w:val="nil"/>
              <w:bottom w:val="single" w:sz="4" w:space="0" w:color="auto"/>
              <w:right w:val="single" w:sz="4" w:space="0" w:color="auto"/>
            </w:tcBorders>
            <w:vAlign w:val="center"/>
          </w:tcPr>
          <w:p w:rsidR="00786072" w:rsidRPr="00786072" w:rsidRDefault="00786072" w:rsidP="007C6F7B">
            <w:pPr>
              <w:pStyle w:val="afa"/>
            </w:pPr>
          </w:p>
        </w:tc>
        <w:tc>
          <w:tcPr>
            <w:tcW w:w="1075" w:type="pct"/>
            <w:tcBorders>
              <w:top w:val="nil"/>
              <w:left w:val="nil"/>
              <w:bottom w:val="single" w:sz="4" w:space="0" w:color="auto"/>
              <w:right w:val="single" w:sz="4" w:space="0" w:color="auto"/>
            </w:tcBorders>
            <w:vAlign w:val="center"/>
          </w:tcPr>
          <w:p w:rsidR="00786072" w:rsidRPr="00786072" w:rsidRDefault="00786072" w:rsidP="007C6F7B">
            <w:pPr>
              <w:pStyle w:val="afa"/>
            </w:pPr>
          </w:p>
        </w:tc>
      </w:tr>
      <w:tr w:rsidR="00786072" w:rsidRPr="00786072" w:rsidTr="007C6F7B">
        <w:trPr>
          <w:trHeight w:val="470"/>
        </w:trPr>
        <w:tc>
          <w:tcPr>
            <w:tcW w:w="918" w:type="pct"/>
            <w:tcBorders>
              <w:top w:val="nil"/>
              <w:left w:val="single" w:sz="4" w:space="0" w:color="auto"/>
              <w:bottom w:val="single" w:sz="4" w:space="0" w:color="auto"/>
              <w:right w:val="single" w:sz="4" w:space="0" w:color="auto"/>
            </w:tcBorders>
            <w:vAlign w:val="center"/>
          </w:tcPr>
          <w:p w:rsidR="00786072" w:rsidRPr="00786072" w:rsidRDefault="00786072" w:rsidP="007C6F7B">
            <w:pPr>
              <w:pStyle w:val="afa"/>
            </w:pPr>
            <w:r w:rsidRPr="00786072">
              <w:t>毕业要求</w:t>
            </w:r>
            <w:r w:rsidRPr="00786072">
              <w:rPr>
                <w:rFonts w:hint="eastAsia"/>
              </w:rPr>
              <w:t>7</w:t>
            </w:r>
            <w:r w:rsidRPr="00786072">
              <w:t>-2</w:t>
            </w:r>
          </w:p>
        </w:tc>
        <w:tc>
          <w:tcPr>
            <w:tcW w:w="1010" w:type="pct"/>
            <w:tcBorders>
              <w:top w:val="nil"/>
              <w:left w:val="nil"/>
              <w:bottom w:val="single" w:sz="4" w:space="0" w:color="auto"/>
              <w:right w:val="single" w:sz="4" w:space="0" w:color="auto"/>
            </w:tcBorders>
            <w:vAlign w:val="center"/>
          </w:tcPr>
          <w:p w:rsidR="00786072" w:rsidRPr="00786072" w:rsidRDefault="00786072" w:rsidP="007C6F7B">
            <w:pPr>
              <w:pStyle w:val="afa"/>
            </w:pPr>
          </w:p>
        </w:tc>
        <w:tc>
          <w:tcPr>
            <w:tcW w:w="998" w:type="pct"/>
            <w:tcBorders>
              <w:top w:val="nil"/>
              <w:left w:val="nil"/>
              <w:bottom w:val="single" w:sz="4" w:space="0" w:color="auto"/>
              <w:right w:val="single" w:sz="4" w:space="0" w:color="auto"/>
            </w:tcBorders>
            <w:vAlign w:val="center"/>
          </w:tcPr>
          <w:p w:rsidR="00786072" w:rsidRPr="00786072" w:rsidRDefault="00786072" w:rsidP="007C6F7B">
            <w:pPr>
              <w:pStyle w:val="afa"/>
            </w:pPr>
            <w:r w:rsidRPr="00786072">
              <w:t>√</w:t>
            </w:r>
          </w:p>
        </w:tc>
        <w:tc>
          <w:tcPr>
            <w:tcW w:w="998" w:type="pct"/>
            <w:tcBorders>
              <w:top w:val="nil"/>
              <w:left w:val="nil"/>
              <w:bottom w:val="single" w:sz="4" w:space="0" w:color="auto"/>
              <w:right w:val="single" w:sz="4" w:space="0" w:color="auto"/>
            </w:tcBorders>
            <w:vAlign w:val="center"/>
          </w:tcPr>
          <w:p w:rsidR="00786072" w:rsidRPr="00786072" w:rsidRDefault="00786072" w:rsidP="007C6F7B">
            <w:pPr>
              <w:pStyle w:val="afa"/>
            </w:pPr>
          </w:p>
        </w:tc>
        <w:tc>
          <w:tcPr>
            <w:tcW w:w="1075" w:type="pct"/>
            <w:tcBorders>
              <w:top w:val="nil"/>
              <w:left w:val="nil"/>
              <w:bottom w:val="single" w:sz="4" w:space="0" w:color="auto"/>
              <w:right w:val="single" w:sz="4" w:space="0" w:color="auto"/>
            </w:tcBorders>
            <w:vAlign w:val="center"/>
          </w:tcPr>
          <w:p w:rsidR="00786072" w:rsidRPr="00786072" w:rsidRDefault="00786072" w:rsidP="007C6F7B">
            <w:pPr>
              <w:pStyle w:val="afa"/>
            </w:pPr>
          </w:p>
        </w:tc>
      </w:tr>
      <w:tr w:rsidR="00786072" w:rsidRPr="00786072" w:rsidTr="007C6F7B">
        <w:trPr>
          <w:trHeight w:val="461"/>
        </w:trPr>
        <w:tc>
          <w:tcPr>
            <w:tcW w:w="918" w:type="pct"/>
            <w:tcBorders>
              <w:top w:val="nil"/>
              <w:left w:val="single" w:sz="4" w:space="0" w:color="auto"/>
              <w:bottom w:val="single" w:sz="4" w:space="0" w:color="auto"/>
              <w:right w:val="single" w:sz="4" w:space="0" w:color="auto"/>
            </w:tcBorders>
            <w:vAlign w:val="center"/>
          </w:tcPr>
          <w:p w:rsidR="00786072" w:rsidRPr="00786072" w:rsidRDefault="00786072" w:rsidP="007C6F7B">
            <w:pPr>
              <w:pStyle w:val="afa"/>
            </w:pPr>
            <w:r w:rsidRPr="00786072">
              <w:rPr>
                <w:rFonts w:hint="eastAsia"/>
              </w:rPr>
              <w:t>毕业要求</w:t>
            </w:r>
            <w:r w:rsidRPr="00786072">
              <w:rPr>
                <w:rFonts w:hint="eastAsia"/>
              </w:rPr>
              <w:t>8-3</w:t>
            </w:r>
          </w:p>
        </w:tc>
        <w:tc>
          <w:tcPr>
            <w:tcW w:w="1010" w:type="pct"/>
            <w:tcBorders>
              <w:top w:val="nil"/>
              <w:left w:val="nil"/>
              <w:bottom w:val="single" w:sz="4" w:space="0" w:color="auto"/>
              <w:right w:val="single" w:sz="4" w:space="0" w:color="auto"/>
            </w:tcBorders>
            <w:vAlign w:val="center"/>
          </w:tcPr>
          <w:p w:rsidR="00786072" w:rsidRPr="00786072" w:rsidRDefault="00786072" w:rsidP="007C6F7B">
            <w:pPr>
              <w:pStyle w:val="afa"/>
            </w:pPr>
          </w:p>
        </w:tc>
        <w:tc>
          <w:tcPr>
            <w:tcW w:w="998" w:type="pct"/>
            <w:tcBorders>
              <w:top w:val="nil"/>
              <w:left w:val="nil"/>
              <w:bottom w:val="single" w:sz="4" w:space="0" w:color="auto"/>
              <w:right w:val="single" w:sz="4" w:space="0" w:color="auto"/>
            </w:tcBorders>
            <w:vAlign w:val="center"/>
          </w:tcPr>
          <w:p w:rsidR="00786072" w:rsidRPr="00786072" w:rsidRDefault="00786072" w:rsidP="007C6F7B">
            <w:pPr>
              <w:pStyle w:val="afa"/>
            </w:pPr>
          </w:p>
        </w:tc>
        <w:tc>
          <w:tcPr>
            <w:tcW w:w="998" w:type="pct"/>
            <w:tcBorders>
              <w:top w:val="nil"/>
              <w:left w:val="nil"/>
              <w:bottom w:val="single" w:sz="4" w:space="0" w:color="auto"/>
              <w:right w:val="single" w:sz="4" w:space="0" w:color="auto"/>
            </w:tcBorders>
            <w:vAlign w:val="center"/>
          </w:tcPr>
          <w:p w:rsidR="00786072" w:rsidRPr="00786072" w:rsidRDefault="00786072" w:rsidP="007C6F7B">
            <w:pPr>
              <w:pStyle w:val="afa"/>
            </w:pPr>
            <w:r w:rsidRPr="00786072">
              <w:t>√</w:t>
            </w:r>
          </w:p>
        </w:tc>
        <w:tc>
          <w:tcPr>
            <w:tcW w:w="1075" w:type="pct"/>
            <w:tcBorders>
              <w:top w:val="nil"/>
              <w:left w:val="nil"/>
              <w:bottom w:val="single" w:sz="4" w:space="0" w:color="auto"/>
              <w:right w:val="single" w:sz="4" w:space="0" w:color="auto"/>
            </w:tcBorders>
            <w:vAlign w:val="center"/>
          </w:tcPr>
          <w:p w:rsidR="00786072" w:rsidRPr="00786072" w:rsidRDefault="00786072" w:rsidP="007C6F7B">
            <w:pPr>
              <w:pStyle w:val="afa"/>
            </w:pPr>
          </w:p>
        </w:tc>
      </w:tr>
      <w:tr w:rsidR="00786072" w:rsidRPr="00786072" w:rsidTr="007C6F7B">
        <w:trPr>
          <w:trHeight w:val="450"/>
        </w:trPr>
        <w:tc>
          <w:tcPr>
            <w:tcW w:w="918" w:type="pct"/>
            <w:tcBorders>
              <w:top w:val="nil"/>
              <w:left w:val="single" w:sz="4" w:space="0" w:color="auto"/>
              <w:bottom w:val="single" w:sz="4" w:space="0" w:color="auto"/>
              <w:right w:val="single" w:sz="4" w:space="0" w:color="auto"/>
            </w:tcBorders>
            <w:vAlign w:val="center"/>
          </w:tcPr>
          <w:p w:rsidR="00786072" w:rsidRPr="00786072" w:rsidRDefault="00786072" w:rsidP="007C6F7B">
            <w:pPr>
              <w:pStyle w:val="afa"/>
            </w:pPr>
            <w:r w:rsidRPr="00786072">
              <w:rPr>
                <w:rFonts w:hint="eastAsia"/>
              </w:rPr>
              <w:t>毕业要求</w:t>
            </w:r>
            <w:r w:rsidRPr="00786072">
              <w:rPr>
                <w:rFonts w:hint="eastAsia"/>
              </w:rPr>
              <w:t>11-2</w:t>
            </w:r>
          </w:p>
        </w:tc>
        <w:tc>
          <w:tcPr>
            <w:tcW w:w="1010" w:type="pct"/>
            <w:tcBorders>
              <w:top w:val="nil"/>
              <w:left w:val="nil"/>
              <w:bottom w:val="single" w:sz="4" w:space="0" w:color="auto"/>
              <w:right w:val="single" w:sz="4" w:space="0" w:color="auto"/>
            </w:tcBorders>
            <w:vAlign w:val="center"/>
          </w:tcPr>
          <w:p w:rsidR="00786072" w:rsidRPr="00786072" w:rsidRDefault="00786072" w:rsidP="007C6F7B">
            <w:pPr>
              <w:pStyle w:val="afa"/>
            </w:pPr>
          </w:p>
        </w:tc>
        <w:tc>
          <w:tcPr>
            <w:tcW w:w="998" w:type="pct"/>
            <w:tcBorders>
              <w:top w:val="nil"/>
              <w:left w:val="nil"/>
              <w:bottom w:val="single" w:sz="4" w:space="0" w:color="auto"/>
              <w:right w:val="single" w:sz="4" w:space="0" w:color="auto"/>
            </w:tcBorders>
            <w:vAlign w:val="center"/>
          </w:tcPr>
          <w:p w:rsidR="00786072" w:rsidRPr="00786072" w:rsidRDefault="00786072" w:rsidP="007C6F7B">
            <w:pPr>
              <w:pStyle w:val="afa"/>
            </w:pPr>
          </w:p>
        </w:tc>
        <w:tc>
          <w:tcPr>
            <w:tcW w:w="998" w:type="pct"/>
            <w:tcBorders>
              <w:top w:val="nil"/>
              <w:left w:val="nil"/>
              <w:bottom w:val="single" w:sz="4" w:space="0" w:color="auto"/>
              <w:right w:val="single" w:sz="4" w:space="0" w:color="auto"/>
            </w:tcBorders>
            <w:vAlign w:val="center"/>
          </w:tcPr>
          <w:p w:rsidR="00786072" w:rsidRPr="00786072" w:rsidRDefault="00786072" w:rsidP="007C6F7B">
            <w:pPr>
              <w:pStyle w:val="afa"/>
            </w:pPr>
          </w:p>
        </w:tc>
        <w:tc>
          <w:tcPr>
            <w:tcW w:w="1075" w:type="pct"/>
            <w:tcBorders>
              <w:top w:val="nil"/>
              <w:left w:val="nil"/>
              <w:bottom w:val="single" w:sz="4" w:space="0" w:color="auto"/>
              <w:right w:val="single" w:sz="4" w:space="0" w:color="auto"/>
            </w:tcBorders>
            <w:vAlign w:val="center"/>
          </w:tcPr>
          <w:p w:rsidR="00786072" w:rsidRPr="00786072" w:rsidRDefault="00786072" w:rsidP="007C6F7B">
            <w:pPr>
              <w:pStyle w:val="afa"/>
            </w:pPr>
            <w:r w:rsidRPr="00786072">
              <w:t>√</w:t>
            </w:r>
          </w:p>
        </w:tc>
      </w:tr>
    </w:tbl>
    <w:p w:rsidR="00786072" w:rsidRPr="00786072" w:rsidRDefault="00786072" w:rsidP="00786072">
      <w:pPr>
        <w:pStyle w:val="af6"/>
        <w:spacing w:before="156" w:after="156"/>
      </w:pPr>
      <w:r w:rsidRPr="00786072">
        <w:rPr>
          <w:rFonts w:hint="eastAsia"/>
        </w:rPr>
        <w:t>三</w:t>
      </w:r>
      <w:r w:rsidRPr="00786072">
        <w:t>、课程内容及要求</w:t>
      </w:r>
    </w:p>
    <w:p w:rsidR="00786072" w:rsidRPr="00786072" w:rsidRDefault="00786072" w:rsidP="003B41E6">
      <w:pPr>
        <w:ind w:firstLine="480"/>
      </w:pPr>
      <w:r w:rsidRPr="00786072">
        <w:t>1.</w:t>
      </w:r>
      <w:r w:rsidRPr="00786072">
        <w:rPr>
          <w:rFonts w:hint="eastAsia"/>
        </w:rPr>
        <w:t>实习基本内容</w:t>
      </w:r>
    </w:p>
    <w:p w:rsidR="00786072" w:rsidRPr="00786072" w:rsidRDefault="00786072" w:rsidP="003B41E6">
      <w:pPr>
        <w:ind w:firstLine="480"/>
      </w:pPr>
      <w:r w:rsidRPr="00786072">
        <w:t>（</w:t>
      </w:r>
      <w:r w:rsidRPr="00786072">
        <w:t>1</w:t>
      </w:r>
      <w:r w:rsidRPr="00786072">
        <w:t>）</w:t>
      </w:r>
      <w:r w:rsidRPr="00786072">
        <w:rPr>
          <w:rFonts w:hint="eastAsia"/>
        </w:rPr>
        <w:t>对</w:t>
      </w:r>
      <w:proofErr w:type="gramStart"/>
      <w:r w:rsidRPr="00786072">
        <w:rPr>
          <w:rFonts w:hint="eastAsia"/>
        </w:rPr>
        <w:t>实习厂</w:t>
      </w:r>
      <w:proofErr w:type="gramEnd"/>
      <w:r w:rsidRPr="00786072">
        <w:rPr>
          <w:rFonts w:hint="eastAsia"/>
        </w:rPr>
        <w:t>在机械产品的市场调研、可行性论证、设计、制造、销售及管理等各环节有一个总体认识，从而熟悉一般机械厂的运行过程；</w:t>
      </w:r>
    </w:p>
    <w:p w:rsidR="00786072" w:rsidRPr="00786072" w:rsidRDefault="00786072" w:rsidP="003B41E6">
      <w:pPr>
        <w:ind w:firstLine="480"/>
      </w:pPr>
      <w:r w:rsidRPr="00786072">
        <w:t>（</w:t>
      </w:r>
      <w:r w:rsidRPr="00786072">
        <w:t>2</w:t>
      </w:r>
      <w:r w:rsidRPr="00786072">
        <w:t>）</w:t>
      </w:r>
      <w:r w:rsidRPr="00786072">
        <w:rPr>
          <w:rFonts w:hint="eastAsia"/>
        </w:rPr>
        <w:t>学习和了解典型零件的工艺路线，工艺装备的设计以及设备、工装、刀具的选择及其工艺特点，收集有关实践经验与技术资料；</w:t>
      </w:r>
    </w:p>
    <w:p w:rsidR="00786072" w:rsidRPr="00786072" w:rsidRDefault="00786072" w:rsidP="003B41E6">
      <w:pPr>
        <w:ind w:firstLine="480"/>
      </w:pPr>
      <w:r w:rsidRPr="00786072">
        <w:rPr>
          <w:rFonts w:hint="eastAsia"/>
        </w:rPr>
        <w:t>（</w:t>
      </w:r>
      <w:r w:rsidRPr="00786072">
        <w:rPr>
          <w:rFonts w:hint="eastAsia"/>
        </w:rPr>
        <w:t>3</w:t>
      </w:r>
      <w:r w:rsidRPr="00786072">
        <w:rPr>
          <w:rFonts w:hint="eastAsia"/>
        </w:rPr>
        <w:t>）掌握一般机械产品的设计步骤、方法。了解技术人员的职责和工作程序；</w:t>
      </w:r>
    </w:p>
    <w:p w:rsidR="00786072" w:rsidRPr="00786072" w:rsidRDefault="00786072" w:rsidP="003B41E6">
      <w:pPr>
        <w:ind w:firstLine="480"/>
      </w:pPr>
      <w:r w:rsidRPr="00786072">
        <w:rPr>
          <w:rFonts w:hint="eastAsia"/>
        </w:rPr>
        <w:t>（</w:t>
      </w:r>
      <w:r w:rsidRPr="00786072">
        <w:rPr>
          <w:rFonts w:hint="eastAsia"/>
        </w:rPr>
        <w:t>4</w:t>
      </w:r>
      <w:r w:rsidRPr="00786072">
        <w:rPr>
          <w:rFonts w:hint="eastAsia"/>
        </w:rPr>
        <w:t>）了解目前机械设计、制造的现状、水平和发展趋势；</w:t>
      </w:r>
    </w:p>
    <w:p w:rsidR="00786072" w:rsidRPr="00786072" w:rsidRDefault="00786072" w:rsidP="003B41E6">
      <w:pPr>
        <w:ind w:firstLine="480"/>
      </w:pPr>
      <w:r w:rsidRPr="00786072">
        <w:rPr>
          <w:rFonts w:hint="eastAsia"/>
        </w:rPr>
        <w:t>（</w:t>
      </w:r>
      <w:r w:rsidRPr="00786072">
        <w:rPr>
          <w:rFonts w:hint="eastAsia"/>
        </w:rPr>
        <w:t>5</w:t>
      </w:r>
      <w:r w:rsidRPr="00786072">
        <w:rPr>
          <w:rFonts w:hint="eastAsia"/>
        </w:rPr>
        <w:t>）参观</w:t>
      </w:r>
      <w:r w:rsidRPr="00786072">
        <w:rPr>
          <w:rFonts w:hint="eastAsia"/>
        </w:rPr>
        <w:t>2-4</w:t>
      </w:r>
      <w:r w:rsidRPr="00786072">
        <w:rPr>
          <w:rFonts w:hint="eastAsia"/>
        </w:rPr>
        <w:t>个具有典型代表性的工厂以开阔视野，扩大学生的专业知识面。</w:t>
      </w:r>
    </w:p>
    <w:p w:rsidR="00786072" w:rsidRPr="00786072" w:rsidRDefault="00786072" w:rsidP="003B41E6">
      <w:pPr>
        <w:ind w:firstLine="480"/>
      </w:pPr>
      <w:r w:rsidRPr="00786072">
        <w:t>2.</w:t>
      </w:r>
      <w:r w:rsidRPr="00786072">
        <w:rPr>
          <w:rFonts w:hint="eastAsia"/>
        </w:rPr>
        <w:t>实习基本要求</w:t>
      </w:r>
    </w:p>
    <w:p w:rsidR="00786072" w:rsidRPr="00786072" w:rsidRDefault="00786072" w:rsidP="003B41E6">
      <w:pPr>
        <w:ind w:firstLine="480"/>
      </w:pPr>
      <w:r w:rsidRPr="00786072">
        <w:t>（</w:t>
      </w:r>
      <w:r w:rsidRPr="00786072">
        <w:t>1</w:t>
      </w:r>
      <w:r w:rsidRPr="00786072">
        <w:t>）</w:t>
      </w:r>
      <w:r w:rsidRPr="00786072">
        <w:rPr>
          <w:rFonts w:hint="eastAsia"/>
        </w:rPr>
        <w:t>每天撰写实习笔记，笔记内容包括现场收集到的资料、听取报告的内容等；</w:t>
      </w:r>
    </w:p>
    <w:p w:rsidR="00786072" w:rsidRPr="00786072" w:rsidRDefault="00786072" w:rsidP="003B41E6">
      <w:pPr>
        <w:ind w:firstLine="480"/>
      </w:pPr>
      <w:r w:rsidRPr="00786072">
        <w:t>（</w:t>
      </w:r>
      <w:r w:rsidRPr="00786072">
        <w:t>2</w:t>
      </w:r>
      <w:r w:rsidRPr="00786072">
        <w:t>）</w:t>
      </w:r>
      <w:r w:rsidRPr="00786072">
        <w:rPr>
          <w:rFonts w:hint="eastAsia"/>
        </w:rPr>
        <w:t>实习结束时完成</w:t>
      </w:r>
      <w:r w:rsidRPr="00786072">
        <w:rPr>
          <w:rFonts w:hint="eastAsia"/>
        </w:rPr>
        <w:t>4000-5000</w:t>
      </w:r>
      <w:r w:rsidRPr="00786072">
        <w:rPr>
          <w:rFonts w:hint="eastAsia"/>
        </w:rPr>
        <w:t>字的实习报告。</w:t>
      </w:r>
    </w:p>
    <w:p w:rsidR="00786072" w:rsidRPr="00786072" w:rsidRDefault="00786072" w:rsidP="003B41E6">
      <w:pPr>
        <w:ind w:firstLine="480"/>
      </w:pPr>
      <w:r w:rsidRPr="00786072">
        <w:rPr>
          <w:rFonts w:hint="eastAsia"/>
        </w:rPr>
        <w:t>教学内容与</w:t>
      </w:r>
      <w:r w:rsidRPr="00786072">
        <w:t>课程目标的</w:t>
      </w:r>
      <w:r w:rsidRPr="00786072">
        <w:rPr>
          <w:rFonts w:hint="eastAsia"/>
        </w:rPr>
        <w:t>对应关系及</w:t>
      </w:r>
      <w:r w:rsidRPr="00786072">
        <w:t>学时分配</w:t>
      </w:r>
      <w:r w:rsidRPr="00786072">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206"/>
        <w:gridCol w:w="1568"/>
        <w:gridCol w:w="1711"/>
        <w:gridCol w:w="678"/>
        <w:gridCol w:w="677"/>
      </w:tblGrid>
      <w:tr w:rsidR="00786072" w:rsidRPr="00786072" w:rsidTr="007C6F7B">
        <w:tc>
          <w:tcPr>
            <w:tcW w:w="400" w:type="pct"/>
            <w:shd w:val="clear" w:color="auto" w:fill="FFFFFF"/>
            <w:vAlign w:val="center"/>
          </w:tcPr>
          <w:p w:rsidR="00786072" w:rsidRPr="00786072" w:rsidRDefault="00786072" w:rsidP="007C6F7B">
            <w:pPr>
              <w:pStyle w:val="afa"/>
            </w:pPr>
            <w:r w:rsidRPr="00786072">
              <w:rPr>
                <w:rFonts w:hint="eastAsia"/>
              </w:rPr>
              <w:t>序</w:t>
            </w:r>
            <w:r w:rsidRPr="00786072">
              <w:rPr>
                <w:rFonts w:hint="eastAsia"/>
              </w:rPr>
              <w:lastRenderedPageBreak/>
              <w:t>号</w:t>
            </w:r>
          </w:p>
        </w:tc>
        <w:tc>
          <w:tcPr>
            <w:tcW w:w="1881" w:type="pct"/>
            <w:shd w:val="clear" w:color="auto" w:fill="FFFFFF"/>
            <w:vAlign w:val="center"/>
          </w:tcPr>
          <w:p w:rsidR="00786072" w:rsidRPr="00786072" w:rsidRDefault="00786072" w:rsidP="007C6F7B">
            <w:pPr>
              <w:pStyle w:val="afa"/>
            </w:pPr>
            <w:r w:rsidRPr="00786072">
              <w:lastRenderedPageBreak/>
              <w:t>教学内容</w:t>
            </w:r>
          </w:p>
        </w:tc>
        <w:tc>
          <w:tcPr>
            <w:tcW w:w="920" w:type="pct"/>
            <w:shd w:val="clear" w:color="auto" w:fill="FFFFFF"/>
            <w:vAlign w:val="center"/>
          </w:tcPr>
          <w:p w:rsidR="00786072" w:rsidRPr="00786072" w:rsidRDefault="00786072" w:rsidP="007C6F7B">
            <w:pPr>
              <w:pStyle w:val="afa"/>
            </w:pPr>
            <w:r w:rsidRPr="00786072">
              <w:t>支撑</w:t>
            </w:r>
            <w:r w:rsidRPr="00786072">
              <w:rPr>
                <w:rFonts w:hint="eastAsia"/>
              </w:rPr>
              <w:t>的</w:t>
            </w:r>
            <w:r w:rsidRPr="00786072">
              <w:t>课程</w:t>
            </w:r>
            <w:r w:rsidRPr="00786072">
              <w:lastRenderedPageBreak/>
              <w:t>目标</w:t>
            </w:r>
          </w:p>
        </w:tc>
        <w:tc>
          <w:tcPr>
            <w:tcW w:w="1003" w:type="pct"/>
            <w:shd w:val="clear" w:color="auto" w:fill="FFFFFF"/>
            <w:vAlign w:val="center"/>
          </w:tcPr>
          <w:p w:rsidR="00786072" w:rsidRPr="00786072" w:rsidRDefault="00786072" w:rsidP="007C6F7B">
            <w:pPr>
              <w:pStyle w:val="afa"/>
            </w:pPr>
            <w:r w:rsidRPr="00786072">
              <w:lastRenderedPageBreak/>
              <w:t>支撑</w:t>
            </w:r>
            <w:r w:rsidRPr="00786072">
              <w:rPr>
                <w:rFonts w:hint="eastAsia"/>
              </w:rPr>
              <w:t>的</w:t>
            </w:r>
            <w:r w:rsidRPr="00786072">
              <w:t>毕业要</w:t>
            </w:r>
            <w:r w:rsidRPr="00786072">
              <w:lastRenderedPageBreak/>
              <w:t>求</w:t>
            </w:r>
          </w:p>
          <w:p w:rsidR="00786072" w:rsidRPr="00786072" w:rsidRDefault="00786072" w:rsidP="007C6F7B">
            <w:pPr>
              <w:pStyle w:val="afa"/>
            </w:pPr>
            <w:r w:rsidRPr="00786072">
              <w:t>指标点</w:t>
            </w:r>
          </w:p>
        </w:tc>
        <w:tc>
          <w:tcPr>
            <w:tcW w:w="398" w:type="pct"/>
            <w:shd w:val="clear" w:color="auto" w:fill="FFFFFF"/>
            <w:vAlign w:val="center"/>
          </w:tcPr>
          <w:p w:rsidR="00786072" w:rsidRPr="00786072" w:rsidRDefault="00786072" w:rsidP="007C6F7B">
            <w:pPr>
              <w:pStyle w:val="afa"/>
            </w:pPr>
            <w:r w:rsidRPr="00786072">
              <w:lastRenderedPageBreak/>
              <w:t>讲</w:t>
            </w:r>
            <w:r w:rsidRPr="00786072">
              <w:rPr>
                <w:rFonts w:hint="eastAsia"/>
              </w:rPr>
              <w:lastRenderedPageBreak/>
              <w:t>授</w:t>
            </w:r>
            <w:r w:rsidRPr="00786072">
              <w:t>学时</w:t>
            </w:r>
          </w:p>
        </w:tc>
        <w:tc>
          <w:tcPr>
            <w:tcW w:w="398" w:type="pct"/>
            <w:shd w:val="clear" w:color="auto" w:fill="FFFFFF"/>
            <w:vAlign w:val="center"/>
          </w:tcPr>
          <w:p w:rsidR="00786072" w:rsidRPr="00786072" w:rsidRDefault="00786072" w:rsidP="007C6F7B">
            <w:pPr>
              <w:pStyle w:val="afa"/>
            </w:pPr>
            <w:r w:rsidRPr="00786072">
              <w:lastRenderedPageBreak/>
              <w:t>实</w:t>
            </w:r>
            <w:r w:rsidRPr="00786072">
              <w:lastRenderedPageBreak/>
              <w:t>验学时</w:t>
            </w:r>
          </w:p>
        </w:tc>
      </w:tr>
      <w:tr w:rsidR="00786072" w:rsidRPr="00786072" w:rsidTr="007C6F7B">
        <w:tc>
          <w:tcPr>
            <w:tcW w:w="400" w:type="pct"/>
            <w:vAlign w:val="center"/>
          </w:tcPr>
          <w:p w:rsidR="00786072" w:rsidRPr="00786072" w:rsidRDefault="00786072" w:rsidP="007C6F7B">
            <w:pPr>
              <w:pStyle w:val="afa"/>
            </w:pPr>
            <w:r w:rsidRPr="00786072">
              <w:rPr>
                <w:rFonts w:hint="eastAsia"/>
              </w:rPr>
              <w:lastRenderedPageBreak/>
              <w:t>1</w:t>
            </w:r>
          </w:p>
        </w:tc>
        <w:tc>
          <w:tcPr>
            <w:tcW w:w="1881" w:type="pct"/>
            <w:vAlign w:val="center"/>
          </w:tcPr>
          <w:p w:rsidR="00786072" w:rsidRPr="00786072" w:rsidRDefault="00786072" w:rsidP="007C6F7B">
            <w:pPr>
              <w:pStyle w:val="afa"/>
            </w:pPr>
            <w:r w:rsidRPr="00786072">
              <w:rPr>
                <w:rFonts w:hint="eastAsia"/>
              </w:rPr>
              <w:t>听取报告及专题讲座</w:t>
            </w:r>
          </w:p>
        </w:tc>
        <w:tc>
          <w:tcPr>
            <w:tcW w:w="920" w:type="pct"/>
            <w:vAlign w:val="center"/>
          </w:tcPr>
          <w:p w:rsidR="00786072" w:rsidRPr="00786072" w:rsidRDefault="00786072" w:rsidP="007C6F7B">
            <w:pPr>
              <w:pStyle w:val="afa"/>
            </w:pPr>
            <w:r w:rsidRPr="00786072">
              <w:t>目标</w:t>
            </w:r>
            <w:r w:rsidRPr="00786072">
              <w:rPr>
                <w:rFonts w:hint="eastAsia"/>
              </w:rPr>
              <w:t>1</w:t>
            </w:r>
            <w:r w:rsidRPr="00786072">
              <w:rPr>
                <w:rFonts w:hint="eastAsia"/>
              </w:rPr>
              <w:t>、</w:t>
            </w:r>
            <w:r w:rsidRPr="00786072">
              <w:rPr>
                <w:rFonts w:hint="eastAsia"/>
              </w:rPr>
              <w:t>3</w:t>
            </w:r>
            <w:r w:rsidRPr="00786072">
              <w:rPr>
                <w:rFonts w:hint="eastAsia"/>
              </w:rPr>
              <w:t>、</w:t>
            </w:r>
            <w:r w:rsidRPr="00786072">
              <w:rPr>
                <w:rFonts w:hint="eastAsia"/>
              </w:rPr>
              <w:t>4</w:t>
            </w:r>
          </w:p>
        </w:tc>
        <w:tc>
          <w:tcPr>
            <w:tcW w:w="1003" w:type="pct"/>
            <w:vAlign w:val="center"/>
          </w:tcPr>
          <w:p w:rsidR="00786072" w:rsidRPr="00786072" w:rsidRDefault="00786072" w:rsidP="007C6F7B">
            <w:pPr>
              <w:pStyle w:val="afa"/>
            </w:pPr>
            <w:r w:rsidRPr="00786072">
              <w:rPr>
                <w:rFonts w:hint="eastAsia"/>
              </w:rPr>
              <w:t>6</w:t>
            </w:r>
            <w:r w:rsidRPr="00786072">
              <w:t>-2</w:t>
            </w:r>
            <w:r w:rsidRPr="00786072">
              <w:rPr>
                <w:rFonts w:hint="eastAsia"/>
              </w:rPr>
              <w:t>、</w:t>
            </w:r>
            <w:r w:rsidRPr="00786072">
              <w:rPr>
                <w:rFonts w:hint="eastAsia"/>
              </w:rPr>
              <w:t>8</w:t>
            </w:r>
            <w:r w:rsidRPr="00786072">
              <w:t>-3</w:t>
            </w:r>
            <w:r w:rsidRPr="00786072">
              <w:rPr>
                <w:rFonts w:hint="eastAsia"/>
              </w:rPr>
              <w:t>、</w:t>
            </w:r>
            <w:r w:rsidRPr="00786072">
              <w:rPr>
                <w:rFonts w:hint="eastAsia"/>
              </w:rPr>
              <w:t>1</w:t>
            </w:r>
            <w:r w:rsidRPr="00786072">
              <w:t>1-2</w:t>
            </w:r>
          </w:p>
        </w:tc>
        <w:tc>
          <w:tcPr>
            <w:tcW w:w="398" w:type="pct"/>
            <w:vAlign w:val="center"/>
          </w:tcPr>
          <w:p w:rsidR="00786072" w:rsidRPr="00786072" w:rsidRDefault="00786072" w:rsidP="007C6F7B">
            <w:pPr>
              <w:pStyle w:val="afa"/>
            </w:pPr>
            <w:r w:rsidRPr="00786072">
              <w:rPr>
                <w:rFonts w:hint="eastAsia"/>
              </w:rPr>
              <w:t>1</w:t>
            </w:r>
            <w:r w:rsidRPr="00786072">
              <w:rPr>
                <w:rFonts w:hint="eastAsia"/>
              </w:rPr>
              <w:t>天</w:t>
            </w:r>
          </w:p>
        </w:tc>
        <w:tc>
          <w:tcPr>
            <w:tcW w:w="398" w:type="pct"/>
            <w:vAlign w:val="center"/>
          </w:tcPr>
          <w:p w:rsidR="00786072" w:rsidRPr="00786072" w:rsidRDefault="00786072" w:rsidP="007C6F7B">
            <w:pPr>
              <w:pStyle w:val="afa"/>
            </w:pPr>
          </w:p>
        </w:tc>
      </w:tr>
      <w:tr w:rsidR="00786072" w:rsidRPr="00786072" w:rsidTr="007C6F7B">
        <w:tc>
          <w:tcPr>
            <w:tcW w:w="400" w:type="pct"/>
            <w:vAlign w:val="center"/>
          </w:tcPr>
          <w:p w:rsidR="00786072" w:rsidRPr="00786072" w:rsidRDefault="00786072" w:rsidP="007C6F7B">
            <w:pPr>
              <w:pStyle w:val="afa"/>
            </w:pPr>
            <w:r w:rsidRPr="00786072">
              <w:rPr>
                <w:rFonts w:hint="eastAsia"/>
              </w:rPr>
              <w:t>2</w:t>
            </w:r>
          </w:p>
        </w:tc>
        <w:tc>
          <w:tcPr>
            <w:tcW w:w="1881" w:type="pct"/>
            <w:vAlign w:val="center"/>
          </w:tcPr>
          <w:p w:rsidR="00786072" w:rsidRPr="00786072" w:rsidRDefault="00786072" w:rsidP="007C6F7B">
            <w:pPr>
              <w:pStyle w:val="afa"/>
            </w:pPr>
            <w:r w:rsidRPr="00786072">
              <w:rPr>
                <w:rFonts w:hint="eastAsia"/>
              </w:rPr>
              <w:t>车间实习</w:t>
            </w:r>
          </w:p>
        </w:tc>
        <w:tc>
          <w:tcPr>
            <w:tcW w:w="920" w:type="pct"/>
            <w:vAlign w:val="center"/>
          </w:tcPr>
          <w:p w:rsidR="00786072" w:rsidRPr="00786072" w:rsidRDefault="00786072" w:rsidP="007C6F7B">
            <w:pPr>
              <w:pStyle w:val="afa"/>
            </w:pPr>
            <w:r w:rsidRPr="00786072">
              <w:t>目标</w:t>
            </w:r>
            <w:r w:rsidRPr="00786072">
              <w:rPr>
                <w:rFonts w:hint="eastAsia"/>
              </w:rPr>
              <w:t>1</w:t>
            </w:r>
            <w:r w:rsidRPr="00786072">
              <w:rPr>
                <w:rFonts w:hint="eastAsia"/>
              </w:rPr>
              <w:t>、</w:t>
            </w:r>
            <w:r w:rsidRPr="00786072">
              <w:rPr>
                <w:rFonts w:hint="eastAsia"/>
              </w:rPr>
              <w:t>3</w:t>
            </w:r>
            <w:r w:rsidRPr="00786072">
              <w:rPr>
                <w:rFonts w:hint="eastAsia"/>
              </w:rPr>
              <w:t>、</w:t>
            </w:r>
            <w:r w:rsidRPr="00786072">
              <w:rPr>
                <w:rFonts w:hint="eastAsia"/>
              </w:rPr>
              <w:t>4</w:t>
            </w:r>
          </w:p>
        </w:tc>
        <w:tc>
          <w:tcPr>
            <w:tcW w:w="1003" w:type="pct"/>
            <w:vAlign w:val="center"/>
          </w:tcPr>
          <w:p w:rsidR="00786072" w:rsidRPr="00786072" w:rsidRDefault="00786072" w:rsidP="007C6F7B">
            <w:pPr>
              <w:pStyle w:val="afa"/>
            </w:pPr>
            <w:r w:rsidRPr="00786072">
              <w:rPr>
                <w:rFonts w:hint="eastAsia"/>
              </w:rPr>
              <w:t>6</w:t>
            </w:r>
            <w:r w:rsidRPr="00786072">
              <w:t>-2</w:t>
            </w:r>
            <w:r w:rsidRPr="00786072">
              <w:rPr>
                <w:rFonts w:hint="eastAsia"/>
              </w:rPr>
              <w:t>、</w:t>
            </w:r>
            <w:r w:rsidRPr="00786072">
              <w:rPr>
                <w:rFonts w:hint="eastAsia"/>
              </w:rPr>
              <w:t>8</w:t>
            </w:r>
            <w:r w:rsidRPr="00786072">
              <w:t>-3</w:t>
            </w:r>
            <w:r w:rsidRPr="00786072">
              <w:rPr>
                <w:rFonts w:hint="eastAsia"/>
              </w:rPr>
              <w:t>、</w:t>
            </w:r>
            <w:r w:rsidRPr="00786072">
              <w:rPr>
                <w:rFonts w:hint="eastAsia"/>
              </w:rPr>
              <w:t>1</w:t>
            </w:r>
            <w:r w:rsidRPr="00786072">
              <w:t>1-2</w:t>
            </w:r>
          </w:p>
        </w:tc>
        <w:tc>
          <w:tcPr>
            <w:tcW w:w="398" w:type="pct"/>
            <w:vAlign w:val="center"/>
          </w:tcPr>
          <w:p w:rsidR="00786072" w:rsidRPr="00786072" w:rsidRDefault="00786072" w:rsidP="007C6F7B">
            <w:pPr>
              <w:pStyle w:val="afa"/>
            </w:pPr>
          </w:p>
        </w:tc>
        <w:tc>
          <w:tcPr>
            <w:tcW w:w="398" w:type="pct"/>
            <w:vAlign w:val="center"/>
          </w:tcPr>
          <w:p w:rsidR="00786072" w:rsidRPr="00786072" w:rsidRDefault="00786072" w:rsidP="007C6F7B">
            <w:pPr>
              <w:pStyle w:val="afa"/>
            </w:pPr>
            <w:r w:rsidRPr="00786072">
              <w:rPr>
                <w:rFonts w:hint="eastAsia"/>
              </w:rPr>
              <w:t>1</w:t>
            </w:r>
            <w:r w:rsidRPr="00786072">
              <w:rPr>
                <w:rFonts w:hint="eastAsia"/>
              </w:rPr>
              <w:t>天</w:t>
            </w:r>
          </w:p>
        </w:tc>
      </w:tr>
      <w:tr w:rsidR="00786072" w:rsidRPr="00786072" w:rsidTr="007C6F7B">
        <w:tc>
          <w:tcPr>
            <w:tcW w:w="400" w:type="pct"/>
            <w:vAlign w:val="center"/>
          </w:tcPr>
          <w:p w:rsidR="00786072" w:rsidRPr="00786072" w:rsidRDefault="00786072" w:rsidP="007C6F7B">
            <w:pPr>
              <w:pStyle w:val="afa"/>
            </w:pPr>
            <w:r w:rsidRPr="00786072">
              <w:rPr>
                <w:rFonts w:hint="eastAsia"/>
              </w:rPr>
              <w:t>3</w:t>
            </w:r>
          </w:p>
        </w:tc>
        <w:tc>
          <w:tcPr>
            <w:tcW w:w="1881" w:type="pct"/>
            <w:vAlign w:val="center"/>
          </w:tcPr>
          <w:p w:rsidR="00786072" w:rsidRPr="00786072" w:rsidRDefault="00786072" w:rsidP="007C6F7B">
            <w:pPr>
              <w:pStyle w:val="afa"/>
            </w:pPr>
            <w:r w:rsidRPr="00786072">
              <w:rPr>
                <w:rFonts w:hint="eastAsia"/>
              </w:rPr>
              <w:t>参观实习</w:t>
            </w:r>
          </w:p>
        </w:tc>
        <w:tc>
          <w:tcPr>
            <w:tcW w:w="920" w:type="pct"/>
            <w:vAlign w:val="center"/>
          </w:tcPr>
          <w:p w:rsidR="00786072" w:rsidRPr="00786072" w:rsidRDefault="00786072" w:rsidP="007C6F7B">
            <w:pPr>
              <w:pStyle w:val="afa"/>
            </w:pPr>
            <w:r w:rsidRPr="00786072">
              <w:t>目标</w:t>
            </w:r>
            <w:r w:rsidRPr="00786072">
              <w:rPr>
                <w:rFonts w:hint="eastAsia"/>
              </w:rPr>
              <w:t>1</w:t>
            </w:r>
            <w:r w:rsidRPr="00786072">
              <w:rPr>
                <w:rFonts w:hint="eastAsia"/>
              </w:rPr>
              <w:t>、</w:t>
            </w:r>
            <w:r w:rsidRPr="00786072">
              <w:rPr>
                <w:rFonts w:hint="eastAsia"/>
              </w:rPr>
              <w:t>3</w:t>
            </w:r>
            <w:r w:rsidRPr="00786072">
              <w:rPr>
                <w:rFonts w:hint="eastAsia"/>
              </w:rPr>
              <w:t>、</w:t>
            </w:r>
            <w:r w:rsidRPr="00786072">
              <w:rPr>
                <w:rFonts w:hint="eastAsia"/>
              </w:rPr>
              <w:t>4</w:t>
            </w:r>
          </w:p>
        </w:tc>
        <w:tc>
          <w:tcPr>
            <w:tcW w:w="1003" w:type="pct"/>
            <w:vAlign w:val="center"/>
          </w:tcPr>
          <w:p w:rsidR="00786072" w:rsidRPr="00786072" w:rsidRDefault="00786072" w:rsidP="007C6F7B">
            <w:pPr>
              <w:pStyle w:val="afa"/>
            </w:pPr>
            <w:r w:rsidRPr="00786072">
              <w:rPr>
                <w:rFonts w:hint="eastAsia"/>
              </w:rPr>
              <w:t>6</w:t>
            </w:r>
            <w:r w:rsidRPr="00786072">
              <w:t>-2</w:t>
            </w:r>
            <w:r w:rsidRPr="00786072">
              <w:rPr>
                <w:rFonts w:hint="eastAsia"/>
              </w:rPr>
              <w:t>、</w:t>
            </w:r>
            <w:r w:rsidRPr="00786072">
              <w:rPr>
                <w:rFonts w:hint="eastAsia"/>
              </w:rPr>
              <w:t>8</w:t>
            </w:r>
            <w:r w:rsidRPr="00786072">
              <w:t>-3</w:t>
            </w:r>
            <w:r w:rsidRPr="00786072">
              <w:rPr>
                <w:rFonts w:hint="eastAsia"/>
              </w:rPr>
              <w:t>、</w:t>
            </w:r>
            <w:r w:rsidRPr="00786072">
              <w:rPr>
                <w:rFonts w:hint="eastAsia"/>
              </w:rPr>
              <w:t>1</w:t>
            </w:r>
            <w:r w:rsidRPr="00786072">
              <w:t>1-2</w:t>
            </w:r>
          </w:p>
        </w:tc>
        <w:tc>
          <w:tcPr>
            <w:tcW w:w="398" w:type="pct"/>
            <w:vAlign w:val="center"/>
          </w:tcPr>
          <w:p w:rsidR="00786072" w:rsidRPr="00786072" w:rsidRDefault="00786072" w:rsidP="007C6F7B">
            <w:pPr>
              <w:pStyle w:val="afa"/>
            </w:pPr>
          </w:p>
        </w:tc>
        <w:tc>
          <w:tcPr>
            <w:tcW w:w="398" w:type="pct"/>
            <w:vAlign w:val="center"/>
          </w:tcPr>
          <w:p w:rsidR="00786072" w:rsidRPr="00786072" w:rsidRDefault="00786072" w:rsidP="007C6F7B">
            <w:pPr>
              <w:pStyle w:val="afa"/>
            </w:pPr>
            <w:r w:rsidRPr="00786072">
              <w:t>2</w:t>
            </w:r>
            <w:r w:rsidRPr="00786072">
              <w:rPr>
                <w:rFonts w:hint="eastAsia"/>
              </w:rPr>
              <w:t>天</w:t>
            </w:r>
          </w:p>
        </w:tc>
      </w:tr>
      <w:tr w:rsidR="00786072" w:rsidRPr="00786072" w:rsidTr="007C6F7B">
        <w:tc>
          <w:tcPr>
            <w:tcW w:w="400" w:type="pct"/>
            <w:vAlign w:val="center"/>
          </w:tcPr>
          <w:p w:rsidR="00786072" w:rsidRPr="00786072" w:rsidRDefault="00786072" w:rsidP="007C6F7B">
            <w:pPr>
              <w:pStyle w:val="afa"/>
            </w:pPr>
            <w:r w:rsidRPr="00786072">
              <w:rPr>
                <w:rFonts w:hint="eastAsia"/>
              </w:rPr>
              <w:t>4</w:t>
            </w:r>
          </w:p>
        </w:tc>
        <w:tc>
          <w:tcPr>
            <w:tcW w:w="1881" w:type="pct"/>
            <w:vAlign w:val="center"/>
          </w:tcPr>
          <w:p w:rsidR="00786072" w:rsidRPr="00786072" w:rsidRDefault="00786072" w:rsidP="007C6F7B">
            <w:pPr>
              <w:pStyle w:val="afa"/>
            </w:pPr>
            <w:r w:rsidRPr="00786072">
              <w:rPr>
                <w:rFonts w:hint="eastAsia"/>
              </w:rPr>
              <w:t>完成报告及考核</w:t>
            </w:r>
          </w:p>
        </w:tc>
        <w:tc>
          <w:tcPr>
            <w:tcW w:w="920" w:type="pct"/>
            <w:vAlign w:val="center"/>
          </w:tcPr>
          <w:p w:rsidR="00786072" w:rsidRPr="00786072" w:rsidRDefault="00786072" w:rsidP="007C6F7B">
            <w:pPr>
              <w:pStyle w:val="afa"/>
            </w:pPr>
            <w:r w:rsidRPr="00786072">
              <w:t>目标</w:t>
            </w:r>
            <w:r w:rsidRPr="00786072">
              <w:rPr>
                <w:rFonts w:hint="eastAsia"/>
              </w:rPr>
              <w:t>1</w:t>
            </w:r>
            <w:r w:rsidRPr="00786072">
              <w:rPr>
                <w:rFonts w:hint="eastAsia"/>
              </w:rPr>
              <w:t>、</w:t>
            </w:r>
            <w:r w:rsidRPr="00786072">
              <w:rPr>
                <w:rFonts w:hint="eastAsia"/>
              </w:rPr>
              <w:t>2</w:t>
            </w:r>
            <w:r w:rsidRPr="00786072">
              <w:rPr>
                <w:rFonts w:hint="eastAsia"/>
              </w:rPr>
              <w:t>、</w:t>
            </w:r>
            <w:r w:rsidRPr="00786072">
              <w:rPr>
                <w:rFonts w:hint="eastAsia"/>
              </w:rPr>
              <w:t>3</w:t>
            </w:r>
            <w:r w:rsidRPr="00786072">
              <w:rPr>
                <w:rFonts w:hint="eastAsia"/>
              </w:rPr>
              <w:t>、</w:t>
            </w:r>
            <w:r w:rsidRPr="00786072">
              <w:rPr>
                <w:rFonts w:hint="eastAsia"/>
              </w:rPr>
              <w:t>4</w:t>
            </w:r>
          </w:p>
        </w:tc>
        <w:tc>
          <w:tcPr>
            <w:tcW w:w="1003" w:type="pct"/>
            <w:vAlign w:val="center"/>
          </w:tcPr>
          <w:p w:rsidR="00786072" w:rsidRPr="00786072" w:rsidRDefault="00786072" w:rsidP="007C6F7B">
            <w:pPr>
              <w:pStyle w:val="afa"/>
            </w:pPr>
            <w:r w:rsidRPr="00786072">
              <w:rPr>
                <w:rFonts w:hint="eastAsia"/>
              </w:rPr>
              <w:t>6</w:t>
            </w:r>
            <w:r w:rsidRPr="00786072">
              <w:t>-2</w:t>
            </w:r>
            <w:r w:rsidRPr="00786072">
              <w:rPr>
                <w:rFonts w:hint="eastAsia"/>
              </w:rPr>
              <w:t>、</w:t>
            </w:r>
            <w:r w:rsidRPr="00786072">
              <w:rPr>
                <w:rFonts w:hint="eastAsia"/>
              </w:rPr>
              <w:t>7</w:t>
            </w:r>
            <w:r w:rsidRPr="00786072">
              <w:t>-2</w:t>
            </w:r>
            <w:r w:rsidRPr="00786072">
              <w:rPr>
                <w:rFonts w:hint="eastAsia"/>
              </w:rPr>
              <w:t>、</w:t>
            </w:r>
            <w:r w:rsidRPr="00786072">
              <w:rPr>
                <w:rFonts w:hint="eastAsia"/>
              </w:rPr>
              <w:t>8</w:t>
            </w:r>
            <w:r w:rsidRPr="00786072">
              <w:t>-3</w:t>
            </w:r>
            <w:r w:rsidRPr="00786072">
              <w:rPr>
                <w:rFonts w:hint="eastAsia"/>
              </w:rPr>
              <w:t>、</w:t>
            </w:r>
            <w:r w:rsidRPr="00786072">
              <w:rPr>
                <w:rFonts w:hint="eastAsia"/>
              </w:rPr>
              <w:t>1</w:t>
            </w:r>
            <w:r w:rsidRPr="00786072">
              <w:t>1-2</w:t>
            </w:r>
          </w:p>
        </w:tc>
        <w:tc>
          <w:tcPr>
            <w:tcW w:w="398" w:type="pct"/>
            <w:vAlign w:val="center"/>
          </w:tcPr>
          <w:p w:rsidR="00786072" w:rsidRPr="00786072" w:rsidRDefault="00786072" w:rsidP="007C6F7B">
            <w:pPr>
              <w:pStyle w:val="afa"/>
            </w:pPr>
          </w:p>
        </w:tc>
        <w:tc>
          <w:tcPr>
            <w:tcW w:w="398" w:type="pct"/>
            <w:vAlign w:val="center"/>
          </w:tcPr>
          <w:p w:rsidR="00786072" w:rsidRPr="00786072" w:rsidRDefault="00786072" w:rsidP="007C6F7B">
            <w:pPr>
              <w:pStyle w:val="afa"/>
            </w:pPr>
            <w:r w:rsidRPr="00786072">
              <w:rPr>
                <w:rFonts w:hint="eastAsia"/>
              </w:rPr>
              <w:t>1</w:t>
            </w:r>
            <w:r w:rsidRPr="00786072">
              <w:rPr>
                <w:rFonts w:hint="eastAsia"/>
              </w:rPr>
              <w:t>天</w:t>
            </w:r>
          </w:p>
        </w:tc>
      </w:tr>
      <w:tr w:rsidR="00786072" w:rsidRPr="00786072" w:rsidTr="007C6F7B">
        <w:tc>
          <w:tcPr>
            <w:tcW w:w="4205" w:type="pct"/>
            <w:gridSpan w:val="4"/>
            <w:vAlign w:val="center"/>
          </w:tcPr>
          <w:p w:rsidR="00786072" w:rsidRPr="00786072" w:rsidRDefault="00786072" w:rsidP="007C6F7B">
            <w:pPr>
              <w:pStyle w:val="afa"/>
            </w:pPr>
            <w:r w:rsidRPr="00786072">
              <w:t>合计</w:t>
            </w:r>
          </w:p>
        </w:tc>
        <w:tc>
          <w:tcPr>
            <w:tcW w:w="398" w:type="pct"/>
            <w:vAlign w:val="center"/>
          </w:tcPr>
          <w:p w:rsidR="00786072" w:rsidRPr="00786072" w:rsidRDefault="00786072" w:rsidP="007C6F7B">
            <w:pPr>
              <w:pStyle w:val="afa"/>
            </w:pPr>
            <w:r w:rsidRPr="00786072">
              <w:rPr>
                <w:rFonts w:hint="eastAsia"/>
              </w:rPr>
              <w:t>1</w:t>
            </w:r>
            <w:r w:rsidRPr="00786072">
              <w:rPr>
                <w:rFonts w:hint="eastAsia"/>
              </w:rPr>
              <w:t>天</w:t>
            </w:r>
          </w:p>
        </w:tc>
        <w:tc>
          <w:tcPr>
            <w:tcW w:w="398" w:type="pct"/>
            <w:vAlign w:val="center"/>
          </w:tcPr>
          <w:p w:rsidR="00786072" w:rsidRPr="00786072" w:rsidRDefault="00786072" w:rsidP="007C6F7B">
            <w:pPr>
              <w:pStyle w:val="afa"/>
            </w:pPr>
            <w:r w:rsidRPr="00786072">
              <w:rPr>
                <w:rFonts w:hint="eastAsia"/>
              </w:rPr>
              <w:t>4</w:t>
            </w:r>
            <w:r w:rsidRPr="00786072">
              <w:rPr>
                <w:rFonts w:hint="eastAsia"/>
              </w:rPr>
              <w:t>天</w:t>
            </w:r>
          </w:p>
        </w:tc>
      </w:tr>
    </w:tbl>
    <w:p w:rsidR="00786072" w:rsidRPr="00786072" w:rsidRDefault="00786072" w:rsidP="00786072">
      <w:pPr>
        <w:pStyle w:val="af6"/>
        <w:spacing w:before="156" w:after="156"/>
      </w:pPr>
      <w:r w:rsidRPr="00786072">
        <w:rPr>
          <w:rFonts w:hint="eastAsia"/>
        </w:rPr>
        <w:t>四、课程</w:t>
      </w:r>
      <w:r w:rsidRPr="00786072">
        <w:t>考核</w:t>
      </w:r>
    </w:p>
    <w:p w:rsidR="00786072" w:rsidRPr="00786072" w:rsidRDefault="00786072" w:rsidP="003B41E6">
      <w:pPr>
        <w:ind w:firstLine="480"/>
      </w:pPr>
      <w:r w:rsidRPr="00786072">
        <w:rPr>
          <w:rFonts w:hint="eastAsia"/>
        </w:rPr>
        <w:t>（一）</w:t>
      </w:r>
      <w:r w:rsidRPr="00786072">
        <w:t>课程考核包括</w:t>
      </w:r>
      <w:r w:rsidRPr="00786072">
        <w:rPr>
          <w:rFonts w:hint="eastAsia"/>
        </w:rPr>
        <w:t>实习表现</w:t>
      </w:r>
      <w:r w:rsidRPr="00786072">
        <w:t>、</w:t>
      </w:r>
      <w:r w:rsidRPr="00786072">
        <w:rPr>
          <w:rFonts w:hint="eastAsia"/>
        </w:rPr>
        <w:t>实习笔记</w:t>
      </w:r>
      <w:r w:rsidRPr="00786072">
        <w:t>和</w:t>
      </w:r>
      <w:r w:rsidRPr="00786072">
        <w:rPr>
          <w:rFonts w:hint="eastAsia"/>
        </w:rPr>
        <w:t>实习报告</w:t>
      </w:r>
      <w:r w:rsidRPr="00786072">
        <w:t>。</w:t>
      </w:r>
    </w:p>
    <w:p w:rsidR="00786072" w:rsidRPr="00786072" w:rsidRDefault="00786072" w:rsidP="003B41E6">
      <w:pPr>
        <w:ind w:firstLine="480"/>
      </w:pPr>
      <w:r w:rsidRPr="00786072">
        <w:rPr>
          <w:rFonts w:hint="eastAsia"/>
        </w:rPr>
        <w:t>（二）</w:t>
      </w:r>
      <w:r w:rsidRPr="00786072">
        <w:t>课程</w:t>
      </w:r>
      <w:r w:rsidRPr="00786072">
        <w:rPr>
          <w:rFonts w:hint="eastAsia"/>
        </w:rPr>
        <w:t>总评</w:t>
      </w:r>
      <w:r w:rsidRPr="00786072">
        <w:t>成绩</w:t>
      </w:r>
      <w:r w:rsidRPr="00786072">
        <w:t>=</w:t>
      </w:r>
      <w:r w:rsidRPr="00786072">
        <w:rPr>
          <w:rFonts w:hint="eastAsia"/>
        </w:rPr>
        <w:t>实习表现</w:t>
      </w:r>
      <w:r w:rsidRPr="00786072">
        <w:t>×20%+</w:t>
      </w:r>
      <w:r w:rsidRPr="00786072">
        <w:rPr>
          <w:rFonts w:hint="eastAsia"/>
        </w:rPr>
        <w:t>实习笔记</w:t>
      </w:r>
      <w:r w:rsidRPr="00786072">
        <w:t>×30%+</w:t>
      </w:r>
      <w:r w:rsidRPr="00786072">
        <w:rPr>
          <w:rFonts w:hint="eastAsia"/>
        </w:rPr>
        <w:t>实习报告</w:t>
      </w:r>
      <w:r w:rsidRPr="00786072">
        <w:t>×50%</w:t>
      </w:r>
      <w:r w:rsidRPr="00786072">
        <w:t>。具体内容和比例</w:t>
      </w:r>
      <w:r w:rsidRPr="00786072">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1406"/>
        <w:gridCol w:w="716"/>
        <w:gridCol w:w="3633"/>
        <w:gridCol w:w="1787"/>
      </w:tblGrid>
      <w:tr w:rsidR="00786072" w:rsidRPr="00786072" w:rsidTr="007C6F7B">
        <w:tc>
          <w:tcPr>
            <w:tcW w:w="561" w:type="pct"/>
            <w:shd w:val="clear" w:color="auto" w:fill="FFFFFF"/>
            <w:tcMar>
              <w:left w:w="57" w:type="dxa"/>
              <w:right w:w="57" w:type="dxa"/>
            </w:tcMar>
            <w:vAlign w:val="center"/>
          </w:tcPr>
          <w:p w:rsidR="00786072" w:rsidRPr="00786072" w:rsidRDefault="00786072" w:rsidP="007C6F7B">
            <w:pPr>
              <w:pStyle w:val="afa"/>
            </w:pPr>
            <w:r w:rsidRPr="00786072">
              <w:t>成绩组成</w:t>
            </w:r>
          </w:p>
        </w:tc>
        <w:tc>
          <w:tcPr>
            <w:tcW w:w="842" w:type="pct"/>
            <w:shd w:val="clear" w:color="auto" w:fill="FFFFFF"/>
            <w:vAlign w:val="center"/>
          </w:tcPr>
          <w:p w:rsidR="00786072" w:rsidRPr="00786072" w:rsidRDefault="00786072" w:rsidP="007C6F7B">
            <w:pPr>
              <w:pStyle w:val="afa"/>
            </w:pPr>
            <w:r w:rsidRPr="00786072">
              <w:t>考核</w:t>
            </w:r>
            <w:r w:rsidRPr="00786072">
              <w:t>/</w:t>
            </w:r>
            <w:r w:rsidRPr="00786072">
              <w:t>评价环节</w:t>
            </w:r>
          </w:p>
        </w:tc>
        <w:tc>
          <w:tcPr>
            <w:tcW w:w="435" w:type="pct"/>
            <w:shd w:val="clear" w:color="auto" w:fill="FFFFFF"/>
            <w:vAlign w:val="center"/>
          </w:tcPr>
          <w:p w:rsidR="00786072" w:rsidRPr="00786072" w:rsidRDefault="00786072" w:rsidP="007C6F7B">
            <w:pPr>
              <w:pStyle w:val="afa"/>
            </w:pPr>
            <w:r w:rsidRPr="00786072">
              <w:rPr>
                <w:rFonts w:hint="eastAsia"/>
              </w:rPr>
              <w:t>权重</w:t>
            </w:r>
          </w:p>
        </w:tc>
        <w:tc>
          <w:tcPr>
            <w:tcW w:w="2157" w:type="pct"/>
            <w:shd w:val="clear" w:color="auto" w:fill="FFFFFF"/>
            <w:vAlign w:val="center"/>
          </w:tcPr>
          <w:p w:rsidR="00786072" w:rsidRPr="00786072" w:rsidRDefault="00786072" w:rsidP="007C6F7B">
            <w:pPr>
              <w:pStyle w:val="afa"/>
            </w:pPr>
            <w:r w:rsidRPr="00786072">
              <w:t>考核</w:t>
            </w:r>
            <w:r w:rsidRPr="00786072">
              <w:t>/</w:t>
            </w:r>
            <w:r w:rsidRPr="00786072">
              <w:t>评价细则</w:t>
            </w:r>
          </w:p>
        </w:tc>
        <w:tc>
          <w:tcPr>
            <w:tcW w:w="1005" w:type="pct"/>
            <w:shd w:val="clear" w:color="auto" w:fill="FFFFFF"/>
            <w:vAlign w:val="center"/>
          </w:tcPr>
          <w:p w:rsidR="00786072" w:rsidRPr="00786072" w:rsidRDefault="00786072" w:rsidP="007C6F7B">
            <w:pPr>
              <w:pStyle w:val="afa"/>
            </w:pPr>
            <w:r w:rsidRPr="00786072">
              <w:t>对应的毕业要求指标点</w:t>
            </w:r>
          </w:p>
        </w:tc>
      </w:tr>
      <w:tr w:rsidR="00786072" w:rsidRPr="00786072" w:rsidTr="007C6F7B">
        <w:trPr>
          <w:trHeight w:val="550"/>
        </w:trPr>
        <w:tc>
          <w:tcPr>
            <w:tcW w:w="561" w:type="pct"/>
            <w:tcMar>
              <w:left w:w="57" w:type="dxa"/>
              <w:right w:w="57" w:type="dxa"/>
            </w:tcMar>
            <w:vAlign w:val="center"/>
          </w:tcPr>
          <w:p w:rsidR="00786072" w:rsidRPr="00786072" w:rsidRDefault="00786072" w:rsidP="007C6F7B">
            <w:pPr>
              <w:pStyle w:val="afa"/>
            </w:pPr>
            <w:r w:rsidRPr="00786072">
              <w:rPr>
                <w:rFonts w:hint="eastAsia"/>
              </w:rPr>
              <w:t>实习表现</w:t>
            </w:r>
          </w:p>
        </w:tc>
        <w:tc>
          <w:tcPr>
            <w:tcW w:w="842" w:type="pct"/>
            <w:vAlign w:val="center"/>
          </w:tcPr>
          <w:p w:rsidR="00786072" w:rsidRPr="00786072" w:rsidRDefault="00786072" w:rsidP="007C6F7B">
            <w:pPr>
              <w:pStyle w:val="afa"/>
            </w:pPr>
            <w:r w:rsidRPr="00786072">
              <w:rPr>
                <w:rFonts w:hint="eastAsia"/>
              </w:rPr>
              <w:t>出勤</w:t>
            </w:r>
            <w:r w:rsidRPr="00786072">
              <w:rPr>
                <w:rFonts w:hint="eastAsia"/>
              </w:rPr>
              <w:t>+</w:t>
            </w:r>
            <w:r w:rsidRPr="00786072">
              <w:rPr>
                <w:rFonts w:hint="eastAsia"/>
              </w:rPr>
              <w:t>表现</w:t>
            </w:r>
          </w:p>
        </w:tc>
        <w:tc>
          <w:tcPr>
            <w:tcW w:w="435" w:type="pct"/>
            <w:vAlign w:val="center"/>
          </w:tcPr>
          <w:p w:rsidR="00786072" w:rsidRPr="00786072" w:rsidRDefault="00786072" w:rsidP="007C6F7B">
            <w:pPr>
              <w:pStyle w:val="afa"/>
            </w:pPr>
            <w:r w:rsidRPr="00786072">
              <w:t>20%</w:t>
            </w:r>
          </w:p>
        </w:tc>
        <w:tc>
          <w:tcPr>
            <w:tcW w:w="2157" w:type="pct"/>
            <w:vAlign w:val="center"/>
          </w:tcPr>
          <w:p w:rsidR="00786072" w:rsidRPr="00786072" w:rsidRDefault="00786072" w:rsidP="007C6F7B">
            <w:pPr>
              <w:pStyle w:val="afa"/>
            </w:pPr>
            <w:r w:rsidRPr="00786072">
              <w:rPr>
                <w:rFonts w:hint="eastAsia"/>
              </w:rPr>
              <w:t>实习态度认真，遵守纪律良好，综合表现良好，出勤率</w:t>
            </w:r>
            <w:r w:rsidRPr="00786072">
              <w:rPr>
                <w:rFonts w:hint="eastAsia"/>
              </w:rPr>
              <w:t>100%</w:t>
            </w:r>
          </w:p>
        </w:tc>
        <w:tc>
          <w:tcPr>
            <w:tcW w:w="1005" w:type="pct"/>
            <w:vAlign w:val="center"/>
          </w:tcPr>
          <w:p w:rsidR="00786072" w:rsidRPr="00786072" w:rsidRDefault="00786072" w:rsidP="007C6F7B">
            <w:pPr>
              <w:pStyle w:val="afa"/>
            </w:pPr>
            <w:r w:rsidRPr="00786072">
              <w:t>6-2</w:t>
            </w:r>
            <w:r w:rsidRPr="00786072">
              <w:rPr>
                <w:rFonts w:hint="eastAsia"/>
              </w:rPr>
              <w:t>,8</w:t>
            </w:r>
            <w:r w:rsidRPr="00786072">
              <w:t>-3</w:t>
            </w:r>
            <w:r w:rsidRPr="00786072">
              <w:rPr>
                <w:rFonts w:hint="eastAsia"/>
              </w:rPr>
              <w:t>,1</w:t>
            </w:r>
            <w:r w:rsidRPr="00786072">
              <w:t>1-2</w:t>
            </w:r>
          </w:p>
        </w:tc>
      </w:tr>
      <w:tr w:rsidR="00786072" w:rsidRPr="00786072" w:rsidTr="007C6F7B">
        <w:trPr>
          <w:trHeight w:val="461"/>
        </w:trPr>
        <w:tc>
          <w:tcPr>
            <w:tcW w:w="561" w:type="pct"/>
            <w:tcMar>
              <w:left w:w="57" w:type="dxa"/>
              <w:right w:w="57" w:type="dxa"/>
            </w:tcMar>
            <w:vAlign w:val="center"/>
          </w:tcPr>
          <w:p w:rsidR="00786072" w:rsidRPr="00786072" w:rsidRDefault="00786072" w:rsidP="007C6F7B">
            <w:pPr>
              <w:pStyle w:val="afa"/>
            </w:pPr>
            <w:r w:rsidRPr="00786072">
              <w:rPr>
                <w:rFonts w:hint="eastAsia"/>
              </w:rPr>
              <w:t>实习笔记</w:t>
            </w:r>
          </w:p>
        </w:tc>
        <w:tc>
          <w:tcPr>
            <w:tcW w:w="842" w:type="pct"/>
            <w:vAlign w:val="center"/>
          </w:tcPr>
          <w:p w:rsidR="00786072" w:rsidRPr="00786072" w:rsidRDefault="00786072" w:rsidP="007C6F7B">
            <w:pPr>
              <w:pStyle w:val="afa"/>
            </w:pPr>
            <w:r w:rsidRPr="00786072">
              <w:rPr>
                <w:rFonts w:hint="eastAsia"/>
              </w:rPr>
              <w:t>实习笔记</w:t>
            </w:r>
          </w:p>
        </w:tc>
        <w:tc>
          <w:tcPr>
            <w:tcW w:w="435" w:type="pct"/>
            <w:vAlign w:val="center"/>
          </w:tcPr>
          <w:p w:rsidR="00786072" w:rsidRPr="00786072" w:rsidRDefault="00786072" w:rsidP="007C6F7B">
            <w:pPr>
              <w:pStyle w:val="afa"/>
            </w:pPr>
            <w:r w:rsidRPr="00786072">
              <w:t>30%</w:t>
            </w:r>
          </w:p>
        </w:tc>
        <w:tc>
          <w:tcPr>
            <w:tcW w:w="2157" w:type="pct"/>
            <w:vAlign w:val="center"/>
          </w:tcPr>
          <w:p w:rsidR="00786072" w:rsidRPr="00786072" w:rsidRDefault="00786072" w:rsidP="007C6F7B">
            <w:pPr>
              <w:pStyle w:val="afa"/>
            </w:pPr>
            <w:r w:rsidRPr="00786072">
              <w:rPr>
                <w:rFonts w:hint="eastAsia"/>
              </w:rPr>
              <w:t>书写工整、清晰，工艺路线合理，符号、单位符合规范，零件图、装配图清晰，图文一致。</w:t>
            </w:r>
          </w:p>
        </w:tc>
        <w:tc>
          <w:tcPr>
            <w:tcW w:w="1005" w:type="pct"/>
            <w:vAlign w:val="center"/>
          </w:tcPr>
          <w:p w:rsidR="00786072" w:rsidRPr="00786072" w:rsidRDefault="00786072" w:rsidP="007C6F7B">
            <w:pPr>
              <w:pStyle w:val="afa"/>
            </w:pPr>
            <w:r w:rsidRPr="00786072">
              <w:t>6-2</w:t>
            </w:r>
            <w:r w:rsidRPr="00786072">
              <w:rPr>
                <w:rFonts w:hint="eastAsia"/>
              </w:rPr>
              <w:t>,7</w:t>
            </w:r>
            <w:r w:rsidRPr="00786072">
              <w:t>-2</w:t>
            </w:r>
            <w:r w:rsidRPr="00786072">
              <w:rPr>
                <w:rFonts w:hint="eastAsia"/>
              </w:rPr>
              <w:t>,8</w:t>
            </w:r>
            <w:r w:rsidRPr="00786072">
              <w:t>-3</w:t>
            </w:r>
            <w:r w:rsidRPr="00786072">
              <w:rPr>
                <w:rFonts w:hint="eastAsia"/>
              </w:rPr>
              <w:t>,1</w:t>
            </w:r>
            <w:r w:rsidRPr="00786072">
              <w:t>1-2</w:t>
            </w:r>
          </w:p>
        </w:tc>
      </w:tr>
      <w:tr w:rsidR="00786072" w:rsidRPr="00786072" w:rsidTr="007C6F7B">
        <w:trPr>
          <w:trHeight w:val="552"/>
        </w:trPr>
        <w:tc>
          <w:tcPr>
            <w:tcW w:w="561" w:type="pct"/>
            <w:tcMar>
              <w:left w:w="57" w:type="dxa"/>
              <w:right w:w="57" w:type="dxa"/>
            </w:tcMar>
            <w:vAlign w:val="center"/>
          </w:tcPr>
          <w:p w:rsidR="00786072" w:rsidRPr="00786072" w:rsidRDefault="00786072" w:rsidP="007C6F7B">
            <w:pPr>
              <w:pStyle w:val="afa"/>
            </w:pPr>
            <w:r w:rsidRPr="00786072">
              <w:rPr>
                <w:rFonts w:hint="eastAsia"/>
              </w:rPr>
              <w:t>实习报告</w:t>
            </w:r>
          </w:p>
        </w:tc>
        <w:tc>
          <w:tcPr>
            <w:tcW w:w="842" w:type="pct"/>
            <w:vAlign w:val="center"/>
          </w:tcPr>
          <w:p w:rsidR="00786072" w:rsidRPr="00786072" w:rsidRDefault="00786072" w:rsidP="007C6F7B">
            <w:pPr>
              <w:pStyle w:val="afa"/>
            </w:pPr>
            <w:r w:rsidRPr="00786072">
              <w:rPr>
                <w:rFonts w:hint="eastAsia"/>
              </w:rPr>
              <w:t>实习报告</w:t>
            </w:r>
          </w:p>
        </w:tc>
        <w:tc>
          <w:tcPr>
            <w:tcW w:w="435" w:type="pct"/>
            <w:vAlign w:val="center"/>
          </w:tcPr>
          <w:p w:rsidR="00786072" w:rsidRPr="00786072" w:rsidRDefault="00786072" w:rsidP="007C6F7B">
            <w:pPr>
              <w:pStyle w:val="afa"/>
            </w:pPr>
            <w:r w:rsidRPr="00786072">
              <w:t>50%</w:t>
            </w:r>
          </w:p>
        </w:tc>
        <w:tc>
          <w:tcPr>
            <w:tcW w:w="2157" w:type="pct"/>
            <w:vAlign w:val="center"/>
          </w:tcPr>
          <w:p w:rsidR="00786072" w:rsidRPr="00786072" w:rsidRDefault="00786072" w:rsidP="007C6F7B">
            <w:pPr>
              <w:pStyle w:val="afa"/>
            </w:pPr>
            <w:r w:rsidRPr="00786072">
              <w:rPr>
                <w:rFonts w:hint="eastAsia"/>
              </w:rPr>
              <w:t>独立完成，思路清晰，逻辑严谨，内容充实，具有创新性。</w:t>
            </w:r>
          </w:p>
        </w:tc>
        <w:tc>
          <w:tcPr>
            <w:tcW w:w="1005" w:type="pct"/>
            <w:vAlign w:val="center"/>
          </w:tcPr>
          <w:p w:rsidR="00786072" w:rsidRPr="00786072" w:rsidRDefault="00786072" w:rsidP="007C6F7B">
            <w:pPr>
              <w:pStyle w:val="afa"/>
            </w:pPr>
            <w:r w:rsidRPr="00786072">
              <w:t>6-2</w:t>
            </w:r>
            <w:r w:rsidRPr="00786072">
              <w:rPr>
                <w:rFonts w:hint="eastAsia"/>
              </w:rPr>
              <w:t>,7</w:t>
            </w:r>
            <w:r w:rsidRPr="00786072">
              <w:t>-2</w:t>
            </w:r>
            <w:r w:rsidRPr="00786072">
              <w:rPr>
                <w:rFonts w:hint="eastAsia"/>
              </w:rPr>
              <w:t>,8</w:t>
            </w:r>
            <w:r w:rsidRPr="00786072">
              <w:t>-3</w:t>
            </w:r>
            <w:r w:rsidRPr="00786072">
              <w:rPr>
                <w:rFonts w:hint="eastAsia"/>
              </w:rPr>
              <w:t>,1</w:t>
            </w:r>
            <w:r w:rsidRPr="00786072">
              <w:t>1-2</w:t>
            </w:r>
          </w:p>
        </w:tc>
      </w:tr>
    </w:tbl>
    <w:p w:rsidR="00786072" w:rsidRPr="00786072" w:rsidRDefault="00786072" w:rsidP="00786072">
      <w:pPr>
        <w:pStyle w:val="af6"/>
        <w:spacing w:before="156" w:after="156"/>
      </w:pPr>
      <w:r w:rsidRPr="00786072">
        <w:rPr>
          <w:rFonts w:hint="eastAsia"/>
        </w:rPr>
        <w:t>五</w:t>
      </w:r>
      <w:r w:rsidRPr="00786072">
        <w:t>、</w:t>
      </w:r>
      <w:r w:rsidRPr="00786072">
        <w:rPr>
          <w:rFonts w:hint="eastAsia"/>
        </w:rPr>
        <w:t>有关说明</w:t>
      </w:r>
    </w:p>
    <w:p w:rsidR="00786072" w:rsidRPr="00786072" w:rsidRDefault="00786072" w:rsidP="003B41E6">
      <w:pPr>
        <w:ind w:firstLine="480"/>
      </w:pPr>
      <w:r w:rsidRPr="00786072">
        <w:rPr>
          <w:rFonts w:hint="eastAsia"/>
        </w:rPr>
        <w:t>（一）持续改进</w:t>
      </w:r>
    </w:p>
    <w:p w:rsidR="00786072" w:rsidRPr="00786072" w:rsidRDefault="00786072" w:rsidP="003B41E6">
      <w:pPr>
        <w:ind w:firstLine="480"/>
      </w:pPr>
      <w:r w:rsidRPr="00786072">
        <w:rPr>
          <w:rFonts w:hint="eastAsia"/>
        </w:rPr>
        <w:t>实习方式采用听取报告和专题讲座、车间实习、参观实习、独立完成作业（实习报告）等多种形式，及时对实习过程中的不足之处进行改进，并在下一轮实践教学中整改完善，确保相应毕业要求指标点的达成。</w:t>
      </w:r>
    </w:p>
    <w:p w:rsidR="00786072" w:rsidRPr="00786072" w:rsidRDefault="00786072" w:rsidP="003B41E6">
      <w:pPr>
        <w:ind w:firstLine="480"/>
      </w:pPr>
      <w:r w:rsidRPr="00786072">
        <w:rPr>
          <w:rFonts w:hint="eastAsia"/>
        </w:rPr>
        <w:t>（二）</w:t>
      </w:r>
      <w:r w:rsidRPr="00786072">
        <w:t>参考书目及学习资料</w:t>
      </w:r>
    </w:p>
    <w:p w:rsidR="00786072" w:rsidRPr="00786072" w:rsidRDefault="00786072" w:rsidP="003B41E6">
      <w:pPr>
        <w:ind w:firstLine="480"/>
      </w:pPr>
      <w:r w:rsidRPr="00786072">
        <w:rPr>
          <w:rFonts w:hint="eastAsia"/>
        </w:rPr>
        <w:t>[</w:t>
      </w:r>
      <w:r w:rsidRPr="00786072">
        <w:t>1]</w:t>
      </w:r>
      <w:r w:rsidRPr="00786072">
        <w:rPr>
          <w:rFonts w:hint="eastAsia"/>
        </w:rPr>
        <w:t>《机械工程生产实习》，蔡安江，机械工业出版社，</w:t>
      </w:r>
      <w:r w:rsidRPr="00786072">
        <w:rPr>
          <w:rFonts w:hint="eastAsia"/>
        </w:rPr>
        <w:t>2006.01</w:t>
      </w:r>
    </w:p>
    <w:p w:rsidR="00786072" w:rsidRPr="00786072" w:rsidRDefault="00786072" w:rsidP="003B41E6">
      <w:pPr>
        <w:ind w:firstLine="480"/>
      </w:pPr>
      <w:r w:rsidRPr="00786072">
        <w:rPr>
          <w:rFonts w:hint="eastAsia"/>
        </w:rPr>
        <w:t>[</w:t>
      </w:r>
      <w:r w:rsidRPr="00786072">
        <w:t>2</w:t>
      </w:r>
      <w:r w:rsidRPr="00786072">
        <w:rPr>
          <w:rFonts w:hint="eastAsia"/>
        </w:rPr>
        <w:t>]</w:t>
      </w:r>
      <w:proofErr w:type="gramStart"/>
      <w:r w:rsidRPr="00786072">
        <w:rPr>
          <w:rFonts w:hint="eastAsia"/>
        </w:rPr>
        <w:t>陈爱荣等</w:t>
      </w:r>
      <w:proofErr w:type="gramEnd"/>
      <w:r w:rsidRPr="00786072">
        <w:rPr>
          <w:rFonts w:hint="eastAsia"/>
        </w:rPr>
        <w:t>.</w:t>
      </w:r>
      <w:r w:rsidRPr="00786072">
        <w:rPr>
          <w:rFonts w:hint="eastAsia"/>
        </w:rPr>
        <w:t>机械制造技术，北京</w:t>
      </w:r>
      <w:r w:rsidRPr="00786072">
        <w:rPr>
          <w:rFonts w:hint="eastAsia"/>
        </w:rPr>
        <w:t>:</w:t>
      </w:r>
      <w:r w:rsidRPr="00786072">
        <w:rPr>
          <w:rFonts w:hint="eastAsia"/>
        </w:rPr>
        <w:t>北京理工大学出版社，</w:t>
      </w:r>
      <w:r w:rsidRPr="00786072">
        <w:rPr>
          <w:rFonts w:hint="eastAsia"/>
        </w:rPr>
        <w:t>2013.</w:t>
      </w:r>
    </w:p>
    <w:p w:rsidR="00786072" w:rsidRPr="00786072" w:rsidRDefault="00786072" w:rsidP="00786072">
      <w:pPr>
        <w:ind w:left="480" w:firstLineChars="0" w:firstLine="0"/>
      </w:pPr>
    </w:p>
    <w:p w:rsidR="00786072" w:rsidRPr="00786072" w:rsidRDefault="00786072" w:rsidP="007C6F7B">
      <w:pPr>
        <w:pStyle w:val="aff5"/>
      </w:pPr>
      <w:r w:rsidRPr="00786072">
        <w:t>执笔人：</w:t>
      </w:r>
      <w:r w:rsidRPr="00786072">
        <w:rPr>
          <w:rFonts w:hint="eastAsia"/>
        </w:rPr>
        <w:t>江</w:t>
      </w:r>
      <w:r w:rsidR="001F6341">
        <w:rPr>
          <w:rFonts w:hint="eastAsia"/>
        </w:rPr>
        <w:t xml:space="preserve">  </w:t>
      </w:r>
      <w:proofErr w:type="gramStart"/>
      <w:r w:rsidRPr="00786072">
        <w:rPr>
          <w:rFonts w:hint="eastAsia"/>
        </w:rPr>
        <w:t>炜</w:t>
      </w:r>
      <w:proofErr w:type="gramEnd"/>
    </w:p>
    <w:p w:rsidR="00786072" w:rsidRPr="00786072" w:rsidRDefault="00786072" w:rsidP="007C6F7B">
      <w:pPr>
        <w:pStyle w:val="aff5"/>
      </w:pPr>
      <w:r w:rsidRPr="00786072">
        <w:t>审定人：</w:t>
      </w:r>
      <w:r w:rsidRPr="00786072">
        <w:rPr>
          <w:rFonts w:hint="eastAsia"/>
        </w:rPr>
        <w:t>苏</w:t>
      </w:r>
      <w:r w:rsidR="001F6341">
        <w:rPr>
          <w:rFonts w:hint="eastAsia"/>
        </w:rPr>
        <w:t xml:space="preserve">  </w:t>
      </w:r>
      <w:r w:rsidRPr="00786072">
        <w:rPr>
          <w:rFonts w:hint="eastAsia"/>
        </w:rPr>
        <w:t>纯</w:t>
      </w:r>
    </w:p>
    <w:p w:rsidR="00CE19AD" w:rsidRDefault="001F6341" w:rsidP="001F6341">
      <w:pPr>
        <w:pStyle w:val="aff5"/>
      </w:pPr>
      <w:r>
        <w:t xml:space="preserve"> </w:t>
      </w:r>
      <w:r w:rsidR="00786072" w:rsidRPr="00786072">
        <w:rPr>
          <w:rFonts w:hint="eastAsia"/>
        </w:rPr>
        <w:t>审批</w:t>
      </w:r>
      <w:r w:rsidR="00786072" w:rsidRPr="00786072">
        <w:t>人：</w:t>
      </w:r>
      <w:r w:rsidR="00786072" w:rsidRPr="00786072">
        <w:rPr>
          <w:rFonts w:hint="eastAsia"/>
        </w:rPr>
        <w:t>吴小锋</w:t>
      </w:r>
      <w:bookmarkStart w:id="53" w:name="_Toc525465359"/>
      <w:bookmarkStart w:id="54" w:name="_Toc525844465"/>
    </w:p>
    <w:p w:rsidR="00DF3618" w:rsidRPr="00454421" w:rsidRDefault="00DF3618" w:rsidP="00454421">
      <w:pPr>
        <w:pStyle w:val="aa"/>
        <w:spacing w:before="312"/>
      </w:pPr>
      <w:bookmarkStart w:id="55" w:name="_Toc525802133"/>
      <w:bookmarkStart w:id="56" w:name="_Toc525844439"/>
      <w:bookmarkStart w:id="57" w:name="_Toc525802125"/>
      <w:bookmarkStart w:id="58" w:name="_Toc525844431"/>
      <w:bookmarkStart w:id="59" w:name="_Toc28887799"/>
      <w:r w:rsidRPr="00454421">
        <w:rPr>
          <w:rFonts w:hint="eastAsia"/>
        </w:rPr>
        <w:lastRenderedPageBreak/>
        <w:t>数控加工工艺学课程</w:t>
      </w:r>
      <w:r w:rsidRPr="00454421">
        <w:t>教学大纲</w:t>
      </w:r>
      <w:bookmarkEnd w:id="59"/>
    </w:p>
    <w:p w:rsidR="00DF3618" w:rsidRDefault="00DF3618" w:rsidP="00DF3618">
      <w:pPr>
        <w:spacing w:line="312" w:lineRule="auto"/>
        <w:ind w:firstLine="602"/>
        <w:jc w:val="center"/>
        <w:rPr>
          <w:b/>
          <w:bCs/>
          <w:sz w:val="30"/>
        </w:rPr>
      </w:pPr>
      <w:r>
        <w:rPr>
          <w:b/>
          <w:bCs/>
          <w:sz w:val="30"/>
        </w:rPr>
        <w:t>（</w:t>
      </w:r>
      <w:r>
        <w:rPr>
          <w:b/>
          <w:bCs/>
          <w:sz w:val="30"/>
        </w:rPr>
        <w:t>NC Machining Technology</w:t>
      </w:r>
      <w:r>
        <w:rPr>
          <w:b/>
          <w:bCs/>
          <w:sz w:val="30"/>
        </w:rPr>
        <w:t>）</w:t>
      </w:r>
    </w:p>
    <w:p w:rsidR="00DF3618" w:rsidRDefault="00DF3618" w:rsidP="00DF3618">
      <w:pPr>
        <w:spacing w:line="312" w:lineRule="auto"/>
        <w:ind w:firstLine="600"/>
        <w:jc w:val="center"/>
        <w:rPr>
          <w:rFonts w:eastAsia="黑体"/>
          <w:bCs/>
          <w:sz w:val="30"/>
        </w:rPr>
      </w:pPr>
    </w:p>
    <w:p w:rsidR="00DF3618" w:rsidRDefault="00DF3618" w:rsidP="00DF3618">
      <w:pPr>
        <w:ind w:firstLineChars="196" w:firstLine="551"/>
        <w:rPr>
          <w:b/>
          <w:sz w:val="28"/>
          <w:szCs w:val="28"/>
        </w:rPr>
      </w:pPr>
      <w:r>
        <w:rPr>
          <w:b/>
          <w:sz w:val="28"/>
          <w:szCs w:val="28"/>
        </w:rPr>
        <w:t>一、课程概况</w:t>
      </w:r>
    </w:p>
    <w:p w:rsidR="00DF3618" w:rsidRDefault="00DF3618" w:rsidP="00DF3618">
      <w:pPr>
        <w:ind w:firstLine="482"/>
        <w:rPr>
          <w:b/>
          <w:sz w:val="28"/>
          <w:szCs w:val="28"/>
        </w:rPr>
      </w:pPr>
      <w:r>
        <w:rPr>
          <w:b/>
          <w:bCs/>
          <w:kern w:val="0"/>
        </w:rPr>
        <w:t>课程代码</w:t>
      </w:r>
      <w:r>
        <w:rPr>
          <w:b/>
          <w:kern w:val="0"/>
        </w:rPr>
        <w:t>：</w:t>
      </w:r>
      <w:r>
        <w:rPr>
          <w:rFonts w:ascii="宋体" w:hAnsi="宋体"/>
          <w:bCs/>
          <w:kern w:val="0"/>
        </w:rPr>
        <w:t>0101302</w:t>
      </w:r>
    </w:p>
    <w:p w:rsidR="00DF3618" w:rsidRDefault="00DF3618" w:rsidP="00DF3618">
      <w:pPr>
        <w:ind w:firstLine="482"/>
        <w:rPr>
          <w:kern w:val="0"/>
        </w:rPr>
      </w:pPr>
      <w:r>
        <w:rPr>
          <w:b/>
          <w:bCs/>
          <w:kern w:val="0"/>
        </w:rPr>
        <w:t>学</w:t>
      </w:r>
      <w:r>
        <w:rPr>
          <w:b/>
          <w:bCs/>
          <w:kern w:val="0"/>
        </w:rPr>
        <w:t xml:space="preserve">    </w:t>
      </w:r>
      <w:r>
        <w:rPr>
          <w:b/>
          <w:bCs/>
          <w:kern w:val="0"/>
        </w:rPr>
        <w:t>分</w:t>
      </w:r>
      <w:r>
        <w:rPr>
          <w:b/>
          <w:kern w:val="0"/>
        </w:rPr>
        <w:t>：</w:t>
      </w:r>
      <w:r>
        <w:rPr>
          <w:kern w:val="0"/>
        </w:rPr>
        <w:t>3</w:t>
      </w:r>
    </w:p>
    <w:p w:rsidR="00DF3618" w:rsidRDefault="00DF3618" w:rsidP="00DF3618">
      <w:pPr>
        <w:ind w:firstLine="482"/>
        <w:rPr>
          <w:kern w:val="0"/>
        </w:rPr>
      </w:pPr>
      <w:r>
        <w:rPr>
          <w:b/>
          <w:bCs/>
          <w:kern w:val="0"/>
        </w:rPr>
        <w:t>学</w:t>
      </w:r>
      <w:r>
        <w:rPr>
          <w:b/>
          <w:bCs/>
          <w:kern w:val="0"/>
        </w:rPr>
        <w:t xml:space="preserve">    </w:t>
      </w:r>
      <w:r>
        <w:rPr>
          <w:b/>
          <w:bCs/>
          <w:kern w:val="0"/>
        </w:rPr>
        <w:t>时</w:t>
      </w:r>
      <w:r>
        <w:rPr>
          <w:b/>
          <w:kern w:val="0"/>
        </w:rPr>
        <w:t>：</w:t>
      </w:r>
      <w:r>
        <w:rPr>
          <w:kern w:val="0"/>
        </w:rPr>
        <w:t>48</w:t>
      </w:r>
    </w:p>
    <w:p w:rsidR="00DF3618" w:rsidRDefault="00DF3618" w:rsidP="00DF3618">
      <w:pPr>
        <w:ind w:firstLine="482"/>
        <w:rPr>
          <w:bCs/>
          <w:kern w:val="0"/>
        </w:rPr>
      </w:pPr>
      <w:r>
        <w:rPr>
          <w:b/>
          <w:bCs/>
          <w:kern w:val="0"/>
        </w:rPr>
        <w:t>先修课程</w:t>
      </w:r>
      <w:r>
        <w:rPr>
          <w:b/>
          <w:kern w:val="0"/>
        </w:rPr>
        <w:t>：</w:t>
      </w:r>
      <w:r>
        <w:rPr>
          <w:rFonts w:hint="eastAsia"/>
          <w:kern w:val="0"/>
        </w:rPr>
        <w:t>机械制图</w:t>
      </w:r>
      <w:r>
        <w:rPr>
          <w:kern w:val="0"/>
        </w:rPr>
        <w:t>、</w:t>
      </w:r>
      <w:r>
        <w:rPr>
          <w:rFonts w:hint="eastAsia"/>
          <w:kern w:val="0"/>
        </w:rPr>
        <w:t>机械制造工程学</w:t>
      </w:r>
    </w:p>
    <w:p w:rsidR="00DF3618" w:rsidRDefault="00DF3618" w:rsidP="00DF3618">
      <w:pPr>
        <w:ind w:firstLine="482"/>
        <w:rPr>
          <w:kern w:val="0"/>
        </w:rPr>
      </w:pPr>
      <w:r>
        <w:rPr>
          <w:b/>
          <w:bCs/>
          <w:kern w:val="0"/>
        </w:rPr>
        <w:t>适用专业</w:t>
      </w:r>
      <w:r>
        <w:rPr>
          <w:b/>
          <w:kern w:val="0"/>
        </w:rPr>
        <w:t>：</w:t>
      </w:r>
      <w:r>
        <w:rPr>
          <w:rFonts w:hint="eastAsia"/>
          <w:kern w:val="0"/>
        </w:rPr>
        <w:t>机械设计制造及其自动化</w:t>
      </w:r>
      <w:r>
        <w:rPr>
          <w:kern w:val="0"/>
        </w:rPr>
        <w:t xml:space="preserve">                        </w:t>
      </w:r>
    </w:p>
    <w:p w:rsidR="00DF3618" w:rsidRDefault="00DF3618" w:rsidP="00DF3618">
      <w:pPr>
        <w:ind w:firstLine="482"/>
      </w:pPr>
      <w:r>
        <w:rPr>
          <w:rFonts w:hint="eastAsia"/>
          <w:b/>
          <w:bCs/>
          <w:kern w:val="0"/>
        </w:rPr>
        <w:t>建议</w:t>
      </w:r>
      <w:r>
        <w:rPr>
          <w:b/>
          <w:bCs/>
          <w:kern w:val="0"/>
        </w:rPr>
        <w:t>教材</w:t>
      </w:r>
      <w:r>
        <w:rPr>
          <w:b/>
          <w:kern w:val="0"/>
        </w:rPr>
        <w:t>：</w:t>
      </w:r>
      <w:r>
        <w:rPr>
          <w:szCs w:val="21"/>
        </w:rPr>
        <w:t>《</w:t>
      </w:r>
      <w:r>
        <w:rPr>
          <w:rFonts w:hint="eastAsia"/>
          <w:szCs w:val="21"/>
        </w:rPr>
        <w:t>数控加工工艺学</w:t>
      </w:r>
      <w:r>
        <w:t>》，</w:t>
      </w:r>
      <w:r>
        <w:rPr>
          <w:rFonts w:hint="eastAsia"/>
        </w:rPr>
        <w:t>汤胜常，上海交通大学</w:t>
      </w:r>
      <w:r>
        <w:t>出版社，</w:t>
      </w:r>
      <w:r>
        <w:t>2016.03</w:t>
      </w:r>
    </w:p>
    <w:p w:rsidR="00DF3618" w:rsidRDefault="00DF3618" w:rsidP="00DF3618">
      <w:pPr>
        <w:ind w:firstLine="482"/>
        <w:rPr>
          <w:kern w:val="0"/>
        </w:rPr>
      </w:pPr>
      <w:r>
        <w:rPr>
          <w:b/>
          <w:bCs/>
          <w:kern w:val="0"/>
        </w:rPr>
        <w:t>课程归口：</w:t>
      </w:r>
      <w:r>
        <w:rPr>
          <w:rFonts w:hint="eastAsia"/>
          <w:kern w:val="0"/>
        </w:rPr>
        <w:t>航空与机械工程</w:t>
      </w:r>
      <w:r>
        <w:rPr>
          <w:rFonts w:hint="eastAsia"/>
          <w:kern w:val="0"/>
        </w:rPr>
        <w:t>/</w:t>
      </w:r>
      <w:r>
        <w:rPr>
          <w:rFonts w:hint="eastAsia"/>
          <w:kern w:val="0"/>
        </w:rPr>
        <w:t>飞行</w:t>
      </w:r>
      <w:r>
        <w:rPr>
          <w:kern w:val="0"/>
        </w:rPr>
        <w:t>学院</w:t>
      </w:r>
    </w:p>
    <w:p w:rsidR="00DF3618" w:rsidRDefault="00DF3618" w:rsidP="00DF3618">
      <w:pPr>
        <w:ind w:firstLine="482"/>
        <w:rPr>
          <w:kern w:val="0"/>
        </w:rPr>
      </w:pPr>
      <w:r>
        <w:rPr>
          <w:b/>
          <w:bCs/>
          <w:kern w:val="0"/>
        </w:rPr>
        <w:t>课程的性质与任务</w:t>
      </w:r>
      <w:r>
        <w:rPr>
          <w:rFonts w:hint="eastAsia"/>
          <w:b/>
          <w:bCs/>
          <w:kern w:val="0"/>
        </w:rPr>
        <w:t>：</w:t>
      </w:r>
      <w:r>
        <w:rPr>
          <w:rFonts w:hint="eastAsia"/>
          <w:kern w:val="0"/>
        </w:rPr>
        <w:t>本课程</w:t>
      </w:r>
      <w:r>
        <w:rPr>
          <w:kern w:val="0"/>
        </w:rPr>
        <w:t>是</w:t>
      </w:r>
      <w:r>
        <w:rPr>
          <w:rFonts w:hint="eastAsia"/>
          <w:kern w:val="0"/>
        </w:rPr>
        <w:t>机械设计制造及其自动化</w:t>
      </w:r>
      <w:r>
        <w:rPr>
          <w:kern w:val="0"/>
        </w:rPr>
        <w:t>专业</w:t>
      </w:r>
      <w:r>
        <w:rPr>
          <w:rFonts w:hint="eastAsia"/>
          <w:kern w:val="0"/>
        </w:rPr>
        <w:t>的专业</w:t>
      </w:r>
      <w:r>
        <w:rPr>
          <w:kern w:val="0"/>
        </w:rPr>
        <w:t>必修课，也可作为材料成型及其控制</w:t>
      </w:r>
      <w:r>
        <w:rPr>
          <w:rFonts w:hint="eastAsia"/>
          <w:kern w:val="0"/>
        </w:rPr>
        <w:t>、</w:t>
      </w:r>
      <w:r>
        <w:rPr>
          <w:kern w:val="0"/>
        </w:rPr>
        <w:t>机械电子工程和其它有关专业的必修课或选修课</w:t>
      </w:r>
      <w:r>
        <w:rPr>
          <w:rFonts w:hint="eastAsia"/>
          <w:kern w:val="0"/>
        </w:rPr>
        <w:t>，本课程为产教融合课程，由主讲教师和企业兼职教师共同把握课程各个教学环节</w:t>
      </w:r>
      <w:r>
        <w:t>。通过本课程的学习，</w:t>
      </w:r>
      <w:r>
        <w:rPr>
          <w:kern w:val="0"/>
        </w:rPr>
        <w:t>培养学生</w:t>
      </w:r>
      <w:r>
        <w:rPr>
          <w:rFonts w:hint="eastAsia"/>
          <w:kern w:val="0"/>
        </w:rPr>
        <w:t>掌握数控加工技术的基本理论与方法，理解机床数控技术的基本组成、概念和原理，了解数控机床的基本操作过程和动作要求，熟练掌握手工和自动编程方法，理解数控加工工艺规程，能独立或团队合作完成复杂零件的数控加工工艺编制，对数控加工工艺方案能有经济评价方法，为后续专业课程及实习奠定基础。</w:t>
      </w:r>
    </w:p>
    <w:p w:rsidR="00DF3618" w:rsidRDefault="00DF3618" w:rsidP="00DF3618">
      <w:pPr>
        <w:ind w:firstLine="562"/>
        <w:rPr>
          <w:b/>
          <w:sz w:val="28"/>
          <w:szCs w:val="28"/>
        </w:rPr>
      </w:pPr>
      <w:r>
        <w:rPr>
          <w:rFonts w:hint="eastAsia"/>
          <w:b/>
          <w:sz w:val="28"/>
          <w:szCs w:val="28"/>
        </w:rPr>
        <w:t>二</w:t>
      </w:r>
      <w:r>
        <w:rPr>
          <w:b/>
          <w:sz w:val="28"/>
          <w:szCs w:val="28"/>
        </w:rPr>
        <w:t>、课程目标</w:t>
      </w:r>
    </w:p>
    <w:p w:rsidR="00DF3618" w:rsidRDefault="00DF3618" w:rsidP="00DF3618">
      <w:pPr>
        <w:ind w:firstLine="480"/>
        <w:jc w:val="left"/>
      </w:pPr>
      <w:r>
        <w:rPr>
          <w:rFonts w:hint="eastAsia"/>
        </w:rPr>
        <w:t>目标</w:t>
      </w:r>
      <w:r>
        <w:rPr>
          <w:rFonts w:hint="eastAsia"/>
        </w:rPr>
        <w:t xml:space="preserve">1. </w:t>
      </w:r>
      <w:r>
        <w:rPr>
          <w:rFonts w:hint="eastAsia"/>
        </w:rPr>
        <w:t>能理解并解释数控机床、数控技术、数控加工工艺等方面的相关专业术语，从而准确表达数控技术的组成、原理和应用特点。</w:t>
      </w:r>
    </w:p>
    <w:p w:rsidR="00DF3618" w:rsidRDefault="00DF3618" w:rsidP="00DF3618">
      <w:pPr>
        <w:ind w:firstLine="480"/>
        <w:jc w:val="left"/>
      </w:pPr>
      <w:r>
        <w:rPr>
          <w:rFonts w:hint="eastAsia"/>
        </w:rPr>
        <w:t>目标</w:t>
      </w:r>
      <w:r>
        <w:rPr>
          <w:rFonts w:hint="eastAsia"/>
        </w:rPr>
        <w:t>2</w:t>
      </w:r>
      <w:r>
        <w:t xml:space="preserve">. </w:t>
      </w:r>
      <w:r>
        <w:rPr>
          <w:rFonts w:hint="eastAsia"/>
        </w:rPr>
        <w:t>能掌握数控机床电气控制和机械结构部分的基本组成、常用元器件的型号等，了解数控机床的工作流程和基本操作步骤，掌握仿真加工。</w:t>
      </w:r>
    </w:p>
    <w:p w:rsidR="00DF3618" w:rsidRDefault="00DF3618" w:rsidP="00DF3618">
      <w:pPr>
        <w:ind w:firstLine="480"/>
        <w:jc w:val="left"/>
      </w:pPr>
      <w:r>
        <w:rPr>
          <w:rFonts w:hint="eastAsia"/>
        </w:rPr>
        <w:t>目标</w:t>
      </w:r>
      <w:r>
        <w:rPr>
          <w:rFonts w:hint="eastAsia"/>
        </w:rPr>
        <w:t>3</w:t>
      </w:r>
      <w:r>
        <w:t xml:space="preserve">. </w:t>
      </w:r>
      <w:r>
        <w:rPr>
          <w:rFonts w:hint="eastAsia"/>
        </w:rPr>
        <w:t>能理解数控加工编程过程，熟练掌握手工和自动数控编程。能理解机械加工工艺知识方面的内容，能熟练掌握常用加工的材料、刀具性能和相关工艺参数。</w:t>
      </w:r>
    </w:p>
    <w:p w:rsidR="00DF3618" w:rsidRDefault="00DF3618" w:rsidP="00DF3618">
      <w:pPr>
        <w:ind w:firstLine="480"/>
        <w:jc w:val="left"/>
      </w:pPr>
      <w:r>
        <w:rPr>
          <w:rFonts w:hint="eastAsia"/>
        </w:rPr>
        <w:lastRenderedPageBreak/>
        <w:t>目标</w:t>
      </w:r>
      <w:r>
        <w:t xml:space="preserve">4. </w:t>
      </w:r>
      <w:r>
        <w:rPr>
          <w:rFonts w:hint="eastAsia"/>
        </w:rPr>
        <w:t>能理解数控加工工艺编制的规程，有能力编制和评定经济合理的数控车、数控</w:t>
      </w:r>
      <w:proofErr w:type="gramStart"/>
      <w:r>
        <w:rPr>
          <w:rFonts w:hint="eastAsia"/>
        </w:rPr>
        <w:t>铣</w:t>
      </w:r>
      <w:proofErr w:type="gramEnd"/>
      <w:r>
        <w:rPr>
          <w:rFonts w:hint="eastAsia"/>
        </w:rPr>
        <w:t>、加工中心以及其它类型数控机床的加工工艺。</w:t>
      </w:r>
    </w:p>
    <w:p w:rsidR="00DF3618" w:rsidRDefault="00DF3618" w:rsidP="00DF3618">
      <w:pPr>
        <w:ind w:firstLine="480"/>
        <w:rPr>
          <w:color w:val="000000"/>
        </w:rPr>
      </w:pPr>
      <w:r>
        <w:rPr>
          <w:color w:val="000000"/>
        </w:rPr>
        <w:t>本课程支撑专业培养计划中毕业要求</w:t>
      </w:r>
      <w:r>
        <w:rPr>
          <w:rFonts w:hint="eastAsia"/>
          <w:color w:val="000000"/>
        </w:rPr>
        <w:t>1-4</w:t>
      </w:r>
      <w:r>
        <w:rPr>
          <w:rFonts w:hint="eastAsia"/>
          <w:color w:val="000000"/>
        </w:rPr>
        <w:t>（</w:t>
      </w:r>
      <w:r>
        <w:rPr>
          <w:color w:val="000000"/>
        </w:rPr>
        <w:t>占该指标点达成度的</w:t>
      </w:r>
      <w:r>
        <w:rPr>
          <w:rFonts w:eastAsia="楷体_GB2312" w:hint="eastAsia"/>
        </w:rPr>
        <w:t>20</w:t>
      </w:r>
      <w:r>
        <w:rPr>
          <w:rFonts w:eastAsia="楷体_GB2312"/>
        </w:rPr>
        <w:t>%</w:t>
      </w:r>
      <w:r>
        <w:rPr>
          <w:rFonts w:hint="eastAsia"/>
          <w:color w:val="000000"/>
        </w:rPr>
        <w:t>）</w:t>
      </w:r>
      <w:r>
        <w:rPr>
          <w:color w:val="000000"/>
        </w:rPr>
        <w:t>、毕业要求</w:t>
      </w:r>
      <w:r>
        <w:rPr>
          <w:color w:val="000000"/>
        </w:rPr>
        <w:t>2-4</w:t>
      </w:r>
      <w:r>
        <w:rPr>
          <w:rFonts w:hint="eastAsia"/>
          <w:color w:val="000000"/>
        </w:rPr>
        <w:t>（</w:t>
      </w:r>
      <w:r>
        <w:rPr>
          <w:color w:val="000000"/>
        </w:rPr>
        <w:t>占该指标点达成度的</w:t>
      </w:r>
      <w:r>
        <w:rPr>
          <w:rFonts w:eastAsia="楷体_GB2312"/>
        </w:rPr>
        <w:t>50%</w:t>
      </w:r>
      <w:r>
        <w:rPr>
          <w:rFonts w:hint="eastAsia"/>
          <w:color w:val="000000"/>
        </w:rPr>
        <w:t>）和</w:t>
      </w:r>
      <w:r>
        <w:rPr>
          <w:color w:val="000000"/>
        </w:rPr>
        <w:t>毕业要求</w:t>
      </w:r>
      <w:r>
        <w:rPr>
          <w:color w:val="000000"/>
        </w:rPr>
        <w:t>7-1</w:t>
      </w:r>
      <w:r>
        <w:rPr>
          <w:rFonts w:hint="eastAsia"/>
          <w:color w:val="000000"/>
        </w:rPr>
        <w:t>（</w:t>
      </w:r>
      <w:r>
        <w:rPr>
          <w:color w:val="000000"/>
        </w:rPr>
        <w:t>占该指标点达成度的</w:t>
      </w:r>
      <w:r>
        <w:rPr>
          <w:rFonts w:eastAsia="楷体_GB2312" w:hint="eastAsia"/>
        </w:rPr>
        <w:t>3</w:t>
      </w:r>
      <w:r>
        <w:rPr>
          <w:rFonts w:eastAsia="楷体_GB2312"/>
        </w:rPr>
        <w:t>0%</w:t>
      </w:r>
      <w:r>
        <w:rPr>
          <w:rFonts w:hint="eastAsia"/>
          <w:color w:val="000000"/>
        </w:rPr>
        <w:t>；），对应关系如表所示。</w:t>
      </w:r>
      <w:r>
        <w:rPr>
          <w:rFonts w:hint="eastAsia"/>
          <w:color w:val="000000"/>
        </w:rPr>
        <w:tab/>
      </w:r>
    </w:p>
    <w:tbl>
      <w:tblPr>
        <w:tblW w:w="5529" w:type="dxa"/>
        <w:tblInd w:w="845" w:type="dxa"/>
        <w:tblLayout w:type="fixed"/>
        <w:tblLook w:val="04A0" w:firstRow="1" w:lastRow="0" w:firstColumn="1" w:lastColumn="0" w:noHBand="0" w:noVBand="1"/>
      </w:tblPr>
      <w:tblGrid>
        <w:gridCol w:w="1695"/>
        <w:gridCol w:w="945"/>
        <w:gridCol w:w="945"/>
        <w:gridCol w:w="945"/>
        <w:gridCol w:w="999"/>
      </w:tblGrid>
      <w:tr w:rsidR="00DF3618" w:rsidTr="003306E2">
        <w:trPr>
          <w:trHeight w:val="330"/>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F3618" w:rsidRDefault="00DF3618" w:rsidP="003306E2">
            <w:pPr>
              <w:widowControl/>
              <w:ind w:firstLineChars="0" w:firstLine="0"/>
              <w:jc w:val="center"/>
              <w:rPr>
                <w:rFonts w:hAnsi="宋体"/>
                <w:kern w:val="0"/>
              </w:rPr>
            </w:pPr>
            <w:r>
              <w:rPr>
                <w:rFonts w:hAnsi="宋体"/>
                <w:kern w:val="0"/>
              </w:rPr>
              <w:t>毕业要求</w:t>
            </w:r>
          </w:p>
          <w:p w:rsidR="00DF3618" w:rsidRDefault="00DF3618" w:rsidP="003306E2">
            <w:pPr>
              <w:widowControl/>
              <w:ind w:firstLineChars="0" w:firstLine="0"/>
              <w:jc w:val="center"/>
              <w:rPr>
                <w:rFonts w:hAnsi="宋体"/>
                <w:kern w:val="0"/>
              </w:rPr>
            </w:pPr>
            <w:r>
              <w:rPr>
                <w:rFonts w:hAnsi="宋体"/>
                <w:kern w:val="0"/>
              </w:rPr>
              <w:t>指标点</w:t>
            </w:r>
          </w:p>
        </w:tc>
        <w:tc>
          <w:tcPr>
            <w:tcW w:w="3834" w:type="dxa"/>
            <w:gridSpan w:val="4"/>
            <w:tcBorders>
              <w:top w:val="single" w:sz="4" w:space="0" w:color="auto"/>
              <w:left w:val="nil"/>
              <w:bottom w:val="single" w:sz="4" w:space="0" w:color="auto"/>
              <w:right w:val="single" w:sz="4" w:space="0" w:color="auto"/>
            </w:tcBorders>
            <w:shd w:val="clear" w:color="auto" w:fill="FFFFFF"/>
            <w:vAlign w:val="center"/>
          </w:tcPr>
          <w:p w:rsidR="00DF3618" w:rsidRDefault="00DF3618" w:rsidP="003306E2">
            <w:pPr>
              <w:widowControl/>
              <w:ind w:firstLineChars="0" w:firstLine="0"/>
              <w:jc w:val="center"/>
              <w:rPr>
                <w:rFonts w:hAnsi="宋体"/>
                <w:kern w:val="0"/>
              </w:rPr>
            </w:pPr>
            <w:r>
              <w:rPr>
                <w:rFonts w:hAnsi="宋体"/>
                <w:kern w:val="0"/>
              </w:rPr>
              <w:t>课程目标</w:t>
            </w:r>
          </w:p>
        </w:tc>
      </w:tr>
      <w:tr w:rsidR="00DF3618" w:rsidTr="003306E2">
        <w:trPr>
          <w:trHeight w:val="406"/>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3618" w:rsidRDefault="00DF3618" w:rsidP="003306E2">
            <w:pPr>
              <w:widowControl/>
              <w:ind w:firstLineChars="0" w:firstLine="0"/>
              <w:jc w:val="center"/>
              <w:rPr>
                <w:rFonts w:hAnsi="宋体"/>
                <w:kern w:val="0"/>
              </w:rPr>
            </w:pPr>
          </w:p>
        </w:tc>
        <w:tc>
          <w:tcPr>
            <w:tcW w:w="945" w:type="dxa"/>
            <w:tcBorders>
              <w:top w:val="nil"/>
              <w:left w:val="nil"/>
              <w:bottom w:val="single" w:sz="4" w:space="0" w:color="auto"/>
              <w:right w:val="single" w:sz="4" w:space="0" w:color="auto"/>
            </w:tcBorders>
            <w:shd w:val="clear" w:color="auto" w:fill="FFFFFF"/>
            <w:vAlign w:val="center"/>
          </w:tcPr>
          <w:p w:rsidR="00DF3618" w:rsidRDefault="00DF3618" w:rsidP="003306E2">
            <w:pPr>
              <w:widowControl/>
              <w:ind w:leftChars="-54" w:hangingChars="54" w:hanging="130"/>
              <w:jc w:val="center"/>
              <w:rPr>
                <w:rFonts w:hAnsi="宋体"/>
                <w:kern w:val="0"/>
              </w:rPr>
            </w:pPr>
            <w:r>
              <w:rPr>
                <w:rFonts w:hAnsi="宋体"/>
                <w:kern w:val="0"/>
              </w:rPr>
              <w:t>目标</w:t>
            </w:r>
            <w:r>
              <w:rPr>
                <w:rFonts w:hAnsi="宋体"/>
                <w:kern w:val="0"/>
              </w:rPr>
              <w:t>1</w:t>
            </w:r>
          </w:p>
        </w:tc>
        <w:tc>
          <w:tcPr>
            <w:tcW w:w="945" w:type="dxa"/>
            <w:tcBorders>
              <w:top w:val="nil"/>
              <w:left w:val="nil"/>
              <w:bottom w:val="single" w:sz="4" w:space="0" w:color="auto"/>
              <w:right w:val="single" w:sz="4" w:space="0" w:color="auto"/>
            </w:tcBorders>
            <w:shd w:val="clear" w:color="auto" w:fill="FFFFFF"/>
            <w:vAlign w:val="center"/>
          </w:tcPr>
          <w:p w:rsidR="00DF3618" w:rsidRDefault="00DF3618" w:rsidP="003306E2">
            <w:pPr>
              <w:widowControl/>
              <w:ind w:leftChars="-34" w:hangingChars="34" w:hanging="82"/>
              <w:jc w:val="center"/>
              <w:rPr>
                <w:rFonts w:hAnsi="宋体"/>
                <w:kern w:val="0"/>
              </w:rPr>
            </w:pPr>
            <w:r>
              <w:rPr>
                <w:rFonts w:hAnsi="宋体"/>
                <w:kern w:val="0"/>
              </w:rPr>
              <w:t>目标</w:t>
            </w:r>
            <w:r>
              <w:rPr>
                <w:rFonts w:hAnsi="宋体"/>
                <w:kern w:val="0"/>
              </w:rPr>
              <w:t>2</w:t>
            </w:r>
          </w:p>
        </w:tc>
        <w:tc>
          <w:tcPr>
            <w:tcW w:w="945" w:type="dxa"/>
            <w:tcBorders>
              <w:top w:val="nil"/>
              <w:left w:val="nil"/>
              <w:bottom w:val="single" w:sz="4" w:space="0" w:color="auto"/>
              <w:right w:val="single" w:sz="4" w:space="0" w:color="auto"/>
            </w:tcBorders>
            <w:shd w:val="clear" w:color="auto" w:fill="FFFFFF"/>
            <w:vAlign w:val="center"/>
          </w:tcPr>
          <w:p w:rsidR="00DF3618" w:rsidRDefault="00DF3618" w:rsidP="003306E2">
            <w:pPr>
              <w:widowControl/>
              <w:ind w:leftChars="-14" w:hangingChars="14" w:hanging="34"/>
              <w:jc w:val="center"/>
              <w:rPr>
                <w:rFonts w:hAnsi="宋体"/>
                <w:kern w:val="0"/>
              </w:rPr>
            </w:pPr>
            <w:r>
              <w:rPr>
                <w:rFonts w:hAnsi="宋体"/>
                <w:kern w:val="0"/>
              </w:rPr>
              <w:t>目标</w:t>
            </w:r>
            <w:r>
              <w:rPr>
                <w:rFonts w:hAnsi="宋体"/>
                <w:kern w:val="0"/>
              </w:rPr>
              <w:t>3</w:t>
            </w:r>
          </w:p>
        </w:tc>
        <w:tc>
          <w:tcPr>
            <w:tcW w:w="999" w:type="dxa"/>
            <w:tcBorders>
              <w:top w:val="nil"/>
              <w:left w:val="nil"/>
              <w:bottom w:val="single" w:sz="4" w:space="0" w:color="auto"/>
              <w:right w:val="single" w:sz="4" w:space="0" w:color="auto"/>
            </w:tcBorders>
            <w:shd w:val="clear" w:color="auto" w:fill="FFFFFF"/>
            <w:vAlign w:val="center"/>
          </w:tcPr>
          <w:p w:rsidR="00DF3618" w:rsidRDefault="00DF3618" w:rsidP="00F57758">
            <w:pPr>
              <w:widowControl/>
              <w:ind w:leftChars="-54" w:hangingChars="54" w:hanging="130"/>
              <w:jc w:val="center"/>
              <w:rPr>
                <w:rFonts w:hAnsi="宋体"/>
                <w:kern w:val="0"/>
              </w:rPr>
            </w:pPr>
            <w:r>
              <w:rPr>
                <w:rFonts w:hAnsi="宋体"/>
                <w:kern w:val="0"/>
              </w:rPr>
              <w:t>目标</w:t>
            </w:r>
            <w:r>
              <w:rPr>
                <w:rFonts w:hAnsi="宋体"/>
                <w:kern w:val="0"/>
              </w:rPr>
              <w:t>4</w:t>
            </w:r>
          </w:p>
        </w:tc>
      </w:tr>
      <w:tr w:rsidR="00DF3618" w:rsidTr="003306E2">
        <w:trPr>
          <w:trHeight w:val="269"/>
        </w:trPr>
        <w:tc>
          <w:tcPr>
            <w:tcW w:w="1695" w:type="dxa"/>
            <w:tcBorders>
              <w:top w:val="nil"/>
              <w:left w:val="single" w:sz="4" w:space="0" w:color="auto"/>
              <w:bottom w:val="single" w:sz="4" w:space="0" w:color="auto"/>
              <w:right w:val="single" w:sz="4" w:space="0" w:color="auto"/>
            </w:tcBorders>
            <w:shd w:val="clear" w:color="auto" w:fill="auto"/>
            <w:vAlign w:val="center"/>
          </w:tcPr>
          <w:p w:rsidR="00DF3618" w:rsidRDefault="00DF3618" w:rsidP="003306E2">
            <w:pPr>
              <w:widowControl/>
              <w:ind w:firstLineChars="0" w:firstLine="0"/>
              <w:jc w:val="center"/>
              <w:rPr>
                <w:rFonts w:hAnsi="宋体"/>
                <w:kern w:val="0"/>
              </w:rPr>
            </w:pPr>
            <w:r>
              <w:rPr>
                <w:rFonts w:hAnsi="宋体"/>
                <w:kern w:val="0"/>
              </w:rPr>
              <w:t>毕业要求</w:t>
            </w:r>
            <w:r>
              <w:rPr>
                <w:rFonts w:hAnsi="宋体"/>
                <w:kern w:val="0"/>
              </w:rPr>
              <w:t>1-4</w:t>
            </w:r>
          </w:p>
        </w:tc>
        <w:tc>
          <w:tcPr>
            <w:tcW w:w="945" w:type="dxa"/>
            <w:tcBorders>
              <w:top w:val="nil"/>
              <w:left w:val="nil"/>
              <w:bottom w:val="single" w:sz="4" w:space="0" w:color="auto"/>
              <w:right w:val="single" w:sz="4" w:space="0" w:color="auto"/>
            </w:tcBorders>
            <w:shd w:val="clear" w:color="auto" w:fill="auto"/>
            <w:vAlign w:val="center"/>
          </w:tcPr>
          <w:p w:rsidR="00DF3618" w:rsidRDefault="00DF3618" w:rsidP="003306E2">
            <w:pPr>
              <w:widowControl/>
              <w:ind w:leftChars="-54" w:hangingChars="54" w:hanging="130"/>
              <w:jc w:val="center"/>
              <w:rPr>
                <w:rFonts w:hAnsi="宋体"/>
                <w:kern w:val="0"/>
              </w:rPr>
            </w:pPr>
          </w:p>
        </w:tc>
        <w:tc>
          <w:tcPr>
            <w:tcW w:w="945" w:type="dxa"/>
            <w:tcBorders>
              <w:top w:val="nil"/>
              <w:left w:val="nil"/>
              <w:bottom w:val="single" w:sz="4" w:space="0" w:color="auto"/>
              <w:right w:val="single" w:sz="4" w:space="0" w:color="auto"/>
            </w:tcBorders>
            <w:shd w:val="clear" w:color="auto" w:fill="auto"/>
            <w:vAlign w:val="center"/>
          </w:tcPr>
          <w:p w:rsidR="00DF3618" w:rsidRDefault="00DF3618" w:rsidP="003306E2">
            <w:pPr>
              <w:widowControl/>
              <w:ind w:leftChars="-34" w:hangingChars="34" w:hanging="82"/>
              <w:jc w:val="center"/>
              <w:rPr>
                <w:rFonts w:hAnsi="宋体"/>
                <w:kern w:val="0"/>
              </w:rPr>
            </w:pPr>
            <w:r>
              <w:rPr>
                <w:rFonts w:hAnsi="宋体" w:hint="eastAsia"/>
                <w:kern w:val="0"/>
              </w:rPr>
              <w:t>√</w:t>
            </w:r>
          </w:p>
        </w:tc>
        <w:tc>
          <w:tcPr>
            <w:tcW w:w="945" w:type="dxa"/>
            <w:tcBorders>
              <w:top w:val="nil"/>
              <w:left w:val="nil"/>
              <w:bottom w:val="single" w:sz="4" w:space="0" w:color="auto"/>
              <w:right w:val="single" w:sz="4" w:space="0" w:color="auto"/>
            </w:tcBorders>
            <w:shd w:val="clear" w:color="auto" w:fill="auto"/>
            <w:vAlign w:val="center"/>
          </w:tcPr>
          <w:p w:rsidR="00DF3618" w:rsidRDefault="00DF3618" w:rsidP="003306E2">
            <w:pPr>
              <w:widowControl/>
              <w:ind w:leftChars="-14" w:hangingChars="14" w:hanging="34"/>
              <w:jc w:val="center"/>
              <w:rPr>
                <w:rFonts w:hAnsi="宋体"/>
                <w:kern w:val="0"/>
              </w:rPr>
            </w:pPr>
          </w:p>
        </w:tc>
        <w:tc>
          <w:tcPr>
            <w:tcW w:w="999" w:type="dxa"/>
            <w:tcBorders>
              <w:top w:val="nil"/>
              <w:left w:val="nil"/>
              <w:bottom w:val="single" w:sz="4" w:space="0" w:color="auto"/>
              <w:right w:val="single" w:sz="4" w:space="0" w:color="auto"/>
            </w:tcBorders>
            <w:shd w:val="clear" w:color="auto" w:fill="auto"/>
            <w:vAlign w:val="center"/>
          </w:tcPr>
          <w:p w:rsidR="00DF3618" w:rsidRDefault="00DF3618" w:rsidP="00F57758">
            <w:pPr>
              <w:widowControl/>
              <w:ind w:leftChars="-54" w:hangingChars="54" w:hanging="130"/>
              <w:jc w:val="center"/>
              <w:rPr>
                <w:rFonts w:hAnsi="宋体"/>
                <w:kern w:val="0"/>
              </w:rPr>
            </w:pPr>
            <w:r>
              <w:rPr>
                <w:rFonts w:hAnsi="宋体" w:hint="eastAsia"/>
                <w:kern w:val="0"/>
              </w:rPr>
              <w:t>√</w:t>
            </w:r>
          </w:p>
        </w:tc>
      </w:tr>
      <w:tr w:rsidR="00DF3618" w:rsidTr="003306E2">
        <w:trPr>
          <w:trHeight w:val="104"/>
        </w:trPr>
        <w:tc>
          <w:tcPr>
            <w:tcW w:w="1695" w:type="dxa"/>
            <w:tcBorders>
              <w:top w:val="nil"/>
              <w:left w:val="single" w:sz="4" w:space="0" w:color="auto"/>
              <w:bottom w:val="single" w:sz="4" w:space="0" w:color="auto"/>
              <w:right w:val="single" w:sz="4" w:space="0" w:color="auto"/>
            </w:tcBorders>
            <w:shd w:val="clear" w:color="auto" w:fill="auto"/>
            <w:vAlign w:val="center"/>
          </w:tcPr>
          <w:p w:rsidR="00DF3618" w:rsidRDefault="00DF3618" w:rsidP="003306E2">
            <w:pPr>
              <w:widowControl/>
              <w:ind w:firstLineChars="0" w:firstLine="0"/>
              <w:jc w:val="center"/>
              <w:rPr>
                <w:rFonts w:hAnsi="宋体"/>
                <w:kern w:val="0"/>
              </w:rPr>
            </w:pPr>
            <w:r>
              <w:rPr>
                <w:rFonts w:hAnsi="宋体"/>
                <w:kern w:val="0"/>
              </w:rPr>
              <w:t>毕业要求</w:t>
            </w:r>
            <w:r>
              <w:rPr>
                <w:rFonts w:hAnsi="宋体"/>
                <w:kern w:val="0"/>
              </w:rPr>
              <w:t>2-4</w:t>
            </w:r>
          </w:p>
        </w:tc>
        <w:tc>
          <w:tcPr>
            <w:tcW w:w="945" w:type="dxa"/>
            <w:tcBorders>
              <w:top w:val="nil"/>
              <w:left w:val="nil"/>
              <w:bottom w:val="single" w:sz="4" w:space="0" w:color="auto"/>
              <w:right w:val="single" w:sz="4" w:space="0" w:color="auto"/>
            </w:tcBorders>
            <w:shd w:val="clear" w:color="auto" w:fill="auto"/>
            <w:vAlign w:val="center"/>
          </w:tcPr>
          <w:p w:rsidR="00DF3618" w:rsidRDefault="00DF3618" w:rsidP="003306E2">
            <w:pPr>
              <w:widowControl/>
              <w:ind w:leftChars="-54" w:hangingChars="54" w:hanging="130"/>
              <w:jc w:val="center"/>
              <w:rPr>
                <w:rFonts w:hAnsi="宋体"/>
                <w:kern w:val="0"/>
              </w:rPr>
            </w:pPr>
            <w:r>
              <w:rPr>
                <w:rFonts w:hAnsi="宋体" w:hint="eastAsia"/>
                <w:kern w:val="0"/>
              </w:rPr>
              <w:t>√</w:t>
            </w:r>
          </w:p>
        </w:tc>
        <w:tc>
          <w:tcPr>
            <w:tcW w:w="945" w:type="dxa"/>
            <w:tcBorders>
              <w:top w:val="nil"/>
              <w:left w:val="nil"/>
              <w:bottom w:val="single" w:sz="4" w:space="0" w:color="auto"/>
              <w:right w:val="single" w:sz="4" w:space="0" w:color="auto"/>
            </w:tcBorders>
            <w:shd w:val="clear" w:color="auto" w:fill="auto"/>
            <w:vAlign w:val="center"/>
          </w:tcPr>
          <w:p w:rsidR="00DF3618" w:rsidRDefault="00DF3618" w:rsidP="003306E2">
            <w:pPr>
              <w:widowControl/>
              <w:ind w:leftChars="-34" w:hangingChars="34" w:hanging="82"/>
              <w:jc w:val="center"/>
              <w:rPr>
                <w:rFonts w:hAnsi="宋体"/>
                <w:kern w:val="0"/>
              </w:rPr>
            </w:pPr>
          </w:p>
        </w:tc>
        <w:tc>
          <w:tcPr>
            <w:tcW w:w="945" w:type="dxa"/>
            <w:tcBorders>
              <w:top w:val="nil"/>
              <w:left w:val="nil"/>
              <w:bottom w:val="single" w:sz="4" w:space="0" w:color="auto"/>
              <w:right w:val="single" w:sz="4" w:space="0" w:color="auto"/>
            </w:tcBorders>
            <w:shd w:val="clear" w:color="auto" w:fill="auto"/>
            <w:vAlign w:val="center"/>
          </w:tcPr>
          <w:p w:rsidR="00DF3618" w:rsidRDefault="00DF3618" w:rsidP="003306E2">
            <w:pPr>
              <w:widowControl/>
              <w:ind w:leftChars="-14" w:hangingChars="14" w:hanging="34"/>
              <w:jc w:val="center"/>
              <w:rPr>
                <w:rFonts w:hAnsi="宋体"/>
                <w:kern w:val="0"/>
              </w:rPr>
            </w:pPr>
            <w:r>
              <w:rPr>
                <w:rFonts w:hAnsi="宋体" w:hint="eastAsia"/>
                <w:kern w:val="0"/>
              </w:rPr>
              <w:t>√</w:t>
            </w:r>
          </w:p>
        </w:tc>
        <w:tc>
          <w:tcPr>
            <w:tcW w:w="999" w:type="dxa"/>
            <w:tcBorders>
              <w:top w:val="nil"/>
              <w:left w:val="nil"/>
              <w:bottom w:val="single" w:sz="4" w:space="0" w:color="auto"/>
              <w:right w:val="single" w:sz="4" w:space="0" w:color="auto"/>
            </w:tcBorders>
            <w:shd w:val="clear" w:color="auto" w:fill="auto"/>
            <w:vAlign w:val="center"/>
          </w:tcPr>
          <w:p w:rsidR="00DF3618" w:rsidRDefault="00DF3618" w:rsidP="00F57758">
            <w:pPr>
              <w:widowControl/>
              <w:ind w:leftChars="-54" w:hangingChars="54" w:hanging="130"/>
              <w:jc w:val="center"/>
              <w:rPr>
                <w:rFonts w:hAnsi="宋体"/>
                <w:kern w:val="0"/>
              </w:rPr>
            </w:pPr>
            <w:r>
              <w:rPr>
                <w:rFonts w:hAnsi="宋体" w:hint="eastAsia"/>
                <w:kern w:val="0"/>
              </w:rPr>
              <w:t>√</w:t>
            </w:r>
          </w:p>
        </w:tc>
      </w:tr>
      <w:tr w:rsidR="00DF3618" w:rsidTr="003306E2">
        <w:trPr>
          <w:trHeight w:val="171"/>
        </w:trPr>
        <w:tc>
          <w:tcPr>
            <w:tcW w:w="1695" w:type="dxa"/>
            <w:tcBorders>
              <w:top w:val="nil"/>
              <w:left w:val="single" w:sz="4" w:space="0" w:color="auto"/>
              <w:bottom w:val="single" w:sz="4" w:space="0" w:color="auto"/>
              <w:right w:val="single" w:sz="4" w:space="0" w:color="auto"/>
            </w:tcBorders>
            <w:shd w:val="clear" w:color="auto" w:fill="auto"/>
            <w:vAlign w:val="center"/>
          </w:tcPr>
          <w:p w:rsidR="00DF3618" w:rsidRDefault="00DF3618" w:rsidP="003306E2">
            <w:pPr>
              <w:widowControl/>
              <w:ind w:firstLineChars="0" w:firstLine="0"/>
              <w:jc w:val="center"/>
              <w:rPr>
                <w:rFonts w:hAnsi="宋体"/>
                <w:kern w:val="0"/>
              </w:rPr>
            </w:pPr>
            <w:r>
              <w:rPr>
                <w:rFonts w:hAnsi="宋体"/>
                <w:kern w:val="0"/>
              </w:rPr>
              <w:t>毕业要求</w:t>
            </w:r>
            <w:r>
              <w:rPr>
                <w:rFonts w:hAnsi="宋体"/>
                <w:kern w:val="0"/>
              </w:rPr>
              <w:t>7-1</w:t>
            </w:r>
          </w:p>
        </w:tc>
        <w:tc>
          <w:tcPr>
            <w:tcW w:w="945" w:type="dxa"/>
            <w:tcBorders>
              <w:top w:val="nil"/>
              <w:left w:val="nil"/>
              <w:bottom w:val="single" w:sz="4" w:space="0" w:color="auto"/>
              <w:right w:val="single" w:sz="4" w:space="0" w:color="auto"/>
            </w:tcBorders>
            <w:shd w:val="clear" w:color="auto" w:fill="auto"/>
            <w:vAlign w:val="center"/>
          </w:tcPr>
          <w:p w:rsidR="00DF3618" w:rsidRDefault="00DF3618" w:rsidP="003306E2">
            <w:pPr>
              <w:widowControl/>
              <w:ind w:leftChars="-54" w:hangingChars="54" w:hanging="130"/>
              <w:jc w:val="center"/>
              <w:rPr>
                <w:rFonts w:hAnsi="宋体"/>
                <w:kern w:val="0"/>
              </w:rPr>
            </w:pPr>
          </w:p>
        </w:tc>
        <w:tc>
          <w:tcPr>
            <w:tcW w:w="945" w:type="dxa"/>
            <w:tcBorders>
              <w:top w:val="nil"/>
              <w:left w:val="nil"/>
              <w:bottom w:val="single" w:sz="4" w:space="0" w:color="auto"/>
              <w:right w:val="single" w:sz="4" w:space="0" w:color="auto"/>
            </w:tcBorders>
            <w:shd w:val="clear" w:color="auto" w:fill="auto"/>
            <w:vAlign w:val="center"/>
          </w:tcPr>
          <w:p w:rsidR="00DF3618" w:rsidRDefault="00DF3618" w:rsidP="003306E2">
            <w:pPr>
              <w:widowControl/>
              <w:ind w:leftChars="-34" w:hangingChars="34" w:hanging="82"/>
              <w:jc w:val="center"/>
              <w:rPr>
                <w:rFonts w:hAnsi="宋体"/>
                <w:kern w:val="0"/>
              </w:rPr>
            </w:pPr>
          </w:p>
        </w:tc>
        <w:tc>
          <w:tcPr>
            <w:tcW w:w="945" w:type="dxa"/>
            <w:tcBorders>
              <w:top w:val="nil"/>
              <w:left w:val="nil"/>
              <w:bottom w:val="single" w:sz="4" w:space="0" w:color="auto"/>
              <w:right w:val="single" w:sz="4" w:space="0" w:color="auto"/>
            </w:tcBorders>
            <w:shd w:val="clear" w:color="auto" w:fill="auto"/>
            <w:vAlign w:val="center"/>
          </w:tcPr>
          <w:p w:rsidR="00DF3618" w:rsidRDefault="00DF3618" w:rsidP="003306E2">
            <w:pPr>
              <w:widowControl/>
              <w:ind w:leftChars="-14" w:hangingChars="14" w:hanging="34"/>
              <w:jc w:val="center"/>
              <w:rPr>
                <w:rFonts w:hAnsi="宋体"/>
                <w:kern w:val="0"/>
              </w:rPr>
            </w:pPr>
            <w:r>
              <w:rPr>
                <w:rFonts w:hAnsi="宋体" w:hint="eastAsia"/>
                <w:kern w:val="0"/>
              </w:rPr>
              <w:t>√</w:t>
            </w:r>
          </w:p>
        </w:tc>
        <w:tc>
          <w:tcPr>
            <w:tcW w:w="999" w:type="dxa"/>
            <w:tcBorders>
              <w:top w:val="nil"/>
              <w:left w:val="nil"/>
              <w:bottom w:val="single" w:sz="4" w:space="0" w:color="auto"/>
              <w:right w:val="single" w:sz="4" w:space="0" w:color="auto"/>
            </w:tcBorders>
            <w:shd w:val="clear" w:color="auto" w:fill="auto"/>
            <w:vAlign w:val="center"/>
          </w:tcPr>
          <w:p w:rsidR="00DF3618" w:rsidRDefault="00DF3618" w:rsidP="00F57758">
            <w:pPr>
              <w:widowControl/>
              <w:ind w:leftChars="-54" w:hangingChars="54" w:hanging="130"/>
              <w:jc w:val="center"/>
              <w:rPr>
                <w:rFonts w:hAnsi="宋体"/>
                <w:kern w:val="0"/>
              </w:rPr>
            </w:pPr>
            <w:r>
              <w:rPr>
                <w:rFonts w:hAnsi="宋体" w:hint="eastAsia"/>
                <w:kern w:val="0"/>
              </w:rPr>
              <w:t>√</w:t>
            </w:r>
          </w:p>
        </w:tc>
      </w:tr>
    </w:tbl>
    <w:p w:rsidR="00DF3618" w:rsidRDefault="00DF3618" w:rsidP="00DF3618">
      <w:pPr>
        <w:ind w:firstLine="562"/>
      </w:pPr>
      <w:r>
        <w:rPr>
          <w:rFonts w:hint="eastAsia"/>
          <w:b/>
          <w:sz w:val="28"/>
          <w:szCs w:val="28"/>
        </w:rPr>
        <w:t>三</w:t>
      </w:r>
      <w:r>
        <w:rPr>
          <w:b/>
          <w:sz w:val="28"/>
          <w:szCs w:val="28"/>
        </w:rPr>
        <w:t>、课程内容及要求</w:t>
      </w:r>
    </w:p>
    <w:p w:rsidR="00DF3618" w:rsidRDefault="00DF3618" w:rsidP="00DF3618">
      <w:pPr>
        <w:ind w:firstLineChars="196" w:firstLine="472"/>
        <w:rPr>
          <w:b/>
        </w:rPr>
      </w:pPr>
      <w:r>
        <w:rPr>
          <w:b/>
        </w:rPr>
        <w:t>（一）绪论</w:t>
      </w:r>
    </w:p>
    <w:p w:rsidR="00DF3618" w:rsidRDefault="00DF3618" w:rsidP="00DF3618">
      <w:pPr>
        <w:ind w:firstLine="480"/>
      </w:pPr>
      <w:r>
        <w:t>1.</w:t>
      </w:r>
      <w:r>
        <w:t>教学内容</w:t>
      </w:r>
    </w:p>
    <w:p w:rsidR="00DF3618" w:rsidRDefault="00DF3618" w:rsidP="00DF3618">
      <w:pPr>
        <w:ind w:firstLine="480"/>
      </w:pPr>
      <w:r>
        <w:t>（</w:t>
      </w:r>
      <w:r>
        <w:t>1</w:t>
      </w:r>
      <w:r>
        <w:t>）</w:t>
      </w:r>
      <w:r>
        <w:rPr>
          <w:rFonts w:hint="eastAsia"/>
        </w:rPr>
        <w:t>数控加工技术的发展概况</w:t>
      </w:r>
    </w:p>
    <w:p w:rsidR="00DF3618" w:rsidRDefault="00DF3618" w:rsidP="00DF3618">
      <w:pPr>
        <w:ind w:firstLine="480"/>
      </w:pPr>
      <w:r>
        <w:t>（</w:t>
      </w:r>
      <w:r>
        <w:t>2</w:t>
      </w:r>
      <w:r>
        <w:t>）</w:t>
      </w:r>
      <w:r>
        <w:rPr>
          <w:rFonts w:hint="eastAsia"/>
        </w:rPr>
        <w:t>数控机床的加工过程、加工特点和适用范围</w:t>
      </w:r>
    </w:p>
    <w:p w:rsidR="00DF3618" w:rsidRDefault="00DF3618" w:rsidP="00DF3618">
      <w:pPr>
        <w:ind w:firstLine="480"/>
      </w:pPr>
      <w:r>
        <w:t>（</w:t>
      </w:r>
      <w:r>
        <w:t>3</w:t>
      </w:r>
      <w:r>
        <w:t>）</w:t>
      </w:r>
      <w:r>
        <w:rPr>
          <w:rFonts w:hint="eastAsia"/>
        </w:rPr>
        <w:t>数控机床的分类及选用</w:t>
      </w:r>
    </w:p>
    <w:p w:rsidR="00DF3618" w:rsidRDefault="00DF3618" w:rsidP="00DF3618">
      <w:pPr>
        <w:ind w:firstLine="480"/>
        <w:rPr>
          <w:color w:val="000000"/>
        </w:rPr>
      </w:pPr>
      <w:r>
        <w:rPr>
          <w:color w:val="000000"/>
        </w:rPr>
        <w:t>2.</w:t>
      </w:r>
      <w:r>
        <w:rPr>
          <w:color w:val="000000"/>
        </w:rPr>
        <w:t>基本要求</w:t>
      </w:r>
    </w:p>
    <w:p w:rsidR="00DF3618" w:rsidRDefault="00DF3618" w:rsidP="00DF3618">
      <w:pPr>
        <w:ind w:firstLine="480"/>
      </w:pPr>
      <w:r>
        <w:t>（</w:t>
      </w:r>
      <w:r>
        <w:t>1</w:t>
      </w:r>
      <w:r>
        <w:t>）</w:t>
      </w:r>
      <w:r>
        <w:rPr>
          <w:rFonts w:hint="eastAsia"/>
        </w:rPr>
        <w:t>了解数控机床的分类，重点掌握按控制方式的分类，理解其中的区别。</w:t>
      </w:r>
    </w:p>
    <w:p w:rsidR="00DF3618" w:rsidRDefault="00DF3618" w:rsidP="00DF3618">
      <w:pPr>
        <w:ind w:firstLine="480"/>
      </w:pPr>
      <w:r>
        <w:t>（</w:t>
      </w:r>
      <w:r>
        <w:t>2</w:t>
      </w:r>
      <w:r>
        <w:t>）</w:t>
      </w:r>
      <w:r>
        <w:rPr>
          <w:rFonts w:hint="eastAsia"/>
        </w:rPr>
        <w:t>理解数控加工的过程，掌握其加工特点和适用范围。</w:t>
      </w:r>
    </w:p>
    <w:p w:rsidR="00DF3618" w:rsidRDefault="00DF3618" w:rsidP="00DF3618">
      <w:pPr>
        <w:ind w:firstLine="480"/>
      </w:pPr>
      <w:r>
        <w:rPr>
          <w:rFonts w:hint="eastAsia"/>
        </w:rPr>
        <w:t>（</w:t>
      </w:r>
      <w:r>
        <w:rPr>
          <w:rFonts w:hint="eastAsia"/>
        </w:rPr>
        <w:t>3</w:t>
      </w:r>
      <w:r>
        <w:rPr>
          <w:rFonts w:hint="eastAsia"/>
        </w:rPr>
        <w:t>）了解数控加工技术的现状及其发展趋势。</w:t>
      </w:r>
    </w:p>
    <w:p w:rsidR="00DF3618" w:rsidRDefault="00DF3618" w:rsidP="00DF3618">
      <w:pPr>
        <w:ind w:firstLineChars="196" w:firstLine="472"/>
        <w:rPr>
          <w:b/>
        </w:rPr>
      </w:pPr>
      <w:r>
        <w:rPr>
          <w:rFonts w:hint="eastAsia"/>
          <w:b/>
        </w:rPr>
        <w:t>（二）数控加工工艺基础</w:t>
      </w:r>
    </w:p>
    <w:p w:rsidR="00DF3618" w:rsidRDefault="00DF3618" w:rsidP="00DF3618">
      <w:pPr>
        <w:ind w:firstLine="480"/>
      </w:pPr>
      <w:r>
        <w:t>1.</w:t>
      </w:r>
      <w:r>
        <w:t>教学内容</w:t>
      </w:r>
    </w:p>
    <w:p w:rsidR="00DF3618" w:rsidRDefault="00DF3618" w:rsidP="00DF3618">
      <w:pPr>
        <w:ind w:firstLine="480"/>
        <w:rPr>
          <w:bCs/>
        </w:rPr>
      </w:pPr>
      <w:r>
        <w:t>（</w:t>
      </w:r>
      <w:r>
        <w:t>1</w:t>
      </w:r>
      <w:r>
        <w:t>）</w:t>
      </w:r>
      <w:r>
        <w:rPr>
          <w:rFonts w:hint="eastAsia"/>
        </w:rPr>
        <w:t>机械加工基础知识</w:t>
      </w:r>
    </w:p>
    <w:p w:rsidR="00DF3618" w:rsidRDefault="00DF3618" w:rsidP="00DF3618">
      <w:pPr>
        <w:ind w:firstLine="480"/>
        <w:rPr>
          <w:bCs/>
        </w:rPr>
      </w:pPr>
      <w:r>
        <w:t>（</w:t>
      </w:r>
      <w:r>
        <w:t>2</w:t>
      </w:r>
      <w:r>
        <w:t>）</w:t>
      </w:r>
      <w:r>
        <w:rPr>
          <w:rFonts w:hint="eastAsia"/>
        </w:rPr>
        <w:t>数控加工工艺</w:t>
      </w:r>
    </w:p>
    <w:p w:rsidR="00DF3618" w:rsidRDefault="00DF3618" w:rsidP="00DF3618">
      <w:pPr>
        <w:ind w:firstLine="480"/>
      </w:pPr>
      <w:r>
        <w:t>（</w:t>
      </w:r>
      <w:r>
        <w:t>3</w:t>
      </w:r>
      <w:r>
        <w:t>）</w:t>
      </w:r>
      <w:r>
        <w:rPr>
          <w:rFonts w:hint="eastAsia"/>
        </w:rPr>
        <w:t>工件材料的性能、切削用量的计算与选择</w:t>
      </w:r>
    </w:p>
    <w:p w:rsidR="00DF3618" w:rsidRDefault="00DF3618" w:rsidP="00DF3618">
      <w:pPr>
        <w:ind w:firstLine="480"/>
      </w:pPr>
      <w:r>
        <w:t>（</w:t>
      </w:r>
      <w:r>
        <w:t>4</w:t>
      </w:r>
      <w:r>
        <w:t>）</w:t>
      </w:r>
      <w:r>
        <w:rPr>
          <w:rFonts w:hint="eastAsia"/>
        </w:rPr>
        <w:t>机床刀具种类、刀具系统及选用</w:t>
      </w:r>
    </w:p>
    <w:p w:rsidR="00DF3618" w:rsidRDefault="00DF3618" w:rsidP="00DF3618">
      <w:pPr>
        <w:tabs>
          <w:tab w:val="left" w:pos="993"/>
        </w:tabs>
        <w:ind w:firstLine="480"/>
      </w:pPr>
      <w:r>
        <w:rPr>
          <w:rFonts w:hint="eastAsia"/>
        </w:rPr>
        <w:t>（</w:t>
      </w:r>
      <w:r>
        <w:rPr>
          <w:rFonts w:hint="eastAsia"/>
        </w:rPr>
        <w:t>5</w:t>
      </w:r>
      <w:r>
        <w:rPr>
          <w:rFonts w:hint="eastAsia"/>
        </w:rPr>
        <w:t>）机床夹具及其辅助装置</w:t>
      </w:r>
    </w:p>
    <w:p w:rsidR="00DF3618" w:rsidRDefault="00DF3618" w:rsidP="00DF3618">
      <w:pPr>
        <w:ind w:firstLine="480"/>
        <w:rPr>
          <w:color w:val="000000"/>
        </w:rPr>
      </w:pPr>
      <w:r>
        <w:rPr>
          <w:color w:val="000000"/>
        </w:rPr>
        <w:t>2.</w:t>
      </w:r>
      <w:r>
        <w:rPr>
          <w:color w:val="000000"/>
        </w:rPr>
        <w:t>基本要求</w:t>
      </w:r>
    </w:p>
    <w:p w:rsidR="00DF3618" w:rsidRDefault="00DF3618" w:rsidP="00DF3618">
      <w:pPr>
        <w:ind w:firstLine="480"/>
        <w:jc w:val="left"/>
      </w:pPr>
      <w:r>
        <w:t>（</w:t>
      </w:r>
      <w:r>
        <w:t>1</w:t>
      </w:r>
      <w:r>
        <w:t>）</w:t>
      </w:r>
      <w:r>
        <w:rPr>
          <w:rFonts w:hint="eastAsia"/>
        </w:rPr>
        <w:t>掌握机械制造基础的知识，重点掌握机械加工精度和机械加工表面质</w:t>
      </w:r>
      <w:r>
        <w:rPr>
          <w:rFonts w:hint="eastAsia"/>
        </w:rPr>
        <w:lastRenderedPageBreak/>
        <w:t>量。</w:t>
      </w:r>
    </w:p>
    <w:p w:rsidR="00DF3618" w:rsidRDefault="00DF3618" w:rsidP="00DF3618">
      <w:pPr>
        <w:ind w:firstLine="480"/>
        <w:jc w:val="left"/>
      </w:pPr>
      <w:r>
        <w:t>（</w:t>
      </w:r>
      <w:r>
        <w:t>2</w:t>
      </w:r>
      <w:r>
        <w:rPr>
          <w:rFonts w:hint="eastAsia"/>
        </w:rPr>
        <w:t>）掌握机械加工工艺学的知识，重点掌握加工余量、基准、定位等概念。</w:t>
      </w:r>
    </w:p>
    <w:p w:rsidR="00DF3618" w:rsidRDefault="00DF3618" w:rsidP="00DF3618">
      <w:pPr>
        <w:ind w:firstLine="480"/>
      </w:pPr>
      <w:r>
        <w:t>（</w:t>
      </w:r>
      <w:r>
        <w:t>3</w:t>
      </w:r>
      <w:r>
        <w:t>）</w:t>
      </w:r>
      <w:r>
        <w:rPr>
          <w:rFonts w:hint="eastAsia"/>
        </w:rPr>
        <w:t>了解常用工件材料的性能、机床刀具种类和刀具系统的选用。</w:t>
      </w:r>
    </w:p>
    <w:p w:rsidR="00DF3618" w:rsidRDefault="00DF3618" w:rsidP="00DF3618">
      <w:pPr>
        <w:ind w:firstLine="480"/>
        <w:jc w:val="left"/>
      </w:pPr>
      <w:r>
        <w:rPr>
          <w:rFonts w:hint="eastAsia"/>
        </w:rPr>
        <w:t>（</w:t>
      </w:r>
      <w:r>
        <w:rPr>
          <w:rFonts w:hint="eastAsia"/>
        </w:rPr>
        <w:t>4</w:t>
      </w:r>
      <w:r>
        <w:rPr>
          <w:rFonts w:hint="eastAsia"/>
        </w:rPr>
        <w:t>）掌握切削用量的计算与选择。</w:t>
      </w:r>
    </w:p>
    <w:p w:rsidR="00DF3618" w:rsidRDefault="00DF3618" w:rsidP="00DF3618">
      <w:pPr>
        <w:ind w:firstLine="480"/>
      </w:pPr>
      <w:r>
        <w:t>（</w:t>
      </w:r>
      <w:r>
        <w:t>5</w:t>
      </w:r>
      <w:r>
        <w:t>）</w:t>
      </w:r>
      <w:r>
        <w:rPr>
          <w:rFonts w:hint="eastAsia"/>
        </w:rPr>
        <w:t>了解机床夹具及其辅助装置，掌握其使用场合及方法。</w:t>
      </w:r>
    </w:p>
    <w:p w:rsidR="00DF3618" w:rsidRDefault="00DF3618" w:rsidP="00DF3618">
      <w:pPr>
        <w:ind w:firstLineChars="196" w:firstLine="472"/>
        <w:rPr>
          <w:b/>
        </w:rPr>
      </w:pPr>
      <w:r>
        <w:rPr>
          <w:rFonts w:hint="eastAsia"/>
          <w:b/>
        </w:rPr>
        <w:t>（三）数控编程基础</w:t>
      </w:r>
    </w:p>
    <w:p w:rsidR="00DF3618" w:rsidRDefault="00DF3618" w:rsidP="00DF3618">
      <w:pPr>
        <w:ind w:firstLine="480"/>
      </w:pPr>
      <w:r>
        <w:t>1.</w:t>
      </w:r>
      <w:r>
        <w:t>教学内容</w:t>
      </w:r>
    </w:p>
    <w:p w:rsidR="00DF3618" w:rsidRDefault="00DF3618" w:rsidP="00DF3618">
      <w:pPr>
        <w:ind w:firstLine="480"/>
      </w:pPr>
      <w:r>
        <w:t>（</w:t>
      </w:r>
      <w:r>
        <w:t>1</w:t>
      </w:r>
      <w:r>
        <w:t>）</w:t>
      </w:r>
      <w:r>
        <w:rPr>
          <w:rFonts w:hint="eastAsia"/>
        </w:rPr>
        <w:t>数控编程的基本过程</w:t>
      </w:r>
    </w:p>
    <w:p w:rsidR="00DF3618" w:rsidRDefault="00DF3618" w:rsidP="00DF3618">
      <w:pPr>
        <w:ind w:firstLine="480"/>
      </w:pPr>
      <w:r>
        <w:t>（</w:t>
      </w:r>
      <w:r>
        <w:t>2</w:t>
      </w:r>
      <w:r>
        <w:t>）</w:t>
      </w:r>
      <w:r>
        <w:rPr>
          <w:rFonts w:hint="eastAsia"/>
        </w:rPr>
        <w:t>机床坐标系与工件坐标系</w:t>
      </w:r>
    </w:p>
    <w:p w:rsidR="00DF3618" w:rsidRDefault="00DF3618" w:rsidP="00DF3618">
      <w:pPr>
        <w:ind w:firstLine="480"/>
      </w:pPr>
      <w:r>
        <w:t>（</w:t>
      </w:r>
      <w:r>
        <w:t>3</w:t>
      </w:r>
      <w:r>
        <w:t>）</w:t>
      </w:r>
      <w:r>
        <w:rPr>
          <w:rFonts w:hint="eastAsia"/>
        </w:rPr>
        <w:t>对刀动作</w:t>
      </w:r>
    </w:p>
    <w:p w:rsidR="00DF3618" w:rsidRDefault="00DF3618" w:rsidP="00DF3618">
      <w:pPr>
        <w:ind w:firstLine="480"/>
      </w:pPr>
      <w:r>
        <w:t>（</w:t>
      </w:r>
      <w:r>
        <w:t>4</w:t>
      </w:r>
      <w:r>
        <w:rPr>
          <w:rFonts w:hint="eastAsia"/>
        </w:rPr>
        <w:t>）代码</w:t>
      </w:r>
      <w:r>
        <w:rPr>
          <w:rFonts w:hint="eastAsia"/>
        </w:rPr>
        <w:t>G</w:t>
      </w:r>
      <w:r>
        <w:rPr>
          <w:rFonts w:hint="eastAsia"/>
        </w:rPr>
        <w:t>、</w:t>
      </w:r>
      <w:r>
        <w:rPr>
          <w:rFonts w:hint="eastAsia"/>
        </w:rPr>
        <w:t>M</w:t>
      </w:r>
      <w:r>
        <w:rPr>
          <w:rFonts w:hint="eastAsia"/>
        </w:rPr>
        <w:t>、</w:t>
      </w:r>
      <w:r>
        <w:rPr>
          <w:rFonts w:hint="eastAsia"/>
        </w:rPr>
        <w:t>F</w:t>
      </w:r>
      <w:r>
        <w:rPr>
          <w:rFonts w:hint="eastAsia"/>
        </w:rPr>
        <w:t>、</w:t>
      </w:r>
      <w:r>
        <w:rPr>
          <w:rFonts w:hint="eastAsia"/>
        </w:rPr>
        <w:t>S</w:t>
      </w:r>
      <w:r>
        <w:rPr>
          <w:rFonts w:hint="eastAsia"/>
        </w:rPr>
        <w:t>、</w:t>
      </w:r>
      <w:r>
        <w:rPr>
          <w:rFonts w:hint="eastAsia"/>
        </w:rPr>
        <w:t>T</w:t>
      </w:r>
    </w:p>
    <w:p w:rsidR="00DF3618" w:rsidRDefault="00DF3618" w:rsidP="00DF3618">
      <w:pPr>
        <w:ind w:firstLine="480"/>
      </w:pPr>
      <w:r>
        <w:t>（</w:t>
      </w:r>
      <w:r>
        <w:t>5</w:t>
      </w:r>
      <w:r>
        <w:t>）</w:t>
      </w:r>
      <w:r>
        <w:rPr>
          <w:rFonts w:hint="eastAsia"/>
        </w:rPr>
        <w:t>手工编程的基本格式</w:t>
      </w:r>
    </w:p>
    <w:p w:rsidR="00DF3618" w:rsidRDefault="00DF3618" w:rsidP="00DF3618">
      <w:pPr>
        <w:ind w:firstLine="480"/>
      </w:pPr>
      <w:r>
        <w:t>（</w:t>
      </w:r>
      <w:r>
        <w:t>6</w:t>
      </w:r>
      <w:r>
        <w:t>）</w:t>
      </w:r>
      <w:r>
        <w:rPr>
          <w:rFonts w:hint="eastAsia"/>
        </w:rPr>
        <w:t>CAM</w:t>
      </w:r>
    </w:p>
    <w:p w:rsidR="00DF3618" w:rsidRDefault="00DF3618" w:rsidP="00DF3618">
      <w:pPr>
        <w:ind w:firstLine="480"/>
        <w:rPr>
          <w:color w:val="000000"/>
        </w:rPr>
      </w:pPr>
      <w:r>
        <w:rPr>
          <w:color w:val="000000"/>
        </w:rPr>
        <w:t>2.</w:t>
      </w:r>
      <w:r>
        <w:rPr>
          <w:color w:val="000000"/>
        </w:rPr>
        <w:t>基本要求</w:t>
      </w:r>
    </w:p>
    <w:p w:rsidR="00DF3618" w:rsidRDefault="00DF3618" w:rsidP="00DF3618">
      <w:pPr>
        <w:ind w:firstLine="480"/>
      </w:pPr>
      <w:r>
        <w:t>（</w:t>
      </w:r>
      <w:r>
        <w:t>1</w:t>
      </w:r>
      <w:r>
        <w:t>）</w:t>
      </w:r>
      <w:r>
        <w:rPr>
          <w:rFonts w:hint="eastAsia"/>
        </w:rPr>
        <w:t>理解数控编程基本过程中每一步骤的含义及具体操作，重点掌握工艺分析、数值计算处理和程序编制。</w:t>
      </w:r>
    </w:p>
    <w:p w:rsidR="00DF3618" w:rsidRDefault="00DF3618" w:rsidP="00DF3618">
      <w:pPr>
        <w:ind w:firstLine="480"/>
      </w:pPr>
      <w:r>
        <w:t>（</w:t>
      </w:r>
      <w:r>
        <w:t>2</w:t>
      </w:r>
      <w:r>
        <w:t>）</w:t>
      </w:r>
      <w:r>
        <w:rPr>
          <w:rFonts w:hint="eastAsia"/>
        </w:rPr>
        <w:t>理解机床坐标系和工件坐标系的概念，理解对刀的重要性和方法。</w:t>
      </w:r>
    </w:p>
    <w:p w:rsidR="00DF3618" w:rsidRDefault="00DF3618" w:rsidP="00DF3618">
      <w:pPr>
        <w:ind w:firstLine="480"/>
      </w:pPr>
      <w:r>
        <w:t>（</w:t>
      </w:r>
      <w:r>
        <w:t>3</w:t>
      </w:r>
      <w:r>
        <w:t>）</w:t>
      </w:r>
      <w:r>
        <w:rPr>
          <w:rFonts w:hint="eastAsia"/>
        </w:rPr>
        <w:t>理解</w:t>
      </w:r>
      <w:r>
        <w:rPr>
          <w:rFonts w:hint="eastAsia"/>
        </w:rPr>
        <w:t>G</w:t>
      </w:r>
      <w:r>
        <w:rPr>
          <w:rFonts w:hint="eastAsia"/>
        </w:rPr>
        <w:t>、</w:t>
      </w:r>
      <w:r>
        <w:rPr>
          <w:rFonts w:hint="eastAsia"/>
        </w:rPr>
        <w:t>M</w:t>
      </w:r>
      <w:r>
        <w:rPr>
          <w:rFonts w:hint="eastAsia"/>
        </w:rPr>
        <w:t>、</w:t>
      </w:r>
      <w:r>
        <w:rPr>
          <w:rFonts w:hint="eastAsia"/>
        </w:rPr>
        <w:t>F</w:t>
      </w:r>
      <w:r>
        <w:rPr>
          <w:rFonts w:hint="eastAsia"/>
        </w:rPr>
        <w:t>、</w:t>
      </w:r>
      <w:r>
        <w:rPr>
          <w:rFonts w:hint="eastAsia"/>
        </w:rPr>
        <w:t>S</w:t>
      </w:r>
      <w:r>
        <w:rPr>
          <w:rFonts w:hint="eastAsia"/>
        </w:rPr>
        <w:t>、</w:t>
      </w:r>
      <w:r>
        <w:rPr>
          <w:rFonts w:hint="eastAsia"/>
        </w:rPr>
        <w:t>T</w:t>
      </w:r>
      <w:r>
        <w:rPr>
          <w:rFonts w:hint="eastAsia"/>
        </w:rPr>
        <w:t>代码的具体含义，并掌握其用法，尤其重点掌握常用的</w:t>
      </w:r>
      <w:r>
        <w:rPr>
          <w:rFonts w:hint="eastAsia"/>
        </w:rPr>
        <w:t>G</w:t>
      </w:r>
      <w:r>
        <w:rPr>
          <w:rFonts w:hint="eastAsia"/>
        </w:rPr>
        <w:t>代码及其编程法则，掌握手工编程的基本方法。</w:t>
      </w:r>
    </w:p>
    <w:p w:rsidR="00DF3618" w:rsidRDefault="00DF3618" w:rsidP="00DF3618">
      <w:pPr>
        <w:ind w:firstLine="480"/>
      </w:pPr>
      <w:r>
        <w:t>（</w:t>
      </w:r>
      <w:r>
        <w:t>4</w:t>
      </w:r>
      <w:r>
        <w:t>）</w:t>
      </w:r>
      <w:r>
        <w:rPr>
          <w:rFonts w:hint="eastAsia"/>
        </w:rPr>
        <w:t>理解</w:t>
      </w:r>
      <w:r>
        <w:rPr>
          <w:rFonts w:hint="eastAsia"/>
        </w:rPr>
        <w:t>CAM</w:t>
      </w:r>
      <w:r>
        <w:rPr>
          <w:rFonts w:hint="eastAsia"/>
        </w:rPr>
        <w:t>，并基于任</w:t>
      </w:r>
      <w:proofErr w:type="gramStart"/>
      <w:r>
        <w:rPr>
          <w:rFonts w:hint="eastAsia"/>
        </w:rPr>
        <w:t>一</w:t>
      </w:r>
      <w:proofErr w:type="gramEnd"/>
      <w:r>
        <w:rPr>
          <w:rFonts w:hint="eastAsia"/>
        </w:rPr>
        <w:t>CAM</w:t>
      </w:r>
      <w:r>
        <w:rPr>
          <w:rFonts w:hint="eastAsia"/>
        </w:rPr>
        <w:t>软件平台，掌握</w:t>
      </w:r>
      <w:r>
        <w:rPr>
          <w:rFonts w:hint="eastAsia"/>
        </w:rPr>
        <w:t>CAM</w:t>
      </w:r>
      <w:r>
        <w:rPr>
          <w:rFonts w:hint="eastAsia"/>
        </w:rPr>
        <w:t>方法。</w:t>
      </w:r>
    </w:p>
    <w:p w:rsidR="00DF3618" w:rsidRDefault="00DF3618" w:rsidP="00DF3618">
      <w:pPr>
        <w:ind w:firstLineChars="196" w:firstLine="472"/>
        <w:rPr>
          <w:b/>
        </w:rPr>
      </w:pPr>
      <w:r>
        <w:rPr>
          <w:rFonts w:hint="eastAsia"/>
          <w:b/>
        </w:rPr>
        <w:t>（四）</w:t>
      </w:r>
      <w:r>
        <w:rPr>
          <w:b/>
        </w:rPr>
        <w:t>数控车削加工工艺与操作方法</w:t>
      </w:r>
    </w:p>
    <w:p w:rsidR="00DF3618" w:rsidRDefault="00DF3618" w:rsidP="00DF3618">
      <w:pPr>
        <w:ind w:firstLine="480"/>
      </w:pPr>
      <w:r>
        <w:t>1.</w:t>
      </w:r>
      <w:r>
        <w:t>教学内容</w:t>
      </w:r>
    </w:p>
    <w:p w:rsidR="00DF3618" w:rsidRDefault="00DF3618" w:rsidP="00DF3618">
      <w:pPr>
        <w:ind w:firstLine="480"/>
      </w:pPr>
      <w:r>
        <w:t>（</w:t>
      </w:r>
      <w:r>
        <w:t>1</w:t>
      </w:r>
      <w:r>
        <w:t>）</w:t>
      </w:r>
      <w:r>
        <w:rPr>
          <w:rFonts w:hint="eastAsia"/>
        </w:rPr>
        <w:t>数控车床的类型、结构和主要技术参数</w:t>
      </w:r>
    </w:p>
    <w:p w:rsidR="00DF3618" w:rsidRDefault="00DF3618" w:rsidP="00DF3618">
      <w:pPr>
        <w:ind w:firstLine="480"/>
      </w:pPr>
      <w:r>
        <w:t>（</w:t>
      </w:r>
      <w:r>
        <w:t>2</w:t>
      </w:r>
      <w:r>
        <w:t>）</w:t>
      </w:r>
      <w:r>
        <w:rPr>
          <w:rFonts w:hint="eastAsia"/>
        </w:rPr>
        <w:t>常用数控车削的刀具、夹具及其辅助装置</w:t>
      </w:r>
    </w:p>
    <w:p w:rsidR="00DF3618" w:rsidRDefault="00DF3618" w:rsidP="00DF3618">
      <w:pPr>
        <w:ind w:firstLine="480"/>
      </w:pPr>
      <w:r>
        <w:t>（</w:t>
      </w:r>
      <w:r>
        <w:t>3</w:t>
      </w:r>
      <w:r>
        <w:t>）</w:t>
      </w:r>
      <w:r>
        <w:rPr>
          <w:rFonts w:hint="eastAsia"/>
        </w:rPr>
        <w:t>数控车削的对刀方法</w:t>
      </w:r>
    </w:p>
    <w:p w:rsidR="00DF3618" w:rsidRDefault="00DF3618" w:rsidP="00DF3618">
      <w:pPr>
        <w:ind w:firstLine="480"/>
      </w:pPr>
      <w:r>
        <w:t>（</w:t>
      </w:r>
      <w:r>
        <w:t>4</w:t>
      </w:r>
      <w:r>
        <w:t>）</w:t>
      </w:r>
      <w:r>
        <w:rPr>
          <w:rFonts w:hint="eastAsia"/>
        </w:rPr>
        <w:t>数控车削程序的编制</w:t>
      </w:r>
    </w:p>
    <w:p w:rsidR="00DF3618" w:rsidRDefault="00DF3618" w:rsidP="00DF3618">
      <w:pPr>
        <w:ind w:firstLine="480"/>
      </w:pPr>
      <w:r>
        <w:rPr>
          <w:rFonts w:hint="eastAsia"/>
        </w:rPr>
        <w:t>（</w:t>
      </w:r>
      <w:r>
        <w:rPr>
          <w:rFonts w:hint="eastAsia"/>
        </w:rPr>
        <w:t>5</w:t>
      </w:r>
      <w:r>
        <w:rPr>
          <w:rFonts w:hint="eastAsia"/>
        </w:rPr>
        <w:t>）数控车床的操作方法</w:t>
      </w:r>
    </w:p>
    <w:p w:rsidR="00DF3618" w:rsidRDefault="00DF3618" w:rsidP="00DF3618">
      <w:pPr>
        <w:ind w:firstLine="480"/>
      </w:pPr>
      <w:r>
        <w:rPr>
          <w:rFonts w:hint="eastAsia"/>
        </w:rPr>
        <w:t>（</w:t>
      </w:r>
      <w:r>
        <w:rPr>
          <w:rFonts w:hint="eastAsia"/>
        </w:rPr>
        <w:t>6</w:t>
      </w:r>
      <w:r>
        <w:rPr>
          <w:rFonts w:hint="eastAsia"/>
        </w:rPr>
        <w:t>）数控车削工艺文件的编制</w:t>
      </w:r>
    </w:p>
    <w:p w:rsidR="00DF3618" w:rsidRDefault="00DF3618" w:rsidP="00DF3618">
      <w:pPr>
        <w:ind w:firstLine="480"/>
        <w:rPr>
          <w:color w:val="000000"/>
        </w:rPr>
      </w:pPr>
      <w:r>
        <w:rPr>
          <w:color w:val="000000"/>
        </w:rPr>
        <w:t>2.</w:t>
      </w:r>
      <w:r>
        <w:rPr>
          <w:color w:val="000000"/>
        </w:rPr>
        <w:t>基本要求</w:t>
      </w:r>
    </w:p>
    <w:p w:rsidR="00DF3618" w:rsidRDefault="00DF3618" w:rsidP="00DF3618">
      <w:pPr>
        <w:ind w:firstLine="480"/>
      </w:pPr>
      <w:r>
        <w:lastRenderedPageBreak/>
        <w:t>（</w:t>
      </w:r>
      <w:r>
        <w:t>1</w:t>
      </w:r>
      <w:r>
        <w:t>）了解</w:t>
      </w:r>
      <w:r>
        <w:rPr>
          <w:rFonts w:hint="eastAsia"/>
        </w:rPr>
        <w:t>数控车床的类型、结构和主要技术参数。</w:t>
      </w:r>
    </w:p>
    <w:p w:rsidR="00DF3618" w:rsidRDefault="00DF3618" w:rsidP="00DF3618">
      <w:pPr>
        <w:ind w:firstLine="480"/>
      </w:pPr>
      <w:r>
        <w:t>（</w:t>
      </w:r>
      <w:r>
        <w:t>2</w:t>
      </w:r>
      <w:r>
        <w:t>）</w:t>
      </w:r>
      <w:r>
        <w:rPr>
          <w:rFonts w:hint="eastAsia"/>
        </w:rPr>
        <w:t>掌握数控车削常用的刀具、夹具及其辅助装置的用法。</w:t>
      </w:r>
    </w:p>
    <w:p w:rsidR="00DF3618" w:rsidRDefault="00DF3618" w:rsidP="00DF3618">
      <w:pPr>
        <w:ind w:firstLine="480"/>
      </w:pPr>
      <w:r>
        <w:t>（</w:t>
      </w:r>
      <w:r>
        <w:t>3</w:t>
      </w:r>
      <w:r>
        <w:t>）掌握</w:t>
      </w:r>
      <w:r>
        <w:rPr>
          <w:rFonts w:hint="eastAsia"/>
        </w:rPr>
        <w:t>数控车削的对刀</w:t>
      </w:r>
      <w:r>
        <w:t>方法</w:t>
      </w:r>
      <w:r>
        <w:rPr>
          <w:rFonts w:hint="eastAsia"/>
        </w:rPr>
        <w:t>。</w:t>
      </w:r>
    </w:p>
    <w:p w:rsidR="00DF3618" w:rsidRDefault="00DF3618" w:rsidP="00DF3618">
      <w:pPr>
        <w:ind w:firstLine="480"/>
      </w:pPr>
      <w:r>
        <w:t>（</w:t>
      </w:r>
      <w:r>
        <w:t>4</w:t>
      </w:r>
      <w:r>
        <w:t>）</w:t>
      </w:r>
      <w:r>
        <w:rPr>
          <w:rFonts w:hint="eastAsia"/>
        </w:rPr>
        <w:t>熟练</w:t>
      </w:r>
      <w:r>
        <w:t>掌握</w:t>
      </w:r>
      <w:r>
        <w:rPr>
          <w:rFonts w:hint="eastAsia"/>
        </w:rPr>
        <w:t>数控车削程序的手工编制</w:t>
      </w:r>
      <w:r>
        <w:t>方法</w:t>
      </w:r>
      <w:r>
        <w:rPr>
          <w:rFonts w:hint="eastAsia"/>
        </w:rPr>
        <w:t>，掌握数控车削</w:t>
      </w:r>
      <w:r>
        <w:rPr>
          <w:rFonts w:hint="eastAsia"/>
        </w:rPr>
        <w:t>CAM</w:t>
      </w:r>
      <w:r>
        <w:rPr>
          <w:rFonts w:hint="eastAsia"/>
        </w:rPr>
        <w:t>的方法。</w:t>
      </w:r>
    </w:p>
    <w:p w:rsidR="00DF3618" w:rsidRDefault="00DF3618" w:rsidP="00DF3618">
      <w:pPr>
        <w:ind w:firstLine="480"/>
      </w:pPr>
      <w:r>
        <w:rPr>
          <w:rFonts w:hint="eastAsia"/>
        </w:rPr>
        <w:t>（</w:t>
      </w:r>
      <w:r>
        <w:rPr>
          <w:rFonts w:hint="eastAsia"/>
        </w:rPr>
        <w:t>5</w:t>
      </w:r>
      <w:r>
        <w:rPr>
          <w:rFonts w:hint="eastAsia"/>
        </w:rPr>
        <w:t>）了解数控车床的操作方法。</w:t>
      </w:r>
    </w:p>
    <w:p w:rsidR="00DF3618" w:rsidRDefault="00DF3618" w:rsidP="00DF3618">
      <w:pPr>
        <w:ind w:firstLine="480"/>
      </w:pPr>
      <w:r>
        <w:t>（</w:t>
      </w:r>
      <w:r>
        <w:t>6</w:t>
      </w:r>
      <w:r>
        <w:t>）掌握</w:t>
      </w:r>
      <w:r>
        <w:rPr>
          <w:rFonts w:hint="eastAsia"/>
        </w:rPr>
        <w:t>轴类、</w:t>
      </w:r>
      <w:proofErr w:type="gramStart"/>
      <w:r>
        <w:rPr>
          <w:rFonts w:hint="eastAsia"/>
        </w:rPr>
        <w:t>盘套类零件</w:t>
      </w:r>
      <w:proofErr w:type="gramEnd"/>
      <w:r>
        <w:rPr>
          <w:rFonts w:hint="eastAsia"/>
        </w:rPr>
        <w:t>的数控车削加工工艺文件的编制。</w:t>
      </w:r>
    </w:p>
    <w:p w:rsidR="00DF3618" w:rsidRDefault="00DF3618" w:rsidP="00DF3618">
      <w:pPr>
        <w:ind w:firstLineChars="196" w:firstLine="472"/>
        <w:rPr>
          <w:b/>
        </w:rPr>
      </w:pPr>
      <w:r>
        <w:rPr>
          <w:rFonts w:hint="eastAsia"/>
          <w:b/>
        </w:rPr>
        <w:t>（五）</w:t>
      </w:r>
      <w:r>
        <w:rPr>
          <w:rFonts w:ascii="Verdana" w:hAnsi="Verdana"/>
          <w:color w:val="656565"/>
          <w:szCs w:val="21"/>
          <w:shd w:val="clear" w:color="auto" w:fill="FFFFFF"/>
        </w:rPr>
        <w:t> </w:t>
      </w:r>
      <w:r>
        <w:rPr>
          <w:b/>
        </w:rPr>
        <w:t>数控铣削加工工艺与操作方法</w:t>
      </w:r>
    </w:p>
    <w:p w:rsidR="00DF3618" w:rsidRDefault="00DF3618" w:rsidP="00DF3618">
      <w:pPr>
        <w:ind w:firstLine="480"/>
      </w:pPr>
      <w:r>
        <w:t>1.</w:t>
      </w:r>
      <w:r>
        <w:t>教学内容</w:t>
      </w:r>
    </w:p>
    <w:p w:rsidR="00DF3618" w:rsidRDefault="00DF3618" w:rsidP="00DF3618">
      <w:pPr>
        <w:ind w:firstLine="480"/>
      </w:pPr>
      <w:r>
        <w:t>（</w:t>
      </w:r>
      <w:r>
        <w:t>1</w:t>
      </w:r>
      <w:r>
        <w:t>）</w:t>
      </w:r>
      <w:r>
        <w:rPr>
          <w:rFonts w:hint="eastAsia"/>
        </w:rPr>
        <w:t>数控铣床的类型、结构和主要技术参数</w:t>
      </w:r>
    </w:p>
    <w:p w:rsidR="00DF3618" w:rsidRDefault="00DF3618" w:rsidP="00DF3618">
      <w:pPr>
        <w:ind w:firstLine="480"/>
      </w:pPr>
      <w:r>
        <w:t>（</w:t>
      </w:r>
      <w:r>
        <w:t>2</w:t>
      </w:r>
      <w:r>
        <w:t>）</w:t>
      </w:r>
      <w:r>
        <w:rPr>
          <w:rFonts w:hint="eastAsia"/>
        </w:rPr>
        <w:t>常用数控铣削的刀具、夹具及其辅助装置</w:t>
      </w:r>
    </w:p>
    <w:p w:rsidR="00DF3618" w:rsidRDefault="00DF3618" w:rsidP="00DF3618">
      <w:pPr>
        <w:ind w:firstLine="480"/>
      </w:pPr>
      <w:r>
        <w:t>（</w:t>
      </w:r>
      <w:r>
        <w:t>3</w:t>
      </w:r>
      <w:r>
        <w:t>）</w:t>
      </w:r>
      <w:r>
        <w:rPr>
          <w:rFonts w:hint="eastAsia"/>
        </w:rPr>
        <w:t>数控铣削的对刀方法</w:t>
      </w:r>
    </w:p>
    <w:p w:rsidR="00DF3618" w:rsidRDefault="00DF3618" w:rsidP="00DF3618">
      <w:pPr>
        <w:ind w:firstLine="480"/>
      </w:pPr>
      <w:r>
        <w:t>（</w:t>
      </w:r>
      <w:r>
        <w:t>4</w:t>
      </w:r>
      <w:r>
        <w:t>）</w:t>
      </w:r>
      <w:r>
        <w:rPr>
          <w:rFonts w:hint="eastAsia"/>
        </w:rPr>
        <w:t>数控铣削程序的编制</w:t>
      </w:r>
    </w:p>
    <w:p w:rsidR="00DF3618" w:rsidRDefault="00DF3618" w:rsidP="00DF3618">
      <w:pPr>
        <w:ind w:firstLine="480"/>
      </w:pPr>
      <w:r>
        <w:rPr>
          <w:rFonts w:hint="eastAsia"/>
        </w:rPr>
        <w:t>（</w:t>
      </w:r>
      <w:r>
        <w:rPr>
          <w:rFonts w:hint="eastAsia"/>
        </w:rPr>
        <w:t>5</w:t>
      </w:r>
      <w:r>
        <w:rPr>
          <w:rFonts w:hint="eastAsia"/>
        </w:rPr>
        <w:t>）数控铣床的操作方法</w:t>
      </w:r>
    </w:p>
    <w:p w:rsidR="00DF3618" w:rsidRDefault="00DF3618" w:rsidP="00DF3618">
      <w:pPr>
        <w:ind w:firstLine="480"/>
      </w:pPr>
      <w:r>
        <w:rPr>
          <w:rFonts w:hint="eastAsia"/>
        </w:rPr>
        <w:t>（</w:t>
      </w:r>
      <w:r>
        <w:rPr>
          <w:rFonts w:hint="eastAsia"/>
        </w:rPr>
        <w:t>6</w:t>
      </w:r>
      <w:r>
        <w:rPr>
          <w:rFonts w:hint="eastAsia"/>
        </w:rPr>
        <w:t>）数控铣削工艺文件的编制</w:t>
      </w:r>
    </w:p>
    <w:p w:rsidR="00DF3618" w:rsidRDefault="00DF3618" w:rsidP="00DF3618">
      <w:pPr>
        <w:ind w:firstLine="480"/>
        <w:rPr>
          <w:color w:val="000000"/>
        </w:rPr>
      </w:pPr>
      <w:r>
        <w:rPr>
          <w:color w:val="000000"/>
        </w:rPr>
        <w:t>2.</w:t>
      </w:r>
      <w:r>
        <w:rPr>
          <w:color w:val="000000"/>
        </w:rPr>
        <w:t>基本要求</w:t>
      </w:r>
    </w:p>
    <w:p w:rsidR="00DF3618" w:rsidRDefault="00DF3618" w:rsidP="00DF3618">
      <w:pPr>
        <w:ind w:firstLine="480"/>
      </w:pPr>
      <w:r>
        <w:t>（</w:t>
      </w:r>
      <w:r>
        <w:t>1</w:t>
      </w:r>
      <w:r>
        <w:t>）了解</w:t>
      </w:r>
      <w:r>
        <w:rPr>
          <w:rFonts w:hint="eastAsia"/>
        </w:rPr>
        <w:t>数控铣床的类型、结构和主要技术参数。</w:t>
      </w:r>
    </w:p>
    <w:p w:rsidR="00DF3618" w:rsidRDefault="00DF3618" w:rsidP="00DF3618">
      <w:pPr>
        <w:ind w:firstLine="480"/>
      </w:pPr>
      <w:r>
        <w:t>（</w:t>
      </w:r>
      <w:r>
        <w:t>2</w:t>
      </w:r>
      <w:r>
        <w:t>）</w:t>
      </w:r>
      <w:r>
        <w:rPr>
          <w:rFonts w:hint="eastAsia"/>
        </w:rPr>
        <w:t>掌握数控铣削常用的刀具、夹具及其辅助装置的用法。</w:t>
      </w:r>
    </w:p>
    <w:p w:rsidR="00DF3618" w:rsidRDefault="00DF3618" w:rsidP="00DF3618">
      <w:pPr>
        <w:ind w:firstLine="480"/>
      </w:pPr>
      <w:r>
        <w:t>（</w:t>
      </w:r>
      <w:r>
        <w:t>3</w:t>
      </w:r>
      <w:r>
        <w:t>）掌握</w:t>
      </w:r>
      <w:r>
        <w:rPr>
          <w:rFonts w:hint="eastAsia"/>
        </w:rPr>
        <w:t>数控铣削的对刀</w:t>
      </w:r>
      <w:r>
        <w:t>方法</w:t>
      </w:r>
      <w:r>
        <w:rPr>
          <w:rFonts w:hint="eastAsia"/>
        </w:rPr>
        <w:t>。</w:t>
      </w:r>
    </w:p>
    <w:p w:rsidR="00DF3618" w:rsidRDefault="00DF3618" w:rsidP="00DF3618">
      <w:pPr>
        <w:ind w:firstLine="480"/>
      </w:pPr>
      <w:r>
        <w:rPr>
          <w:rFonts w:hint="eastAsia"/>
        </w:rPr>
        <w:t>（</w:t>
      </w:r>
      <w:r>
        <w:rPr>
          <w:rFonts w:hint="eastAsia"/>
        </w:rPr>
        <w:t>4</w:t>
      </w:r>
      <w:r>
        <w:rPr>
          <w:rFonts w:hint="eastAsia"/>
        </w:rPr>
        <w:t>）针对不同加工对象，能制定最合理的加工工艺路线。</w:t>
      </w:r>
    </w:p>
    <w:p w:rsidR="00DF3618" w:rsidRDefault="00DF3618" w:rsidP="00DF3618">
      <w:pPr>
        <w:ind w:firstLine="480"/>
      </w:pPr>
      <w:r>
        <w:t>（</w:t>
      </w:r>
      <w:r>
        <w:t>4</w:t>
      </w:r>
      <w:r>
        <w:t>）</w:t>
      </w:r>
      <w:r>
        <w:rPr>
          <w:rFonts w:hint="eastAsia"/>
        </w:rPr>
        <w:t>熟练</w:t>
      </w:r>
      <w:r>
        <w:t>掌握</w:t>
      </w:r>
      <w:r>
        <w:rPr>
          <w:rFonts w:hint="eastAsia"/>
        </w:rPr>
        <w:t>数控铣削程序的手工编制</w:t>
      </w:r>
      <w:r>
        <w:t>方法</w:t>
      </w:r>
      <w:r>
        <w:rPr>
          <w:rFonts w:hint="eastAsia"/>
        </w:rPr>
        <w:t>，掌握数控铣削</w:t>
      </w:r>
      <w:r>
        <w:rPr>
          <w:rFonts w:hint="eastAsia"/>
        </w:rPr>
        <w:t>CAM</w:t>
      </w:r>
      <w:r>
        <w:rPr>
          <w:rFonts w:hint="eastAsia"/>
        </w:rPr>
        <w:t>的方法。</w:t>
      </w:r>
    </w:p>
    <w:p w:rsidR="00DF3618" w:rsidRDefault="00DF3618" w:rsidP="00DF3618">
      <w:pPr>
        <w:ind w:firstLine="480"/>
      </w:pPr>
      <w:r>
        <w:rPr>
          <w:rFonts w:hint="eastAsia"/>
        </w:rPr>
        <w:t>（</w:t>
      </w:r>
      <w:r>
        <w:rPr>
          <w:rFonts w:hint="eastAsia"/>
        </w:rPr>
        <w:t>5</w:t>
      </w:r>
      <w:r>
        <w:rPr>
          <w:rFonts w:hint="eastAsia"/>
        </w:rPr>
        <w:t>）了解数控铣床的操作方法。</w:t>
      </w:r>
    </w:p>
    <w:p w:rsidR="00DF3618" w:rsidRDefault="00DF3618" w:rsidP="00DF3618">
      <w:pPr>
        <w:ind w:firstLine="480"/>
      </w:pPr>
      <w:r>
        <w:t>（</w:t>
      </w:r>
      <w:r>
        <w:t>6</w:t>
      </w:r>
      <w:r>
        <w:t>）掌握</w:t>
      </w:r>
      <w:r>
        <w:rPr>
          <w:rFonts w:hint="eastAsia"/>
        </w:rPr>
        <w:t>平面类、箱体类零件的数控车削加工工艺文件的编制。</w:t>
      </w:r>
    </w:p>
    <w:p w:rsidR="00DF3618" w:rsidRDefault="00DF3618" w:rsidP="00DF3618">
      <w:pPr>
        <w:ind w:firstLineChars="196" w:firstLine="472"/>
        <w:rPr>
          <w:b/>
          <w:bCs/>
        </w:rPr>
      </w:pPr>
      <w:r>
        <w:rPr>
          <w:rFonts w:hint="eastAsia"/>
          <w:b/>
        </w:rPr>
        <w:t>（六）</w:t>
      </w:r>
      <w:r>
        <w:rPr>
          <w:rFonts w:ascii="Verdana" w:hAnsi="Verdana"/>
          <w:color w:val="656565"/>
          <w:szCs w:val="21"/>
          <w:shd w:val="clear" w:color="auto" w:fill="FFFFFF"/>
        </w:rPr>
        <w:t> </w:t>
      </w:r>
      <w:r>
        <w:rPr>
          <w:b/>
        </w:rPr>
        <w:t>加工中心的加工工艺与操作方法</w:t>
      </w:r>
      <w:r>
        <w:rPr>
          <w:b/>
          <w:bCs/>
        </w:rPr>
        <w:t xml:space="preserve"> </w:t>
      </w:r>
    </w:p>
    <w:p w:rsidR="00DF3618" w:rsidRDefault="00DF3618" w:rsidP="00DF3618">
      <w:pPr>
        <w:ind w:firstLine="480"/>
      </w:pPr>
      <w:r>
        <w:t>1.</w:t>
      </w:r>
      <w:r>
        <w:t>教学内容</w:t>
      </w:r>
    </w:p>
    <w:p w:rsidR="00DF3618" w:rsidRDefault="00DF3618" w:rsidP="00DF3618">
      <w:pPr>
        <w:ind w:firstLine="480"/>
      </w:pPr>
      <w:r>
        <w:t>（</w:t>
      </w:r>
      <w:r>
        <w:t>1</w:t>
      </w:r>
      <w:r>
        <w:t>）</w:t>
      </w:r>
      <w:r>
        <w:rPr>
          <w:rFonts w:hint="eastAsia"/>
        </w:rPr>
        <w:t>加工中心的类型、结构和主要技术参数</w:t>
      </w:r>
    </w:p>
    <w:p w:rsidR="00DF3618" w:rsidRDefault="00DF3618" w:rsidP="00DF3618">
      <w:pPr>
        <w:ind w:firstLine="480"/>
      </w:pPr>
      <w:r>
        <w:t>（</w:t>
      </w:r>
      <w:r>
        <w:t>2</w:t>
      </w:r>
      <w:r>
        <w:t>）</w:t>
      </w:r>
      <w:r>
        <w:rPr>
          <w:rFonts w:hint="eastAsia"/>
        </w:rPr>
        <w:t>常用加工中心的刀具、刀具系统、夹具及其辅助装置</w:t>
      </w:r>
    </w:p>
    <w:p w:rsidR="00DF3618" w:rsidRDefault="00DF3618" w:rsidP="00DF3618">
      <w:pPr>
        <w:ind w:firstLine="480"/>
      </w:pPr>
      <w:r>
        <w:t>（</w:t>
      </w:r>
      <w:r>
        <w:t>3</w:t>
      </w:r>
      <w:r>
        <w:t>）</w:t>
      </w:r>
      <w:r>
        <w:rPr>
          <w:rFonts w:hint="eastAsia"/>
        </w:rPr>
        <w:t>加工中心的对刀方法</w:t>
      </w:r>
    </w:p>
    <w:p w:rsidR="00DF3618" w:rsidRDefault="00DF3618" w:rsidP="00DF3618">
      <w:pPr>
        <w:ind w:firstLine="480"/>
      </w:pPr>
      <w:r>
        <w:t>（</w:t>
      </w:r>
      <w:r>
        <w:t>4</w:t>
      </w:r>
      <w:r>
        <w:t>）</w:t>
      </w:r>
      <w:r>
        <w:rPr>
          <w:rFonts w:hint="eastAsia"/>
        </w:rPr>
        <w:t>加工中心程序的编制</w:t>
      </w:r>
    </w:p>
    <w:p w:rsidR="00DF3618" w:rsidRDefault="00DF3618" w:rsidP="00DF3618">
      <w:pPr>
        <w:ind w:firstLine="480"/>
      </w:pPr>
      <w:r>
        <w:rPr>
          <w:rFonts w:hint="eastAsia"/>
        </w:rPr>
        <w:t>（</w:t>
      </w:r>
      <w:r>
        <w:rPr>
          <w:rFonts w:hint="eastAsia"/>
        </w:rPr>
        <w:t>5</w:t>
      </w:r>
      <w:r>
        <w:rPr>
          <w:rFonts w:hint="eastAsia"/>
        </w:rPr>
        <w:t>）加工中心的操作方法</w:t>
      </w:r>
    </w:p>
    <w:p w:rsidR="00DF3618" w:rsidRDefault="00DF3618" w:rsidP="00DF3618">
      <w:pPr>
        <w:ind w:firstLine="480"/>
      </w:pPr>
      <w:r>
        <w:rPr>
          <w:rFonts w:hint="eastAsia"/>
        </w:rPr>
        <w:lastRenderedPageBreak/>
        <w:t>（</w:t>
      </w:r>
      <w:r>
        <w:rPr>
          <w:rFonts w:hint="eastAsia"/>
        </w:rPr>
        <w:t>6</w:t>
      </w:r>
      <w:r>
        <w:rPr>
          <w:rFonts w:hint="eastAsia"/>
        </w:rPr>
        <w:t>）加工中心加工工艺文件的编制</w:t>
      </w:r>
    </w:p>
    <w:p w:rsidR="00DF3618" w:rsidRDefault="00DF3618" w:rsidP="00DF3618">
      <w:pPr>
        <w:ind w:firstLine="480"/>
        <w:rPr>
          <w:color w:val="000000"/>
        </w:rPr>
      </w:pPr>
      <w:r>
        <w:rPr>
          <w:color w:val="000000"/>
        </w:rPr>
        <w:t>2.</w:t>
      </w:r>
      <w:r>
        <w:rPr>
          <w:color w:val="000000"/>
        </w:rPr>
        <w:t>基本要求</w:t>
      </w:r>
    </w:p>
    <w:p w:rsidR="00DF3618" w:rsidRDefault="00DF3618" w:rsidP="00DF3618">
      <w:pPr>
        <w:ind w:firstLine="480"/>
      </w:pPr>
      <w:r>
        <w:t>（</w:t>
      </w:r>
      <w:r>
        <w:t>1</w:t>
      </w:r>
      <w:r>
        <w:t>）了解</w:t>
      </w:r>
      <w:r>
        <w:rPr>
          <w:rFonts w:hint="eastAsia"/>
        </w:rPr>
        <w:t>加工中心的类型、结构和主要技术参数。</w:t>
      </w:r>
    </w:p>
    <w:p w:rsidR="00DF3618" w:rsidRDefault="00DF3618" w:rsidP="00DF3618">
      <w:pPr>
        <w:ind w:firstLine="480"/>
      </w:pPr>
      <w:r>
        <w:t>（</w:t>
      </w:r>
      <w:r>
        <w:t>2</w:t>
      </w:r>
      <w:r>
        <w:t>）</w:t>
      </w:r>
      <w:r>
        <w:rPr>
          <w:rFonts w:hint="eastAsia"/>
        </w:rPr>
        <w:t>掌握加工中心常用的刀具、刀具系统、夹具及其辅助装置的用法。</w:t>
      </w:r>
    </w:p>
    <w:p w:rsidR="00DF3618" w:rsidRDefault="00DF3618" w:rsidP="00DF3618">
      <w:pPr>
        <w:ind w:firstLine="480"/>
      </w:pPr>
      <w:r>
        <w:t>（</w:t>
      </w:r>
      <w:r>
        <w:t>3</w:t>
      </w:r>
      <w:r>
        <w:t>）掌握</w:t>
      </w:r>
      <w:r>
        <w:rPr>
          <w:rFonts w:hint="eastAsia"/>
        </w:rPr>
        <w:t>加工中心的对刀</w:t>
      </w:r>
      <w:r>
        <w:t>方法</w:t>
      </w:r>
      <w:r>
        <w:rPr>
          <w:rFonts w:hint="eastAsia"/>
        </w:rPr>
        <w:t>。</w:t>
      </w:r>
    </w:p>
    <w:p w:rsidR="00DF3618" w:rsidRDefault="00DF3618" w:rsidP="00DF3618">
      <w:pPr>
        <w:ind w:firstLine="480"/>
      </w:pPr>
      <w:r>
        <w:rPr>
          <w:rFonts w:hint="eastAsia"/>
        </w:rPr>
        <w:t>（</w:t>
      </w:r>
      <w:r>
        <w:rPr>
          <w:rFonts w:hint="eastAsia"/>
        </w:rPr>
        <w:t>4</w:t>
      </w:r>
      <w:r>
        <w:rPr>
          <w:rFonts w:hint="eastAsia"/>
        </w:rPr>
        <w:t>）针对不同加工对象，能制定最合理的加工工艺路线。</w:t>
      </w:r>
    </w:p>
    <w:p w:rsidR="00DF3618" w:rsidRDefault="00DF3618" w:rsidP="00DF3618">
      <w:pPr>
        <w:ind w:firstLine="480"/>
      </w:pPr>
      <w:r>
        <w:t>（</w:t>
      </w:r>
      <w:r>
        <w:t>4</w:t>
      </w:r>
      <w:r>
        <w:t>）</w:t>
      </w:r>
      <w:r>
        <w:rPr>
          <w:rFonts w:hint="eastAsia"/>
        </w:rPr>
        <w:t>熟练</w:t>
      </w:r>
      <w:r>
        <w:t>掌握</w:t>
      </w:r>
      <w:r>
        <w:rPr>
          <w:rFonts w:hint="eastAsia"/>
        </w:rPr>
        <w:t>加工中心加工程序的手工编制</w:t>
      </w:r>
      <w:r>
        <w:t>方法</w:t>
      </w:r>
      <w:r>
        <w:rPr>
          <w:rFonts w:hint="eastAsia"/>
        </w:rPr>
        <w:t>，掌握加工中心加工程序</w:t>
      </w:r>
      <w:r>
        <w:rPr>
          <w:rFonts w:hint="eastAsia"/>
        </w:rPr>
        <w:t>CAM</w:t>
      </w:r>
      <w:r>
        <w:rPr>
          <w:rFonts w:hint="eastAsia"/>
        </w:rPr>
        <w:t>的方法。</w:t>
      </w:r>
    </w:p>
    <w:p w:rsidR="00DF3618" w:rsidRDefault="00DF3618" w:rsidP="00DF3618">
      <w:pPr>
        <w:ind w:firstLine="480"/>
      </w:pPr>
      <w:r>
        <w:rPr>
          <w:rFonts w:hint="eastAsia"/>
        </w:rPr>
        <w:t>（</w:t>
      </w:r>
      <w:r>
        <w:t>5</w:t>
      </w:r>
      <w:r>
        <w:rPr>
          <w:rFonts w:hint="eastAsia"/>
        </w:rPr>
        <w:t>）了解加工中心的操作方法。</w:t>
      </w:r>
    </w:p>
    <w:p w:rsidR="00DF3618" w:rsidRDefault="00DF3618" w:rsidP="00DF3618">
      <w:pPr>
        <w:ind w:firstLine="480"/>
      </w:pPr>
      <w:r>
        <w:t>（</w:t>
      </w:r>
      <w:r>
        <w:t>6</w:t>
      </w:r>
      <w:r>
        <w:t>）掌握</w:t>
      </w:r>
      <w:r>
        <w:rPr>
          <w:rFonts w:hint="eastAsia"/>
        </w:rPr>
        <w:t>适合加工中心加工零件的加工工艺编制。</w:t>
      </w:r>
    </w:p>
    <w:p w:rsidR="00DF3618" w:rsidRDefault="00DF3618" w:rsidP="00DF3618">
      <w:pPr>
        <w:ind w:firstLineChars="196" w:firstLine="472"/>
        <w:rPr>
          <w:b/>
        </w:rPr>
      </w:pPr>
      <w:r>
        <w:rPr>
          <w:rFonts w:hint="eastAsia"/>
          <w:b/>
        </w:rPr>
        <w:t>（七）</w:t>
      </w:r>
      <w:r>
        <w:rPr>
          <w:rFonts w:ascii="Verdana" w:hAnsi="Verdana"/>
          <w:color w:val="656565"/>
          <w:szCs w:val="21"/>
          <w:shd w:val="clear" w:color="auto" w:fill="FFFFFF"/>
        </w:rPr>
        <w:t> </w:t>
      </w:r>
      <w:r>
        <w:rPr>
          <w:b/>
        </w:rPr>
        <w:t>数控脉冲电火花</w:t>
      </w:r>
      <w:r>
        <w:rPr>
          <w:rFonts w:hint="eastAsia"/>
          <w:b/>
        </w:rPr>
        <w:t>和</w:t>
      </w:r>
      <w:r>
        <w:rPr>
          <w:b/>
        </w:rPr>
        <w:t>线切割加工工艺与操作方法</w:t>
      </w:r>
      <w:r>
        <w:rPr>
          <w:b/>
        </w:rPr>
        <w:t xml:space="preserve">  </w:t>
      </w:r>
    </w:p>
    <w:p w:rsidR="00DF3618" w:rsidRDefault="00DF3618" w:rsidP="00DF3618">
      <w:pPr>
        <w:ind w:firstLine="480"/>
      </w:pPr>
      <w:r>
        <w:t>1.</w:t>
      </w:r>
      <w:r>
        <w:t>教学内容</w:t>
      </w:r>
    </w:p>
    <w:p w:rsidR="00DF3618" w:rsidRDefault="00DF3618" w:rsidP="00DF3618">
      <w:pPr>
        <w:ind w:firstLine="480"/>
      </w:pPr>
      <w:r>
        <w:t>（</w:t>
      </w:r>
      <w:r>
        <w:t>1</w:t>
      </w:r>
      <w:r>
        <w:t>）数控脉冲电火花</w:t>
      </w:r>
      <w:r>
        <w:rPr>
          <w:rFonts w:hint="eastAsia"/>
        </w:rPr>
        <w:t>和</w:t>
      </w:r>
      <w:r>
        <w:t>线切割加工</w:t>
      </w:r>
      <w:r>
        <w:rPr>
          <w:rFonts w:hint="eastAsia"/>
        </w:rPr>
        <w:t>原理、适用对象</w:t>
      </w:r>
    </w:p>
    <w:p w:rsidR="00DF3618" w:rsidRDefault="00DF3618" w:rsidP="00DF3618">
      <w:pPr>
        <w:ind w:firstLine="480"/>
      </w:pPr>
      <w:r>
        <w:rPr>
          <w:rFonts w:hint="eastAsia"/>
        </w:rPr>
        <w:t>（</w:t>
      </w:r>
      <w:r>
        <w:rPr>
          <w:rFonts w:hint="eastAsia"/>
        </w:rPr>
        <w:t>2</w:t>
      </w:r>
      <w:r>
        <w:rPr>
          <w:rFonts w:hint="eastAsia"/>
        </w:rPr>
        <w:t>）</w:t>
      </w:r>
      <w:r>
        <w:t>数控脉冲电火花</w:t>
      </w:r>
      <w:r>
        <w:rPr>
          <w:rFonts w:hint="eastAsia"/>
        </w:rPr>
        <w:t>和</w:t>
      </w:r>
      <w:r>
        <w:t>线切割</w:t>
      </w:r>
      <w:r>
        <w:rPr>
          <w:rFonts w:hint="eastAsia"/>
        </w:rPr>
        <w:t>的编程方法</w:t>
      </w:r>
    </w:p>
    <w:p w:rsidR="00DF3618" w:rsidRDefault="00DF3618" w:rsidP="00DF3618">
      <w:pPr>
        <w:ind w:firstLine="480"/>
      </w:pPr>
      <w:r>
        <w:rPr>
          <w:rFonts w:hint="eastAsia"/>
        </w:rPr>
        <w:t>（</w:t>
      </w:r>
      <w:r>
        <w:rPr>
          <w:rFonts w:hint="eastAsia"/>
        </w:rPr>
        <w:t>3</w:t>
      </w:r>
      <w:r>
        <w:rPr>
          <w:rFonts w:hint="eastAsia"/>
        </w:rPr>
        <w:t>）</w:t>
      </w:r>
      <w:r>
        <w:t>数控脉冲电火花</w:t>
      </w:r>
      <w:r>
        <w:rPr>
          <w:rFonts w:hint="eastAsia"/>
        </w:rPr>
        <w:t>和</w:t>
      </w:r>
      <w:r>
        <w:t>线切割</w:t>
      </w:r>
      <w:r>
        <w:rPr>
          <w:rFonts w:hint="eastAsia"/>
        </w:rPr>
        <w:t>的加工工艺编制</w:t>
      </w:r>
    </w:p>
    <w:p w:rsidR="00DF3618" w:rsidRDefault="00DF3618" w:rsidP="00DF3618">
      <w:pPr>
        <w:ind w:firstLine="480"/>
        <w:rPr>
          <w:color w:val="000000"/>
        </w:rPr>
      </w:pPr>
      <w:r>
        <w:rPr>
          <w:color w:val="000000"/>
        </w:rPr>
        <w:t>2.</w:t>
      </w:r>
      <w:r>
        <w:rPr>
          <w:color w:val="000000"/>
        </w:rPr>
        <w:t>基本要求</w:t>
      </w:r>
    </w:p>
    <w:p w:rsidR="00DF3618" w:rsidRDefault="00DF3618" w:rsidP="00DF3618">
      <w:pPr>
        <w:ind w:firstLine="480"/>
      </w:pPr>
      <w:r>
        <w:t>（</w:t>
      </w:r>
      <w:r>
        <w:t>1</w:t>
      </w:r>
      <w:r>
        <w:t>）了解数控脉冲电火花</w:t>
      </w:r>
      <w:r>
        <w:rPr>
          <w:rFonts w:hint="eastAsia"/>
        </w:rPr>
        <w:t>和</w:t>
      </w:r>
      <w:r>
        <w:t>线切割加工</w:t>
      </w:r>
      <w:r>
        <w:rPr>
          <w:rFonts w:hint="eastAsia"/>
        </w:rPr>
        <w:t>原理、适用对象。</w:t>
      </w:r>
    </w:p>
    <w:p w:rsidR="00DF3618" w:rsidRDefault="00DF3618" w:rsidP="00DF3618">
      <w:pPr>
        <w:ind w:firstLine="480"/>
      </w:pPr>
      <w:r>
        <w:rPr>
          <w:rFonts w:hint="eastAsia"/>
        </w:rPr>
        <w:t>（</w:t>
      </w:r>
      <w:r>
        <w:rPr>
          <w:rFonts w:hint="eastAsia"/>
        </w:rPr>
        <w:t>2</w:t>
      </w:r>
      <w:r>
        <w:rPr>
          <w:rFonts w:hint="eastAsia"/>
        </w:rPr>
        <w:t>）初步掌握</w:t>
      </w:r>
      <w:r>
        <w:t>数控脉冲电火花</w:t>
      </w:r>
      <w:r>
        <w:rPr>
          <w:rFonts w:hint="eastAsia"/>
        </w:rPr>
        <w:t>和</w:t>
      </w:r>
      <w:r>
        <w:t>线切割</w:t>
      </w:r>
      <w:r>
        <w:rPr>
          <w:rFonts w:hint="eastAsia"/>
        </w:rPr>
        <w:t>编程方法。</w:t>
      </w:r>
    </w:p>
    <w:p w:rsidR="00DF3618" w:rsidRDefault="00DF3618" w:rsidP="00DF3618">
      <w:pPr>
        <w:ind w:firstLine="480"/>
      </w:pPr>
      <w:r>
        <w:rPr>
          <w:rFonts w:hint="eastAsia"/>
        </w:rPr>
        <w:t>（</w:t>
      </w:r>
      <w:r>
        <w:rPr>
          <w:rFonts w:hint="eastAsia"/>
        </w:rPr>
        <w:t>3</w:t>
      </w:r>
      <w:r>
        <w:rPr>
          <w:rFonts w:hint="eastAsia"/>
        </w:rPr>
        <w:t>）了解典型零件的</w:t>
      </w:r>
      <w:r>
        <w:t>数控脉冲电火花</w:t>
      </w:r>
      <w:r>
        <w:rPr>
          <w:rFonts w:hint="eastAsia"/>
        </w:rPr>
        <w:t>和</w:t>
      </w:r>
      <w:r>
        <w:t>线切割加工</w:t>
      </w:r>
      <w:r>
        <w:rPr>
          <w:rFonts w:hint="eastAsia"/>
        </w:rPr>
        <w:t>工艺编制。</w:t>
      </w:r>
    </w:p>
    <w:p w:rsidR="00DF3618" w:rsidRDefault="00DF3618" w:rsidP="00DF3618">
      <w:pPr>
        <w:ind w:firstLine="480"/>
      </w:pPr>
      <w:r>
        <w:rPr>
          <w:rFonts w:hint="eastAsia"/>
        </w:rPr>
        <w:t>教学内容与</w:t>
      </w:r>
      <w:r>
        <w:t>课程目标的</w:t>
      </w:r>
      <w:r>
        <w:rPr>
          <w:rFonts w:hint="eastAsia"/>
        </w:rPr>
        <w:t>对应关系及</w:t>
      </w:r>
      <w:r>
        <w:t>学时分配</w:t>
      </w:r>
      <w:r>
        <w:rPr>
          <w:rFonts w:hint="eastAsia"/>
        </w:rPr>
        <w:t>如表所示。</w:t>
      </w:r>
    </w:p>
    <w:tbl>
      <w:tblPr>
        <w:tblW w:w="850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2084"/>
        <w:gridCol w:w="1470"/>
        <w:gridCol w:w="735"/>
      </w:tblGrid>
      <w:tr w:rsidR="00DF3618" w:rsidTr="003306E2">
        <w:tc>
          <w:tcPr>
            <w:tcW w:w="740" w:type="dxa"/>
            <w:shd w:val="clear" w:color="auto" w:fill="FFFFFF"/>
            <w:vAlign w:val="center"/>
          </w:tcPr>
          <w:p w:rsidR="00DF3618" w:rsidRDefault="00DF3618" w:rsidP="00740870">
            <w:pPr>
              <w:spacing w:line="312" w:lineRule="auto"/>
              <w:ind w:leftChars="-1" w:hangingChars="1" w:hanging="2"/>
              <w:jc w:val="center"/>
              <w:rPr>
                <w:color w:val="000000"/>
                <w:szCs w:val="21"/>
              </w:rPr>
            </w:pPr>
            <w:r>
              <w:rPr>
                <w:rFonts w:hint="eastAsia"/>
                <w:color w:val="000000"/>
                <w:szCs w:val="21"/>
              </w:rPr>
              <w:t>序号</w:t>
            </w:r>
          </w:p>
        </w:tc>
        <w:tc>
          <w:tcPr>
            <w:tcW w:w="3476" w:type="dxa"/>
            <w:shd w:val="clear" w:color="auto" w:fill="FFFFFF"/>
            <w:vAlign w:val="center"/>
          </w:tcPr>
          <w:p w:rsidR="00DF3618" w:rsidRDefault="00DF3618" w:rsidP="00740870">
            <w:pPr>
              <w:spacing w:line="312" w:lineRule="auto"/>
              <w:ind w:leftChars="-1" w:left="-2" w:firstLineChars="0" w:firstLine="0"/>
              <w:jc w:val="center"/>
              <w:rPr>
                <w:color w:val="000000"/>
                <w:szCs w:val="21"/>
              </w:rPr>
            </w:pPr>
            <w:r>
              <w:rPr>
                <w:color w:val="000000"/>
                <w:szCs w:val="21"/>
              </w:rPr>
              <w:t>教学内容</w:t>
            </w:r>
          </w:p>
        </w:tc>
        <w:tc>
          <w:tcPr>
            <w:tcW w:w="2084" w:type="dxa"/>
            <w:shd w:val="clear" w:color="auto" w:fill="FFFFFF"/>
          </w:tcPr>
          <w:p w:rsidR="00DF3618" w:rsidRDefault="00DF3618" w:rsidP="00740870">
            <w:pPr>
              <w:spacing w:line="312" w:lineRule="auto"/>
              <w:ind w:leftChars="-1" w:left="-2" w:firstLineChars="14" w:firstLine="34"/>
              <w:jc w:val="center"/>
              <w:rPr>
                <w:color w:val="000000"/>
                <w:szCs w:val="21"/>
              </w:rPr>
            </w:pPr>
            <w:r>
              <w:rPr>
                <w:color w:val="000000"/>
                <w:szCs w:val="21"/>
              </w:rPr>
              <w:t>支撑</w:t>
            </w:r>
            <w:r>
              <w:rPr>
                <w:rFonts w:hint="eastAsia"/>
                <w:color w:val="000000"/>
                <w:szCs w:val="21"/>
              </w:rPr>
              <w:t>的</w:t>
            </w:r>
          </w:p>
          <w:p w:rsidR="00DF3618" w:rsidRDefault="00DF3618" w:rsidP="00740870">
            <w:pPr>
              <w:spacing w:line="312" w:lineRule="auto"/>
              <w:ind w:leftChars="-1" w:left="-2" w:firstLineChars="14" w:firstLine="34"/>
              <w:jc w:val="center"/>
              <w:rPr>
                <w:color w:val="000000"/>
                <w:szCs w:val="21"/>
              </w:rPr>
            </w:pPr>
            <w:r>
              <w:rPr>
                <w:color w:val="000000"/>
                <w:szCs w:val="21"/>
              </w:rPr>
              <w:t>课程目标</w:t>
            </w:r>
          </w:p>
        </w:tc>
        <w:tc>
          <w:tcPr>
            <w:tcW w:w="1470" w:type="dxa"/>
            <w:shd w:val="clear" w:color="auto" w:fill="FFFFFF"/>
            <w:vAlign w:val="center"/>
          </w:tcPr>
          <w:p w:rsidR="00DF3618" w:rsidRDefault="00DF3618" w:rsidP="00740870">
            <w:pPr>
              <w:spacing w:line="312" w:lineRule="auto"/>
              <w:ind w:leftChars="-1" w:left="-2" w:firstLineChars="0" w:firstLine="0"/>
              <w:jc w:val="center"/>
              <w:rPr>
                <w:color w:val="000000"/>
                <w:szCs w:val="21"/>
              </w:rPr>
            </w:pPr>
            <w:r>
              <w:rPr>
                <w:color w:val="000000"/>
                <w:szCs w:val="21"/>
              </w:rPr>
              <w:t>支撑</w:t>
            </w:r>
            <w:r>
              <w:rPr>
                <w:rFonts w:hint="eastAsia"/>
                <w:color w:val="000000"/>
                <w:szCs w:val="21"/>
              </w:rPr>
              <w:t>的</w:t>
            </w:r>
            <w:r>
              <w:rPr>
                <w:color w:val="000000"/>
                <w:szCs w:val="21"/>
              </w:rPr>
              <w:t>毕业要求指标点</w:t>
            </w:r>
          </w:p>
        </w:tc>
        <w:tc>
          <w:tcPr>
            <w:tcW w:w="735" w:type="dxa"/>
            <w:shd w:val="clear" w:color="auto" w:fill="FFFFFF"/>
            <w:vAlign w:val="center"/>
          </w:tcPr>
          <w:p w:rsidR="00DF3618" w:rsidRDefault="00DF3618" w:rsidP="00740870">
            <w:pPr>
              <w:spacing w:line="312" w:lineRule="auto"/>
              <w:ind w:leftChars="-1" w:left="-2" w:firstLineChars="0" w:firstLine="0"/>
              <w:jc w:val="center"/>
              <w:rPr>
                <w:color w:val="000000"/>
                <w:szCs w:val="21"/>
              </w:rPr>
            </w:pPr>
            <w:r>
              <w:rPr>
                <w:color w:val="000000"/>
                <w:szCs w:val="21"/>
              </w:rPr>
              <w:t>讲</w:t>
            </w:r>
            <w:r>
              <w:rPr>
                <w:rFonts w:hint="eastAsia"/>
                <w:color w:val="000000"/>
                <w:szCs w:val="21"/>
              </w:rPr>
              <w:t>授</w:t>
            </w:r>
            <w:r>
              <w:rPr>
                <w:color w:val="000000"/>
                <w:szCs w:val="21"/>
              </w:rPr>
              <w:t>学时</w:t>
            </w:r>
          </w:p>
        </w:tc>
      </w:tr>
      <w:tr w:rsidR="00DF3618" w:rsidTr="003306E2">
        <w:tc>
          <w:tcPr>
            <w:tcW w:w="740" w:type="dxa"/>
            <w:vAlign w:val="center"/>
          </w:tcPr>
          <w:p w:rsidR="00DF3618" w:rsidRDefault="00DF3618" w:rsidP="00740870">
            <w:pPr>
              <w:spacing w:line="312" w:lineRule="auto"/>
              <w:ind w:leftChars="-1" w:hangingChars="1" w:hanging="2"/>
              <w:jc w:val="center"/>
              <w:rPr>
                <w:szCs w:val="21"/>
              </w:rPr>
            </w:pPr>
            <w:r>
              <w:rPr>
                <w:rFonts w:hint="eastAsia"/>
                <w:szCs w:val="21"/>
              </w:rPr>
              <w:t>1</w:t>
            </w:r>
          </w:p>
        </w:tc>
        <w:tc>
          <w:tcPr>
            <w:tcW w:w="3476" w:type="dxa"/>
            <w:vAlign w:val="center"/>
          </w:tcPr>
          <w:p w:rsidR="00DF3618" w:rsidRDefault="00DF3618" w:rsidP="00740870">
            <w:pPr>
              <w:spacing w:line="312" w:lineRule="auto"/>
              <w:ind w:leftChars="-1" w:left="-2" w:firstLineChars="0" w:firstLine="0"/>
              <w:rPr>
                <w:color w:val="000000"/>
                <w:szCs w:val="21"/>
              </w:rPr>
            </w:pPr>
            <w:r>
              <w:rPr>
                <w:rFonts w:hint="eastAsia"/>
                <w:szCs w:val="21"/>
              </w:rPr>
              <w:t>绪论</w:t>
            </w:r>
          </w:p>
        </w:tc>
        <w:tc>
          <w:tcPr>
            <w:tcW w:w="2084" w:type="dxa"/>
            <w:vAlign w:val="center"/>
          </w:tcPr>
          <w:p w:rsidR="00DF3618" w:rsidRDefault="00DF3618" w:rsidP="00740870">
            <w:pPr>
              <w:spacing w:line="312" w:lineRule="auto"/>
              <w:ind w:leftChars="-1" w:left="-2" w:firstLineChars="14" w:firstLine="34"/>
              <w:jc w:val="center"/>
              <w:rPr>
                <w:color w:val="000000"/>
                <w:szCs w:val="21"/>
              </w:rPr>
            </w:pPr>
            <w:r>
              <w:rPr>
                <w:color w:val="000000"/>
                <w:szCs w:val="21"/>
              </w:rPr>
              <w:t>目标</w:t>
            </w:r>
            <w:r>
              <w:rPr>
                <w:color w:val="000000"/>
                <w:szCs w:val="21"/>
              </w:rPr>
              <w:t>1</w:t>
            </w:r>
          </w:p>
        </w:tc>
        <w:tc>
          <w:tcPr>
            <w:tcW w:w="1470" w:type="dxa"/>
            <w:vAlign w:val="center"/>
          </w:tcPr>
          <w:p w:rsidR="00DF3618" w:rsidRDefault="00DF3618" w:rsidP="00740870">
            <w:pPr>
              <w:spacing w:line="312" w:lineRule="auto"/>
              <w:ind w:leftChars="-1" w:left="-2" w:firstLineChars="0" w:firstLine="0"/>
              <w:jc w:val="center"/>
              <w:rPr>
                <w:szCs w:val="21"/>
              </w:rPr>
            </w:pPr>
            <w:r>
              <w:rPr>
                <w:rFonts w:hint="eastAsia"/>
                <w:szCs w:val="21"/>
              </w:rPr>
              <w:t>2-</w:t>
            </w:r>
            <w:r>
              <w:rPr>
                <w:szCs w:val="21"/>
              </w:rPr>
              <w:t>4</w:t>
            </w:r>
          </w:p>
        </w:tc>
        <w:tc>
          <w:tcPr>
            <w:tcW w:w="735" w:type="dxa"/>
            <w:vAlign w:val="center"/>
          </w:tcPr>
          <w:p w:rsidR="00DF3618" w:rsidRDefault="00DF3618" w:rsidP="00740870">
            <w:pPr>
              <w:spacing w:line="312" w:lineRule="auto"/>
              <w:ind w:leftChars="-1" w:left="-2" w:firstLineChars="0" w:firstLine="0"/>
              <w:jc w:val="center"/>
              <w:rPr>
                <w:szCs w:val="21"/>
              </w:rPr>
            </w:pPr>
            <w:r>
              <w:rPr>
                <w:rFonts w:hint="eastAsia"/>
                <w:szCs w:val="21"/>
              </w:rPr>
              <w:t>2</w:t>
            </w:r>
          </w:p>
        </w:tc>
      </w:tr>
      <w:tr w:rsidR="00DF3618" w:rsidTr="003306E2">
        <w:tc>
          <w:tcPr>
            <w:tcW w:w="740" w:type="dxa"/>
            <w:vAlign w:val="center"/>
          </w:tcPr>
          <w:p w:rsidR="00DF3618" w:rsidRDefault="00DF3618" w:rsidP="00740870">
            <w:pPr>
              <w:spacing w:line="312" w:lineRule="auto"/>
              <w:ind w:leftChars="-1" w:hangingChars="1" w:hanging="2"/>
              <w:jc w:val="center"/>
              <w:rPr>
                <w:szCs w:val="21"/>
              </w:rPr>
            </w:pPr>
            <w:r>
              <w:rPr>
                <w:rFonts w:hint="eastAsia"/>
                <w:szCs w:val="21"/>
              </w:rPr>
              <w:t>2</w:t>
            </w:r>
          </w:p>
        </w:tc>
        <w:tc>
          <w:tcPr>
            <w:tcW w:w="3476" w:type="dxa"/>
            <w:vAlign w:val="center"/>
          </w:tcPr>
          <w:p w:rsidR="00DF3618" w:rsidRDefault="00DF3618" w:rsidP="00740870">
            <w:pPr>
              <w:spacing w:line="312" w:lineRule="auto"/>
              <w:ind w:leftChars="-1" w:left="-2" w:firstLineChars="0" w:firstLine="0"/>
              <w:rPr>
                <w:szCs w:val="21"/>
              </w:rPr>
            </w:pPr>
            <w:r>
              <w:rPr>
                <w:rFonts w:hint="eastAsia"/>
                <w:szCs w:val="21"/>
              </w:rPr>
              <w:t>数控加工工艺基础</w:t>
            </w:r>
          </w:p>
        </w:tc>
        <w:tc>
          <w:tcPr>
            <w:tcW w:w="2084" w:type="dxa"/>
            <w:vAlign w:val="center"/>
          </w:tcPr>
          <w:p w:rsidR="00DF3618" w:rsidRDefault="00DF3618" w:rsidP="00740870">
            <w:pPr>
              <w:spacing w:line="312" w:lineRule="auto"/>
              <w:ind w:leftChars="-1" w:left="-2" w:firstLineChars="14" w:firstLine="34"/>
              <w:jc w:val="center"/>
              <w:rPr>
                <w:color w:val="000000"/>
                <w:szCs w:val="21"/>
              </w:rPr>
            </w:pPr>
            <w:r>
              <w:rPr>
                <w:color w:val="000000"/>
                <w:szCs w:val="21"/>
              </w:rPr>
              <w:t>目标</w:t>
            </w:r>
            <w:r>
              <w:rPr>
                <w:rFonts w:hint="eastAsia"/>
                <w:color w:val="000000"/>
                <w:szCs w:val="21"/>
              </w:rPr>
              <w:t>1</w:t>
            </w:r>
            <w:r>
              <w:rPr>
                <w:rFonts w:hint="eastAsia"/>
                <w:color w:val="000000"/>
                <w:szCs w:val="21"/>
              </w:rPr>
              <w:t>、</w:t>
            </w:r>
            <w:r>
              <w:rPr>
                <w:color w:val="000000"/>
                <w:szCs w:val="21"/>
              </w:rPr>
              <w:t>2</w:t>
            </w:r>
            <w:r>
              <w:rPr>
                <w:rFonts w:hint="eastAsia"/>
                <w:color w:val="000000"/>
                <w:szCs w:val="21"/>
              </w:rPr>
              <w:t>、</w:t>
            </w:r>
            <w:r>
              <w:rPr>
                <w:rFonts w:hint="eastAsia"/>
                <w:color w:val="000000"/>
                <w:szCs w:val="21"/>
              </w:rPr>
              <w:t>3</w:t>
            </w:r>
          </w:p>
        </w:tc>
        <w:tc>
          <w:tcPr>
            <w:tcW w:w="1470" w:type="dxa"/>
            <w:vAlign w:val="center"/>
          </w:tcPr>
          <w:p w:rsidR="00DF3618" w:rsidRDefault="00DF3618" w:rsidP="00740870">
            <w:pPr>
              <w:spacing w:line="312" w:lineRule="auto"/>
              <w:ind w:leftChars="-1" w:left="-2" w:firstLineChars="0" w:firstLine="0"/>
              <w:jc w:val="center"/>
              <w:rPr>
                <w:szCs w:val="21"/>
              </w:rPr>
            </w:pPr>
            <w:r>
              <w:rPr>
                <w:szCs w:val="21"/>
              </w:rPr>
              <w:t>1</w:t>
            </w:r>
            <w:r>
              <w:rPr>
                <w:rFonts w:hint="eastAsia"/>
                <w:szCs w:val="21"/>
              </w:rPr>
              <w:t>-</w:t>
            </w:r>
            <w:r>
              <w:rPr>
                <w:szCs w:val="21"/>
              </w:rPr>
              <w:t>4</w:t>
            </w:r>
            <w:r>
              <w:rPr>
                <w:rFonts w:hint="eastAsia"/>
                <w:szCs w:val="21"/>
              </w:rPr>
              <w:t>,2-</w:t>
            </w:r>
            <w:r>
              <w:rPr>
                <w:szCs w:val="21"/>
              </w:rPr>
              <w:t>4</w:t>
            </w:r>
            <w:r>
              <w:rPr>
                <w:rFonts w:hint="eastAsia"/>
                <w:szCs w:val="21"/>
              </w:rPr>
              <w:t>,7-</w:t>
            </w:r>
            <w:r>
              <w:rPr>
                <w:szCs w:val="21"/>
              </w:rPr>
              <w:t>1</w:t>
            </w:r>
          </w:p>
        </w:tc>
        <w:tc>
          <w:tcPr>
            <w:tcW w:w="735" w:type="dxa"/>
            <w:vAlign w:val="center"/>
          </w:tcPr>
          <w:p w:rsidR="00DF3618" w:rsidRDefault="00DF3618" w:rsidP="00740870">
            <w:pPr>
              <w:spacing w:line="312" w:lineRule="auto"/>
              <w:ind w:leftChars="-1" w:left="-2" w:firstLineChars="0" w:firstLine="0"/>
              <w:jc w:val="center"/>
              <w:rPr>
                <w:szCs w:val="21"/>
              </w:rPr>
            </w:pPr>
            <w:r>
              <w:rPr>
                <w:szCs w:val="21"/>
              </w:rPr>
              <w:t>4</w:t>
            </w:r>
          </w:p>
        </w:tc>
      </w:tr>
      <w:tr w:rsidR="00DF3618" w:rsidTr="003306E2">
        <w:tc>
          <w:tcPr>
            <w:tcW w:w="740" w:type="dxa"/>
            <w:vAlign w:val="center"/>
          </w:tcPr>
          <w:p w:rsidR="00DF3618" w:rsidRDefault="00DF3618" w:rsidP="00740870">
            <w:pPr>
              <w:spacing w:line="312" w:lineRule="auto"/>
              <w:ind w:leftChars="-1" w:hangingChars="1" w:hanging="2"/>
              <w:jc w:val="center"/>
              <w:rPr>
                <w:szCs w:val="21"/>
              </w:rPr>
            </w:pPr>
            <w:r>
              <w:rPr>
                <w:rFonts w:hint="eastAsia"/>
                <w:szCs w:val="21"/>
              </w:rPr>
              <w:t>3</w:t>
            </w:r>
          </w:p>
        </w:tc>
        <w:tc>
          <w:tcPr>
            <w:tcW w:w="3476" w:type="dxa"/>
            <w:vAlign w:val="center"/>
          </w:tcPr>
          <w:p w:rsidR="00DF3618" w:rsidRDefault="00DF3618" w:rsidP="00740870">
            <w:pPr>
              <w:spacing w:line="312" w:lineRule="auto"/>
              <w:ind w:leftChars="-1" w:left="-2" w:firstLineChars="0" w:firstLine="0"/>
              <w:rPr>
                <w:szCs w:val="21"/>
              </w:rPr>
            </w:pPr>
            <w:r>
              <w:rPr>
                <w:rFonts w:hint="eastAsia"/>
                <w:szCs w:val="21"/>
              </w:rPr>
              <w:t>数控编程基础</w:t>
            </w:r>
          </w:p>
        </w:tc>
        <w:tc>
          <w:tcPr>
            <w:tcW w:w="2084" w:type="dxa"/>
            <w:vAlign w:val="center"/>
          </w:tcPr>
          <w:p w:rsidR="00DF3618" w:rsidRDefault="00DF3618" w:rsidP="00740870">
            <w:pPr>
              <w:spacing w:line="312" w:lineRule="auto"/>
              <w:ind w:leftChars="-1" w:left="-2" w:firstLineChars="14" w:firstLine="34"/>
              <w:jc w:val="center"/>
              <w:rPr>
                <w:color w:val="000000"/>
                <w:szCs w:val="21"/>
              </w:rPr>
            </w:pPr>
            <w:r>
              <w:rPr>
                <w:color w:val="000000"/>
                <w:szCs w:val="21"/>
              </w:rPr>
              <w:t>目标</w:t>
            </w:r>
            <w:r>
              <w:rPr>
                <w:color w:val="000000"/>
                <w:szCs w:val="21"/>
              </w:rPr>
              <w:t>2</w:t>
            </w:r>
            <w:r>
              <w:rPr>
                <w:rFonts w:hint="eastAsia"/>
                <w:color w:val="000000"/>
                <w:szCs w:val="21"/>
              </w:rPr>
              <w:t>、</w:t>
            </w:r>
            <w:r>
              <w:rPr>
                <w:rFonts w:hint="eastAsia"/>
                <w:color w:val="000000"/>
                <w:szCs w:val="21"/>
              </w:rPr>
              <w:t>3</w:t>
            </w:r>
          </w:p>
        </w:tc>
        <w:tc>
          <w:tcPr>
            <w:tcW w:w="1470" w:type="dxa"/>
            <w:vAlign w:val="center"/>
          </w:tcPr>
          <w:p w:rsidR="00DF3618" w:rsidRDefault="00DF3618" w:rsidP="00740870">
            <w:pPr>
              <w:spacing w:line="312" w:lineRule="auto"/>
              <w:ind w:leftChars="-1" w:left="-2" w:firstLineChars="0" w:firstLine="0"/>
              <w:jc w:val="center"/>
              <w:rPr>
                <w:szCs w:val="21"/>
              </w:rPr>
            </w:pPr>
            <w:r>
              <w:rPr>
                <w:rFonts w:hint="eastAsia"/>
                <w:szCs w:val="21"/>
              </w:rPr>
              <w:t>1-</w:t>
            </w:r>
            <w:r>
              <w:rPr>
                <w:szCs w:val="21"/>
              </w:rPr>
              <w:t>4</w:t>
            </w:r>
            <w:r>
              <w:rPr>
                <w:rFonts w:hint="eastAsia"/>
                <w:szCs w:val="21"/>
              </w:rPr>
              <w:t>,7-</w:t>
            </w:r>
            <w:r>
              <w:rPr>
                <w:szCs w:val="21"/>
              </w:rPr>
              <w:t>1</w:t>
            </w:r>
          </w:p>
        </w:tc>
        <w:tc>
          <w:tcPr>
            <w:tcW w:w="735" w:type="dxa"/>
            <w:vAlign w:val="center"/>
          </w:tcPr>
          <w:p w:rsidR="00DF3618" w:rsidRDefault="00DF3618" w:rsidP="00740870">
            <w:pPr>
              <w:spacing w:line="312" w:lineRule="auto"/>
              <w:ind w:leftChars="-1" w:left="-2" w:firstLineChars="0" w:firstLine="0"/>
              <w:jc w:val="center"/>
              <w:rPr>
                <w:szCs w:val="21"/>
              </w:rPr>
            </w:pPr>
            <w:r>
              <w:rPr>
                <w:szCs w:val="21"/>
              </w:rPr>
              <w:t>6</w:t>
            </w:r>
          </w:p>
        </w:tc>
      </w:tr>
      <w:tr w:rsidR="00DF3618" w:rsidTr="003306E2">
        <w:trPr>
          <w:trHeight w:val="439"/>
        </w:trPr>
        <w:tc>
          <w:tcPr>
            <w:tcW w:w="740" w:type="dxa"/>
            <w:vAlign w:val="center"/>
          </w:tcPr>
          <w:p w:rsidR="00DF3618" w:rsidRDefault="00DF3618" w:rsidP="00740870">
            <w:pPr>
              <w:spacing w:line="312" w:lineRule="auto"/>
              <w:ind w:leftChars="-1" w:hangingChars="1" w:hanging="2"/>
              <w:jc w:val="center"/>
              <w:rPr>
                <w:szCs w:val="21"/>
              </w:rPr>
            </w:pPr>
            <w:r>
              <w:rPr>
                <w:rFonts w:hint="eastAsia"/>
                <w:szCs w:val="21"/>
              </w:rPr>
              <w:t>4</w:t>
            </w:r>
          </w:p>
        </w:tc>
        <w:tc>
          <w:tcPr>
            <w:tcW w:w="3476" w:type="dxa"/>
            <w:vAlign w:val="center"/>
          </w:tcPr>
          <w:p w:rsidR="00DF3618" w:rsidRDefault="00DF3618" w:rsidP="00740870">
            <w:pPr>
              <w:spacing w:line="312" w:lineRule="auto"/>
              <w:ind w:leftChars="-1" w:left="-2" w:firstLineChars="0" w:firstLine="0"/>
              <w:rPr>
                <w:szCs w:val="21"/>
              </w:rPr>
            </w:pPr>
            <w:r>
              <w:rPr>
                <w:szCs w:val="21"/>
              </w:rPr>
              <w:t>数控车削加工工艺与操作方法</w:t>
            </w:r>
          </w:p>
        </w:tc>
        <w:tc>
          <w:tcPr>
            <w:tcW w:w="2084" w:type="dxa"/>
            <w:vAlign w:val="center"/>
          </w:tcPr>
          <w:p w:rsidR="00DF3618" w:rsidRDefault="00DF3618" w:rsidP="00740870">
            <w:pPr>
              <w:spacing w:line="312" w:lineRule="auto"/>
              <w:ind w:leftChars="-1" w:left="-2" w:firstLineChars="14" w:firstLine="34"/>
              <w:jc w:val="center"/>
              <w:rPr>
                <w:color w:val="000000"/>
                <w:szCs w:val="21"/>
              </w:rPr>
            </w:pPr>
            <w:r>
              <w:rPr>
                <w:color w:val="000000"/>
                <w:szCs w:val="21"/>
              </w:rPr>
              <w:t>目标</w:t>
            </w:r>
            <w:r>
              <w:rPr>
                <w:color w:val="000000"/>
                <w:szCs w:val="21"/>
              </w:rPr>
              <w:t>2</w:t>
            </w:r>
            <w:r>
              <w:rPr>
                <w:rFonts w:hint="eastAsia"/>
                <w:color w:val="000000"/>
                <w:szCs w:val="21"/>
              </w:rPr>
              <w:t>、</w:t>
            </w:r>
            <w:r>
              <w:rPr>
                <w:rFonts w:hint="eastAsia"/>
                <w:color w:val="000000"/>
                <w:szCs w:val="21"/>
              </w:rPr>
              <w:t>3</w:t>
            </w:r>
            <w:r>
              <w:rPr>
                <w:rFonts w:hint="eastAsia"/>
                <w:color w:val="000000"/>
                <w:szCs w:val="21"/>
              </w:rPr>
              <w:t>、</w:t>
            </w:r>
            <w:r>
              <w:rPr>
                <w:rFonts w:hint="eastAsia"/>
                <w:color w:val="000000"/>
                <w:szCs w:val="21"/>
              </w:rPr>
              <w:t>4</w:t>
            </w:r>
          </w:p>
        </w:tc>
        <w:tc>
          <w:tcPr>
            <w:tcW w:w="1470" w:type="dxa"/>
            <w:vAlign w:val="center"/>
          </w:tcPr>
          <w:p w:rsidR="00DF3618" w:rsidRDefault="00DF3618" w:rsidP="00740870">
            <w:pPr>
              <w:spacing w:line="312" w:lineRule="auto"/>
              <w:ind w:leftChars="-1" w:left="-2" w:firstLineChars="0" w:firstLine="0"/>
              <w:jc w:val="center"/>
              <w:rPr>
                <w:szCs w:val="21"/>
              </w:rPr>
            </w:pPr>
            <w:r>
              <w:rPr>
                <w:rFonts w:hint="eastAsia"/>
                <w:szCs w:val="21"/>
              </w:rPr>
              <w:t>1-</w:t>
            </w:r>
            <w:r>
              <w:rPr>
                <w:szCs w:val="21"/>
              </w:rPr>
              <w:t>4</w:t>
            </w:r>
            <w:r>
              <w:rPr>
                <w:rFonts w:hint="eastAsia"/>
                <w:szCs w:val="21"/>
              </w:rPr>
              <w:t>,2-</w:t>
            </w:r>
            <w:r>
              <w:rPr>
                <w:szCs w:val="21"/>
              </w:rPr>
              <w:t>4</w:t>
            </w:r>
            <w:r>
              <w:rPr>
                <w:rFonts w:hint="eastAsia"/>
                <w:szCs w:val="21"/>
              </w:rPr>
              <w:t>,7-</w:t>
            </w:r>
            <w:r>
              <w:rPr>
                <w:szCs w:val="21"/>
              </w:rPr>
              <w:t>1</w:t>
            </w:r>
          </w:p>
        </w:tc>
        <w:tc>
          <w:tcPr>
            <w:tcW w:w="735" w:type="dxa"/>
            <w:vAlign w:val="center"/>
          </w:tcPr>
          <w:p w:rsidR="00DF3618" w:rsidRDefault="00DF3618" w:rsidP="00740870">
            <w:pPr>
              <w:spacing w:line="312" w:lineRule="auto"/>
              <w:ind w:leftChars="-1" w:left="-2" w:firstLineChars="0" w:firstLine="0"/>
              <w:jc w:val="center"/>
              <w:rPr>
                <w:szCs w:val="21"/>
              </w:rPr>
            </w:pPr>
            <w:r>
              <w:rPr>
                <w:rFonts w:hint="eastAsia"/>
                <w:szCs w:val="21"/>
              </w:rPr>
              <w:t>8</w:t>
            </w:r>
          </w:p>
        </w:tc>
      </w:tr>
      <w:tr w:rsidR="00DF3618" w:rsidTr="003306E2">
        <w:tc>
          <w:tcPr>
            <w:tcW w:w="740" w:type="dxa"/>
            <w:vAlign w:val="center"/>
          </w:tcPr>
          <w:p w:rsidR="00DF3618" w:rsidRDefault="00DF3618" w:rsidP="00DC352F">
            <w:pPr>
              <w:spacing w:line="312" w:lineRule="auto"/>
              <w:ind w:firstLineChars="0" w:firstLine="0"/>
              <w:jc w:val="center"/>
              <w:rPr>
                <w:szCs w:val="21"/>
              </w:rPr>
            </w:pPr>
            <w:r>
              <w:rPr>
                <w:rFonts w:hint="eastAsia"/>
                <w:szCs w:val="21"/>
              </w:rPr>
              <w:t>5</w:t>
            </w:r>
          </w:p>
        </w:tc>
        <w:tc>
          <w:tcPr>
            <w:tcW w:w="3476" w:type="dxa"/>
            <w:vAlign w:val="center"/>
          </w:tcPr>
          <w:p w:rsidR="00DF3618" w:rsidRDefault="00DF3618" w:rsidP="00DC352F">
            <w:pPr>
              <w:spacing w:line="312" w:lineRule="auto"/>
              <w:ind w:firstLineChars="0" w:firstLine="0"/>
              <w:rPr>
                <w:szCs w:val="21"/>
              </w:rPr>
            </w:pPr>
            <w:r>
              <w:rPr>
                <w:szCs w:val="21"/>
              </w:rPr>
              <w:t>数控铣削加工工艺与操作方法</w:t>
            </w:r>
          </w:p>
        </w:tc>
        <w:tc>
          <w:tcPr>
            <w:tcW w:w="2084" w:type="dxa"/>
            <w:vAlign w:val="center"/>
          </w:tcPr>
          <w:p w:rsidR="00DF3618" w:rsidRDefault="00DF3618" w:rsidP="003306E2">
            <w:pPr>
              <w:spacing w:line="312" w:lineRule="auto"/>
              <w:ind w:firstLine="480"/>
              <w:jc w:val="center"/>
              <w:rPr>
                <w:color w:val="000000"/>
                <w:szCs w:val="21"/>
              </w:rPr>
            </w:pPr>
            <w:r>
              <w:rPr>
                <w:color w:val="000000"/>
                <w:szCs w:val="21"/>
              </w:rPr>
              <w:t>目标</w:t>
            </w:r>
            <w:r>
              <w:rPr>
                <w:color w:val="000000"/>
                <w:szCs w:val="21"/>
              </w:rPr>
              <w:t>2</w:t>
            </w:r>
            <w:r>
              <w:rPr>
                <w:rFonts w:hint="eastAsia"/>
                <w:color w:val="000000"/>
                <w:szCs w:val="21"/>
              </w:rPr>
              <w:t>、</w:t>
            </w:r>
            <w:r>
              <w:rPr>
                <w:rFonts w:hint="eastAsia"/>
                <w:color w:val="000000"/>
                <w:szCs w:val="21"/>
              </w:rPr>
              <w:t>3</w:t>
            </w:r>
            <w:r>
              <w:rPr>
                <w:rFonts w:hint="eastAsia"/>
                <w:color w:val="000000"/>
                <w:szCs w:val="21"/>
              </w:rPr>
              <w:t>、</w:t>
            </w:r>
            <w:r>
              <w:rPr>
                <w:rFonts w:hint="eastAsia"/>
                <w:color w:val="000000"/>
                <w:szCs w:val="21"/>
              </w:rPr>
              <w:t>4</w:t>
            </w:r>
          </w:p>
        </w:tc>
        <w:tc>
          <w:tcPr>
            <w:tcW w:w="1470" w:type="dxa"/>
            <w:vAlign w:val="center"/>
          </w:tcPr>
          <w:p w:rsidR="00DF3618" w:rsidRDefault="00DF3618" w:rsidP="003306E2">
            <w:pPr>
              <w:spacing w:line="312" w:lineRule="auto"/>
              <w:ind w:firstLine="480"/>
              <w:jc w:val="center"/>
              <w:rPr>
                <w:szCs w:val="21"/>
              </w:rPr>
            </w:pPr>
            <w:r>
              <w:rPr>
                <w:rFonts w:hint="eastAsia"/>
                <w:szCs w:val="21"/>
              </w:rPr>
              <w:t>1-</w:t>
            </w:r>
            <w:r>
              <w:rPr>
                <w:szCs w:val="21"/>
              </w:rPr>
              <w:t>4</w:t>
            </w:r>
            <w:r>
              <w:rPr>
                <w:rFonts w:hint="eastAsia"/>
                <w:szCs w:val="21"/>
              </w:rPr>
              <w:t>,2-</w:t>
            </w:r>
            <w:r>
              <w:rPr>
                <w:szCs w:val="21"/>
              </w:rPr>
              <w:t>4</w:t>
            </w:r>
            <w:r>
              <w:rPr>
                <w:rFonts w:hint="eastAsia"/>
                <w:szCs w:val="21"/>
              </w:rPr>
              <w:t>,7-</w:t>
            </w:r>
            <w:r>
              <w:rPr>
                <w:szCs w:val="21"/>
              </w:rPr>
              <w:t>1</w:t>
            </w:r>
          </w:p>
        </w:tc>
        <w:tc>
          <w:tcPr>
            <w:tcW w:w="735" w:type="dxa"/>
            <w:vAlign w:val="center"/>
          </w:tcPr>
          <w:p w:rsidR="00DF3618" w:rsidRDefault="00DF3618" w:rsidP="00740870">
            <w:pPr>
              <w:spacing w:line="312" w:lineRule="auto"/>
              <w:ind w:leftChars="-1" w:left="-2" w:firstLineChars="0" w:firstLine="0"/>
              <w:jc w:val="center"/>
              <w:rPr>
                <w:szCs w:val="21"/>
              </w:rPr>
            </w:pPr>
            <w:r>
              <w:rPr>
                <w:szCs w:val="21"/>
              </w:rPr>
              <w:t>10</w:t>
            </w:r>
          </w:p>
        </w:tc>
      </w:tr>
      <w:tr w:rsidR="00DF3618" w:rsidTr="003306E2">
        <w:trPr>
          <w:trHeight w:val="281"/>
        </w:trPr>
        <w:tc>
          <w:tcPr>
            <w:tcW w:w="740" w:type="dxa"/>
            <w:vAlign w:val="center"/>
          </w:tcPr>
          <w:p w:rsidR="00DF3618" w:rsidRDefault="00DF3618" w:rsidP="00740870">
            <w:pPr>
              <w:spacing w:line="312" w:lineRule="auto"/>
              <w:ind w:leftChars="-1" w:hangingChars="1" w:hanging="2"/>
              <w:jc w:val="center"/>
              <w:rPr>
                <w:szCs w:val="21"/>
              </w:rPr>
            </w:pPr>
            <w:r>
              <w:rPr>
                <w:rFonts w:hint="eastAsia"/>
                <w:szCs w:val="21"/>
              </w:rPr>
              <w:t>6</w:t>
            </w:r>
          </w:p>
        </w:tc>
        <w:tc>
          <w:tcPr>
            <w:tcW w:w="3476" w:type="dxa"/>
            <w:vAlign w:val="center"/>
          </w:tcPr>
          <w:p w:rsidR="00DF3618" w:rsidRDefault="00DF3618" w:rsidP="00740870">
            <w:pPr>
              <w:spacing w:line="312" w:lineRule="auto"/>
              <w:ind w:leftChars="-14" w:hangingChars="14" w:hanging="34"/>
              <w:rPr>
                <w:szCs w:val="21"/>
              </w:rPr>
            </w:pPr>
            <w:r>
              <w:rPr>
                <w:szCs w:val="21"/>
              </w:rPr>
              <w:t>加工中心的加工工艺与操作方法</w:t>
            </w:r>
            <w:r>
              <w:rPr>
                <w:szCs w:val="21"/>
              </w:rPr>
              <w:t xml:space="preserve"> </w:t>
            </w:r>
          </w:p>
        </w:tc>
        <w:tc>
          <w:tcPr>
            <w:tcW w:w="2084" w:type="dxa"/>
            <w:vAlign w:val="center"/>
          </w:tcPr>
          <w:p w:rsidR="00DF3618" w:rsidRDefault="00DF3618" w:rsidP="00740870">
            <w:pPr>
              <w:spacing w:line="312" w:lineRule="auto"/>
              <w:ind w:leftChars="-1" w:left="-2" w:firstLineChars="0" w:firstLine="0"/>
              <w:jc w:val="center"/>
              <w:rPr>
                <w:color w:val="000000"/>
                <w:szCs w:val="21"/>
              </w:rPr>
            </w:pPr>
            <w:r>
              <w:rPr>
                <w:color w:val="000000"/>
                <w:szCs w:val="21"/>
              </w:rPr>
              <w:t>目标</w:t>
            </w:r>
            <w:r>
              <w:rPr>
                <w:color w:val="000000"/>
                <w:szCs w:val="21"/>
              </w:rPr>
              <w:t>2</w:t>
            </w:r>
            <w:r>
              <w:rPr>
                <w:rFonts w:hint="eastAsia"/>
                <w:color w:val="000000"/>
                <w:szCs w:val="21"/>
              </w:rPr>
              <w:t>、</w:t>
            </w:r>
            <w:r>
              <w:rPr>
                <w:rFonts w:hint="eastAsia"/>
                <w:color w:val="000000"/>
                <w:szCs w:val="21"/>
              </w:rPr>
              <w:t>3</w:t>
            </w:r>
            <w:r>
              <w:rPr>
                <w:rFonts w:hint="eastAsia"/>
                <w:color w:val="000000"/>
                <w:szCs w:val="21"/>
              </w:rPr>
              <w:t>、</w:t>
            </w:r>
            <w:r>
              <w:rPr>
                <w:rFonts w:hint="eastAsia"/>
                <w:color w:val="000000"/>
                <w:szCs w:val="21"/>
              </w:rPr>
              <w:t>4</w:t>
            </w:r>
          </w:p>
        </w:tc>
        <w:tc>
          <w:tcPr>
            <w:tcW w:w="1470" w:type="dxa"/>
            <w:vAlign w:val="center"/>
          </w:tcPr>
          <w:p w:rsidR="00DF3618" w:rsidRDefault="00DF3618" w:rsidP="00740870">
            <w:pPr>
              <w:spacing w:line="312" w:lineRule="auto"/>
              <w:ind w:leftChars="-27" w:hangingChars="27" w:hanging="65"/>
              <w:jc w:val="center"/>
              <w:rPr>
                <w:szCs w:val="21"/>
              </w:rPr>
            </w:pPr>
            <w:r>
              <w:rPr>
                <w:rFonts w:hint="eastAsia"/>
                <w:szCs w:val="21"/>
              </w:rPr>
              <w:t>1-</w:t>
            </w:r>
            <w:r>
              <w:rPr>
                <w:szCs w:val="21"/>
              </w:rPr>
              <w:t>4</w:t>
            </w:r>
            <w:r>
              <w:rPr>
                <w:rFonts w:hint="eastAsia"/>
                <w:szCs w:val="21"/>
              </w:rPr>
              <w:t>,2-</w:t>
            </w:r>
            <w:r>
              <w:rPr>
                <w:szCs w:val="21"/>
              </w:rPr>
              <w:t>4</w:t>
            </w:r>
            <w:r>
              <w:rPr>
                <w:rFonts w:hint="eastAsia"/>
                <w:szCs w:val="21"/>
              </w:rPr>
              <w:t>,7-</w:t>
            </w:r>
            <w:r>
              <w:rPr>
                <w:szCs w:val="21"/>
              </w:rPr>
              <w:t>1</w:t>
            </w:r>
          </w:p>
        </w:tc>
        <w:tc>
          <w:tcPr>
            <w:tcW w:w="735" w:type="dxa"/>
            <w:vAlign w:val="center"/>
          </w:tcPr>
          <w:p w:rsidR="00DF3618" w:rsidRDefault="00DF3618" w:rsidP="00740870">
            <w:pPr>
              <w:spacing w:line="312" w:lineRule="auto"/>
              <w:ind w:leftChars="-57" w:hangingChars="57" w:hanging="137"/>
              <w:jc w:val="center"/>
              <w:rPr>
                <w:szCs w:val="21"/>
              </w:rPr>
            </w:pPr>
            <w:r>
              <w:rPr>
                <w:rFonts w:hint="eastAsia"/>
                <w:szCs w:val="21"/>
              </w:rPr>
              <w:t>1</w:t>
            </w:r>
            <w:r>
              <w:rPr>
                <w:szCs w:val="21"/>
              </w:rPr>
              <w:t>4</w:t>
            </w:r>
          </w:p>
        </w:tc>
      </w:tr>
      <w:tr w:rsidR="00DF3618" w:rsidTr="003306E2">
        <w:trPr>
          <w:trHeight w:val="374"/>
        </w:trPr>
        <w:tc>
          <w:tcPr>
            <w:tcW w:w="740" w:type="dxa"/>
            <w:vAlign w:val="center"/>
          </w:tcPr>
          <w:p w:rsidR="00DF3618" w:rsidRDefault="00DF3618" w:rsidP="00740870">
            <w:pPr>
              <w:spacing w:line="312" w:lineRule="auto"/>
              <w:ind w:leftChars="-1" w:hangingChars="1" w:hanging="2"/>
              <w:jc w:val="center"/>
              <w:rPr>
                <w:szCs w:val="21"/>
              </w:rPr>
            </w:pPr>
            <w:r>
              <w:rPr>
                <w:rFonts w:hint="eastAsia"/>
                <w:szCs w:val="21"/>
              </w:rPr>
              <w:lastRenderedPageBreak/>
              <w:t>7</w:t>
            </w:r>
          </w:p>
        </w:tc>
        <w:tc>
          <w:tcPr>
            <w:tcW w:w="3476" w:type="dxa"/>
            <w:vAlign w:val="center"/>
          </w:tcPr>
          <w:p w:rsidR="00DF3618" w:rsidRDefault="00DF3618" w:rsidP="00740870">
            <w:pPr>
              <w:spacing w:line="312" w:lineRule="auto"/>
              <w:ind w:leftChars="-14" w:hangingChars="14" w:hanging="34"/>
              <w:rPr>
                <w:szCs w:val="21"/>
              </w:rPr>
            </w:pPr>
            <w:r>
              <w:rPr>
                <w:szCs w:val="21"/>
              </w:rPr>
              <w:t>数控脉冲电火花</w:t>
            </w:r>
            <w:r>
              <w:rPr>
                <w:rFonts w:hint="eastAsia"/>
                <w:szCs w:val="21"/>
              </w:rPr>
              <w:t>和</w:t>
            </w:r>
            <w:r>
              <w:rPr>
                <w:szCs w:val="21"/>
              </w:rPr>
              <w:t>线切割加工工艺与操作方法</w:t>
            </w:r>
            <w:r>
              <w:rPr>
                <w:szCs w:val="21"/>
              </w:rPr>
              <w:t> </w:t>
            </w:r>
          </w:p>
        </w:tc>
        <w:tc>
          <w:tcPr>
            <w:tcW w:w="2084" w:type="dxa"/>
            <w:vAlign w:val="center"/>
          </w:tcPr>
          <w:p w:rsidR="00DF3618" w:rsidRDefault="00DF3618" w:rsidP="00740870">
            <w:pPr>
              <w:spacing w:line="312" w:lineRule="auto"/>
              <w:ind w:leftChars="-1" w:left="-2" w:firstLineChars="0" w:firstLine="0"/>
              <w:jc w:val="center"/>
              <w:rPr>
                <w:color w:val="000000"/>
                <w:szCs w:val="21"/>
              </w:rPr>
            </w:pPr>
            <w:r>
              <w:rPr>
                <w:color w:val="000000"/>
                <w:szCs w:val="21"/>
              </w:rPr>
              <w:t>目标</w:t>
            </w:r>
            <w:r>
              <w:rPr>
                <w:color w:val="000000"/>
                <w:szCs w:val="21"/>
              </w:rPr>
              <w:t>2</w:t>
            </w:r>
            <w:r>
              <w:rPr>
                <w:rFonts w:hint="eastAsia"/>
                <w:color w:val="000000"/>
                <w:szCs w:val="21"/>
              </w:rPr>
              <w:t>、</w:t>
            </w:r>
            <w:r>
              <w:rPr>
                <w:rFonts w:hint="eastAsia"/>
                <w:color w:val="000000"/>
                <w:szCs w:val="21"/>
              </w:rPr>
              <w:t>3</w:t>
            </w:r>
            <w:r>
              <w:rPr>
                <w:rFonts w:hint="eastAsia"/>
                <w:color w:val="000000"/>
                <w:szCs w:val="21"/>
              </w:rPr>
              <w:t>、</w:t>
            </w:r>
            <w:r>
              <w:rPr>
                <w:rFonts w:hint="eastAsia"/>
                <w:color w:val="000000"/>
                <w:szCs w:val="21"/>
              </w:rPr>
              <w:t>4</w:t>
            </w:r>
          </w:p>
        </w:tc>
        <w:tc>
          <w:tcPr>
            <w:tcW w:w="1470" w:type="dxa"/>
            <w:vAlign w:val="center"/>
          </w:tcPr>
          <w:p w:rsidR="00DF3618" w:rsidRDefault="00DF3618" w:rsidP="00740870">
            <w:pPr>
              <w:spacing w:line="312" w:lineRule="auto"/>
              <w:ind w:leftChars="-27" w:hangingChars="27" w:hanging="65"/>
              <w:jc w:val="center"/>
              <w:rPr>
                <w:szCs w:val="21"/>
              </w:rPr>
            </w:pPr>
            <w:r>
              <w:rPr>
                <w:rFonts w:hint="eastAsia"/>
                <w:szCs w:val="21"/>
              </w:rPr>
              <w:t>1-</w:t>
            </w:r>
            <w:r>
              <w:rPr>
                <w:szCs w:val="21"/>
              </w:rPr>
              <w:t>4</w:t>
            </w:r>
            <w:r>
              <w:rPr>
                <w:rFonts w:hint="eastAsia"/>
                <w:szCs w:val="21"/>
              </w:rPr>
              <w:t>,2-</w:t>
            </w:r>
            <w:r>
              <w:rPr>
                <w:szCs w:val="21"/>
              </w:rPr>
              <w:t>4</w:t>
            </w:r>
            <w:r>
              <w:rPr>
                <w:rFonts w:hint="eastAsia"/>
                <w:szCs w:val="21"/>
              </w:rPr>
              <w:t>,7-</w:t>
            </w:r>
            <w:r>
              <w:rPr>
                <w:szCs w:val="21"/>
              </w:rPr>
              <w:t>1</w:t>
            </w:r>
          </w:p>
        </w:tc>
        <w:tc>
          <w:tcPr>
            <w:tcW w:w="735" w:type="dxa"/>
            <w:vAlign w:val="center"/>
          </w:tcPr>
          <w:p w:rsidR="00DF3618" w:rsidRDefault="00DF3618" w:rsidP="00740870">
            <w:pPr>
              <w:spacing w:line="312" w:lineRule="auto"/>
              <w:ind w:leftChars="-57" w:hangingChars="57" w:hanging="137"/>
              <w:jc w:val="center"/>
              <w:rPr>
                <w:szCs w:val="21"/>
              </w:rPr>
            </w:pPr>
            <w:r>
              <w:rPr>
                <w:szCs w:val="21"/>
              </w:rPr>
              <w:t>4</w:t>
            </w:r>
          </w:p>
        </w:tc>
      </w:tr>
      <w:tr w:rsidR="00DF3618" w:rsidTr="003306E2">
        <w:tc>
          <w:tcPr>
            <w:tcW w:w="7770" w:type="dxa"/>
            <w:gridSpan w:val="4"/>
            <w:vAlign w:val="center"/>
          </w:tcPr>
          <w:p w:rsidR="00DF3618" w:rsidRDefault="00DF3618" w:rsidP="003306E2">
            <w:pPr>
              <w:spacing w:line="312" w:lineRule="auto"/>
              <w:ind w:firstLine="480"/>
              <w:jc w:val="center"/>
              <w:rPr>
                <w:szCs w:val="21"/>
              </w:rPr>
            </w:pPr>
            <w:r>
              <w:rPr>
                <w:szCs w:val="21"/>
              </w:rPr>
              <w:t>合</w:t>
            </w:r>
            <w:r>
              <w:rPr>
                <w:szCs w:val="21"/>
              </w:rPr>
              <w:t xml:space="preserve"> </w:t>
            </w:r>
            <w:r>
              <w:rPr>
                <w:szCs w:val="21"/>
              </w:rPr>
              <w:t>计</w:t>
            </w:r>
          </w:p>
        </w:tc>
        <w:tc>
          <w:tcPr>
            <w:tcW w:w="735" w:type="dxa"/>
            <w:vAlign w:val="center"/>
          </w:tcPr>
          <w:p w:rsidR="00DF3618" w:rsidRDefault="00DF3618" w:rsidP="00740870">
            <w:pPr>
              <w:spacing w:line="312" w:lineRule="auto"/>
              <w:ind w:leftChars="-57" w:hangingChars="57" w:hanging="137"/>
              <w:jc w:val="center"/>
              <w:rPr>
                <w:szCs w:val="21"/>
              </w:rPr>
            </w:pPr>
            <w:r>
              <w:rPr>
                <w:rFonts w:hint="eastAsia"/>
                <w:szCs w:val="21"/>
              </w:rPr>
              <w:t>4</w:t>
            </w:r>
            <w:r>
              <w:rPr>
                <w:szCs w:val="21"/>
              </w:rPr>
              <w:t>8</w:t>
            </w:r>
          </w:p>
        </w:tc>
      </w:tr>
    </w:tbl>
    <w:p w:rsidR="00DF3618" w:rsidRDefault="00DF3618" w:rsidP="00DF3618">
      <w:pPr>
        <w:ind w:firstLine="562"/>
        <w:rPr>
          <w:b/>
          <w:sz w:val="28"/>
          <w:szCs w:val="28"/>
        </w:rPr>
      </w:pPr>
      <w:r>
        <w:rPr>
          <w:rFonts w:hint="eastAsia"/>
          <w:b/>
          <w:sz w:val="28"/>
          <w:szCs w:val="28"/>
        </w:rPr>
        <w:t>四、课程实施</w:t>
      </w:r>
    </w:p>
    <w:p w:rsidR="00DF3618" w:rsidRDefault="00DF3618" w:rsidP="00DF3618">
      <w:pPr>
        <w:ind w:firstLine="480"/>
      </w:pPr>
      <w:r>
        <w:t>（一）</w:t>
      </w:r>
      <w:r>
        <w:rPr>
          <w:rFonts w:hint="eastAsia"/>
        </w:rPr>
        <w:t>由主讲教师和企业兼职教师共同组织开展教学，把握现代数控加工技术的发展趋势，引领</w:t>
      </w:r>
      <w:r>
        <w:t>学生</w:t>
      </w:r>
      <w:r>
        <w:rPr>
          <w:rFonts w:hint="eastAsia"/>
        </w:rPr>
        <w:t>了解最新数控加工工艺知识，</w:t>
      </w:r>
      <w:r>
        <w:t>掌握</w:t>
      </w:r>
      <w:r>
        <w:rPr>
          <w:rFonts w:hint="eastAsia"/>
        </w:rPr>
        <w:t>数控机床、数控加工技术相关概念、原理和方法，使学生能够运用该设备和技术完成复杂零件的数控加工工艺编制，解决相关的实际工程问题。</w:t>
      </w:r>
    </w:p>
    <w:p w:rsidR="00DF3618" w:rsidRDefault="00DF3618" w:rsidP="00DF3618">
      <w:pPr>
        <w:ind w:firstLine="480"/>
      </w:pPr>
      <w:r>
        <w:t>（二）采用多媒体教学手段，</w:t>
      </w:r>
      <w:r>
        <w:rPr>
          <w:rFonts w:hint="eastAsia"/>
        </w:rPr>
        <w:t>通过运用视频和动画，再配以虚拟技术，使学生能犹如加工现场，快速理解和掌握相关知识内容，同时</w:t>
      </w:r>
      <w:r>
        <w:t>配合例题的讲解及适当的思考题，保证讲课进度的同时，注意学生的掌握程度和课堂的气氛。</w:t>
      </w:r>
    </w:p>
    <w:p w:rsidR="00DF3618" w:rsidRDefault="00DF3618" w:rsidP="00DF3618">
      <w:pPr>
        <w:ind w:firstLine="480"/>
      </w:pPr>
      <w:r>
        <w:t>（三）采用案例式教学，引进</w:t>
      </w:r>
      <w:r>
        <w:rPr>
          <w:rFonts w:hint="eastAsia"/>
        </w:rPr>
        <w:t>典型零件的数控加工工艺编制</w:t>
      </w:r>
      <w:r>
        <w:t>的实际案例，让学生真正了解并掌握</w:t>
      </w:r>
      <w:r>
        <w:rPr>
          <w:rFonts w:hint="eastAsia"/>
        </w:rPr>
        <w:t>数控加工工艺学的内容，</w:t>
      </w:r>
      <w:r>
        <w:t>从而具备相关知识和方法的实际应用能力。</w:t>
      </w:r>
    </w:p>
    <w:p w:rsidR="00DF3618" w:rsidRDefault="00DF3618" w:rsidP="00DF3618">
      <w:pPr>
        <w:ind w:firstLine="480"/>
      </w:pPr>
      <w:r>
        <w:rPr>
          <w:rFonts w:hint="eastAsia"/>
        </w:rPr>
        <w:t>（四）采用项目式教学，让学生单独或组团完成实际制造企业中典型零件的数控加工工艺编制，以项目的形式让学生全过程参与，加强教学效果，提升学习质量。</w:t>
      </w:r>
    </w:p>
    <w:p w:rsidR="00DF3618" w:rsidRDefault="00DF3618" w:rsidP="00DF3618">
      <w:pPr>
        <w:ind w:firstLine="480"/>
        <w:rPr>
          <w:b/>
        </w:rPr>
      </w:pPr>
      <w:r>
        <w:rPr>
          <w:bCs/>
        </w:rPr>
        <w:t>（</w:t>
      </w:r>
      <w:r>
        <w:rPr>
          <w:rFonts w:hint="eastAsia"/>
          <w:bCs/>
        </w:rPr>
        <w:t>五</w:t>
      </w:r>
      <w:r>
        <w:rPr>
          <w:bCs/>
        </w:rPr>
        <w:t>）主要教学环节的质量要求如表所示。</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1253"/>
        <w:gridCol w:w="8381"/>
      </w:tblGrid>
      <w:tr w:rsidR="00DF3618" w:rsidTr="00DC352F">
        <w:trPr>
          <w:jc w:val="center"/>
        </w:trPr>
        <w:tc>
          <w:tcPr>
            <w:tcW w:w="1724" w:type="dxa"/>
            <w:gridSpan w:val="2"/>
            <w:tcBorders>
              <w:top w:val="single" w:sz="8" w:space="0" w:color="auto"/>
              <w:left w:val="single" w:sz="8" w:space="0" w:color="auto"/>
              <w:right w:val="single" w:sz="8" w:space="0" w:color="auto"/>
            </w:tcBorders>
            <w:tcMar>
              <w:left w:w="28" w:type="dxa"/>
              <w:right w:w="28" w:type="dxa"/>
            </w:tcMar>
            <w:vAlign w:val="center"/>
          </w:tcPr>
          <w:p w:rsidR="00DF3618" w:rsidRDefault="00DF3618" w:rsidP="00DC352F">
            <w:pPr>
              <w:spacing w:line="276" w:lineRule="auto"/>
              <w:ind w:leftChars="-2" w:hangingChars="2" w:hanging="5"/>
              <w:jc w:val="center"/>
              <w:rPr>
                <w:szCs w:val="21"/>
              </w:rPr>
            </w:pPr>
            <w:r>
              <w:rPr>
                <w:bCs/>
                <w:szCs w:val="21"/>
              </w:rPr>
              <w:t>主要教学环节</w:t>
            </w:r>
          </w:p>
        </w:tc>
        <w:tc>
          <w:tcPr>
            <w:tcW w:w="8381" w:type="dxa"/>
            <w:tcBorders>
              <w:top w:val="single" w:sz="8" w:space="0" w:color="auto"/>
              <w:left w:val="single" w:sz="8" w:space="0" w:color="auto"/>
              <w:right w:val="single" w:sz="8" w:space="0" w:color="auto"/>
            </w:tcBorders>
            <w:vAlign w:val="center"/>
          </w:tcPr>
          <w:p w:rsidR="00DF3618" w:rsidRDefault="00DF3618" w:rsidP="003306E2">
            <w:pPr>
              <w:spacing w:line="276" w:lineRule="auto"/>
              <w:ind w:firstLine="480"/>
              <w:jc w:val="center"/>
              <w:rPr>
                <w:szCs w:val="21"/>
              </w:rPr>
            </w:pPr>
            <w:r>
              <w:rPr>
                <w:bCs/>
                <w:szCs w:val="21"/>
              </w:rPr>
              <w:t>质量</w:t>
            </w:r>
            <w:r>
              <w:rPr>
                <w:rFonts w:hint="eastAsia"/>
                <w:bCs/>
                <w:szCs w:val="21"/>
              </w:rPr>
              <w:t>要求</w:t>
            </w:r>
          </w:p>
        </w:tc>
      </w:tr>
      <w:tr w:rsidR="00DF3618" w:rsidTr="00DC352F">
        <w:trPr>
          <w:trHeight w:val="1956"/>
          <w:jc w:val="center"/>
        </w:trPr>
        <w:tc>
          <w:tcPr>
            <w:tcW w:w="471" w:type="dxa"/>
            <w:tcBorders>
              <w:left w:val="single" w:sz="8" w:space="0" w:color="auto"/>
            </w:tcBorders>
            <w:vAlign w:val="center"/>
          </w:tcPr>
          <w:p w:rsidR="00DF3618" w:rsidRDefault="00DF3618" w:rsidP="00DC352F">
            <w:pPr>
              <w:spacing w:line="276" w:lineRule="auto"/>
              <w:ind w:firstLineChars="0" w:firstLine="0"/>
              <w:jc w:val="center"/>
              <w:rPr>
                <w:szCs w:val="21"/>
              </w:rPr>
            </w:pPr>
            <w:r>
              <w:rPr>
                <w:szCs w:val="21"/>
              </w:rPr>
              <w:t>1</w:t>
            </w:r>
          </w:p>
        </w:tc>
        <w:tc>
          <w:tcPr>
            <w:tcW w:w="1253" w:type="dxa"/>
            <w:tcMar>
              <w:left w:w="28" w:type="dxa"/>
              <w:right w:w="28" w:type="dxa"/>
            </w:tcMar>
            <w:vAlign w:val="center"/>
          </w:tcPr>
          <w:p w:rsidR="00DF3618" w:rsidRDefault="00DF3618" w:rsidP="00DC352F">
            <w:pPr>
              <w:spacing w:line="276" w:lineRule="auto"/>
              <w:ind w:leftChars="-10" w:hangingChars="10" w:hanging="24"/>
              <w:jc w:val="center"/>
              <w:rPr>
                <w:szCs w:val="21"/>
              </w:rPr>
            </w:pPr>
            <w:r>
              <w:rPr>
                <w:szCs w:val="21"/>
              </w:rPr>
              <w:t>备课</w:t>
            </w:r>
          </w:p>
        </w:tc>
        <w:tc>
          <w:tcPr>
            <w:tcW w:w="8381" w:type="dxa"/>
            <w:tcBorders>
              <w:right w:val="single" w:sz="8" w:space="0" w:color="auto"/>
            </w:tcBorders>
            <w:vAlign w:val="center"/>
          </w:tcPr>
          <w:p w:rsidR="00DF3618" w:rsidRDefault="00DF3618" w:rsidP="003306E2">
            <w:pPr>
              <w:spacing w:line="276" w:lineRule="auto"/>
              <w:ind w:firstLine="480"/>
              <w:rPr>
                <w:szCs w:val="21"/>
              </w:rPr>
            </w:pPr>
            <w:r>
              <w:rPr>
                <w:szCs w:val="21"/>
              </w:rPr>
              <w:t>（</w:t>
            </w:r>
            <w:r>
              <w:rPr>
                <w:szCs w:val="21"/>
              </w:rPr>
              <w:t>1</w:t>
            </w:r>
            <w:r>
              <w:rPr>
                <w:szCs w:val="21"/>
              </w:rPr>
              <w:t>）掌握本课程教学大纲内容，严格按照教学大纲要求进行课程教学内容的组织。</w:t>
            </w:r>
          </w:p>
          <w:p w:rsidR="00DF3618" w:rsidRDefault="00DF3618" w:rsidP="003306E2">
            <w:pPr>
              <w:spacing w:line="276" w:lineRule="auto"/>
              <w:ind w:firstLine="480"/>
              <w:rPr>
                <w:szCs w:val="21"/>
              </w:rPr>
            </w:pPr>
            <w:r>
              <w:rPr>
                <w:szCs w:val="21"/>
              </w:rPr>
              <w:t>（</w:t>
            </w:r>
            <w:r>
              <w:rPr>
                <w:szCs w:val="21"/>
              </w:rPr>
              <w:t>2</w:t>
            </w:r>
            <w:r>
              <w:rPr>
                <w:szCs w:val="21"/>
              </w:rPr>
              <w:t>）熟悉教材各章节，借助专业书籍资料，并依据教学大纲编写授课计划，编写每次授课的教案。教案内容包括章节标题、教学目的、教法设计、课堂类型、时间分配、授课内容、课后作业、教学效果分析等方面。</w:t>
            </w:r>
          </w:p>
          <w:p w:rsidR="00DF3618" w:rsidRDefault="00DF3618" w:rsidP="003306E2">
            <w:pPr>
              <w:spacing w:line="276" w:lineRule="auto"/>
              <w:ind w:firstLine="480"/>
              <w:rPr>
                <w:szCs w:val="21"/>
              </w:rPr>
            </w:pPr>
            <w:r>
              <w:rPr>
                <w:szCs w:val="21"/>
              </w:rPr>
              <w:t>（</w:t>
            </w:r>
            <w:r>
              <w:rPr>
                <w:szCs w:val="21"/>
              </w:rPr>
              <w:t>3</w:t>
            </w:r>
            <w:r>
              <w:rPr>
                <w:szCs w:val="21"/>
              </w:rPr>
              <w:t>）</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rsidR="00DF3618" w:rsidTr="00DC352F">
        <w:trPr>
          <w:jc w:val="center"/>
        </w:trPr>
        <w:tc>
          <w:tcPr>
            <w:tcW w:w="471" w:type="dxa"/>
            <w:tcBorders>
              <w:left w:val="single" w:sz="8" w:space="0" w:color="auto"/>
            </w:tcBorders>
            <w:vAlign w:val="center"/>
          </w:tcPr>
          <w:p w:rsidR="00DF3618" w:rsidRDefault="00DF3618" w:rsidP="00DC352F">
            <w:pPr>
              <w:spacing w:line="276" w:lineRule="auto"/>
              <w:ind w:firstLineChars="0" w:firstLine="0"/>
              <w:jc w:val="center"/>
              <w:rPr>
                <w:szCs w:val="21"/>
              </w:rPr>
            </w:pPr>
            <w:r>
              <w:rPr>
                <w:szCs w:val="21"/>
              </w:rPr>
              <w:t>2</w:t>
            </w:r>
          </w:p>
        </w:tc>
        <w:tc>
          <w:tcPr>
            <w:tcW w:w="1253" w:type="dxa"/>
            <w:tcMar>
              <w:left w:w="28" w:type="dxa"/>
              <w:right w:w="28" w:type="dxa"/>
            </w:tcMar>
            <w:vAlign w:val="center"/>
          </w:tcPr>
          <w:p w:rsidR="00DF3618" w:rsidRDefault="00DF3618" w:rsidP="00DC352F">
            <w:pPr>
              <w:spacing w:line="276" w:lineRule="auto"/>
              <w:ind w:leftChars="-10" w:hangingChars="10" w:hanging="24"/>
              <w:jc w:val="center"/>
              <w:rPr>
                <w:szCs w:val="21"/>
              </w:rPr>
            </w:pPr>
            <w:r>
              <w:rPr>
                <w:szCs w:val="21"/>
              </w:rPr>
              <w:t>讲授</w:t>
            </w:r>
          </w:p>
        </w:tc>
        <w:tc>
          <w:tcPr>
            <w:tcW w:w="8381" w:type="dxa"/>
            <w:tcBorders>
              <w:right w:val="single" w:sz="8" w:space="0" w:color="auto"/>
            </w:tcBorders>
            <w:vAlign w:val="center"/>
          </w:tcPr>
          <w:p w:rsidR="00DF3618" w:rsidRDefault="00DF3618" w:rsidP="003306E2">
            <w:pPr>
              <w:spacing w:line="276" w:lineRule="auto"/>
              <w:ind w:firstLine="480"/>
              <w:rPr>
                <w:szCs w:val="21"/>
              </w:rPr>
            </w:pPr>
            <w:r>
              <w:rPr>
                <w:rFonts w:hint="eastAsia"/>
                <w:szCs w:val="21"/>
              </w:rPr>
              <w:t>（</w:t>
            </w:r>
            <w:r>
              <w:rPr>
                <w:rFonts w:hint="eastAsia"/>
                <w:szCs w:val="21"/>
              </w:rPr>
              <w:t>1</w:t>
            </w:r>
            <w:r>
              <w:rPr>
                <w:rFonts w:hint="eastAsia"/>
                <w:szCs w:val="21"/>
              </w:rPr>
              <w:t>）</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理论联系实际，熟练地解答和讲解例题。</w:t>
            </w:r>
          </w:p>
          <w:p w:rsidR="00DF3618" w:rsidRDefault="00DF3618" w:rsidP="003306E2">
            <w:pPr>
              <w:spacing w:line="276" w:lineRule="auto"/>
              <w:ind w:firstLine="480"/>
              <w:rPr>
                <w:szCs w:val="21"/>
              </w:rPr>
            </w:pPr>
            <w:r>
              <w:rPr>
                <w:rFonts w:hint="eastAsia"/>
                <w:szCs w:val="21"/>
              </w:rPr>
              <w:t>（</w:t>
            </w:r>
            <w:r>
              <w:rPr>
                <w:rFonts w:hint="eastAsia"/>
                <w:szCs w:val="21"/>
              </w:rPr>
              <w:t>2</w:t>
            </w:r>
            <w:r>
              <w:rPr>
                <w:rFonts w:hint="eastAsia"/>
                <w:szCs w:val="21"/>
              </w:rPr>
              <w:t>）</w:t>
            </w:r>
            <w:r>
              <w:rPr>
                <w:szCs w:val="21"/>
              </w:rPr>
              <w:t>采用多种教学方式（如启发式教学、案例分析教学、讨论式教学、多媒体示范教学</w:t>
            </w:r>
            <w:r>
              <w:rPr>
                <w:rFonts w:hint="eastAsia"/>
                <w:szCs w:val="21"/>
              </w:rPr>
              <w:t>、项目式教学</w:t>
            </w:r>
            <w:r>
              <w:rPr>
                <w:szCs w:val="21"/>
              </w:rPr>
              <w:t>等），注重培养学生发现、分析和解决问题的能力。</w:t>
            </w:r>
          </w:p>
          <w:p w:rsidR="00DF3618" w:rsidRDefault="00DF3618" w:rsidP="003306E2">
            <w:pPr>
              <w:spacing w:line="276" w:lineRule="auto"/>
              <w:ind w:firstLine="480"/>
              <w:rPr>
                <w:szCs w:val="21"/>
              </w:rPr>
            </w:pPr>
            <w:r>
              <w:rPr>
                <w:rFonts w:hint="eastAsia"/>
                <w:szCs w:val="21"/>
              </w:rPr>
              <w:t>（</w:t>
            </w:r>
            <w:r>
              <w:rPr>
                <w:rFonts w:hint="eastAsia"/>
                <w:szCs w:val="21"/>
              </w:rPr>
              <w:t>3</w:t>
            </w:r>
            <w:r>
              <w:rPr>
                <w:rFonts w:hint="eastAsia"/>
                <w:szCs w:val="21"/>
              </w:rPr>
              <w:t>）能够采用现代信息技术辅助</w:t>
            </w:r>
            <w:r>
              <w:rPr>
                <w:szCs w:val="21"/>
              </w:rPr>
              <w:t>教学。</w:t>
            </w:r>
          </w:p>
          <w:p w:rsidR="00DF3618" w:rsidRDefault="00DF3618" w:rsidP="003306E2">
            <w:pPr>
              <w:spacing w:line="276" w:lineRule="auto"/>
              <w:ind w:firstLine="480"/>
              <w:rPr>
                <w:szCs w:val="21"/>
              </w:rPr>
            </w:pPr>
            <w:r>
              <w:rPr>
                <w:rFonts w:hint="eastAsia"/>
                <w:szCs w:val="21"/>
              </w:rPr>
              <w:t>（</w:t>
            </w:r>
            <w:r>
              <w:rPr>
                <w:rFonts w:hint="eastAsia"/>
                <w:szCs w:val="21"/>
              </w:rPr>
              <w:t>4</w:t>
            </w:r>
            <w:r>
              <w:rPr>
                <w:rFonts w:hint="eastAsia"/>
                <w:szCs w:val="21"/>
              </w:rPr>
              <w:t>）</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rsidR="00DF3618" w:rsidTr="00DC352F">
        <w:trPr>
          <w:trHeight w:val="3109"/>
          <w:jc w:val="center"/>
        </w:trPr>
        <w:tc>
          <w:tcPr>
            <w:tcW w:w="471" w:type="dxa"/>
            <w:tcBorders>
              <w:left w:val="single" w:sz="8" w:space="0" w:color="auto"/>
            </w:tcBorders>
            <w:vAlign w:val="center"/>
          </w:tcPr>
          <w:p w:rsidR="00DF3618" w:rsidRDefault="00DF3618" w:rsidP="00DC352F">
            <w:pPr>
              <w:spacing w:line="276" w:lineRule="auto"/>
              <w:ind w:firstLineChars="0" w:firstLine="0"/>
              <w:jc w:val="center"/>
              <w:rPr>
                <w:szCs w:val="21"/>
              </w:rPr>
            </w:pPr>
            <w:r>
              <w:rPr>
                <w:szCs w:val="21"/>
              </w:rPr>
              <w:lastRenderedPageBreak/>
              <w:t>3</w:t>
            </w:r>
          </w:p>
        </w:tc>
        <w:tc>
          <w:tcPr>
            <w:tcW w:w="1253" w:type="dxa"/>
            <w:tcMar>
              <w:left w:w="28" w:type="dxa"/>
              <w:right w:w="28" w:type="dxa"/>
            </w:tcMar>
            <w:vAlign w:val="center"/>
          </w:tcPr>
          <w:p w:rsidR="00DF3618" w:rsidRDefault="00DF3618" w:rsidP="00DC352F">
            <w:pPr>
              <w:spacing w:line="276" w:lineRule="auto"/>
              <w:ind w:leftChars="-10" w:hangingChars="10" w:hanging="24"/>
              <w:jc w:val="center"/>
              <w:rPr>
                <w:szCs w:val="21"/>
              </w:rPr>
            </w:pPr>
            <w:r>
              <w:rPr>
                <w:szCs w:val="21"/>
              </w:rPr>
              <w:t>作业布置与批改</w:t>
            </w:r>
          </w:p>
        </w:tc>
        <w:tc>
          <w:tcPr>
            <w:tcW w:w="8381" w:type="dxa"/>
            <w:tcBorders>
              <w:right w:val="single" w:sz="8" w:space="0" w:color="auto"/>
            </w:tcBorders>
            <w:vAlign w:val="center"/>
          </w:tcPr>
          <w:p w:rsidR="00DF3618" w:rsidRDefault="00DF3618" w:rsidP="003306E2">
            <w:pPr>
              <w:spacing w:line="276" w:lineRule="auto"/>
              <w:ind w:firstLine="480"/>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rsidR="00DF3618" w:rsidRDefault="00DF3618" w:rsidP="003306E2">
            <w:pPr>
              <w:spacing w:line="276" w:lineRule="auto"/>
              <w:ind w:firstLine="480"/>
              <w:rPr>
                <w:szCs w:val="21"/>
              </w:rPr>
            </w:pPr>
            <w:r>
              <w:rPr>
                <w:rFonts w:hint="eastAsia"/>
                <w:szCs w:val="21"/>
              </w:rPr>
              <w:t>（</w:t>
            </w:r>
            <w:r>
              <w:rPr>
                <w:rFonts w:hint="eastAsia"/>
                <w:szCs w:val="21"/>
              </w:rPr>
              <w:t>1</w:t>
            </w:r>
            <w:r>
              <w:rPr>
                <w:rFonts w:hint="eastAsia"/>
                <w:szCs w:val="21"/>
              </w:rPr>
              <w:t>）</w:t>
            </w:r>
            <w:r>
              <w:rPr>
                <w:szCs w:val="21"/>
              </w:rPr>
              <w:t>按时按量完成作业，不缺交，不抄袭</w:t>
            </w:r>
            <w:r>
              <w:rPr>
                <w:rFonts w:hint="eastAsia"/>
                <w:szCs w:val="21"/>
              </w:rPr>
              <w:t>。</w:t>
            </w:r>
          </w:p>
          <w:p w:rsidR="00DF3618" w:rsidRDefault="00DF3618" w:rsidP="003306E2">
            <w:pPr>
              <w:spacing w:line="276" w:lineRule="auto"/>
              <w:ind w:firstLine="480"/>
              <w:rPr>
                <w:szCs w:val="21"/>
              </w:rPr>
            </w:pPr>
            <w:r>
              <w:rPr>
                <w:rFonts w:hint="eastAsia"/>
                <w:szCs w:val="21"/>
              </w:rPr>
              <w:t>（</w:t>
            </w:r>
            <w:r>
              <w:rPr>
                <w:rFonts w:hint="eastAsia"/>
                <w:szCs w:val="21"/>
              </w:rPr>
              <w:t>2</w:t>
            </w:r>
            <w:r>
              <w:rPr>
                <w:rFonts w:hint="eastAsia"/>
                <w:szCs w:val="21"/>
              </w:rPr>
              <w:t>）书写</w:t>
            </w:r>
            <w:r>
              <w:rPr>
                <w:szCs w:val="21"/>
              </w:rPr>
              <w:t>规范</w:t>
            </w:r>
            <w:r>
              <w:rPr>
                <w:rFonts w:hint="eastAsia"/>
                <w:szCs w:val="21"/>
              </w:rPr>
              <w:t>、</w:t>
            </w:r>
            <w:r>
              <w:rPr>
                <w:szCs w:val="21"/>
              </w:rPr>
              <w:t>清晰</w:t>
            </w:r>
            <w:r>
              <w:rPr>
                <w:rFonts w:hint="eastAsia"/>
                <w:szCs w:val="21"/>
              </w:rPr>
              <w:t>。</w:t>
            </w:r>
          </w:p>
          <w:p w:rsidR="00DF3618" w:rsidRDefault="00DF3618" w:rsidP="003306E2">
            <w:pPr>
              <w:spacing w:line="276" w:lineRule="auto"/>
              <w:ind w:firstLine="480"/>
              <w:rPr>
                <w:szCs w:val="21"/>
              </w:rPr>
            </w:pPr>
            <w:r>
              <w:rPr>
                <w:rFonts w:hint="eastAsia"/>
                <w:szCs w:val="21"/>
              </w:rPr>
              <w:t>（</w:t>
            </w:r>
            <w:r>
              <w:rPr>
                <w:rFonts w:hint="eastAsia"/>
                <w:szCs w:val="21"/>
              </w:rPr>
              <w:t>3</w:t>
            </w:r>
            <w:r>
              <w:rPr>
                <w:rFonts w:hint="eastAsia"/>
                <w:szCs w:val="21"/>
              </w:rPr>
              <w:t>）</w:t>
            </w:r>
            <w:r>
              <w:rPr>
                <w:szCs w:val="21"/>
              </w:rPr>
              <w:t>解题方法和步骤正确</w:t>
            </w:r>
            <w:r>
              <w:rPr>
                <w:rFonts w:hint="eastAsia"/>
                <w:szCs w:val="21"/>
              </w:rPr>
              <w:t>，程序正确，工艺文件完整、合理规范。</w:t>
            </w:r>
          </w:p>
          <w:p w:rsidR="00DF3618" w:rsidRDefault="00DF3618" w:rsidP="003306E2">
            <w:pPr>
              <w:spacing w:line="276" w:lineRule="auto"/>
              <w:ind w:firstLine="480"/>
              <w:rPr>
                <w:szCs w:val="21"/>
              </w:rPr>
            </w:pPr>
            <w:r>
              <w:rPr>
                <w:szCs w:val="21"/>
              </w:rPr>
              <w:t>教师批改</w:t>
            </w:r>
            <w:r>
              <w:rPr>
                <w:rFonts w:hint="eastAsia"/>
                <w:szCs w:val="21"/>
              </w:rPr>
              <w:t>和</w:t>
            </w:r>
            <w:r>
              <w:rPr>
                <w:szCs w:val="21"/>
              </w:rPr>
              <w:t>讲评作业要求如下：</w:t>
            </w:r>
          </w:p>
          <w:p w:rsidR="00DF3618" w:rsidRDefault="00DF3618" w:rsidP="003306E2">
            <w:pPr>
              <w:spacing w:line="276" w:lineRule="auto"/>
              <w:ind w:firstLine="480"/>
              <w:rPr>
                <w:szCs w:val="21"/>
              </w:rPr>
            </w:pPr>
            <w:r>
              <w:rPr>
                <w:rFonts w:hint="eastAsia"/>
                <w:szCs w:val="21"/>
              </w:rPr>
              <w:t>（</w:t>
            </w:r>
            <w:r>
              <w:rPr>
                <w:rFonts w:hint="eastAsia"/>
                <w:szCs w:val="21"/>
              </w:rPr>
              <w:t>1</w:t>
            </w:r>
            <w:r>
              <w:rPr>
                <w:rFonts w:hint="eastAsia"/>
                <w:szCs w:val="21"/>
              </w:rPr>
              <w:t>）</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rsidR="00DF3618" w:rsidRDefault="00DF3618" w:rsidP="003306E2">
            <w:pPr>
              <w:spacing w:line="276" w:lineRule="auto"/>
              <w:ind w:firstLine="480"/>
              <w:rPr>
                <w:szCs w:val="21"/>
              </w:rPr>
            </w:pPr>
            <w:r>
              <w:rPr>
                <w:rFonts w:hint="eastAsia"/>
                <w:szCs w:val="21"/>
              </w:rPr>
              <w:t>（</w:t>
            </w:r>
            <w:r>
              <w:rPr>
                <w:rFonts w:hint="eastAsia"/>
                <w:szCs w:val="21"/>
              </w:rPr>
              <w:t>2</w:t>
            </w:r>
            <w:r>
              <w:rPr>
                <w:rFonts w:hint="eastAsia"/>
                <w:szCs w:val="21"/>
              </w:rPr>
              <w:t>）</w:t>
            </w:r>
            <w:r>
              <w:rPr>
                <w:szCs w:val="21"/>
              </w:rPr>
              <w:t>教师批改</w:t>
            </w:r>
            <w:r>
              <w:rPr>
                <w:rFonts w:hint="eastAsia"/>
                <w:szCs w:val="21"/>
              </w:rPr>
              <w:t>和</w:t>
            </w:r>
            <w:r>
              <w:rPr>
                <w:szCs w:val="21"/>
              </w:rPr>
              <w:t>讲评作业要认真、细致，按百分制评定成绩并写明日期</w:t>
            </w:r>
            <w:r>
              <w:rPr>
                <w:rFonts w:hint="eastAsia"/>
                <w:szCs w:val="21"/>
              </w:rPr>
              <w:t>。</w:t>
            </w:r>
          </w:p>
          <w:p w:rsidR="00DF3618" w:rsidRDefault="00DF3618" w:rsidP="003306E2">
            <w:pPr>
              <w:spacing w:line="276" w:lineRule="auto"/>
              <w:ind w:firstLine="480"/>
              <w:rPr>
                <w:szCs w:val="21"/>
              </w:rPr>
            </w:pPr>
            <w:r>
              <w:rPr>
                <w:rFonts w:hint="eastAsia"/>
                <w:szCs w:val="21"/>
              </w:rPr>
              <w:t>（</w:t>
            </w:r>
            <w:r>
              <w:rPr>
                <w:rFonts w:hint="eastAsia"/>
                <w:szCs w:val="21"/>
              </w:rPr>
              <w:t>3</w:t>
            </w:r>
            <w:r>
              <w:rPr>
                <w:rFonts w:hint="eastAsia"/>
                <w:szCs w:val="21"/>
              </w:rPr>
              <w:t>）</w:t>
            </w:r>
            <w:r>
              <w:rPr>
                <w:szCs w:val="21"/>
              </w:rPr>
              <w:t>学生作业的平均成绩</w:t>
            </w:r>
            <w:r>
              <w:rPr>
                <w:rFonts w:hint="eastAsia"/>
                <w:szCs w:val="21"/>
              </w:rPr>
              <w:t>应</w:t>
            </w:r>
            <w:r>
              <w:rPr>
                <w:szCs w:val="21"/>
              </w:rPr>
              <w:t>作为本课程总评成绩中平时成绩的重要组成部分。</w:t>
            </w:r>
          </w:p>
        </w:tc>
      </w:tr>
      <w:tr w:rsidR="00DF3618" w:rsidTr="00DC352F">
        <w:trPr>
          <w:trHeight w:val="1273"/>
          <w:jc w:val="center"/>
        </w:trPr>
        <w:tc>
          <w:tcPr>
            <w:tcW w:w="471" w:type="dxa"/>
            <w:tcBorders>
              <w:left w:val="single" w:sz="8" w:space="0" w:color="auto"/>
            </w:tcBorders>
            <w:vAlign w:val="center"/>
          </w:tcPr>
          <w:p w:rsidR="00DF3618" w:rsidRDefault="00DF3618" w:rsidP="00DC352F">
            <w:pPr>
              <w:spacing w:line="276" w:lineRule="auto"/>
              <w:ind w:firstLineChars="0" w:firstLine="0"/>
              <w:jc w:val="center"/>
              <w:rPr>
                <w:szCs w:val="21"/>
              </w:rPr>
            </w:pPr>
            <w:r>
              <w:rPr>
                <w:szCs w:val="21"/>
              </w:rPr>
              <w:t>4</w:t>
            </w:r>
          </w:p>
        </w:tc>
        <w:tc>
          <w:tcPr>
            <w:tcW w:w="1253" w:type="dxa"/>
            <w:tcMar>
              <w:left w:w="28" w:type="dxa"/>
              <w:right w:w="28" w:type="dxa"/>
            </w:tcMar>
            <w:vAlign w:val="center"/>
          </w:tcPr>
          <w:p w:rsidR="00DF3618" w:rsidRDefault="00DF3618" w:rsidP="00DC352F">
            <w:pPr>
              <w:spacing w:line="276" w:lineRule="auto"/>
              <w:ind w:leftChars="-10" w:hangingChars="10" w:hanging="24"/>
              <w:jc w:val="center"/>
              <w:rPr>
                <w:szCs w:val="21"/>
              </w:rPr>
            </w:pPr>
            <w:r>
              <w:rPr>
                <w:szCs w:val="21"/>
              </w:rPr>
              <w:t>课外答疑</w:t>
            </w:r>
          </w:p>
        </w:tc>
        <w:tc>
          <w:tcPr>
            <w:tcW w:w="8381" w:type="dxa"/>
            <w:tcBorders>
              <w:right w:val="single" w:sz="8" w:space="0" w:color="auto"/>
            </w:tcBorders>
            <w:vAlign w:val="center"/>
          </w:tcPr>
          <w:p w:rsidR="00DF3618" w:rsidRDefault="00DF3618" w:rsidP="003306E2">
            <w:pPr>
              <w:spacing w:line="276" w:lineRule="auto"/>
              <w:ind w:firstLine="480"/>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rsidR="00DF3618" w:rsidTr="00DC352F">
        <w:trPr>
          <w:trHeight w:val="1540"/>
          <w:jc w:val="center"/>
        </w:trPr>
        <w:tc>
          <w:tcPr>
            <w:tcW w:w="471" w:type="dxa"/>
            <w:tcBorders>
              <w:left w:val="single" w:sz="8" w:space="0" w:color="auto"/>
            </w:tcBorders>
            <w:vAlign w:val="center"/>
          </w:tcPr>
          <w:p w:rsidR="00DF3618" w:rsidRDefault="00DF3618" w:rsidP="00DC352F">
            <w:pPr>
              <w:spacing w:line="276" w:lineRule="auto"/>
              <w:ind w:firstLineChars="0" w:firstLine="0"/>
              <w:jc w:val="center"/>
              <w:rPr>
                <w:szCs w:val="21"/>
              </w:rPr>
            </w:pPr>
            <w:r>
              <w:rPr>
                <w:szCs w:val="21"/>
              </w:rPr>
              <w:t>5</w:t>
            </w:r>
          </w:p>
        </w:tc>
        <w:tc>
          <w:tcPr>
            <w:tcW w:w="1253" w:type="dxa"/>
            <w:tcMar>
              <w:left w:w="28" w:type="dxa"/>
              <w:right w:w="28" w:type="dxa"/>
            </w:tcMar>
            <w:vAlign w:val="center"/>
          </w:tcPr>
          <w:p w:rsidR="00DF3618" w:rsidRDefault="00DF3618" w:rsidP="00DC352F">
            <w:pPr>
              <w:spacing w:line="276" w:lineRule="auto"/>
              <w:ind w:leftChars="-10" w:hangingChars="10" w:hanging="24"/>
              <w:jc w:val="center"/>
              <w:rPr>
                <w:szCs w:val="21"/>
              </w:rPr>
            </w:pPr>
            <w:r>
              <w:rPr>
                <w:szCs w:val="21"/>
              </w:rPr>
              <w:t>成绩考核</w:t>
            </w:r>
          </w:p>
        </w:tc>
        <w:tc>
          <w:tcPr>
            <w:tcW w:w="8381" w:type="dxa"/>
            <w:tcBorders>
              <w:right w:val="single" w:sz="8" w:space="0" w:color="auto"/>
            </w:tcBorders>
            <w:vAlign w:val="center"/>
          </w:tcPr>
          <w:p w:rsidR="00DF3618" w:rsidRDefault="00DF3618" w:rsidP="003306E2">
            <w:pPr>
              <w:spacing w:line="276" w:lineRule="auto"/>
              <w:ind w:firstLine="480"/>
              <w:rPr>
                <w:szCs w:val="21"/>
              </w:rPr>
            </w:pPr>
            <w:r>
              <w:rPr>
                <w:szCs w:val="21"/>
              </w:rPr>
              <w:t>本课程考核的方式</w:t>
            </w:r>
            <w:r>
              <w:rPr>
                <w:rFonts w:hint="eastAsia"/>
                <w:szCs w:val="21"/>
              </w:rPr>
              <w:t>为闭卷笔试</w:t>
            </w:r>
            <w:r>
              <w:rPr>
                <w:szCs w:val="21"/>
              </w:rPr>
              <w:t>。考试采取教考分离，监考</w:t>
            </w:r>
            <w:r>
              <w:rPr>
                <w:rFonts w:hint="eastAsia"/>
                <w:szCs w:val="21"/>
              </w:rPr>
              <w:t>由学院</w:t>
            </w:r>
            <w:r>
              <w:rPr>
                <w:szCs w:val="21"/>
              </w:rPr>
              <w:t>统一安排。有下列情况之一者，总评成绩为不及格：</w:t>
            </w:r>
          </w:p>
          <w:p w:rsidR="00DF3618" w:rsidRDefault="00DF3618" w:rsidP="003306E2">
            <w:pPr>
              <w:spacing w:line="276" w:lineRule="auto"/>
              <w:ind w:firstLine="480"/>
              <w:rPr>
                <w:szCs w:val="21"/>
              </w:rPr>
            </w:pPr>
            <w:r>
              <w:rPr>
                <w:rFonts w:hint="eastAsia"/>
                <w:szCs w:val="21"/>
              </w:rPr>
              <w:t>（</w:t>
            </w:r>
            <w:r>
              <w:rPr>
                <w:rFonts w:hint="eastAsia"/>
                <w:szCs w:val="21"/>
              </w:rPr>
              <w:t>1</w:t>
            </w:r>
            <w:r>
              <w:rPr>
                <w:rFonts w:hint="eastAsia"/>
                <w:szCs w:val="21"/>
              </w:rPr>
              <w:t>）</w:t>
            </w:r>
            <w:r>
              <w:rPr>
                <w:szCs w:val="21"/>
              </w:rPr>
              <w:t>缺交作业次数达</w:t>
            </w:r>
            <w:r>
              <w:rPr>
                <w:szCs w:val="21"/>
              </w:rPr>
              <w:t>1/3</w:t>
            </w:r>
            <w:r>
              <w:rPr>
                <w:szCs w:val="21"/>
              </w:rPr>
              <w:t>以上者</w:t>
            </w:r>
            <w:r>
              <w:rPr>
                <w:rFonts w:hint="eastAsia"/>
                <w:szCs w:val="21"/>
              </w:rPr>
              <w:t>。</w:t>
            </w:r>
          </w:p>
          <w:p w:rsidR="00DF3618" w:rsidRDefault="00DF3618" w:rsidP="003306E2">
            <w:pPr>
              <w:spacing w:line="276" w:lineRule="auto"/>
              <w:ind w:firstLine="480"/>
              <w:rPr>
                <w:szCs w:val="21"/>
              </w:rPr>
            </w:pPr>
            <w:r>
              <w:rPr>
                <w:rFonts w:hint="eastAsia"/>
                <w:szCs w:val="21"/>
              </w:rPr>
              <w:t>（</w:t>
            </w:r>
            <w:r>
              <w:rPr>
                <w:rFonts w:hint="eastAsia"/>
                <w:szCs w:val="21"/>
              </w:rPr>
              <w:t>2</w:t>
            </w:r>
            <w:r>
              <w:rPr>
                <w:rFonts w:hint="eastAsia"/>
                <w:szCs w:val="21"/>
              </w:rPr>
              <w:t>）</w:t>
            </w:r>
            <w:r>
              <w:rPr>
                <w:szCs w:val="21"/>
              </w:rPr>
              <w:t>缺课次数达本学期总授课学时的</w:t>
            </w:r>
            <w:r>
              <w:rPr>
                <w:szCs w:val="21"/>
              </w:rPr>
              <w:t>1/3</w:t>
            </w:r>
            <w:r>
              <w:rPr>
                <w:szCs w:val="21"/>
              </w:rPr>
              <w:t>以上者</w:t>
            </w:r>
            <w:r>
              <w:rPr>
                <w:rFonts w:hint="eastAsia"/>
                <w:szCs w:val="21"/>
              </w:rPr>
              <w:t>。</w:t>
            </w:r>
          </w:p>
          <w:p w:rsidR="00DF3618" w:rsidRDefault="00DF3618" w:rsidP="003306E2">
            <w:pPr>
              <w:spacing w:line="276" w:lineRule="auto"/>
              <w:ind w:firstLine="480"/>
              <w:rPr>
                <w:szCs w:val="21"/>
              </w:rPr>
            </w:pPr>
            <w:r>
              <w:rPr>
                <w:rFonts w:hint="eastAsia"/>
                <w:szCs w:val="21"/>
              </w:rPr>
              <w:t>（</w:t>
            </w:r>
            <w:r>
              <w:rPr>
                <w:rFonts w:hint="eastAsia"/>
                <w:szCs w:val="21"/>
              </w:rPr>
              <w:t>3</w:t>
            </w:r>
            <w:r>
              <w:rPr>
                <w:rFonts w:hint="eastAsia"/>
                <w:szCs w:val="21"/>
              </w:rPr>
              <w:t>）总评成绩小于</w:t>
            </w:r>
            <w:r>
              <w:rPr>
                <w:rFonts w:hint="eastAsia"/>
                <w:szCs w:val="21"/>
              </w:rPr>
              <w:t>6</w:t>
            </w:r>
            <w:r>
              <w:rPr>
                <w:szCs w:val="21"/>
              </w:rPr>
              <w:t>0</w:t>
            </w:r>
            <w:r>
              <w:rPr>
                <w:rFonts w:hint="eastAsia"/>
                <w:szCs w:val="21"/>
              </w:rPr>
              <w:t>分者。</w:t>
            </w:r>
          </w:p>
        </w:tc>
      </w:tr>
    </w:tbl>
    <w:p w:rsidR="00DF3618" w:rsidRDefault="00DF3618" w:rsidP="00DF3618">
      <w:pPr>
        <w:ind w:firstLine="562"/>
        <w:rPr>
          <w:b/>
          <w:sz w:val="28"/>
          <w:szCs w:val="28"/>
        </w:rPr>
      </w:pPr>
      <w:r>
        <w:rPr>
          <w:rFonts w:hint="eastAsia"/>
          <w:b/>
          <w:sz w:val="28"/>
          <w:szCs w:val="28"/>
        </w:rPr>
        <w:t>六、考核方式</w:t>
      </w:r>
    </w:p>
    <w:p w:rsidR="00DF3618" w:rsidRDefault="00DF3618" w:rsidP="00DF3618">
      <w:pPr>
        <w:ind w:firstLine="480"/>
      </w:pPr>
      <w:r>
        <w:rPr>
          <w:rFonts w:hint="eastAsia"/>
        </w:rPr>
        <w:t>（一）</w:t>
      </w:r>
      <w:r>
        <w:t>课程考核包括期末考试、平时及作业情况考核和</w:t>
      </w:r>
      <w:r>
        <w:rPr>
          <w:rFonts w:hint="eastAsia"/>
        </w:rPr>
        <w:t>课程大作业</w:t>
      </w:r>
      <w:r>
        <w:t>考核，期末考试采用闭卷笔试。</w:t>
      </w:r>
    </w:p>
    <w:p w:rsidR="00DF3618" w:rsidRDefault="00DF3618" w:rsidP="00DF3618">
      <w:pPr>
        <w:ind w:firstLine="480"/>
      </w:pPr>
      <w:r>
        <w:rPr>
          <w:rFonts w:hint="eastAsia"/>
        </w:rPr>
        <w:t>（二）</w:t>
      </w:r>
      <w:r>
        <w:t>课程成绩</w:t>
      </w:r>
      <w:r>
        <w:t>=</w:t>
      </w:r>
      <w:r>
        <w:t>平时成绩</w:t>
      </w:r>
      <w:r>
        <w:t>×20%+</w:t>
      </w:r>
      <w:r>
        <w:rPr>
          <w:rFonts w:hint="eastAsia"/>
        </w:rPr>
        <w:t>课程大作业</w:t>
      </w:r>
      <w:r>
        <w:t>成绩</w:t>
      </w:r>
      <w:r>
        <w:t>×</w:t>
      </w:r>
      <w:r>
        <w:rPr>
          <w:rFonts w:hint="eastAsia"/>
        </w:rPr>
        <w:t>2</w:t>
      </w:r>
      <w:r>
        <w:t>0%+</w:t>
      </w:r>
      <w:r>
        <w:t>期末考试成绩</w:t>
      </w:r>
      <w:r>
        <w:t>×60%</w:t>
      </w:r>
      <w:r>
        <w:t>。</w:t>
      </w:r>
      <w:r>
        <w:rPr>
          <w:rFonts w:hint="eastAsia"/>
        </w:rPr>
        <w:t>具体内容和比例如表所示。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565"/>
        <w:gridCol w:w="808"/>
        <w:gridCol w:w="4410"/>
        <w:gridCol w:w="1470"/>
      </w:tblGrid>
      <w:tr w:rsidR="00DF3618" w:rsidTr="003306E2">
        <w:tc>
          <w:tcPr>
            <w:tcW w:w="1044" w:type="dxa"/>
            <w:shd w:val="clear" w:color="auto" w:fill="FFFFFF"/>
            <w:tcMar>
              <w:left w:w="57" w:type="dxa"/>
              <w:right w:w="57" w:type="dxa"/>
            </w:tcMar>
            <w:vAlign w:val="center"/>
          </w:tcPr>
          <w:p w:rsidR="00DF3618" w:rsidRDefault="00DF3618" w:rsidP="00DC352F">
            <w:pPr>
              <w:pStyle w:val="aff7"/>
              <w:jc w:val="center"/>
              <w:rPr>
                <w:rFonts w:eastAsia="宋体"/>
              </w:rPr>
            </w:pPr>
            <w:r>
              <w:rPr>
                <w:rFonts w:eastAsia="宋体"/>
              </w:rPr>
              <w:t>成绩组成</w:t>
            </w:r>
          </w:p>
        </w:tc>
        <w:tc>
          <w:tcPr>
            <w:tcW w:w="1565" w:type="dxa"/>
            <w:shd w:val="clear" w:color="auto" w:fill="FFFFFF"/>
            <w:vAlign w:val="center"/>
          </w:tcPr>
          <w:p w:rsidR="00DF3618" w:rsidRDefault="00DF3618" w:rsidP="00DC352F">
            <w:pPr>
              <w:pStyle w:val="aff7"/>
              <w:jc w:val="center"/>
              <w:rPr>
                <w:rFonts w:eastAsia="宋体"/>
              </w:rPr>
            </w:pPr>
            <w:r>
              <w:rPr>
                <w:rFonts w:eastAsia="宋体"/>
              </w:rPr>
              <w:t>考核</w:t>
            </w:r>
            <w:r>
              <w:rPr>
                <w:rFonts w:eastAsia="宋体"/>
              </w:rPr>
              <w:t>/</w:t>
            </w:r>
            <w:r>
              <w:rPr>
                <w:rFonts w:eastAsia="宋体"/>
              </w:rPr>
              <w:t>评价环节</w:t>
            </w:r>
          </w:p>
        </w:tc>
        <w:tc>
          <w:tcPr>
            <w:tcW w:w="808" w:type="dxa"/>
            <w:shd w:val="clear" w:color="auto" w:fill="FFFFFF"/>
            <w:vAlign w:val="center"/>
          </w:tcPr>
          <w:p w:rsidR="00DF3618" w:rsidRDefault="00DF3618" w:rsidP="00DC352F">
            <w:pPr>
              <w:pStyle w:val="aff7"/>
              <w:jc w:val="center"/>
              <w:rPr>
                <w:rFonts w:eastAsia="宋体"/>
              </w:rPr>
            </w:pPr>
            <w:r>
              <w:rPr>
                <w:rFonts w:eastAsia="宋体" w:hint="eastAsia"/>
              </w:rPr>
              <w:t>权重</w:t>
            </w:r>
          </w:p>
        </w:tc>
        <w:tc>
          <w:tcPr>
            <w:tcW w:w="4410" w:type="dxa"/>
            <w:shd w:val="clear" w:color="auto" w:fill="FFFFFF"/>
            <w:vAlign w:val="center"/>
          </w:tcPr>
          <w:p w:rsidR="00DF3618" w:rsidRDefault="00DF3618" w:rsidP="00DC352F">
            <w:pPr>
              <w:pStyle w:val="aff7"/>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DF3618" w:rsidRDefault="00DF3618" w:rsidP="00DC352F">
            <w:pPr>
              <w:pStyle w:val="aff7"/>
              <w:jc w:val="center"/>
              <w:rPr>
                <w:rFonts w:eastAsia="宋体"/>
              </w:rPr>
            </w:pPr>
            <w:r>
              <w:rPr>
                <w:rFonts w:eastAsia="宋体"/>
              </w:rPr>
              <w:t>对应的毕业要求指标点</w:t>
            </w:r>
          </w:p>
        </w:tc>
      </w:tr>
      <w:tr w:rsidR="00DF3618" w:rsidTr="003306E2">
        <w:trPr>
          <w:trHeight w:val="1000"/>
        </w:trPr>
        <w:tc>
          <w:tcPr>
            <w:tcW w:w="1044" w:type="dxa"/>
            <w:vMerge w:val="restart"/>
            <w:tcMar>
              <w:left w:w="57" w:type="dxa"/>
              <w:right w:w="57" w:type="dxa"/>
            </w:tcMar>
            <w:vAlign w:val="center"/>
          </w:tcPr>
          <w:p w:rsidR="00DF3618" w:rsidRDefault="00DF3618" w:rsidP="00DC352F">
            <w:pPr>
              <w:pStyle w:val="aff7"/>
              <w:jc w:val="center"/>
              <w:rPr>
                <w:rFonts w:eastAsia="宋体"/>
              </w:rPr>
            </w:pPr>
            <w:r>
              <w:rPr>
                <w:rFonts w:eastAsia="宋体"/>
              </w:rPr>
              <w:t>平时成绩</w:t>
            </w:r>
          </w:p>
        </w:tc>
        <w:tc>
          <w:tcPr>
            <w:tcW w:w="1565" w:type="dxa"/>
            <w:vAlign w:val="center"/>
          </w:tcPr>
          <w:p w:rsidR="00DF3618" w:rsidRDefault="00DF3618" w:rsidP="00DC352F">
            <w:pPr>
              <w:pStyle w:val="aff7"/>
              <w:jc w:val="center"/>
              <w:rPr>
                <w:rFonts w:eastAsia="宋体"/>
              </w:rPr>
            </w:pPr>
            <w:r>
              <w:rPr>
                <w:rFonts w:eastAsia="宋体"/>
              </w:rPr>
              <w:t>平时作业</w:t>
            </w:r>
          </w:p>
        </w:tc>
        <w:tc>
          <w:tcPr>
            <w:tcW w:w="808" w:type="dxa"/>
            <w:vAlign w:val="center"/>
          </w:tcPr>
          <w:p w:rsidR="00DF3618" w:rsidRDefault="00DF3618" w:rsidP="00DC352F">
            <w:pPr>
              <w:pStyle w:val="aff7"/>
              <w:jc w:val="center"/>
              <w:rPr>
                <w:rFonts w:eastAsia="宋体"/>
              </w:rPr>
            </w:pPr>
            <w:r>
              <w:rPr>
                <w:rFonts w:eastAsia="宋体"/>
              </w:rPr>
              <w:t>10%</w:t>
            </w:r>
          </w:p>
        </w:tc>
        <w:tc>
          <w:tcPr>
            <w:tcW w:w="4410" w:type="dxa"/>
            <w:vAlign w:val="center"/>
          </w:tcPr>
          <w:p w:rsidR="00DF3618" w:rsidRDefault="00DF3618" w:rsidP="00DC352F">
            <w:pPr>
              <w:pStyle w:val="aff7"/>
              <w:rPr>
                <w:rFonts w:eastAsia="宋体"/>
              </w:rPr>
            </w:pPr>
            <w:r>
              <w:rPr>
                <w:rFonts w:eastAsia="宋体" w:hint="eastAsia"/>
              </w:rPr>
              <w:t>按教学内容布置课后作业，不低于</w:t>
            </w:r>
            <w:r>
              <w:rPr>
                <w:rFonts w:eastAsia="宋体" w:hint="eastAsia"/>
              </w:rPr>
              <w:t>5</w:t>
            </w:r>
            <w:r>
              <w:rPr>
                <w:rFonts w:eastAsia="宋体" w:hint="eastAsia"/>
              </w:rPr>
              <w:t>次，</w:t>
            </w:r>
            <w:r>
              <w:rPr>
                <w:rFonts w:eastAsia="宋体"/>
              </w:rPr>
              <w:t>主要考核学生对</w:t>
            </w:r>
            <w:r>
              <w:rPr>
                <w:rFonts w:eastAsia="宋体" w:hint="eastAsia"/>
              </w:rPr>
              <w:t>每部分</w:t>
            </w:r>
            <w:r>
              <w:rPr>
                <w:rFonts w:eastAsia="宋体"/>
              </w:rPr>
              <w:t>知识点的复习、理解和掌握程度，</w:t>
            </w:r>
            <w:r>
              <w:rPr>
                <w:rFonts w:eastAsia="宋体" w:hint="eastAsia"/>
              </w:rPr>
              <w:t>按百分制计算，然后取</w:t>
            </w:r>
            <w:r>
              <w:rPr>
                <w:rFonts w:eastAsia="宋体"/>
              </w:rPr>
              <w:t>平均</w:t>
            </w:r>
            <w:r>
              <w:rPr>
                <w:rFonts w:eastAsia="宋体" w:hint="eastAsia"/>
              </w:rPr>
              <w:t>分，最后</w:t>
            </w:r>
            <w:r>
              <w:rPr>
                <w:rFonts w:eastAsia="宋体"/>
              </w:rPr>
              <w:t>按</w:t>
            </w:r>
            <w:r>
              <w:rPr>
                <w:rFonts w:eastAsia="宋体"/>
              </w:rPr>
              <w:t>10%</w:t>
            </w:r>
            <w:r>
              <w:rPr>
                <w:rFonts w:eastAsia="宋体"/>
              </w:rPr>
              <w:t>计入总成绩。</w:t>
            </w:r>
          </w:p>
        </w:tc>
        <w:tc>
          <w:tcPr>
            <w:tcW w:w="1470" w:type="dxa"/>
            <w:vAlign w:val="center"/>
          </w:tcPr>
          <w:p w:rsidR="00DF3618" w:rsidRDefault="00DF3618" w:rsidP="00DC352F">
            <w:pPr>
              <w:pStyle w:val="aff7"/>
              <w:jc w:val="center"/>
              <w:rPr>
                <w:rFonts w:eastAsia="宋体"/>
              </w:rPr>
            </w:pPr>
            <w:r>
              <w:rPr>
                <w:rFonts w:eastAsia="宋体" w:hint="eastAsia"/>
              </w:rPr>
              <w:t>1</w:t>
            </w:r>
            <w:r>
              <w:rPr>
                <w:rFonts w:eastAsia="宋体"/>
              </w:rPr>
              <w:t>-4</w:t>
            </w:r>
            <w:r>
              <w:rPr>
                <w:rFonts w:eastAsia="宋体" w:hint="eastAsia"/>
              </w:rPr>
              <w:t>,2</w:t>
            </w:r>
            <w:r>
              <w:rPr>
                <w:rFonts w:eastAsia="宋体"/>
              </w:rPr>
              <w:t>-4</w:t>
            </w:r>
          </w:p>
        </w:tc>
      </w:tr>
      <w:tr w:rsidR="00DF3618" w:rsidTr="003306E2">
        <w:trPr>
          <w:trHeight w:val="1325"/>
        </w:trPr>
        <w:tc>
          <w:tcPr>
            <w:tcW w:w="1044" w:type="dxa"/>
            <w:vMerge/>
            <w:tcMar>
              <w:left w:w="57" w:type="dxa"/>
              <w:right w:w="57" w:type="dxa"/>
            </w:tcMar>
            <w:vAlign w:val="center"/>
          </w:tcPr>
          <w:p w:rsidR="00DF3618" w:rsidRDefault="00DF3618" w:rsidP="00DC352F">
            <w:pPr>
              <w:pStyle w:val="aff7"/>
              <w:jc w:val="center"/>
              <w:rPr>
                <w:rFonts w:eastAsia="宋体"/>
              </w:rPr>
            </w:pPr>
          </w:p>
        </w:tc>
        <w:tc>
          <w:tcPr>
            <w:tcW w:w="1565" w:type="dxa"/>
            <w:vAlign w:val="center"/>
          </w:tcPr>
          <w:p w:rsidR="00DF3618" w:rsidRDefault="00DF3618" w:rsidP="00DC352F">
            <w:pPr>
              <w:pStyle w:val="aff7"/>
              <w:jc w:val="center"/>
              <w:rPr>
                <w:rFonts w:eastAsia="宋体"/>
              </w:rPr>
            </w:pPr>
            <w:r>
              <w:rPr>
                <w:rFonts w:eastAsia="宋体" w:hint="eastAsia"/>
              </w:rPr>
              <w:t>考勤和课堂纪律</w:t>
            </w:r>
          </w:p>
        </w:tc>
        <w:tc>
          <w:tcPr>
            <w:tcW w:w="808" w:type="dxa"/>
            <w:vAlign w:val="center"/>
          </w:tcPr>
          <w:p w:rsidR="00DF3618" w:rsidRDefault="00DF3618" w:rsidP="00DC352F">
            <w:pPr>
              <w:pStyle w:val="aff7"/>
              <w:jc w:val="center"/>
              <w:rPr>
                <w:rFonts w:eastAsia="宋体"/>
              </w:rPr>
            </w:pPr>
            <w:r>
              <w:rPr>
                <w:rFonts w:eastAsia="宋体"/>
              </w:rPr>
              <w:t>10%</w:t>
            </w:r>
          </w:p>
        </w:tc>
        <w:tc>
          <w:tcPr>
            <w:tcW w:w="4410" w:type="dxa"/>
            <w:vAlign w:val="center"/>
          </w:tcPr>
          <w:p w:rsidR="00DF3618" w:rsidRDefault="00DF3618" w:rsidP="00DC352F">
            <w:pPr>
              <w:pStyle w:val="aff7"/>
              <w:rPr>
                <w:rFonts w:eastAsia="宋体"/>
                <w:szCs w:val="21"/>
              </w:rPr>
            </w:pPr>
            <w:r>
              <w:rPr>
                <w:rFonts w:eastAsia="宋体"/>
                <w:color w:val="000000"/>
                <w:szCs w:val="21"/>
              </w:rPr>
              <w:t>以随机的形式</w:t>
            </w:r>
            <w:r>
              <w:rPr>
                <w:rFonts w:eastAsia="宋体" w:hint="eastAsia"/>
                <w:color w:val="000000"/>
                <w:szCs w:val="21"/>
              </w:rPr>
              <w:t>进行考勤和课堂纪律评定</w:t>
            </w:r>
            <w:r>
              <w:rPr>
                <w:rFonts w:eastAsia="宋体"/>
                <w:szCs w:val="21"/>
              </w:rPr>
              <w:t>，</w:t>
            </w:r>
            <w:r>
              <w:rPr>
                <w:rFonts w:eastAsia="宋体" w:hint="eastAsia"/>
                <w:szCs w:val="21"/>
              </w:rPr>
              <w:t>不低于</w:t>
            </w:r>
            <w:r>
              <w:rPr>
                <w:rFonts w:eastAsia="宋体" w:hint="eastAsia"/>
                <w:szCs w:val="21"/>
              </w:rPr>
              <w:t>5</w:t>
            </w:r>
            <w:r>
              <w:rPr>
                <w:rFonts w:eastAsia="宋体" w:hint="eastAsia"/>
                <w:szCs w:val="21"/>
              </w:rPr>
              <w:t>次，按百分制计算，然后取平均分，</w:t>
            </w:r>
            <w:r>
              <w:rPr>
                <w:rFonts w:eastAsia="宋体"/>
                <w:szCs w:val="21"/>
              </w:rPr>
              <w:t>最后按</w:t>
            </w:r>
            <w:r>
              <w:rPr>
                <w:rFonts w:eastAsia="宋体"/>
                <w:szCs w:val="21"/>
              </w:rPr>
              <w:t>10%</w:t>
            </w:r>
            <w:r>
              <w:rPr>
                <w:rFonts w:eastAsia="宋体"/>
                <w:szCs w:val="21"/>
              </w:rPr>
              <w:t>计入课程总成绩。</w:t>
            </w:r>
          </w:p>
        </w:tc>
        <w:tc>
          <w:tcPr>
            <w:tcW w:w="1470" w:type="dxa"/>
            <w:vAlign w:val="center"/>
          </w:tcPr>
          <w:p w:rsidR="00DF3618" w:rsidRDefault="00DF3618" w:rsidP="00DC352F">
            <w:pPr>
              <w:pStyle w:val="aff7"/>
              <w:jc w:val="center"/>
              <w:rPr>
                <w:rFonts w:eastAsia="宋体"/>
              </w:rPr>
            </w:pPr>
          </w:p>
        </w:tc>
      </w:tr>
      <w:tr w:rsidR="00DF3618" w:rsidTr="00DC352F">
        <w:trPr>
          <w:trHeight w:val="1556"/>
        </w:trPr>
        <w:tc>
          <w:tcPr>
            <w:tcW w:w="1044" w:type="dxa"/>
            <w:tcMar>
              <w:left w:w="57" w:type="dxa"/>
              <w:right w:w="57" w:type="dxa"/>
            </w:tcMar>
            <w:vAlign w:val="center"/>
          </w:tcPr>
          <w:p w:rsidR="00DF3618" w:rsidRDefault="00DF3618" w:rsidP="00DC352F">
            <w:pPr>
              <w:pStyle w:val="aff7"/>
              <w:jc w:val="center"/>
              <w:rPr>
                <w:rFonts w:eastAsia="宋体"/>
              </w:rPr>
            </w:pPr>
            <w:r>
              <w:rPr>
                <w:rFonts w:eastAsia="宋体" w:hint="eastAsia"/>
              </w:rPr>
              <w:lastRenderedPageBreak/>
              <w:t>课程大作业成绩</w:t>
            </w:r>
          </w:p>
        </w:tc>
        <w:tc>
          <w:tcPr>
            <w:tcW w:w="1565" w:type="dxa"/>
            <w:vAlign w:val="center"/>
          </w:tcPr>
          <w:p w:rsidR="00DF3618" w:rsidRDefault="00DF3618" w:rsidP="00DC352F">
            <w:pPr>
              <w:pStyle w:val="aff7"/>
              <w:jc w:val="center"/>
              <w:rPr>
                <w:rFonts w:eastAsia="宋体"/>
              </w:rPr>
            </w:pPr>
            <w:r>
              <w:rPr>
                <w:rFonts w:eastAsia="宋体" w:hint="eastAsia"/>
              </w:rPr>
              <w:t>大作业</w:t>
            </w:r>
          </w:p>
        </w:tc>
        <w:tc>
          <w:tcPr>
            <w:tcW w:w="808" w:type="dxa"/>
            <w:vAlign w:val="center"/>
          </w:tcPr>
          <w:p w:rsidR="00DF3618" w:rsidRDefault="00DF3618" w:rsidP="00DC352F">
            <w:pPr>
              <w:pStyle w:val="aff7"/>
              <w:jc w:val="center"/>
              <w:rPr>
                <w:rFonts w:eastAsia="宋体"/>
              </w:rPr>
            </w:pPr>
            <w:r>
              <w:rPr>
                <w:rFonts w:eastAsia="宋体" w:hint="eastAsia"/>
              </w:rPr>
              <w:t>2</w:t>
            </w:r>
            <w:r>
              <w:rPr>
                <w:rFonts w:eastAsia="宋体"/>
              </w:rPr>
              <w:t>0%</w:t>
            </w:r>
          </w:p>
        </w:tc>
        <w:tc>
          <w:tcPr>
            <w:tcW w:w="4410" w:type="dxa"/>
            <w:vAlign w:val="center"/>
          </w:tcPr>
          <w:p w:rsidR="00DF3618" w:rsidRDefault="00DF3618" w:rsidP="00DC352F">
            <w:pPr>
              <w:pStyle w:val="aff7"/>
              <w:rPr>
                <w:rFonts w:eastAsia="宋体"/>
                <w:color w:val="000000"/>
                <w:szCs w:val="21"/>
              </w:rPr>
            </w:pPr>
            <w:r>
              <w:rPr>
                <w:rFonts w:eastAsia="宋体" w:hint="eastAsia"/>
                <w:color w:val="000000"/>
                <w:szCs w:val="21"/>
              </w:rPr>
              <w:t>学生单独或以团队形式完成具有一定难度的零件的数控加工工艺编制，分数控车削加工和加工中心加工两部分，分别按百分制计算，然后取平均分，最后按</w:t>
            </w:r>
            <w:r>
              <w:rPr>
                <w:rFonts w:eastAsia="宋体" w:hint="eastAsia"/>
                <w:color w:val="000000"/>
                <w:szCs w:val="21"/>
              </w:rPr>
              <w:t>2</w:t>
            </w:r>
            <w:r>
              <w:rPr>
                <w:rFonts w:eastAsia="宋体"/>
                <w:color w:val="000000"/>
                <w:szCs w:val="21"/>
              </w:rPr>
              <w:t>0</w:t>
            </w:r>
            <w:r>
              <w:rPr>
                <w:rFonts w:eastAsia="宋体" w:hint="eastAsia"/>
                <w:color w:val="000000"/>
                <w:szCs w:val="21"/>
              </w:rPr>
              <w:t>%</w:t>
            </w:r>
            <w:r>
              <w:rPr>
                <w:rFonts w:eastAsia="宋体" w:hint="eastAsia"/>
                <w:color w:val="000000"/>
                <w:szCs w:val="21"/>
              </w:rPr>
              <w:t>计入课程总成绩。</w:t>
            </w:r>
          </w:p>
        </w:tc>
        <w:tc>
          <w:tcPr>
            <w:tcW w:w="1470" w:type="dxa"/>
            <w:vAlign w:val="center"/>
          </w:tcPr>
          <w:p w:rsidR="00DF3618" w:rsidRDefault="00DF3618" w:rsidP="00DC352F">
            <w:pPr>
              <w:pStyle w:val="aff7"/>
              <w:jc w:val="center"/>
              <w:rPr>
                <w:rFonts w:eastAsia="宋体"/>
                <w:color w:val="000000"/>
                <w:szCs w:val="21"/>
              </w:rPr>
            </w:pPr>
            <w:r>
              <w:rPr>
                <w:rFonts w:eastAsia="宋体" w:hint="eastAsia"/>
                <w:color w:val="000000"/>
                <w:szCs w:val="21"/>
              </w:rPr>
              <w:t>1</w:t>
            </w:r>
            <w:r>
              <w:rPr>
                <w:rFonts w:eastAsia="宋体"/>
                <w:color w:val="000000"/>
                <w:szCs w:val="21"/>
              </w:rPr>
              <w:t>-4</w:t>
            </w:r>
            <w:r>
              <w:rPr>
                <w:rFonts w:eastAsia="宋体" w:hint="eastAsia"/>
                <w:color w:val="000000"/>
                <w:szCs w:val="21"/>
              </w:rPr>
              <w:t>,2</w:t>
            </w:r>
            <w:r>
              <w:rPr>
                <w:rFonts w:eastAsia="宋体"/>
                <w:color w:val="000000"/>
                <w:szCs w:val="21"/>
              </w:rPr>
              <w:t>-4</w:t>
            </w:r>
            <w:r>
              <w:rPr>
                <w:rFonts w:eastAsia="宋体" w:hint="eastAsia"/>
                <w:color w:val="000000"/>
                <w:szCs w:val="21"/>
              </w:rPr>
              <w:t>,7</w:t>
            </w:r>
            <w:r>
              <w:rPr>
                <w:rFonts w:eastAsia="宋体"/>
                <w:color w:val="000000"/>
                <w:szCs w:val="21"/>
              </w:rPr>
              <w:t>-1</w:t>
            </w:r>
          </w:p>
        </w:tc>
      </w:tr>
      <w:tr w:rsidR="00DF3618" w:rsidTr="00DC352F">
        <w:trPr>
          <w:trHeight w:val="1676"/>
        </w:trPr>
        <w:tc>
          <w:tcPr>
            <w:tcW w:w="1044" w:type="dxa"/>
            <w:tcMar>
              <w:left w:w="57" w:type="dxa"/>
              <w:right w:w="57" w:type="dxa"/>
            </w:tcMar>
            <w:vAlign w:val="center"/>
          </w:tcPr>
          <w:p w:rsidR="00DF3618" w:rsidRDefault="00DF3618" w:rsidP="00DC352F">
            <w:pPr>
              <w:pStyle w:val="aff7"/>
              <w:jc w:val="center"/>
              <w:rPr>
                <w:rFonts w:eastAsia="宋体"/>
              </w:rPr>
            </w:pPr>
            <w:r>
              <w:rPr>
                <w:rFonts w:eastAsia="宋体"/>
              </w:rPr>
              <w:t>期末考试</w:t>
            </w:r>
          </w:p>
          <w:p w:rsidR="00DF3618" w:rsidRDefault="00DF3618" w:rsidP="00DC352F">
            <w:pPr>
              <w:pStyle w:val="aff7"/>
              <w:jc w:val="center"/>
              <w:rPr>
                <w:rFonts w:eastAsia="宋体"/>
              </w:rPr>
            </w:pPr>
          </w:p>
        </w:tc>
        <w:tc>
          <w:tcPr>
            <w:tcW w:w="1565" w:type="dxa"/>
            <w:vAlign w:val="center"/>
          </w:tcPr>
          <w:p w:rsidR="00DF3618" w:rsidRDefault="00DF3618" w:rsidP="00DC352F">
            <w:pPr>
              <w:pStyle w:val="aff7"/>
              <w:jc w:val="center"/>
              <w:rPr>
                <w:rFonts w:eastAsia="宋体"/>
              </w:rPr>
            </w:pPr>
            <w:r>
              <w:rPr>
                <w:rFonts w:eastAsia="宋体"/>
              </w:rPr>
              <w:t>期末考试</w:t>
            </w:r>
          </w:p>
          <w:p w:rsidR="00DF3618" w:rsidRDefault="00DF3618" w:rsidP="00DC352F">
            <w:pPr>
              <w:pStyle w:val="aff7"/>
              <w:jc w:val="center"/>
              <w:rPr>
                <w:rFonts w:eastAsia="宋体"/>
              </w:rPr>
            </w:pPr>
            <w:r>
              <w:rPr>
                <w:rFonts w:eastAsia="宋体" w:hint="eastAsia"/>
              </w:rPr>
              <w:t>卷面</w:t>
            </w:r>
            <w:r>
              <w:rPr>
                <w:rFonts w:eastAsia="宋体"/>
              </w:rPr>
              <w:t>成绩</w:t>
            </w:r>
          </w:p>
        </w:tc>
        <w:tc>
          <w:tcPr>
            <w:tcW w:w="808" w:type="dxa"/>
            <w:vAlign w:val="center"/>
          </w:tcPr>
          <w:p w:rsidR="00DF3618" w:rsidRDefault="00DF3618" w:rsidP="00DC352F">
            <w:pPr>
              <w:pStyle w:val="aff7"/>
              <w:jc w:val="center"/>
              <w:rPr>
                <w:rFonts w:eastAsia="宋体"/>
              </w:rPr>
            </w:pPr>
            <w:r>
              <w:rPr>
                <w:rFonts w:eastAsia="宋体"/>
              </w:rPr>
              <w:t>60%</w:t>
            </w:r>
          </w:p>
        </w:tc>
        <w:tc>
          <w:tcPr>
            <w:tcW w:w="4410" w:type="dxa"/>
            <w:vAlign w:val="center"/>
          </w:tcPr>
          <w:p w:rsidR="00DF3618" w:rsidRDefault="00DF3618" w:rsidP="00DC352F">
            <w:pPr>
              <w:pStyle w:val="aff7"/>
              <w:rPr>
                <w:rFonts w:eastAsia="宋体"/>
                <w:color w:val="000000"/>
                <w:szCs w:val="21"/>
              </w:rPr>
            </w:pPr>
            <w:r>
              <w:rPr>
                <w:rFonts w:eastAsia="宋体"/>
                <w:color w:val="000000"/>
                <w:szCs w:val="21"/>
              </w:rPr>
              <w:t>试卷题型包括填空题、</w:t>
            </w:r>
            <w:r>
              <w:rPr>
                <w:rFonts w:eastAsia="宋体" w:hint="eastAsia"/>
                <w:color w:val="000000"/>
                <w:szCs w:val="21"/>
              </w:rPr>
              <w:t>选择题、判断题、</w:t>
            </w:r>
            <w:r>
              <w:rPr>
                <w:rFonts w:eastAsia="宋体"/>
                <w:color w:val="000000"/>
                <w:szCs w:val="21"/>
              </w:rPr>
              <w:t>简答题、计</w:t>
            </w:r>
            <w:r>
              <w:rPr>
                <w:rFonts w:eastAsia="宋体" w:hint="eastAsia"/>
                <w:color w:val="000000"/>
                <w:szCs w:val="21"/>
              </w:rPr>
              <w:t>算题、作图题和编程题</w:t>
            </w:r>
            <w:r>
              <w:rPr>
                <w:rFonts w:eastAsia="宋体"/>
                <w:color w:val="000000"/>
                <w:szCs w:val="21"/>
              </w:rPr>
              <w:t>等，以卷面成绩的</w:t>
            </w:r>
            <w:r>
              <w:rPr>
                <w:rFonts w:eastAsia="宋体"/>
                <w:color w:val="000000"/>
                <w:szCs w:val="21"/>
              </w:rPr>
              <w:t>60%</w:t>
            </w:r>
            <w:r>
              <w:rPr>
                <w:rFonts w:eastAsia="宋体"/>
                <w:color w:val="000000"/>
                <w:szCs w:val="21"/>
              </w:rPr>
              <w:t>计入课程总成绩。其中</w:t>
            </w:r>
            <w:r>
              <w:rPr>
                <w:rFonts w:eastAsia="宋体" w:hint="eastAsia"/>
                <w:color w:val="000000"/>
                <w:szCs w:val="21"/>
              </w:rPr>
              <w:t>考核数控机床和数控技术概念和原理的试题占</w:t>
            </w:r>
            <w:r>
              <w:rPr>
                <w:rFonts w:eastAsia="宋体" w:hint="eastAsia"/>
                <w:color w:val="000000"/>
                <w:szCs w:val="21"/>
              </w:rPr>
              <w:t>4</w:t>
            </w:r>
            <w:r>
              <w:rPr>
                <w:rFonts w:eastAsia="宋体"/>
                <w:color w:val="000000"/>
                <w:szCs w:val="21"/>
              </w:rPr>
              <w:t>0</w:t>
            </w:r>
            <w:r>
              <w:rPr>
                <w:rFonts w:eastAsia="宋体" w:hint="eastAsia"/>
                <w:color w:val="000000"/>
                <w:szCs w:val="21"/>
              </w:rPr>
              <w:t>%</w:t>
            </w:r>
            <w:r>
              <w:rPr>
                <w:rFonts w:eastAsia="宋体" w:hint="eastAsia"/>
                <w:color w:val="000000"/>
                <w:szCs w:val="21"/>
              </w:rPr>
              <w:t>，数控加工工艺分析和程序编制的试题占</w:t>
            </w:r>
            <w:r>
              <w:rPr>
                <w:rFonts w:eastAsia="宋体" w:hint="eastAsia"/>
                <w:color w:val="000000"/>
                <w:szCs w:val="21"/>
              </w:rPr>
              <w:t>6</w:t>
            </w:r>
            <w:r>
              <w:rPr>
                <w:rFonts w:eastAsia="宋体"/>
                <w:color w:val="000000"/>
                <w:szCs w:val="21"/>
              </w:rPr>
              <w:t>0</w:t>
            </w:r>
            <w:r>
              <w:rPr>
                <w:rFonts w:eastAsia="宋体" w:hint="eastAsia"/>
                <w:color w:val="000000"/>
                <w:szCs w:val="21"/>
              </w:rPr>
              <w:t>%</w:t>
            </w:r>
            <w:r>
              <w:rPr>
                <w:rFonts w:eastAsia="宋体" w:hint="eastAsia"/>
                <w:color w:val="000000"/>
                <w:szCs w:val="21"/>
              </w:rPr>
              <w:t>。</w:t>
            </w:r>
          </w:p>
        </w:tc>
        <w:tc>
          <w:tcPr>
            <w:tcW w:w="1470" w:type="dxa"/>
            <w:vAlign w:val="center"/>
          </w:tcPr>
          <w:p w:rsidR="00DF3618" w:rsidRDefault="00DF3618" w:rsidP="00DC352F">
            <w:pPr>
              <w:pStyle w:val="aff7"/>
              <w:jc w:val="center"/>
              <w:rPr>
                <w:rFonts w:eastAsia="宋体"/>
              </w:rPr>
            </w:pPr>
            <w:r>
              <w:rPr>
                <w:rFonts w:eastAsia="宋体" w:hint="eastAsia"/>
              </w:rPr>
              <w:t>1</w:t>
            </w:r>
            <w:r>
              <w:rPr>
                <w:rFonts w:eastAsia="宋体"/>
              </w:rPr>
              <w:t>-4</w:t>
            </w:r>
            <w:r>
              <w:rPr>
                <w:rFonts w:eastAsia="宋体" w:hint="eastAsia"/>
              </w:rPr>
              <w:t>,2</w:t>
            </w:r>
            <w:r>
              <w:rPr>
                <w:rFonts w:eastAsia="宋体"/>
              </w:rPr>
              <w:t>-4</w:t>
            </w:r>
            <w:r>
              <w:rPr>
                <w:rFonts w:eastAsia="宋体" w:hint="eastAsia"/>
              </w:rPr>
              <w:t>,7</w:t>
            </w:r>
            <w:r>
              <w:rPr>
                <w:rFonts w:eastAsia="宋体"/>
              </w:rPr>
              <w:t>-1</w:t>
            </w:r>
          </w:p>
        </w:tc>
      </w:tr>
    </w:tbl>
    <w:p w:rsidR="00DF3618" w:rsidRDefault="00DF3618" w:rsidP="00DF3618">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rsidR="00DF3618" w:rsidRDefault="00D94D8D" w:rsidP="00DF3618">
      <w:pPr>
        <w:widowControl/>
        <w:ind w:firstLine="480"/>
        <w:jc w:val="center"/>
        <w:textAlignment w:val="baseline"/>
        <w:rPr>
          <w:kern w:val="0"/>
          <w:position w:val="-22"/>
          <w:szCs w:val="21"/>
        </w:rPr>
      </w:pPr>
      <w:r>
        <w:rPr>
          <w:kern w:val="0"/>
          <w:position w:val="-22"/>
          <w:szCs w:val="21"/>
        </w:rPr>
        <w:pict>
          <v:shape id="_x0000_s1110" type="#_x0000_t75" alt="" style="position:absolute;left:0;text-align:left;margin-left:42.7pt;margin-top:6.9pt;width:337.45pt;height:32.65pt;z-index:251663872;mso-wrap-distance-left:9pt;mso-wrap-distance-top:0;mso-wrap-distance-right:9pt;mso-wrap-distance-bottom:0;mso-width-relative:page;mso-height-relative:page">
            <v:imagedata r:id="rId68" o:title=""/>
            <w10:wrap type="square"/>
          </v:shape>
          <o:OLEObject Type="Embed" ProgID="Equation.3" ShapeID="_x0000_s1110" DrawAspect="Content" ObjectID="_1639500976" r:id="rId69"/>
        </w:pict>
      </w:r>
    </w:p>
    <w:p w:rsidR="00DF3618" w:rsidRDefault="00DF3618" w:rsidP="00DF3618">
      <w:pPr>
        <w:widowControl/>
        <w:ind w:firstLine="480"/>
        <w:jc w:val="center"/>
        <w:textAlignment w:val="baseline"/>
        <w:rPr>
          <w:kern w:val="0"/>
          <w:position w:val="-22"/>
          <w:szCs w:val="21"/>
        </w:rPr>
      </w:pPr>
    </w:p>
    <w:p w:rsidR="00DF3618" w:rsidRDefault="00DF3618" w:rsidP="00DF3618">
      <w:pPr>
        <w:ind w:firstLine="480"/>
      </w:pPr>
      <w:r>
        <w:t>式中：</w:t>
      </w:r>
      <w:r>
        <w:t>Ai=</w:t>
      </w:r>
      <w:r>
        <w:t>平时成绩占总评成绩的权重</w:t>
      </w:r>
      <w:r>
        <w:t>×</w:t>
      </w:r>
      <w:r>
        <w:t>课程目标</w:t>
      </w:r>
      <w:r>
        <w:t>i</w:t>
      </w:r>
      <w:r>
        <w:t>在平时成绩中的权重，</w:t>
      </w:r>
    </w:p>
    <w:p w:rsidR="00DF3618" w:rsidRDefault="00DF3618" w:rsidP="00DF3618">
      <w:pPr>
        <w:ind w:firstLineChars="300" w:firstLine="720"/>
      </w:pPr>
      <w:r>
        <w:t>Bi=</w:t>
      </w:r>
      <w:r>
        <w:rPr>
          <w:rFonts w:hint="eastAsia"/>
        </w:rPr>
        <w:t>大作业</w:t>
      </w:r>
      <w:r>
        <w:t>成绩占总评成绩的权重</w:t>
      </w:r>
      <w:r>
        <w:t>×</w:t>
      </w:r>
      <w:r>
        <w:t>课程目标</w:t>
      </w:r>
      <w:r>
        <w:t>i</w:t>
      </w:r>
      <w:r>
        <w:t>在</w:t>
      </w:r>
      <w:r>
        <w:rPr>
          <w:rFonts w:hint="eastAsia"/>
        </w:rPr>
        <w:t>大作业</w:t>
      </w:r>
      <w:r>
        <w:t>成绩中的权重，</w:t>
      </w:r>
    </w:p>
    <w:p w:rsidR="00DF3618" w:rsidRDefault="00DF3618" w:rsidP="00DF3618">
      <w:pPr>
        <w:ind w:firstLineChars="300" w:firstLine="720"/>
      </w:pPr>
      <w:r>
        <w:t>Ci=</w:t>
      </w:r>
      <w:r>
        <w:rPr>
          <w:rFonts w:hint="eastAsia"/>
        </w:rPr>
        <w:t>期末</w:t>
      </w:r>
      <w:r>
        <w:t>成绩占总评成绩的权重</w:t>
      </w:r>
      <w:r>
        <w:t>×</w:t>
      </w:r>
      <w:r>
        <w:t>课程目标</w:t>
      </w:r>
      <w:r>
        <w:t>i</w:t>
      </w:r>
      <w:r>
        <w:t>在</w:t>
      </w:r>
      <w:r>
        <w:rPr>
          <w:rFonts w:hint="eastAsia"/>
        </w:rPr>
        <w:t>期末</w:t>
      </w:r>
      <w:r>
        <w:t>成绩中的权重。</w:t>
      </w:r>
    </w:p>
    <w:p w:rsidR="00DF3618" w:rsidRDefault="00DF3618" w:rsidP="00DF3618">
      <w:pPr>
        <w:widowControl/>
        <w:ind w:firstLine="480"/>
        <w:jc w:val="center"/>
        <w:textAlignment w:val="baseline"/>
        <w:rPr>
          <w:kern w:val="0"/>
          <w:position w:val="-22"/>
          <w:szCs w:val="21"/>
        </w:rPr>
      </w:pPr>
    </w:p>
    <w:p w:rsidR="00DF3618" w:rsidRDefault="00DF3618" w:rsidP="00DF3618">
      <w:pPr>
        <w:ind w:firstLine="562"/>
        <w:rPr>
          <w:b/>
          <w:sz w:val="28"/>
          <w:szCs w:val="28"/>
        </w:rPr>
      </w:pPr>
      <w:r>
        <w:rPr>
          <w:rFonts w:hint="eastAsia"/>
          <w:b/>
          <w:sz w:val="28"/>
          <w:szCs w:val="28"/>
        </w:rPr>
        <w:t>七</w:t>
      </w:r>
      <w:r>
        <w:rPr>
          <w:b/>
          <w:sz w:val="28"/>
          <w:szCs w:val="28"/>
        </w:rPr>
        <w:t>、</w:t>
      </w:r>
      <w:r>
        <w:rPr>
          <w:rFonts w:hint="eastAsia"/>
          <w:b/>
          <w:sz w:val="28"/>
          <w:szCs w:val="28"/>
        </w:rPr>
        <w:t>有关说明</w:t>
      </w:r>
    </w:p>
    <w:p w:rsidR="00DF3618" w:rsidRDefault="00DF3618" w:rsidP="00DF3618">
      <w:pPr>
        <w:ind w:firstLine="482"/>
        <w:rPr>
          <w:b/>
          <w:color w:val="000000"/>
        </w:rPr>
      </w:pPr>
      <w:r>
        <w:rPr>
          <w:rFonts w:hint="eastAsia"/>
          <w:b/>
          <w:color w:val="000000"/>
        </w:rPr>
        <w:t>（一）持续改进</w:t>
      </w:r>
    </w:p>
    <w:p w:rsidR="00DF3618" w:rsidRDefault="00DF3618" w:rsidP="00DF3618">
      <w:pPr>
        <w:ind w:firstLine="480"/>
      </w:pPr>
      <w:r>
        <w:t>本课程根据学生作业、课堂讨论、</w:t>
      </w:r>
      <w:r>
        <w:rPr>
          <w:rFonts w:hint="eastAsia"/>
        </w:rPr>
        <w:t>大作业情况</w:t>
      </w:r>
      <w:r>
        <w:t>、平时考核情况和学生、教学督导等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rsidR="00DF3618" w:rsidRDefault="00DF3618" w:rsidP="00DF3618">
      <w:pPr>
        <w:ind w:firstLine="482"/>
        <w:rPr>
          <w:b/>
          <w:color w:val="000000"/>
        </w:rPr>
      </w:pPr>
      <w:r>
        <w:rPr>
          <w:rFonts w:hint="eastAsia"/>
          <w:b/>
          <w:color w:val="000000"/>
        </w:rPr>
        <w:t>（二）</w:t>
      </w:r>
      <w:r>
        <w:rPr>
          <w:b/>
          <w:color w:val="000000"/>
        </w:rPr>
        <w:t>参考书目及学习资料</w:t>
      </w:r>
    </w:p>
    <w:p w:rsidR="00DF3618" w:rsidRDefault="00DF3618" w:rsidP="00DF3618">
      <w:pPr>
        <w:autoSpaceDE w:val="0"/>
        <w:autoSpaceDN w:val="0"/>
        <w:adjustRightInd w:val="0"/>
        <w:ind w:firstLine="480"/>
        <w:jc w:val="left"/>
        <w:rPr>
          <w:kern w:val="0"/>
          <w:szCs w:val="21"/>
        </w:rPr>
      </w:pPr>
      <w:r>
        <w:rPr>
          <w:rFonts w:hint="eastAsia"/>
          <w:kern w:val="0"/>
          <w:szCs w:val="21"/>
        </w:rPr>
        <w:t>1</w:t>
      </w:r>
      <w:r>
        <w:rPr>
          <w:kern w:val="0"/>
          <w:szCs w:val="21"/>
        </w:rPr>
        <w:t>.</w:t>
      </w:r>
      <w:r>
        <w:rPr>
          <w:rFonts w:hint="eastAsia"/>
          <w:kern w:val="0"/>
          <w:szCs w:val="21"/>
        </w:rPr>
        <w:t xml:space="preserve"> </w:t>
      </w:r>
      <w:proofErr w:type="gramStart"/>
      <w:r>
        <w:rPr>
          <w:rFonts w:hint="eastAsia"/>
          <w:kern w:val="0"/>
          <w:szCs w:val="21"/>
        </w:rPr>
        <w:t>程俊兰</w:t>
      </w:r>
      <w:proofErr w:type="gramEnd"/>
      <w:r>
        <w:rPr>
          <w:rFonts w:hint="eastAsia"/>
          <w:kern w:val="0"/>
          <w:szCs w:val="21"/>
        </w:rPr>
        <w:t xml:space="preserve">, </w:t>
      </w:r>
      <w:r>
        <w:rPr>
          <w:rFonts w:hint="eastAsia"/>
          <w:kern w:val="0"/>
          <w:szCs w:val="21"/>
        </w:rPr>
        <w:t>卢良旺</w:t>
      </w:r>
      <w:r>
        <w:rPr>
          <w:rFonts w:hint="eastAsia"/>
          <w:kern w:val="0"/>
          <w:szCs w:val="21"/>
        </w:rPr>
        <w:t xml:space="preserve">. </w:t>
      </w:r>
      <w:r>
        <w:rPr>
          <w:rFonts w:hint="eastAsia"/>
          <w:kern w:val="0"/>
          <w:szCs w:val="21"/>
        </w:rPr>
        <w:t>数控加工工艺与编程</w:t>
      </w:r>
      <w:r>
        <w:rPr>
          <w:rFonts w:hint="eastAsia"/>
          <w:kern w:val="0"/>
          <w:szCs w:val="21"/>
        </w:rPr>
        <w:t xml:space="preserve">. </w:t>
      </w:r>
      <w:r>
        <w:rPr>
          <w:rFonts w:hint="eastAsia"/>
          <w:kern w:val="0"/>
          <w:szCs w:val="21"/>
        </w:rPr>
        <w:t>北京</w:t>
      </w:r>
      <w:r>
        <w:rPr>
          <w:rFonts w:hint="eastAsia"/>
          <w:kern w:val="0"/>
          <w:szCs w:val="21"/>
        </w:rPr>
        <w:t xml:space="preserve">: </w:t>
      </w:r>
      <w:r>
        <w:rPr>
          <w:rFonts w:hint="eastAsia"/>
          <w:kern w:val="0"/>
          <w:szCs w:val="21"/>
        </w:rPr>
        <w:t>电子工业出版社</w:t>
      </w:r>
      <w:r>
        <w:rPr>
          <w:rFonts w:hint="eastAsia"/>
          <w:kern w:val="0"/>
          <w:szCs w:val="21"/>
        </w:rPr>
        <w:t>, 2</w:t>
      </w:r>
      <w:r>
        <w:rPr>
          <w:kern w:val="0"/>
          <w:szCs w:val="21"/>
        </w:rPr>
        <w:t>018.</w:t>
      </w:r>
    </w:p>
    <w:p w:rsidR="00DF3618" w:rsidRDefault="00DF3618" w:rsidP="00DF3618">
      <w:pPr>
        <w:autoSpaceDE w:val="0"/>
        <w:autoSpaceDN w:val="0"/>
        <w:adjustRightInd w:val="0"/>
        <w:ind w:firstLine="480"/>
        <w:jc w:val="left"/>
        <w:rPr>
          <w:kern w:val="0"/>
          <w:szCs w:val="21"/>
        </w:rPr>
      </w:pPr>
      <w:r>
        <w:rPr>
          <w:kern w:val="0"/>
          <w:szCs w:val="21"/>
        </w:rPr>
        <w:t>2.</w:t>
      </w:r>
      <w:r>
        <w:rPr>
          <w:rFonts w:hint="eastAsia"/>
          <w:kern w:val="0"/>
          <w:szCs w:val="21"/>
        </w:rPr>
        <w:t xml:space="preserve"> </w:t>
      </w:r>
      <w:r>
        <w:rPr>
          <w:rFonts w:hint="eastAsia"/>
          <w:kern w:val="0"/>
          <w:szCs w:val="21"/>
        </w:rPr>
        <w:t>张春雨</w:t>
      </w:r>
      <w:r>
        <w:rPr>
          <w:rFonts w:hint="eastAsia"/>
          <w:kern w:val="0"/>
          <w:szCs w:val="21"/>
        </w:rPr>
        <w:t xml:space="preserve">, </w:t>
      </w:r>
      <w:r>
        <w:rPr>
          <w:rFonts w:hint="eastAsia"/>
          <w:kern w:val="0"/>
          <w:szCs w:val="21"/>
        </w:rPr>
        <w:t>于雷</w:t>
      </w:r>
      <w:r>
        <w:rPr>
          <w:rFonts w:hint="eastAsia"/>
          <w:kern w:val="0"/>
          <w:szCs w:val="21"/>
        </w:rPr>
        <w:t xml:space="preserve">. </w:t>
      </w:r>
      <w:r>
        <w:rPr>
          <w:rFonts w:hint="eastAsia"/>
          <w:kern w:val="0"/>
          <w:szCs w:val="21"/>
        </w:rPr>
        <w:t>数控编程与加工实习教程</w:t>
      </w:r>
      <w:r>
        <w:rPr>
          <w:rFonts w:hint="eastAsia"/>
          <w:kern w:val="0"/>
          <w:szCs w:val="21"/>
        </w:rPr>
        <w:t xml:space="preserve">. </w:t>
      </w:r>
      <w:r>
        <w:rPr>
          <w:rFonts w:hint="eastAsia"/>
          <w:kern w:val="0"/>
          <w:szCs w:val="21"/>
        </w:rPr>
        <w:t>北京</w:t>
      </w:r>
      <w:r>
        <w:rPr>
          <w:rFonts w:hint="eastAsia"/>
          <w:kern w:val="0"/>
          <w:szCs w:val="21"/>
        </w:rPr>
        <w:t xml:space="preserve">: </w:t>
      </w:r>
      <w:r>
        <w:rPr>
          <w:rFonts w:hint="eastAsia"/>
          <w:kern w:val="0"/>
          <w:szCs w:val="21"/>
        </w:rPr>
        <w:t>北京大学出版社</w:t>
      </w:r>
      <w:r>
        <w:rPr>
          <w:rFonts w:hint="eastAsia"/>
          <w:kern w:val="0"/>
          <w:szCs w:val="21"/>
        </w:rPr>
        <w:t>, 2</w:t>
      </w:r>
      <w:r>
        <w:rPr>
          <w:kern w:val="0"/>
          <w:szCs w:val="21"/>
        </w:rPr>
        <w:t>014.</w:t>
      </w:r>
    </w:p>
    <w:p w:rsidR="00DF3618" w:rsidRDefault="00DF3618" w:rsidP="00DF3618">
      <w:pPr>
        <w:autoSpaceDE w:val="0"/>
        <w:autoSpaceDN w:val="0"/>
        <w:adjustRightInd w:val="0"/>
        <w:ind w:firstLine="480"/>
        <w:jc w:val="left"/>
        <w:rPr>
          <w:kern w:val="0"/>
          <w:szCs w:val="21"/>
        </w:rPr>
      </w:pPr>
      <w:r>
        <w:rPr>
          <w:kern w:val="0"/>
          <w:szCs w:val="21"/>
        </w:rPr>
        <w:t>3</w:t>
      </w:r>
      <w:r>
        <w:rPr>
          <w:rFonts w:hint="eastAsia"/>
          <w:kern w:val="0"/>
          <w:szCs w:val="21"/>
        </w:rPr>
        <w:t xml:space="preserve">. </w:t>
      </w:r>
      <w:r>
        <w:rPr>
          <w:rFonts w:hint="eastAsia"/>
          <w:kern w:val="0"/>
          <w:szCs w:val="21"/>
        </w:rPr>
        <w:t>白海清</w:t>
      </w:r>
      <w:r>
        <w:rPr>
          <w:rFonts w:hint="eastAsia"/>
          <w:kern w:val="0"/>
          <w:szCs w:val="21"/>
        </w:rPr>
        <w:t xml:space="preserve">. </w:t>
      </w:r>
      <w:r>
        <w:rPr>
          <w:rFonts w:hint="eastAsia"/>
          <w:kern w:val="0"/>
          <w:szCs w:val="21"/>
        </w:rPr>
        <w:t>典型零件工艺设计</w:t>
      </w:r>
      <w:r>
        <w:rPr>
          <w:rFonts w:hint="eastAsia"/>
          <w:kern w:val="0"/>
          <w:szCs w:val="21"/>
        </w:rPr>
        <w:t xml:space="preserve">. </w:t>
      </w:r>
      <w:r>
        <w:rPr>
          <w:rFonts w:hint="eastAsia"/>
          <w:kern w:val="0"/>
          <w:szCs w:val="21"/>
        </w:rPr>
        <w:t>北京</w:t>
      </w:r>
      <w:r>
        <w:rPr>
          <w:rFonts w:hint="eastAsia"/>
          <w:kern w:val="0"/>
          <w:szCs w:val="21"/>
        </w:rPr>
        <w:t xml:space="preserve">: </w:t>
      </w:r>
      <w:r>
        <w:rPr>
          <w:rFonts w:hint="eastAsia"/>
          <w:kern w:val="0"/>
          <w:szCs w:val="21"/>
        </w:rPr>
        <w:t>北京大学出版社</w:t>
      </w:r>
      <w:r>
        <w:rPr>
          <w:rFonts w:hint="eastAsia"/>
          <w:kern w:val="0"/>
          <w:szCs w:val="21"/>
        </w:rPr>
        <w:t>, 2</w:t>
      </w:r>
      <w:r>
        <w:rPr>
          <w:kern w:val="0"/>
          <w:szCs w:val="21"/>
        </w:rPr>
        <w:t>012.</w:t>
      </w:r>
    </w:p>
    <w:p w:rsidR="00DF3618" w:rsidRDefault="00DF3618" w:rsidP="00DF3618">
      <w:pPr>
        <w:autoSpaceDE w:val="0"/>
        <w:autoSpaceDN w:val="0"/>
        <w:adjustRightInd w:val="0"/>
        <w:ind w:firstLine="480"/>
        <w:jc w:val="left"/>
        <w:rPr>
          <w:kern w:val="0"/>
          <w:szCs w:val="21"/>
        </w:rPr>
      </w:pPr>
    </w:p>
    <w:p w:rsidR="00DF3618" w:rsidRDefault="00DF3618" w:rsidP="00DF3618">
      <w:pPr>
        <w:autoSpaceDE w:val="0"/>
        <w:autoSpaceDN w:val="0"/>
        <w:adjustRightInd w:val="0"/>
        <w:ind w:firstLine="480"/>
        <w:jc w:val="left"/>
        <w:rPr>
          <w:kern w:val="0"/>
          <w:szCs w:val="21"/>
        </w:rPr>
      </w:pPr>
    </w:p>
    <w:p w:rsidR="00DF3618" w:rsidRDefault="00DF3618" w:rsidP="00740870">
      <w:pPr>
        <w:autoSpaceDE w:val="0"/>
        <w:autoSpaceDN w:val="0"/>
        <w:adjustRightInd w:val="0"/>
        <w:ind w:firstLineChars="2540" w:firstLine="6096"/>
        <w:jc w:val="left"/>
        <w:rPr>
          <w:kern w:val="0"/>
          <w:szCs w:val="21"/>
        </w:rPr>
      </w:pPr>
      <w:r>
        <w:rPr>
          <w:kern w:val="0"/>
          <w:szCs w:val="21"/>
        </w:rPr>
        <w:t>执笔人：</w:t>
      </w:r>
      <w:r>
        <w:rPr>
          <w:rFonts w:hint="eastAsia"/>
          <w:kern w:val="0"/>
          <w:szCs w:val="21"/>
        </w:rPr>
        <w:t>苏</w:t>
      </w:r>
      <w:r>
        <w:rPr>
          <w:rFonts w:hint="eastAsia"/>
          <w:kern w:val="0"/>
          <w:szCs w:val="21"/>
        </w:rPr>
        <w:t xml:space="preserve">  </w:t>
      </w:r>
      <w:r>
        <w:rPr>
          <w:rFonts w:hint="eastAsia"/>
          <w:kern w:val="0"/>
          <w:szCs w:val="21"/>
        </w:rPr>
        <w:t>纯</w:t>
      </w:r>
    </w:p>
    <w:p w:rsidR="00DF3618" w:rsidRDefault="00DF3618" w:rsidP="00740870">
      <w:pPr>
        <w:autoSpaceDE w:val="0"/>
        <w:autoSpaceDN w:val="0"/>
        <w:adjustRightInd w:val="0"/>
        <w:ind w:firstLineChars="2540" w:firstLine="6096"/>
        <w:jc w:val="left"/>
        <w:rPr>
          <w:color w:val="000000" w:themeColor="text1"/>
          <w:kern w:val="0"/>
          <w:szCs w:val="21"/>
        </w:rPr>
      </w:pPr>
      <w:r>
        <w:rPr>
          <w:color w:val="000000" w:themeColor="text1"/>
          <w:kern w:val="0"/>
          <w:szCs w:val="21"/>
        </w:rPr>
        <w:t>审定人：</w:t>
      </w:r>
      <w:r>
        <w:rPr>
          <w:rFonts w:hint="eastAsia"/>
          <w:color w:val="000000" w:themeColor="text1"/>
          <w:kern w:val="0"/>
          <w:szCs w:val="21"/>
        </w:rPr>
        <w:t>苏</w:t>
      </w:r>
      <w:r>
        <w:rPr>
          <w:rFonts w:hint="eastAsia"/>
          <w:color w:val="000000" w:themeColor="text1"/>
          <w:kern w:val="0"/>
          <w:szCs w:val="21"/>
        </w:rPr>
        <w:t xml:space="preserve">  </w:t>
      </w:r>
      <w:r>
        <w:rPr>
          <w:rFonts w:hint="eastAsia"/>
          <w:color w:val="000000" w:themeColor="text1"/>
          <w:kern w:val="0"/>
          <w:szCs w:val="21"/>
        </w:rPr>
        <w:t>纯</w:t>
      </w:r>
    </w:p>
    <w:p w:rsidR="00DF3618" w:rsidRDefault="00DF3618" w:rsidP="00740870">
      <w:pPr>
        <w:autoSpaceDE w:val="0"/>
        <w:autoSpaceDN w:val="0"/>
        <w:adjustRightInd w:val="0"/>
        <w:ind w:firstLineChars="2540" w:firstLine="6096"/>
        <w:jc w:val="left"/>
        <w:rPr>
          <w:color w:val="000000" w:themeColor="text1"/>
          <w:kern w:val="0"/>
          <w:szCs w:val="21"/>
        </w:rPr>
      </w:pPr>
      <w:r>
        <w:rPr>
          <w:rFonts w:hint="eastAsia"/>
          <w:color w:val="000000" w:themeColor="text1"/>
          <w:kern w:val="0"/>
          <w:szCs w:val="21"/>
        </w:rPr>
        <w:t>审批</w:t>
      </w:r>
      <w:r>
        <w:rPr>
          <w:color w:val="000000" w:themeColor="text1"/>
          <w:kern w:val="0"/>
          <w:szCs w:val="21"/>
        </w:rPr>
        <w:t>人：</w:t>
      </w:r>
      <w:r>
        <w:rPr>
          <w:rFonts w:hint="eastAsia"/>
          <w:color w:val="000000" w:themeColor="text1"/>
          <w:kern w:val="0"/>
          <w:szCs w:val="21"/>
        </w:rPr>
        <w:t>吴小锋</w:t>
      </w:r>
    </w:p>
    <w:p w:rsidR="00793233" w:rsidRDefault="00793233" w:rsidP="00793233">
      <w:pPr>
        <w:pStyle w:val="aa"/>
        <w:spacing w:before="312"/>
      </w:pPr>
      <w:bookmarkStart w:id="60" w:name="_Toc28887800"/>
      <w:r w:rsidRPr="00793233">
        <w:lastRenderedPageBreak/>
        <w:t>机电产品</w:t>
      </w:r>
      <w:r w:rsidR="00253E84">
        <w:rPr>
          <w:rFonts w:hint="eastAsia"/>
        </w:rPr>
        <w:t>CAD\CAE\CAM</w:t>
      </w:r>
      <w:r w:rsidRPr="00793233">
        <w:t>综合实训</w:t>
      </w:r>
      <w:r>
        <w:t>课程教学大纲</w:t>
      </w:r>
      <w:bookmarkEnd w:id="55"/>
      <w:bookmarkEnd w:id="56"/>
      <w:bookmarkEnd w:id="60"/>
    </w:p>
    <w:p w:rsidR="00793233" w:rsidRPr="00CC71A8" w:rsidRDefault="00793233" w:rsidP="00793233">
      <w:pPr>
        <w:pStyle w:val="af6"/>
        <w:spacing w:before="156" w:after="156"/>
        <w:ind w:firstLine="600"/>
      </w:pPr>
      <w:r w:rsidRPr="00CC71A8">
        <w:t>一、课程</w:t>
      </w:r>
      <w:r w:rsidRPr="00CC71A8">
        <w:rPr>
          <w:rFonts w:hint="eastAsia"/>
        </w:rPr>
        <w:t>概况</w:t>
      </w:r>
    </w:p>
    <w:p w:rsidR="00793233" w:rsidRDefault="00793233" w:rsidP="00793233">
      <w:pPr>
        <w:ind w:firstLine="480"/>
      </w:pPr>
      <w:r w:rsidRPr="0094129B">
        <w:rPr>
          <w:rFonts w:hint="eastAsia"/>
        </w:rPr>
        <w:t>课程代码：</w:t>
      </w:r>
      <w:r w:rsidRPr="0094129B">
        <w:t>010</w:t>
      </w:r>
      <w:r w:rsidRPr="0094129B">
        <w:rPr>
          <w:rFonts w:hint="eastAsia"/>
        </w:rPr>
        <w:t>1</w:t>
      </w:r>
      <w:r w:rsidR="001F6341">
        <w:t>401</w:t>
      </w:r>
    </w:p>
    <w:p w:rsidR="00793233" w:rsidRDefault="00793233" w:rsidP="00793233">
      <w:pPr>
        <w:ind w:firstLine="480"/>
      </w:pPr>
      <w:r>
        <w:rPr>
          <w:rFonts w:hint="eastAsia"/>
        </w:rPr>
        <w:t>学分：</w:t>
      </w:r>
      <w:r>
        <w:rPr>
          <w:rFonts w:hint="eastAsia"/>
        </w:rPr>
        <w:t>2.0</w:t>
      </w:r>
    </w:p>
    <w:p w:rsidR="00793233" w:rsidRPr="0094129B" w:rsidRDefault="00793233" w:rsidP="00793233">
      <w:pPr>
        <w:ind w:firstLine="480"/>
      </w:pPr>
      <w:r>
        <w:rPr>
          <w:rFonts w:hint="eastAsia"/>
        </w:rPr>
        <w:t>学时：</w:t>
      </w:r>
      <w:r>
        <w:rPr>
          <w:rFonts w:hint="eastAsia"/>
        </w:rPr>
        <w:t>2</w:t>
      </w:r>
      <w:r>
        <w:rPr>
          <w:rFonts w:hint="eastAsia"/>
        </w:rPr>
        <w:t>周</w:t>
      </w:r>
    </w:p>
    <w:p w:rsidR="00793233" w:rsidRPr="0094129B" w:rsidRDefault="00793233" w:rsidP="00793233">
      <w:pPr>
        <w:ind w:firstLine="480"/>
      </w:pPr>
      <w:r w:rsidRPr="0094129B">
        <w:t>适用专业：</w:t>
      </w:r>
      <w:r w:rsidRPr="0094129B">
        <w:rPr>
          <w:rFonts w:hint="eastAsia"/>
        </w:rPr>
        <w:t>机械设计制造及其自动化、材料成型及控制工程、机械电子工程</w:t>
      </w:r>
    </w:p>
    <w:p w:rsidR="00793233" w:rsidRPr="00C40EAA" w:rsidRDefault="00793233" w:rsidP="00C40EAA">
      <w:pPr>
        <w:ind w:firstLine="480"/>
      </w:pPr>
      <w:r w:rsidRPr="0094129B">
        <w:rPr>
          <w:rFonts w:hint="eastAsia"/>
        </w:rPr>
        <w:t>建议</w:t>
      </w:r>
      <w:r w:rsidRPr="0094129B">
        <w:t>教材：</w:t>
      </w:r>
      <w:r w:rsidRPr="00C40EAA">
        <w:t>[1]</w:t>
      </w:r>
      <w:r w:rsidRPr="00C40EAA">
        <w:t>尹飞鸿，何亚峰</w:t>
      </w:r>
      <w:r w:rsidRPr="00C40EAA">
        <w:t>.</w:t>
      </w:r>
      <w:r w:rsidRPr="00C40EAA">
        <w:t>机电产品</w:t>
      </w:r>
      <w:r w:rsidRPr="00C40EAA">
        <w:t>CDIO</w:t>
      </w:r>
      <w:r w:rsidRPr="00C40EAA">
        <w:t>实习与实践</w:t>
      </w:r>
      <w:r w:rsidRPr="00C40EAA">
        <w:t xml:space="preserve">. </w:t>
      </w:r>
      <w:r w:rsidRPr="00C40EAA">
        <w:t>机械工业出版社．</w:t>
      </w:r>
      <w:r w:rsidRPr="00C40EAA">
        <w:t>2015</w:t>
      </w:r>
    </w:p>
    <w:p w:rsidR="00793233" w:rsidRPr="0094129B" w:rsidRDefault="00793233" w:rsidP="00793233">
      <w:pPr>
        <w:ind w:firstLine="480"/>
      </w:pPr>
      <w:r w:rsidRPr="0094129B">
        <w:t>课程归口：</w:t>
      </w:r>
      <w:r w:rsidRPr="0094129B">
        <w:rPr>
          <w:rFonts w:hint="eastAsia"/>
        </w:rPr>
        <w:t>航空与机械工程</w:t>
      </w:r>
      <w:r w:rsidRPr="0094129B">
        <w:t>学院</w:t>
      </w:r>
    </w:p>
    <w:p w:rsidR="00793233" w:rsidRPr="0094129B" w:rsidRDefault="00793233" w:rsidP="00793233">
      <w:pPr>
        <w:ind w:firstLine="480"/>
      </w:pPr>
      <w:r w:rsidRPr="0094129B">
        <w:t>课程的性质与任务</w:t>
      </w:r>
      <w:r w:rsidRPr="0094129B">
        <w:rPr>
          <w:rFonts w:hint="eastAsia"/>
        </w:rPr>
        <w:t>：</w:t>
      </w:r>
      <w:r w:rsidRPr="0094129B">
        <w:t>本课程是机械设计制造及其自动化专业的一门重要的实践性教学课程</w:t>
      </w:r>
      <w:r>
        <w:rPr>
          <w:rFonts w:hint="eastAsia"/>
        </w:rPr>
        <w:t>，</w:t>
      </w:r>
      <w:r w:rsidRPr="0094129B">
        <w:t>课程要求学生针对一定复杂程序的典型机械工程结构或装配，以团队的形式完成三维建模、有限元分析、分析结果数据处理、数控程序编制和数控切削加工等工作</w:t>
      </w:r>
      <w:r w:rsidRPr="0094129B">
        <w:rPr>
          <w:rFonts w:hint="eastAsia"/>
        </w:rPr>
        <w:t>。</w:t>
      </w:r>
    </w:p>
    <w:p w:rsidR="00793233" w:rsidRPr="00CC71A8" w:rsidRDefault="00793233" w:rsidP="00793233">
      <w:pPr>
        <w:pStyle w:val="af6"/>
        <w:spacing w:before="156" w:after="156"/>
        <w:ind w:firstLine="600"/>
      </w:pPr>
      <w:r w:rsidRPr="00CC71A8">
        <w:rPr>
          <w:rFonts w:hint="eastAsia"/>
        </w:rPr>
        <w:t>二、课程目标</w:t>
      </w:r>
    </w:p>
    <w:p w:rsidR="00793233" w:rsidRPr="0094129B" w:rsidRDefault="00793233" w:rsidP="00793233">
      <w:pPr>
        <w:ind w:firstLine="480"/>
      </w:pPr>
      <w:r w:rsidRPr="0094129B">
        <w:rPr>
          <w:rFonts w:hint="eastAsia"/>
        </w:rPr>
        <w:t>目标</w:t>
      </w:r>
      <w:r w:rsidRPr="0094129B">
        <w:rPr>
          <w:rFonts w:hint="eastAsia"/>
        </w:rPr>
        <w:t>1</w:t>
      </w:r>
      <w:r w:rsidRPr="0094129B">
        <w:t>.</w:t>
      </w:r>
      <w:r w:rsidRPr="0094129B">
        <w:rPr>
          <w:rFonts w:hint="eastAsia"/>
        </w:rPr>
        <w:t xml:space="preserve"> </w:t>
      </w:r>
      <w:r w:rsidRPr="0094129B">
        <w:rPr>
          <w:rFonts w:hint="eastAsia"/>
        </w:rPr>
        <w:t>能利用计算机辅助设计技术、计算机辅助分析技术、计算机辅助制造等对机械工程中的复杂问题进行建模仿真分析，理解现代数字化技术在解决工程问题时存在的局限性，并对响应的工程问题进行数字化抽象化描述。</w:t>
      </w:r>
    </w:p>
    <w:p w:rsidR="00793233" w:rsidRPr="0094129B" w:rsidRDefault="00793233" w:rsidP="00793233">
      <w:pPr>
        <w:ind w:firstLine="480"/>
      </w:pPr>
      <w:r w:rsidRPr="0094129B">
        <w:rPr>
          <w:rFonts w:hint="eastAsia"/>
        </w:rPr>
        <w:t>目标</w:t>
      </w:r>
      <w:r w:rsidRPr="0094129B">
        <w:rPr>
          <w:rFonts w:hint="eastAsia"/>
        </w:rPr>
        <w:t>2</w:t>
      </w:r>
      <w:r w:rsidRPr="0094129B">
        <w:t>.</w:t>
      </w:r>
      <w:r w:rsidRPr="0094129B">
        <w:rPr>
          <w:rFonts w:hint="eastAsia"/>
        </w:rPr>
        <w:t xml:space="preserve"> </w:t>
      </w:r>
      <w:r w:rsidRPr="0094129B">
        <w:rPr>
          <w:rFonts w:hint="eastAsia"/>
        </w:rPr>
        <w:t>能够围绕实训目标，有效组织团队组员，合理分配实训内容，培养一定的项目管理组织协调能力</w:t>
      </w:r>
      <w:r w:rsidRPr="0094129B">
        <w:t>。</w:t>
      </w:r>
    </w:p>
    <w:p w:rsidR="00793233" w:rsidRPr="0094129B" w:rsidRDefault="00793233" w:rsidP="00793233">
      <w:pPr>
        <w:ind w:firstLine="480"/>
      </w:pPr>
      <w:r w:rsidRPr="0094129B">
        <w:rPr>
          <w:rFonts w:hint="eastAsia"/>
        </w:rPr>
        <w:t>目标</w:t>
      </w:r>
      <w:r w:rsidRPr="0094129B">
        <w:t>3.</w:t>
      </w:r>
      <w:r w:rsidRPr="0094129B">
        <w:rPr>
          <w:rFonts w:hint="eastAsia"/>
        </w:rPr>
        <w:t xml:space="preserve"> </w:t>
      </w:r>
      <w:r w:rsidRPr="0094129B">
        <w:rPr>
          <w:rFonts w:hint="eastAsia"/>
        </w:rPr>
        <w:t>要求每位学生以实</w:t>
      </w:r>
      <w:proofErr w:type="gramStart"/>
      <w:r w:rsidRPr="0094129B">
        <w:rPr>
          <w:rFonts w:hint="eastAsia"/>
        </w:rPr>
        <w:t>训对象</w:t>
      </w:r>
      <w:proofErr w:type="gramEnd"/>
      <w:r w:rsidRPr="0094129B">
        <w:rPr>
          <w:rFonts w:hint="eastAsia"/>
        </w:rPr>
        <w:t>为目标，从整个机械结构的设计、分析、制造过程出发，撰写说明书报告一份。</w:t>
      </w:r>
    </w:p>
    <w:p w:rsidR="00793233" w:rsidRPr="0094129B" w:rsidRDefault="00793233" w:rsidP="00793233">
      <w:pPr>
        <w:ind w:firstLine="480"/>
      </w:pPr>
      <w:r w:rsidRPr="0094129B">
        <w:t>本课程支撑专业培养计划中毕业要求</w:t>
      </w:r>
      <w:r w:rsidRPr="0094129B">
        <w:rPr>
          <w:rFonts w:hint="eastAsia"/>
        </w:rPr>
        <w:t>5</w:t>
      </w:r>
      <w:r w:rsidRPr="0094129B">
        <w:t>-3</w:t>
      </w:r>
      <w:r w:rsidRPr="0094129B">
        <w:rPr>
          <w:rFonts w:hint="eastAsia"/>
        </w:rPr>
        <w:t>，</w:t>
      </w:r>
      <w:r w:rsidRPr="0094129B">
        <w:rPr>
          <w:rFonts w:hint="eastAsia"/>
        </w:rPr>
        <w:t>9</w:t>
      </w:r>
      <w:r w:rsidRPr="0094129B">
        <w:t>-2</w:t>
      </w:r>
      <w:r w:rsidRPr="0094129B">
        <w:rPr>
          <w:rFonts w:hint="eastAsia"/>
        </w:rPr>
        <w:t>和</w:t>
      </w:r>
      <w:r w:rsidRPr="0094129B">
        <w:t>毕业要求</w:t>
      </w:r>
      <w:r w:rsidRPr="0094129B">
        <w:rPr>
          <w:rFonts w:hint="eastAsia"/>
        </w:rPr>
        <w:t>10-1</w:t>
      </w:r>
      <w:r w:rsidRPr="0094129B">
        <w:rPr>
          <w:rFonts w:hint="eastAsia"/>
        </w:rPr>
        <w:t>，对应关系如下表所示。</w:t>
      </w:r>
    </w:p>
    <w:tbl>
      <w:tblPr>
        <w:tblW w:w="5000" w:type="pct"/>
        <w:jc w:val="center"/>
        <w:tblLook w:val="04A0" w:firstRow="1" w:lastRow="0" w:firstColumn="1" w:lastColumn="0" w:noHBand="0" w:noVBand="1"/>
      </w:tblPr>
      <w:tblGrid>
        <w:gridCol w:w="3474"/>
        <w:gridCol w:w="1674"/>
        <w:gridCol w:w="1687"/>
        <w:gridCol w:w="1687"/>
      </w:tblGrid>
      <w:tr w:rsidR="00793233" w:rsidRPr="0094129B" w:rsidTr="005C6B82">
        <w:trPr>
          <w:trHeight w:val="330"/>
          <w:jc w:val="center"/>
        </w:trPr>
        <w:tc>
          <w:tcPr>
            <w:tcW w:w="203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93233" w:rsidRPr="003A3297" w:rsidRDefault="00793233" w:rsidP="00793233">
            <w:pPr>
              <w:pStyle w:val="afa"/>
              <w:ind w:firstLine="480"/>
            </w:pPr>
            <w:r w:rsidRPr="003A3297">
              <w:t>毕业要求指标点</w:t>
            </w:r>
          </w:p>
        </w:tc>
        <w:tc>
          <w:tcPr>
            <w:tcW w:w="2962" w:type="pct"/>
            <w:gridSpan w:val="3"/>
            <w:tcBorders>
              <w:top w:val="single" w:sz="4" w:space="0" w:color="auto"/>
              <w:left w:val="nil"/>
              <w:bottom w:val="single" w:sz="4" w:space="0" w:color="auto"/>
              <w:right w:val="single" w:sz="4" w:space="0" w:color="auto"/>
            </w:tcBorders>
            <w:shd w:val="clear" w:color="auto" w:fill="FFFFFF"/>
            <w:vAlign w:val="center"/>
          </w:tcPr>
          <w:p w:rsidR="00793233" w:rsidRPr="003A3297" w:rsidRDefault="00793233" w:rsidP="00793233">
            <w:pPr>
              <w:pStyle w:val="afa"/>
              <w:ind w:firstLine="480"/>
            </w:pPr>
            <w:r w:rsidRPr="003A3297">
              <w:t>课程目标</w:t>
            </w:r>
          </w:p>
        </w:tc>
      </w:tr>
      <w:tr w:rsidR="00793233" w:rsidRPr="0094129B" w:rsidTr="005C6B82">
        <w:trPr>
          <w:trHeight w:val="406"/>
          <w:jc w:val="center"/>
        </w:trPr>
        <w:tc>
          <w:tcPr>
            <w:tcW w:w="20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793233" w:rsidRPr="003A3297" w:rsidRDefault="00793233" w:rsidP="00793233">
            <w:pPr>
              <w:pStyle w:val="afa"/>
              <w:ind w:firstLine="480"/>
            </w:pPr>
          </w:p>
        </w:tc>
        <w:tc>
          <w:tcPr>
            <w:tcW w:w="982" w:type="pct"/>
            <w:tcBorders>
              <w:top w:val="nil"/>
              <w:left w:val="nil"/>
              <w:bottom w:val="single" w:sz="4" w:space="0" w:color="auto"/>
              <w:right w:val="single" w:sz="4" w:space="0" w:color="auto"/>
            </w:tcBorders>
            <w:shd w:val="clear" w:color="auto" w:fill="FFFFFF"/>
            <w:vAlign w:val="center"/>
          </w:tcPr>
          <w:p w:rsidR="00793233" w:rsidRPr="003A3297" w:rsidRDefault="00793233" w:rsidP="00793233">
            <w:pPr>
              <w:pStyle w:val="afa"/>
              <w:ind w:firstLine="480"/>
            </w:pPr>
            <w:r w:rsidRPr="003A3297">
              <w:t>目标</w:t>
            </w:r>
            <w:r w:rsidRPr="003A3297">
              <w:t>1</w:t>
            </w:r>
          </w:p>
        </w:tc>
        <w:tc>
          <w:tcPr>
            <w:tcW w:w="990" w:type="pct"/>
            <w:tcBorders>
              <w:top w:val="nil"/>
              <w:left w:val="nil"/>
              <w:bottom w:val="single" w:sz="4" w:space="0" w:color="auto"/>
              <w:right w:val="single" w:sz="4" w:space="0" w:color="auto"/>
            </w:tcBorders>
            <w:shd w:val="clear" w:color="auto" w:fill="FFFFFF"/>
            <w:vAlign w:val="center"/>
          </w:tcPr>
          <w:p w:rsidR="00793233" w:rsidRPr="003A3297" w:rsidRDefault="00793233" w:rsidP="00793233">
            <w:pPr>
              <w:pStyle w:val="afa"/>
              <w:ind w:firstLine="480"/>
            </w:pPr>
            <w:r w:rsidRPr="003A3297">
              <w:t>目标</w:t>
            </w:r>
            <w:r w:rsidRPr="003A3297">
              <w:t>2</w:t>
            </w:r>
          </w:p>
        </w:tc>
        <w:tc>
          <w:tcPr>
            <w:tcW w:w="990" w:type="pct"/>
            <w:tcBorders>
              <w:top w:val="nil"/>
              <w:left w:val="nil"/>
              <w:bottom w:val="single" w:sz="4" w:space="0" w:color="auto"/>
              <w:right w:val="single" w:sz="4" w:space="0" w:color="auto"/>
            </w:tcBorders>
            <w:shd w:val="clear" w:color="auto" w:fill="FFFFFF"/>
          </w:tcPr>
          <w:p w:rsidR="00793233" w:rsidRPr="003A3297" w:rsidRDefault="00793233" w:rsidP="00793233">
            <w:pPr>
              <w:pStyle w:val="afa"/>
              <w:ind w:firstLine="480"/>
            </w:pPr>
            <w:r w:rsidRPr="003A3297">
              <w:rPr>
                <w:rFonts w:hint="eastAsia"/>
              </w:rPr>
              <w:t>目标</w:t>
            </w:r>
            <w:r w:rsidRPr="003A3297">
              <w:t>3</w:t>
            </w:r>
          </w:p>
        </w:tc>
      </w:tr>
      <w:tr w:rsidR="00793233" w:rsidRPr="0094129B" w:rsidTr="005C6B82">
        <w:trPr>
          <w:trHeight w:val="269"/>
          <w:jc w:val="center"/>
        </w:trPr>
        <w:tc>
          <w:tcPr>
            <w:tcW w:w="2038" w:type="pct"/>
            <w:tcBorders>
              <w:top w:val="nil"/>
              <w:left w:val="single" w:sz="4" w:space="0" w:color="auto"/>
              <w:bottom w:val="single" w:sz="4" w:space="0" w:color="auto"/>
              <w:right w:val="single" w:sz="4" w:space="0" w:color="auto"/>
            </w:tcBorders>
            <w:shd w:val="clear" w:color="auto" w:fill="auto"/>
            <w:vAlign w:val="center"/>
          </w:tcPr>
          <w:p w:rsidR="00793233" w:rsidRPr="003A3297" w:rsidRDefault="00793233" w:rsidP="00793233">
            <w:pPr>
              <w:pStyle w:val="afa"/>
              <w:ind w:firstLine="480"/>
            </w:pPr>
            <w:r w:rsidRPr="003A3297">
              <w:t>毕业要求</w:t>
            </w:r>
            <w:r>
              <w:rPr>
                <w:rFonts w:hint="eastAsia"/>
              </w:rPr>
              <w:t>5</w:t>
            </w:r>
            <w:r w:rsidRPr="003A3297">
              <w:rPr>
                <w:rFonts w:hint="eastAsia"/>
              </w:rPr>
              <w:t>-</w:t>
            </w:r>
            <w:r w:rsidRPr="003A3297">
              <w:t>3</w:t>
            </w:r>
          </w:p>
        </w:tc>
        <w:tc>
          <w:tcPr>
            <w:tcW w:w="982" w:type="pct"/>
            <w:tcBorders>
              <w:top w:val="nil"/>
              <w:left w:val="nil"/>
              <w:bottom w:val="single" w:sz="4" w:space="0" w:color="auto"/>
              <w:right w:val="single" w:sz="4" w:space="0" w:color="auto"/>
            </w:tcBorders>
            <w:shd w:val="clear" w:color="auto" w:fill="auto"/>
            <w:vAlign w:val="center"/>
          </w:tcPr>
          <w:p w:rsidR="00793233" w:rsidRPr="003A3297" w:rsidRDefault="00793233" w:rsidP="00793233">
            <w:pPr>
              <w:pStyle w:val="afa"/>
              <w:ind w:firstLine="480"/>
            </w:pPr>
            <w:r w:rsidRPr="003A3297">
              <w:rPr>
                <w:rFonts w:hint="eastAsia"/>
              </w:rPr>
              <w:t>√</w:t>
            </w:r>
          </w:p>
        </w:tc>
        <w:tc>
          <w:tcPr>
            <w:tcW w:w="990" w:type="pct"/>
            <w:tcBorders>
              <w:top w:val="nil"/>
              <w:left w:val="nil"/>
              <w:bottom w:val="single" w:sz="4" w:space="0" w:color="auto"/>
              <w:right w:val="single" w:sz="4" w:space="0" w:color="auto"/>
            </w:tcBorders>
            <w:shd w:val="clear" w:color="auto" w:fill="auto"/>
            <w:vAlign w:val="center"/>
          </w:tcPr>
          <w:p w:rsidR="00793233" w:rsidRPr="003A3297" w:rsidRDefault="00793233" w:rsidP="00793233">
            <w:pPr>
              <w:pStyle w:val="afa"/>
              <w:ind w:firstLine="480"/>
            </w:pPr>
          </w:p>
        </w:tc>
        <w:tc>
          <w:tcPr>
            <w:tcW w:w="990" w:type="pct"/>
            <w:tcBorders>
              <w:top w:val="nil"/>
              <w:left w:val="nil"/>
              <w:bottom w:val="single" w:sz="4" w:space="0" w:color="auto"/>
              <w:right w:val="single" w:sz="4" w:space="0" w:color="auto"/>
            </w:tcBorders>
          </w:tcPr>
          <w:p w:rsidR="00793233" w:rsidRPr="003A3297" w:rsidRDefault="00793233" w:rsidP="00793233">
            <w:pPr>
              <w:pStyle w:val="afa"/>
              <w:ind w:firstLine="480"/>
            </w:pPr>
          </w:p>
        </w:tc>
      </w:tr>
      <w:tr w:rsidR="00793233" w:rsidRPr="0094129B" w:rsidTr="005C6B82">
        <w:trPr>
          <w:trHeight w:val="269"/>
          <w:jc w:val="center"/>
        </w:trPr>
        <w:tc>
          <w:tcPr>
            <w:tcW w:w="2038" w:type="pct"/>
            <w:tcBorders>
              <w:top w:val="single" w:sz="4" w:space="0" w:color="auto"/>
              <w:left w:val="single" w:sz="4" w:space="0" w:color="auto"/>
              <w:bottom w:val="single" w:sz="4" w:space="0" w:color="auto"/>
              <w:right w:val="single" w:sz="4" w:space="0" w:color="auto"/>
            </w:tcBorders>
            <w:shd w:val="clear" w:color="auto" w:fill="auto"/>
            <w:vAlign w:val="center"/>
          </w:tcPr>
          <w:p w:rsidR="00793233" w:rsidRPr="003A3297" w:rsidRDefault="00793233" w:rsidP="00793233">
            <w:pPr>
              <w:pStyle w:val="afa"/>
              <w:ind w:firstLine="480"/>
            </w:pPr>
            <w:r w:rsidRPr="003A3297">
              <w:t>毕业要求</w:t>
            </w:r>
            <w:r>
              <w:rPr>
                <w:rFonts w:hint="eastAsia"/>
              </w:rPr>
              <w:t>9</w:t>
            </w:r>
            <w:r w:rsidRPr="003A3297">
              <w:t>-2</w:t>
            </w:r>
          </w:p>
        </w:tc>
        <w:tc>
          <w:tcPr>
            <w:tcW w:w="982" w:type="pct"/>
            <w:tcBorders>
              <w:top w:val="single" w:sz="4" w:space="0" w:color="auto"/>
              <w:left w:val="nil"/>
              <w:bottom w:val="single" w:sz="4" w:space="0" w:color="auto"/>
              <w:right w:val="single" w:sz="4" w:space="0" w:color="auto"/>
            </w:tcBorders>
            <w:shd w:val="clear" w:color="auto" w:fill="auto"/>
            <w:vAlign w:val="center"/>
          </w:tcPr>
          <w:p w:rsidR="00793233" w:rsidRPr="003A3297" w:rsidRDefault="00793233" w:rsidP="00793233">
            <w:pPr>
              <w:pStyle w:val="afa"/>
              <w:ind w:firstLine="480"/>
            </w:pPr>
          </w:p>
        </w:tc>
        <w:tc>
          <w:tcPr>
            <w:tcW w:w="990" w:type="pct"/>
            <w:tcBorders>
              <w:top w:val="single" w:sz="4" w:space="0" w:color="auto"/>
              <w:left w:val="nil"/>
              <w:bottom w:val="single" w:sz="4" w:space="0" w:color="auto"/>
              <w:right w:val="single" w:sz="4" w:space="0" w:color="auto"/>
            </w:tcBorders>
            <w:shd w:val="clear" w:color="auto" w:fill="auto"/>
            <w:vAlign w:val="center"/>
          </w:tcPr>
          <w:p w:rsidR="00793233" w:rsidRPr="003A3297" w:rsidRDefault="00793233" w:rsidP="00793233">
            <w:pPr>
              <w:pStyle w:val="afa"/>
              <w:ind w:firstLine="480"/>
            </w:pPr>
            <w:r w:rsidRPr="003A3297">
              <w:rPr>
                <w:rFonts w:hint="eastAsia"/>
              </w:rPr>
              <w:t>√</w:t>
            </w:r>
          </w:p>
        </w:tc>
        <w:tc>
          <w:tcPr>
            <w:tcW w:w="990" w:type="pct"/>
            <w:tcBorders>
              <w:top w:val="single" w:sz="4" w:space="0" w:color="auto"/>
              <w:left w:val="nil"/>
              <w:bottom w:val="single" w:sz="4" w:space="0" w:color="auto"/>
              <w:right w:val="single" w:sz="4" w:space="0" w:color="auto"/>
            </w:tcBorders>
          </w:tcPr>
          <w:p w:rsidR="00793233" w:rsidRPr="003A3297" w:rsidRDefault="00793233" w:rsidP="00793233">
            <w:pPr>
              <w:pStyle w:val="afa"/>
              <w:ind w:firstLine="480"/>
            </w:pPr>
          </w:p>
        </w:tc>
      </w:tr>
      <w:tr w:rsidR="00793233" w:rsidRPr="0094129B" w:rsidTr="005C6B82">
        <w:trPr>
          <w:trHeight w:val="269"/>
          <w:jc w:val="center"/>
        </w:trPr>
        <w:tc>
          <w:tcPr>
            <w:tcW w:w="2038" w:type="pct"/>
            <w:tcBorders>
              <w:top w:val="single" w:sz="4" w:space="0" w:color="auto"/>
              <w:left w:val="single" w:sz="4" w:space="0" w:color="auto"/>
              <w:bottom w:val="single" w:sz="4" w:space="0" w:color="auto"/>
              <w:right w:val="single" w:sz="4" w:space="0" w:color="auto"/>
            </w:tcBorders>
            <w:shd w:val="clear" w:color="auto" w:fill="auto"/>
            <w:vAlign w:val="center"/>
          </w:tcPr>
          <w:p w:rsidR="00793233" w:rsidRPr="003A3297" w:rsidRDefault="00793233" w:rsidP="00793233">
            <w:pPr>
              <w:pStyle w:val="afa"/>
              <w:ind w:firstLine="480"/>
            </w:pPr>
            <w:r w:rsidRPr="003A3297">
              <w:t>毕业要求</w:t>
            </w:r>
            <w:r>
              <w:rPr>
                <w:rFonts w:hint="eastAsia"/>
              </w:rPr>
              <w:t>10</w:t>
            </w:r>
            <w:r w:rsidRPr="003A3297">
              <w:t>-1</w:t>
            </w:r>
          </w:p>
        </w:tc>
        <w:tc>
          <w:tcPr>
            <w:tcW w:w="982" w:type="pct"/>
            <w:tcBorders>
              <w:top w:val="single" w:sz="4" w:space="0" w:color="auto"/>
              <w:left w:val="nil"/>
              <w:bottom w:val="single" w:sz="4" w:space="0" w:color="auto"/>
              <w:right w:val="single" w:sz="4" w:space="0" w:color="auto"/>
            </w:tcBorders>
            <w:shd w:val="clear" w:color="auto" w:fill="auto"/>
            <w:vAlign w:val="center"/>
          </w:tcPr>
          <w:p w:rsidR="00793233" w:rsidRPr="003A3297" w:rsidRDefault="00793233" w:rsidP="00793233">
            <w:pPr>
              <w:pStyle w:val="afa"/>
              <w:ind w:firstLine="480"/>
            </w:pPr>
          </w:p>
        </w:tc>
        <w:tc>
          <w:tcPr>
            <w:tcW w:w="990" w:type="pct"/>
            <w:tcBorders>
              <w:top w:val="single" w:sz="4" w:space="0" w:color="auto"/>
              <w:left w:val="nil"/>
              <w:bottom w:val="single" w:sz="4" w:space="0" w:color="auto"/>
              <w:right w:val="single" w:sz="4" w:space="0" w:color="auto"/>
            </w:tcBorders>
            <w:shd w:val="clear" w:color="auto" w:fill="auto"/>
            <w:vAlign w:val="center"/>
          </w:tcPr>
          <w:p w:rsidR="00793233" w:rsidRPr="003A3297" w:rsidRDefault="00793233" w:rsidP="00793233">
            <w:pPr>
              <w:pStyle w:val="afa"/>
              <w:ind w:firstLine="480"/>
            </w:pPr>
          </w:p>
        </w:tc>
        <w:tc>
          <w:tcPr>
            <w:tcW w:w="990" w:type="pct"/>
            <w:tcBorders>
              <w:top w:val="single" w:sz="4" w:space="0" w:color="auto"/>
              <w:left w:val="nil"/>
              <w:bottom w:val="single" w:sz="4" w:space="0" w:color="auto"/>
              <w:right w:val="single" w:sz="4" w:space="0" w:color="auto"/>
            </w:tcBorders>
          </w:tcPr>
          <w:p w:rsidR="00793233" w:rsidRPr="003A3297" w:rsidRDefault="00793233" w:rsidP="00793233">
            <w:pPr>
              <w:pStyle w:val="afa"/>
              <w:ind w:firstLine="480"/>
            </w:pPr>
            <w:r w:rsidRPr="003A3297">
              <w:rPr>
                <w:rFonts w:hint="eastAsia"/>
              </w:rPr>
              <w:t>√</w:t>
            </w:r>
          </w:p>
        </w:tc>
      </w:tr>
    </w:tbl>
    <w:p w:rsidR="00793233" w:rsidRPr="00CC71A8" w:rsidRDefault="00793233" w:rsidP="00793233">
      <w:pPr>
        <w:pStyle w:val="af6"/>
        <w:spacing w:before="156" w:after="156"/>
        <w:ind w:firstLine="600"/>
      </w:pPr>
      <w:r w:rsidRPr="00CC71A8">
        <w:rPr>
          <w:rFonts w:hint="eastAsia"/>
        </w:rPr>
        <w:lastRenderedPageBreak/>
        <w:t>三</w:t>
      </w:r>
      <w:r w:rsidRPr="00CC71A8">
        <w:t>、课程基本内容和要求</w:t>
      </w:r>
    </w:p>
    <w:p w:rsidR="00793233" w:rsidRPr="0094129B" w:rsidRDefault="00793233" w:rsidP="00793233">
      <w:pPr>
        <w:spacing w:line="440" w:lineRule="exact"/>
        <w:ind w:firstLine="480"/>
      </w:pPr>
      <w:r w:rsidRPr="0094129B">
        <w:t>（一）工程设计和分析模块。针对</w:t>
      </w:r>
      <w:proofErr w:type="gramStart"/>
      <w:r w:rsidRPr="0094129B">
        <w:t>某典型</w:t>
      </w:r>
      <w:proofErr w:type="gramEnd"/>
      <w:r w:rsidRPr="0094129B">
        <w:t>机械工程结构或装配工作要求，进行结构、工艺等方面进行分析</w:t>
      </w:r>
      <w:r w:rsidRPr="0094129B">
        <w:rPr>
          <w:rFonts w:hint="eastAsia"/>
        </w:rPr>
        <w:t>。</w:t>
      </w:r>
    </w:p>
    <w:p w:rsidR="00793233" w:rsidRPr="0094129B" w:rsidRDefault="00793233" w:rsidP="00793233">
      <w:pPr>
        <w:spacing w:line="440" w:lineRule="exact"/>
        <w:ind w:firstLine="480"/>
      </w:pPr>
      <w:r w:rsidRPr="0094129B">
        <w:t>（二）三维建模模块。要求学生运用工程中常用的一种三维建模工程软件进行建模。</w:t>
      </w:r>
    </w:p>
    <w:p w:rsidR="00793233" w:rsidRPr="0094129B" w:rsidRDefault="00793233" w:rsidP="00793233">
      <w:pPr>
        <w:spacing w:line="300" w:lineRule="auto"/>
        <w:ind w:firstLine="480"/>
      </w:pPr>
      <w:r w:rsidRPr="0094129B">
        <w:t>指导</w:t>
      </w:r>
      <w:proofErr w:type="gramStart"/>
      <w:r w:rsidRPr="0094129B">
        <w:t>一</w:t>
      </w:r>
      <w:proofErr w:type="gramEnd"/>
      <w:r w:rsidRPr="0094129B">
        <w:t>：帮助指导学生解决在三维建模过程中遇到的相关问题，提高学生使用三维建模工程软件的应用能力。</w:t>
      </w:r>
    </w:p>
    <w:p w:rsidR="00793233" w:rsidRPr="0094129B" w:rsidRDefault="00793233" w:rsidP="00793233">
      <w:pPr>
        <w:numPr>
          <w:ilvl w:val="0"/>
          <w:numId w:val="42"/>
        </w:numPr>
        <w:wordWrap/>
        <w:snapToGrid/>
        <w:spacing w:line="440" w:lineRule="exact"/>
        <w:ind w:firstLine="480"/>
      </w:pPr>
      <w:r w:rsidRPr="0094129B">
        <w:t>有限元分析模块。要求学生运用工程中常用的一种有限元分析软件进行有限元分析。</w:t>
      </w:r>
    </w:p>
    <w:p w:rsidR="00793233" w:rsidRPr="0094129B" w:rsidRDefault="00793233" w:rsidP="00793233">
      <w:pPr>
        <w:spacing w:line="300" w:lineRule="auto"/>
        <w:ind w:firstLine="480"/>
      </w:pPr>
      <w:r w:rsidRPr="0094129B">
        <w:t>指导二：帮助指导学生解决在有限元分析过程中遇到的相关问题，提高学生使用有限元分析软件的应用能力。</w:t>
      </w:r>
    </w:p>
    <w:p w:rsidR="00793233" w:rsidRPr="0094129B" w:rsidRDefault="00793233" w:rsidP="00793233">
      <w:pPr>
        <w:numPr>
          <w:ilvl w:val="0"/>
          <w:numId w:val="42"/>
        </w:numPr>
        <w:wordWrap/>
        <w:snapToGrid/>
        <w:spacing w:line="440" w:lineRule="exact"/>
        <w:ind w:firstLine="480"/>
      </w:pPr>
      <w:r w:rsidRPr="0094129B">
        <w:t>数控程序编制和数控切削加工模块。要求针对</w:t>
      </w:r>
      <w:proofErr w:type="gramStart"/>
      <w:r w:rsidRPr="0094129B">
        <w:t>对</w:t>
      </w:r>
      <w:proofErr w:type="gramEnd"/>
      <w:r w:rsidRPr="0094129B">
        <w:t>实</w:t>
      </w:r>
      <w:proofErr w:type="gramStart"/>
      <w:r w:rsidRPr="0094129B">
        <w:t>训对象</w:t>
      </w:r>
      <w:proofErr w:type="gramEnd"/>
      <w:r w:rsidRPr="0094129B">
        <w:t>部分或全部进行数控程序编制和计算机模拟。</w:t>
      </w:r>
    </w:p>
    <w:p w:rsidR="00793233" w:rsidRPr="0094129B" w:rsidRDefault="00793233" w:rsidP="00793233">
      <w:pPr>
        <w:spacing w:line="300" w:lineRule="auto"/>
        <w:ind w:firstLine="480"/>
      </w:pPr>
      <w:r w:rsidRPr="0094129B">
        <w:t>指导三：帮助指导学生解决在数控程序编制过程中遇到的相关问题，提高学生的数控编程能力。</w:t>
      </w:r>
    </w:p>
    <w:p w:rsidR="00793233" w:rsidRPr="00CC71A8" w:rsidRDefault="00793233" w:rsidP="00793233">
      <w:pPr>
        <w:pStyle w:val="af6"/>
        <w:spacing w:before="156" w:after="156"/>
        <w:ind w:firstLine="600"/>
      </w:pPr>
      <w:r w:rsidRPr="00CC71A8">
        <w:rPr>
          <w:rFonts w:hint="eastAsia"/>
        </w:rPr>
        <w:t>四</w:t>
      </w:r>
      <w:r w:rsidRPr="00CC71A8">
        <w:t>、学时分配表</w:t>
      </w: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3574"/>
        <w:gridCol w:w="2316"/>
        <w:gridCol w:w="1607"/>
      </w:tblGrid>
      <w:tr w:rsidR="00793233" w:rsidRPr="0094129B" w:rsidTr="005C6B82">
        <w:trPr>
          <w:jc w:val="center"/>
        </w:trPr>
        <w:tc>
          <w:tcPr>
            <w:tcW w:w="768" w:type="dxa"/>
            <w:tcBorders>
              <w:top w:val="single" w:sz="8" w:space="0" w:color="auto"/>
              <w:left w:val="single" w:sz="8" w:space="0" w:color="auto"/>
            </w:tcBorders>
            <w:vAlign w:val="center"/>
          </w:tcPr>
          <w:p w:rsidR="00793233" w:rsidRPr="0094129B" w:rsidRDefault="00793233" w:rsidP="00253E84">
            <w:pPr>
              <w:spacing w:line="360" w:lineRule="exact"/>
              <w:ind w:firstLineChars="0" w:firstLine="0"/>
              <w:jc w:val="center"/>
            </w:pPr>
            <w:r w:rsidRPr="0094129B">
              <w:t>序号</w:t>
            </w:r>
          </w:p>
        </w:tc>
        <w:tc>
          <w:tcPr>
            <w:tcW w:w="3574" w:type="dxa"/>
            <w:tcBorders>
              <w:top w:val="single" w:sz="8" w:space="0" w:color="auto"/>
            </w:tcBorders>
            <w:vAlign w:val="center"/>
          </w:tcPr>
          <w:p w:rsidR="00793233" w:rsidRPr="0094129B" w:rsidRDefault="00793233" w:rsidP="00253E84">
            <w:pPr>
              <w:spacing w:line="360" w:lineRule="exact"/>
              <w:ind w:leftChars="-18" w:hangingChars="18" w:hanging="43"/>
              <w:jc w:val="center"/>
            </w:pPr>
            <w:r w:rsidRPr="0094129B">
              <w:t>内</w:t>
            </w:r>
            <w:r w:rsidRPr="0094129B">
              <w:t xml:space="preserve">  </w:t>
            </w:r>
            <w:r w:rsidRPr="0094129B">
              <w:t>容</w:t>
            </w:r>
          </w:p>
        </w:tc>
        <w:tc>
          <w:tcPr>
            <w:tcW w:w="2316" w:type="dxa"/>
            <w:tcBorders>
              <w:top w:val="single" w:sz="8" w:space="0" w:color="auto"/>
            </w:tcBorders>
            <w:vAlign w:val="center"/>
          </w:tcPr>
          <w:p w:rsidR="00793233" w:rsidRPr="0094129B" w:rsidRDefault="00793233" w:rsidP="00253E84">
            <w:pPr>
              <w:spacing w:line="360" w:lineRule="exact"/>
              <w:ind w:firstLineChars="0" w:firstLine="0"/>
              <w:jc w:val="center"/>
            </w:pPr>
            <w:r w:rsidRPr="0094129B">
              <w:rPr>
                <w:rFonts w:hint="eastAsia"/>
              </w:rPr>
              <w:t>时间分配（天）</w:t>
            </w:r>
          </w:p>
        </w:tc>
        <w:tc>
          <w:tcPr>
            <w:tcW w:w="1607" w:type="dxa"/>
            <w:tcBorders>
              <w:top w:val="single" w:sz="8" w:space="0" w:color="auto"/>
              <w:right w:val="single" w:sz="8" w:space="0" w:color="auto"/>
            </w:tcBorders>
            <w:vAlign w:val="center"/>
          </w:tcPr>
          <w:p w:rsidR="00793233" w:rsidRPr="0094129B" w:rsidRDefault="00793233" w:rsidP="00253E84">
            <w:pPr>
              <w:spacing w:line="360" w:lineRule="exact"/>
              <w:ind w:leftChars="-51" w:hangingChars="51" w:hanging="122"/>
              <w:jc w:val="center"/>
            </w:pPr>
            <w:r w:rsidRPr="0094129B">
              <w:rPr>
                <w:rFonts w:hint="eastAsia"/>
              </w:rPr>
              <w:t>备注</w:t>
            </w:r>
          </w:p>
        </w:tc>
      </w:tr>
      <w:tr w:rsidR="00793233" w:rsidRPr="0094129B" w:rsidTr="005C6B82">
        <w:trPr>
          <w:jc w:val="center"/>
        </w:trPr>
        <w:tc>
          <w:tcPr>
            <w:tcW w:w="768" w:type="dxa"/>
            <w:tcBorders>
              <w:left w:val="single" w:sz="8" w:space="0" w:color="auto"/>
            </w:tcBorders>
            <w:vAlign w:val="center"/>
          </w:tcPr>
          <w:p w:rsidR="00793233" w:rsidRPr="0094129B" w:rsidRDefault="00793233" w:rsidP="00253E84">
            <w:pPr>
              <w:tabs>
                <w:tab w:val="left" w:pos="900"/>
              </w:tabs>
              <w:spacing w:line="360" w:lineRule="exact"/>
              <w:ind w:firstLineChars="0" w:firstLine="0"/>
              <w:jc w:val="center"/>
            </w:pPr>
            <w:r w:rsidRPr="0094129B">
              <w:t>1</w:t>
            </w:r>
          </w:p>
        </w:tc>
        <w:tc>
          <w:tcPr>
            <w:tcW w:w="3574" w:type="dxa"/>
          </w:tcPr>
          <w:p w:rsidR="00793233" w:rsidRPr="0094129B" w:rsidRDefault="00793233" w:rsidP="00253E84">
            <w:pPr>
              <w:tabs>
                <w:tab w:val="left" w:pos="900"/>
              </w:tabs>
              <w:spacing w:line="360" w:lineRule="exact"/>
              <w:ind w:leftChars="-18" w:hangingChars="18" w:hanging="43"/>
              <w:jc w:val="left"/>
            </w:pPr>
            <w:r w:rsidRPr="0094129B">
              <w:t>接受任务、调查研究、收集资料</w:t>
            </w:r>
          </w:p>
        </w:tc>
        <w:tc>
          <w:tcPr>
            <w:tcW w:w="2316" w:type="dxa"/>
            <w:vAlign w:val="center"/>
          </w:tcPr>
          <w:p w:rsidR="00793233" w:rsidRPr="0094129B" w:rsidRDefault="00793233" w:rsidP="00253E84">
            <w:pPr>
              <w:tabs>
                <w:tab w:val="left" w:pos="900"/>
              </w:tabs>
              <w:spacing w:line="360" w:lineRule="exact"/>
              <w:ind w:firstLineChars="0" w:firstLine="0"/>
              <w:jc w:val="center"/>
            </w:pPr>
            <w:r w:rsidRPr="0094129B">
              <w:t>1</w:t>
            </w:r>
          </w:p>
        </w:tc>
        <w:tc>
          <w:tcPr>
            <w:tcW w:w="1607" w:type="dxa"/>
            <w:tcBorders>
              <w:right w:val="single" w:sz="8" w:space="0" w:color="auto"/>
            </w:tcBorders>
            <w:vAlign w:val="center"/>
          </w:tcPr>
          <w:p w:rsidR="00793233" w:rsidRPr="0094129B" w:rsidRDefault="00793233" w:rsidP="00253E84">
            <w:pPr>
              <w:tabs>
                <w:tab w:val="left" w:pos="900"/>
              </w:tabs>
              <w:spacing w:line="360" w:lineRule="exact"/>
              <w:ind w:leftChars="-51" w:hangingChars="51" w:hanging="122"/>
              <w:jc w:val="center"/>
            </w:pPr>
            <w:r w:rsidRPr="0094129B">
              <w:t>含讲授</w:t>
            </w:r>
            <w:r w:rsidRPr="0094129B">
              <w:t>0.5</w:t>
            </w:r>
            <w:r w:rsidRPr="0094129B">
              <w:t>天</w:t>
            </w:r>
          </w:p>
        </w:tc>
      </w:tr>
      <w:tr w:rsidR="00793233" w:rsidRPr="0094129B" w:rsidTr="005C6B82">
        <w:trPr>
          <w:trHeight w:val="370"/>
          <w:jc w:val="center"/>
        </w:trPr>
        <w:tc>
          <w:tcPr>
            <w:tcW w:w="768" w:type="dxa"/>
            <w:tcBorders>
              <w:left w:val="single" w:sz="8" w:space="0" w:color="auto"/>
            </w:tcBorders>
            <w:vAlign w:val="center"/>
          </w:tcPr>
          <w:p w:rsidR="00793233" w:rsidRPr="0094129B" w:rsidRDefault="00793233" w:rsidP="00253E84">
            <w:pPr>
              <w:tabs>
                <w:tab w:val="left" w:pos="900"/>
              </w:tabs>
              <w:spacing w:line="360" w:lineRule="exact"/>
              <w:ind w:firstLineChars="0" w:firstLine="0"/>
              <w:jc w:val="center"/>
            </w:pPr>
            <w:r w:rsidRPr="0094129B">
              <w:t>2</w:t>
            </w:r>
          </w:p>
        </w:tc>
        <w:tc>
          <w:tcPr>
            <w:tcW w:w="3574" w:type="dxa"/>
          </w:tcPr>
          <w:p w:rsidR="00793233" w:rsidRPr="0094129B" w:rsidRDefault="00793233" w:rsidP="00253E84">
            <w:pPr>
              <w:ind w:leftChars="-18" w:hangingChars="18" w:hanging="43"/>
              <w:jc w:val="left"/>
            </w:pPr>
            <w:r w:rsidRPr="0094129B">
              <w:t>方案设计及讨论确定</w:t>
            </w:r>
          </w:p>
        </w:tc>
        <w:tc>
          <w:tcPr>
            <w:tcW w:w="2316" w:type="dxa"/>
            <w:vAlign w:val="center"/>
          </w:tcPr>
          <w:p w:rsidR="00793233" w:rsidRPr="0094129B" w:rsidRDefault="0074313F" w:rsidP="00253E84">
            <w:pPr>
              <w:tabs>
                <w:tab w:val="left" w:pos="900"/>
              </w:tabs>
              <w:spacing w:line="360" w:lineRule="exact"/>
              <w:ind w:leftChars="-31" w:hangingChars="31" w:hanging="74"/>
              <w:jc w:val="center"/>
            </w:pPr>
            <w:r>
              <w:t>4</w:t>
            </w:r>
          </w:p>
        </w:tc>
        <w:tc>
          <w:tcPr>
            <w:tcW w:w="1607" w:type="dxa"/>
            <w:tcBorders>
              <w:right w:val="single" w:sz="8" w:space="0" w:color="auto"/>
            </w:tcBorders>
            <w:vAlign w:val="center"/>
          </w:tcPr>
          <w:p w:rsidR="00793233" w:rsidRPr="0094129B" w:rsidRDefault="00793233" w:rsidP="00253E84">
            <w:pPr>
              <w:tabs>
                <w:tab w:val="left" w:pos="900"/>
              </w:tabs>
              <w:spacing w:line="360" w:lineRule="exact"/>
              <w:ind w:leftChars="-51" w:hangingChars="51" w:hanging="122"/>
              <w:jc w:val="center"/>
            </w:pPr>
            <w:r w:rsidRPr="0094129B">
              <w:t>指导</w:t>
            </w:r>
            <w:proofErr w:type="gramStart"/>
            <w:r w:rsidRPr="0094129B">
              <w:t>一</w:t>
            </w:r>
            <w:proofErr w:type="gramEnd"/>
          </w:p>
        </w:tc>
      </w:tr>
      <w:tr w:rsidR="00793233" w:rsidRPr="0094129B" w:rsidTr="005C6B82">
        <w:trPr>
          <w:trHeight w:val="259"/>
          <w:jc w:val="center"/>
        </w:trPr>
        <w:tc>
          <w:tcPr>
            <w:tcW w:w="768" w:type="dxa"/>
            <w:tcBorders>
              <w:left w:val="single" w:sz="8" w:space="0" w:color="auto"/>
            </w:tcBorders>
            <w:vAlign w:val="center"/>
          </w:tcPr>
          <w:p w:rsidR="00793233" w:rsidRPr="0094129B" w:rsidRDefault="00793233" w:rsidP="00253E84">
            <w:pPr>
              <w:tabs>
                <w:tab w:val="left" w:pos="900"/>
              </w:tabs>
              <w:spacing w:line="360" w:lineRule="exact"/>
              <w:ind w:firstLineChars="0" w:firstLine="0"/>
              <w:jc w:val="center"/>
            </w:pPr>
            <w:r w:rsidRPr="0094129B">
              <w:t>3</w:t>
            </w:r>
          </w:p>
        </w:tc>
        <w:tc>
          <w:tcPr>
            <w:tcW w:w="3574" w:type="dxa"/>
          </w:tcPr>
          <w:p w:rsidR="00793233" w:rsidRPr="0094129B" w:rsidRDefault="00793233" w:rsidP="00253E84">
            <w:pPr>
              <w:ind w:leftChars="-18" w:hangingChars="18" w:hanging="43"/>
              <w:jc w:val="left"/>
            </w:pPr>
            <w:r w:rsidRPr="0094129B">
              <w:t>设计、分析计算及加工操作等工作</w:t>
            </w:r>
          </w:p>
        </w:tc>
        <w:tc>
          <w:tcPr>
            <w:tcW w:w="2316" w:type="dxa"/>
            <w:vAlign w:val="center"/>
          </w:tcPr>
          <w:p w:rsidR="00793233" w:rsidRPr="0094129B" w:rsidRDefault="0074313F" w:rsidP="00253E84">
            <w:pPr>
              <w:tabs>
                <w:tab w:val="left" w:pos="900"/>
              </w:tabs>
              <w:spacing w:line="360" w:lineRule="exact"/>
              <w:ind w:leftChars="-31" w:hangingChars="31" w:hanging="74"/>
              <w:jc w:val="center"/>
            </w:pPr>
            <w:r>
              <w:t>3</w:t>
            </w:r>
          </w:p>
        </w:tc>
        <w:tc>
          <w:tcPr>
            <w:tcW w:w="1607" w:type="dxa"/>
            <w:tcBorders>
              <w:right w:val="single" w:sz="8" w:space="0" w:color="auto"/>
            </w:tcBorders>
            <w:vAlign w:val="center"/>
          </w:tcPr>
          <w:p w:rsidR="00793233" w:rsidRPr="0094129B" w:rsidRDefault="00793233" w:rsidP="00253E84">
            <w:pPr>
              <w:ind w:leftChars="-51" w:hangingChars="51" w:hanging="122"/>
              <w:jc w:val="center"/>
            </w:pPr>
            <w:r w:rsidRPr="0094129B">
              <w:t>指导二</w:t>
            </w:r>
          </w:p>
        </w:tc>
      </w:tr>
      <w:tr w:rsidR="00793233" w:rsidRPr="0094129B" w:rsidTr="005C6B82">
        <w:trPr>
          <w:jc w:val="center"/>
        </w:trPr>
        <w:tc>
          <w:tcPr>
            <w:tcW w:w="768" w:type="dxa"/>
            <w:tcBorders>
              <w:left w:val="single" w:sz="8" w:space="0" w:color="auto"/>
            </w:tcBorders>
            <w:vAlign w:val="center"/>
          </w:tcPr>
          <w:p w:rsidR="00793233" w:rsidRPr="0094129B" w:rsidRDefault="00793233" w:rsidP="00253E84">
            <w:pPr>
              <w:tabs>
                <w:tab w:val="left" w:pos="900"/>
              </w:tabs>
              <w:spacing w:line="360" w:lineRule="exact"/>
              <w:ind w:firstLineChars="0" w:firstLine="0"/>
              <w:jc w:val="center"/>
            </w:pPr>
            <w:r w:rsidRPr="0094129B">
              <w:t>4</w:t>
            </w:r>
          </w:p>
        </w:tc>
        <w:tc>
          <w:tcPr>
            <w:tcW w:w="3574" w:type="dxa"/>
          </w:tcPr>
          <w:p w:rsidR="00793233" w:rsidRPr="0094129B" w:rsidRDefault="00793233" w:rsidP="00253E84">
            <w:pPr>
              <w:ind w:leftChars="-18" w:hangingChars="18" w:hanging="43"/>
              <w:jc w:val="left"/>
            </w:pPr>
            <w:r w:rsidRPr="0094129B">
              <w:t>分析、总结、完成实习报告</w:t>
            </w:r>
          </w:p>
        </w:tc>
        <w:tc>
          <w:tcPr>
            <w:tcW w:w="2316" w:type="dxa"/>
            <w:vAlign w:val="center"/>
          </w:tcPr>
          <w:p w:rsidR="00793233" w:rsidRPr="0094129B" w:rsidRDefault="0074313F" w:rsidP="00253E84">
            <w:pPr>
              <w:tabs>
                <w:tab w:val="left" w:pos="900"/>
              </w:tabs>
              <w:spacing w:line="360" w:lineRule="exact"/>
              <w:ind w:leftChars="-31" w:hangingChars="31" w:hanging="74"/>
              <w:jc w:val="center"/>
            </w:pPr>
            <w:r>
              <w:t>2</w:t>
            </w:r>
          </w:p>
        </w:tc>
        <w:tc>
          <w:tcPr>
            <w:tcW w:w="1607" w:type="dxa"/>
            <w:tcBorders>
              <w:right w:val="single" w:sz="8" w:space="0" w:color="auto"/>
            </w:tcBorders>
            <w:vAlign w:val="center"/>
          </w:tcPr>
          <w:p w:rsidR="00793233" w:rsidRPr="0094129B" w:rsidRDefault="00793233" w:rsidP="00253E84">
            <w:pPr>
              <w:ind w:leftChars="-51" w:hangingChars="51" w:hanging="122"/>
              <w:jc w:val="center"/>
            </w:pPr>
            <w:r w:rsidRPr="0094129B">
              <w:t>指导三</w:t>
            </w:r>
          </w:p>
        </w:tc>
      </w:tr>
      <w:tr w:rsidR="00793233" w:rsidRPr="0094129B" w:rsidTr="005C6B82">
        <w:trPr>
          <w:trHeight w:val="355"/>
          <w:jc w:val="center"/>
        </w:trPr>
        <w:tc>
          <w:tcPr>
            <w:tcW w:w="4342" w:type="dxa"/>
            <w:gridSpan w:val="2"/>
            <w:tcBorders>
              <w:left w:val="single" w:sz="8" w:space="0" w:color="auto"/>
              <w:bottom w:val="single" w:sz="8" w:space="0" w:color="auto"/>
            </w:tcBorders>
            <w:vAlign w:val="center"/>
          </w:tcPr>
          <w:p w:rsidR="00793233" w:rsidRPr="0094129B" w:rsidRDefault="00793233" w:rsidP="00793233">
            <w:pPr>
              <w:tabs>
                <w:tab w:val="left" w:pos="900"/>
              </w:tabs>
              <w:spacing w:line="360" w:lineRule="exact"/>
              <w:ind w:firstLine="480"/>
              <w:jc w:val="center"/>
            </w:pPr>
            <w:r w:rsidRPr="0094129B">
              <w:t>合</w:t>
            </w:r>
            <w:r w:rsidRPr="0094129B">
              <w:t xml:space="preserve">    </w:t>
            </w:r>
            <w:r w:rsidRPr="0094129B">
              <w:t>计</w:t>
            </w:r>
          </w:p>
        </w:tc>
        <w:tc>
          <w:tcPr>
            <w:tcW w:w="2316" w:type="dxa"/>
            <w:tcBorders>
              <w:bottom w:val="single" w:sz="8" w:space="0" w:color="auto"/>
            </w:tcBorders>
            <w:vAlign w:val="center"/>
          </w:tcPr>
          <w:p w:rsidR="00793233" w:rsidRPr="0094129B" w:rsidRDefault="0074313F" w:rsidP="00253E84">
            <w:pPr>
              <w:tabs>
                <w:tab w:val="left" w:pos="900"/>
              </w:tabs>
              <w:spacing w:line="360" w:lineRule="exact"/>
              <w:ind w:firstLineChars="0" w:firstLine="0"/>
              <w:jc w:val="center"/>
            </w:pPr>
            <w:r>
              <w:t>10</w:t>
            </w:r>
          </w:p>
        </w:tc>
        <w:tc>
          <w:tcPr>
            <w:tcW w:w="1607" w:type="dxa"/>
            <w:tcBorders>
              <w:bottom w:val="single" w:sz="8" w:space="0" w:color="auto"/>
              <w:right w:val="single" w:sz="8" w:space="0" w:color="auto"/>
            </w:tcBorders>
            <w:vAlign w:val="center"/>
          </w:tcPr>
          <w:p w:rsidR="00793233" w:rsidRPr="0094129B" w:rsidRDefault="00793233" w:rsidP="00793233">
            <w:pPr>
              <w:tabs>
                <w:tab w:val="left" w:pos="900"/>
              </w:tabs>
              <w:spacing w:line="360" w:lineRule="exact"/>
              <w:ind w:firstLine="480"/>
              <w:jc w:val="center"/>
            </w:pPr>
          </w:p>
        </w:tc>
      </w:tr>
    </w:tbl>
    <w:p w:rsidR="00793233" w:rsidRPr="00CC71A8" w:rsidRDefault="00793233" w:rsidP="00793233">
      <w:pPr>
        <w:pStyle w:val="af6"/>
        <w:spacing w:before="156" w:after="156"/>
        <w:ind w:firstLine="600"/>
      </w:pPr>
      <w:r w:rsidRPr="00CC71A8">
        <w:rPr>
          <w:rFonts w:hint="eastAsia"/>
        </w:rPr>
        <w:t>五</w:t>
      </w:r>
      <w:r w:rsidRPr="00CC71A8">
        <w:t>、考核及成绩评定方式</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276"/>
        <w:gridCol w:w="2551"/>
        <w:gridCol w:w="3169"/>
      </w:tblGrid>
      <w:tr w:rsidR="00793233" w:rsidRPr="0094129B" w:rsidTr="005C6B82">
        <w:tc>
          <w:tcPr>
            <w:tcW w:w="1418" w:type="dxa"/>
            <w:tcBorders>
              <w:bottom w:val="single" w:sz="4" w:space="0" w:color="auto"/>
            </w:tcBorders>
            <w:shd w:val="clear" w:color="auto" w:fill="auto"/>
            <w:vAlign w:val="center"/>
          </w:tcPr>
          <w:p w:rsidR="00793233" w:rsidRPr="0094129B" w:rsidRDefault="00793233" w:rsidP="00253E84">
            <w:pPr>
              <w:spacing w:line="360" w:lineRule="exact"/>
              <w:ind w:firstLineChars="0" w:firstLine="0"/>
              <w:jc w:val="center"/>
              <w:rPr>
                <w:sz w:val="21"/>
                <w:szCs w:val="21"/>
              </w:rPr>
            </w:pPr>
            <w:r w:rsidRPr="0094129B">
              <w:rPr>
                <w:sz w:val="21"/>
                <w:szCs w:val="21"/>
              </w:rPr>
              <w:t>考核环节</w:t>
            </w:r>
          </w:p>
        </w:tc>
        <w:tc>
          <w:tcPr>
            <w:tcW w:w="1276" w:type="dxa"/>
            <w:shd w:val="clear" w:color="auto" w:fill="auto"/>
            <w:vAlign w:val="center"/>
          </w:tcPr>
          <w:p w:rsidR="00793233" w:rsidRPr="0094129B" w:rsidRDefault="00793233" w:rsidP="00253E84">
            <w:pPr>
              <w:spacing w:line="360" w:lineRule="exact"/>
              <w:ind w:leftChars="-45" w:left="-1" w:hangingChars="51" w:hanging="107"/>
              <w:jc w:val="center"/>
              <w:rPr>
                <w:sz w:val="21"/>
                <w:szCs w:val="21"/>
              </w:rPr>
            </w:pPr>
            <w:r w:rsidRPr="0094129B">
              <w:rPr>
                <w:sz w:val="21"/>
                <w:szCs w:val="21"/>
              </w:rPr>
              <w:t>考核方式</w:t>
            </w:r>
          </w:p>
        </w:tc>
        <w:tc>
          <w:tcPr>
            <w:tcW w:w="2551" w:type="dxa"/>
            <w:shd w:val="clear" w:color="auto" w:fill="auto"/>
            <w:vAlign w:val="center"/>
          </w:tcPr>
          <w:p w:rsidR="00793233" w:rsidRPr="0094129B" w:rsidRDefault="00793233" w:rsidP="00253E84">
            <w:pPr>
              <w:spacing w:line="360" w:lineRule="exact"/>
              <w:ind w:leftChars="-45" w:left="-108" w:firstLineChars="16" w:firstLine="34"/>
              <w:jc w:val="center"/>
              <w:rPr>
                <w:sz w:val="21"/>
                <w:szCs w:val="21"/>
              </w:rPr>
            </w:pPr>
            <w:r w:rsidRPr="0094129B">
              <w:rPr>
                <w:sz w:val="21"/>
                <w:szCs w:val="21"/>
              </w:rPr>
              <w:t>支撑毕业要求指标点及分值</w:t>
            </w:r>
          </w:p>
        </w:tc>
        <w:tc>
          <w:tcPr>
            <w:tcW w:w="3169" w:type="dxa"/>
            <w:vAlign w:val="center"/>
          </w:tcPr>
          <w:p w:rsidR="00793233" w:rsidRPr="0094129B" w:rsidRDefault="00793233" w:rsidP="00793233">
            <w:pPr>
              <w:spacing w:line="360" w:lineRule="exact"/>
              <w:ind w:firstLine="420"/>
              <w:jc w:val="center"/>
              <w:rPr>
                <w:sz w:val="21"/>
                <w:szCs w:val="21"/>
              </w:rPr>
            </w:pPr>
            <w:r w:rsidRPr="0094129B">
              <w:rPr>
                <w:sz w:val="21"/>
                <w:szCs w:val="21"/>
              </w:rPr>
              <w:t>评价标准</w:t>
            </w:r>
          </w:p>
        </w:tc>
      </w:tr>
      <w:tr w:rsidR="00793233" w:rsidRPr="0094129B" w:rsidTr="005C6B82">
        <w:trPr>
          <w:trHeight w:val="3818"/>
        </w:trPr>
        <w:tc>
          <w:tcPr>
            <w:tcW w:w="1418" w:type="dxa"/>
            <w:tcBorders>
              <w:top w:val="single" w:sz="4" w:space="0" w:color="auto"/>
            </w:tcBorders>
            <w:shd w:val="clear" w:color="auto" w:fill="auto"/>
            <w:vAlign w:val="center"/>
          </w:tcPr>
          <w:p w:rsidR="00253E84" w:rsidRDefault="00793233" w:rsidP="00253E84">
            <w:pPr>
              <w:spacing w:line="400" w:lineRule="exact"/>
              <w:ind w:firstLineChars="0" w:firstLine="0"/>
              <w:jc w:val="center"/>
              <w:rPr>
                <w:sz w:val="21"/>
                <w:szCs w:val="21"/>
              </w:rPr>
            </w:pPr>
            <w:r w:rsidRPr="0094129B">
              <w:rPr>
                <w:rFonts w:hint="eastAsia"/>
                <w:sz w:val="21"/>
                <w:szCs w:val="21"/>
              </w:rPr>
              <w:lastRenderedPageBreak/>
              <w:t>实习表现</w:t>
            </w:r>
          </w:p>
          <w:p w:rsidR="00793233" w:rsidRPr="0094129B" w:rsidRDefault="00793233" w:rsidP="00253E84">
            <w:pPr>
              <w:spacing w:line="400" w:lineRule="exact"/>
              <w:ind w:firstLineChars="0" w:firstLine="0"/>
              <w:jc w:val="center"/>
              <w:rPr>
                <w:sz w:val="21"/>
                <w:szCs w:val="21"/>
              </w:rPr>
            </w:pPr>
            <w:r w:rsidRPr="0094129B">
              <w:rPr>
                <w:sz w:val="21"/>
                <w:szCs w:val="21"/>
              </w:rPr>
              <w:t>（</w:t>
            </w:r>
            <w:r w:rsidRPr="0094129B">
              <w:rPr>
                <w:sz w:val="21"/>
                <w:szCs w:val="21"/>
              </w:rPr>
              <w:t>100</w:t>
            </w:r>
            <w:r w:rsidRPr="0094129B">
              <w:rPr>
                <w:sz w:val="21"/>
                <w:szCs w:val="21"/>
              </w:rPr>
              <w:t>分）</w:t>
            </w:r>
          </w:p>
        </w:tc>
        <w:tc>
          <w:tcPr>
            <w:tcW w:w="1276" w:type="dxa"/>
            <w:shd w:val="clear" w:color="auto" w:fill="auto"/>
            <w:vAlign w:val="center"/>
          </w:tcPr>
          <w:p w:rsidR="00793233" w:rsidRPr="0094129B" w:rsidRDefault="00793233" w:rsidP="00253E84">
            <w:pPr>
              <w:spacing w:line="360" w:lineRule="exact"/>
              <w:ind w:leftChars="-45" w:left="-1" w:hangingChars="51" w:hanging="107"/>
              <w:jc w:val="center"/>
              <w:rPr>
                <w:sz w:val="21"/>
                <w:szCs w:val="21"/>
              </w:rPr>
            </w:pPr>
            <w:r w:rsidRPr="0094129B">
              <w:rPr>
                <w:rFonts w:hint="eastAsia"/>
                <w:sz w:val="21"/>
                <w:szCs w:val="21"/>
              </w:rPr>
              <w:t>考勤与实习抽查</w:t>
            </w:r>
          </w:p>
        </w:tc>
        <w:tc>
          <w:tcPr>
            <w:tcW w:w="2551" w:type="dxa"/>
            <w:shd w:val="clear" w:color="auto" w:fill="auto"/>
            <w:vAlign w:val="center"/>
          </w:tcPr>
          <w:p w:rsidR="00793233" w:rsidRPr="0094129B" w:rsidRDefault="00793233" w:rsidP="00253E84">
            <w:pPr>
              <w:spacing w:line="360" w:lineRule="exact"/>
              <w:ind w:leftChars="-45" w:left="-108" w:firstLineChars="16" w:firstLine="34"/>
              <w:jc w:val="center"/>
              <w:rPr>
                <w:sz w:val="21"/>
                <w:szCs w:val="21"/>
              </w:rPr>
            </w:pPr>
            <w:r w:rsidRPr="0094129B">
              <w:rPr>
                <w:rFonts w:hint="eastAsia"/>
                <w:sz w:val="21"/>
                <w:szCs w:val="21"/>
              </w:rPr>
              <w:t>5-3</w:t>
            </w:r>
            <w:r w:rsidRPr="0094129B">
              <w:rPr>
                <w:sz w:val="21"/>
                <w:szCs w:val="21"/>
              </w:rPr>
              <w:t>（</w:t>
            </w:r>
            <w:r w:rsidRPr="0094129B">
              <w:rPr>
                <w:rFonts w:hint="eastAsia"/>
                <w:sz w:val="21"/>
                <w:szCs w:val="21"/>
              </w:rPr>
              <w:t>50</w:t>
            </w:r>
            <w:r w:rsidRPr="0094129B">
              <w:rPr>
                <w:sz w:val="21"/>
                <w:szCs w:val="21"/>
              </w:rPr>
              <w:t>分）、</w:t>
            </w:r>
            <w:r w:rsidRPr="0094129B">
              <w:rPr>
                <w:rFonts w:hint="eastAsia"/>
                <w:sz w:val="21"/>
                <w:szCs w:val="21"/>
              </w:rPr>
              <w:t>9-2</w:t>
            </w:r>
            <w:r w:rsidRPr="0094129B">
              <w:rPr>
                <w:sz w:val="21"/>
                <w:szCs w:val="21"/>
              </w:rPr>
              <w:t>（</w:t>
            </w:r>
            <w:r w:rsidRPr="0094129B">
              <w:rPr>
                <w:rFonts w:hint="eastAsia"/>
                <w:sz w:val="21"/>
                <w:szCs w:val="21"/>
              </w:rPr>
              <w:t>50</w:t>
            </w:r>
            <w:r w:rsidRPr="0094129B">
              <w:rPr>
                <w:sz w:val="21"/>
                <w:szCs w:val="21"/>
              </w:rPr>
              <w:t>分）</w:t>
            </w:r>
          </w:p>
        </w:tc>
        <w:tc>
          <w:tcPr>
            <w:tcW w:w="3169" w:type="dxa"/>
            <w:vAlign w:val="center"/>
          </w:tcPr>
          <w:p w:rsidR="00793233" w:rsidRPr="0094129B" w:rsidRDefault="00793233" w:rsidP="00253E84">
            <w:pPr>
              <w:spacing w:line="360" w:lineRule="exact"/>
              <w:ind w:firstLineChars="16" w:firstLine="34"/>
              <w:rPr>
                <w:sz w:val="21"/>
                <w:szCs w:val="21"/>
              </w:rPr>
            </w:pPr>
            <w:r w:rsidRPr="0094129B">
              <w:rPr>
                <w:sz w:val="21"/>
                <w:szCs w:val="21"/>
              </w:rPr>
              <w:t>考勤评价标准（最高</w:t>
            </w:r>
            <w:proofErr w:type="gramStart"/>
            <w:r w:rsidRPr="0094129B">
              <w:rPr>
                <w:sz w:val="21"/>
                <w:szCs w:val="21"/>
              </w:rPr>
              <w:t>扣分为</w:t>
            </w:r>
            <w:proofErr w:type="gramEnd"/>
            <w:r w:rsidRPr="0094129B">
              <w:rPr>
                <w:rFonts w:hint="eastAsia"/>
                <w:sz w:val="21"/>
                <w:szCs w:val="21"/>
              </w:rPr>
              <w:t>50</w:t>
            </w:r>
            <w:r w:rsidRPr="0094129B">
              <w:rPr>
                <w:rFonts w:hint="eastAsia"/>
                <w:sz w:val="21"/>
                <w:szCs w:val="21"/>
              </w:rPr>
              <w:t>分</w:t>
            </w:r>
            <w:r w:rsidRPr="0094129B">
              <w:rPr>
                <w:sz w:val="21"/>
                <w:szCs w:val="21"/>
              </w:rPr>
              <w:t>）：</w:t>
            </w:r>
            <w:r w:rsidRPr="0094129B">
              <w:rPr>
                <w:rFonts w:hint="eastAsia"/>
                <w:sz w:val="21"/>
                <w:szCs w:val="21"/>
              </w:rPr>
              <w:t>每天上午和下午进行一次考勤，无故缺席</w:t>
            </w:r>
            <w:r w:rsidRPr="0094129B">
              <w:rPr>
                <w:rFonts w:hint="eastAsia"/>
                <w:sz w:val="21"/>
                <w:szCs w:val="21"/>
              </w:rPr>
              <w:t>1</w:t>
            </w:r>
            <w:r w:rsidRPr="0094129B">
              <w:rPr>
                <w:rFonts w:hint="eastAsia"/>
                <w:sz w:val="21"/>
                <w:szCs w:val="21"/>
              </w:rPr>
              <w:t>次扣</w:t>
            </w:r>
            <w:r w:rsidRPr="0094129B">
              <w:rPr>
                <w:rFonts w:hint="eastAsia"/>
                <w:sz w:val="21"/>
                <w:szCs w:val="21"/>
              </w:rPr>
              <w:t>5</w:t>
            </w:r>
            <w:r w:rsidRPr="0094129B">
              <w:rPr>
                <w:rFonts w:hint="eastAsia"/>
                <w:sz w:val="21"/>
                <w:szCs w:val="21"/>
              </w:rPr>
              <w:t>分，迟到早退扣</w:t>
            </w:r>
            <w:r w:rsidRPr="0094129B">
              <w:rPr>
                <w:rFonts w:hint="eastAsia"/>
                <w:sz w:val="21"/>
                <w:szCs w:val="21"/>
              </w:rPr>
              <w:t>3</w:t>
            </w:r>
            <w:r w:rsidRPr="0094129B">
              <w:rPr>
                <w:rFonts w:hint="eastAsia"/>
                <w:sz w:val="21"/>
                <w:szCs w:val="21"/>
              </w:rPr>
              <w:t>分。</w:t>
            </w:r>
          </w:p>
          <w:p w:rsidR="00793233" w:rsidRPr="0094129B" w:rsidRDefault="00793233" w:rsidP="00253E84">
            <w:pPr>
              <w:spacing w:line="360" w:lineRule="exact"/>
              <w:ind w:firstLineChars="16" w:firstLine="34"/>
              <w:rPr>
                <w:sz w:val="21"/>
                <w:szCs w:val="21"/>
              </w:rPr>
            </w:pPr>
            <w:r w:rsidRPr="0094129B">
              <w:rPr>
                <w:rFonts w:hint="eastAsia"/>
                <w:sz w:val="21"/>
                <w:szCs w:val="21"/>
              </w:rPr>
              <w:t>实习抽查是对整组学生提问，问题由每组学生组织后回答，每组提问</w:t>
            </w:r>
            <w:r w:rsidRPr="0094129B">
              <w:rPr>
                <w:rFonts w:hint="eastAsia"/>
                <w:sz w:val="21"/>
                <w:szCs w:val="21"/>
              </w:rPr>
              <w:t>5</w:t>
            </w:r>
            <w:r w:rsidRPr="0094129B">
              <w:rPr>
                <w:rFonts w:hint="eastAsia"/>
                <w:sz w:val="21"/>
                <w:szCs w:val="21"/>
              </w:rPr>
              <w:t>个问题，每答错一题扣</w:t>
            </w:r>
            <w:r w:rsidRPr="0094129B">
              <w:rPr>
                <w:rFonts w:hint="eastAsia"/>
                <w:sz w:val="21"/>
                <w:szCs w:val="21"/>
              </w:rPr>
              <w:t>10</w:t>
            </w:r>
            <w:r w:rsidRPr="0094129B">
              <w:rPr>
                <w:rFonts w:hint="eastAsia"/>
                <w:sz w:val="21"/>
                <w:szCs w:val="21"/>
              </w:rPr>
              <w:t>分。</w:t>
            </w:r>
          </w:p>
        </w:tc>
      </w:tr>
      <w:tr w:rsidR="00793233" w:rsidRPr="0094129B" w:rsidTr="005C6B82">
        <w:trPr>
          <w:trHeight w:val="1420"/>
        </w:trPr>
        <w:tc>
          <w:tcPr>
            <w:tcW w:w="1418" w:type="dxa"/>
            <w:shd w:val="clear" w:color="auto" w:fill="auto"/>
            <w:vAlign w:val="center"/>
          </w:tcPr>
          <w:p w:rsidR="00253E84" w:rsidRDefault="00793233" w:rsidP="00253E84">
            <w:pPr>
              <w:spacing w:line="400" w:lineRule="exact"/>
              <w:ind w:firstLineChars="0" w:firstLine="0"/>
              <w:jc w:val="center"/>
              <w:rPr>
                <w:sz w:val="21"/>
                <w:szCs w:val="21"/>
              </w:rPr>
            </w:pPr>
            <w:r w:rsidRPr="0094129B">
              <w:rPr>
                <w:rFonts w:hint="eastAsia"/>
                <w:sz w:val="21"/>
                <w:szCs w:val="21"/>
              </w:rPr>
              <w:t>中期答辩</w:t>
            </w:r>
          </w:p>
          <w:p w:rsidR="00793233" w:rsidRPr="0094129B" w:rsidRDefault="00793233" w:rsidP="00253E84">
            <w:pPr>
              <w:spacing w:line="400" w:lineRule="exact"/>
              <w:ind w:firstLineChars="0" w:firstLine="0"/>
              <w:jc w:val="center"/>
              <w:rPr>
                <w:sz w:val="21"/>
                <w:szCs w:val="21"/>
              </w:rPr>
            </w:pPr>
            <w:r w:rsidRPr="0094129B">
              <w:rPr>
                <w:sz w:val="21"/>
                <w:szCs w:val="21"/>
              </w:rPr>
              <w:t>（</w:t>
            </w:r>
            <w:r w:rsidRPr="0094129B">
              <w:rPr>
                <w:sz w:val="21"/>
                <w:szCs w:val="21"/>
              </w:rPr>
              <w:t>100</w:t>
            </w:r>
            <w:r w:rsidRPr="0094129B">
              <w:rPr>
                <w:sz w:val="21"/>
                <w:szCs w:val="21"/>
              </w:rPr>
              <w:t>分）</w:t>
            </w:r>
          </w:p>
        </w:tc>
        <w:tc>
          <w:tcPr>
            <w:tcW w:w="1276" w:type="dxa"/>
            <w:shd w:val="clear" w:color="auto" w:fill="auto"/>
            <w:vAlign w:val="center"/>
          </w:tcPr>
          <w:p w:rsidR="00793233" w:rsidRPr="0094129B" w:rsidRDefault="00793233" w:rsidP="00253E84">
            <w:pPr>
              <w:spacing w:line="360" w:lineRule="exact"/>
              <w:ind w:leftChars="-45" w:left="-1" w:hangingChars="51" w:hanging="107"/>
              <w:jc w:val="center"/>
              <w:rPr>
                <w:sz w:val="21"/>
                <w:szCs w:val="21"/>
              </w:rPr>
            </w:pPr>
            <w:r w:rsidRPr="0094129B">
              <w:rPr>
                <w:rFonts w:hint="eastAsia"/>
                <w:sz w:val="21"/>
                <w:szCs w:val="21"/>
              </w:rPr>
              <w:t>集中答辩</w:t>
            </w:r>
          </w:p>
        </w:tc>
        <w:tc>
          <w:tcPr>
            <w:tcW w:w="2551" w:type="dxa"/>
            <w:shd w:val="clear" w:color="auto" w:fill="auto"/>
            <w:vAlign w:val="center"/>
          </w:tcPr>
          <w:p w:rsidR="00793233" w:rsidRPr="0094129B" w:rsidRDefault="00793233" w:rsidP="00253E84">
            <w:pPr>
              <w:spacing w:line="360" w:lineRule="exact"/>
              <w:ind w:leftChars="-45" w:left="-108" w:firstLineChars="16" w:firstLine="34"/>
              <w:jc w:val="center"/>
              <w:rPr>
                <w:sz w:val="21"/>
                <w:szCs w:val="21"/>
              </w:rPr>
            </w:pPr>
            <w:r w:rsidRPr="0094129B">
              <w:rPr>
                <w:rFonts w:hint="eastAsia"/>
                <w:sz w:val="21"/>
                <w:szCs w:val="21"/>
              </w:rPr>
              <w:t>5-3</w:t>
            </w:r>
            <w:r w:rsidRPr="0094129B">
              <w:rPr>
                <w:sz w:val="21"/>
                <w:szCs w:val="21"/>
              </w:rPr>
              <w:t>（</w:t>
            </w:r>
            <w:r w:rsidRPr="0094129B">
              <w:rPr>
                <w:rFonts w:hint="eastAsia"/>
                <w:sz w:val="21"/>
                <w:szCs w:val="21"/>
              </w:rPr>
              <w:t>50</w:t>
            </w:r>
            <w:r w:rsidRPr="0094129B">
              <w:rPr>
                <w:sz w:val="21"/>
                <w:szCs w:val="21"/>
              </w:rPr>
              <w:t>分）、</w:t>
            </w:r>
            <w:r w:rsidRPr="0094129B">
              <w:rPr>
                <w:rFonts w:hint="eastAsia"/>
                <w:sz w:val="21"/>
                <w:szCs w:val="21"/>
              </w:rPr>
              <w:t>9-2</w:t>
            </w:r>
            <w:r w:rsidRPr="0094129B">
              <w:rPr>
                <w:sz w:val="21"/>
                <w:szCs w:val="21"/>
              </w:rPr>
              <w:t>（</w:t>
            </w:r>
            <w:r w:rsidRPr="0094129B">
              <w:rPr>
                <w:rFonts w:hint="eastAsia"/>
                <w:sz w:val="21"/>
                <w:szCs w:val="21"/>
              </w:rPr>
              <w:t>50</w:t>
            </w:r>
            <w:r w:rsidRPr="0094129B">
              <w:rPr>
                <w:sz w:val="21"/>
                <w:szCs w:val="21"/>
              </w:rPr>
              <w:t>分）</w:t>
            </w:r>
          </w:p>
        </w:tc>
        <w:tc>
          <w:tcPr>
            <w:tcW w:w="3169" w:type="dxa"/>
          </w:tcPr>
          <w:p w:rsidR="00793233" w:rsidRPr="0094129B" w:rsidRDefault="00793233" w:rsidP="00253E84">
            <w:pPr>
              <w:spacing w:beforeLines="50" w:before="156" w:afterLines="50" w:after="156" w:line="440" w:lineRule="exact"/>
              <w:ind w:firstLineChars="16" w:firstLine="34"/>
              <w:rPr>
                <w:sz w:val="21"/>
                <w:szCs w:val="21"/>
              </w:rPr>
            </w:pPr>
            <w:r w:rsidRPr="0094129B">
              <w:rPr>
                <w:sz w:val="21"/>
                <w:szCs w:val="21"/>
              </w:rPr>
              <w:t>具体评价标准见此表后附的</w:t>
            </w:r>
            <w:r w:rsidRPr="0094129B">
              <w:rPr>
                <w:rFonts w:hint="eastAsia"/>
                <w:sz w:val="21"/>
                <w:szCs w:val="21"/>
              </w:rPr>
              <w:t>机电产品综合实</w:t>
            </w:r>
            <w:proofErr w:type="gramStart"/>
            <w:r w:rsidRPr="0094129B">
              <w:rPr>
                <w:rFonts w:hint="eastAsia"/>
                <w:sz w:val="21"/>
                <w:szCs w:val="21"/>
              </w:rPr>
              <w:t>训中期</w:t>
            </w:r>
            <w:proofErr w:type="gramEnd"/>
            <w:r w:rsidRPr="0094129B">
              <w:rPr>
                <w:rFonts w:hint="eastAsia"/>
                <w:sz w:val="21"/>
                <w:szCs w:val="21"/>
              </w:rPr>
              <w:t>答辩</w:t>
            </w:r>
            <w:r w:rsidRPr="0094129B">
              <w:rPr>
                <w:sz w:val="21"/>
                <w:szCs w:val="21"/>
              </w:rPr>
              <w:t>评价标准表</w:t>
            </w:r>
            <w:r w:rsidRPr="0094129B">
              <w:rPr>
                <w:rFonts w:hint="eastAsia"/>
                <w:sz w:val="21"/>
                <w:szCs w:val="21"/>
              </w:rPr>
              <w:t>。</w:t>
            </w:r>
          </w:p>
          <w:p w:rsidR="00793233" w:rsidRPr="0094129B" w:rsidRDefault="00793233" w:rsidP="00253E84">
            <w:pPr>
              <w:spacing w:line="360" w:lineRule="exact"/>
              <w:ind w:firstLineChars="16" w:firstLine="34"/>
              <w:rPr>
                <w:sz w:val="21"/>
                <w:szCs w:val="21"/>
              </w:rPr>
            </w:pPr>
          </w:p>
        </w:tc>
      </w:tr>
      <w:tr w:rsidR="00793233" w:rsidRPr="0094129B" w:rsidTr="005C6B82">
        <w:trPr>
          <w:trHeight w:val="1780"/>
        </w:trPr>
        <w:tc>
          <w:tcPr>
            <w:tcW w:w="1418" w:type="dxa"/>
            <w:shd w:val="clear" w:color="auto" w:fill="auto"/>
            <w:vAlign w:val="center"/>
          </w:tcPr>
          <w:p w:rsidR="00253E84" w:rsidRDefault="00793233" w:rsidP="00253E84">
            <w:pPr>
              <w:spacing w:line="400" w:lineRule="exact"/>
              <w:ind w:firstLineChars="0" w:firstLine="0"/>
              <w:jc w:val="center"/>
              <w:rPr>
                <w:sz w:val="21"/>
                <w:szCs w:val="21"/>
              </w:rPr>
            </w:pPr>
            <w:r w:rsidRPr="0094129B">
              <w:rPr>
                <w:rFonts w:hint="eastAsia"/>
                <w:sz w:val="21"/>
                <w:szCs w:val="21"/>
              </w:rPr>
              <w:t>实习报告</w:t>
            </w:r>
          </w:p>
          <w:p w:rsidR="00793233" w:rsidRPr="0094129B" w:rsidRDefault="00793233" w:rsidP="00253E84">
            <w:pPr>
              <w:spacing w:line="400" w:lineRule="exact"/>
              <w:ind w:firstLineChars="0" w:firstLine="0"/>
              <w:jc w:val="center"/>
              <w:rPr>
                <w:sz w:val="21"/>
                <w:szCs w:val="21"/>
              </w:rPr>
            </w:pPr>
            <w:r w:rsidRPr="0094129B">
              <w:rPr>
                <w:sz w:val="21"/>
                <w:szCs w:val="21"/>
              </w:rPr>
              <w:t>（</w:t>
            </w:r>
            <w:r w:rsidRPr="0094129B">
              <w:rPr>
                <w:sz w:val="21"/>
                <w:szCs w:val="21"/>
              </w:rPr>
              <w:t>100</w:t>
            </w:r>
            <w:r w:rsidRPr="0094129B">
              <w:rPr>
                <w:sz w:val="21"/>
                <w:szCs w:val="21"/>
              </w:rPr>
              <w:t>分）</w:t>
            </w:r>
          </w:p>
        </w:tc>
        <w:tc>
          <w:tcPr>
            <w:tcW w:w="1276" w:type="dxa"/>
            <w:shd w:val="clear" w:color="auto" w:fill="auto"/>
            <w:vAlign w:val="center"/>
          </w:tcPr>
          <w:p w:rsidR="00793233" w:rsidRPr="0094129B" w:rsidRDefault="00793233" w:rsidP="00253E84">
            <w:pPr>
              <w:spacing w:line="360" w:lineRule="exact"/>
              <w:ind w:leftChars="-45" w:left="-1" w:hangingChars="51" w:hanging="107"/>
              <w:jc w:val="center"/>
              <w:rPr>
                <w:sz w:val="21"/>
                <w:szCs w:val="21"/>
              </w:rPr>
            </w:pPr>
            <w:r w:rsidRPr="0094129B">
              <w:rPr>
                <w:rFonts w:hint="eastAsia"/>
                <w:sz w:val="21"/>
                <w:szCs w:val="21"/>
              </w:rPr>
              <w:t>纸质报告</w:t>
            </w:r>
          </w:p>
        </w:tc>
        <w:tc>
          <w:tcPr>
            <w:tcW w:w="2551" w:type="dxa"/>
            <w:shd w:val="clear" w:color="auto" w:fill="auto"/>
            <w:vAlign w:val="center"/>
          </w:tcPr>
          <w:p w:rsidR="00793233" w:rsidRPr="0094129B" w:rsidRDefault="00793233" w:rsidP="00253E84">
            <w:pPr>
              <w:spacing w:line="360" w:lineRule="exact"/>
              <w:ind w:leftChars="-45" w:left="-108" w:firstLineChars="16" w:firstLine="34"/>
              <w:jc w:val="center"/>
              <w:rPr>
                <w:sz w:val="21"/>
                <w:szCs w:val="21"/>
              </w:rPr>
            </w:pPr>
            <w:r w:rsidRPr="0094129B">
              <w:rPr>
                <w:rFonts w:hint="eastAsia"/>
                <w:sz w:val="21"/>
                <w:szCs w:val="21"/>
              </w:rPr>
              <w:t>5-3</w:t>
            </w:r>
            <w:r w:rsidRPr="0094129B">
              <w:rPr>
                <w:rFonts w:hint="eastAsia"/>
                <w:sz w:val="21"/>
                <w:szCs w:val="21"/>
              </w:rPr>
              <w:t>（</w:t>
            </w:r>
            <w:r w:rsidRPr="0094129B">
              <w:rPr>
                <w:rFonts w:hint="eastAsia"/>
                <w:sz w:val="21"/>
                <w:szCs w:val="21"/>
              </w:rPr>
              <w:t>50</w:t>
            </w:r>
            <w:r w:rsidRPr="0094129B">
              <w:rPr>
                <w:rFonts w:hint="eastAsia"/>
                <w:sz w:val="21"/>
                <w:szCs w:val="21"/>
              </w:rPr>
              <w:t>分）、</w:t>
            </w:r>
            <w:r w:rsidRPr="0094129B">
              <w:rPr>
                <w:rFonts w:hint="eastAsia"/>
                <w:sz w:val="21"/>
                <w:szCs w:val="21"/>
              </w:rPr>
              <w:t>10-1</w:t>
            </w:r>
            <w:r w:rsidRPr="0094129B">
              <w:rPr>
                <w:rFonts w:hint="eastAsia"/>
                <w:sz w:val="21"/>
                <w:szCs w:val="21"/>
              </w:rPr>
              <w:t>（</w:t>
            </w:r>
            <w:r w:rsidRPr="0094129B">
              <w:rPr>
                <w:rFonts w:hint="eastAsia"/>
                <w:sz w:val="21"/>
                <w:szCs w:val="21"/>
              </w:rPr>
              <w:t>50</w:t>
            </w:r>
            <w:r w:rsidRPr="0094129B">
              <w:rPr>
                <w:rFonts w:hint="eastAsia"/>
                <w:sz w:val="21"/>
                <w:szCs w:val="21"/>
              </w:rPr>
              <w:t>分）</w:t>
            </w:r>
          </w:p>
        </w:tc>
        <w:tc>
          <w:tcPr>
            <w:tcW w:w="3169" w:type="dxa"/>
          </w:tcPr>
          <w:p w:rsidR="00793233" w:rsidRPr="0094129B" w:rsidRDefault="00793233" w:rsidP="00253E84">
            <w:pPr>
              <w:spacing w:beforeLines="50" w:before="156" w:afterLines="50" w:after="156" w:line="440" w:lineRule="exact"/>
              <w:ind w:firstLineChars="16" w:firstLine="34"/>
              <w:rPr>
                <w:sz w:val="21"/>
                <w:szCs w:val="21"/>
              </w:rPr>
            </w:pPr>
            <w:r w:rsidRPr="0094129B">
              <w:rPr>
                <w:sz w:val="21"/>
                <w:szCs w:val="21"/>
              </w:rPr>
              <w:t>详细评价标准</w:t>
            </w:r>
            <w:proofErr w:type="gramStart"/>
            <w:r w:rsidRPr="0094129B">
              <w:rPr>
                <w:sz w:val="21"/>
                <w:szCs w:val="21"/>
              </w:rPr>
              <w:t>见</w:t>
            </w:r>
            <w:r w:rsidRPr="0094129B">
              <w:rPr>
                <w:rFonts w:hint="eastAsia"/>
                <w:sz w:val="21"/>
                <w:szCs w:val="21"/>
              </w:rPr>
              <w:t>机电</w:t>
            </w:r>
            <w:proofErr w:type="gramEnd"/>
            <w:r w:rsidRPr="0094129B">
              <w:rPr>
                <w:rFonts w:hint="eastAsia"/>
                <w:sz w:val="21"/>
                <w:szCs w:val="21"/>
              </w:rPr>
              <w:t>产品综合实训实习报告</w:t>
            </w:r>
            <w:r w:rsidRPr="0094129B">
              <w:rPr>
                <w:sz w:val="21"/>
                <w:szCs w:val="21"/>
              </w:rPr>
              <w:t>评价标准表</w:t>
            </w:r>
          </w:p>
          <w:p w:rsidR="00793233" w:rsidRPr="0094129B" w:rsidRDefault="00793233" w:rsidP="00253E84">
            <w:pPr>
              <w:spacing w:line="360" w:lineRule="exact"/>
              <w:ind w:firstLineChars="16" w:firstLine="34"/>
              <w:rPr>
                <w:sz w:val="21"/>
                <w:szCs w:val="21"/>
              </w:rPr>
            </w:pPr>
          </w:p>
        </w:tc>
      </w:tr>
      <w:tr w:rsidR="00793233" w:rsidRPr="0094129B" w:rsidTr="005C6B82">
        <w:tc>
          <w:tcPr>
            <w:tcW w:w="8414" w:type="dxa"/>
            <w:gridSpan w:val="4"/>
            <w:shd w:val="clear" w:color="auto" w:fill="auto"/>
            <w:vAlign w:val="center"/>
          </w:tcPr>
          <w:p w:rsidR="00793233" w:rsidRPr="0094129B" w:rsidRDefault="00793233" w:rsidP="00253E84">
            <w:pPr>
              <w:spacing w:line="360" w:lineRule="exact"/>
              <w:ind w:firstLineChars="118" w:firstLine="248"/>
              <w:rPr>
                <w:sz w:val="21"/>
                <w:szCs w:val="21"/>
              </w:rPr>
            </w:pPr>
            <w:r w:rsidRPr="0094129B">
              <w:rPr>
                <w:sz w:val="21"/>
                <w:szCs w:val="21"/>
              </w:rPr>
              <w:t>成绩计算方法：总评成绩</w:t>
            </w:r>
            <w:r w:rsidRPr="0094129B">
              <w:rPr>
                <w:sz w:val="21"/>
                <w:szCs w:val="21"/>
              </w:rPr>
              <w:t>=</w:t>
            </w:r>
            <w:r w:rsidR="005F2F97">
              <w:rPr>
                <w:rFonts w:hint="eastAsia"/>
                <w:sz w:val="21"/>
                <w:szCs w:val="21"/>
              </w:rPr>
              <w:t>实习</w:t>
            </w:r>
            <w:r w:rsidRPr="0094129B">
              <w:rPr>
                <w:rFonts w:hint="eastAsia"/>
                <w:sz w:val="21"/>
                <w:szCs w:val="21"/>
              </w:rPr>
              <w:t>表现</w:t>
            </w:r>
            <w:r w:rsidRPr="0094129B">
              <w:rPr>
                <w:sz w:val="21"/>
                <w:szCs w:val="21"/>
              </w:rPr>
              <w:t>×</w:t>
            </w:r>
            <w:r w:rsidRPr="0094129B">
              <w:rPr>
                <w:rFonts w:hint="eastAsia"/>
                <w:sz w:val="21"/>
                <w:szCs w:val="21"/>
              </w:rPr>
              <w:t>2</w:t>
            </w:r>
            <w:r w:rsidRPr="0094129B">
              <w:rPr>
                <w:sz w:val="21"/>
                <w:szCs w:val="21"/>
              </w:rPr>
              <w:t>0%+</w:t>
            </w:r>
            <w:r w:rsidRPr="0094129B">
              <w:rPr>
                <w:rFonts w:hint="eastAsia"/>
                <w:sz w:val="21"/>
                <w:szCs w:val="21"/>
              </w:rPr>
              <w:t>中期答辩</w:t>
            </w:r>
            <w:r w:rsidRPr="0094129B">
              <w:rPr>
                <w:sz w:val="21"/>
                <w:szCs w:val="21"/>
              </w:rPr>
              <w:t>×</w:t>
            </w:r>
            <w:r w:rsidRPr="0094129B">
              <w:rPr>
                <w:rFonts w:hint="eastAsia"/>
                <w:sz w:val="21"/>
                <w:szCs w:val="21"/>
              </w:rPr>
              <w:t>3</w:t>
            </w:r>
            <w:r w:rsidRPr="0094129B">
              <w:rPr>
                <w:sz w:val="21"/>
                <w:szCs w:val="21"/>
              </w:rPr>
              <w:t>0%+</w:t>
            </w:r>
            <w:r w:rsidRPr="0094129B">
              <w:rPr>
                <w:rFonts w:hint="eastAsia"/>
                <w:sz w:val="21"/>
                <w:szCs w:val="21"/>
              </w:rPr>
              <w:t>实习报告</w:t>
            </w:r>
            <w:r w:rsidRPr="0094129B">
              <w:rPr>
                <w:sz w:val="21"/>
                <w:szCs w:val="21"/>
              </w:rPr>
              <w:t>成绩</w:t>
            </w:r>
            <w:r w:rsidRPr="0094129B">
              <w:rPr>
                <w:sz w:val="21"/>
                <w:szCs w:val="21"/>
              </w:rPr>
              <w:t>×</w:t>
            </w:r>
            <w:r w:rsidRPr="0094129B">
              <w:rPr>
                <w:rFonts w:hint="eastAsia"/>
                <w:sz w:val="21"/>
                <w:szCs w:val="21"/>
              </w:rPr>
              <w:t>5</w:t>
            </w:r>
            <w:r w:rsidRPr="0094129B">
              <w:rPr>
                <w:sz w:val="21"/>
                <w:szCs w:val="21"/>
              </w:rPr>
              <w:t>0%</w:t>
            </w:r>
          </w:p>
        </w:tc>
      </w:tr>
    </w:tbl>
    <w:p w:rsidR="00793233" w:rsidRPr="0094129B" w:rsidRDefault="00793233" w:rsidP="00793233">
      <w:pPr>
        <w:spacing w:beforeLines="50" w:before="156" w:afterLines="50" w:after="156" w:line="440" w:lineRule="exact"/>
        <w:ind w:firstLine="480"/>
        <w:jc w:val="center"/>
      </w:pPr>
      <w:r w:rsidRPr="0094129B">
        <w:rPr>
          <w:rFonts w:hint="eastAsia"/>
        </w:rPr>
        <w:t>机电产品综合实</w:t>
      </w:r>
      <w:proofErr w:type="gramStart"/>
      <w:r w:rsidRPr="0094129B">
        <w:rPr>
          <w:rFonts w:hint="eastAsia"/>
        </w:rPr>
        <w:t>训中期</w:t>
      </w:r>
      <w:proofErr w:type="gramEnd"/>
      <w:r w:rsidRPr="0094129B">
        <w:rPr>
          <w:rFonts w:hint="eastAsia"/>
        </w:rPr>
        <w:t>答辩</w:t>
      </w:r>
      <w:r w:rsidRPr="0094129B">
        <w:t>评价标准表</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276"/>
        <w:gridCol w:w="1417"/>
        <w:gridCol w:w="1276"/>
        <w:gridCol w:w="1468"/>
      </w:tblGrid>
      <w:tr w:rsidR="00793233" w:rsidRPr="0094129B" w:rsidTr="005C6B82">
        <w:tc>
          <w:tcPr>
            <w:tcW w:w="1418" w:type="dxa"/>
            <w:shd w:val="clear" w:color="auto" w:fill="auto"/>
            <w:vAlign w:val="center"/>
          </w:tcPr>
          <w:p w:rsidR="00793233" w:rsidRPr="0094129B" w:rsidRDefault="00793233" w:rsidP="00CB441B">
            <w:pPr>
              <w:spacing w:line="360" w:lineRule="exact"/>
              <w:ind w:firstLineChars="16" w:firstLine="34"/>
              <w:jc w:val="center"/>
              <w:rPr>
                <w:sz w:val="21"/>
                <w:szCs w:val="21"/>
              </w:rPr>
            </w:pPr>
            <w:r w:rsidRPr="0094129B">
              <w:rPr>
                <w:rFonts w:hint="eastAsia"/>
                <w:sz w:val="21"/>
                <w:szCs w:val="21"/>
              </w:rPr>
              <w:t>中期答辩评价内容</w:t>
            </w:r>
          </w:p>
        </w:tc>
        <w:tc>
          <w:tcPr>
            <w:tcW w:w="1559" w:type="dxa"/>
            <w:shd w:val="clear" w:color="auto" w:fill="auto"/>
            <w:vAlign w:val="center"/>
          </w:tcPr>
          <w:p w:rsidR="00793233" w:rsidRPr="0094129B" w:rsidRDefault="00793233" w:rsidP="00CB441B">
            <w:pPr>
              <w:spacing w:line="360" w:lineRule="exact"/>
              <w:ind w:leftChars="-45" w:left="-1" w:hangingChars="51" w:hanging="107"/>
              <w:jc w:val="center"/>
              <w:rPr>
                <w:sz w:val="21"/>
                <w:szCs w:val="21"/>
              </w:rPr>
            </w:pPr>
            <w:r w:rsidRPr="0094129B">
              <w:rPr>
                <w:sz w:val="21"/>
                <w:szCs w:val="21"/>
              </w:rPr>
              <w:t>A</w:t>
            </w:r>
            <w:r w:rsidRPr="0094129B">
              <w:rPr>
                <w:sz w:val="21"/>
                <w:szCs w:val="21"/>
              </w:rPr>
              <w:t>（</w:t>
            </w:r>
            <w:r w:rsidRPr="0094129B">
              <w:rPr>
                <w:sz w:val="21"/>
                <w:szCs w:val="21"/>
              </w:rPr>
              <w:t>90-100</w:t>
            </w:r>
            <w:r w:rsidRPr="0094129B">
              <w:rPr>
                <w:sz w:val="21"/>
                <w:szCs w:val="21"/>
              </w:rPr>
              <w:t>）</w:t>
            </w:r>
          </w:p>
        </w:tc>
        <w:tc>
          <w:tcPr>
            <w:tcW w:w="1276" w:type="dxa"/>
            <w:shd w:val="clear" w:color="auto" w:fill="auto"/>
            <w:vAlign w:val="center"/>
          </w:tcPr>
          <w:p w:rsidR="00793233" w:rsidRPr="0094129B" w:rsidRDefault="00793233" w:rsidP="00CB441B">
            <w:pPr>
              <w:spacing w:line="360" w:lineRule="exact"/>
              <w:ind w:firstLineChars="0" w:firstLine="0"/>
              <w:jc w:val="center"/>
              <w:rPr>
                <w:sz w:val="21"/>
                <w:szCs w:val="21"/>
              </w:rPr>
            </w:pPr>
            <w:r w:rsidRPr="0094129B">
              <w:rPr>
                <w:sz w:val="21"/>
                <w:szCs w:val="21"/>
              </w:rPr>
              <w:t>B</w:t>
            </w:r>
            <w:r w:rsidRPr="0094129B">
              <w:rPr>
                <w:sz w:val="21"/>
                <w:szCs w:val="21"/>
              </w:rPr>
              <w:t>（</w:t>
            </w:r>
            <w:r w:rsidRPr="0094129B">
              <w:rPr>
                <w:sz w:val="21"/>
                <w:szCs w:val="21"/>
              </w:rPr>
              <w:t>80-89</w:t>
            </w:r>
            <w:r w:rsidRPr="0094129B">
              <w:rPr>
                <w:sz w:val="21"/>
                <w:szCs w:val="21"/>
              </w:rPr>
              <w:t>）</w:t>
            </w:r>
          </w:p>
        </w:tc>
        <w:tc>
          <w:tcPr>
            <w:tcW w:w="1417" w:type="dxa"/>
            <w:shd w:val="clear" w:color="auto" w:fill="auto"/>
            <w:vAlign w:val="center"/>
          </w:tcPr>
          <w:p w:rsidR="00793233" w:rsidRPr="0094129B" w:rsidRDefault="00793233" w:rsidP="00CB441B">
            <w:pPr>
              <w:spacing w:line="360" w:lineRule="exact"/>
              <w:ind w:firstLineChars="0" w:firstLine="0"/>
              <w:jc w:val="center"/>
              <w:rPr>
                <w:sz w:val="21"/>
                <w:szCs w:val="21"/>
              </w:rPr>
            </w:pPr>
            <w:r w:rsidRPr="0094129B">
              <w:rPr>
                <w:sz w:val="21"/>
                <w:szCs w:val="21"/>
              </w:rPr>
              <w:t>C</w:t>
            </w:r>
            <w:r w:rsidRPr="0094129B">
              <w:rPr>
                <w:sz w:val="21"/>
                <w:szCs w:val="21"/>
              </w:rPr>
              <w:t>（</w:t>
            </w:r>
            <w:r w:rsidRPr="0094129B">
              <w:rPr>
                <w:sz w:val="21"/>
                <w:szCs w:val="21"/>
              </w:rPr>
              <w:t>70-79</w:t>
            </w:r>
            <w:r w:rsidRPr="0094129B">
              <w:rPr>
                <w:sz w:val="21"/>
                <w:szCs w:val="21"/>
              </w:rPr>
              <w:t>）</w:t>
            </w:r>
          </w:p>
        </w:tc>
        <w:tc>
          <w:tcPr>
            <w:tcW w:w="1276" w:type="dxa"/>
            <w:shd w:val="clear" w:color="auto" w:fill="auto"/>
            <w:vAlign w:val="center"/>
          </w:tcPr>
          <w:p w:rsidR="00793233" w:rsidRPr="0094129B" w:rsidRDefault="00793233" w:rsidP="00CB441B">
            <w:pPr>
              <w:spacing w:line="360" w:lineRule="exact"/>
              <w:ind w:firstLineChars="0" w:firstLine="0"/>
              <w:jc w:val="center"/>
              <w:rPr>
                <w:sz w:val="21"/>
                <w:szCs w:val="21"/>
              </w:rPr>
            </w:pPr>
            <w:r w:rsidRPr="0094129B">
              <w:rPr>
                <w:sz w:val="21"/>
                <w:szCs w:val="21"/>
              </w:rPr>
              <w:t>D</w:t>
            </w:r>
            <w:r w:rsidRPr="0094129B">
              <w:rPr>
                <w:sz w:val="21"/>
                <w:szCs w:val="21"/>
              </w:rPr>
              <w:t>（</w:t>
            </w:r>
            <w:r w:rsidRPr="0094129B">
              <w:rPr>
                <w:sz w:val="21"/>
                <w:szCs w:val="21"/>
              </w:rPr>
              <w:t>60-69</w:t>
            </w:r>
            <w:r w:rsidRPr="0094129B">
              <w:rPr>
                <w:sz w:val="21"/>
                <w:szCs w:val="21"/>
              </w:rPr>
              <w:t>）</w:t>
            </w:r>
          </w:p>
        </w:tc>
        <w:tc>
          <w:tcPr>
            <w:tcW w:w="1468" w:type="dxa"/>
            <w:shd w:val="clear" w:color="auto" w:fill="auto"/>
            <w:vAlign w:val="center"/>
          </w:tcPr>
          <w:p w:rsidR="00793233" w:rsidRPr="0094129B" w:rsidRDefault="00793233" w:rsidP="00CB441B">
            <w:pPr>
              <w:spacing w:line="360" w:lineRule="exact"/>
              <w:ind w:leftChars="-45" w:left="-1" w:hangingChars="51" w:hanging="107"/>
              <w:jc w:val="center"/>
              <w:rPr>
                <w:sz w:val="21"/>
                <w:szCs w:val="21"/>
              </w:rPr>
            </w:pPr>
            <w:r w:rsidRPr="0094129B">
              <w:rPr>
                <w:sz w:val="21"/>
                <w:szCs w:val="21"/>
              </w:rPr>
              <w:t>E</w:t>
            </w:r>
            <w:r w:rsidRPr="0094129B">
              <w:rPr>
                <w:sz w:val="21"/>
                <w:szCs w:val="21"/>
              </w:rPr>
              <w:t>（</w:t>
            </w:r>
            <w:r w:rsidRPr="0094129B">
              <w:rPr>
                <w:sz w:val="21"/>
                <w:szCs w:val="21"/>
              </w:rPr>
              <w:t>&lt;60</w:t>
            </w:r>
            <w:r w:rsidRPr="0094129B">
              <w:rPr>
                <w:sz w:val="21"/>
                <w:szCs w:val="21"/>
              </w:rPr>
              <w:t>）</w:t>
            </w:r>
          </w:p>
        </w:tc>
      </w:tr>
      <w:tr w:rsidR="00793233" w:rsidRPr="0094129B" w:rsidTr="005C6B82">
        <w:tc>
          <w:tcPr>
            <w:tcW w:w="1418"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专业软件操作熟练程度</w:t>
            </w:r>
            <w:r w:rsidRPr="0094129B">
              <w:rPr>
                <w:sz w:val="21"/>
                <w:szCs w:val="21"/>
              </w:rPr>
              <w:t>（权重</w:t>
            </w:r>
            <w:r w:rsidRPr="0094129B">
              <w:rPr>
                <w:sz w:val="21"/>
                <w:szCs w:val="21"/>
              </w:rPr>
              <w:t>30%</w:t>
            </w:r>
            <w:r w:rsidRPr="0094129B">
              <w:rPr>
                <w:sz w:val="21"/>
                <w:szCs w:val="21"/>
              </w:rPr>
              <w:t>）</w:t>
            </w:r>
          </w:p>
        </w:tc>
        <w:tc>
          <w:tcPr>
            <w:tcW w:w="1559"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对机电产品工作原理熟悉，各种软件操作熟练</w:t>
            </w:r>
          </w:p>
        </w:tc>
        <w:tc>
          <w:tcPr>
            <w:tcW w:w="1276"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对机电产品工作原理较熟悉，各种软件操作较熟练</w:t>
            </w:r>
          </w:p>
        </w:tc>
        <w:tc>
          <w:tcPr>
            <w:tcW w:w="1417"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对机电产品工作原理基本熟悉，各种软件操作基本熟练</w:t>
            </w:r>
          </w:p>
        </w:tc>
        <w:tc>
          <w:tcPr>
            <w:tcW w:w="1276"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对机电产品工作原理基本了解，部分软件操作熟练程度一般</w:t>
            </w:r>
            <w:r w:rsidRPr="0094129B">
              <w:rPr>
                <w:sz w:val="21"/>
                <w:szCs w:val="21"/>
              </w:rPr>
              <w:t xml:space="preserve"> </w:t>
            </w:r>
          </w:p>
        </w:tc>
        <w:tc>
          <w:tcPr>
            <w:tcW w:w="1468"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对机电产品工作原理不熟悉，各种软件操作都不熟练</w:t>
            </w:r>
          </w:p>
        </w:tc>
      </w:tr>
      <w:tr w:rsidR="00793233" w:rsidRPr="0094129B" w:rsidTr="005C6B82">
        <w:tc>
          <w:tcPr>
            <w:tcW w:w="1418"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机电产品综合实</w:t>
            </w:r>
            <w:proofErr w:type="gramStart"/>
            <w:r w:rsidRPr="0094129B">
              <w:rPr>
                <w:rFonts w:hint="eastAsia"/>
                <w:sz w:val="21"/>
                <w:szCs w:val="21"/>
              </w:rPr>
              <w:t>训任务</w:t>
            </w:r>
            <w:proofErr w:type="gramEnd"/>
            <w:r w:rsidRPr="0094129B">
              <w:rPr>
                <w:rFonts w:hint="eastAsia"/>
                <w:sz w:val="21"/>
                <w:szCs w:val="21"/>
              </w:rPr>
              <w:t>完成情</w:t>
            </w:r>
            <w:r w:rsidRPr="0094129B">
              <w:rPr>
                <w:rFonts w:hint="eastAsia"/>
                <w:sz w:val="21"/>
                <w:szCs w:val="21"/>
              </w:rPr>
              <w:lastRenderedPageBreak/>
              <w:t>况</w:t>
            </w:r>
            <w:r w:rsidRPr="0094129B">
              <w:rPr>
                <w:sz w:val="21"/>
                <w:szCs w:val="21"/>
              </w:rPr>
              <w:t>（</w:t>
            </w:r>
            <w:r w:rsidRPr="0094129B">
              <w:rPr>
                <w:sz w:val="21"/>
                <w:szCs w:val="21"/>
              </w:rPr>
              <w:t>70%</w:t>
            </w:r>
            <w:r w:rsidRPr="0094129B">
              <w:rPr>
                <w:sz w:val="21"/>
                <w:szCs w:val="21"/>
              </w:rPr>
              <w:t>）</w:t>
            </w:r>
          </w:p>
        </w:tc>
        <w:tc>
          <w:tcPr>
            <w:tcW w:w="1559"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lastRenderedPageBreak/>
              <w:t>能够熟练应用软件进行实训，思路清</w:t>
            </w:r>
            <w:r w:rsidRPr="0094129B">
              <w:rPr>
                <w:rFonts w:hint="eastAsia"/>
                <w:sz w:val="21"/>
                <w:szCs w:val="21"/>
              </w:rPr>
              <w:lastRenderedPageBreak/>
              <w:t>晰，按照进度超额完成工作任务。</w:t>
            </w:r>
          </w:p>
        </w:tc>
        <w:tc>
          <w:tcPr>
            <w:tcW w:w="1276"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lastRenderedPageBreak/>
              <w:t>能够应用软件进行实训，思路</w:t>
            </w:r>
            <w:r w:rsidRPr="0094129B">
              <w:rPr>
                <w:rFonts w:hint="eastAsia"/>
                <w:sz w:val="21"/>
                <w:szCs w:val="21"/>
              </w:rPr>
              <w:lastRenderedPageBreak/>
              <w:t>较清晰，已按照进度完成实训任务。</w:t>
            </w:r>
          </w:p>
        </w:tc>
        <w:tc>
          <w:tcPr>
            <w:tcW w:w="1417"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lastRenderedPageBreak/>
              <w:t>能够应用软件进行实训，思路基</w:t>
            </w:r>
            <w:r w:rsidRPr="0094129B">
              <w:rPr>
                <w:rFonts w:hint="eastAsia"/>
                <w:sz w:val="21"/>
                <w:szCs w:val="21"/>
              </w:rPr>
              <w:lastRenderedPageBreak/>
              <w:t>本清晰，基本按照进度完成实训任务。</w:t>
            </w:r>
            <w:r w:rsidRPr="0094129B">
              <w:rPr>
                <w:sz w:val="21"/>
                <w:szCs w:val="21"/>
              </w:rPr>
              <w:t xml:space="preserve"> </w:t>
            </w:r>
          </w:p>
        </w:tc>
        <w:tc>
          <w:tcPr>
            <w:tcW w:w="1276"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lastRenderedPageBreak/>
              <w:t>能够应用软件进行基本的实</w:t>
            </w:r>
            <w:r w:rsidRPr="0094129B">
              <w:rPr>
                <w:rFonts w:hint="eastAsia"/>
                <w:sz w:val="21"/>
                <w:szCs w:val="21"/>
              </w:rPr>
              <w:lastRenderedPageBreak/>
              <w:t>训，所完成的实</w:t>
            </w:r>
            <w:proofErr w:type="gramStart"/>
            <w:r w:rsidRPr="0094129B">
              <w:rPr>
                <w:rFonts w:hint="eastAsia"/>
                <w:sz w:val="21"/>
                <w:szCs w:val="21"/>
              </w:rPr>
              <w:t>训任务</w:t>
            </w:r>
            <w:proofErr w:type="gramEnd"/>
            <w:r w:rsidRPr="0094129B">
              <w:rPr>
                <w:rFonts w:hint="eastAsia"/>
                <w:sz w:val="21"/>
                <w:szCs w:val="21"/>
              </w:rPr>
              <w:t>接近进度安排。</w:t>
            </w:r>
          </w:p>
        </w:tc>
        <w:tc>
          <w:tcPr>
            <w:tcW w:w="1468"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lastRenderedPageBreak/>
              <w:t>不能应用软件进行实训，所完成</w:t>
            </w:r>
            <w:r w:rsidRPr="0094129B">
              <w:rPr>
                <w:rFonts w:hint="eastAsia"/>
                <w:sz w:val="21"/>
                <w:szCs w:val="21"/>
              </w:rPr>
              <w:lastRenderedPageBreak/>
              <w:t>的实</w:t>
            </w:r>
            <w:proofErr w:type="gramStart"/>
            <w:r w:rsidRPr="0094129B">
              <w:rPr>
                <w:rFonts w:hint="eastAsia"/>
                <w:sz w:val="21"/>
                <w:szCs w:val="21"/>
              </w:rPr>
              <w:t>训任务</w:t>
            </w:r>
            <w:proofErr w:type="gramEnd"/>
            <w:r w:rsidRPr="0094129B">
              <w:rPr>
                <w:rFonts w:hint="eastAsia"/>
                <w:sz w:val="21"/>
                <w:szCs w:val="21"/>
              </w:rPr>
              <w:t>远落后于进度安排</w:t>
            </w:r>
          </w:p>
        </w:tc>
      </w:tr>
    </w:tbl>
    <w:p w:rsidR="00793233" w:rsidRPr="0094129B" w:rsidRDefault="00793233" w:rsidP="00793233">
      <w:pPr>
        <w:spacing w:beforeLines="50" w:before="156" w:afterLines="50" w:after="156" w:line="440" w:lineRule="exact"/>
        <w:ind w:firstLine="480"/>
        <w:jc w:val="center"/>
      </w:pPr>
      <w:r w:rsidRPr="0094129B">
        <w:rPr>
          <w:rFonts w:hint="eastAsia"/>
        </w:rPr>
        <w:lastRenderedPageBreak/>
        <w:t>机电产品综合实训实习报告</w:t>
      </w:r>
      <w:r w:rsidRPr="0094129B">
        <w:t>评价标准表</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276"/>
        <w:gridCol w:w="1417"/>
        <w:gridCol w:w="1276"/>
        <w:gridCol w:w="1468"/>
      </w:tblGrid>
      <w:tr w:rsidR="00793233" w:rsidRPr="0094129B" w:rsidTr="005C6B82">
        <w:tc>
          <w:tcPr>
            <w:tcW w:w="1418" w:type="dxa"/>
            <w:shd w:val="clear" w:color="auto" w:fill="auto"/>
            <w:vAlign w:val="center"/>
          </w:tcPr>
          <w:p w:rsidR="00793233" w:rsidRPr="0094129B" w:rsidRDefault="00793233" w:rsidP="0074313F">
            <w:pPr>
              <w:spacing w:line="360" w:lineRule="exact"/>
              <w:ind w:firstLineChars="0" w:firstLine="0"/>
              <w:jc w:val="center"/>
              <w:rPr>
                <w:sz w:val="21"/>
                <w:szCs w:val="21"/>
              </w:rPr>
            </w:pPr>
            <w:r w:rsidRPr="0094129B">
              <w:rPr>
                <w:rFonts w:hint="eastAsia"/>
                <w:sz w:val="21"/>
                <w:szCs w:val="21"/>
              </w:rPr>
              <w:t>实习报告评价内容</w:t>
            </w:r>
          </w:p>
        </w:tc>
        <w:tc>
          <w:tcPr>
            <w:tcW w:w="1559" w:type="dxa"/>
            <w:shd w:val="clear" w:color="auto" w:fill="auto"/>
            <w:vAlign w:val="center"/>
          </w:tcPr>
          <w:p w:rsidR="00793233" w:rsidRPr="0094129B" w:rsidRDefault="00793233" w:rsidP="0074313F">
            <w:pPr>
              <w:spacing w:line="360" w:lineRule="exact"/>
              <w:ind w:firstLineChars="0" w:firstLine="0"/>
              <w:jc w:val="center"/>
              <w:rPr>
                <w:sz w:val="21"/>
                <w:szCs w:val="21"/>
              </w:rPr>
            </w:pPr>
            <w:r w:rsidRPr="0094129B">
              <w:rPr>
                <w:sz w:val="21"/>
                <w:szCs w:val="21"/>
              </w:rPr>
              <w:t>A</w:t>
            </w:r>
            <w:r w:rsidRPr="0094129B">
              <w:rPr>
                <w:sz w:val="21"/>
                <w:szCs w:val="21"/>
              </w:rPr>
              <w:t>（</w:t>
            </w:r>
            <w:r w:rsidRPr="0094129B">
              <w:rPr>
                <w:sz w:val="21"/>
                <w:szCs w:val="21"/>
              </w:rPr>
              <w:t>90-100</w:t>
            </w:r>
            <w:r w:rsidRPr="0094129B">
              <w:rPr>
                <w:sz w:val="21"/>
                <w:szCs w:val="21"/>
              </w:rPr>
              <w:t>）</w:t>
            </w:r>
          </w:p>
        </w:tc>
        <w:tc>
          <w:tcPr>
            <w:tcW w:w="1276" w:type="dxa"/>
            <w:shd w:val="clear" w:color="auto" w:fill="auto"/>
            <w:vAlign w:val="center"/>
          </w:tcPr>
          <w:p w:rsidR="00793233" w:rsidRPr="0094129B" w:rsidRDefault="00793233" w:rsidP="0074313F">
            <w:pPr>
              <w:spacing w:line="360" w:lineRule="exact"/>
              <w:ind w:firstLineChars="0" w:firstLine="0"/>
              <w:jc w:val="center"/>
              <w:rPr>
                <w:sz w:val="21"/>
                <w:szCs w:val="21"/>
              </w:rPr>
            </w:pPr>
            <w:r w:rsidRPr="0094129B">
              <w:rPr>
                <w:sz w:val="21"/>
                <w:szCs w:val="21"/>
              </w:rPr>
              <w:t>B</w:t>
            </w:r>
            <w:r w:rsidRPr="0094129B">
              <w:rPr>
                <w:sz w:val="21"/>
                <w:szCs w:val="21"/>
              </w:rPr>
              <w:t>（</w:t>
            </w:r>
            <w:r w:rsidRPr="0094129B">
              <w:rPr>
                <w:sz w:val="21"/>
                <w:szCs w:val="21"/>
              </w:rPr>
              <w:t>80-89</w:t>
            </w:r>
            <w:r w:rsidRPr="0094129B">
              <w:rPr>
                <w:sz w:val="21"/>
                <w:szCs w:val="21"/>
              </w:rPr>
              <w:t>）</w:t>
            </w:r>
          </w:p>
        </w:tc>
        <w:tc>
          <w:tcPr>
            <w:tcW w:w="1417" w:type="dxa"/>
            <w:shd w:val="clear" w:color="auto" w:fill="auto"/>
            <w:vAlign w:val="center"/>
          </w:tcPr>
          <w:p w:rsidR="00793233" w:rsidRPr="0094129B" w:rsidRDefault="00793233" w:rsidP="0074313F">
            <w:pPr>
              <w:spacing w:line="360" w:lineRule="exact"/>
              <w:ind w:firstLineChars="0" w:firstLine="0"/>
              <w:jc w:val="center"/>
              <w:rPr>
                <w:sz w:val="21"/>
                <w:szCs w:val="21"/>
              </w:rPr>
            </w:pPr>
            <w:r w:rsidRPr="0094129B">
              <w:rPr>
                <w:sz w:val="21"/>
                <w:szCs w:val="21"/>
              </w:rPr>
              <w:t>C</w:t>
            </w:r>
            <w:r w:rsidRPr="0094129B">
              <w:rPr>
                <w:sz w:val="21"/>
                <w:szCs w:val="21"/>
              </w:rPr>
              <w:t>（</w:t>
            </w:r>
            <w:r w:rsidRPr="0094129B">
              <w:rPr>
                <w:sz w:val="21"/>
                <w:szCs w:val="21"/>
              </w:rPr>
              <w:t>70-79</w:t>
            </w:r>
            <w:r w:rsidRPr="0094129B">
              <w:rPr>
                <w:sz w:val="21"/>
                <w:szCs w:val="21"/>
              </w:rPr>
              <w:t>）</w:t>
            </w:r>
          </w:p>
        </w:tc>
        <w:tc>
          <w:tcPr>
            <w:tcW w:w="1276" w:type="dxa"/>
            <w:shd w:val="clear" w:color="auto" w:fill="auto"/>
            <w:vAlign w:val="center"/>
          </w:tcPr>
          <w:p w:rsidR="00793233" w:rsidRPr="0094129B" w:rsidRDefault="00793233" w:rsidP="0074313F">
            <w:pPr>
              <w:spacing w:line="360" w:lineRule="exact"/>
              <w:ind w:firstLineChars="0" w:firstLine="0"/>
              <w:jc w:val="center"/>
              <w:rPr>
                <w:sz w:val="21"/>
                <w:szCs w:val="21"/>
              </w:rPr>
            </w:pPr>
            <w:r w:rsidRPr="0094129B">
              <w:rPr>
                <w:sz w:val="21"/>
                <w:szCs w:val="21"/>
              </w:rPr>
              <w:t>D</w:t>
            </w:r>
            <w:r w:rsidRPr="0094129B">
              <w:rPr>
                <w:sz w:val="21"/>
                <w:szCs w:val="21"/>
              </w:rPr>
              <w:t>（</w:t>
            </w:r>
            <w:r w:rsidRPr="0094129B">
              <w:rPr>
                <w:sz w:val="21"/>
                <w:szCs w:val="21"/>
              </w:rPr>
              <w:t>60-69</w:t>
            </w:r>
            <w:r w:rsidRPr="0094129B">
              <w:rPr>
                <w:sz w:val="21"/>
                <w:szCs w:val="21"/>
              </w:rPr>
              <w:t>）</w:t>
            </w:r>
          </w:p>
        </w:tc>
        <w:tc>
          <w:tcPr>
            <w:tcW w:w="1468" w:type="dxa"/>
            <w:shd w:val="clear" w:color="auto" w:fill="auto"/>
            <w:vAlign w:val="center"/>
          </w:tcPr>
          <w:p w:rsidR="00793233" w:rsidRPr="0094129B" w:rsidRDefault="00793233" w:rsidP="0074313F">
            <w:pPr>
              <w:spacing w:line="360" w:lineRule="exact"/>
              <w:ind w:firstLineChars="0" w:firstLine="0"/>
              <w:jc w:val="center"/>
              <w:rPr>
                <w:sz w:val="21"/>
                <w:szCs w:val="21"/>
              </w:rPr>
            </w:pPr>
            <w:r w:rsidRPr="0094129B">
              <w:rPr>
                <w:sz w:val="21"/>
                <w:szCs w:val="21"/>
              </w:rPr>
              <w:t>E</w:t>
            </w:r>
            <w:r w:rsidRPr="0094129B">
              <w:rPr>
                <w:sz w:val="21"/>
                <w:szCs w:val="21"/>
              </w:rPr>
              <w:t>（</w:t>
            </w:r>
            <w:r w:rsidRPr="0094129B">
              <w:rPr>
                <w:sz w:val="21"/>
                <w:szCs w:val="21"/>
              </w:rPr>
              <w:t>&lt;60</w:t>
            </w:r>
            <w:r w:rsidRPr="0094129B">
              <w:rPr>
                <w:sz w:val="21"/>
                <w:szCs w:val="21"/>
              </w:rPr>
              <w:t>）</w:t>
            </w:r>
          </w:p>
        </w:tc>
      </w:tr>
      <w:tr w:rsidR="00793233" w:rsidRPr="0094129B" w:rsidTr="005C6B82">
        <w:tc>
          <w:tcPr>
            <w:tcW w:w="1418" w:type="dxa"/>
            <w:shd w:val="clear" w:color="auto" w:fill="auto"/>
          </w:tcPr>
          <w:p w:rsidR="00793233" w:rsidRPr="0094129B" w:rsidRDefault="00793233" w:rsidP="00793233">
            <w:pPr>
              <w:spacing w:line="360" w:lineRule="exact"/>
              <w:ind w:firstLine="420"/>
              <w:jc w:val="left"/>
              <w:rPr>
                <w:sz w:val="21"/>
                <w:szCs w:val="21"/>
              </w:rPr>
            </w:pPr>
            <w:r w:rsidRPr="0094129B">
              <w:rPr>
                <w:rFonts w:hint="eastAsia"/>
                <w:sz w:val="21"/>
                <w:szCs w:val="21"/>
              </w:rPr>
              <w:t>评价学生理解利用现代信息技术工具和工程工具解决机械工程中的复杂工程问题的局限性的能力（</w:t>
            </w:r>
            <w:r w:rsidRPr="0094129B">
              <w:rPr>
                <w:rFonts w:hint="eastAsia"/>
                <w:sz w:val="21"/>
                <w:szCs w:val="21"/>
              </w:rPr>
              <w:t>50%</w:t>
            </w:r>
            <w:r w:rsidRPr="0094129B">
              <w:rPr>
                <w:rFonts w:hint="eastAsia"/>
                <w:sz w:val="21"/>
                <w:szCs w:val="21"/>
              </w:rPr>
              <w:t>）</w:t>
            </w:r>
          </w:p>
        </w:tc>
        <w:tc>
          <w:tcPr>
            <w:tcW w:w="1559" w:type="dxa"/>
            <w:shd w:val="clear" w:color="auto" w:fill="auto"/>
          </w:tcPr>
          <w:p w:rsidR="00793233" w:rsidRPr="0094129B" w:rsidRDefault="00793233" w:rsidP="00793233">
            <w:pPr>
              <w:autoSpaceDE w:val="0"/>
              <w:autoSpaceDN w:val="0"/>
              <w:adjustRightInd w:val="0"/>
              <w:ind w:firstLine="420"/>
              <w:rPr>
                <w:sz w:val="21"/>
                <w:szCs w:val="21"/>
              </w:rPr>
            </w:pPr>
            <w:r w:rsidRPr="0094129B">
              <w:rPr>
                <w:rFonts w:hint="eastAsia"/>
                <w:sz w:val="21"/>
                <w:szCs w:val="21"/>
              </w:rPr>
              <w:t>对机电产品数字化描述正确，能合理运用</w:t>
            </w:r>
            <w:r w:rsidRPr="0094129B">
              <w:rPr>
                <w:rFonts w:hint="eastAsia"/>
                <w:sz w:val="21"/>
                <w:szCs w:val="21"/>
              </w:rPr>
              <w:t>CAD/CAE/ CAM</w:t>
            </w:r>
            <w:r w:rsidRPr="0094129B">
              <w:rPr>
                <w:rFonts w:hint="eastAsia"/>
                <w:sz w:val="21"/>
                <w:szCs w:val="21"/>
              </w:rPr>
              <w:t>技术解决实际问题，结果正确。</w:t>
            </w:r>
          </w:p>
        </w:tc>
        <w:tc>
          <w:tcPr>
            <w:tcW w:w="1276"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对机电产品数字化</w:t>
            </w:r>
            <w:proofErr w:type="gramStart"/>
            <w:r w:rsidRPr="0094129B">
              <w:rPr>
                <w:rFonts w:hint="eastAsia"/>
                <w:sz w:val="21"/>
                <w:szCs w:val="21"/>
              </w:rPr>
              <w:t>描述较</w:t>
            </w:r>
            <w:proofErr w:type="gramEnd"/>
            <w:r w:rsidRPr="0094129B">
              <w:rPr>
                <w:rFonts w:hint="eastAsia"/>
                <w:sz w:val="21"/>
                <w:szCs w:val="21"/>
              </w:rPr>
              <w:t>正确，能较合理运用</w:t>
            </w:r>
            <w:r w:rsidRPr="0094129B">
              <w:rPr>
                <w:rFonts w:hint="eastAsia"/>
                <w:sz w:val="21"/>
                <w:szCs w:val="21"/>
              </w:rPr>
              <w:t>CAD/CAE/ CAM</w:t>
            </w:r>
            <w:r w:rsidRPr="0094129B">
              <w:rPr>
                <w:rFonts w:hint="eastAsia"/>
                <w:sz w:val="21"/>
                <w:szCs w:val="21"/>
              </w:rPr>
              <w:t>技术解决实际问题，结果基本正确。</w:t>
            </w:r>
          </w:p>
        </w:tc>
        <w:tc>
          <w:tcPr>
            <w:tcW w:w="1417" w:type="dxa"/>
            <w:shd w:val="clear" w:color="auto" w:fill="auto"/>
          </w:tcPr>
          <w:p w:rsidR="00793233" w:rsidRPr="0094129B" w:rsidRDefault="00793233" w:rsidP="00793233">
            <w:pPr>
              <w:autoSpaceDE w:val="0"/>
              <w:autoSpaceDN w:val="0"/>
              <w:adjustRightInd w:val="0"/>
              <w:ind w:rightChars="-66" w:right="-158" w:firstLine="420"/>
              <w:jc w:val="left"/>
              <w:rPr>
                <w:sz w:val="21"/>
                <w:szCs w:val="21"/>
              </w:rPr>
            </w:pPr>
            <w:r w:rsidRPr="0094129B">
              <w:rPr>
                <w:rFonts w:hint="eastAsia"/>
                <w:sz w:val="21"/>
                <w:szCs w:val="21"/>
              </w:rPr>
              <w:t>对机电产品数字化描述正确，能基本合理运用</w:t>
            </w:r>
            <w:r w:rsidRPr="0094129B">
              <w:rPr>
                <w:rFonts w:hint="eastAsia"/>
                <w:sz w:val="21"/>
                <w:szCs w:val="21"/>
              </w:rPr>
              <w:t>CAD/ CAE/ CAM</w:t>
            </w:r>
            <w:r w:rsidRPr="0094129B">
              <w:rPr>
                <w:rFonts w:hint="eastAsia"/>
                <w:sz w:val="21"/>
                <w:szCs w:val="21"/>
              </w:rPr>
              <w:t>技术解决实际问题，大部分结果正确。</w:t>
            </w:r>
          </w:p>
        </w:tc>
        <w:tc>
          <w:tcPr>
            <w:tcW w:w="1276" w:type="dxa"/>
            <w:shd w:val="clear" w:color="auto" w:fill="auto"/>
          </w:tcPr>
          <w:p w:rsidR="00793233" w:rsidRPr="0094129B" w:rsidRDefault="00793233" w:rsidP="00793233">
            <w:pPr>
              <w:autoSpaceDE w:val="0"/>
              <w:autoSpaceDN w:val="0"/>
              <w:adjustRightInd w:val="0"/>
              <w:ind w:rightChars="-29" w:right="-70" w:firstLine="420"/>
              <w:jc w:val="left"/>
              <w:rPr>
                <w:sz w:val="21"/>
                <w:szCs w:val="21"/>
              </w:rPr>
            </w:pPr>
            <w:r w:rsidRPr="0094129B">
              <w:rPr>
                <w:rFonts w:hint="eastAsia"/>
                <w:sz w:val="21"/>
                <w:szCs w:val="21"/>
              </w:rPr>
              <w:t>对机电产品数字化描述正确，能基本合理运用</w:t>
            </w:r>
            <w:r w:rsidRPr="0094129B">
              <w:rPr>
                <w:rFonts w:hint="eastAsia"/>
                <w:sz w:val="21"/>
                <w:szCs w:val="21"/>
              </w:rPr>
              <w:t>CAD/ CAE/ CAM</w:t>
            </w:r>
            <w:r w:rsidRPr="0094129B">
              <w:rPr>
                <w:rFonts w:hint="eastAsia"/>
                <w:sz w:val="21"/>
                <w:szCs w:val="21"/>
              </w:rPr>
              <w:t>技术解决部分实际问题，但计算结果错误量较多。</w:t>
            </w:r>
          </w:p>
        </w:tc>
        <w:tc>
          <w:tcPr>
            <w:tcW w:w="1468"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对机电产品数字化描述不正确，不能运用</w:t>
            </w:r>
            <w:r w:rsidRPr="0094129B">
              <w:rPr>
                <w:rFonts w:hint="eastAsia"/>
                <w:sz w:val="21"/>
                <w:szCs w:val="21"/>
              </w:rPr>
              <w:t>CAD/ CAE/ CAM</w:t>
            </w:r>
            <w:r w:rsidRPr="0094129B">
              <w:rPr>
                <w:rFonts w:hint="eastAsia"/>
                <w:sz w:val="21"/>
                <w:szCs w:val="21"/>
              </w:rPr>
              <w:t>技术解决实际问题，结果完全错误。</w:t>
            </w:r>
          </w:p>
        </w:tc>
      </w:tr>
      <w:tr w:rsidR="00793233" w:rsidRPr="0094129B" w:rsidTr="005C6B82">
        <w:tc>
          <w:tcPr>
            <w:tcW w:w="1418" w:type="dxa"/>
            <w:shd w:val="clear" w:color="auto" w:fill="auto"/>
          </w:tcPr>
          <w:p w:rsidR="00793233" w:rsidRPr="0094129B" w:rsidRDefault="00793233" w:rsidP="00793233">
            <w:pPr>
              <w:spacing w:line="360" w:lineRule="exact"/>
              <w:ind w:firstLine="420"/>
              <w:jc w:val="left"/>
              <w:rPr>
                <w:sz w:val="21"/>
                <w:szCs w:val="21"/>
              </w:rPr>
            </w:pPr>
            <w:r w:rsidRPr="0094129B">
              <w:rPr>
                <w:rFonts w:hint="eastAsia"/>
                <w:sz w:val="21"/>
                <w:szCs w:val="21"/>
              </w:rPr>
              <w:t>评价学生掌握技术文件写作方法，撰写机械工程技术报告和设计文件，符合行业规范和要求的能力（</w:t>
            </w:r>
            <w:r w:rsidRPr="0094129B">
              <w:rPr>
                <w:rFonts w:hint="eastAsia"/>
                <w:sz w:val="21"/>
                <w:szCs w:val="21"/>
              </w:rPr>
              <w:t>50%</w:t>
            </w:r>
            <w:r w:rsidRPr="0094129B">
              <w:rPr>
                <w:rFonts w:hint="eastAsia"/>
                <w:sz w:val="21"/>
                <w:szCs w:val="21"/>
              </w:rPr>
              <w:t>）</w:t>
            </w:r>
          </w:p>
        </w:tc>
        <w:tc>
          <w:tcPr>
            <w:tcW w:w="1559" w:type="dxa"/>
            <w:shd w:val="clear" w:color="auto" w:fill="auto"/>
          </w:tcPr>
          <w:p w:rsidR="00793233" w:rsidRPr="0094129B" w:rsidRDefault="00793233" w:rsidP="00793233">
            <w:pPr>
              <w:autoSpaceDE w:val="0"/>
              <w:autoSpaceDN w:val="0"/>
              <w:adjustRightInd w:val="0"/>
              <w:ind w:firstLine="420"/>
              <w:rPr>
                <w:sz w:val="21"/>
                <w:szCs w:val="21"/>
              </w:rPr>
            </w:pPr>
            <w:r w:rsidRPr="0094129B">
              <w:rPr>
                <w:rFonts w:hint="eastAsia"/>
                <w:sz w:val="21"/>
                <w:szCs w:val="21"/>
              </w:rPr>
              <w:t>严格按照工程技术报告要求将综合实训内容撰写成实习报告，报告全面、条理清晰、字迹清楚、符合行业规范和要求。</w:t>
            </w:r>
          </w:p>
        </w:tc>
        <w:tc>
          <w:tcPr>
            <w:tcW w:w="1276"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较好地按照工程技术报告要求将综合实训内容撰写成实习报告，报告较全面、条理较清晰、符合行业规范和要求。</w:t>
            </w:r>
          </w:p>
        </w:tc>
        <w:tc>
          <w:tcPr>
            <w:tcW w:w="1417" w:type="dxa"/>
            <w:shd w:val="clear" w:color="auto" w:fill="auto"/>
          </w:tcPr>
          <w:p w:rsidR="00793233" w:rsidRPr="0094129B" w:rsidRDefault="00793233" w:rsidP="00793233">
            <w:pPr>
              <w:autoSpaceDE w:val="0"/>
              <w:autoSpaceDN w:val="0"/>
              <w:adjustRightInd w:val="0"/>
              <w:ind w:rightChars="-66" w:right="-158" w:firstLine="420"/>
              <w:jc w:val="left"/>
              <w:rPr>
                <w:sz w:val="21"/>
                <w:szCs w:val="21"/>
              </w:rPr>
            </w:pPr>
            <w:r w:rsidRPr="0094129B">
              <w:rPr>
                <w:rFonts w:hint="eastAsia"/>
                <w:sz w:val="21"/>
                <w:szCs w:val="21"/>
              </w:rPr>
              <w:t>基本按照工程技术报告要求将综合实训内容撰写成实习报告，报告基本全面、条理基本清晰、字迹较清楚、基本符合行业规范和要求。</w:t>
            </w:r>
          </w:p>
        </w:tc>
        <w:tc>
          <w:tcPr>
            <w:tcW w:w="1276" w:type="dxa"/>
            <w:shd w:val="clear" w:color="auto" w:fill="auto"/>
          </w:tcPr>
          <w:p w:rsidR="00793233" w:rsidRPr="0094129B" w:rsidRDefault="00793233" w:rsidP="00793233">
            <w:pPr>
              <w:autoSpaceDE w:val="0"/>
              <w:autoSpaceDN w:val="0"/>
              <w:adjustRightInd w:val="0"/>
              <w:ind w:rightChars="-29" w:right="-70" w:firstLine="420"/>
              <w:jc w:val="left"/>
              <w:rPr>
                <w:sz w:val="21"/>
                <w:szCs w:val="21"/>
              </w:rPr>
            </w:pPr>
            <w:r w:rsidRPr="0094129B">
              <w:rPr>
                <w:rFonts w:hint="eastAsia"/>
                <w:sz w:val="21"/>
                <w:szCs w:val="21"/>
              </w:rPr>
              <w:t>基本按照工程技术报告要求将综合实训内容撰写成实习报告，但不够全面、条理不够清晰，大部分内容符合行业规范和要求。</w:t>
            </w:r>
          </w:p>
        </w:tc>
        <w:tc>
          <w:tcPr>
            <w:tcW w:w="1468" w:type="dxa"/>
            <w:shd w:val="clear" w:color="auto" w:fill="auto"/>
          </w:tcPr>
          <w:p w:rsidR="00793233" w:rsidRPr="0094129B" w:rsidRDefault="00793233" w:rsidP="00793233">
            <w:pPr>
              <w:autoSpaceDE w:val="0"/>
              <w:autoSpaceDN w:val="0"/>
              <w:adjustRightInd w:val="0"/>
              <w:ind w:firstLine="420"/>
              <w:jc w:val="left"/>
              <w:rPr>
                <w:sz w:val="21"/>
                <w:szCs w:val="21"/>
              </w:rPr>
            </w:pPr>
            <w:r w:rsidRPr="0094129B">
              <w:rPr>
                <w:rFonts w:hint="eastAsia"/>
                <w:sz w:val="21"/>
                <w:szCs w:val="21"/>
              </w:rPr>
              <w:t>不按照工程技术报告要求将综合实训内容撰写成实习报告，报告不够全面、条理不清晰、字迹不清楚、内容不符合行业规范和要求。</w:t>
            </w:r>
          </w:p>
        </w:tc>
      </w:tr>
    </w:tbl>
    <w:p w:rsidR="00793233" w:rsidRPr="00CC71A8" w:rsidRDefault="00793233" w:rsidP="00793233">
      <w:pPr>
        <w:pStyle w:val="af6"/>
        <w:spacing w:before="156" w:after="156"/>
        <w:ind w:firstLine="600"/>
      </w:pPr>
      <w:r w:rsidRPr="00CC71A8">
        <w:rPr>
          <w:rFonts w:hint="eastAsia"/>
        </w:rPr>
        <w:t>六</w:t>
      </w:r>
      <w:r w:rsidRPr="00CC71A8">
        <w:t>、有关说明</w:t>
      </w:r>
    </w:p>
    <w:p w:rsidR="00793233" w:rsidRPr="0094129B" w:rsidRDefault="00793233" w:rsidP="00793233">
      <w:pPr>
        <w:spacing w:line="300" w:lineRule="auto"/>
        <w:ind w:firstLine="480"/>
      </w:pPr>
      <w:r w:rsidRPr="0094129B">
        <w:t>（一）先修课程</w:t>
      </w:r>
    </w:p>
    <w:p w:rsidR="00793233" w:rsidRPr="0094129B" w:rsidRDefault="00793233" w:rsidP="00793233">
      <w:pPr>
        <w:spacing w:line="300" w:lineRule="auto"/>
        <w:ind w:firstLine="480"/>
      </w:pPr>
      <w:r w:rsidRPr="0094129B">
        <w:lastRenderedPageBreak/>
        <w:t>机械制图、工程力学、工程材料、机械设计、三维造型软件应用、机床数控技术、机械制造工艺学、有限元法与软件应用、数控编程及加工实习等。</w:t>
      </w:r>
    </w:p>
    <w:p w:rsidR="00793233" w:rsidRPr="0094129B" w:rsidRDefault="00793233" w:rsidP="00793233">
      <w:pPr>
        <w:spacing w:line="300" w:lineRule="auto"/>
        <w:ind w:firstLine="480"/>
      </w:pPr>
      <w:r w:rsidRPr="0094129B">
        <w:t>（二）教学建议</w:t>
      </w:r>
    </w:p>
    <w:p w:rsidR="00793233" w:rsidRPr="0094129B" w:rsidRDefault="00793233" w:rsidP="00793233">
      <w:pPr>
        <w:spacing w:line="300" w:lineRule="auto"/>
        <w:ind w:firstLine="480"/>
      </w:pPr>
      <w:r w:rsidRPr="0094129B">
        <w:t>1.</w:t>
      </w:r>
      <w:r w:rsidRPr="0094129B">
        <w:t>建议教学过程中教师以团队的形式开展教学，学生以团队的形式开展实训。</w:t>
      </w:r>
    </w:p>
    <w:p w:rsidR="00793233" w:rsidRPr="0094129B" w:rsidRDefault="00793233" w:rsidP="00793233">
      <w:pPr>
        <w:spacing w:line="300" w:lineRule="auto"/>
        <w:ind w:firstLine="480"/>
      </w:pPr>
      <w:r w:rsidRPr="0094129B">
        <w:t>2.</w:t>
      </w:r>
      <w:r w:rsidRPr="0094129B">
        <w:t>学生以团队的形式开展实训时，每个学生的工作内容应具体明确，学生的实</w:t>
      </w:r>
      <w:proofErr w:type="gramStart"/>
      <w:r w:rsidRPr="0094129B">
        <w:t>训报告</w:t>
      </w:r>
      <w:proofErr w:type="gramEnd"/>
      <w:r w:rsidRPr="0094129B">
        <w:t>应独立完成。</w:t>
      </w:r>
    </w:p>
    <w:p w:rsidR="00793233" w:rsidRPr="0094129B" w:rsidRDefault="00793233" w:rsidP="00793233">
      <w:pPr>
        <w:spacing w:line="360" w:lineRule="exact"/>
        <w:ind w:firstLine="480"/>
      </w:pPr>
      <w:r w:rsidRPr="0094129B">
        <w:t>（三）教学参考书</w:t>
      </w:r>
    </w:p>
    <w:p w:rsidR="00793233" w:rsidRPr="0094129B" w:rsidRDefault="00793233" w:rsidP="00793233">
      <w:pPr>
        <w:spacing w:line="300" w:lineRule="auto"/>
        <w:ind w:firstLine="480"/>
      </w:pPr>
      <w:r w:rsidRPr="0094129B">
        <w:t>[1]</w:t>
      </w:r>
      <w:r w:rsidRPr="0094129B">
        <w:t>尹飞鸿，何亚峰</w:t>
      </w:r>
      <w:r w:rsidRPr="0094129B">
        <w:t>.</w:t>
      </w:r>
      <w:r w:rsidRPr="0094129B">
        <w:t>机电产品</w:t>
      </w:r>
      <w:r w:rsidRPr="0094129B">
        <w:t>CDIO</w:t>
      </w:r>
      <w:r w:rsidRPr="0094129B">
        <w:t>实习与实践</w:t>
      </w:r>
      <w:r w:rsidRPr="0094129B">
        <w:t xml:space="preserve">. </w:t>
      </w:r>
      <w:r w:rsidRPr="0094129B">
        <w:t>机械工业出版社．</w:t>
      </w:r>
      <w:r w:rsidRPr="0094129B">
        <w:t>2015</w:t>
      </w:r>
    </w:p>
    <w:p w:rsidR="00793233" w:rsidRPr="0094129B" w:rsidRDefault="00793233" w:rsidP="00793233">
      <w:pPr>
        <w:spacing w:line="300" w:lineRule="auto"/>
        <w:ind w:firstLine="480"/>
      </w:pPr>
      <w:r w:rsidRPr="0094129B">
        <w:t>[2]</w:t>
      </w:r>
      <w:r w:rsidRPr="0094129B">
        <w:t>尹飞鸿</w:t>
      </w:r>
      <w:r w:rsidRPr="0094129B">
        <w:t>.</w:t>
      </w:r>
      <w:r w:rsidRPr="0094129B">
        <w:t>有限元法基本原理及应用</w:t>
      </w:r>
      <w:r w:rsidRPr="0094129B">
        <w:t xml:space="preserve">. </w:t>
      </w:r>
      <w:r w:rsidRPr="0094129B">
        <w:t>高等教育出版社．</w:t>
      </w:r>
      <w:r w:rsidRPr="0094129B">
        <w:t>2010</w:t>
      </w:r>
    </w:p>
    <w:p w:rsidR="00793233" w:rsidRPr="0094129B" w:rsidRDefault="00793233" w:rsidP="00793233">
      <w:pPr>
        <w:spacing w:line="300" w:lineRule="auto"/>
        <w:ind w:firstLine="480"/>
      </w:pPr>
      <w:r w:rsidRPr="0094129B">
        <w:t>[3]</w:t>
      </w:r>
      <w:r w:rsidRPr="0094129B">
        <w:t>郑修本</w:t>
      </w:r>
      <w:r w:rsidRPr="0094129B">
        <w:t>.</w:t>
      </w:r>
      <w:r w:rsidRPr="0094129B">
        <w:t>机械制造工艺学</w:t>
      </w:r>
      <w:r w:rsidRPr="0094129B">
        <w:t>.</w:t>
      </w:r>
      <w:r w:rsidRPr="0094129B">
        <w:t>机械工业出版社</w:t>
      </w:r>
      <w:r w:rsidRPr="0094129B">
        <w:t>.2012</w:t>
      </w:r>
    </w:p>
    <w:p w:rsidR="00793233" w:rsidRPr="0094129B" w:rsidRDefault="00793233" w:rsidP="00793233">
      <w:pPr>
        <w:spacing w:line="300" w:lineRule="auto"/>
        <w:ind w:firstLine="480"/>
      </w:pPr>
      <w:r w:rsidRPr="0094129B">
        <w:t>[4]</w:t>
      </w:r>
      <w:r w:rsidRPr="0094129B">
        <w:t>朱晓春</w:t>
      </w:r>
      <w:r w:rsidRPr="0094129B">
        <w:t>.</w:t>
      </w:r>
      <w:r w:rsidRPr="0094129B">
        <w:t>数控技术机械工业出版社</w:t>
      </w:r>
      <w:r w:rsidRPr="0094129B">
        <w:t>.2011</w:t>
      </w:r>
    </w:p>
    <w:p w:rsidR="00793233" w:rsidRPr="0094129B" w:rsidRDefault="00793233" w:rsidP="00793233">
      <w:pPr>
        <w:spacing w:line="300" w:lineRule="auto"/>
        <w:ind w:firstLine="480"/>
      </w:pPr>
      <w:r w:rsidRPr="0094129B">
        <w:t>[5]</w:t>
      </w:r>
      <w:r w:rsidRPr="0094129B">
        <w:t>孙海波</w:t>
      </w:r>
      <w:r w:rsidRPr="0094129B">
        <w:t>,</w:t>
      </w:r>
      <w:proofErr w:type="gramStart"/>
      <w:r w:rsidRPr="0094129B">
        <w:t>陈功</w:t>
      </w:r>
      <w:proofErr w:type="gramEnd"/>
      <w:r w:rsidRPr="0094129B">
        <w:t xml:space="preserve">.PRO/ENGINEER WildFire4.0 </w:t>
      </w:r>
      <w:r w:rsidRPr="0094129B">
        <w:t>三维造型及应用</w:t>
      </w:r>
      <w:r w:rsidRPr="0094129B">
        <w:t xml:space="preserve">. </w:t>
      </w:r>
      <w:r w:rsidRPr="0094129B">
        <w:t>南京东南大学出版社</w:t>
      </w:r>
      <w:r w:rsidRPr="0094129B">
        <w:t>.2008</w:t>
      </w:r>
    </w:p>
    <w:p w:rsidR="00793233" w:rsidRPr="0094129B" w:rsidRDefault="00793233" w:rsidP="00793233">
      <w:pPr>
        <w:spacing w:line="300" w:lineRule="auto"/>
        <w:ind w:firstLine="480"/>
      </w:pPr>
      <w:r w:rsidRPr="0094129B">
        <w:t>（四）考核方式</w:t>
      </w:r>
    </w:p>
    <w:p w:rsidR="00793233" w:rsidRPr="0094129B" w:rsidRDefault="00793233" w:rsidP="00793233">
      <w:pPr>
        <w:spacing w:line="300" w:lineRule="auto"/>
        <w:ind w:firstLine="480"/>
      </w:pPr>
      <w:r w:rsidRPr="0094129B">
        <w:t>考核分三部分综合评定：实训期间表现及团队合作情况、实</w:t>
      </w:r>
      <w:proofErr w:type="gramStart"/>
      <w:r w:rsidRPr="0094129B">
        <w:t>训任务</w:t>
      </w:r>
      <w:proofErr w:type="gramEnd"/>
      <w:r w:rsidRPr="0094129B">
        <w:t>完成情况、实</w:t>
      </w:r>
      <w:proofErr w:type="gramStart"/>
      <w:r w:rsidRPr="0094129B">
        <w:t>训报告</w:t>
      </w:r>
      <w:proofErr w:type="gramEnd"/>
      <w:r w:rsidRPr="0094129B">
        <w:t>完成情况。实习期间</w:t>
      </w:r>
      <w:proofErr w:type="gramStart"/>
      <w:r w:rsidRPr="0094129B">
        <w:t>表现占</w:t>
      </w:r>
      <w:proofErr w:type="gramEnd"/>
      <w:r w:rsidRPr="0094129B">
        <w:t>20%</w:t>
      </w:r>
      <w:r w:rsidRPr="0094129B">
        <w:t>，</w:t>
      </w:r>
      <w:r w:rsidRPr="0094129B">
        <w:rPr>
          <w:rFonts w:hint="eastAsia"/>
        </w:rPr>
        <w:t>中期答辩</w:t>
      </w:r>
      <w:r w:rsidRPr="0094129B">
        <w:t>实</w:t>
      </w:r>
      <w:proofErr w:type="gramStart"/>
      <w:r w:rsidRPr="0094129B">
        <w:t>训任务</w:t>
      </w:r>
      <w:proofErr w:type="gramEnd"/>
      <w:r w:rsidRPr="0094129B">
        <w:t>完成情况占</w:t>
      </w:r>
      <w:r w:rsidRPr="0094129B">
        <w:t>30%</w:t>
      </w:r>
      <w:r w:rsidRPr="0094129B">
        <w:t>，实习报告完成情况占</w:t>
      </w:r>
      <w:r w:rsidRPr="0094129B">
        <w:t>50%</w:t>
      </w:r>
      <w:r w:rsidRPr="0094129B">
        <w:t>。实习成绩按优、良、中、及格、不及格五级分制评定。不参加实训或累计缺席三分之一时间的学生，不予评定成绩。</w:t>
      </w:r>
    </w:p>
    <w:p w:rsidR="00793233" w:rsidRPr="0094129B" w:rsidRDefault="00793233" w:rsidP="00793233">
      <w:pPr>
        <w:spacing w:line="360" w:lineRule="exact"/>
        <w:ind w:firstLineChars="2485" w:firstLine="5964"/>
      </w:pPr>
    </w:p>
    <w:p w:rsidR="00793233" w:rsidRPr="0094129B" w:rsidRDefault="00793233" w:rsidP="00793233">
      <w:pPr>
        <w:spacing w:line="400" w:lineRule="exact"/>
        <w:ind w:firstLineChars="2485" w:firstLine="5964"/>
      </w:pPr>
      <w:r w:rsidRPr="0094129B">
        <w:t>执笔人：</w:t>
      </w:r>
      <w:r w:rsidR="0074313F">
        <w:rPr>
          <w:rFonts w:hint="eastAsia"/>
        </w:rPr>
        <w:t>尹飞鸿</w:t>
      </w:r>
      <w:r w:rsidRPr="0094129B">
        <w:t xml:space="preserve"> </w:t>
      </w:r>
    </w:p>
    <w:p w:rsidR="00793233" w:rsidRPr="0094129B" w:rsidRDefault="00793233" w:rsidP="00793233">
      <w:pPr>
        <w:spacing w:line="400" w:lineRule="exact"/>
        <w:ind w:firstLineChars="2485" w:firstLine="5964"/>
      </w:pPr>
      <w:r w:rsidRPr="0094129B">
        <w:t>审定人：</w:t>
      </w:r>
      <w:r w:rsidR="001F6341">
        <w:rPr>
          <w:rFonts w:hint="eastAsia"/>
        </w:rPr>
        <w:t>苏</w:t>
      </w:r>
      <w:r w:rsidR="001F6341">
        <w:rPr>
          <w:rFonts w:hint="eastAsia"/>
        </w:rPr>
        <w:t xml:space="preserve">  </w:t>
      </w:r>
      <w:r w:rsidR="001F6341">
        <w:rPr>
          <w:rFonts w:hint="eastAsia"/>
        </w:rPr>
        <w:t>纯</w:t>
      </w:r>
    </w:p>
    <w:p w:rsidR="00793233" w:rsidRPr="00CC71A8" w:rsidRDefault="00793233" w:rsidP="00793233">
      <w:pPr>
        <w:spacing w:line="400" w:lineRule="exact"/>
        <w:ind w:firstLineChars="2485" w:firstLine="5964"/>
      </w:pPr>
      <w:r w:rsidRPr="0094129B">
        <w:t>批准人：</w:t>
      </w:r>
      <w:bookmarkEnd w:id="57"/>
      <w:bookmarkEnd w:id="58"/>
      <w:r w:rsidR="001F6341">
        <w:rPr>
          <w:rFonts w:hint="eastAsia"/>
        </w:rPr>
        <w:t>吴小锋</w:t>
      </w:r>
    </w:p>
    <w:p w:rsidR="00ED3172" w:rsidRPr="00ED3172" w:rsidRDefault="00ED3172" w:rsidP="00ED3172">
      <w:pPr>
        <w:pStyle w:val="aa"/>
        <w:spacing w:before="312"/>
      </w:pPr>
      <w:bookmarkStart w:id="61" w:name="_Toc28887801"/>
      <w:r w:rsidRPr="00ED3172">
        <w:lastRenderedPageBreak/>
        <w:t>毕业设计（论文）</w:t>
      </w:r>
      <w:bookmarkEnd w:id="53"/>
      <w:bookmarkEnd w:id="54"/>
      <w:r w:rsidRPr="00ED3172">
        <w:rPr>
          <w:rFonts w:hint="eastAsia"/>
        </w:rPr>
        <w:t>教学大纲</w:t>
      </w:r>
      <w:bookmarkEnd w:id="61"/>
    </w:p>
    <w:p w:rsidR="00ED3172" w:rsidRPr="00ED3172" w:rsidRDefault="00ED3172" w:rsidP="00ED3172">
      <w:pPr>
        <w:pStyle w:val="aff8"/>
        <w:ind w:firstLine="602"/>
      </w:pPr>
      <w:r w:rsidRPr="00ED3172">
        <w:rPr>
          <w:rFonts w:hint="eastAsia"/>
        </w:rPr>
        <w:t>(</w:t>
      </w:r>
      <w:proofErr w:type="gramStart"/>
      <w:r w:rsidRPr="00ED3172">
        <w:t>GraduationProject</w:t>
      </w:r>
      <w:r w:rsidRPr="00ED3172">
        <w:rPr>
          <w:rFonts w:hint="eastAsia"/>
        </w:rPr>
        <w:t>(</w:t>
      </w:r>
      <w:proofErr w:type="gramEnd"/>
      <w:r w:rsidRPr="00ED3172">
        <w:t>thesis</w:t>
      </w:r>
      <w:r w:rsidRPr="00ED3172">
        <w:rPr>
          <w:rFonts w:hint="eastAsia"/>
        </w:rPr>
        <w:t>))</w:t>
      </w:r>
    </w:p>
    <w:p w:rsidR="00ED3172" w:rsidRPr="00ED3172" w:rsidRDefault="00ED3172" w:rsidP="00ED3172">
      <w:pPr>
        <w:pStyle w:val="af6"/>
        <w:spacing w:before="156" w:after="156"/>
      </w:pPr>
      <w:r>
        <w:rPr>
          <w:rFonts w:hint="eastAsia"/>
        </w:rPr>
        <w:t>一、</w:t>
      </w:r>
      <w:r w:rsidRPr="00ED3172">
        <w:rPr>
          <w:rFonts w:hint="eastAsia"/>
        </w:rPr>
        <w:t>课程概况</w:t>
      </w:r>
    </w:p>
    <w:p w:rsidR="00ED3172" w:rsidRPr="00ED3172" w:rsidRDefault="00ED3172" w:rsidP="003B41E6">
      <w:pPr>
        <w:ind w:firstLine="480"/>
      </w:pPr>
      <w:r w:rsidRPr="00ED3172">
        <w:t>课程代码：</w:t>
      </w:r>
      <w:r w:rsidRPr="00ED3172">
        <w:t>0101</w:t>
      </w:r>
      <w:r w:rsidR="008855BF">
        <w:t>460</w:t>
      </w:r>
    </w:p>
    <w:p w:rsidR="00ED3172" w:rsidRPr="00ED3172" w:rsidRDefault="00ED3172" w:rsidP="003B41E6">
      <w:pPr>
        <w:ind w:firstLine="480"/>
      </w:pPr>
      <w:r w:rsidRPr="00ED3172">
        <w:t>学分：</w:t>
      </w:r>
      <w:r w:rsidRPr="00ED3172">
        <w:t>1</w:t>
      </w:r>
      <w:r w:rsidR="008855BF">
        <w:t>4</w:t>
      </w:r>
    </w:p>
    <w:p w:rsidR="00ED3172" w:rsidRPr="00ED3172" w:rsidRDefault="00ED3172" w:rsidP="003B41E6">
      <w:pPr>
        <w:ind w:firstLine="480"/>
      </w:pPr>
      <w:r w:rsidRPr="00ED3172">
        <w:t>学时：</w:t>
      </w:r>
      <w:r w:rsidRPr="00ED3172">
        <w:t>1</w:t>
      </w:r>
      <w:r w:rsidR="008855BF">
        <w:t>4</w:t>
      </w:r>
      <w:r w:rsidRPr="00ED3172">
        <w:t>周</w:t>
      </w:r>
    </w:p>
    <w:p w:rsidR="00ED3172" w:rsidRPr="00ED3172" w:rsidRDefault="00ED3172" w:rsidP="003B41E6">
      <w:pPr>
        <w:ind w:firstLine="480"/>
      </w:pPr>
      <w:r w:rsidRPr="00ED3172">
        <w:t>先修课程：</w:t>
      </w:r>
      <w:r w:rsidRPr="00ED3172">
        <w:rPr>
          <w:rFonts w:hint="eastAsia"/>
        </w:rPr>
        <w:t>机械制图、机械设计基础、机械制造工程学、机械制造装备设计、机械工程控制基础、机械工程测试技术等。</w:t>
      </w:r>
    </w:p>
    <w:p w:rsidR="00ED3172" w:rsidRPr="00ED3172" w:rsidRDefault="00ED3172" w:rsidP="003B41E6">
      <w:pPr>
        <w:ind w:firstLine="480"/>
      </w:pPr>
      <w:r w:rsidRPr="00ED3172">
        <w:t>适用专业：</w:t>
      </w:r>
      <w:r w:rsidRPr="00ED3172">
        <w:rPr>
          <w:rFonts w:hint="eastAsia"/>
        </w:rPr>
        <w:t>机械设计制造及其自动化</w:t>
      </w:r>
    </w:p>
    <w:p w:rsidR="00ED3172" w:rsidRPr="00ED3172" w:rsidRDefault="00ED3172" w:rsidP="003B41E6">
      <w:pPr>
        <w:ind w:firstLine="480"/>
      </w:pPr>
      <w:r w:rsidRPr="00ED3172">
        <w:t>课程归口：</w:t>
      </w:r>
      <w:r w:rsidRPr="00ED3172">
        <w:rPr>
          <w:rFonts w:hint="eastAsia"/>
        </w:rPr>
        <w:t>航空与机械工程</w:t>
      </w:r>
      <w:r w:rsidRPr="00ED3172">
        <w:t>学院</w:t>
      </w:r>
    </w:p>
    <w:p w:rsidR="00ED3172" w:rsidRPr="00ED3172" w:rsidRDefault="00ED3172" w:rsidP="003B41E6">
      <w:pPr>
        <w:ind w:firstLine="480"/>
      </w:pPr>
      <w:r w:rsidRPr="00ED3172">
        <w:t>课程的性质与任务</w:t>
      </w:r>
      <w:r w:rsidRPr="00ED3172">
        <w:rPr>
          <w:rFonts w:hint="eastAsia"/>
        </w:rPr>
        <w:t>：本课程</w:t>
      </w:r>
      <w:r w:rsidRPr="00ED3172">
        <w:t>毕业设计</w:t>
      </w:r>
      <w:r w:rsidRPr="00ED3172">
        <w:t>(</w:t>
      </w:r>
      <w:r w:rsidRPr="00ED3172">
        <w:t>论文</w:t>
      </w:r>
      <w:r w:rsidRPr="00ED3172">
        <w:t>)</w:t>
      </w:r>
      <w:r w:rsidRPr="00ED3172">
        <w:t>是学生在校期间的最后一个重要的实践性教学环节。通过毕业设计</w:t>
      </w:r>
      <w:r w:rsidRPr="00ED3172">
        <w:t>(</w:t>
      </w:r>
      <w:r w:rsidRPr="00ED3172">
        <w:t>论文</w:t>
      </w:r>
      <w:r w:rsidRPr="00ED3172">
        <w:t>)</w:t>
      </w:r>
      <w:r w:rsidRPr="00ED3172">
        <w:t>的系统全面训练，进一步巩固和加深理论及实践知识、强化基本技能；培养学生综合运用所学理论知识</w:t>
      </w:r>
      <w:r w:rsidRPr="00ED3172">
        <w:rPr>
          <w:rFonts w:hint="eastAsia"/>
        </w:rPr>
        <w:t>和专业技能</w:t>
      </w:r>
      <w:r w:rsidRPr="00ED3172">
        <w:t>分析和解决本专业相关的工程技术实际问题的能力；培育学生的创新精神和创新能力，为走上工作岗位奠定良好的基础</w:t>
      </w:r>
      <w:r w:rsidRPr="00ED3172">
        <w:rPr>
          <w:rFonts w:hint="eastAsia"/>
        </w:rPr>
        <w:t>。</w:t>
      </w:r>
    </w:p>
    <w:p w:rsidR="00ED3172" w:rsidRPr="00ED3172" w:rsidRDefault="00ED3172" w:rsidP="00ED3172">
      <w:pPr>
        <w:pStyle w:val="af6"/>
        <w:spacing w:before="156" w:after="156"/>
      </w:pPr>
      <w:r w:rsidRPr="00ED3172">
        <w:rPr>
          <w:rFonts w:hint="eastAsia"/>
        </w:rPr>
        <w:t>二</w:t>
      </w:r>
      <w:r w:rsidRPr="00ED3172">
        <w:t>、</w:t>
      </w:r>
      <w:r w:rsidRPr="00ED3172">
        <w:rPr>
          <w:rFonts w:hint="eastAsia"/>
        </w:rPr>
        <w:t>课程目标</w:t>
      </w:r>
    </w:p>
    <w:p w:rsidR="00ED3172" w:rsidRPr="00ED3172" w:rsidRDefault="00ED3172" w:rsidP="003B41E6">
      <w:pPr>
        <w:ind w:firstLine="480"/>
      </w:pPr>
      <w:r w:rsidRPr="00ED3172">
        <w:rPr>
          <w:rFonts w:hint="eastAsia"/>
        </w:rPr>
        <w:t>目标</w:t>
      </w:r>
      <w:r w:rsidRPr="00ED3172">
        <w:t>1.</w:t>
      </w:r>
      <w:r w:rsidRPr="00ED3172">
        <w:rPr>
          <w:rFonts w:hint="eastAsia"/>
        </w:rPr>
        <w:t>能够合理运用所学的专业知识，并通过查找文献等资料去合理分析与判断机械工程领域的问题。</w:t>
      </w:r>
    </w:p>
    <w:p w:rsidR="00ED3172" w:rsidRPr="00ED3172" w:rsidRDefault="00ED3172" w:rsidP="003B41E6">
      <w:pPr>
        <w:ind w:firstLine="480"/>
      </w:pPr>
      <w:r w:rsidRPr="00ED3172">
        <w:rPr>
          <w:rFonts w:hint="eastAsia"/>
        </w:rPr>
        <w:t>目标</w:t>
      </w:r>
      <w:r w:rsidRPr="00ED3172">
        <w:t>2.</w:t>
      </w:r>
      <w:r w:rsidRPr="00ED3172">
        <w:rPr>
          <w:rFonts w:hint="eastAsia"/>
        </w:rPr>
        <w:t>能够设计特定的机电系统、零部件或工艺流程并且解决机械工程领域的各种相关问题。</w:t>
      </w:r>
    </w:p>
    <w:p w:rsidR="00ED3172" w:rsidRPr="00ED3172" w:rsidRDefault="00ED3172" w:rsidP="003B41E6">
      <w:pPr>
        <w:ind w:firstLine="480"/>
      </w:pPr>
      <w:r w:rsidRPr="00ED3172">
        <w:rPr>
          <w:rFonts w:hint="eastAsia"/>
        </w:rPr>
        <w:t>目标</w:t>
      </w:r>
      <w:r w:rsidRPr="00ED3172">
        <w:t>3.</w:t>
      </w:r>
      <w:r w:rsidRPr="00ED3172">
        <w:rPr>
          <w:rFonts w:hint="eastAsia"/>
        </w:rPr>
        <w:t>能够合理运用相应的技术、资源与方法去解决一些实际问题。</w:t>
      </w:r>
    </w:p>
    <w:p w:rsidR="00ED3172" w:rsidRPr="00ED3172" w:rsidRDefault="00ED3172" w:rsidP="003B41E6">
      <w:pPr>
        <w:ind w:firstLine="480"/>
      </w:pPr>
      <w:r w:rsidRPr="00ED3172">
        <w:rPr>
          <w:rFonts w:hint="eastAsia"/>
        </w:rPr>
        <w:t>目标</w:t>
      </w:r>
      <w:r w:rsidRPr="00ED3172">
        <w:t>4.</w:t>
      </w:r>
      <w:r w:rsidRPr="00ED3172">
        <w:rPr>
          <w:rFonts w:hint="eastAsia"/>
        </w:rPr>
        <w:t>能够具备专业性的技术交流沟通能力，并且在跨国文化背景下也能清晰表达和交流研究方案、思路。</w:t>
      </w:r>
    </w:p>
    <w:p w:rsidR="00ED3172" w:rsidRPr="00ED3172" w:rsidRDefault="00ED3172" w:rsidP="003B41E6">
      <w:pPr>
        <w:ind w:firstLine="480"/>
      </w:pPr>
      <w:r w:rsidRPr="00ED3172">
        <w:rPr>
          <w:rFonts w:hint="eastAsia"/>
        </w:rPr>
        <w:t>目标</w:t>
      </w:r>
      <w:r w:rsidRPr="00ED3172">
        <w:rPr>
          <w:rFonts w:hint="eastAsia"/>
        </w:rPr>
        <w:t>5</w:t>
      </w:r>
      <w:r w:rsidRPr="00ED3172">
        <w:t>.</w:t>
      </w:r>
      <w:r w:rsidRPr="00ED3172">
        <w:rPr>
          <w:rFonts w:hint="eastAsia"/>
        </w:rPr>
        <w:t>能够理解与运用工程管理原理与经济决策方案。</w:t>
      </w:r>
    </w:p>
    <w:p w:rsidR="00ED3172" w:rsidRPr="00ED3172" w:rsidRDefault="00ED3172" w:rsidP="003B41E6">
      <w:pPr>
        <w:ind w:firstLine="480"/>
      </w:pPr>
      <w:r w:rsidRPr="00ED3172">
        <w:rPr>
          <w:rFonts w:hint="eastAsia"/>
        </w:rPr>
        <w:t>本专业毕业设计（论文）</w:t>
      </w:r>
      <w:r w:rsidRPr="00ED3172">
        <w:t>支撑专业</w:t>
      </w:r>
      <w:r w:rsidRPr="00ED3172">
        <w:rPr>
          <w:rFonts w:hint="eastAsia"/>
        </w:rPr>
        <w:t>人才</w:t>
      </w:r>
      <w:r w:rsidRPr="00ED3172">
        <w:t>培养</w:t>
      </w:r>
      <w:r w:rsidRPr="00ED3172">
        <w:rPr>
          <w:rFonts w:hint="eastAsia"/>
        </w:rPr>
        <w:t>方案</w:t>
      </w:r>
      <w:r w:rsidRPr="00ED3172">
        <w:t>中毕业要求</w:t>
      </w:r>
      <w:r w:rsidRPr="00ED3172">
        <w:t>2-3</w:t>
      </w:r>
      <w:r w:rsidRPr="00ED3172">
        <w:t>、毕业要求</w:t>
      </w:r>
      <w:r w:rsidRPr="00ED3172">
        <w:t>3-3</w:t>
      </w:r>
      <w:r w:rsidRPr="00ED3172">
        <w:t>、毕业要求</w:t>
      </w:r>
      <w:r w:rsidRPr="00ED3172">
        <w:t>5-3</w:t>
      </w:r>
      <w:r w:rsidRPr="00ED3172">
        <w:t>、毕业要求</w:t>
      </w:r>
      <w:r w:rsidRPr="00ED3172">
        <w:t>10-2</w:t>
      </w:r>
      <w:r w:rsidRPr="00ED3172">
        <w:t>、毕业要求</w:t>
      </w:r>
      <w:r w:rsidRPr="00ED3172">
        <w:rPr>
          <w:rFonts w:hint="eastAsia"/>
        </w:rPr>
        <w:t>1</w:t>
      </w:r>
      <w:r w:rsidRPr="00ED3172">
        <w:t>1-2</w:t>
      </w:r>
      <w:r w:rsidRPr="00ED3172">
        <w:rPr>
          <w:rFonts w:hint="eastAsia"/>
        </w:rPr>
        <w:t>，对应关系如表所示。</w:t>
      </w:r>
    </w:p>
    <w:tbl>
      <w:tblPr>
        <w:tblStyle w:val="afe"/>
        <w:tblW w:w="5000" w:type="pct"/>
        <w:jc w:val="center"/>
        <w:tblLook w:val="04A0" w:firstRow="1" w:lastRow="0" w:firstColumn="1" w:lastColumn="0" w:noHBand="0" w:noVBand="1"/>
      </w:tblPr>
      <w:tblGrid>
        <w:gridCol w:w="2083"/>
        <w:gridCol w:w="1565"/>
        <w:gridCol w:w="1219"/>
        <w:gridCol w:w="1219"/>
        <w:gridCol w:w="1219"/>
        <w:gridCol w:w="1217"/>
      </w:tblGrid>
      <w:tr w:rsidR="00ED3172" w:rsidRPr="00ED3172" w:rsidTr="00ED3172">
        <w:trPr>
          <w:trHeight w:val="638"/>
          <w:jc w:val="center"/>
        </w:trPr>
        <w:tc>
          <w:tcPr>
            <w:tcW w:w="1223" w:type="pct"/>
            <w:vMerge w:val="restart"/>
            <w:vAlign w:val="center"/>
          </w:tcPr>
          <w:p w:rsidR="00ED3172" w:rsidRPr="00ED3172" w:rsidRDefault="00ED3172" w:rsidP="00ED3172">
            <w:pPr>
              <w:pStyle w:val="afa"/>
            </w:pPr>
            <w:r w:rsidRPr="00ED3172">
              <w:rPr>
                <w:rFonts w:hint="eastAsia"/>
              </w:rPr>
              <w:lastRenderedPageBreak/>
              <w:t>毕业要求</w:t>
            </w:r>
          </w:p>
          <w:p w:rsidR="00ED3172" w:rsidRPr="00ED3172" w:rsidRDefault="00ED3172" w:rsidP="00ED3172">
            <w:pPr>
              <w:pStyle w:val="afa"/>
            </w:pPr>
            <w:r w:rsidRPr="00ED3172">
              <w:rPr>
                <w:rFonts w:hint="eastAsia"/>
              </w:rPr>
              <w:t>指标点</w:t>
            </w:r>
          </w:p>
        </w:tc>
        <w:tc>
          <w:tcPr>
            <w:tcW w:w="3777" w:type="pct"/>
            <w:gridSpan w:val="5"/>
            <w:vAlign w:val="center"/>
          </w:tcPr>
          <w:p w:rsidR="00ED3172" w:rsidRPr="00ED3172" w:rsidRDefault="00ED3172" w:rsidP="00ED3172">
            <w:pPr>
              <w:pStyle w:val="afa"/>
            </w:pPr>
            <w:r w:rsidRPr="00ED3172">
              <w:rPr>
                <w:rFonts w:hint="eastAsia"/>
              </w:rPr>
              <w:t>课程目标</w:t>
            </w:r>
          </w:p>
        </w:tc>
      </w:tr>
      <w:tr w:rsidR="00ED3172" w:rsidRPr="00ED3172" w:rsidTr="00ED3172">
        <w:trPr>
          <w:trHeight w:val="402"/>
          <w:jc w:val="center"/>
        </w:trPr>
        <w:tc>
          <w:tcPr>
            <w:tcW w:w="1223" w:type="pct"/>
            <w:vMerge/>
          </w:tcPr>
          <w:p w:rsidR="00ED3172" w:rsidRPr="00ED3172" w:rsidRDefault="00ED3172" w:rsidP="00ED3172">
            <w:pPr>
              <w:pStyle w:val="afa"/>
            </w:pPr>
          </w:p>
        </w:tc>
        <w:tc>
          <w:tcPr>
            <w:tcW w:w="918" w:type="pct"/>
            <w:tcBorders>
              <w:top w:val="nil"/>
              <w:left w:val="nil"/>
              <w:bottom w:val="single" w:sz="4" w:space="0" w:color="auto"/>
              <w:right w:val="single" w:sz="4" w:space="0" w:color="auto"/>
            </w:tcBorders>
            <w:shd w:val="clear" w:color="auto" w:fill="FFFFFF"/>
            <w:vAlign w:val="center"/>
          </w:tcPr>
          <w:p w:rsidR="00ED3172" w:rsidRPr="00ED3172" w:rsidRDefault="00ED3172" w:rsidP="00ED3172">
            <w:pPr>
              <w:pStyle w:val="afa"/>
            </w:pPr>
            <w:r w:rsidRPr="00ED3172">
              <w:t>目标</w:t>
            </w:r>
            <w:r w:rsidRPr="00ED3172">
              <w:t>1</w:t>
            </w:r>
          </w:p>
        </w:tc>
        <w:tc>
          <w:tcPr>
            <w:tcW w:w="715" w:type="pct"/>
            <w:tcBorders>
              <w:top w:val="nil"/>
              <w:left w:val="nil"/>
              <w:bottom w:val="single" w:sz="4" w:space="0" w:color="auto"/>
              <w:right w:val="single" w:sz="4" w:space="0" w:color="auto"/>
            </w:tcBorders>
            <w:shd w:val="clear" w:color="auto" w:fill="FFFFFF"/>
            <w:vAlign w:val="center"/>
          </w:tcPr>
          <w:p w:rsidR="00ED3172" w:rsidRPr="00ED3172" w:rsidRDefault="00ED3172" w:rsidP="00ED3172">
            <w:pPr>
              <w:pStyle w:val="afa"/>
            </w:pPr>
            <w:r w:rsidRPr="00ED3172">
              <w:t>目标</w:t>
            </w:r>
            <w:r w:rsidRPr="00ED3172">
              <w:t>2</w:t>
            </w:r>
          </w:p>
        </w:tc>
        <w:tc>
          <w:tcPr>
            <w:tcW w:w="715" w:type="pct"/>
            <w:tcBorders>
              <w:top w:val="nil"/>
              <w:left w:val="nil"/>
              <w:bottom w:val="single" w:sz="4" w:space="0" w:color="auto"/>
              <w:right w:val="single" w:sz="4" w:space="0" w:color="auto"/>
            </w:tcBorders>
            <w:shd w:val="clear" w:color="auto" w:fill="FFFFFF"/>
            <w:vAlign w:val="center"/>
          </w:tcPr>
          <w:p w:rsidR="00ED3172" w:rsidRPr="00ED3172" w:rsidRDefault="00ED3172" w:rsidP="00ED3172">
            <w:pPr>
              <w:pStyle w:val="afa"/>
            </w:pPr>
            <w:r w:rsidRPr="00ED3172">
              <w:t>目标</w:t>
            </w:r>
            <w:r w:rsidRPr="00ED3172">
              <w:t>3</w:t>
            </w:r>
          </w:p>
        </w:tc>
        <w:tc>
          <w:tcPr>
            <w:tcW w:w="715" w:type="pct"/>
            <w:tcBorders>
              <w:top w:val="nil"/>
              <w:left w:val="nil"/>
              <w:bottom w:val="single" w:sz="4" w:space="0" w:color="auto"/>
              <w:right w:val="single" w:sz="4" w:space="0" w:color="auto"/>
            </w:tcBorders>
            <w:shd w:val="clear" w:color="auto" w:fill="FFFFFF"/>
            <w:vAlign w:val="center"/>
          </w:tcPr>
          <w:p w:rsidR="00ED3172" w:rsidRPr="00ED3172" w:rsidRDefault="00ED3172" w:rsidP="00ED3172">
            <w:pPr>
              <w:pStyle w:val="afa"/>
            </w:pPr>
            <w:r w:rsidRPr="00ED3172">
              <w:t>目标</w:t>
            </w:r>
            <w:r w:rsidRPr="00ED3172">
              <w:t>4</w:t>
            </w:r>
          </w:p>
        </w:tc>
        <w:tc>
          <w:tcPr>
            <w:tcW w:w="715" w:type="pct"/>
            <w:tcBorders>
              <w:top w:val="nil"/>
              <w:left w:val="nil"/>
              <w:bottom w:val="single" w:sz="4" w:space="0" w:color="auto"/>
              <w:right w:val="single" w:sz="4" w:space="0" w:color="auto"/>
            </w:tcBorders>
            <w:shd w:val="clear" w:color="auto" w:fill="FFFFFF"/>
          </w:tcPr>
          <w:p w:rsidR="00ED3172" w:rsidRPr="00ED3172" w:rsidRDefault="00ED3172" w:rsidP="00ED3172">
            <w:pPr>
              <w:pStyle w:val="afa"/>
            </w:pPr>
            <w:r w:rsidRPr="00ED3172">
              <w:t>目标</w:t>
            </w:r>
            <w:r w:rsidRPr="00ED3172">
              <w:t>5</w:t>
            </w:r>
          </w:p>
        </w:tc>
      </w:tr>
      <w:tr w:rsidR="00ED3172" w:rsidRPr="00ED3172" w:rsidTr="00ED3172">
        <w:trPr>
          <w:jc w:val="center"/>
        </w:trPr>
        <w:tc>
          <w:tcPr>
            <w:tcW w:w="1223" w:type="pct"/>
          </w:tcPr>
          <w:p w:rsidR="00ED3172" w:rsidRPr="00ED3172" w:rsidRDefault="00ED3172" w:rsidP="00ED3172">
            <w:pPr>
              <w:pStyle w:val="afa"/>
            </w:pPr>
            <w:r w:rsidRPr="00ED3172">
              <w:t>毕业要求</w:t>
            </w:r>
            <w:r w:rsidRPr="00ED3172">
              <w:t>2-3</w:t>
            </w:r>
          </w:p>
        </w:tc>
        <w:tc>
          <w:tcPr>
            <w:tcW w:w="918" w:type="pct"/>
          </w:tcPr>
          <w:p w:rsidR="00ED3172" w:rsidRPr="00ED3172" w:rsidRDefault="00ED3172" w:rsidP="00ED3172">
            <w:pPr>
              <w:pStyle w:val="afa"/>
            </w:pPr>
            <w:r w:rsidRPr="00ED3172">
              <w:t>√</w:t>
            </w: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p>
        </w:tc>
      </w:tr>
      <w:tr w:rsidR="00ED3172" w:rsidRPr="00ED3172" w:rsidTr="00ED3172">
        <w:trPr>
          <w:jc w:val="center"/>
        </w:trPr>
        <w:tc>
          <w:tcPr>
            <w:tcW w:w="1223" w:type="pct"/>
          </w:tcPr>
          <w:p w:rsidR="00ED3172" w:rsidRPr="00ED3172" w:rsidRDefault="00ED3172" w:rsidP="00ED3172">
            <w:pPr>
              <w:pStyle w:val="afa"/>
            </w:pPr>
            <w:r w:rsidRPr="00ED3172">
              <w:t>毕业要求</w:t>
            </w:r>
            <w:r w:rsidRPr="00ED3172">
              <w:t>3-3</w:t>
            </w:r>
          </w:p>
        </w:tc>
        <w:tc>
          <w:tcPr>
            <w:tcW w:w="918" w:type="pct"/>
          </w:tcPr>
          <w:p w:rsidR="00ED3172" w:rsidRPr="00ED3172" w:rsidRDefault="00ED3172" w:rsidP="00ED3172">
            <w:pPr>
              <w:pStyle w:val="afa"/>
            </w:pPr>
          </w:p>
        </w:tc>
        <w:tc>
          <w:tcPr>
            <w:tcW w:w="715" w:type="pct"/>
          </w:tcPr>
          <w:p w:rsidR="00ED3172" w:rsidRPr="00ED3172" w:rsidRDefault="00ED3172" w:rsidP="00ED3172">
            <w:pPr>
              <w:pStyle w:val="afa"/>
            </w:pPr>
            <w:r w:rsidRPr="00ED3172">
              <w:t>√</w:t>
            </w: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p>
        </w:tc>
      </w:tr>
      <w:tr w:rsidR="00ED3172" w:rsidRPr="00ED3172" w:rsidTr="00ED3172">
        <w:trPr>
          <w:jc w:val="center"/>
        </w:trPr>
        <w:tc>
          <w:tcPr>
            <w:tcW w:w="1223" w:type="pct"/>
          </w:tcPr>
          <w:p w:rsidR="00ED3172" w:rsidRPr="00ED3172" w:rsidRDefault="00ED3172" w:rsidP="00ED3172">
            <w:pPr>
              <w:pStyle w:val="afa"/>
            </w:pPr>
            <w:r w:rsidRPr="00ED3172">
              <w:t>毕业要求</w:t>
            </w:r>
            <w:r w:rsidRPr="00ED3172">
              <w:t>5-3</w:t>
            </w:r>
          </w:p>
        </w:tc>
        <w:tc>
          <w:tcPr>
            <w:tcW w:w="918" w:type="pct"/>
          </w:tcPr>
          <w:p w:rsidR="00ED3172" w:rsidRPr="00ED3172" w:rsidRDefault="00ED3172" w:rsidP="00ED3172">
            <w:pPr>
              <w:pStyle w:val="afa"/>
            </w:pP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r w:rsidRPr="00ED3172">
              <w:t>√</w:t>
            </w: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p>
        </w:tc>
      </w:tr>
      <w:tr w:rsidR="00ED3172" w:rsidRPr="00ED3172" w:rsidTr="00ED3172">
        <w:trPr>
          <w:jc w:val="center"/>
        </w:trPr>
        <w:tc>
          <w:tcPr>
            <w:tcW w:w="1223" w:type="pct"/>
          </w:tcPr>
          <w:p w:rsidR="00ED3172" w:rsidRPr="00ED3172" w:rsidRDefault="00ED3172" w:rsidP="00ED3172">
            <w:pPr>
              <w:pStyle w:val="afa"/>
            </w:pPr>
            <w:r w:rsidRPr="00ED3172">
              <w:t>毕业要求</w:t>
            </w:r>
            <w:r w:rsidRPr="00ED3172">
              <w:t>10-2</w:t>
            </w:r>
          </w:p>
        </w:tc>
        <w:tc>
          <w:tcPr>
            <w:tcW w:w="918" w:type="pct"/>
          </w:tcPr>
          <w:p w:rsidR="00ED3172" w:rsidRPr="00ED3172" w:rsidRDefault="00ED3172" w:rsidP="00ED3172">
            <w:pPr>
              <w:pStyle w:val="afa"/>
            </w:pP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r w:rsidRPr="00ED3172">
              <w:t>√</w:t>
            </w:r>
          </w:p>
        </w:tc>
        <w:tc>
          <w:tcPr>
            <w:tcW w:w="715" w:type="pct"/>
          </w:tcPr>
          <w:p w:rsidR="00ED3172" w:rsidRPr="00ED3172" w:rsidRDefault="00ED3172" w:rsidP="00ED3172">
            <w:pPr>
              <w:pStyle w:val="afa"/>
            </w:pPr>
          </w:p>
        </w:tc>
      </w:tr>
      <w:tr w:rsidR="00ED3172" w:rsidRPr="00ED3172" w:rsidTr="00ED3172">
        <w:trPr>
          <w:jc w:val="center"/>
        </w:trPr>
        <w:tc>
          <w:tcPr>
            <w:tcW w:w="1223" w:type="pct"/>
          </w:tcPr>
          <w:p w:rsidR="00ED3172" w:rsidRPr="00ED3172" w:rsidRDefault="00ED3172" w:rsidP="00ED3172">
            <w:pPr>
              <w:pStyle w:val="afa"/>
            </w:pPr>
            <w:r w:rsidRPr="00ED3172">
              <w:t>毕业要求</w:t>
            </w:r>
            <w:r w:rsidRPr="00ED3172">
              <w:t>11-2</w:t>
            </w:r>
          </w:p>
        </w:tc>
        <w:tc>
          <w:tcPr>
            <w:tcW w:w="918" w:type="pct"/>
          </w:tcPr>
          <w:p w:rsidR="00ED3172" w:rsidRPr="00ED3172" w:rsidRDefault="00ED3172" w:rsidP="00ED3172">
            <w:pPr>
              <w:pStyle w:val="afa"/>
            </w:pP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p>
        </w:tc>
        <w:tc>
          <w:tcPr>
            <w:tcW w:w="715" w:type="pct"/>
          </w:tcPr>
          <w:p w:rsidR="00ED3172" w:rsidRPr="00ED3172" w:rsidRDefault="00ED3172" w:rsidP="00ED3172">
            <w:pPr>
              <w:pStyle w:val="afa"/>
            </w:pPr>
            <w:r w:rsidRPr="00ED3172">
              <w:t>√</w:t>
            </w:r>
          </w:p>
        </w:tc>
      </w:tr>
    </w:tbl>
    <w:p w:rsidR="00ED3172" w:rsidRPr="00ED3172" w:rsidRDefault="00ED3172" w:rsidP="00ED3172">
      <w:pPr>
        <w:pStyle w:val="af6"/>
        <w:spacing w:before="156" w:after="156"/>
      </w:pPr>
      <w:r w:rsidRPr="00ED3172">
        <w:rPr>
          <w:rFonts w:hint="eastAsia"/>
        </w:rPr>
        <w:t>三、</w:t>
      </w:r>
      <w:r w:rsidRPr="00ED3172">
        <w:t>课程内容</w:t>
      </w:r>
      <w:r w:rsidRPr="00ED3172">
        <w:rPr>
          <w:rFonts w:hint="eastAsia"/>
        </w:rPr>
        <w:t>与</w:t>
      </w:r>
      <w:r w:rsidRPr="00ED3172">
        <w:t>要求</w:t>
      </w:r>
    </w:p>
    <w:p w:rsidR="00ED3172" w:rsidRPr="00ED3172" w:rsidRDefault="00ED3172" w:rsidP="003B41E6">
      <w:pPr>
        <w:ind w:firstLine="480"/>
      </w:pPr>
      <w:r w:rsidRPr="00ED3172">
        <w:t>1.</w:t>
      </w:r>
      <w:r w:rsidRPr="00ED3172">
        <w:t>设计任务</w:t>
      </w:r>
      <w:r w:rsidRPr="00ED3172">
        <w:t>1</w:t>
      </w:r>
      <w:r w:rsidRPr="00ED3172">
        <w:t>：工艺与夹具设计类课题</w:t>
      </w:r>
      <w:r w:rsidRPr="00ED3172">
        <w:rPr>
          <w:rFonts w:hint="eastAsia"/>
        </w:rPr>
        <w:t>。要求：</w:t>
      </w:r>
      <w:r w:rsidRPr="00ED3172">
        <w:t>完成有关工艺规程分析与相关计算，制定相应的工艺过程卡与工序卡，根据任务书的要求绘制相应工序的夹具装配图与零件工作图，编写工艺与夹具设计计算说明书。</w:t>
      </w:r>
    </w:p>
    <w:p w:rsidR="00ED3172" w:rsidRPr="00ED3172" w:rsidRDefault="00ED3172" w:rsidP="003B41E6">
      <w:pPr>
        <w:ind w:firstLine="480"/>
      </w:pPr>
      <w:r w:rsidRPr="00ED3172">
        <w:t>2.</w:t>
      </w:r>
      <w:r w:rsidRPr="00ED3172">
        <w:t>设计任务</w:t>
      </w:r>
      <w:r w:rsidRPr="00ED3172">
        <w:t>2</w:t>
      </w:r>
      <w:r w:rsidRPr="00ED3172">
        <w:t>：设备改造与产品开发类课题</w:t>
      </w:r>
      <w:r w:rsidRPr="00ED3172">
        <w:rPr>
          <w:rFonts w:hint="eastAsia"/>
        </w:rPr>
        <w:t>。要求：</w:t>
      </w:r>
      <w:r w:rsidRPr="00ED3172">
        <w:t>完成设备或产品的用途描述与方案说明、技术参数的确定、功能原理设计、总体布局设计等，完成装配图及零件工作图设计，编写设计计算说明书。对于设备类设计课题，学生应对设备的主要技术特性参数进行分析论证，对加工对象进行工艺分析，并进行运动设计、动力计算及编写设计说明书</w:t>
      </w:r>
      <w:r w:rsidRPr="00ED3172">
        <w:rPr>
          <w:rFonts w:hint="eastAsia"/>
        </w:rPr>
        <w:t>。</w:t>
      </w:r>
    </w:p>
    <w:p w:rsidR="00ED3172" w:rsidRPr="00ED3172" w:rsidRDefault="00ED3172" w:rsidP="003B41E6">
      <w:pPr>
        <w:ind w:firstLine="480"/>
      </w:pPr>
      <w:r w:rsidRPr="00ED3172">
        <w:t>3.</w:t>
      </w:r>
      <w:r w:rsidRPr="00ED3172">
        <w:t>设计任务</w:t>
      </w:r>
      <w:r w:rsidRPr="00ED3172">
        <w:t>3</w:t>
      </w:r>
      <w:r w:rsidRPr="00ED3172">
        <w:t>：机电工程软件二次开发等课题</w:t>
      </w:r>
      <w:r w:rsidRPr="00ED3172">
        <w:rPr>
          <w:rFonts w:hint="eastAsia"/>
        </w:rPr>
        <w:t>。要求：</w:t>
      </w:r>
      <w:r w:rsidRPr="00ED3172">
        <w:t>分析比较并拟定实施方案，绘制系统实现框图，编写应用软件实现设计要求，要求提供系统程序源代码与可执行文件，并编制用户使用指南和编写设计说明书。</w:t>
      </w:r>
    </w:p>
    <w:p w:rsidR="00ED3172" w:rsidRPr="00ED3172" w:rsidRDefault="00ED3172" w:rsidP="003B41E6">
      <w:pPr>
        <w:ind w:firstLine="480"/>
      </w:pPr>
      <w:r w:rsidRPr="00ED3172">
        <w:rPr>
          <w:rFonts w:hint="eastAsia"/>
        </w:rPr>
        <w:t>4.</w:t>
      </w:r>
      <w:r w:rsidRPr="00ED3172">
        <w:t>设计任务</w:t>
      </w:r>
      <w:r w:rsidRPr="00ED3172">
        <w:t>4</w:t>
      </w:r>
      <w:r w:rsidRPr="00ED3172">
        <w:t>：其它综合类课题</w:t>
      </w:r>
      <w:r w:rsidRPr="00ED3172">
        <w:rPr>
          <w:rFonts w:hint="eastAsia"/>
        </w:rPr>
        <w:t>。要求：</w:t>
      </w:r>
      <w:r w:rsidRPr="00ED3172">
        <w:t>参考以上</w:t>
      </w:r>
      <w:r w:rsidRPr="00ED3172">
        <w:t>1</w:t>
      </w:r>
      <w:r w:rsidRPr="00ED3172">
        <w:t>、</w:t>
      </w:r>
      <w:r w:rsidRPr="00ED3172">
        <w:t>2</w:t>
      </w:r>
      <w:r w:rsidRPr="00ED3172">
        <w:t>、</w:t>
      </w:r>
      <w:r w:rsidRPr="00ED3172">
        <w:t>3</w:t>
      </w:r>
      <w:r w:rsidRPr="00ED3172">
        <w:t>条由指导教师提出设计要求，并经</w:t>
      </w:r>
      <w:r w:rsidRPr="00ED3172">
        <w:rPr>
          <w:rFonts w:hint="eastAsia"/>
        </w:rPr>
        <w:t>过</w:t>
      </w:r>
      <w:r w:rsidRPr="00ED3172">
        <w:t>系教师委员会</w:t>
      </w:r>
      <w:r w:rsidRPr="00ED3172">
        <w:rPr>
          <w:rFonts w:hint="eastAsia"/>
        </w:rPr>
        <w:t>的</w:t>
      </w:r>
      <w:r w:rsidRPr="00ED3172">
        <w:t>审核确定。机械设计制造及自动化专业的毕业设计</w:t>
      </w:r>
      <w:r w:rsidRPr="00ED3172">
        <w:t>(</w:t>
      </w:r>
      <w:r w:rsidRPr="00ED3172">
        <w:t>论文</w:t>
      </w:r>
      <w:r w:rsidRPr="00ED3172">
        <w:t>)</w:t>
      </w:r>
      <w:r w:rsidRPr="00ED3172">
        <w:t>课题，除了选择工艺设计和设备设计传统的课题以外，还可以选择其他内容的课题，如数控化改造，新产品开发、引进设备国产化、技术改造等。在满足教学要求前提下，毕业设计</w:t>
      </w:r>
      <w:r w:rsidRPr="00ED3172">
        <w:t>(</w:t>
      </w:r>
      <w:r w:rsidRPr="00ED3172">
        <w:t>论文</w:t>
      </w:r>
      <w:r w:rsidRPr="00ED3172">
        <w:t>)</w:t>
      </w:r>
      <w:r w:rsidRPr="00ED3172">
        <w:t>应尽可能结合工厂生产实际，从机械行业有关工厂中选择合适的课题，也可选择科学研究及实验室建设课题。</w:t>
      </w:r>
    </w:p>
    <w:p w:rsidR="00ED3172" w:rsidRPr="00ED3172" w:rsidRDefault="00ED3172" w:rsidP="00ED3172">
      <w:pPr>
        <w:pStyle w:val="af6"/>
        <w:spacing w:before="156" w:after="156"/>
      </w:pPr>
      <w:r w:rsidRPr="00ED3172">
        <w:rPr>
          <w:rFonts w:hint="eastAsia"/>
        </w:rPr>
        <w:t>四</w:t>
      </w:r>
      <w:r w:rsidRPr="00ED3172">
        <w:t>、学时分配表（以天数计）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4089"/>
        <w:gridCol w:w="1730"/>
        <w:gridCol w:w="1742"/>
      </w:tblGrid>
      <w:tr w:rsidR="00ED3172" w:rsidRPr="00ED3172" w:rsidTr="00ED3172">
        <w:trPr>
          <w:jc w:val="center"/>
        </w:trPr>
        <w:tc>
          <w:tcPr>
            <w:tcW w:w="564" w:type="pct"/>
            <w:vAlign w:val="center"/>
          </w:tcPr>
          <w:p w:rsidR="00ED3172" w:rsidRPr="00ED3172" w:rsidRDefault="00ED3172" w:rsidP="00ED3172">
            <w:pPr>
              <w:pStyle w:val="afa"/>
            </w:pPr>
            <w:r w:rsidRPr="00ED3172">
              <w:t>序号</w:t>
            </w:r>
          </w:p>
        </w:tc>
        <w:tc>
          <w:tcPr>
            <w:tcW w:w="2399" w:type="pct"/>
            <w:vAlign w:val="center"/>
          </w:tcPr>
          <w:p w:rsidR="00ED3172" w:rsidRPr="00ED3172" w:rsidRDefault="00ED3172" w:rsidP="00ED3172">
            <w:pPr>
              <w:pStyle w:val="afa"/>
            </w:pPr>
            <w:r w:rsidRPr="00ED3172">
              <w:t>内容</w:t>
            </w:r>
          </w:p>
        </w:tc>
        <w:tc>
          <w:tcPr>
            <w:tcW w:w="1015" w:type="pct"/>
            <w:vAlign w:val="center"/>
          </w:tcPr>
          <w:p w:rsidR="00ED3172" w:rsidRPr="00ED3172" w:rsidRDefault="00ED3172" w:rsidP="00ED3172">
            <w:pPr>
              <w:pStyle w:val="afa"/>
            </w:pPr>
            <w:r w:rsidRPr="00ED3172">
              <w:t>实践</w:t>
            </w:r>
            <w:r w:rsidRPr="00ED3172">
              <w:rPr>
                <w:rFonts w:hint="eastAsia"/>
              </w:rPr>
              <w:t>（周）</w:t>
            </w:r>
          </w:p>
        </w:tc>
        <w:tc>
          <w:tcPr>
            <w:tcW w:w="1023" w:type="pct"/>
            <w:vAlign w:val="center"/>
          </w:tcPr>
          <w:p w:rsidR="00ED3172" w:rsidRPr="00ED3172" w:rsidRDefault="00ED3172" w:rsidP="00ED3172">
            <w:pPr>
              <w:pStyle w:val="afa"/>
            </w:pPr>
            <w:r w:rsidRPr="00ED3172">
              <w:rPr>
                <w:rFonts w:hint="eastAsia"/>
              </w:rPr>
              <w:t>备注</w:t>
            </w:r>
          </w:p>
        </w:tc>
      </w:tr>
      <w:tr w:rsidR="00ED3172" w:rsidRPr="00ED3172" w:rsidTr="00ED3172">
        <w:trPr>
          <w:jc w:val="center"/>
        </w:trPr>
        <w:tc>
          <w:tcPr>
            <w:tcW w:w="564" w:type="pct"/>
            <w:vAlign w:val="center"/>
          </w:tcPr>
          <w:p w:rsidR="00ED3172" w:rsidRPr="00ED3172" w:rsidRDefault="00ED3172" w:rsidP="00ED3172">
            <w:pPr>
              <w:pStyle w:val="afa"/>
            </w:pPr>
            <w:r w:rsidRPr="00ED3172">
              <w:t>1</w:t>
            </w:r>
          </w:p>
        </w:tc>
        <w:tc>
          <w:tcPr>
            <w:tcW w:w="2399" w:type="pct"/>
            <w:vAlign w:val="center"/>
          </w:tcPr>
          <w:p w:rsidR="00ED3172" w:rsidRPr="00ED3172" w:rsidRDefault="00ED3172" w:rsidP="00ED3172">
            <w:pPr>
              <w:pStyle w:val="afa"/>
            </w:pPr>
            <w:r w:rsidRPr="00ED3172">
              <w:t>收集资料、调查研究</w:t>
            </w:r>
            <w:r w:rsidRPr="00ED3172">
              <w:rPr>
                <w:rFonts w:hint="eastAsia"/>
              </w:rPr>
              <w:t>，完成开题报告</w:t>
            </w:r>
          </w:p>
        </w:tc>
        <w:tc>
          <w:tcPr>
            <w:tcW w:w="1015" w:type="pct"/>
            <w:vAlign w:val="center"/>
          </w:tcPr>
          <w:p w:rsidR="00ED3172" w:rsidRPr="00ED3172" w:rsidRDefault="00ED3172" w:rsidP="00ED3172">
            <w:pPr>
              <w:pStyle w:val="afa"/>
            </w:pPr>
            <w:r w:rsidRPr="00ED3172">
              <w:rPr>
                <w:rFonts w:hint="eastAsia"/>
              </w:rPr>
              <w:t>2</w:t>
            </w:r>
          </w:p>
        </w:tc>
        <w:tc>
          <w:tcPr>
            <w:tcW w:w="1023" w:type="pct"/>
            <w:vMerge w:val="restart"/>
            <w:vAlign w:val="center"/>
          </w:tcPr>
          <w:p w:rsidR="00ED3172" w:rsidRPr="00ED3172" w:rsidRDefault="00ED3172" w:rsidP="00ED3172">
            <w:pPr>
              <w:pStyle w:val="afa"/>
            </w:pPr>
            <w:r w:rsidRPr="00ED3172">
              <w:rPr>
                <w:rFonts w:hint="eastAsia"/>
              </w:rPr>
              <w:t>指导教师的指导，每周每生不得少于</w:t>
            </w:r>
            <w:r w:rsidRPr="00ED3172">
              <w:rPr>
                <w:rFonts w:hint="eastAsia"/>
              </w:rPr>
              <w:t>3</w:t>
            </w:r>
            <w:r w:rsidRPr="00ED3172">
              <w:rPr>
                <w:rFonts w:hint="eastAsia"/>
              </w:rPr>
              <w:t>次，</w:t>
            </w:r>
            <w:r w:rsidRPr="00ED3172">
              <w:rPr>
                <w:rFonts w:hint="eastAsia"/>
              </w:rPr>
              <w:lastRenderedPageBreak/>
              <w:t>且每周每生指导时间平均不少于</w:t>
            </w:r>
            <w:r w:rsidRPr="00ED3172">
              <w:rPr>
                <w:rFonts w:hint="eastAsia"/>
              </w:rPr>
              <w:t>1</w:t>
            </w:r>
            <w:r w:rsidRPr="00ED3172">
              <w:rPr>
                <w:rFonts w:hint="eastAsia"/>
              </w:rPr>
              <w:t>小时</w:t>
            </w:r>
          </w:p>
        </w:tc>
      </w:tr>
      <w:tr w:rsidR="00ED3172" w:rsidRPr="00ED3172" w:rsidTr="00ED3172">
        <w:trPr>
          <w:jc w:val="center"/>
        </w:trPr>
        <w:tc>
          <w:tcPr>
            <w:tcW w:w="564" w:type="pct"/>
            <w:vAlign w:val="center"/>
          </w:tcPr>
          <w:p w:rsidR="00ED3172" w:rsidRPr="00ED3172" w:rsidRDefault="00ED3172" w:rsidP="00ED3172">
            <w:pPr>
              <w:pStyle w:val="afa"/>
            </w:pPr>
            <w:r w:rsidRPr="00ED3172">
              <w:t>2</w:t>
            </w:r>
          </w:p>
        </w:tc>
        <w:tc>
          <w:tcPr>
            <w:tcW w:w="2399" w:type="pct"/>
            <w:vAlign w:val="center"/>
          </w:tcPr>
          <w:p w:rsidR="00ED3172" w:rsidRPr="00ED3172" w:rsidRDefault="00ED3172" w:rsidP="00ED3172">
            <w:pPr>
              <w:pStyle w:val="afa"/>
            </w:pPr>
            <w:r w:rsidRPr="00ED3172">
              <w:t>方案设计及讨论确定</w:t>
            </w:r>
          </w:p>
        </w:tc>
        <w:tc>
          <w:tcPr>
            <w:tcW w:w="1015" w:type="pct"/>
            <w:vAlign w:val="center"/>
          </w:tcPr>
          <w:p w:rsidR="00ED3172" w:rsidRPr="00ED3172" w:rsidRDefault="00ED3172" w:rsidP="00ED3172">
            <w:pPr>
              <w:pStyle w:val="afa"/>
            </w:pPr>
            <w:r w:rsidRPr="00ED3172">
              <w:rPr>
                <w:rFonts w:hint="eastAsia"/>
              </w:rPr>
              <w:t>2</w:t>
            </w:r>
          </w:p>
        </w:tc>
        <w:tc>
          <w:tcPr>
            <w:tcW w:w="1023" w:type="pct"/>
            <w:vMerge/>
            <w:vAlign w:val="center"/>
          </w:tcPr>
          <w:p w:rsidR="00ED3172" w:rsidRPr="00ED3172" w:rsidRDefault="00ED3172" w:rsidP="00ED3172">
            <w:pPr>
              <w:pStyle w:val="afa"/>
            </w:pPr>
          </w:p>
        </w:tc>
      </w:tr>
      <w:tr w:rsidR="00ED3172" w:rsidRPr="00ED3172" w:rsidTr="00ED3172">
        <w:trPr>
          <w:jc w:val="center"/>
        </w:trPr>
        <w:tc>
          <w:tcPr>
            <w:tcW w:w="564" w:type="pct"/>
            <w:vAlign w:val="center"/>
          </w:tcPr>
          <w:p w:rsidR="00ED3172" w:rsidRPr="00ED3172" w:rsidRDefault="00ED3172" w:rsidP="00ED3172">
            <w:pPr>
              <w:pStyle w:val="afa"/>
            </w:pPr>
            <w:r w:rsidRPr="00ED3172">
              <w:t>3</w:t>
            </w:r>
          </w:p>
        </w:tc>
        <w:tc>
          <w:tcPr>
            <w:tcW w:w="2399" w:type="pct"/>
            <w:vAlign w:val="center"/>
          </w:tcPr>
          <w:p w:rsidR="00ED3172" w:rsidRPr="00ED3172" w:rsidRDefault="00ED3172" w:rsidP="00ED3172">
            <w:pPr>
              <w:pStyle w:val="afa"/>
            </w:pPr>
            <w:r w:rsidRPr="00ED3172">
              <w:t>设计、计算及绘图</w:t>
            </w:r>
          </w:p>
        </w:tc>
        <w:tc>
          <w:tcPr>
            <w:tcW w:w="1015" w:type="pct"/>
            <w:vAlign w:val="center"/>
          </w:tcPr>
          <w:p w:rsidR="00ED3172" w:rsidRPr="00ED3172" w:rsidRDefault="008855BF" w:rsidP="00ED3172">
            <w:pPr>
              <w:pStyle w:val="afa"/>
            </w:pPr>
            <w:r>
              <w:t>8</w:t>
            </w:r>
          </w:p>
        </w:tc>
        <w:tc>
          <w:tcPr>
            <w:tcW w:w="1023" w:type="pct"/>
            <w:vMerge/>
            <w:vAlign w:val="center"/>
          </w:tcPr>
          <w:p w:rsidR="00ED3172" w:rsidRPr="00ED3172" w:rsidRDefault="00ED3172" w:rsidP="00ED3172">
            <w:pPr>
              <w:pStyle w:val="afa"/>
            </w:pPr>
          </w:p>
        </w:tc>
      </w:tr>
      <w:tr w:rsidR="00ED3172" w:rsidRPr="00ED3172" w:rsidTr="00ED3172">
        <w:trPr>
          <w:jc w:val="center"/>
        </w:trPr>
        <w:tc>
          <w:tcPr>
            <w:tcW w:w="564" w:type="pct"/>
            <w:vAlign w:val="center"/>
          </w:tcPr>
          <w:p w:rsidR="00ED3172" w:rsidRPr="00ED3172" w:rsidRDefault="00ED3172" w:rsidP="00ED3172">
            <w:pPr>
              <w:pStyle w:val="afa"/>
            </w:pPr>
            <w:r w:rsidRPr="00ED3172">
              <w:lastRenderedPageBreak/>
              <w:t>4</w:t>
            </w:r>
          </w:p>
        </w:tc>
        <w:tc>
          <w:tcPr>
            <w:tcW w:w="2399" w:type="pct"/>
            <w:vAlign w:val="center"/>
          </w:tcPr>
          <w:p w:rsidR="00ED3172" w:rsidRPr="00ED3172" w:rsidRDefault="00ED3172" w:rsidP="00ED3172">
            <w:pPr>
              <w:pStyle w:val="afa"/>
            </w:pPr>
            <w:r w:rsidRPr="00ED3172">
              <w:t>分析、总结、编写说明书</w:t>
            </w:r>
          </w:p>
        </w:tc>
        <w:tc>
          <w:tcPr>
            <w:tcW w:w="1015" w:type="pct"/>
            <w:vAlign w:val="center"/>
          </w:tcPr>
          <w:p w:rsidR="00ED3172" w:rsidRPr="00ED3172" w:rsidRDefault="00ED3172" w:rsidP="00ED3172">
            <w:pPr>
              <w:pStyle w:val="afa"/>
            </w:pPr>
            <w:r w:rsidRPr="00ED3172">
              <w:rPr>
                <w:rFonts w:hint="eastAsia"/>
              </w:rPr>
              <w:t>2</w:t>
            </w:r>
          </w:p>
        </w:tc>
        <w:tc>
          <w:tcPr>
            <w:tcW w:w="1023" w:type="pct"/>
            <w:vMerge/>
            <w:vAlign w:val="center"/>
          </w:tcPr>
          <w:p w:rsidR="00ED3172" w:rsidRPr="00ED3172" w:rsidRDefault="00ED3172" w:rsidP="00ED3172">
            <w:pPr>
              <w:pStyle w:val="afa"/>
            </w:pPr>
          </w:p>
        </w:tc>
      </w:tr>
      <w:tr w:rsidR="00ED3172" w:rsidRPr="00ED3172" w:rsidTr="00ED3172">
        <w:trPr>
          <w:jc w:val="center"/>
        </w:trPr>
        <w:tc>
          <w:tcPr>
            <w:tcW w:w="564" w:type="pct"/>
            <w:vAlign w:val="center"/>
          </w:tcPr>
          <w:p w:rsidR="00ED3172" w:rsidRPr="00ED3172" w:rsidRDefault="00ED3172" w:rsidP="00ED3172">
            <w:pPr>
              <w:pStyle w:val="afa"/>
            </w:pPr>
            <w:r w:rsidRPr="00ED3172">
              <w:lastRenderedPageBreak/>
              <w:t>5</w:t>
            </w:r>
          </w:p>
        </w:tc>
        <w:tc>
          <w:tcPr>
            <w:tcW w:w="2399" w:type="pct"/>
            <w:vAlign w:val="center"/>
          </w:tcPr>
          <w:p w:rsidR="00ED3172" w:rsidRPr="00ED3172" w:rsidRDefault="00ED3172" w:rsidP="00ED3172">
            <w:pPr>
              <w:pStyle w:val="afa"/>
            </w:pPr>
            <w:r w:rsidRPr="00ED3172">
              <w:t>答辩</w:t>
            </w:r>
          </w:p>
        </w:tc>
        <w:tc>
          <w:tcPr>
            <w:tcW w:w="1015" w:type="pct"/>
            <w:vAlign w:val="center"/>
          </w:tcPr>
          <w:p w:rsidR="00ED3172" w:rsidRPr="00ED3172" w:rsidRDefault="00ED3172" w:rsidP="00ED3172">
            <w:pPr>
              <w:pStyle w:val="afa"/>
            </w:pPr>
            <w:r w:rsidRPr="00ED3172">
              <w:t>2</w:t>
            </w:r>
            <w:r w:rsidRPr="00ED3172">
              <w:rPr>
                <w:rFonts w:hint="eastAsia"/>
              </w:rPr>
              <w:t>（天）</w:t>
            </w:r>
          </w:p>
        </w:tc>
        <w:tc>
          <w:tcPr>
            <w:tcW w:w="1023" w:type="pct"/>
            <w:vMerge/>
            <w:vAlign w:val="center"/>
          </w:tcPr>
          <w:p w:rsidR="00ED3172" w:rsidRPr="00ED3172" w:rsidRDefault="00ED3172" w:rsidP="00ED3172">
            <w:pPr>
              <w:pStyle w:val="afa"/>
            </w:pPr>
          </w:p>
        </w:tc>
      </w:tr>
      <w:tr w:rsidR="00ED3172" w:rsidRPr="00ED3172" w:rsidTr="00ED3172">
        <w:trPr>
          <w:jc w:val="center"/>
        </w:trPr>
        <w:tc>
          <w:tcPr>
            <w:tcW w:w="2962" w:type="pct"/>
            <w:gridSpan w:val="2"/>
            <w:vAlign w:val="center"/>
          </w:tcPr>
          <w:p w:rsidR="00ED3172" w:rsidRPr="00ED3172" w:rsidRDefault="00ED3172" w:rsidP="00ED3172">
            <w:pPr>
              <w:pStyle w:val="afa"/>
            </w:pPr>
            <w:r w:rsidRPr="00ED3172">
              <w:t>合计</w:t>
            </w:r>
          </w:p>
        </w:tc>
        <w:tc>
          <w:tcPr>
            <w:tcW w:w="1015" w:type="pct"/>
            <w:vAlign w:val="center"/>
          </w:tcPr>
          <w:p w:rsidR="00ED3172" w:rsidRPr="00ED3172" w:rsidRDefault="00ED3172" w:rsidP="008855BF">
            <w:pPr>
              <w:pStyle w:val="afa"/>
            </w:pPr>
            <w:r w:rsidRPr="00ED3172">
              <w:rPr>
                <w:rFonts w:hint="eastAsia"/>
              </w:rPr>
              <w:t>1</w:t>
            </w:r>
            <w:r w:rsidR="008855BF">
              <w:t>4</w:t>
            </w:r>
          </w:p>
        </w:tc>
        <w:tc>
          <w:tcPr>
            <w:tcW w:w="1023" w:type="pct"/>
            <w:vMerge/>
            <w:vAlign w:val="center"/>
          </w:tcPr>
          <w:p w:rsidR="00ED3172" w:rsidRPr="00ED3172" w:rsidRDefault="00ED3172" w:rsidP="00ED3172">
            <w:pPr>
              <w:pStyle w:val="afa"/>
            </w:pPr>
          </w:p>
        </w:tc>
      </w:tr>
    </w:tbl>
    <w:p w:rsidR="00ED3172" w:rsidRPr="00ED3172" w:rsidRDefault="00ED3172" w:rsidP="00ED3172">
      <w:pPr>
        <w:pStyle w:val="af6"/>
        <w:spacing w:before="156" w:after="156"/>
      </w:pPr>
      <w:r w:rsidRPr="00ED3172">
        <w:rPr>
          <w:rFonts w:hint="eastAsia"/>
        </w:rPr>
        <w:t>五</w:t>
      </w:r>
      <w:r w:rsidRPr="00ED3172">
        <w:t>、</w:t>
      </w:r>
      <w:r w:rsidRPr="00ED3172">
        <w:rPr>
          <w:rFonts w:hint="eastAsia"/>
        </w:rPr>
        <w:t>考核及成绩评定方式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1"/>
        <w:gridCol w:w="1348"/>
        <w:gridCol w:w="2541"/>
        <w:gridCol w:w="1909"/>
        <w:gridCol w:w="1483"/>
      </w:tblGrid>
      <w:tr w:rsidR="00ED3172" w:rsidRPr="00ED3172" w:rsidTr="00ED3172">
        <w:trPr>
          <w:trHeight w:val="722"/>
        </w:trPr>
        <w:tc>
          <w:tcPr>
            <w:tcW w:w="728" w:type="pct"/>
            <w:tcBorders>
              <w:bottom w:val="single" w:sz="4" w:space="0" w:color="auto"/>
            </w:tcBorders>
            <w:shd w:val="clear" w:color="auto" w:fill="auto"/>
            <w:vAlign w:val="center"/>
          </w:tcPr>
          <w:p w:rsidR="00ED3172" w:rsidRPr="00ED3172" w:rsidRDefault="00ED3172" w:rsidP="00ED3172">
            <w:pPr>
              <w:pStyle w:val="afa"/>
            </w:pPr>
            <w:r w:rsidRPr="00ED3172">
              <w:rPr>
                <w:rFonts w:hint="eastAsia"/>
              </w:rPr>
              <w:t>成绩构成（权重）</w:t>
            </w:r>
          </w:p>
        </w:tc>
        <w:tc>
          <w:tcPr>
            <w:tcW w:w="791" w:type="pct"/>
            <w:shd w:val="clear" w:color="auto" w:fill="auto"/>
            <w:vAlign w:val="center"/>
          </w:tcPr>
          <w:p w:rsidR="00ED3172" w:rsidRPr="00ED3172" w:rsidRDefault="00ED3172" w:rsidP="00ED3172">
            <w:pPr>
              <w:pStyle w:val="afa"/>
            </w:pPr>
            <w:r w:rsidRPr="00ED3172">
              <w:t>考核</w:t>
            </w:r>
            <w:r w:rsidRPr="00ED3172">
              <w:rPr>
                <w:rFonts w:hint="eastAsia"/>
              </w:rPr>
              <w:t>评价环节</w:t>
            </w:r>
          </w:p>
        </w:tc>
        <w:tc>
          <w:tcPr>
            <w:tcW w:w="1491" w:type="pct"/>
            <w:shd w:val="clear" w:color="auto" w:fill="auto"/>
            <w:vAlign w:val="center"/>
          </w:tcPr>
          <w:p w:rsidR="00ED3172" w:rsidRPr="00ED3172" w:rsidRDefault="00ED3172" w:rsidP="00ED3172">
            <w:pPr>
              <w:pStyle w:val="afa"/>
            </w:pPr>
            <w:r w:rsidRPr="00ED3172">
              <w:rPr>
                <w:rFonts w:hint="eastAsia"/>
              </w:rPr>
              <w:t>考核评价细则</w:t>
            </w:r>
          </w:p>
        </w:tc>
        <w:tc>
          <w:tcPr>
            <w:tcW w:w="1120" w:type="pct"/>
            <w:vAlign w:val="center"/>
          </w:tcPr>
          <w:p w:rsidR="00ED3172" w:rsidRPr="00ED3172" w:rsidRDefault="00ED3172" w:rsidP="00ED3172">
            <w:pPr>
              <w:pStyle w:val="afa"/>
            </w:pPr>
            <w:r w:rsidRPr="00ED3172">
              <w:rPr>
                <w:rFonts w:hint="eastAsia"/>
              </w:rPr>
              <w:t>对应的课程目标（权重）</w:t>
            </w:r>
          </w:p>
        </w:tc>
        <w:tc>
          <w:tcPr>
            <w:tcW w:w="870" w:type="pct"/>
          </w:tcPr>
          <w:p w:rsidR="00ED3172" w:rsidRPr="00ED3172" w:rsidRDefault="00ED3172" w:rsidP="00ED3172">
            <w:pPr>
              <w:pStyle w:val="afa"/>
            </w:pPr>
            <w:r w:rsidRPr="00ED3172">
              <w:rPr>
                <w:rFonts w:hint="eastAsia"/>
              </w:rPr>
              <w:t>支撑毕业要求指标点及分值</w:t>
            </w:r>
          </w:p>
        </w:tc>
      </w:tr>
      <w:tr w:rsidR="00ED3172" w:rsidRPr="00ED3172" w:rsidTr="00ED3172">
        <w:trPr>
          <w:trHeight w:val="735"/>
        </w:trPr>
        <w:tc>
          <w:tcPr>
            <w:tcW w:w="728" w:type="pct"/>
            <w:vMerge w:val="restart"/>
            <w:tcBorders>
              <w:top w:val="single" w:sz="4" w:space="0" w:color="auto"/>
            </w:tcBorders>
            <w:shd w:val="clear" w:color="auto" w:fill="auto"/>
            <w:vAlign w:val="center"/>
          </w:tcPr>
          <w:p w:rsidR="00ED3172" w:rsidRPr="00ED3172" w:rsidRDefault="00ED3172" w:rsidP="00ED3172">
            <w:pPr>
              <w:pStyle w:val="afa"/>
            </w:pPr>
            <w:r w:rsidRPr="00ED3172">
              <w:rPr>
                <w:rFonts w:hint="eastAsia"/>
              </w:rPr>
              <w:t>指导教师</w:t>
            </w:r>
            <w:r w:rsidRPr="00ED3172">
              <w:t>成绩（</w:t>
            </w:r>
            <w:r w:rsidRPr="00ED3172">
              <w:t>100</w:t>
            </w:r>
            <w:r w:rsidRPr="00ED3172">
              <w:rPr>
                <w:rFonts w:hint="eastAsia"/>
              </w:rPr>
              <w:t>分</w:t>
            </w:r>
            <w:r w:rsidRPr="00ED3172">
              <w:t>）</w:t>
            </w:r>
          </w:p>
        </w:tc>
        <w:tc>
          <w:tcPr>
            <w:tcW w:w="791" w:type="pct"/>
            <w:shd w:val="clear" w:color="auto" w:fill="auto"/>
            <w:vAlign w:val="center"/>
          </w:tcPr>
          <w:p w:rsidR="00ED3172" w:rsidRPr="00ED3172" w:rsidRDefault="00ED3172" w:rsidP="00ED3172">
            <w:pPr>
              <w:pStyle w:val="afa"/>
            </w:pPr>
            <w:r w:rsidRPr="00ED3172">
              <w:rPr>
                <w:rFonts w:hint="eastAsia"/>
              </w:rPr>
              <w:t>平时表现</w:t>
            </w:r>
          </w:p>
        </w:tc>
        <w:tc>
          <w:tcPr>
            <w:tcW w:w="1491" w:type="pct"/>
            <w:shd w:val="clear" w:color="auto" w:fill="auto"/>
            <w:vAlign w:val="center"/>
          </w:tcPr>
          <w:p w:rsidR="00ED3172" w:rsidRPr="00ED3172" w:rsidRDefault="00ED3172" w:rsidP="00ED3172">
            <w:pPr>
              <w:pStyle w:val="afa"/>
            </w:pPr>
            <w:r w:rsidRPr="00ED3172">
              <w:rPr>
                <w:rFonts w:hint="eastAsia"/>
              </w:rPr>
              <w:t>学生的学习态度、独立的工作能力及工作表现，工作中的创新意识或独特见解。</w:t>
            </w:r>
          </w:p>
        </w:tc>
        <w:tc>
          <w:tcPr>
            <w:tcW w:w="1120" w:type="pct"/>
            <w:vAlign w:val="center"/>
          </w:tcPr>
          <w:p w:rsidR="00ED3172" w:rsidRPr="00ED3172" w:rsidRDefault="00ED3172" w:rsidP="00ED3172">
            <w:pPr>
              <w:pStyle w:val="afa"/>
            </w:pPr>
            <w:r w:rsidRPr="00ED3172">
              <w:rPr>
                <w:rFonts w:hint="eastAsia"/>
              </w:rPr>
              <w:t>课程目标</w:t>
            </w:r>
            <w:r w:rsidRPr="00ED3172">
              <w:rPr>
                <w:rFonts w:hint="eastAsia"/>
              </w:rPr>
              <w:t>5</w:t>
            </w:r>
          </w:p>
        </w:tc>
        <w:tc>
          <w:tcPr>
            <w:tcW w:w="870" w:type="pct"/>
          </w:tcPr>
          <w:p w:rsidR="00ED3172" w:rsidRPr="00ED3172" w:rsidRDefault="00ED3172" w:rsidP="00ED3172">
            <w:pPr>
              <w:pStyle w:val="afa"/>
            </w:pPr>
          </w:p>
          <w:p w:rsidR="00ED3172" w:rsidRPr="00ED3172" w:rsidRDefault="00ED3172" w:rsidP="00ED3172">
            <w:pPr>
              <w:pStyle w:val="afa"/>
            </w:pPr>
            <w:r w:rsidRPr="00ED3172">
              <w:rPr>
                <w:rFonts w:hint="eastAsia"/>
              </w:rPr>
              <w:t>1</w:t>
            </w:r>
            <w:r w:rsidRPr="00ED3172">
              <w:t>1</w:t>
            </w:r>
            <w:r w:rsidRPr="00ED3172">
              <w:rPr>
                <w:rFonts w:hint="eastAsia"/>
              </w:rPr>
              <w:t>-</w:t>
            </w:r>
            <w:r w:rsidRPr="00ED3172">
              <w:t>2</w:t>
            </w:r>
            <w:r w:rsidRPr="00ED3172">
              <w:rPr>
                <w:rFonts w:hint="eastAsia"/>
              </w:rPr>
              <w:t>（</w:t>
            </w:r>
            <w:r w:rsidRPr="00ED3172">
              <w:rPr>
                <w:rFonts w:hint="eastAsia"/>
              </w:rPr>
              <w:t>20</w:t>
            </w:r>
            <w:r w:rsidRPr="00ED3172">
              <w:rPr>
                <w:rFonts w:hint="eastAsia"/>
              </w:rPr>
              <w:t>分）</w:t>
            </w:r>
          </w:p>
          <w:p w:rsidR="00ED3172" w:rsidRPr="00ED3172" w:rsidRDefault="00ED3172" w:rsidP="00ED3172">
            <w:pPr>
              <w:pStyle w:val="afa"/>
            </w:pPr>
          </w:p>
        </w:tc>
      </w:tr>
      <w:tr w:rsidR="00ED3172" w:rsidRPr="00ED3172" w:rsidTr="00ED3172">
        <w:trPr>
          <w:trHeight w:val="1533"/>
        </w:trPr>
        <w:tc>
          <w:tcPr>
            <w:tcW w:w="728" w:type="pct"/>
            <w:vMerge/>
            <w:shd w:val="clear" w:color="auto" w:fill="auto"/>
            <w:vAlign w:val="center"/>
          </w:tcPr>
          <w:p w:rsidR="00ED3172" w:rsidRPr="00ED3172" w:rsidRDefault="00ED3172" w:rsidP="00ED3172">
            <w:pPr>
              <w:pStyle w:val="afa"/>
            </w:pPr>
          </w:p>
        </w:tc>
        <w:tc>
          <w:tcPr>
            <w:tcW w:w="791" w:type="pct"/>
            <w:shd w:val="clear" w:color="auto" w:fill="auto"/>
            <w:vAlign w:val="center"/>
          </w:tcPr>
          <w:p w:rsidR="00ED3172" w:rsidRPr="00ED3172" w:rsidRDefault="00ED3172" w:rsidP="00ED3172">
            <w:pPr>
              <w:pStyle w:val="afa"/>
            </w:pPr>
            <w:r w:rsidRPr="00ED3172">
              <w:rPr>
                <w:rFonts w:hint="eastAsia"/>
              </w:rPr>
              <w:t>完成计划预定的工作任务情况</w:t>
            </w:r>
          </w:p>
        </w:tc>
        <w:tc>
          <w:tcPr>
            <w:tcW w:w="1491" w:type="pct"/>
            <w:shd w:val="clear" w:color="auto" w:fill="auto"/>
            <w:vAlign w:val="center"/>
          </w:tcPr>
          <w:p w:rsidR="00ED3172" w:rsidRPr="00ED3172" w:rsidRDefault="00ED3172" w:rsidP="00ED3172">
            <w:pPr>
              <w:pStyle w:val="afa"/>
            </w:pPr>
            <w:r w:rsidRPr="00ED3172">
              <w:rPr>
                <w:rFonts w:hint="eastAsia"/>
              </w:rPr>
              <w:t>设计的结构、内容与完成质量，运用所学知识独立分析、处理、解决实际问题的能力，设计的整体水平与实际意义</w:t>
            </w:r>
          </w:p>
        </w:tc>
        <w:tc>
          <w:tcPr>
            <w:tcW w:w="1120" w:type="pct"/>
            <w:vAlign w:val="center"/>
          </w:tcPr>
          <w:p w:rsidR="00ED3172" w:rsidRPr="00ED3172" w:rsidRDefault="00ED3172" w:rsidP="00ED3172">
            <w:pPr>
              <w:pStyle w:val="afa"/>
            </w:pPr>
          </w:p>
          <w:p w:rsidR="00ED3172" w:rsidRPr="00ED3172" w:rsidRDefault="00ED3172" w:rsidP="00ED3172">
            <w:pPr>
              <w:pStyle w:val="afa"/>
            </w:pPr>
            <w:r w:rsidRPr="00ED3172">
              <w:rPr>
                <w:rFonts w:hint="eastAsia"/>
              </w:rPr>
              <w:t>课程目标</w:t>
            </w:r>
            <w:r w:rsidRPr="00ED3172">
              <w:rPr>
                <w:rFonts w:hint="eastAsia"/>
              </w:rPr>
              <w:t>2</w:t>
            </w:r>
          </w:p>
          <w:p w:rsidR="00ED3172" w:rsidRPr="00ED3172" w:rsidRDefault="00ED3172" w:rsidP="00ED3172">
            <w:pPr>
              <w:pStyle w:val="afa"/>
            </w:pPr>
            <w:r w:rsidRPr="00ED3172">
              <w:rPr>
                <w:rFonts w:hint="eastAsia"/>
              </w:rPr>
              <w:t>课程目标</w:t>
            </w:r>
            <w:r w:rsidRPr="00ED3172">
              <w:rPr>
                <w:rFonts w:hint="eastAsia"/>
              </w:rPr>
              <w:t>4</w:t>
            </w:r>
          </w:p>
          <w:p w:rsidR="00ED3172" w:rsidRPr="00ED3172" w:rsidRDefault="00ED3172" w:rsidP="00ED3172">
            <w:pPr>
              <w:pStyle w:val="afa"/>
            </w:pPr>
          </w:p>
          <w:p w:rsidR="00ED3172" w:rsidRPr="00ED3172" w:rsidRDefault="00ED3172" w:rsidP="00ED3172">
            <w:pPr>
              <w:pStyle w:val="afa"/>
            </w:pPr>
          </w:p>
        </w:tc>
        <w:tc>
          <w:tcPr>
            <w:tcW w:w="870" w:type="pct"/>
          </w:tcPr>
          <w:p w:rsidR="00ED3172" w:rsidRPr="00ED3172" w:rsidRDefault="00ED3172" w:rsidP="00ED3172">
            <w:pPr>
              <w:pStyle w:val="afa"/>
            </w:pPr>
          </w:p>
          <w:p w:rsidR="00ED3172" w:rsidRPr="00ED3172" w:rsidRDefault="00ED3172" w:rsidP="00ED3172">
            <w:pPr>
              <w:pStyle w:val="afa"/>
            </w:pPr>
            <w:r w:rsidRPr="00ED3172">
              <w:t>3</w:t>
            </w:r>
            <w:r w:rsidRPr="00ED3172">
              <w:rPr>
                <w:rFonts w:hint="eastAsia"/>
              </w:rPr>
              <w:t>-</w:t>
            </w:r>
            <w:r w:rsidRPr="00ED3172">
              <w:t>3</w:t>
            </w:r>
            <w:r w:rsidRPr="00ED3172">
              <w:rPr>
                <w:rFonts w:hint="eastAsia"/>
              </w:rPr>
              <w:t>（</w:t>
            </w:r>
            <w:r w:rsidRPr="00ED3172">
              <w:rPr>
                <w:rFonts w:hint="eastAsia"/>
              </w:rPr>
              <w:t>20</w:t>
            </w:r>
            <w:r w:rsidRPr="00ED3172">
              <w:rPr>
                <w:rFonts w:hint="eastAsia"/>
              </w:rPr>
              <w:t>分）</w:t>
            </w:r>
          </w:p>
          <w:p w:rsidR="00ED3172" w:rsidRPr="00ED3172" w:rsidRDefault="00ED3172" w:rsidP="00ED3172">
            <w:pPr>
              <w:pStyle w:val="afa"/>
            </w:pPr>
            <w:r w:rsidRPr="00ED3172">
              <w:t>10</w:t>
            </w:r>
            <w:r w:rsidRPr="00ED3172">
              <w:rPr>
                <w:rFonts w:hint="eastAsia"/>
              </w:rPr>
              <w:t>-</w:t>
            </w:r>
            <w:r w:rsidRPr="00ED3172">
              <w:t>2</w:t>
            </w:r>
            <w:r w:rsidRPr="00ED3172">
              <w:rPr>
                <w:rFonts w:hint="eastAsia"/>
              </w:rPr>
              <w:t>（</w:t>
            </w:r>
            <w:r w:rsidRPr="00ED3172">
              <w:rPr>
                <w:rFonts w:hint="eastAsia"/>
              </w:rPr>
              <w:t>20</w:t>
            </w:r>
            <w:r w:rsidRPr="00ED3172">
              <w:rPr>
                <w:rFonts w:hint="eastAsia"/>
              </w:rPr>
              <w:t>分）</w:t>
            </w:r>
          </w:p>
        </w:tc>
      </w:tr>
      <w:tr w:rsidR="00ED3172" w:rsidRPr="00ED3172" w:rsidTr="00ED3172">
        <w:trPr>
          <w:trHeight w:val="735"/>
        </w:trPr>
        <w:tc>
          <w:tcPr>
            <w:tcW w:w="728" w:type="pct"/>
            <w:vMerge/>
            <w:shd w:val="clear" w:color="auto" w:fill="auto"/>
            <w:vAlign w:val="center"/>
          </w:tcPr>
          <w:p w:rsidR="00ED3172" w:rsidRPr="00ED3172" w:rsidRDefault="00ED3172" w:rsidP="00ED3172">
            <w:pPr>
              <w:pStyle w:val="afa"/>
            </w:pPr>
          </w:p>
        </w:tc>
        <w:tc>
          <w:tcPr>
            <w:tcW w:w="791" w:type="pct"/>
            <w:shd w:val="clear" w:color="auto" w:fill="auto"/>
            <w:vAlign w:val="center"/>
          </w:tcPr>
          <w:p w:rsidR="00ED3172" w:rsidRPr="00ED3172" w:rsidRDefault="00ED3172" w:rsidP="00ED3172">
            <w:pPr>
              <w:pStyle w:val="afa"/>
            </w:pPr>
            <w:r w:rsidRPr="00ED3172">
              <w:rPr>
                <w:rFonts w:hint="eastAsia"/>
              </w:rPr>
              <w:t>设计报告质量和内容</w:t>
            </w:r>
          </w:p>
        </w:tc>
        <w:tc>
          <w:tcPr>
            <w:tcW w:w="1491" w:type="pct"/>
            <w:shd w:val="clear" w:color="auto" w:fill="auto"/>
            <w:vAlign w:val="center"/>
          </w:tcPr>
          <w:p w:rsidR="00ED3172" w:rsidRPr="00ED3172" w:rsidRDefault="00ED3172" w:rsidP="00ED3172">
            <w:pPr>
              <w:pStyle w:val="afa"/>
            </w:pPr>
            <w:r w:rsidRPr="00ED3172">
              <w:rPr>
                <w:rFonts w:hint="eastAsia"/>
              </w:rPr>
              <w:t>说明书质量（条理表楚、文理通顺、用语和书写格式规范化）以及设计的实用性与科学性。</w:t>
            </w:r>
          </w:p>
        </w:tc>
        <w:tc>
          <w:tcPr>
            <w:tcW w:w="1120" w:type="pct"/>
            <w:vAlign w:val="center"/>
          </w:tcPr>
          <w:p w:rsidR="00ED3172" w:rsidRPr="00ED3172" w:rsidRDefault="00ED3172" w:rsidP="00ED3172">
            <w:pPr>
              <w:pStyle w:val="afa"/>
            </w:pPr>
            <w:r w:rsidRPr="00ED3172">
              <w:rPr>
                <w:rFonts w:hint="eastAsia"/>
              </w:rPr>
              <w:t>课程目标</w:t>
            </w:r>
            <w:r w:rsidRPr="00ED3172">
              <w:rPr>
                <w:rFonts w:hint="eastAsia"/>
              </w:rPr>
              <w:t>1</w:t>
            </w:r>
          </w:p>
          <w:p w:rsidR="00ED3172" w:rsidRPr="00ED3172" w:rsidRDefault="00ED3172" w:rsidP="00ED3172">
            <w:pPr>
              <w:pStyle w:val="afa"/>
            </w:pPr>
            <w:r w:rsidRPr="00ED3172">
              <w:rPr>
                <w:rFonts w:hint="eastAsia"/>
              </w:rPr>
              <w:t>课程目标</w:t>
            </w:r>
            <w:r w:rsidRPr="00ED3172">
              <w:rPr>
                <w:rFonts w:hint="eastAsia"/>
              </w:rPr>
              <w:t>3</w:t>
            </w:r>
          </w:p>
        </w:tc>
        <w:tc>
          <w:tcPr>
            <w:tcW w:w="870" w:type="pct"/>
          </w:tcPr>
          <w:p w:rsidR="00ED3172" w:rsidRPr="00ED3172" w:rsidRDefault="00ED3172" w:rsidP="00ED3172">
            <w:pPr>
              <w:pStyle w:val="afa"/>
            </w:pPr>
          </w:p>
          <w:p w:rsidR="00ED3172" w:rsidRPr="00ED3172" w:rsidRDefault="00ED3172" w:rsidP="00ED3172">
            <w:pPr>
              <w:pStyle w:val="afa"/>
            </w:pPr>
            <w:r w:rsidRPr="00ED3172">
              <w:rPr>
                <w:rFonts w:hint="eastAsia"/>
              </w:rPr>
              <w:t>2</w:t>
            </w:r>
            <w:r w:rsidRPr="00ED3172">
              <w:t>-3</w:t>
            </w:r>
            <w:r w:rsidRPr="00ED3172">
              <w:rPr>
                <w:rFonts w:hint="eastAsia"/>
              </w:rPr>
              <w:t>（</w:t>
            </w:r>
            <w:r w:rsidRPr="00ED3172">
              <w:rPr>
                <w:rFonts w:hint="eastAsia"/>
              </w:rPr>
              <w:t>20</w:t>
            </w:r>
            <w:r w:rsidRPr="00ED3172">
              <w:rPr>
                <w:rFonts w:hint="eastAsia"/>
              </w:rPr>
              <w:t>分）</w:t>
            </w:r>
          </w:p>
          <w:p w:rsidR="00ED3172" w:rsidRPr="00ED3172" w:rsidRDefault="00ED3172" w:rsidP="00ED3172">
            <w:pPr>
              <w:pStyle w:val="afa"/>
            </w:pPr>
            <w:r w:rsidRPr="00ED3172">
              <w:rPr>
                <w:rFonts w:hint="eastAsia"/>
              </w:rPr>
              <w:t>5</w:t>
            </w:r>
            <w:r w:rsidRPr="00ED3172">
              <w:t>-3</w:t>
            </w:r>
            <w:r w:rsidRPr="00ED3172">
              <w:rPr>
                <w:rFonts w:hint="eastAsia"/>
              </w:rPr>
              <w:t>（</w:t>
            </w:r>
            <w:r w:rsidRPr="00ED3172">
              <w:rPr>
                <w:rFonts w:hint="eastAsia"/>
              </w:rPr>
              <w:t>20</w:t>
            </w:r>
            <w:r w:rsidRPr="00ED3172">
              <w:rPr>
                <w:rFonts w:hint="eastAsia"/>
              </w:rPr>
              <w:t>分）</w:t>
            </w:r>
          </w:p>
        </w:tc>
      </w:tr>
      <w:tr w:rsidR="00ED3172" w:rsidRPr="00ED3172" w:rsidTr="00ED3172">
        <w:trPr>
          <w:trHeight w:val="600"/>
        </w:trPr>
        <w:tc>
          <w:tcPr>
            <w:tcW w:w="728" w:type="pct"/>
            <w:vMerge w:val="restart"/>
            <w:shd w:val="clear" w:color="auto" w:fill="auto"/>
            <w:vAlign w:val="center"/>
          </w:tcPr>
          <w:p w:rsidR="00ED3172" w:rsidRPr="00ED3172" w:rsidRDefault="00ED3172" w:rsidP="00ED3172">
            <w:pPr>
              <w:pStyle w:val="afa"/>
            </w:pPr>
            <w:r w:rsidRPr="00ED3172">
              <w:rPr>
                <w:rFonts w:hint="eastAsia"/>
              </w:rPr>
              <w:t>评阅教师成绩</w:t>
            </w:r>
            <w:r w:rsidRPr="00ED3172">
              <w:t>（</w:t>
            </w:r>
            <w:r w:rsidRPr="00ED3172">
              <w:t>100</w:t>
            </w:r>
            <w:r w:rsidRPr="00ED3172">
              <w:rPr>
                <w:rFonts w:hint="eastAsia"/>
              </w:rPr>
              <w:t>分</w:t>
            </w:r>
            <w:r w:rsidRPr="00ED3172">
              <w:t>）</w:t>
            </w:r>
          </w:p>
        </w:tc>
        <w:tc>
          <w:tcPr>
            <w:tcW w:w="791" w:type="pct"/>
            <w:shd w:val="clear" w:color="auto" w:fill="auto"/>
            <w:vAlign w:val="center"/>
          </w:tcPr>
          <w:p w:rsidR="00ED3172" w:rsidRPr="00ED3172" w:rsidRDefault="00ED3172" w:rsidP="00ED3172">
            <w:pPr>
              <w:pStyle w:val="afa"/>
            </w:pPr>
            <w:r w:rsidRPr="00ED3172">
              <w:rPr>
                <w:rFonts w:hint="eastAsia"/>
              </w:rPr>
              <w:t>工作任务情况</w:t>
            </w:r>
          </w:p>
        </w:tc>
        <w:tc>
          <w:tcPr>
            <w:tcW w:w="1491" w:type="pct"/>
            <w:shd w:val="clear" w:color="auto" w:fill="auto"/>
            <w:vAlign w:val="center"/>
          </w:tcPr>
          <w:p w:rsidR="00ED3172" w:rsidRPr="00ED3172" w:rsidRDefault="00ED3172" w:rsidP="00ED3172">
            <w:pPr>
              <w:pStyle w:val="afa"/>
            </w:pPr>
            <w:r w:rsidRPr="00ED3172">
              <w:rPr>
                <w:rFonts w:hint="eastAsia"/>
              </w:rPr>
              <w:t>设计的结构、内容与完成质量，运用所学知识独立分析、处理、解决实际问题的能力，设计的整体水平与实际意义。</w:t>
            </w:r>
          </w:p>
        </w:tc>
        <w:tc>
          <w:tcPr>
            <w:tcW w:w="1120" w:type="pct"/>
          </w:tcPr>
          <w:p w:rsidR="00ED3172" w:rsidRPr="00ED3172" w:rsidRDefault="00ED3172" w:rsidP="00ED3172">
            <w:pPr>
              <w:pStyle w:val="afa"/>
            </w:pPr>
          </w:p>
          <w:p w:rsidR="00ED3172" w:rsidRPr="00ED3172" w:rsidRDefault="00ED3172" w:rsidP="00ED3172">
            <w:pPr>
              <w:pStyle w:val="afa"/>
            </w:pPr>
            <w:r w:rsidRPr="00ED3172">
              <w:rPr>
                <w:rFonts w:hint="eastAsia"/>
              </w:rPr>
              <w:t>课程目标</w:t>
            </w:r>
            <w:r w:rsidRPr="00ED3172">
              <w:rPr>
                <w:rFonts w:hint="eastAsia"/>
              </w:rPr>
              <w:t>2</w:t>
            </w:r>
          </w:p>
          <w:p w:rsidR="00ED3172" w:rsidRPr="00ED3172" w:rsidRDefault="00ED3172" w:rsidP="00ED3172">
            <w:pPr>
              <w:pStyle w:val="afa"/>
            </w:pPr>
            <w:r w:rsidRPr="00ED3172">
              <w:rPr>
                <w:rFonts w:hint="eastAsia"/>
              </w:rPr>
              <w:t>课程目标</w:t>
            </w:r>
            <w:r w:rsidRPr="00ED3172">
              <w:rPr>
                <w:rFonts w:hint="eastAsia"/>
              </w:rPr>
              <w:t>4</w:t>
            </w:r>
          </w:p>
        </w:tc>
        <w:tc>
          <w:tcPr>
            <w:tcW w:w="870" w:type="pct"/>
          </w:tcPr>
          <w:p w:rsidR="00ED3172" w:rsidRPr="00ED3172" w:rsidRDefault="00ED3172" w:rsidP="00ED3172">
            <w:pPr>
              <w:pStyle w:val="afa"/>
            </w:pPr>
          </w:p>
          <w:p w:rsidR="00ED3172" w:rsidRPr="00ED3172" w:rsidRDefault="00ED3172" w:rsidP="00ED3172">
            <w:pPr>
              <w:pStyle w:val="afa"/>
            </w:pPr>
            <w:r w:rsidRPr="00ED3172">
              <w:rPr>
                <w:rFonts w:hint="eastAsia"/>
              </w:rPr>
              <w:t>3</w:t>
            </w:r>
            <w:r w:rsidRPr="00ED3172">
              <w:t>-3</w:t>
            </w:r>
            <w:r w:rsidRPr="00ED3172">
              <w:rPr>
                <w:rFonts w:hint="eastAsia"/>
              </w:rPr>
              <w:t>（</w:t>
            </w:r>
            <w:r w:rsidRPr="00ED3172">
              <w:rPr>
                <w:rFonts w:hint="eastAsia"/>
              </w:rPr>
              <w:t>2</w:t>
            </w:r>
            <w:r w:rsidRPr="00ED3172">
              <w:t>5</w:t>
            </w:r>
            <w:r w:rsidRPr="00ED3172">
              <w:rPr>
                <w:rFonts w:hint="eastAsia"/>
              </w:rPr>
              <w:t>分）</w:t>
            </w:r>
          </w:p>
          <w:p w:rsidR="00ED3172" w:rsidRPr="00ED3172" w:rsidRDefault="00ED3172" w:rsidP="00ED3172">
            <w:pPr>
              <w:pStyle w:val="afa"/>
            </w:pPr>
            <w:r w:rsidRPr="00ED3172">
              <w:t>10</w:t>
            </w:r>
            <w:r w:rsidRPr="00ED3172">
              <w:rPr>
                <w:rFonts w:hint="eastAsia"/>
              </w:rPr>
              <w:t>-</w:t>
            </w:r>
            <w:r w:rsidRPr="00ED3172">
              <w:t>2</w:t>
            </w:r>
            <w:r w:rsidRPr="00ED3172">
              <w:rPr>
                <w:rFonts w:hint="eastAsia"/>
              </w:rPr>
              <w:t>（</w:t>
            </w:r>
            <w:r w:rsidRPr="00ED3172">
              <w:rPr>
                <w:rFonts w:hint="eastAsia"/>
              </w:rPr>
              <w:t>2</w:t>
            </w:r>
            <w:r w:rsidRPr="00ED3172">
              <w:t>5</w:t>
            </w:r>
            <w:r w:rsidRPr="00ED3172">
              <w:rPr>
                <w:rFonts w:hint="eastAsia"/>
              </w:rPr>
              <w:t>分）</w:t>
            </w:r>
          </w:p>
        </w:tc>
      </w:tr>
      <w:tr w:rsidR="00ED3172" w:rsidRPr="00ED3172" w:rsidTr="00ED3172">
        <w:trPr>
          <w:trHeight w:val="600"/>
        </w:trPr>
        <w:tc>
          <w:tcPr>
            <w:tcW w:w="728" w:type="pct"/>
            <w:vMerge/>
            <w:shd w:val="clear" w:color="auto" w:fill="auto"/>
            <w:vAlign w:val="center"/>
          </w:tcPr>
          <w:p w:rsidR="00ED3172" w:rsidRPr="00ED3172" w:rsidRDefault="00ED3172" w:rsidP="00ED3172">
            <w:pPr>
              <w:pStyle w:val="afa"/>
            </w:pPr>
          </w:p>
        </w:tc>
        <w:tc>
          <w:tcPr>
            <w:tcW w:w="791" w:type="pct"/>
            <w:shd w:val="clear" w:color="auto" w:fill="auto"/>
            <w:vAlign w:val="center"/>
          </w:tcPr>
          <w:p w:rsidR="00ED3172" w:rsidRPr="00ED3172" w:rsidRDefault="00ED3172" w:rsidP="00ED3172">
            <w:pPr>
              <w:pStyle w:val="afa"/>
            </w:pPr>
            <w:r w:rsidRPr="00ED3172">
              <w:rPr>
                <w:rFonts w:hint="eastAsia"/>
              </w:rPr>
              <w:t>设计报告质量和内容</w:t>
            </w:r>
          </w:p>
        </w:tc>
        <w:tc>
          <w:tcPr>
            <w:tcW w:w="1491" w:type="pct"/>
            <w:shd w:val="clear" w:color="auto" w:fill="auto"/>
            <w:vAlign w:val="center"/>
          </w:tcPr>
          <w:p w:rsidR="00ED3172" w:rsidRPr="00ED3172" w:rsidRDefault="00ED3172" w:rsidP="00ED3172">
            <w:pPr>
              <w:pStyle w:val="afa"/>
            </w:pPr>
            <w:r w:rsidRPr="00ED3172">
              <w:rPr>
                <w:rFonts w:hint="eastAsia"/>
              </w:rPr>
              <w:t>说明书质量（条理表楚、文理通顺、用语和书写格式规范化）以及设计的实用性与科学性。</w:t>
            </w:r>
          </w:p>
        </w:tc>
        <w:tc>
          <w:tcPr>
            <w:tcW w:w="1120" w:type="pct"/>
          </w:tcPr>
          <w:p w:rsidR="00ED3172" w:rsidRPr="00ED3172" w:rsidRDefault="00ED3172" w:rsidP="00ED3172">
            <w:pPr>
              <w:pStyle w:val="afa"/>
            </w:pPr>
          </w:p>
          <w:p w:rsidR="00ED3172" w:rsidRPr="00ED3172" w:rsidRDefault="00ED3172" w:rsidP="00ED3172">
            <w:pPr>
              <w:pStyle w:val="afa"/>
            </w:pPr>
            <w:r w:rsidRPr="00ED3172">
              <w:rPr>
                <w:rFonts w:hint="eastAsia"/>
              </w:rPr>
              <w:t>课程目标</w:t>
            </w:r>
            <w:r w:rsidRPr="00ED3172">
              <w:rPr>
                <w:rFonts w:hint="eastAsia"/>
              </w:rPr>
              <w:t>1</w:t>
            </w:r>
          </w:p>
          <w:p w:rsidR="00ED3172" w:rsidRPr="00ED3172" w:rsidRDefault="00ED3172" w:rsidP="00ED3172">
            <w:pPr>
              <w:pStyle w:val="afa"/>
            </w:pPr>
            <w:r w:rsidRPr="00ED3172">
              <w:rPr>
                <w:rFonts w:hint="eastAsia"/>
              </w:rPr>
              <w:t>课程目标</w:t>
            </w:r>
            <w:r w:rsidRPr="00ED3172">
              <w:rPr>
                <w:rFonts w:hint="eastAsia"/>
              </w:rPr>
              <w:t>3</w:t>
            </w:r>
          </w:p>
        </w:tc>
        <w:tc>
          <w:tcPr>
            <w:tcW w:w="870" w:type="pct"/>
          </w:tcPr>
          <w:p w:rsidR="00ED3172" w:rsidRPr="00ED3172" w:rsidRDefault="00ED3172" w:rsidP="00ED3172">
            <w:pPr>
              <w:pStyle w:val="afa"/>
            </w:pPr>
          </w:p>
          <w:p w:rsidR="00ED3172" w:rsidRPr="00ED3172" w:rsidRDefault="00ED3172" w:rsidP="00ED3172">
            <w:pPr>
              <w:pStyle w:val="afa"/>
            </w:pPr>
            <w:r w:rsidRPr="00ED3172">
              <w:rPr>
                <w:rFonts w:hint="eastAsia"/>
              </w:rPr>
              <w:t>2</w:t>
            </w:r>
            <w:r w:rsidRPr="00ED3172">
              <w:t>-3</w:t>
            </w:r>
            <w:r w:rsidRPr="00ED3172">
              <w:rPr>
                <w:rFonts w:hint="eastAsia"/>
              </w:rPr>
              <w:t>（</w:t>
            </w:r>
            <w:r w:rsidRPr="00ED3172">
              <w:rPr>
                <w:rFonts w:hint="eastAsia"/>
              </w:rPr>
              <w:t>2</w:t>
            </w:r>
            <w:r w:rsidRPr="00ED3172">
              <w:t>5</w:t>
            </w:r>
            <w:r w:rsidRPr="00ED3172">
              <w:rPr>
                <w:rFonts w:hint="eastAsia"/>
              </w:rPr>
              <w:t>分）</w:t>
            </w:r>
          </w:p>
          <w:p w:rsidR="00ED3172" w:rsidRPr="00ED3172" w:rsidRDefault="00ED3172" w:rsidP="00ED3172">
            <w:pPr>
              <w:pStyle w:val="afa"/>
            </w:pPr>
            <w:r w:rsidRPr="00ED3172">
              <w:rPr>
                <w:rFonts w:hint="eastAsia"/>
              </w:rPr>
              <w:t>5</w:t>
            </w:r>
            <w:r w:rsidRPr="00ED3172">
              <w:t>-3</w:t>
            </w:r>
            <w:r w:rsidRPr="00ED3172">
              <w:rPr>
                <w:rFonts w:hint="eastAsia"/>
              </w:rPr>
              <w:t>（</w:t>
            </w:r>
            <w:r w:rsidRPr="00ED3172">
              <w:rPr>
                <w:rFonts w:hint="eastAsia"/>
              </w:rPr>
              <w:t>2</w:t>
            </w:r>
            <w:r w:rsidRPr="00ED3172">
              <w:t>5</w:t>
            </w:r>
            <w:r w:rsidRPr="00ED3172">
              <w:rPr>
                <w:rFonts w:hint="eastAsia"/>
              </w:rPr>
              <w:t>分）</w:t>
            </w:r>
          </w:p>
        </w:tc>
      </w:tr>
      <w:tr w:rsidR="00ED3172" w:rsidRPr="00ED3172" w:rsidTr="00ED3172">
        <w:trPr>
          <w:trHeight w:val="735"/>
        </w:trPr>
        <w:tc>
          <w:tcPr>
            <w:tcW w:w="728" w:type="pct"/>
            <w:vMerge w:val="restart"/>
            <w:shd w:val="clear" w:color="auto" w:fill="auto"/>
            <w:vAlign w:val="center"/>
          </w:tcPr>
          <w:p w:rsidR="00ED3172" w:rsidRPr="00ED3172" w:rsidRDefault="00ED3172" w:rsidP="00ED3172">
            <w:pPr>
              <w:pStyle w:val="afa"/>
            </w:pPr>
            <w:r w:rsidRPr="00ED3172">
              <w:rPr>
                <w:rFonts w:hint="eastAsia"/>
              </w:rPr>
              <w:t>答辩成绩</w:t>
            </w:r>
            <w:r w:rsidRPr="00ED3172">
              <w:t>（</w:t>
            </w:r>
            <w:r w:rsidRPr="00ED3172">
              <w:t>100</w:t>
            </w:r>
            <w:r w:rsidRPr="00ED3172">
              <w:rPr>
                <w:rFonts w:hint="eastAsia"/>
              </w:rPr>
              <w:t>分</w:t>
            </w:r>
            <w:r w:rsidRPr="00ED3172">
              <w:t>）</w:t>
            </w:r>
          </w:p>
        </w:tc>
        <w:tc>
          <w:tcPr>
            <w:tcW w:w="791" w:type="pct"/>
            <w:shd w:val="clear" w:color="auto" w:fill="auto"/>
            <w:vAlign w:val="center"/>
          </w:tcPr>
          <w:p w:rsidR="00ED3172" w:rsidRPr="00ED3172" w:rsidRDefault="00ED3172" w:rsidP="00ED3172">
            <w:pPr>
              <w:pStyle w:val="afa"/>
            </w:pPr>
            <w:r w:rsidRPr="00ED3172">
              <w:rPr>
                <w:rFonts w:hint="eastAsia"/>
              </w:rPr>
              <w:t>工作完成度</w:t>
            </w:r>
          </w:p>
        </w:tc>
        <w:tc>
          <w:tcPr>
            <w:tcW w:w="1491" w:type="pct"/>
            <w:shd w:val="clear" w:color="auto" w:fill="auto"/>
            <w:vAlign w:val="center"/>
          </w:tcPr>
          <w:p w:rsidR="00ED3172" w:rsidRPr="00ED3172" w:rsidRDefault="00ED3172" w:rsidP="00ED3172">
            <w:pPr>
              <w:pStyle w:val="afa"/>
            </w:pPr>
            <w:r w:rsidRPr="00ED3172">
              <w:rPr>
                <w:rFonts w:hint="eastAsia"/>
              </w:rPr>
              <w:t>毕业设计</w:t>
            </w:r>
            <w:r w:rsidRPr="00ED3172">
              <w:rPr>
                <w:rFonts w:hint="eastAsia"/>
              </w:rPr>
              <w:t>(</w:t>
            </w:r>
            <w:r w:rsidRPr="00ED3172">
              <w:rPr>
                <w:rFonts w:hint="eastAsia"/>
              </w:rPr>
              <w:t>论文</w:t>
            </w:r>
            <w:r w:rsidRPr="00ED3172">
              <w:rPr>
                <w:rFonts w:hint="eastAsia"/>
              </w:rPr>
              <w:t>)</w:t>
            </w:r>
            <w:r w:rsidRPr="00ED3172">
              <w:rPr>
                <w:rFonts w:hint="eastAsia"/>
              </w:rPr>
              <w:t>的完成度、设计合理性及创新性。</w:t>
            </w:r>
          </w:p>
        </w:tc>
        <w:tc>
          <w:tcPr>
            <w:tcW w:w="1120" w:type="pct"/>
          </w:tcPr>
          <w:p w:rsidR="00ED3172" w:rsidRPr="00ED3172" w:rsidRDefault="00ED3172" w:rsidP="00ED3172">
            <w:pPr>
              <w:pStyle w:val="afa"/>
            </w:pPr>
            <w:r w:rsidRPr="00ED3172">
              <w:rPr>
                <w:rFonts w:hint="eastAsia"/>
              </w:rPr>
              <w:t>课程目标</w:t>
            </w:r>
            <w:r w:rsidRPr="00ED3172">
              <w:rPr>
                <w:rFonts w:hint="eastAsia"/>
              </w:rPr>
              <w:t>2</w:t>
            </w:r>
          </w:p>
          <w:p w:rsidR="00ED3172" w:rsidRPr="00ED3172" w:rsidRDefault="00ED3172" w:rsidP="00ED3172">
            <w:pPr>
              <w:pStyle w:val="afa"/>
            </w:pPr>
            <w:r w:rsidRPr="00ED3172">
              <w:rPr>
                <w:rFonts w:hint="eastAsia"/>
              </w:rPr>
              <w:t>课程目标</w:t>
            </w:r>
            <w:r w:rsidRPr="00ED3172">
              <w:rPr>
                <w:rFonts w:hint="eastAsia"/>
              </w:rPr>
              <w:t>4</w:t>
            </w:r>
          </w:p>
        </w:tc>
        <w:tc>
          <w:tcPr>
            <w:tcW w:w="870" w:type="pct"/>
          </w:tcPr>
          <w:p w:rsidR="00ED3172" w:rsidRPr="00ED3172" w:rsidRDefault="00ED3172" w:rsidP="00ED3172">
            <w:pPr>
              <w:pStyle w:val="afa"/>
            </w:pPr>
            <w:r w:rsidRPr="00ED3172">
              <w:rPr>
                <w:rFonts w:hint="eastAsia"/>
              </w:rPr>
              <w:t>3</w:t>
            </w:r>
            <w:r w:rsidRPr="00ED3172">
              <w:t>-3</w:t>
            </w:r>
            <w:r w:rsidRPr="00ED3172">
              <w:rPr>
                <w:rFonts w:hint="eastAsia"/>
              </w:rPr>
              <w:t>（</w:t>
            </w:r>
            <w:r w:rsidRPr="00ED3172">
              <w:rPr>
                <w:rFonts w:hint="eastAsia"/>
              </w:rPr>
              <w:t>2</w:t>
            </w:r>
            <w:r w:rsidRPr="00ED3172">
              <w:t>5</w:t>
            </w:r>
            <w:r w:rsidRPr="00ED3172">
              <w:rPr>
                <w:rFonts w:hint="eastAsia"/>
              </w:rPr>
              <w:t>分）</w:t>
            </w:r>
          </w:p>
          <w:p w:rsidR="00ED3172" w:rsidRPr="00ED3172" w:rsidRDefault="00ED3172" w:rsidP="00ED3172">
            <w:pPr>
              <w:pStyle w:val="afa"/>
            </w:pPr>
            <w:r w:rsidRPr="00ED3172">
              <w:t>10-2</w:t>
            </w:r>
            <w:r w:rsidRPr="00ED3172">
              <w:rPr>
                <w:rFonts w:hint="eastAsia"/>
              </w:rPr>
              <w:t>（</w:t>
            </w:r>
            <w:r w:rsidRPr="00ED3172">
              <w:rPr>
                <w:rFonts w:hint="eastAsia"/>
              </w:rPr>
              <w:t>2</w:t>
            </w:r>
            <w:r w:rsidRPr="00ED3172">
              <w:t>5</w:t>
            </w:r>
            <w:r w:rsidRPr="00ED3172">
              <w:rPr>
                <w:rFonts w:hint="eastAsia"/>
              </w:rPr>
              <w:t>分）</w:t>
            </w:r>
          </w:p>
        </w:tc>
      </w:tr>
      <w:tr w:rsidR="00ED3172" w:rsidRPr="00ED3172" w:rsidTr="00ED3172">
        <w:trPr>
          <w:trHeight w:val="735"/>
        </w:trPr>
        <w:tc>
          <w:tcPr>
            <w:tcW w:w="728" w:type="pct"/>
            <w:vMerge/>
            <w:shd w:val="clear" w:color="auto" w:fill="auto"/>
            <w:vAlign w:val="center"/>
          </w:tcPr>
          <w:p w:rsidR="00ED3172" w:rsidRPr="00ED3172" w:rsidRDefault="00ED3172" w:rsidP="00ED3172">
            <w:pPr>
              <w:pStyle w:val="afa"/>
            </w:pPr>
          </w:p>
        </w:tc>
        <w:tc>
          <w:tcPr>
            <w:tcW w:w="791" w:type="pct"/>
            <w:shd w:val="clear" w:color="auto" w:fill="auto"/>
            <w:vAlign w:val="center"/>
          </w:tcPr>
          <w:p w:rsidR="00ED3172" w:rsidRPr="00ED3172" w:rsidRDefault="00ED3172" w:rsidP="00ED3172">
            <w:pPr>
              <w:pStyle w:val="afa"/>
            </w:pPr>
            <w:r w:rsidRPr="00ED3172">
              <w:rPr>
                <w:rFonts w:hint="eastAsia"/>
              </w:rPr>
              <w:t>表达能力</w:t>
            </w:r>
          </w:p>
        </w:tc>
        <w:tc>
          <w:tcPr>
            <w:tcW w:w="1491" w:type="pct"/>
            <w:shd w:val="clear" w:color="auto" w:fill="auto"/>
            <w:vAlign w:val="center"/>
          </w:tcPr>
          <w:p w:rsidR="00ED3172" w:rsidRPr="00ED3172" w:rsidRDefault="00ED3172" w:rsidP="00ED3172">
            <w:pPr>
              <w:pStyle w:val="afa"/>
            </w:pPr>
            <w:r w:rsidRPr="00ED3172">
              <w:rPr>
                <w:rFonts w:hint="eastAsia"/>
              </w:rPr>
              <w:t>陈述思路、表达以及回答问题情况。</w:t>
            </w:r>
          </w:p>
        </w:tc>
        <w:tc>
          <w:tcPr>
            <w:tcW w:w="1120" w:type="pct"/>
          </w:tcPr>
          <w:p w:rsidR="00ED3172" w:rsidRPr="00ED3172" w:rsidRDefault="00ED3172" w:rsidP="00ED3172">
            <w:pPr>
              <w:pStyle w:val="afa"/>
            </w:pPr>
            <w:r w:rsidRPr="00ED3172">
              <w:rPr>
                <w:rFonts w:hint="eastAsia"/>
              </w:rPr>
              <w:t>课程目标</w:t>
            </w:r>
            <w:r w:rsidRPr="00ED3172">
              <w:rPr>
                <w:rFonts w:hint="eastAsia"/>
              </w:rPr>
              <w:t>3</w:t>
            </w:r>
          </w:p>
          <w:p w:rsidR="00ED3172" w:rsidRPr="00ED3172" w:rsidRDefault="00ED3172" w:rsidP="00ED3172">
            <w:pPr>
              <w:pStyle w:val="afa"/>
            </w:pPr>
            <w:r w:rsidRPr="00ED3172">
              <w:rPr>
                <w:rFonts w:hint="eastAsia"/>
              </w:rPr>
              <w:t>课程目标</w:t>
            </w:r>
            <w:r w:rsidRPr="00ED3172">
              <w:rPr>
                <w:rFonts w:hint="eastAsia"/>
              </w:rPr>
              <w:t>5</w:t>
            </w:r>
          </w:p>
        </w:tc>
        <w:tc>
          <w:tcPr>
            <w:tcW w:w="870" w:type="pct"/>
          </w:tcPr>
          <w:p w:rsidR="00ED3172" w:rsidRPr="00ED3172" w:rsidRDefault="00ED3172" w:rsidP="00ED3172">
            <w:pPr>
              <w:pStyle w:val="afa"/>
            </w:pPr>
            <w:r w:rsidRPr="00ED3172">
              <w:t>5-3</w:t>
            </w:r>
            <w:r w:rsidRPr="00ED3172">
              <w:rPr>
                <w:rFonts w:hint="eastAsia"/>
              </w:rPr>
              <w:t>（</w:t>
            </w:r>
            <w:r w:rsidRPr="00ED3172">
              <w:rPr>
                <w:rFonts w:hint="eastAsia"/>
              </w:rPr>
              <w:t>2</w:t>
            </w:r>
            <w:r w:rsidRPr="00ED3172">
              <w:t>5</w:t>
            </w:r>
            <w:r w:rsidRPr="00ED3172">
              <w:rPr>
                <w:rFonts w:hint="eastAsia"/>
              </w:rPr>
              <w:t>分）</w:t>
            </w:r>
          </w:p>
          <w:p w:rsidR="00ED3172" w:rsidRPr="00ED3172" w:rsidRDefault="00ED3172" w:rsidP="00ED3172">
            <w:pPr>
              <w:pStyle w:val="afa"/>
            </w:pPr>
            <w:r w:rsidRPr="00ED3172">
              <w:rPr>
                <w:rFonts w:hint="eastAsia"/>
              </w:rPr>
              <w:t>1</w:t>
            </w:r>
            <w:r w:rsidRPr="00ED3172">
              <w:t>1-2</w:t>
            </w:r>
            <w:r w:rsidRPr="00ED3172">
              <w:rPr>
                <w:rFonts w:hint="eastAsia"/>
              </w:rPr>
              <w:t>（</w:t>
            </w:r>
            <w:r w:rsidRPr="00ED3172">
              <w:rPr>
                <w:rFonts w:hint="eastAsia"/>
              </w:rPr>
              <w:t>2</w:t>
            </w:r>
            <w:r w:rsidRPr="00ED3172">
              <w:t>5</w:t>
            </w:r>
            <w:r w:rsidRPr="00ED3172">
              <w:rPr>
                <w:rFonts w:hint="eastAsia"/>
              </w:rPr>
              <w:t>分）</w:t>
            </w:r>
          </w:p>
        </w:tc>
      </w:tr>
      <w:tr w:rsidR="00ED3172" w:rsidRPr="00ED3172" w:rsidTr="00ED3172">
        <w:trPr>
          <w:trHeight w:val="486"/>
        </w:trPr>
        <w:tc>
          <w:tcPr>
            <w:tcW w:w="5000" w:type="pct"/>
            <w:gridSpan w:val="5"/>
            <w:shd w:val="clear" w:color="auto" w:fill="auto"/>
            <w:vAlign w:val="center"/>
          </w:tcPr>
          <w:p w:rsidR="00ED3172" w:rsidRPr="00ED3172" w:rsidRDefault="00ED3172" w:rsidP="00ED3172">
            <w:pPr>
              <w:pStyle w:val="afa"/>
            </w:pPr>
            <w:r w:rsidRPr="00ED3172">
              <w:t>成绩计算方法：总评成绩</w:t>
            </w:r>
            <w:r w:rsidRPr="00ED3172">
              <w:t>=</w:t>
            </w:r>
            <w:r w:rsidRPr="00ED3172">
              <w:rPr>
                <w:rFonts w:hint="eastAsia"/>
              </w:rPr>
              <w:t>指导教师</w:t>
            </w:r>
            <w:r w:rsidRPr="00ED3172">
              <w:t>成绩</w:t>
            </w:r>
            <w:r w:rsidRPr="00ED3172">
              <w:t>×30%+</w:t>
            </w:r>
            <w:r w:rsidRPr="00ED3172">
              <w:rPr>
                <w:rFonts w:hint="eastAsia"/>
              </w:rPr>
              <w:t>评阅教师</w:t>
            </w:r>
            <w:r w:rsidRPr="00ED3172">
              <w:t>成绩</w:t>
            </w:r>
            <w:r w:rsidRPr="00ED3172">
              <w:t>×20%+</w:t>
            </w:r>
            <w:r w:rsidRPr="00ED3172">
              <w:rPr>
                <w:rFonts w:hint="eastAsia"/>
              </w:rPr>
              <w:t>答辩</w:t>
            </w:r>
            <w:r w:rsidRPr="00ED3172">
              <w:t>成绩</w:t>
            </w:r>
            <w:r w:rsidRPr="00ED3172">
              <w:t>×50%</w:t>
            </w:r>
          </w:p>
        </w:tc>
      </w:tr>
    </w:tbl>
    <w:p w:rsidR="00ED3172" w:rsidRPr="00ED3172" w:rsidRDefault="00ED3172" w:rsidP="00ED3172">
      <w:pPr>
        <w:pStyle w:val="af6"/>
        <w:spacing w:before="156" w:after="156"/>
      </w:pPr>
      <w:r w:rsidRPr="00ED3172">
        <w:rPr>
          <w:rFonts w:hint="eastAsia"/>
        </w:rPr>
        <w:lastRenderedPageBreak/>
        <w:t>六</w:t>
      </w:r>
      <w:r w:rsidRPr="00ED3172">
        <w:t>、有关说明</w:t>
      </w:r>
    </w:p>
    <w:p w:rsidR="00ED3172" w:rsidRPr="00ED3172" w:rsidRDefault="00ED3172" w:rsidP="003B41E6">
      <w:pPr>
        <w:ind w:firstLine="480"/>
      </w:pPr>
      <w:r w:rsidRPr="00ED3172">
        <w:t>（一）</w:t>
      </w:r>
      <w:r w:rsidRPr="00ED3172">
        <w:rPr>
          <w:rFonts w:hint="eastAsia"/>
        </w:rPr>
        <w:t>持续改进</w:t>
      </w:r>
    </w:p>
    <w:p w:rsidR="00ED3172" w:rsidRPr="00ED3172" w:rsidRDefault="00ED3172" w:rsidP="003B41E6">
      <w:pPr>
        <w:ind w:firstLine="480"/>
      </w:pPr>
      <w:proofErr w:type="gramStart"/>
      <w:r w:rsidRPr="00ED3172">
        <w:t>本</w:t>
      </w:r>
      <w:r w:rsidRPr="00ED3172">
        <w:rPr>
          <w:rFonts w:hint="eastAsia"/>
        </w:rPr>
        <w:t>教学</w:t>
      </w:r>
      <w:proofErr w:type="gramEnd"/>
      <w:r w:rsidRPr="00ED3172">
        <w:rPr>
          <w:rFonts w:hint="eastAsia"/>
        </w:rPr>
        <w:t>环节</w:t>
      </w:r>
      <w:r w:rsidRPr="00ED3172">
        <w:t>根据学生在</w:t>
      </w:r>
      <w:r w:rsidRPr="00ED3172">
        <w:rPr>
          <w:rFonts w:hint="eastAsia"/>
        </w:rPr>
        <w:t>课程设计</w:t>
      </w:r>
      <w:r w:rsidRPr="00ED3172">
        <w:t>期间的</w:t>
      </w:r>
      <w:r w:rsidRPr="00ED3172">
        <w:rPr>
          <w:rFonts w:hint="eastAsia"/>
        </w:rPr>
        <w:t>平时表现、课程设计阶段考核、设计说明书和陈述答辩等情况，</w:t>
      </w:r>
      <w:r w:rsidRPr="00ED3172">
        <w:t>及时对</w:t>
      </w:r>
      <w:r w:rsidRPr="00ED3172">
        <w:rPr>
          <w:rFonts w:hint="eastAsia"/>
        </w:rPr>
        <w:t>课程设计</w:t>
      </w:r>
      <w:r w:rsidRPr="00ED3172">
        <w:t>中</w:t>
      </w:r>
      <w:r w:rsidRPr="00ED3172">
        <w:rPr>
          <w:rFonts w:hint="eastAsia"/>
        </w:rPr>
        <w:t>的</w:t>
      </w:r>
      <w:r w:rsidRPr="00ED3172">
        <w:t>不足之处进行改进，并在下一轮</w:t>
      </w:r>
      <w:r w:rsidRPr="00ED3172">
        <w:rPr>
          <w:rFonts w:hint="eastAsia"/>
        </w:rPr>
        <w:t>教学</w:t>
      </w:r>
      <w:r w:rsidRPr="00ED3172">
        <w:t>中</w:t>
      </w:r>
      <w:r w:rsidRPr="00ED3172">
        <w:rPr>
          <w:rFonts w:hint="eastAsia"/>
        </w:rPr>
        <w:t>整改完善</w:t>
      </w:r>
      <w:r w:rsidRPr="00ED3172">
        <w:t>，确保相应毕业要求指标点</w:t>
      </w:r>
      <w:r w:rsidRPr="00ED3172">
        <w:rPr>
          <w:rFonts w:hint="eastAsia"/>
        </w:rPr>
        <w:t>的</w:t>
      </w:r>
      <w:r w:rsidRPr="00ED3172">
        <w:t>达成。</w:t>
      </w:r>
    </w:p>
    <w:p w:rsidR="00ED3172" w:rsidRPr="00ED3172" w:rsidRDefault="00ED3172" w:rsidP="003B41E6">
      <w:pPr>
        <w:ind w:firstLine="480"/>
      </w:pPr>
      <w:r w:rsidRPr="00ED3172">
        <w:t>（二）教学建议</w:t>
      </w:r>
    </w:p>
    <w:p w:rsidR="00ED3172" w:rsidRPr="00ED3172" w:rsidRDefault="00ED3172" w:rsidP="003B41E6">
      <w:pPr>
        <w:ind w:firstLine="480"/>
      </w:pPr>
      <w:r w:rsidRPr="00ED3172">
        <w:t>毕业设计</w:t>
      </w:r>
      <w:r w:rsidRPr="00ED3172">
        <w:t>(</w:t>
      </w:r>
      <w:r w:rsidRPr="00ED3172">
        <w:t>论文</w:t>
      </w:r>
      <w:r w:rsidRPr="00ED3172">
        <w:t>)</w:t>
      </w:r>
      <w:r w:rsidRPr="00ED3172">
        <w:t>参考资料，应在老师的指导下，主要由学生收集和阅读。指导教师根据</w:t>
      </w:r>
      <w:proofErr w:type="gramStart"/>
      <w:r w:rsidRPr="00ED3172">
        <w:t>不同课题</w:t>
      </w:r>
      <w:proofErr w:type="gramEnd"/>
      <w:r w:rsidRPr="00ED3172">
        <w:t>内容，和所拥有的相关资料，分别提供给学生。</w:t>
      </w:r>
    </w:p>
    <w:p w:rsidR="00ED3172" w:rsidRPr="00ED3172" w:rsidRDefault="00ED3172" w:rsidP="003B41E6">
      <w:pPr>
        <w:ind w:firstLine="480"/>
      </w:pPr>
      <w:r w:rsidRPr="00ED3172">
        <w:rPr>
          <w:rFonts w:hint="eastAsia"/>
        </w:rPr>
        <w:t>建议五一前后进行毕业设计中期答辩，检查进程、督促学生保质保量完成毕业设计。</w:t>
      </w:r>
    </w:p>
    <w:p w:rsidR="00ED3172" w:rsidRPr="00ED3172" w:rsidRDefault="00ED3172" w:rsidP="003B41E6">
      <w:pPr>
        <w:ind w:firstLine="480"/>
      </w:pPr>
    </w:p>
    <w:p w:rsidR="00ED3172" w:rsidRPr="00ED3172" w:rsidRDefault="00ED3172" w:rsidP="003B41E6">
      <w:pPr>
        <w:ind w:firstLine="480"/>
      </w:pPr>
      <w:r w:rsidRPr="00ED3172">
        <w:t>(</w:t>
      </w:r>
      <w:r w:rsidRPr="00ED3172">
        <w:t>三</w:t>
      </w:r>
      <w:r w:rsidRPr="00ED3172">
        <w:t>)</w:t>
      </w:r>
      <w:r w:rsidRPr="00ED3172">
        <w:t>教学参考书</w:t>
      </w:r>
    </w:p>
    <w:p w:rsidR="00ED3172" w:rsidRPr="00ED3172" w:rsidRDefault="00ED3172" w:rsidP="003B41E6">
      <w:pPr>
        <w:ind w:firstLine="480"/>
      </w:pPr>
      <w:r w:rsidRPr="00ED3172">
        <w:t>[1]</w:t>
      </w:r>
      <w:r w:rsidRPr="00ED3172">
        <w:t>刘玉梅等</w:t>
      </w:r>
      <w:r w:rsidRPr="00ED3172">
        <w:t>.</w:t>
      </w:r>
      <w:r w:rsidRPr="00ED3172">
        <w:t>机械类专业毕业设计指导与案例分析</w:t>
      </w:r>
      <w:r w:rsidRPr="00ED3172">
        <w:t>.</w:t>
      </w:r>
      <w:r w:rsidRPr="00ED3172">
        <w:t>北京</w:t>
      </w:r>
      <w:r w:rsidRPr="00ED3172">
        <w:t>:</w:t>
      </w:r>
      <w:r w:rsidRPr="00ED3172">
        <w:t>水利水电出版社，</w:t>
      </w:r>
      <w:r w:rsidRPr="00ED3172">
        <w:t>2014.</w:t>
      </w:r>
    </w:p>
    <w:p w:rsidR="00ED3172" w:rsidRPr="00ED3172" w:rsidRDefault="00ED3172" w:rsidP="003B41E6">
      <w:pPr>
        <w:ind w:firstLine="480"/>
      </w:pPr>
      <w:r w:rsidRPr="00ED3172">
        <w:t>[2]</w:t>
      </w:r>
      <w:hyperlink r:id="rId70" w:tgtFrame="_blank" w:history="1">
        <w:r w:rsidRPr="00ED3172">
          <w:rPr>
            <w:rStyle w:val="aff"/>
          </w:rPr>
          <w:t>张黎</w:t>
        </w:r>
      </w:hyperlink>
      <w:r w:rsidRPr="00ED3172">
        <w:t>，</w:t>
      </w:r>
      <w:hyperlink r:id="rId71" w:tgtFrame="_blank" w:history="1">
        <w:r w:rsidRPr="00ED3172">
          <w:rPr>
            <w:rStyle w:val="aff"/>
          </w:rPr>
          <w:t>王坤</w:t>
        </w:r>
      </w:hyperlink>
      <w:r w:rsidRPr="00ED3172">
        <w:t>.</w:t>
      </w:r>
      <w:r w:rsidRPr="00ED3172">
        <w:t>高等学校毕业设计</w:t>
      </w:r>
      <w:r w:rsidRPr="00ED3172">
        <w:t>(</w:t>
      </w:r>
      <w:r w:rsidRPr="00ED3172">
        <w:t>论文</w:t>
      </w:r>
      <w:r w:rsidRPr="00ED3172">
        <w:t>)</w:t>
      </w:r>
      <w:r w:rsidRPr="00ED3172">
        <w:t>指导教程</w:t>
      </w:r>
      <w:r w:rsidRPr="00ED3172">
        <w:t>—</w:t>
      </w:r>
      <w:r w:rsidRPr="00ED3172">
        <w:t>机械类专业</w:t>
      </w:r>
      <w:r w:rsidRPr="00ED3172">
        <w:t>.</w:t>
      </w:r>
      <w:r w:rsidRPr="00ED3172">
        <w:t>北京</w:t>
      </w:r>
      <w:r w:rsidRPr="00ED3172">
        <w:t>:</w:t>
      </w:r>
      <w:r w:rsidRPr="00ED3172">
        <w:t>水利水电出版社，</w:t>
      </w:r>
      <w:r w:rsidRPr="00ED3172">
        <w:t>2015.</w:t>
      </w:r>
    </w:p>
    <w:p w:rsidR="00ED3172" w:rsidRPr="00ED3172" w:rsidRDefault="00ED3172" w:rsidP="003B41E6">
      <w:pPr>
        <w:ind w:firstLine="480"/>
      </w:pPr>
      <w:r w:rsidRPr="00ED3172">
        <w:t>[3]</w:t>
      </w:r>
      <w:r w:rsidRPr="00ED3172">
        <w:t>北京市教育委员会</w:t>
      </w:r>
      <w:r w:rsidRPr="00ED3172">
        <w:t>.</w:t>
      </w:r>
      <w:r w:rsidRPr="00ED3172">
        <w:t>高等学校毕业设计</w:t>
      </w:r>
      <w:r w:rsidRPr="00ED3172">
        <w:t>(</w:t>
      </w:r>
      <w:r w:rsidRPr="00ED3172">
        <w:t>论文</w:t>
      </w:r>
      <w:r w:rsidRPr="00ED3172">
        <w:t>)</w:t>
      </w:r>
      <w:r w:rsidRPr="00ED3172">
        <w:t>指导手册</w:t>
      </w:r>
      <w:r w:rsidRPr="00ED3172">
        <w:t>-</w:t>
      </w:r>
      <w:r w:rsidRPr="00ED3172">
        <w:t>机械卷</w:t>
      </w:r>
      <w:r w:rsidRPr="00ED3172">
        <w:t>.</w:t>
      </w:r>
      <w:r w:rsidRPr="00ED3172">
        <w:t>北京</w:t>
      </w:r>
      <w:r w:rsidRPr="00ED3172">
        <w:t>:</w:t>
      </w:r>
      <w:r w:rsidRPr="00ED3172">
        <w:t>高等教育出版社，</w:t>
      </w:r>
      <w:r w:rsidRPr="00ED3172">
        <w:t>2016.</w:t>
      </w:r>
    </w:p>
    <w:p w:rsidR="00ED3172" w:rsidRPr="00ED3172" w:rsidRDefault="00ED3172" w:rsidP="003B41E6">
      <w:pPr>
        <w:ind w:firstLine="480"/>
      </w:pPr>
      <w:r w:rsidRPr="00ED3172">
        <w:t>[4]</w:t>
      </w:r>
      <w:hyperlink r:id="rId72" w:tgtFrame="_blank" w:history="1">
        <w:r w:rsidRPr="00ED3172">
          <w:rPr>
            <w:rStyle w:val="aff"/>
          </w:rPr>
          <w:t>张黎骅</w:t>
        </w:r>
      </w:hyperlink>
      <w:r w:rsidRPr="00ED3172">
        <w:t>，</w:t>
      </w:r>
      <w:hyperlink r:id="rId73" w:tgtFrame="_blank" w:history="1">
        <w:r w:rsidRPr="00ED3172">
          <w:rPr>
            <w:rStyle w:val="aff"/>
          </w:rPr>
          <w:t>吕小荣</w:t>
        </w:r>
      </w:hyperlink>
      <w:r w:rsidRPr="00ED3172">
        <w:t>.</w:t>
      </w:r>
      <w:r w:rsidRPr="00ED3172">
        <w:t>机械工程专业毕业设计</w:t>
      </w:r>
      <w:r w:rsidRPr="00ED3172">
        <w:t>(</w:t>
      </w:r>
      <w:r w:rsidRPr="00ED3172">
        <w:t>论文</w:t>
      </w:r>
      <w:r w:rsidRPr="00ED3172">
        <w:t>)</w:t>
      </w:r>
      <w:r w:rsidRPr="00ED3172">
        <w:t>指导书</w:t>
      </w:r>
      <w:r w:rsidRPr="00ED3172">
        <w:t>.</w:t>
      </w:r>
      <w:r w:rsidRPr="00ED3172">
        <w:t>北京</w:t>
      </w:r>
      <w:r w:rsidRPr="00ED3172">
        <w:t>:</w:t>
      </w:r>
      <w:r w:rsidRPr="00ED3172">
        <w:t>北京大学出版社，</w:t>
      </w:r>
      <w:r w:rsidRPr="00ED3172">
        <w:t>2015.</w:t>
      </w:r>
    </w:p>
    <w:p w:rsidR="00ED3172" w:rsidRPr="00ED3172" w:rsidRDefault="00ED3172" w:rsidP="003B41E6">
      <w:pPr>
        <w:ind w:firstLine="480"/>
      </w:pPr>
      <w:r w:rsidRPr="00ED3172">
        <w:t>[5]</w:t>
      </w:r>
      <w:r w:rsidRPr="00ED3172">
        <w:t>常州工学院</w:t>
      </w:r>
      <w:r w:rsidRPr="00ED3172">
        <w:t>,</w:t>
      </w:r>
      <w:r w:rsidRPr="00ED3172">
        <w:t>机械设计制造及其自系</w:t>
      </w:r>
      <w:r w:rsidRPr="00ED3172">
        <w:t>.</w:t>
      </w:r>
      <w:r w:rsidRPr="00ED3172">
        <w:t>毕业设计</w:t>
      </w:r>
      <w:r w:rsidRPr="00ED3172">
        <w:t>(</w:t>
      </w:r>
      <w:r w:rsidRPr="00ED3172">
        <w:t>论文</w:t>
      </w:r>
      <w:r w:rsidRPr="00ED3172">
        <w:t>)</w:t>
      </w:r>
      <w:r w:rsidRPr="00ED3172">
        <w:t>指导手册</w:t>
      </w:r>
      <w:r w:rsidRPr="00ED3172">
        <w:t>.2013</w:t>
      </w:r>
      <w:r w:rsidRPr="00ED3172">
        <w:rPr>
          <w:rFonts w:hint="eastAsia"/>
        </w:rPr>
        <w:t>.</w:t>
      </w:r>
    </w:p>
    <w:p w:rsidR="00ED3172" w:rsidRPr="00ED3172" w:rsidRDefault="00ED3172" w:rsidP="003B41E6">
      <w:pPr>
        <w:ind w:firstLine="480"/>
      </w:pPr>
      <w:r w:rsidRPr="00ED3172">
        <w:t>（四）考核及成绩评定方式</w:t>
      </w:r>
    </w:p>
    <w:p w:rsidR="00ED3172" w:rsidRPr="00ED3172" w:rsidRDefault="00ED3172" w:rsidP="003B41E6">
      <w:pPr>
        <w:ind w:firstLine="480"/>
      </w:pPr>
      <w:r w:rsidRPr="00ED3172">
        <w:t>毕业设计</w:t>
      </w:r>
      <w:r w:rsidRPr="00ED3172">
        <w:t>(</w:t>
      </w:r>
      <w:r w:rsidRPr="00ED3172">
        <w:t>论文</w:t>
      </w:r>
      <w:r w:rsidRPr="00ED3172">
        <w:t>)</w:t>
      </w:r>
      <w:r w:rsidRPr="00ED3172">
        <w:t>成绩评定依据为毕业设计</w:t>
      </w:r>
      <w:r w:rsidRPr="00ED3172">
        <w:t>(</w:t>
      </w:r>
      <w:r w:rsidRPr="00ED3172">
        <w:t>论文</w:t>
      </w:r>
      <w:r w:rsidRPr="00ED3172">
        <w:t>)</w:t>
      </w:r>
      <w:r w:rsidRPr="00ED3172">
        <w:t>成果（包括设计图纸、程序编制、工艺制订、软件设计、设计计算说明书等）、毕业设计</w:t>
      </w:r>
      <w:r w:rsidRPr="00ED3172">
        <w:t>(</w:t>
      </w:r>
      <w:r w:rsidRPr="00ED3172">
        <w:t>论文</w:t>
      </w:r>
      <w:r w:rsidRPr="00ED3172">
        <w:t>)</w:t>
      </w:r>
      <w:r w:rsidRPr="00ED3172">
        <w:t>指导教师的综合评定意见、毕业设计</w:t>
      </w:r>
      <w:r w:rsidRPr="00ED3172">
        <w:t>(</w:t>
      </w:r>
      <w:r w:rsidRPr="00ED3172">
        <w:t>论文</w:t>
      </w:r>
      <w:r w:rsidRPr="00ED3172">
        <w:t>)</w:t>
      </w:r>
      <w:r w:rsidRPr="00ED3172">
        <w:t>评阅教师的审阅意见及毕业设计答辩综合评价。</w:t>
      </w:r>
    </w:p>
    <w:p w:rsidR="00ED3172" w:rsidRPr="00ED3172" w:rsidRDefault="00ED3172" w:rsidP="003B41E6">
      <w:pPr>
        <w:ind w:firstLine="480"/>
      </w:pPr>
      <w:r w:rsidRPr="00ED3172">
        <w:t>成绩计算方式：总成绩</w:t>
      </w:r>
      <w:r w:rsidRPr="00ED3172">
        <w:t>=</w:t>
      </w:r>
      <w:r w:rsidRPr="00ED3172">
        <w:t>指导教师成绩</w:t>
      </w:r>
      <w:r w:rsidRPr="00ED3172">
        <w:t>×30%+</w:t>
      </w:r>
      <w:r w:rsidRPr="00ED3172">
        <w:t>评阅教师成绩</w:t>
      </w:r>
      <w:r w:rsidRPr="00ED3172">
        <w:t>×20%+</w:t>
      </w:r>
      <w:r w:rsidRPr="00ED3172">
        <w:t>答辩成绩</w:t>
      </w:r>
      <w:r w:rsidRPr="00ED3172">
        <w:t>×50%</w:t>
      </w:r>
      <w:r w:rsidRPr="00ED3172">
        <w:rPr>
          <w:rFonts w:hint="eastAsia"/>
        </w:rPr>
        <w:t>。</w:t>
      </w:r>
    </w:p>
    <w:p w:rsidR="00ED3172" w:rsidRPr="00ED3172" w:rsidRDefault="00ED3172" w:rsidP="00ED3172">
      <w:pPr>
        <w:pStyle w:val="af6"/>
        <w:spacing w:before="156" w:after="156"/>
      </w:pPr>
      <w:r w:rsidRPr="00ED3172">
        <w:rPr>
          <w:rFonts w:hint="eastAsia"/>
        </w:rPr>
        <w:t>七</w:t>
      </w:r>
      <w:r w:rsidRPr="00ED3172">
        <w:t>、</w:t>
      </w:r>
      <w:r w:rsidRPr="00ED3172">
        <w:rPr>
          <w:rFonts w:hint="eastAsia"/>
        </w:rPr>
        <w:t>评</w:t>
      </w:r>
      <w:r w:rsidRPr="00ED3172">
        <w:t>价</w:t>
      </w:r>
      <w:r w:rsidRPr="00ED3172">
        <w:rPr>
          <w:rFonts w:hint="eastAsia"/>
        </w:rPr>
        <w:t>标准</w:t>
      </w:r>
    </w:p>
    <w:p w:rsidR="00ED3172" w:rsidRPr="00ED3172" w:rsidRDefault="00ED3172" w:rsidP="00ED3172">
      <w:pPr>
        <w:ind w:left="480" w:firstLineChars="0" w:firstLine="0"/>
      </w:pPr>
      <w:r w:rsidRPr="00ED3172">
        <w:rPr>
          <w:rFonts w:hint="eastAsia"/>
        </w:rPr>
        <w:lastRenderedPageBreak/>
        <w:t>具</w:t>
      </w:r>
      <w:r w:rsidRPr="00ED3172">
        <w:t>体评价</w:t>
      </w:r>
      <w:r w:rsidRPr="003B41E6">
        <w:t>标准详见《毕业设计（论文）</w:t>
      </w:r>
      <w:r w:rsidRPr="003B41E6">
        <w:rPr>
          <w:rFonts w:hint="eastAsia"/>
        </w:rPr>
        <w:t>指导</w:t>
      </w:r>
      <w:r w:rsidRPr="003B41E6">
        <w:t>手册》</w:t>
      </w:r>
      <w:r w:rsidRPr="003B41E6">
        <w:rPr>
          <w:rFonts w:hint="eastAsia"/>
        </w:rPr>
        <w:t>及</w:t>
      </w:r>
      <w:r w:rsidRPr="003B41E6">
        <w:t>《</w:t>
      </w:r>
      <w:r w:rsidRPr="003B41E6">
        <w:rPr>
          <w:rFonts w:hint="eastAsia"/>
        </w:rPr>
        <w:t>机械与车辆工程学院</w:t>
      </w:r>
      <w:r w:rsidRPr="003B41E6">
        <w:t>毕业设计（论文）</w:t>
      </w:r>
      <w:r w:rsidRPr="00ED3172">
        <w:rPr>
          <w:rFonts w:hint="eastAsia"/>
        </w:rPr>
        <w:t>实施细则</w:t>
      </w:r>
      <w:r w:rsidRPr="00ED3172">
        <w:t>》。</w:t>
      </w:r>
    </w:p>
    <w:p w:rsidR="00ED3172" w:rsidRPr="00ED3172" w:rsidRDefault="00ED3172" w:rsidP="00ED3172">
      <w:pPr>
        <w:ind w:left="480" w:firstLineChars="0" w:firstLine="0"/>
      </w:pPr>
    </w:p>
    <w:p w:rsidR="00ED3172" w:rsidRPr="00ED3172" w:rsidRDefault="00ED3172" w:rsidP="00ED3172">
      <w:pPr>
        <w:pStyle w:val="aff5"/>
      </w:pPr>
      <w:r w:rsidRPr="00ED3172">
        <w:t>执笔人：</w:t>
      </w:r>
      <w:r w:rsidRPr="00ED3172">
        <w:rPr>
          <w:rFonts w:hint="eastAsia"/>
        </w:rPr>
        <w:t>武之炜</w:t>
      </w:r>
    </w:p>
    <w:p w:rsidR="00ED3172" w:rsidRPr="00ED3172" w:rsidRDefault="00ED3172" w:rsidP="00ED3172">
      <w:pPr>
        <w:pStyle w:val="aff5"/>
      </w:pPr>
      <w:r w:rsidRPr="00ED3172">
        <w:t>审定人：</w:t>
      </w:r>
      <w:r w:rsidR="008855BF">
        <w:rPr>
          <w:rFonts w:hint="eastAsia"/>
        </w:rPr>
        <w:t>苏</w:t>
      </w:r>
      <w:r w:rsidR="008855BF">
        <w:rPr>
          <w:rFonts w:hint="eastAsia"/>
        </w:rPr>
        <w:t xml:space="preserve">  </w:t>
      </w:r>
      <w:r w:rsidR="008855BF">
        <w:rPr>
          <w:rFonts w:hint="eastAsia"/>
        </w:rPr>
        <w:t>纯</w:t>
      </w:r>
    </w:p>
    <w:p w:rsidR="00E65B7C" w:rsidRDefault="00ED3172" w:rsidP="0054783A">
      <w:pPr>
        <w:pStyle w:val="aff5"/>
      </w:pPr>
      <w:r w:rsidRPr="00ED3172">
        <w:t>批准人：</w:t>
      </w:r>
      <w:r w:rsidR="008855BF">
        <w:rPr>
          <w:rFonts w:hint="eastAsia"/>
        </w:rPr>
        <w:t>吴小锋</w:t>
      </w:r>
    </w:p>
    <w:p w:rsidR="00E65B7C" w:rsidRDefault="00E65B7C" w:rsidP="0054783A">
      <w:pPr>
        <w:pStyle w:val="aff5"/>
        <w:sectPr w:rsidR="00E65B7C">
          <w:pgSz w:w="11906" w:h="16838"/>
          <w:pgMar w:top="1440" w:right="1800" w:bottom="1440" w:left="1800" w:header="851" w:footer="992" w:gutter="0"/>
          <w:cols w:space="425"/>
          <w:docGrid w:type="lines" w:linePitch="312"/>
        </w:sectPr>
      </w:pPr>
    </w:p>
    <w:p w:rsidR="00D40CF6" w:rsidRPr="00D40CF6" w:rsidRDefault="00D40CF6" w:rsidP="00D40CF6">
      <w:pPr>
        <w:pStyle w:val="aa"/>
        <w:spacing w:before="312"/>
      </w:pPr>
      <w:bookmarkStart w:id="62" w:name="_Toc28887802"/>
      <w:r w:rsidRPr="00D40CF6">
        <w:rPr>
          <w:rFonts w:hint="eastAsia"/>
        </w:rPr>
        <w:lastRenderedPageBreak/>
        <w:t>思想道德修养与法律基础</w:t>
      </w:r>
      <w:r w:rsidRPr="00D40CF6">
        <w:t>课程教学大纲</w:t>
      </w:r>
      <w:bookmarkEnd w:id="62"/>
    </w:p>
    <w:p w:rsidR="00D40CF6" w:rsidRPr="00D40CF6" w:rsidRDefault="00D40CF6" w:rsidP="00D40CF6">
      <w:pPr>
        <w:pStyle w:val="aff8"/>
        <w:ind w:firstLine="602"/>
      </w:pPr>
      <w:r w:rsidRPr="00D40CF6">
        <w:t>（</w:t>
      </w:r>
      <w:r w:rsidRPr="00D40CF6">
        <w:rPr>
          <w:rFonts w:hint="eastAsia"/>
        </w:rPr>
        <w:t>PoliticalTheoryandBasicLawEducation</w:t>
      </w:r>
      <w:r w:rsidRPr="00D40CF6">
        <w:t>）</w:t>
      </w:r>
    </w:p>
    <w:p w:rsidR="00D40CF6" w:rsidRPr="00D40CF6" w:rsidRDefault="00D40CF6" w:rsidP="00D40CF6">
      <w:pPr>
        <w:pStyle w:val="af6"/>
        <w:spacing w:before="156" w:after="156"/>
      </w:pPr>
      <w:r w:rsidRPr="00D40CF6">
        <w:t>一、课程概况</w:t>
      </w:r>
    </w:p>
    <w:p w:rsidR="00D40CF6" w:rsidRPr="00D40CF6" w:rsidRDefault="00D40CF6" w:rsidP="003B41E6">
      <w:pPr>
        <w:ind w:firstLine="480"/>
      </w:pPr>
      <w:r w:rsidRPr="00D40CF6">
        <w:t>课程代码：</w:t>
      </w:r>
      <w:r w:rsidRPr="00D40CF6">
        <w:rPr>
          <w:rFonts w:hint="eastAsia"/>
        </w:rPr>
        <w:t>1001001</w:t>
      </w:r>
    </w:p>
    <w:p w:rsidR="00D40CF6" w:rsidRPr="00D40CF6" w:rsidRDefault="00D40CF6" w:rsidP="003B41E6">
      <w:pPr>
        <w:ind w:firstLine="480"/>
      </w:pPr>
      <w:r w:rsidRPr="00D40CF6">
        <w:t>学分：</w:t>
      </w:r>
      <w:r w:rsidRPr="00D40CF6">
        <w:rPr>
          <w:rFonts w:hint="eastAsia"/>
        </w:rPr>
        <w:t>3</w:t>
      </w:r>
    </w:p>
    <w:p w:rsidR="00D40CF6" w:rsidRPr="00D40CF6" w:rsidRDefault="00D40CF6" w:rsidP="003B41E6">
      <w:pPr>
        <w:ind w:firstLine="480"/>
      </w:pPr>
      <w:r w:rsidRPr="00D40CF6">
        <w:t>学时：</w:t>
      </w:r>
      <w:r w:rsidRPr="00D40CF6">
        <w:rPr>
          <w:rFonts w:hint="eastAsia"/>
        </w:rPr>
        <w:t>48</w:t>
      </w:r>
      <w:r w:rsidRPr="00D40CF6">
        <w:t>（其中：讲授学时</w:t>
      </w:r>
      <w:r w:rsidRPr="00D40CF6">
        <w:rPr>
          <w:rFonts w:hint="eastAsia"/>
        </w:rPr>
        <w:t>42</w:t>
      </w:r>
      <w:r w:rsidRPr="00D40CF6">
        <w:rPr>
          <w:rFonts w:hint="eastAsia"/>
        </w:rPr>
        <w:t>，</w:t>
      </w:r>
      <w:r w:rsidRPr="00D40CF6">
        <w:t>实</w:t>
      </w:r>
      <w:r w:rsidRPr="00D40CF6">
        <w:rPr>
          <w:rFonts w:hint="eastAsia"/>
        </w:rPr>
        <w:t>践</w:t>
      </w:r>
      <w:r w:rsidRPr="00D40CF6">
        <w:t>学时</w:t>
      </w:r>
      <w:r w:rsidRPr="00D40CF6">
        <w:rPr>
          <w:rFonts w:hint="eastAsia"/>
        </w:rPr>
        <w:t>6</w:t>
      </w:r>
      <w:r w:rsidRPr="00D40CF6">
        <w:t>）</w:t>
      </w:r>
    </w:p>
    <w:p w:rsidR="00D40CF6" w:rsidRPr="00D40CF6" w:rsidRDefault="00D40CF6" w:rsidP="003B41E6">
      <w:pPr>
        <w:ind w:firstLine="480"/>
      </w:pPr>
      <w:r w:rsidRPr="00D40CF6">
        <w:t>先修课程：</w:t>
      </w:r>
      <w:r w:rsidRPr="00D40CF6">
        <w:rPr>
          <w:rFonts w:hint="eastAsia"/>
        </w:rPr>
        <w:t>无</w:t>
      </w:r>
    </w:p>
    <w:p w:rsidR="00D40CF6" w:rsidRPr="00D40CF6" w:rsidRDefault="00D40CF6" w:rsidP="003B41E6">
      <w:pPr>
        <w:ind w:firstLine="480"/>
      </w:pPr>
      <w:r w:rsidRPr="00D40CF6">
        <w:t>适用专业：</w:t>
      </w:r>
      <w:r w:rsidRPr="00D40CF6">
        <w:rPr>
          <w:rFonts w:hint="eastAsia"/>
        </w:rPr>
        <w:t>所有本科专业</w:t>
      </w:r>
    </w:p>
    <w:p w:rsidR="00D40CF6" w:rsidRPr="00D40CF6" w:rsidRDefault="00D40CF6" w:rsidP="003B41E6">
      <w:pPr>
        <w:ind w:firstLine="480"/>
      </w:pPr>
      <w:r w:rsidRPr="00D40CF6">
        <w:t>教材：《</w:t>
      </w:r>
      <w:r w:rsidRPr="00D40CF6">
        <w:rPr>
          <w:rFonts w:hint="eastAsia"/>
        </w:rPr>
        <w:t>思想道德修养与法律基础</w:t>
      </w:r>
      <w:r w:rsidRPr="00D40CF6">
        <w:t>》，</w:t>
      </w:r>
      <w:r w:rsidRPr="00D40CF6">
        <w:rPr>
          <w:rFonts w:hint="eastAsia"/>
        </w:rPr>
        <w:t>本书编写组</w:t>
      </w:r>
      <w:r w:rsidRPr="00D40CF6">
        <w:t>主编，</w:t>
      </w:r>
      <w:r w:rsidRPr="00D40CF6">
        <w:rPr>
          <w:rFonts w:hint="eastAsia"/>
        </w:rPr>
        <w:t>高等教育</w:t>
      </w:r>
      <w:r w:rsidRPr="00D40CF6">
        <w:t>出版社，</w:t>
      </w:r>
      <w:r w:rsidRPr="00D40CF6">
        <w:rPr>
          <w:rFonts w:hint="eastAsia"/>
        </w:rPr>
        <w:t>2018</w:t>
      </w:r>
      <w:r w:rsidRPr="00D40CF6">
        <w:rPr>
          <w:rFonts w:hint="eastAsia"/>
        </w:rPr>
        <w:t>年</w:t>
      </w:r>
      <w:r w:rsidRPr="00D40CF6">
        <w:rPr>
          <w:rFonts w:hint="eastAsia"/>
        </w:rPr>
        <w:t>9</w:t>
      </w:r>
      <w:r w:rsidRPr="00D40CF6">
        <w:rPr>
          <w:rFonts w:hint="eastAsia"/>
        </w:rPr>
        <w:t>月</w:t>
      </w:r>
      <w:r w:rsidRPr="00D40CF6">
        <w:t>出版</w:t>
      </w:r>
    </w:p>
    <w:p w:rsidR="00D40CF6" w:rsidRPr="00D40CF6" w:rsidRDefault="00D40CF6" w:rsidP="003B41E6">
      <w:pPr>
        <w:ind w:firstLine="480"/>
      </w:pPr>
      <w:r w:rsidRPr="00D40CF6">
        <w:t>课程归口：</w:t>
      </w:r>
      <w:r w:rsidRPr="00D40CF6">
        <w:rPr>
          <w:rFonts w:hint="eastAsia"/>
        </w:rPr>
        <w:t>马克思主义</w:t>
      </w:r>
      <w:r w:rsidRPr="00D40CF6">
        <w:t>学院</w:t>
      </w:r>
    </w:p>
    <w:p w:rsidR="00D40CF6" w:rsidRPr="00D40CF6" w:rsidRDefault="00D40CF6" w:rsidP="003B41E6">
      <w:pPr>
        <w:ind w:firstLine="480"/>
      </w:pPr>
      <w:r w:rsidRPr="00D40CF6">
        <w:rPr>
          <w:rFonts w:hint="eastAsia"/>
        </w:rPr>
        <w:t>课程的性质与任务：本课程</w:t>
      </w:r>
      <w:r w:rsidRPr="00D40CF6">
        <w:t>是</w:t>
      </w:r>
      <w:r w:rsidRPr="00D40CF6">
        <w:rPr>
          <w:rFonts w:hint="eastAsia"/>
        </w:rPr>
        <w:t>面向全体本科专业开设的通识必修</w:t>
      </w:r>
      <w:r w:rsidRPr="00D40CF6">
        <w:t>课。</w:t>
      </w:r>
    </w:p>
    <w:p w:rsidR="00D40CF6" w:rsidRPr="00D40CF6" w:rsidRDefault="00D40CF6" w:rsidP="003B41E6">
      <w:pPr>
        <w:ind w:firstLine="480"/>
      </w:pPr>
      <w:r w:rsidRPr="00D40CF6">
        <w:t>通过本课程的学习，培养学</w:t>
      </w:r>
      <w:r w:rsidRPr="00D40CF6">
        <w:rPr>
          <w:rFonts w:hint="eastAsia"/>
        </w:rPr>
        <w:t>生了解中华民族的传统美德和社会主义核心价值体系的基本内容，掌握以爱国主义为核心的民族精神和以改革创新为核心的时代精神实质，认识建设社会主义法治体系的基本内涵和重要意义，坚定科学的理想信念，树立正确的人生观和价值观，培养良好的思想道德素质和法律素质，加强自我修养，从而成为德智体美全面发展的社会主义事业的合格建设者和可靠接班人。</w:t>
      </w:r>
    </w:p>
    <w:p w:rsidR="00D40CF6" w:rsidRPr="00D40CF6" w:rsidRDefault="00D40CF6" w:rsidP="00D40CF6">
      <w:pPr>
        <w:pStyle w:val="af6"/>
        <w:spacing w:before="156" w:after="156"/>
      </w:pPr>
      <w:r w:rsidRPr="00D40CF6">
        <w:rPr>
          <w:rFonts w:hint="eastAsia"/>
        </w:rPr>
        <w:t>二</w:t>
      </w:r>
      <w:r w:rsidRPr="00D40CF6">
        <w:t>、课程目标</w:t>
      </w:r>
    </w:p>
    <w:p w:rsidR="00D40CF6" w:rsidRPr="00D40CF6" w:rsidRDefault="00D40CF6" w:rsidP="003B41E6">
      <w:pPr>
        <w:ind w:firstLine="480"/>
      </w:pPr>
      <w:r w:rsidRPr="00D40CF6">
        <w:rPr>
          <w:rFonts w:hint="eastAsia"/>
        </w:rPr>
        <w:t>目标</w:t>
      </w:r>
      <w:r w:rsidRPr="00D40CF6">
        <w:rPr>
          <w:rFonts w:hint="eastAsia"/>
        </w:rPr>
        <w:t>1</w:t>
      </w:r>
      <w:r w:rsidRPr="00D40CF6">
        <w:rPr>
          <w:rFonts w:hint="eastAsia"/>
        </w:rPr>
        <w:t>：帮助学生培养解决问题的能力，树立批判性思维的意识和创新思维意识。</w:t>
      </w:r>
    </w:p>
    <w:p w:rsidR="00D40CF6" w:rsidRPr="00D40CF6" w:rsidRDefault="00D40CF6" w:rsidP="003B41E6">
      <w:pPr>
        <w:ind w:firstLine="480"/>
      </w:pPr>
      <w:r w:rsidRPr="00D40CF6">
        <w:rPr>
          <w:rFonts w:hint="eastAsia"/>
        </w:rPr>
        <w:t>目标</w:t>
      </w:r>
      <w:r w:rsidRPr="00D40CF6">
        <w:rPr>
          <w:rFonts w:hint="eastAsia"/>
        </w:rPr>
        <w:t>2</w:t>
      </w:r>
      <w:r w:rsidRPr="00D40CF6">
        <w:rPr>
          <w:rFonts w:hint="eastAsia"/>
        </w:rPr>
        <w:t>：帮助大学生掌握中国特色社会主义法治体系，了解重要的法律法规，培养良好的思想道德素质和法律素质。</w:t>
      </w:r>
    </w:p>
    <w:p w:rsidR="00D40CF6" w:rsidRPr="00D40CF6" w:rsidRDefault="00D40CF6" w:rsidP="003B41E6">
      <w:pPr>
        <w:ind w:firstLine="480"/>
      </w:pPr>
      <w:r w:rsidRPr="00D40CF6">
        <w:rPr>
          <w:rFonts w:hint="eastAsia"/>
        </w:rPr>
        <w:t>目标</w:t>
      </w:r>
      <w:r w:rsidRPr="00D40CF6">
        <w:rPr>
          <w:rFonts w:hint="eastAsia"/>
        </w:rPr>
        <w:t>3</w:t>
      </w:r>
      <w:r w:rsidRPr="00D40CF6">
        <w:rPr>
          <w:rFonts w:hint="eastAsia"/>
        </w:rPr>
        <w:t>：帮助学生理解环境和社会可持续发展的理念和内涵，具有环境保护和可持续发展意识。</w:t>
      </w:r>
    </w:p>
    <w:p w:rsidR="00D40CF6" w:rsidRPr="00D40CF6" w:rsidRDefault="00D40CF6" w:rsidP="003B41E6">
      <w:pPr>
        <w:ind w:firstLine="480"/>
      </w:pPr>
      <w:r w:rsidRPr="00D40CF6">
        <w:rPr>
          <w:rFonts w:hint="eastAsia"/>
        </w:rPr>
        <w:t>目标</w:t>
      </w:r>
      <w:r w:rsidRPr="00D40CF6">
        <w:rPr>
          <w:rFonts w:hint="eastAsia"/>
        </w:rPr>
        <w:t>4</w:t>
      </w:r>
      <w:r w:rsidRPr="00D40CF6">
        <w:rPr>
          <w:rFonts w:hint="eastAsia"/>
        </w:rPr>
        <w:t>：帮助学生理解社会主义核心价值观，了解国情，维护国家利益，树立推动民族复兴和社会进步的责任意识。</w:t>
      </w:r>
    </w:p>
    <w:p w:rsidR="00D40CF6" w:rsidRPr="00D40CF6" w:rsidRDefault="00D40CF6" w:rsidP="003B41E6">
      <w:pPr>
        <w:ind w:firstLine="480"/>
      </w:pPr>
      <w:r w:rsidRPr="00D40CF6">
        <w:lastRenderedPageBreak/>
        <w:t>本课程支撑专业培养</w:t>
      </w:r>
      <w:r w:rsidRPr="00D40CF6">
        <w:rPr>
          <w:rFonts w:hint="eastAsia"/>
        </w:rPr>
        <w:t>方案</w:t>
      </w:r>
      <w:r w:rsidRPr="00D40CF6">
        <w:t>中毕业要求</w:t>
      </w:r>
      <w:r w:rsidRPr="00D40CF6">
        <w:rPr>
          <w:rFonts w:hint="eastAsia"/>
        </w:rPr>
        <w:t>3-</w:t>
      </w:r>
      <w:r w:rsidRPr="00D40CF6">
        <w:t>3</w:t>
      </w:r>
      <w:r w:rsidRPr="00D40CF6">
        <w:rPr>
          <w:rFonts w:hint="eastAsia"/>
        </w:rPr>
        <w:t>、</w:t>
      </w:r>
      <w:r w:rsidRPr="00D40CF6">
        <w:t>毕业要求</w:t>
      </w:r>
      <w:r w:rsidRPr="00D40CF6">
        <w:rPr>
          <w:rFonts w:hint="eastAsia"/>
        </w:rPr>
        <w:t>6-</w:t>
      </w:r>
      <w:r w:rsidRPr="00D40CF6">
        <w:t>1</w:t>
      </w:r>
      <w:r w:rsidRPr="00D40CF6">
        <w:rPr>
          <w:rFonts w:hint="eastAsia"/>
        </w:rPr>
        <w:t>、</w:t>
      </w:r>
      <w:r w:rsidRPr="00D40CF6">
        <w:t>毕业要求</w:t>
      </w:r>
      <w:r w:rsidRPr="00D40CF6">
        <w:rPr>
          <w:rFonts w:hint="eastAsia"/>
        </w:rPr>
        <w:t>7</w:t>
      </w:r>
      <w:r w:rsidRPr="00D40CF6">
        <w:t>-</w:t>
      </w:r>
      <w:r w:rsidRPr="00D40CF6">
        <w:rPr>
          <w:rFonts w:hint="eastAsia"/>
        </w:rPr>
        <w:t>1</w:t>
      </w:r>
      <w:r w:rsidRPr="00D40CF6">
        <w:t>、毕业要求</w:t>
      </w:r>
      <w:r w:rsidRPr="00D40CF6">
        <w:rPr>
          <w:rFonts w:hint="eastAsia"/>
        </w:rPr>
        <w:t>8</w:t>
      </w:r>
      <w:r w:rsidRPr="00D40CF6">
        <w:t>-2</w:t>
      </w:r>
      <w:r w:rsidRPr="00D40CF6">
        <w:rPr>
          <w:rFonts w:hint="eastAsia"/>
        </w:rPr>
        <w:t>，对应关系如表所示。</w:t>
      </w:r>
    </w:p>
    <w:tbl>
      <w:tblPr>
        <w:tblW w:w="5000" w:type="pct"/>
        <w:tblLook w:val="04A0" w:firstRow="1" w:lastRow="0" w:firstColumn="1" w:lastColumn="0" w:noHBand="0" w:noVBand="1"/>
      </w:tblPr>
      <w:tblGrid>
        <w:gridCol w:w="1557"/>
        <w:gridCol w:w="876"/>
        <w:gridCol w:w="876"/>
        <w:gridCol w:w="876"/>
        <w:gridCol w:w="876"/>
        <w:gridCol w:w="867"/>
        <w:gridCol w:w="867"/>
        <w:gridCol w:w="867"/>
        <w:gridCol w:w="860"/>
      </w:tblGrid>
      <w:tr w:rsidR="00D40CF6" w:rsidRPr="00D40CF6" w:rsidTr="00D40CF6">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D40CF6" w:rsidRPr="00D40CF6" w:rsidRDefault="00D40CF6" w:rsidP="00D40CF6">
            <w:pPr>
              <w:pStyle w:val="afa"/>
            </w:pPr>
            <w:r w:rsidRPr="00D40CF6">
              <w:t>毕业要求</w:t>
            </w:r>
          </w:p>
          <w:p w:rsidR="00D40CF6" w:rsidRPr="00D40CF6" w:rsidRDefault="00D40CF6" w:rsidP="00D40CF6">
            <w:pPr>
              <w:pStyle w:val="afa"/>
            </w:pPr>
            <w:r w:rsidRPr="00D40CF6">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rsidR="00D40CF6" w:rsidRPr="00D40CF6" w:rsidRDefault="00D40CF6" w:rsidP="00D40CF6">
            <w:pPr>
              <w:pStyle w:val="afa"/>
            </w:pPr>
            <w:r w:rsidRPr="00D40CF6">
              <w:t>课程目标</w:t>
            </w:r>
          </w:p>
        </w:tc>
      </w:tr>
      <w:tr w:rsidR="00D40CF6" w:rsidRPr="00D40CF6" w:rsidTr="00D40CF6">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D40CF6" w:rsidRPr="00D40CF6" w:rsidRDefault="00D40CF6" w:rsidP="00D40CF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D40CF6" w:rsidRPr="00D40CF6" w:rsidRDefault="00D40CF6" w:rsidP="00D40CF6">
            <w:pPr>
              <w:pStyle w:val="afa"/>
            </w:pPr>
            <w:r w:rsidRPr="00D40CF6">
              <w:t>目标</w:t>
            </w:r>
            <w:r w:rsidRPr="00D40CF6">
              <w:t>1</w:t>
            </w:r>
          </w:p>
        </w:tc>
        <w:tc>
          <w:tcPr>
            <w:tcW w:w="511" w:type="pct"/>
            <w:tcBorders>
              <w:top w:val="nil"/>
              <w:left w:val="nil"/>
              <w:bottom w:val="single" w:sz="4" w:space="0" w:color="auto"/>
              <w:right w:val="single" w:sz="4" w:space="0" w:color="auto"/>
            </w:tcBorders>
            <w:shd w:val="clear" w:color="auto" w:fill="FFFFFF"/>
            <w:noWrap/>
            <w:vAlign w:val="center"/>
          </w:tcPr>
          <w:p w:rsidR="00D40CF6" w:rsidRPr="00D40CF6" w:rsidRDefault="00D40CF6" w:rsidP="00D40CF6">
            <w:pPr>
              <w:pStyle w:val="afa"/>
            </w:pPr>
            <w:r w:rsidRPr="00D40CF6">
              <w:t>目标</w:t>
            </w:r>
            <w:r w:rsidRPr="00D40CF6">
              <w:t>2</w:t>
            </w:r>
          </w:p>
        </w:tc>
        <w:tc>
          <w:tcPr>
            <w:tcW w:w="511" w:type="pct"/>
            <w:tcBorders>
              <w:top w:val="nil"/>
              <w:left w:val="nil"/>
              <w:bottom w:val="single" w:sz="4" w:space="0" w:color="auto"/>
              <w:right w:val="single" w:sz="4" w:space="0" w:color="auto"/>
            </w:tcBorders>
            <w:shd w:val="clear" w:color="auto" w:fill="FFFFFF"/>
            <w:noWrap/>
            <w:vAlign w:val="center"/>
          </w:tcPr>
          <w:p w:rsidR="00D40CF6" w:rsidRPr="00D40CF6" w:rsidRDefault="00D40CF6" w:rsidP="00D40CF6">
            <w:pPr>
              <w:pStyle w:val="afa"/>
            </w:pPr>
            <w:r w:rsidRPr="00D40CF6">
              <w:rPr>
                <w:rFonts w:hint="eastAsia"/>
              </w:rPr>
              <w:t>目标</w:t>
            </w:r>
            <w:r w:rsidRPr="00D40CF6">
              <w:rPr>
                <w:rFonts w:hint="eastAsia"/>
              </w:rPr>
              <w:t>3</w:t>
            </w:r>
          </w:p>
        </w:tc>
        <w:tc>
          <w:tcPr>
            <w:tcW w:w="511" w:type="pct"/>
            <w:tcBorders>
              <w:top w:val="nil"/>
              <w:left w:val="nil"/>
              <w:bottom w:val="single" w:sz="4" w:space="0" w:color="auto"/>
              <w:right w:val="single" w:sz="4" w:space="0" w:color="auto"/>
            </w:tcBorders>
            <w:shd w:val="clear" w:color="auto" w:fill="FFFFFF"/>
            <w:noWrap/>
            <w:vAlign w:val="center"/>
          </w:tcPr>
          <w:p w:rsidR="00D40CF6" w:rsidRPr="00D40CF6" w:rsidRDefault="00D40CF6" w:rsidP="00D40CF6">
            <w:pPr>
              <w:pStyle w:val="afa"/>
            </w:pPr>
            <w:r w:rsidRPr="00D40CF6">
              <w:rPr>
                <w:rFonts w:hint="eastAsia"/>
              </w:rPr>
              <w:t>目标</w:t>
            </w:r>
            <w:r w:rsidRPr="00D40CF6">
              <w:rPr>
                <w:rFonts w:hint="eastAsia"/>
              </w:rPr>
              <w:t>4</w:t>
            </w:r>
          </w:p>
        </w:tc>
        <w:tc>
          <w:tcPr>
            <w:tcW w:w="511" w:type="pct"/>
            <w:tcBorders>
              <w:top w:val="nil"/>
              <w:left w:val="nil"/>
              <w:bottom w:val="single" w:sz="4" w:space="0" w:color="auto"/>
              <w:right w:val="single" w:sz="4" w:space="0" w:color="auto"/>
            </w:tcBorders>
            <w:shd w:val="clear" w:color="auto" w:fill="FFFFFF"/>
            <w:noWrap/>
            <w:vAlign w:val="center"/>
          </w:tcPr>
          <w:p w:rsidR="00D40CF6" w:rsidRPr="00D40CF6" w:rsidRDefault="00D40CF6" w:rsidP="00D40CF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D40CF6" w:rsidRPr="00D40CF6" w:rsidRDefault="00D40CF6" w:rsidP="00D40CF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D40CF6" w:rsidRPr="00D40CF6" w:rsidRDefault="00D40CF6" w:rsidP="00D40CF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D40CF6" w:rsidRPr="00D40CF6" w:rsidRDefault="00D40CF6" w:rsidP="00D40CF6">
            <w:pPr>
              <w:pStyle w:val="afa"/>
            </w:pPr>
          </w:p>
        </w:tc>
      </w:tr>
      <w:tr w:rsidR="00D40CF6" w:rsidRPr="00D40CF6" w:rsidTr="00D40CF6">
        <w:trPr>
          <w:trHeight w:val="481"/>
        </w:trPr>
        <w:tc>
          <w:tcPr>
            <w:tcW w:w="916" w:type="pct"/>
            <w:tcBorders>
              <w:top w:val="nil"/>
              <w:left w:val="single" w:sz="4" w:space="0" w:color="auto"/>
              <w:bottom w:val="single" w:sz="4" w:space="0" w:color="auto"/>
              <w:right w:val="single" w:sz="4" w:space="0" w:color="auto"/>
            </w:tcBorders>
            <w:shd w:val="clear" w:color="auto" w:fill="auto"/>
            <w:noWrap/>
            <w:vAlign w:val="center"/>
          </w:tcPr>
          <w:p w:rsidR="00D40CF6" w:rsidRPr="00D40CF6" w:rsidRDefault="00D40CF6" w:rsidP="00D40CF6">
            <w:pPr>
              <w:pStyle w:val="afa"/>
            </w:pPr>
            <w:r w:rsidRPr="00D40CF6">
              <w:rPr>
                <w:rFonts w:hint="eastAsia"/>
              </w:rPr>
              <w:t>毕业要求</w:t>
            </w:r>
            <w:r w:rsidRPr="00D40CF6">
              <w:rPr>
                <w:rFonts w:hint="eastAsia"/>
              </w:rPr>
              <w:t>3-3</w:t>
            </w:r>
          </w:p>
        </w:tc>
        <w:tc>
          <w:tcPr>
            <w:tcW w:w="511" w:type="pct"/>
            <w:tcBorders>
              <w:top w:val="nil"/>
              <w:left w:val="nil"/>
              <w:bottom w:val="single" w:sz="4" w:space="0" w:color="auto"/>
              <w:right w:val="single" w:sz="4" w:space="0" w:color="auto"/>
            </w:tcBorders>
            <w:shd w:val="clear" w:color="auto" w:fill="auto"/>
            <w:noWrap/>
            <w:vAlign w:val="center"/>
          </w:tcPr>
          <w:p w:rsidR="00D40CF6" w:rsidRPr="00D40CF6" w:rsidRDefault="00D40CF6" w:rsidP="00D40CF6">
            <w:pPr>
              <w:pStyle w:val="afa"/>
            </w:pPr>
            <w:r w:rsidRPr="00D40CF6">
              <w:t>√</w:t>
            </w:r>
          </w:p>
        </w:tc>
        <w:tc>
          <w:tcPr>
            <w:tcW w:w="511" w:type="pct"/>
            <w:tcBorders>
              <w:top w:val="nil"/>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nil"/>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nil"/>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nil"/>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nil"/>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nil"/>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nil"/>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r>
      <w:tr w:rsidR="00D40CF6" w:rsidRPr="00D40CF6" w:rsidTr="00D40CF6">
        <w:trPr>
          <w:trHeight w:val="470"/>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0CF6" w:rsidRPr="00D40CF6" w:rsidRDefault="00D40CF6" w:rsidP="00D40CF6">
            <w:pPr>
              <w:pStyle w:val="afa"/>
            </w:pPr>
            <w:r w:rsidRPr="00D40CF6">
              <w:rPr>
                <w:rFonts w:hint="eastAsia"/>
              </w:rPr>
              <w:t>毕业要求</w:t>
            </w:r>
            <w:r w:rsidRPr="00D40CF6">
              <w:rPr>
                <w:rFonts w:hint="eastAsia"/>
              </w:rPr>
              <w:t>6-1</w:t>
            </w: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r w:rsidRPr="00D40CF6">
              <w:t>√</w:t>
            </w: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r>
      <w:tr w:rsidR="00D40CF6" w:rsidRPr="00D40CF6" w:rsidTr="00D40CF6">
        <w:trPr>
          <w:trHeight w:val="470"/>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0CF6" w:rsidRPr="00D40CF6" w:rsidRDefault="00D40CF6" w:rsidP="00D40CF6">
            <w:pPr>
              <w:pStyle w:val="afa"/>
            </w:pPr>
            <w:r w:rsidRPr="00D40CF6">
              <w:t>毕业要求</w:t>
            </w:r>
            <w:r w:rsidRPr="00D40CF6">
              <w:rPr>
                <w:rFonts w:hint="eastAsia"/>
              </w:rPr>
              <w:t>7</w:t>
            </w:r>
            <w:r w:rsidRPr="00D40CF6">
              <w:t>-</w:t>
            </w:r>
            <w:r w:rsidRPr="00D40CF6">
              <w:rPr>
                <w:rFonts w:hint="eastAsia"/>
              </w:rPr>
              <w:t>1</w:t>
            </w: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r w:rsidRPr="00D40CF6">
              <w:t>√</w:t>
            </w: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r>
      <w:tr w:rsidR="00D40CF6" w:rsidRPr="00D40CF6" w:rsidTr="00D40CF6">
        <w:trPr>
          <w:trHeight w:val="470"/>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0CF6" w:rsidRPr="00D40CF6" w:rsidRDefault="00D40CF6" w:rsidP="00D40CF6">
            <w:pPr>
              <w:pStyle w:val="afa"/>
            </w:pPr>
            <w:r w:rsidRPr="00D40CF6">
              <w:t>毕业要求</w:t>
            </w:r>
            <w:r w:rsidRPr="00D40CF6">
              <w:rPr>
                <w:rFonts w:hint="eastAsia"/>
              </w:rPr>
              <w:t>8</w:t>
            </w:r>
            <w:r w:rsidRPr="00D40CF6">
              <w:t>-</w:t>
            </w:r>
            <w:r w:rsidRPr="00D40CF6">
              <w:rPr>
                <w:rFonts w:hint="eastAsia"/>
              </w:rPr>
              <w:t>2</w:t>
            </w: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r w:rsidRPr="00D40CF6">
              <w:t>√</w:t>
            </w: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D40CF6" w:rsidRPr="00D40CF6" w:rsidRDefault="00D40CF6" w:rsidP="00D40CF6">
            <w:pPr>
              <w:pStyle w:val="afa"/>
            </w:pPr>
          </w:p>
        </w:tc>
      </w:tr>
    </w:tbl>
    <w:p w:rsidR="00D40CF6" w:rsidRPr="00D40CF6" w:rsidRDefault="00D40CF6" w:rsidP="00D40CF6">
      <w:pPr>
        <w:pStyle w:val="af6"/>
        <w:spacing w:before="156" w:after="156"/>
      </w:pPr>
      <w:r w:rsidRPr="00D40CF6">
        <w:rPr>
          <w:rFonts w:hint="eastAsia"/>
        </w:rPr>
        <w:t>三</w:t>
      </w:r>
      <w:r w:rsidRPr="00D40CF6">
        <w:t>、课程内容及要求</w:t>
      </w:r>
    </w:p>
    <w:p w:rsidR="00D40CF6" w:rsidRPr="00D40CF6" w:rsidRDefault="00D40CF6" w:rsidP="003B41E6">
      <w:pPr>
        <w:ind w:firstLine="480"/>
      </w:pPr>
      <w:r w:rsidRPr="00D40CF6">
        <w:rPr>
          <w:rFonts w:hint="eastAsia"/>
        </w:rPr>
        <w:t>（一）绪论</w:t>
      </w:r>
    </w:p>
    <w:p w:rsidR="00D40CF6" w:rsidRPr="00D40CF6" w:rsidRDefault="00D40CF6" w:rsidP="003B41E6">
      <w:pPr>
        <w:ind w:firstLine="480"/>
      </w:pPr>
      <w:r w:rsidRPr="00D40CF6">
        <w:rPr>
          <w:rFonts w:hint="eastAsia"/>
        </w:rPr>
        <w:t>1.</w:t>
      </w:r>
      <w:r w:rsidRPr="00D40CF6">
        <w:rPr>
          <w:rFonts w:hint="eastAsia"/>
        </w:rPr>
        <w:t>教学内容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）我们处在中国特色社会主义新时代</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）时代新人要以民族复兴为己任</w:t>
      </w:r>
    </w:p>
    <w:p w:rsidR="00D40CF6" w:rsidRPr="00D40CF6" w:rsidRDefault="00D40CF6" w:rsidP="003B41E6">
      <w:pPr>
        <w:ind w:firstLine="480"/>
      </w:pPr>
      <w:r w:rsidRPr="00D40CF6">
        <w:rPr>
          <w:rFonts w:hint="eastAsia"/>
        </w:rPr>
        <w:t>2.</w:t>
      </w:r>
      <w:r w:rsidRPr="00D40CF6">
        <w:rPr>
          <w:rFonts w:hint="eastAsia"/>
        </w:rPr>
        <w:t>基本要求</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）了解中国发展的新方位，中国特色社会主义进入了新时代；</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）理解中国特色社会主义进入新时代的实践价值和世界意义；</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）掌握学习本课程的学习方法，增强学习的积极性和主动性，明确自己肩负的历史使命和时代责任。</w:t>
      </w:r>
    </w:p>
    <w:p w:rsidR="00D40CF6" w:rsidRPr="00D40CF6" w:rsidRDefault="00D40CF6" w:rsidP="003B41E6">
      <w:pPr>
        <w:ind w:firstLine="480"/>
      </w:pPr>
      <w:r w:rsidRPr="00D40CF6">
        <w:rPr>
          <w:rFonts w:hint="eastAsia"/>
        </w:rPr>
        <w:t>3.</w:t>
      </w:r>
      <w:r w:rsidRPr="00D40CF6">
        <w:rPr>
          <w:rFonts w:hint="eastAsia"/>
        </w:rPr>
        <w:t>重点难点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）社会主义核心价值体系的科学内涵；</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）中国特色社会主义进入新时代的实践价值。</w:t>
      </w:r>
    </w:p>
    <w:p w:rsidR="00D40CF6" w:rsidRPr="00D40CF6" w:rsidRDefault="00D40CF6" w:rsidP="003B41E6">
      <w:pPr>
        <w:ind w:firstLine="480"/>
      </w:pPr>
      <w:r w:rsidRPr="00D40CF6">
        <w:rPr>
          <w:rFonts w:hint="eastAsia"/>
        </w:rPr>
        <w:t>(</w:t>
      </w:r>
      <w:r w:rsidRPr="00D40CF6">
        <w:rPr>
          <w:rFonts w:hint="eastAsia"/>
        </w:rPr>
        <w:t>二</w:t>
      </w:r>
      <w:r w:rsidRPr="00D40CF6">
        <w:rPr>
          <w:rFonts w:hint="eastAsia"/>
        </w:rPr>
        <w:t>)</w:t>
      </w:r>
      <w:r w:rsidRPr="00D40CF6">
        <w:rPr>
          <w:rFonts w:hint="eastAsia"/>
        </w:rPr>
        <w:t>人生的青春之问</w:t>
      </w:r>
    </w:p>
    <w:p w:rsidR="00D40CF6" w:rsidRPr="00D40CF6" w:rsidRDefault="00D40CF6" w:rsidP="003B41E6">
      <w:pPr>
        <w:ind w:firstLine="480"/>
      </w:pPr>
      <w:r w:rsidRPr="00D40CF6">
        <w:rPr>
          <w:rFonts w:hint="eastAsia"/>
        </w:rPr>
        <w:t>1.</w:t>
      </w:r>
      <w:r w:rsidRPr="00D40CF6">
        <w:rPr>
          <w:rFonts w:hint="eastAsia"/>
        </w:rPr>
        <w:t>教学内容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）人生与人生观</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）个人与社会的辩证关系</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）正确的人生观</w:t>
      </w:r>
    </w:p>
    <w:p w:rsidR="00D40CF6" w:rsidRPr="00D40CF6" w:rsidRDefault="00D40CF6" w:rsidP="003B41E6">
      <w:pPr>
        <w:ind w:firstLine="480"/>
      </w:pPr>
      <w:r w:rsidRPr="00D40CF6">
        <w:rPr>
          <w:rFonts w:hint="eastAsia"/>
        </w:rPr>
        <w:t>（</w:t>
      </w:r>
      <w:r w:rsidRPr="00D40CF6">
        <w:rPr>
          <w:rFonts w:hint="eastAsia"/>
        </w:rPr>
        <w:t>4</w:t>
      </w:r>
      <w:r w:rsidRPr="00D40CF6">
        <w:rPr>
          <w:rFonts w:hint="eastAsia"/>
        </w:rPr>
        <w:t>）创造有意义的人生</w:t>
      </w:r>
    </w:p>
    <w:p w:rsidR="00D40CF6" w:rsidRPr="00D40CF6" w:rsidRDefault="00D40CF6" w:rsidP="003B41E6">
      <w:pPr>
        <w:ind w:firstLine="480"/>
      </w:pPr>
      <w:r w:rsidRPr="00D40CF6">
        <w:rPr>
          <w:rFonts w:hint="eastAsia"/>
        </w:rPr>
        <w:t>2.</w:t>
      </w:r>
      <w:r w:rsidRPr="00D40CF6">
        <w:rPr>
          <w:rFonts w:hint="eastAsia"/>
        </w:rPr>
        <w:t>基本要求</w:t>
      </w:r>
    </w:p>
    <w:p w:rsidR="00D40CF6" w:rsidRPr="00D40CF6" w:rsidRDefault="00D40CF6" w:rsidP="003B41E6">
      <w:pPr>
        <w:ind w:firstLine="480"/>
      </w:pPr>
      <w:r w:rsidRPr="00D40CF6">
        <w:rPr>
          <w:rFonts w:hint="eastAsia"/>
        </w:rPr>
        <w:lastRenderedPageBreak/>
        <w:t>（</w:t>
      </w:r>
      <w:r w:rsidRPr="00D40CF6">
        <w:rPr>
          <w:rFonts w:hint="eastAsia"/>
        </w:rPr>
        <w:t>1</w:t>
      </w:r>
      <w:r w:rsidRPr="00D40CF6">
        <w:rPr>
          <w:rFonts w:hint="eastAsia"/>
        </w:rPr>
        <w:t>）了解人生观的基本内涵以及对人生的重要作用。</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）理解树立为人民服务的人生观的重要意义。</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）掌握处理各种关系的方法，立志在实践中创造有价值的人生，做到和谐发展。</w:t>
      </w:r>
    </w:p>
    <w:p w:rsidR="00D40CF6" w:rsidRPr="00D40CF6" w:rsidRDefault="00D40CF6" w:rsidP="003B41E6">
      <w:pPr>
        <w:ind w:firstLine="480"/>
      </w:pPr>
      <w:r w:rsidRPr="00D40CF6">
        <w:rPr>
          <w:rFonts w:hint="eastAsia"/>
        </w:rPr>
        <w:t>3.</w:t>
      </w:r>
      <w:r w:rsidRPr="00D40CF6">
        <w:rPr>
          <w:rFonts w:hint="eastAsia"/>
        </w:rPr>
        <w:t>重点难点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）树立为人民服务的人生观；</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）立志在实践中创造有价值的人生。</w:t>
      </w:r>
    </w:p>
    <w:p w:rsidR="00D40CF6" w:rsidRPr="00D40CF6" w:rsidRDefault="00D40CF6" w:rsidP="003B41E6">
      <w:pPr>
        <w:ind w:firstLine="480"/>
      </w:pPr>
      <w:r w:rsidRPr="00D40CF6">
        <w:rPr>
          <w:rFonts w:hint="eastAsia"/>
        </w:rPr>
        <w:t>(</w:t>
      </w:r>
      <w:r w:rsidRPr="00D40CF6">
        <w:rPr>
          <w:rFonts w:hint="eastAsia"/>
        </w:rPr>
        <w:t>三</w:t>
      </w:r>
      <w:r w:rsidRPr="00D40CF6">
        <w:rPr>
          <w:rFonts w:hint="eastAsia"/>
        </w:rPr>
        <w:t>)</w:t>
      </w:r>
      <w:r w:rsidRPr="00D40CF6">
        <w:rPr>
          <w:rFonts w:hint="eastAsia"/>
        </w:rPr>
        <w:t>坚定理想信念</w:t>
      </w:r>
    </w:p>
    <w:p w:rsidR="00D40CF6" w:rsidRPr="00D40CF6" w:rsidRDefault="00D40CF6" w:rsidP="003B41E6">
      <w:pPr>
        <w:ind w:firstLine="480"/>
      </w:pPr>
      <w:r w:rsidRPr="00D40CF6">
        <w:rPr>
          <w:rFonts w:hint="eastAsia"/>
        </w:rPr>
        <w:t>1.</w:t>
      </w:r>
      <w:r w:rsidRPr="00D40CF6">
        <w:rPr>
          <w:rFonts w:hint="eastAsia"/>
        </w:rPr>
        <w:t>教学内容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）理想信念的内涵及重要性</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）崇高的理想信念</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）在实现中国梦的实践中放飞青春梦想</w:t>
      </w:r>
    </w:p>
    <w:p w:rsidR="00D40CF6" w:rsidRPr="00D40CF6" w:rsidRDefault="00D40CF6" w:rsidP="003B41E6">
      <w:pPr>
        <w:ind w:firstLine="480"/>
      </w:pPr>
      <w:r w:rsidRPr="00D40CF6">
        <w:rPr>
          <w:rFonts w:hint="eastAsia"/>
        </w:rPr>
        <w:t>2.</w:t>
      </w:r>
      <w:r w:rsidRPr="00D40CF6">
        <w:rPr>
          <w:rFonts w:hint="eastAsia"/>
        </w:rPr>
        <w:t>基本要求</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）了解理想信念、共同理想的含义和特征。</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）理解理想信念对大学生成才的重要意义，树立马克思主义的崇高的理想信念。</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）掌握把理想转化为现实，实现中国梦的基本条件。</w:t>
      </w:r>
    </w:p>
    <w:p w:rsidR="00D40CF6" w:rsidRPr="00D40CF6" w:rsidRDefault="00D40CF6" w:rsidP="003B41E6">
      <w:pPr>
        <w:ind w:firstLine="480"/>
      </w:pPr>
      <w:r w:rsidRPr="00D40CF6">
        <w:rPr>
          <w:rFonts w:hint="eastAsia"/>
        </w:rPr>
        <w:t>3.</w:t>
      </w:r>
      <w:r w:rsidRPr="00D40CF6">
        <w:rPr>
          <w:rFonts w:hint="eastAsia"/>
        </w:rPr>
        <w:t>重点难点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）人生价值在于人的创造性社会实践；</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）正确认识和处理个人与他人、个人与社会的关系；</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）走与社会实践相结合的道路。</w:t>
      </w:r>
    </w:p>
    <w:p w:rsidR="00D40CF6" w:rsidRPr="00D40CF6" w:rsidRDefault="00D40CF6" w:rsidP="003B41E6">
      <w:pPr>
        <w:ind w:firstLine="480"/>
      </w:pPr>
      <w:r w:rsidRPr="00D40CF6">
        <w:rPr>
          <w:rFonts w:hint="eastAsia"/>
        </w:rPr>
        <w:t>(</w:t>
      </w:r>
      <w:r w:rsidRPr="00D40CF6">
        <w:rPr>
          <w:rFonts w:hint="eastAsia"/>
        </w:rPr>
        <w:t>四</w:t>
      </w:r>
      <w:r w:rsidRPr="00D40CF6">
        <w:rPr>
          <w:rFonts w:hint="eastAsia"/>
        </w:rPr>
        <w:t>)</w:t>
      </w:r>
      <w:r w:rsidRPr="00D40CF6">
        <w:rPr>
          <w:rFonts w:hint="eastAsia"/>
        </w:rPr>
        <w:t>弘扬中国精神</w:t>
      </w:r>
    </w:p>
    <w:p w:rsidR="00D40CF6" w:rsidRPr="00D40CF6" w:rsidRDefault="00D40CF6" w:rsidP="003B41E6">
      <w:pPr>
        <w:ind w:firstLine="480"/>
      </w:pPr>
      <w:r w:rsidRPr="00D40CF6">
        <w:rPr>
          <w:rFonts w:hint="eastAsia"/>
        </w:rPr>
        <w:t>1.</w:t>
      </w:r>
      <w:r w:rsidRPr="00D40CF6">
        <w:rPr>
          <w:rFonts w:hint="eastAsia"/>
        </w:rPr>
        <w:t>教学内容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）中国精神是兴国强国之魂</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）爱国主义及其时代要求</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）让改革创新成为青春远航的动力</w:t>
      </w:r>
    </w:p>
    <w:p w:rsidR="00D40CF6" w:rsidRPr="00D40CF6" w:rsidRDefault="00D40CF6" w:rsidP="003B41E6">
      <w:pPr>
        <w:ind w:firstLine="480"/>
      </w:pPr>
      <w:r w:rsidRPr="00D40CF6">
        <w:rPr>
          <w:rFonts w:hint="eastAsia"/>
        </w:rPr>
        <w:t>2.</w:t>
      </w:r>
      <w:r w:rsidRPr="00D40CF6">
        <w:rPr>
          <w:rFonts w:hint="eastAsia"/>
        </w:rPr>
        <w:t>基本要求</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）了解中国精神的科学内涵，实现中国</w:t>
      </w:r>
      <w:proofErr w:type="gramStart"/>
      <w:r w:rsidRPr="00D40CF6">
        <w:rPr>
          <w:rFonts w:hint="eastAsia"/>
        </w:rPr>
        <w:t>梦必须</w:t>
      </w:r>
      <w:proofErr w:type="gramEnd"/>
      <w:r w:rsidRPr="00D40CF6">
        <w:rPr>
          <w:rFonts w:hint="eastAsia"/>
        </w:rPr>
        <w:t>弘扬中国精神。</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）理解爱国主义的科学内涵和民族精神的优良传统，创新创造是中华民</w:t>
      </w:r>
      <w:r w:rsidRPr="00D40CF6">
        <w:rPr>
          <w:rFonts w:hint="eastAsia"/>
        </w:rPr>
        <w:lastRenderedPageBreak/>
        <w:t>族的民族禀赋。</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）掌握做忠诚的爱国者及改革创新实践者的途径。</w:t>
      </w:r>
    </w:p>
    <w:p w:rsidR="00D40CF6" w:rsidRPr="00D40CF6" w:rsidRDefault="00D40CF6" w:rsidP="003B41E6">
      <w:pPr>
        <w:ind w:firstLine="480"/>
      </w:pPr>
      <w:r w:rsidRPr="00D40CF6">
        <w:rPr>
          <w:rFonts w:hint="eastAsia"/>
        </w:rPr>
        <w:t>3.</w:t>
      </w:r>
      <w:r w:rsidRPr="00D40CF6">
        <w:rPr>
          <w:rFonts w:hint="eastAsia"/>
        </w:rPr>
        <w:t>重点难点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）继承和发扬中华民族的爱国主义优良传统；</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）在经济全球化条件下发扬爱国主义精神。</w:t>
      </w:r>
    </w:p>
    <w:p w:rsidR="00D40CF6" w:rsidRPr="00D40CF6" w:rsidRDefault="00D40CF6" w:rsidP="003B41E6">
      <w:pPr>
        <w:ind w:firstLine="480"/>
      </w:pPr>
      <w:r w:rsidRPr="00D40CF6">
        <w:rPr>
          <w:rFonts w:hint="eastAsia"/>
        </w:rPr>
        <w:t>（五）</w:t>
      </w:r>
      <w:proofErr w:type="gramStart"/>
      <w:r w:rsidRPr="00D40CF6">
        <w:rPr>
          <w:rFonts w:hint="eastAsia"/>
        </w:rPr>
        <w:t>践行</w:t>
      </w:r>
      <w:proofErr w:type="gramEnd"/>
      <w:r w:rsidRPr="00D40CF6">
        <w:rPr>
          <w:rFonts w:hint="eastAsia"/>
        </w:rPr>
        <w:t>社会主义核心价值观</w:t>
      </w:r>
    </w:p>
    <w:p w:rsidR="00D40CF6" w:rsidRPr="00D40CF6" w:rsidRDefault="00D40CF6" w:rsidP="003B41E6">
      <w:pPr>
        <w:ind w:firstLine="480"/>
      </w:pPr>
      <w:r w:rsidRPr="00D40CF6">
        <w:rPr>
          <w:rFonts w:hint="eastAsia"/>
        </w:rPr>
        <w:t>1.</w:t>
      </w:r>
      <w:r w:rsidRPr="00D40CF6">
        <w:rPr>
          <w:rFonts w:hint="eastAsia"/>
        </w:rPr>
        <w:t>教学内容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）社会主义核心价值观的基本内容</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）当代中国发展进步的精神指引</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）社会主义核心价值观的历史底蕴</w:t>
      </w:r>
    </w:p>
    <w:p w:rsidR="00D40CF6" w:rsidRPr="00D40CF6" w:rsidRDefault="00D40CF6" w:rsidP="003B41E6">
      <w:pPr>
        <w:ind w:firstLine="480"/>
      </w:pPr>
      <w:r w:rsidRPr="00D40CF6">
        <w:rPr>
          <w:rFonts w:hint="eastAsia"/>
        </w:rPr>
        <w:t>（</w:t>
      </w:r>
      <w:r w:rsidRPr="00D40CF6">
        <w:rPr>
          <w:rFonts w:hint="eastAsia"/>
        </w:rPr>
        <w:t>4</w:t>
      </w:r>
      <w:r w:rsidRPr="00D40CF6">
        <w:rPr>
          <w:rFonts w:hint="eastAsia"/>
        </w:rPr>
        <w:t>）社会主义核心价值观的现实基础</w:t>
      </w:r>
    </w:p>
    <w:p w:rsidR="00D40CF6" w:rsidRPr="00D40CF6" w:rsidRDefault="00D40CF6" w:rsidP="003B41E6">
      <w:pPr>
        <w:ind w:firstLine="480"/>
      </w:pPr>
      <w:r w:rsidRPr="00D40CF6">
        <w:rPr>
          <w:rFonts w:hint="eastAsia"/>
        </w:rPr>
        <w:t>（</w:t>
      </w:r>
      <w:r w:rsidRPr="00D40CF6">
        <w:rPr>
          <w:rFonts w:hint="eastAsia"/>
        </w:rPr>
        <w:t>5</w:t>
      </w:r>
      <w:r w:rsidRPr="00D40CF6">
        <w:rPr>
          <w:rFonts w:hint="eastAsia"/>
        </w:rPr>
        <w:t>）社会主义核心价值观的道义力量</w:t>
      </w:r>
    </w:p>
    <w:p w:rsidR="00D40CF6" w:rsidRPr="00D40CF6" w:rsidRDefault="00D40CF6" w:rsidP="003B41E6">
      <w:pPr>
        <w:ind w:firstLine="480"/>
      </w:pPr>
      <w:r w:rsidRPr="00D40CF6">
        <w:rPr>
          <w:rFonts w:hint="eastAsia"/>
        </w:rPr>
        <w:t>（</w:t>
      </w:r>
      <w:r w:rsidRPr="00D40CF6">
        <w:rPr>
          <w:rFonts w:hint="eastAsia"/>
        </w:rPr>
        <w:t>6</w:t>
      </w:r>
      <w:r w:rsidRPr="00D40CF6">
        <w:rPr>
          <w:rFonts w:hint="eastAsia"/>
        </w:rPr>
        <w:t>）做社会主义核心价值观的积极</w:t>
      </w:r>
      <w:proofErr w:type="gramStart"/>
      <w:r w:rsidRPr="00D40CF6">
        <w:rPr>
          <w:rFonts w:hint="eastAsia"/>
        </w:rPr>
        <w:t>践行</w:t>
      </w:r>
      <w:proofErr w:type="gramEnd"/>
      <w:r w:rsidRPr="00D40CF6">
        <w:rPr>
          <w:rFonts w:hint="eastAsia"/>
        </w:rPr>
        <w:t>者</w:t>
      </w:r>
    </w:p>
    <w:p w:rsidR="00D40CF6" w:rsidRPr="00D40CF6" w:rsidRDefault="00D40CF6" w:rsidP="003B41E6">
      <w:pPr>
        <w:ind w:firstLine="480"/>
      </w:pPr>
      <w:r w:rsidRPr="00D40CF6">
        <w:rPr>
          <w:rFonts w:hint="eastAsia"/>
        </w:rPr>
        <w:t>2.</w:t>
      </w:r>
      <w:r w:rsidRPr="00D40CF6">
        <w:rPr>
          <w:rFonts w:hint="eastAsia"/>
        </w:rPr>
        <w:t>基本要求</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）了解社会主义核心价值观的基本内容。</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）理解社会主义核心价值观的历史底蕴、现实基础、道义力量。</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）掌握积极努力做社会主义核心价值观的</w:t>
      </w:r>
      <w:proofErr w:type="gramStart"/>
      <w:r w:rsidRPr="00D40CF6">
        <w:rPr>
          <w:rFonts w:hint="eastAsia"/>
        </w:rPr>
        <w:t>践行</w:t>
      </w:r>
      <w:proofErr w:type="gramEnd"/>
      <w:r w:rsidRPr="00D40CF6">
        <w:rPr>
          <w:rFonts w:hint="eastAsia"/>
        </w:rPr>
        <w:t>者，扣好人生的第一个扣子。</w:t>
      </w:r>
    </w:p>
    <w:p w:rsidR="00D40CF6" w:rsidRPr="00D40CF6" w:rsidRDefault="00D40CF6" w:rsidP="003B41E6">
      <w:pPr>
        <w:ind w:firstLine="480"/>
      </w:pPr>
      <w:r w:rsidRPr="00D40CF6">
        <w:rPr>
          <w:rFonts w:hint="eastAsia"/>
        </w:rPr>
        <w:t>3.</w:t>
      </w:r>
      <w:r w:rsidRPr="00D40CF6">
        <w:rPr>
          <w:rFonts w:hint="eastAsia"/>
        </w:rPr>
        <w:t>重点难点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）社会主义核心价值观的基本内容；</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）积极努力做社会主义核心价值观的</w:t>
      </w:r>
      <w:proofErr w:type="gramStart"/>
      <w:r w:rsidRPr="00D40CF6">
        <w:rPr>
          <w:rFonts w:hint="eastAsia"/>
        </w:rPr>
        <w:t>践行</w:t>
      </w:r>
      <w:proofErr w:type="gramEnd"/>
      <w:r w:rsidRPr="00D40CF6">
        <w:rPr>
          <w:rFonts w:hint="eastAsia"/>
        </w:rPr>
        <w:t>者。</w:t>
      </w:r>
    </w:p>
    <w:p w:rsidR="00D40CF6" w:rsidRPr="00D40CF6" w:rsidRDefault="00D40CF6" w:rsidP="003B41E6">
      <w:pPr>
        <w:ind w:firstLine="480"/>
      </w:pPr>
      <w:r w:rsidRPr="00D40CF6">
        <w:rPr>
          <w:rFonts w:hint="eastAsia"/>
        </w:rPr>
        <w:t>（六）明大德守公德严私德</w:t>
      </w:r>
    </w:p>
    <w:p w:rsidR="00D40CF6" w:rsidRPr="00D40CF6" w:rsidRDefault="00D40CF6" w:rsidP="003B41E6">
      <w:pPr>
        <w:ind w:firstLine="480"/>
      </w:pPr>
      <w:r w:rsidRPr="00D40CF6">
        <w:rPr>
          <w:rFonts w:hint="eastAsia"/>
        </w:rPr>
        <w:t>1.</w:t>
      </w:r>
      <w:r w:rsidRPr="00D40CF6">
        <w:rPr>
          <w:rFonts w:hint="eastAsia"/>
        </w:rPr>
        <w:t>教学内容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）道德及其变化发展</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）吸收借鉴优秀道德成果</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）社会主义道德的核心和原则</w:t>
      </w:r>
    </w:p>
    <w:p w:rsidR="00D40CF6" w:rsidRPr="00D40CF6" w:rsidRDefault="00D40CF6" w:rsidP="003B41E6">
      <w:pPr>
        <w:ind w:firstLine="480"/>
      </w:pPr>
      <w:r w:rsidRPr="00D40CF6">
        <w:rPr>
          <w:rFonts w:hint="eastAsia"/>
        </w:rPr>
        <w:t>（</w:t>
      </w:r>
      <w:r w:rsidRPr="00D40CF6">
        <w:rPr>
          <w:rFonts w:hint="eastAsia"/>
        </w:rPr>
        <w:t>4</w:t>
      </w:r>
      <w:r w:rsidRPr="00D40CF6">
        <w:rPr>
          <w:rFonts w:hint="eastAsia"/>
        </w:rPr>
        <w:t>）社会公德</w:t>
      </w:r>
    </w:p>
    <w:p w:rsidR="00D40CF6" w:rsidRPr="00D40CF6" w:rsidRDefault="00D40CF6" w:rsidP="003B41E6">
      <w:pPr>
        <w:ind w:firstLine="480"/>
      </w:pPr>
      <w:r w:rsidRPr="00D40CF6">
        <w:rPr>
          <w:rFonts w:hint="eastAsia"/>
        </w:rPr>
        <w:t>（</w:t>
      </w:r>
      <w:r w:rsidRPr="00D40CF6">
        <w:rPr>
          <w:rFonts w:hint="eastAsia"/>
        </w:rPr>
        <w:t>5</w:t>
      </w:r>
      <w:r w:rsidRPr="00D40CF6">
        <w:rPr>
          <w:rFonts w:hint="eastAsia"/>
        </w:rPr>
        <w:t>）职业道德</w:t>
      </w:r>
    </w:p>
    <w:p w:rsidR="00D40CF6" w:rsidRPr="00D40CF6" w:rsidRDefault="00D40CF6" w:rsidP="003B41E6">
      <w:pPr>
        <w:ind w:firstLine="480"/>
      </w:pPr>
      <w:r w:rsidRPr="00D40CF6">
        <w:rPr>
          <w:rFonts w:hint="eastAsia"/>
        </w:rPr>
        <w:t>（</w:t>
      </w:r>
      <w:r w:rsidRPr="00D40CF6">
        <w:rPr>
          <w:rFonts w:hint="eastAsia"/>
        </w:rPr>
        <w:t>6</w:t>
      </w:r>
      <w:r w:rsidRPr="00D40CF6">
        <w:rPr>
          <w:rFonts w:hint="eastAsia"/>
        </w:rPr>
        <w:t>）家庭美德</w:t>
      </w:r>
    </w:p>
    <w:p w:rsidR="00D40CF6" w:rsidRPr="00D40CF6" w:rsidRDefault="00D40CF6" w:rsidP="003B41E6">
      <w:pPr>
        <w:ind w:firstLine="480"/>
      </w:pPr>
      <w:r w:rsidRPr="00D40CF6">
        <w:rPr>
          <w:rFonts w:hint="eastAsia"/>
        </w:rPr>
        <w:lastRenderedPageBreak/>
        <w:t>（</w:t>
      </w:r>
      <w:r w:rsidRPr="00D40CF6">
        <w:rPr>
          <w:rFonts w:hint="eastAsia"/>
        </w:rPr>
        <w:t>7</w:t>
      </w:r>
      <w:r w:rsidRPr="00D40CF6">
        <w:rPr>
          <w:rFonts w:hint="eastAsia"/>
        </w:rPr>
        <w:t>）个人品德</w:t>
      </w:r>
    </w:p>
    <w:p w:rsidR="00D40CF6" w:rsidRPr="00D40CF6" w:rsidRDefault="00D40CF6" w:rsidP="003B41E6">
      <w:pPr>
        <w:ind w:firstLine="480"/>
      </w:pPr>
      <w:r w:rsidRPr="00D40CF6">
        <w:rPr>
          <w:rFonts w:hint="eastAsia"/>
        </w:rPr>
        <w:t>（</w:t>
      </w:r>
      <w:r w:rsidRPr="00D40CF6">
        <w:rPr>
          <w:rFonts w:hint="eastAsia"/>
        </w:rPr>
        <w:t>8</w:t>
      </w:r>
      <w:r w:rsidRPr="00D40CF6">
        <w:rPr>
          <w:rFonts w:hint="eastAsia"/>
        </w:rPr>
        <w:t>）向上向善、知行合一</w:t>
      </w:r>
    </w:p>
    <w:p w:rsidR="00D40CF6" w:rsidRPr="00D40CF6" w:rsidRDefault="00D40CF6" w:rsidP="003B41E6">
      <w:pPr>
        <w:ind w:firstLine="480"/>
      </w:pPr>
      <w:r w:rsidRPr="00D40CF6">
        <w:rPr>
          <w:rFonts w:hint="eastAsia"/>
        </w:rPr>
        <w:t>2.</w:t>
      </w:r>
      <w:r w:rsidRPr="00D40CF6">
        <w:rPr>
          <w:rFonts w:hint="eastAsia"/>
        </w:rPr>
        <w:t>基本要求</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）了解道德的历史演变、功能、作用和中华民族优良道德传统、革命道德。</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）理解公共生活、职业生活、婚姻家庭生活中的道德与法律的内容；正确的择业观、职业观、恋爱观、婚姻观及公德意识的养成。</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）掌握学习和掌握社会生活领域的道德规范和法律规范，自觉加强道德修养和法律修养，锤炼高尚品格。</w:t>
      </w:r>
    </w:p>
    <w:p w:rsidR="00D40CF6" w:rsidRPr="00D40CF6" w:rsidRDefault="00D40CF6" w:rsidP="003B41E6">
      <w:pPr>
        <w:ind w:firstLine="480"/>
      </w:pPr>
      <w:r w:rsidRPr="00D40CF6">
        <w:rPr>
          <w:rFonts w:hint="eastAsia"/>
        </w:rPr>
        <w:t>3.</w:t>
      </w:r>
      <w:r w:rsidRPr="00D40CF6">
        <w:rPr>
          <w:rFonts w:hint="eastAsia"/>
        </w:rPr>
        <w:t>重点难点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）增强道德意识，自觉遵守</w:t>
      </w:r>
      <w:r w:rsidRPr="00D40CF6">
        <w:t>公共生活</w:t>
      </w:r>
      <w:r w:rsidRPr="00D40CF6">
        <w:rPr>
          <w:rFonts w:hint="eastAsia"/>
        </w:rPr>
        <w:t>、</w:t>
      </w:r>
      <w:r w:rsidRPr="00D40CF6">
        <w:t>职业生活</w:t>
      </w:r>
      <w:r w:rsidRPr="00D40CF6">
        <w:rPr>
          <w:rFonts w:hint="eastAsia"/>
        </w:rPr>
        <w:t>、</w:t>
      </w:r>
      <w:r w:rsidRPr="00D40CF6">
        <w:t>婚姻家庭生活道德规范</w:t>
      </w:r>
      <w:r w:rsidRPr="00D40CF6">
        <w:rPr>
          <w:rFonts w:hint="eastAsia"/>
        </w:rPr>
        <w:t>。</w:t>
      </w:r>
    </w:p>
    <w:p w:rsidR="00D40CF6" w:rsidRPr="00D40CF6" w:rsidRDefault="00D40CF6" w:rsidP="003B41E6">
      <w:pPr>
        <w:ind w:firstLine="480"/>
      </w:pPr>
      <w:r w:rsidRPr="00D40CF6">
        <w:rPr>
          <w:rFonts w:hint="eastAsia"/>
        </w:rPr>
        <w:t>（七）尊法学法守法用法</w:t>
      </w:r>
    </w:p>
    <w:p w:rsidR="00D40CF6" w:rsidRPr="00D40CF6" w:rsidRDefault="00D40CF6" w:rsidP="003B41E6">
      <w:pPr>
        <w:ind w:firstLine="480"/>
      </w:pPr>
      <w:r w:rsidRPr="00D40CF6">
        <w:rPr>
          <w:rFonts w:hint="eastAsia"/>
        </w:rPr>
        <w:t>1.</w:t>
      </w:r>
      <w:r w:rsidRPr="00D40CF6">
        <w:rPr>
          <w:rFonts w:hint="eastAsia"/>
        </w:rPr>
        <w:t>教学内容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）社会主义法律的特征和运行</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）以宪法为核心的中国特色社会主义法律体系</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）建设中国特色社会主义法治体系</w:t>
      </w:r>
    </w:p>
    <w:p w:rsidR="00D40CF6" w:rsidRPr="00D40CF6" w:rsidRDefault="00D40CF6" w:rsidP="003B41E6">
      <w:pPr>
        <w:ind w:firstLine="480"/>
      </w:pPr>
      <w:r w:rsidRPr="00D40CF6">
        <w:rPr>
          <w:rFonts w:hint="eastAsia"/>
        </w:rPr>
        <w:t>（</w:t>
      </w:r>
      <w:r w:rsidRPr="00D40CF6">
        <w:rPr>
          <w:rFonts w:hint="eastAsia"/>
        </w:rPr>
        <w:t>4</w:t>
      </w:r>
      <w:r w:rsidRPr="00D40CF6">
        <w:rPr>
          <w:rFonts w:hint="eastAsia"/>
        </w:rPr>
        <w:t>）坚持走中国特色社会主义法治道路</w:t>
      </w:r>
    </w:p>
    <w:p w:rsidR="00D40CF6" w:rsidRPr="00D40CF6" w:rsidRDefault="00D40CF6" w:rsidP="003B41E6">
      <w:pPr>
        <w:ind w:firstLine="480"/>
      </w:pPr>
      <w:r w:rsidRPr="00D40CF6">
        <w:rPr>
          <w:rFonts w:hint="eastAsia"/>
        </w:rPr>
        <w:t>（</w:t>
      </w:r>
      <w:r w:rsidRPr="00D40CF6">
        <w:rPr>
          <w:rFonts w:hint="eastAsia"/>
        </w:rPr>
        <w:t>5</w:t>
      </w:r>
      <w:r w:rsidRPr="00D40CF6">
        <w:rPr>
          <w:rFonts w:hint="eastAsia"/>
        </w:rPr>
        <w:t>）培养法治思维</w:t>
      </w:r>
    </w:p>
    <w:p w:rsidR="00D40CF6" w:rsidRPr="00D40CF6" w:rsidRDefault="00D40CF6" w:rsidP="003B41E6">
      <w:pPr>
        <w:ind w:firstLine="480"/>
      </w:pPr>
      <w:r w:rsidRPr="00D40CF6">
        <w:rPr>
          <w:rFonts w:hint="eastAsia"/>
        </w:rPr>
        <w:t>（</w:t>
      </w:r>
      <w:r w:rsidRPr="00D40CF6">
        <w:rPr>
          <w:rFonts w:hint="eastAsia"/>
        </w:rPr>
        <w:t>6</w:t>
      </w:r>
      <w:r w:rsidRPr="00D40CF6">
        <w:rPr>
          <w:rFonts w:hint="eastAsia"/>
        </w:rPr>
        <w:t>）依法行使权利与履行义务</w:t>
      </w:r>
    </w:p>
    <w:p w:rsidR="00D40CF6" w:rsidRPr="00D40CF6" w:rsidRDefault="00D40CF6" w:rsidP="003B41E6">
      <w:pPr>
        <w:ind w:firstLine="480"/>
      </w:pPr>
      <w:r w:rsidRPr="00D40CF6">
        <w:rPr>
          <w:rFonts w:hint="eastAsia"/>
        </w:rPr>
        <w:t>2.</w:t>
      </w:r>
      <w:r w:rsidRPr="00D40CF6">
        <w:rPr>
          <w:rFonts w:hint="eastAsia"/>
        </w:rPr>
        <w:t>基本要求</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）了解法律的概念与历史发展，宪法规定的基本制度、实体法律部门和程序法律部门，社会主义法治思维方式与法律的至上地位，法律权利与义务以及二者的关系。</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）理解社会主义法治观念的主要内容、社主义法治思维方式的基本含义和特征，我国宪法法律规定的权利和义务。</w:t>
      </w:r>
    </w:p>
    <w:p w:rsidR="00D40CF6" w:rsidRPr="00D40CF6" w:rsidRDefault="00D40CF6" w:rsidP="003B41E6">
      <w:pPr>
        <w:ind w:firstLine="480"/>
      </w:pPr>
      <w:r w:rsidRPr="00D40CF6">
        <w:rPr>
          <w:rFonts w:hint="eastAsia"/>
        </w:rPr>
        <w:t>（</w:t>
      </w:r>
      <w:r w:rsidRPr="00D40CF6">
        <w:rPr>
          <w:rFonts w:hint="eastAsia"/>
        </w:rPr>
        <w:t>3</w:t>
      </w:r>
      <w:r w:rsidRPr="00D40CF6">
        <w:rPr>
          <w:rFonts w:hint="eastAsia"/>
        </w:rPr>
        <w:t>）掌握中国特色社会主义法治体系，不断增强维护法律尊严的自觉性和责任感。树立法治理念，培养法治思维，维护法律权威，成为具有良好的法律素质的社会主义建设者和接班人，如何依法行使权利和履行义务。</w:t>
      </w:r>
    </w:p>
    <w:p w:rsidR="00D40CF6" w:rsidRPr="00D40CF6" w:rsidRDefault="00D40CF6" w:rsidP="003B41E6">
      <w:pPr>
        <w:ind w:firstLine="480"/>
      </w:pPr>
      <w:r w:rsidRPr="00D40CF6">
        <w:rPr>
          <w:rFonts w:hint="eastAsia"/>
        </w:rPr>
        <w:lastRenderedPageBreak/>
        <w:t>3.</w:t>
      </w:r>
      <w:r w:rsidRPr="00D40CF6">
        <w:rPr>
          <w:rFonts w:hint="eastAsia"/>
        </w:rPr>
        <w:t>重点难点</w:t>
      </w:r>
    </w:p>
    <w:p w:rsidR="00D40CF6" w:rsidRPr="00D40CF6" w:rsidRDefault="00D40CF6" w:rsidP="003B41E6">
      <w:pPr>
        <w:ind w:firstLine="480"/>
      </w:pPr>
      <w:r w:rsidRPr="00D40CF6">
        <w:rPr>
          <w:rFonts w:hint="eastAsia"/>
        </w:rPr>
        <w:t>（</w:t>
      </w:r>
      <w:r w:rsidRPr="00D40CF6">
        <w:rPr>
          <w:rFonts w:hint="eastAsia"/>
        </w:rPr>
        <w:t>1</w:t>
      </w:r>
      <w:r w:rsidRPr="00D40CF6">
        <w:rPr>
          <w:rFonts w:hint="eastAsia"/>
        </w:rPr>
        <w:t>）我国社会主义法治观念的内涵和原则；</w:t>
      </w:r>
    </w:p>
    <w:p w:rsidR="00D40CF6" w:rsidRPr="00D40CF6" w:rsidRDefault="00D40CF6" w:rsidP="003B41E6">
      <w:pPr>
        <w:ind w:firstLine="480"/>
      </w:pPr>
      <w:r w:rsidRPr="00D40CF6">
        <w:rPr>
          <w:rFonts w:hint="eastAsia"/>
        </w:rPr>
        <w:t>（</w:t>
      </w:r>
      <w:r w:rsidRPr="00D40CF6">
        <w:rPr>
          <w:rFonts w:hint="eastAsia"/>
        </w:rPr>
        <w:t>2</w:t>
      </w:r>
      <w:r w:rsidRPr="00D40CF6">
        <w:rPr>
          <w:rFonts w:hint="eastAsia"/>
        </w:rPr>
        <w:t>）社会主义法治思维方式的内容和培养途径。</w:t>
      </w:r>
    </w:p>
    <w:p w:rsidR="00D40CF6" w:rsidRPr="00D40CF6" w:rsidRDefault="00D40CF6" w:rsidP="003B41E6">
      <w:pPr>
        <w:ind w:firstLine="480"/>
      </w:pPr>
    </w:p>
    <w:p w:rsidR="00D40CF6" w:rsidRPr="00D40CF6" w:rsidRDefault="00D40CF6" w:rsidP="003B41E6">
      <w:pPr>
        <w:ind w:firstLine="480"/>
      </w:pPr>
      <w:r w:rsidRPr="00D40CF6">
        <w:rPr>
          <w:rFonts w:hint="eastAsia"/>
        </w:rPr>
        <w:t>教学内容与</w:t>
      </w:r>
      <w:r w:rsidRPr="00D40CF6">
        <w:t>课程目标的</w:t>
      </w:r>
      <w:r w:rsidRPr="00D40CF6">
        <w:rPr>
          <w:rFonts w:hint="eastAsia"/>
        </w:rPr>
        <w:t>对应关系及</w:t>
      </w:r>
      <w:r w:rsidRPr="00D40CF6">
        <w:t>学时分配</w:t>
      </w:r>
      <w:r w:rsidRPr="00D40CF6">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598"/>
        <w:gridCol w:w="1534"/>
        <w:gridCol w:w="1353"/>
        <w:gridCol w:w="678"/>
        <w:gridCol w:w="677"/>
      </w:tblGrid>
      <w:tr w:rsidR="00D40CF6" w:rsidRPr="00D40CF6" w:rsidTr="00D40CF6">
        <w:tc>
          <w:tcPr>
            <w:tcW w:w="400" w:type="pct"/>
            <w:shd w:val="clear" w:color="auto" w:fill="FFFFFF"/>
            <w:vAlign w:val="center"/>
          </w:tcPr>
          <w:p w:rsidR="00D40CF6" w:rsidRPr="00D40CF6" w:rsidRDefault="00D40CF6" w:rsidP="00D40CF6">
            <w:pPr>
              <w:pStyle w:val="afa"/>
            </w:pPr>
            <w:r w:rsidRPr="00D40CF6">
              <w:rPr>
                <w:rFonts w:hint="eastAsia"/>
              </w:rPr>
              <w:t>序号</w:t>
            </w:r>
          </w:p>
        </w:tc>
        <w:tc>
          <w:tcPr>
            <w:tcW w:w="2111" w:type="pct"/>
            <w:shd w:val="clear" w:color="auto" w:fill="FFFFFF"/>
            <w:vAlign w:val="center"/>
          </w:tcPr>
          <w:p w:rsidR="00D40CF6" w:rsidRPr="00D40CF6" w:rsidRDefault="00D40CF6" w:rsidP="00D40CF6">
            <w:pPr>
              <w:pStyle w:val="afa"/>
            </w:pPr>
            <w:r w:rsidRPr="00D40CF6">
              <w:t>教学内容</w:t>
            </w:r>
          </w:p>
        </w:tc>
        <w:tc>
          <w:tcPr>
            <w:tcW w:w="900" w:type="pct"/>
            <w:shd w:val="clear" w:color="auto" w:fill="FFFFFF"/>
            <w:vAlign w:val="center"/>
          </w:tcPr>
          <w:p w:rsidR="00D40CF6" w:rsidRPr="00D40CF6" w:rsidRDefault="00D40CF6" w:rsidP="00D40CF6">
            <w:pPr>
              <w:pStyle w:val="afa"/>
            </w:pPr>
            <w:r w:rsidRPr="00D40CF6">
              <w:t>支撑</w:t>
            </w:r>
            <w:r w:rsidRPr="00D40CF6">
              <w:rPr>
                <w:rFonts w:hint="eastAsia"/>
              </w:rPr>
              <w:t>的</w:t>
            </w:r>
            <w:r w:rsidRPr="00D40CF6">
              <w:t>课程目标</w:t>
            </w:r>
          </w:p>
        </w:tc>
        <w:tc>
          <w:tcPr>
            <w:tcW w:w="793" w:type="pct"/>
            <w:shd w:val="clear" w:color="auto" w:fill="FFFFFF"/>
            <w:vAlign w:val="center"/>
          </w:tcPr>
          <w:p w:rsidR="00D40CF6" w:rsidRPr="00D40CF6" w:rsidRDefault="00D40CF6" w:rsidP="00D40CF6">
            <w:pPr>
              <w:pStyle w:val="afa"/>
            </w:pPr>
            <w:r w:rsidRPr="00D40CF6">
              <w:t>支撑</w:t>
            </w:r>
            <w:r w:rsidRPr="00D40CF6">
              <w:rPr>
                <w:rFonts w:hint="eastAsia"/>
              </w:rPr>
              <w:t>的</w:t>
            </w:r>
            <w:r w:rsidRPr="00D40CF6">
              <w:t>毕业要求指标点</w:t>
            </w:r>
          </w:p>
        </w:tc>
        <w:tc>
          <w:tcPr>
            <w:tcW w:w="398" w:type="pct"/>
            <w:shd w:val="clear" w:color="auto" w:fill="FFFFFF"/>
            <w:vAlign w:val="center"/>
          </w:tcPr>
          <w:p w:rsidR="00D40CF6" w:rsidRPr="00D40CF6" w:rsidRDefault="00D40CF6" w:rsidP="00D40CF6">
            <w:pPr>
              <w:pStyle w:val="afa"/>
            </w:pPr>
            <w:r w:rsidRPr="00D40CF6">
              <w:t>讲</w:t>
            </w:r>
            <w:r w:rsidRPr="00D40CF6">
              <w:rPr>
                <w:rFonts w:hint="eastAsia"/>
              </w:rPr>
              <w:t>授</w:t>
            </w:r>
            <w:r w:rsidRPr="00D40CF6">
              <w:t>学时</w:t>
            </w:r>
          </w:p>
        </w:tc>
        <w:tc>
          <w:tcPr>
            <w:tcW w:w="398" w:type="pct"/>
            <w:shd w:val="clear" w:color="auto" w:fill="FFFFFF"/>
            <w:vAlign w:val="center"/>
          </w:tcPr>
          <w:p w:rsidR="00D40CF6" w:rsidRPr="00D40CF6" w:rsidRDefault="00D40CF6" w:rsidP="00D40CF6">
            <w:pPr>
              <w:pStyle w:val="afa"/>
            </w:pPr>
            <w:r w:rsidRPr="00D40CF6">
              <w:t>实</w:t>
            </w:r>
            <w:r w:rsidRPr="00D40CF6">
              <w:rPr>
                <w:rFonts w:hint="eastAsia"/>
              </w:rPr>
              <w:t>践</w:t>
            </w:r>
            <w:r w:rsidRPr="00D40CF6">
              <w:t>学时</w:t>
            </w:r>
          </w:p>
        </w:tc>
      </w:tr>
      <w:tr w:rsidR="00D40CF6" w:rsidRPr="00D40CF6" w:rsidTr="00D40CF6">
        <w:tc>
          <w:tcPr>
            <w:tcW w:w="400" w:type="pct"/>
            <w:vAlign w:val="center"/>
          </w:tcPr>
          <w:p w:rsidR="00D40CF6" w:rsidRPr="00D40CF6" w:rsidRDefault="00D40CF6" w:rsidP="00D40CF6">
            <w:pPr>
              <w:pStyle w:val="afa"/>
            </w:pPr>
            <w:r w:rsidRPr="00D40CF6">
              <w:rPr>
                <w:rFonts w:hint="eastAsia"/>
              </w:rPr>
              <w:t>1</w:t>
            </w:r>
          </w:p>
        </w:tc>
        <w:tc>
          <w:tcPr>
            <w:tcW w:w="2111" w:type="pct"/>
            <w:vAlign w:val="center"/>
          </w:tcPr>
          <w:p w:rsidR="00D40CF6" w:rsidRPr="00D40CF6" w:rsidRDefault="00D40CF6" w:rsidP="00D40CF6">
            <w:pPr>
              <w:pStyle w:val="afa"/>
            </w:pPr>
            <w:r w:rsidRPr="00D40CF6">
              <w:rPr>
                <w:rFonts w:hint="eastAsia"/>
              </w:rPr>
              <w:t>绪论</w:t>
            </w:r>
          </w:p>
        </w:tc>
        <w:tc>
          <w:tcPr>
            <w:tcW w:w="900" w:type="pct"/>
            <w:vAlign w:val="center"/>
          </w:tcPr>
          <w:p w:rsidR="00D40CF6" w:rsidRPr="00D40CF6" w:rsidRDefault="00D40CF6" w:rsidP="00D40CF6">
            <w:pPr>
              <w:pStyle w:val="afa"/>
            </w:pPr>
            <w:r w:rsidRPr="00D40CF6">
              <w:t>目标</w:t>
            </w:r>
            <w:r w:rsidRPr="00D40CF6">
              <w:rPr>
                <w:rFonts w:hint="eastAsia"/>
              </w:rPr>
              <w:t>1</w:t>
            </w:r>
            <w:r w:rsidRPr="00D40CF6">
              <w:rPr>
                <w:rFonts w:hint="eastAsia"/>
              </w:rPr>
              <w:t>、</w:t>
            </w:r>
            <w:r w:rsidRPr="00D40CF6">
              <w:rPr>
                <w:rFonts w:hint="eastAsia"/>
              </w:rPr>
              <w:t>2</w:t>
            </w:r>
            <w:r w:rsidRPr="00D40CF6">
              <w:rPr>
                <w:rFonts w:hint="eastAsia"/>
              </w:rPr>
              <w:t>、</w:t>
            </w:r>
            <w:r w:rsidRPr="00D40CF6">
              <w:rPr>
                <w:rFonts w:hint="eastAsia"/>
              </w:rPr>
              <w:t>3</w:t>
            </w:r>
          </w:p>
        </w:tc>
        <w:tc>
          <w:tcPr>
            <w:tcW w:w="793"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6-1</w:t>
            </w:r>
            <w:r w:rsidRPr="00D40CF6">
              <w:rPr>
                <w:rFonts w:hint="eastAsia"/>
              </w:rPr>
              <w:t>、</w:t>
            </w:r>
            <w:r w:rsidRPr="00D40CF6">
              <w:rPr>
                <w:rFonts w:hint="eastAsia"/>
              </w:rPr>
              <w:t>7-1</w:t>
            </w:r>
          </w:p>
        </w:tc>
        <w:tc>
          <w:tcPr>
            <w:tcW w:w="398" w:type="pct"/>
            <w:vAlign w:val="center"/>
          </w:tcPr>
          <w:p w:rsidR="00D40CF6" w:rsidRPr="00D40CF6" w:rsidRDefault="00D40CF6" w:rsidP="00D40CF6">
            <w:pPr>
              <w:pStyle w:val="afa"/>
            </w:pPr>
            <w:r w:rsidRPr="00D40CF6">
              <w:rPr>
                <w:rFonts w:hint="eastAsia"/>
              </w:rPr>
              <w:t>3</w:t>
            </w:r>
          </w:p>
        </w:tc>
        <w:tc>
          <w:tcPr>
            <w:tcW w:w="398" w:type="pct"/>
            <w:vMerge w:val="restart"/>
            <w:vAlign w:val="center"/>
          </w:tcPr>
          <w:p w:rsidR="00D40CF6" w:rsidRPr="00D40CF6" w:rsidRDefault="00D40CF6" w:rsidP="00D40CF6">
            <w:pPr>
              <w:pStyle w:val="afa"/>
            </w:pPr>
            <w:r w:rsidRPr="00D40CF6">
              <w:rPr>
                <w:rFonts w:hint="eastAsia"/>
              </w:rPr>
              <w:t>6</w:t>
            </w:r>
          </w:p>
        </w:tc>
      </w:tr>
      <w:tr w:rsidR="00D40CF6" w:rsidRPr="00D40CF6" w:rsidTr="00D40CF6">
        <w:tc>
          <w:tcPr>
            <w:tcW w:w="400" w:type="pct"/>
            <w:vAlign w:val="center"/>
          </w:tcPr>
          <w:p w:rsidR="00D40CF6" w:rsidRPr="00D40CF6" w:rsidRDefault="00D40CF6" w:rsidP="00D40CF6">
            <w:pPr>
              <w:pStyle w:val="afa"/>
            </w:pPr>
            <w:r w:rsidRPr="00D40CF6">
              <w:rPr>
                <w:rFonts w:hint="eastAsia"/>
              </w:rPr>
              <w:t>2</w:t>
            </w:r>
          </w:p>
        </w:tc>
        <w:tc>
          <w:tcPr>
            <w:tcW w:w="2111" w:type="pct"/>
            <w:vAlign w:val="center"/>
          </w:tcPr>
          <w:p w:rsidR="00D40CF6" w:rsidRPr="00D40CF6" w:rsidRDefault="00D40CF6" w:rsidP="00D40CF6">
            <w:pPr>
              <w:pStyle w:val="afa"/>
            </w:pPr>
            <w:r w:rsidRPr="00D40CF6">
              <w:rPr>
                <w:rFonts w:hint="eastAsia"/>
              </w:rPr>
              <w:t>人生的青春之问</w:t>
            </w:r>
          </w:p>
        </w:tc>
        <w:tc>
          <w:tcPr>
            <w:tcW w:w="900" w:type="pct"/>
            <w:vAlign w:val="center"/>
          </w:tcPr>
          <w:p w:rsidR="00D40CF6" w:rsidRPr="00D40CF6" w:rsidRDefault="00D40CF6" w:rsidP="00D40CF6">
            <w:pPr>
              <w:pStyle w:val="afa"/>
            </w:pPr>
            <w:r w:rsidRPr="00D40CF6">
              <w:t>目标</w:t>
            </w:r>
            <w:r w:rsidRPr="00D40CF6">
              <w:rPr>
                <w:rFonts w:hint="eastAsia"/>
              </w:rPr>
              <w:t>3</w:t>
            </w:r>
            <w:r w:rsidRPr="00D40CF6">
              <w:rPr>
                <w:rFonts w:hint="eastAsia"/>
              </w:rPr>
              <w:t>、</w:t>
            </w:r>
            <w:r w:rsidRPr="00D40CF6">
              <w:rPr>
                <w:rFonts w:hint="eastAsia"/>
              </w:rPr>
              <w:t>4</w:t>
            </w:r>
          </w:p>
        </w:tc>
        <w:tc>
          <w:tcPr>
            <w:tcW w:w="793" w:type="pct"/>
            <w:vAlign w:val="center"/>
          </w:tcPr>
          <w:p w:rsidR="00D40CF6" w:rsidRPr="00D40CF6" w:rsidRDefault="00D40CF6" w:rsidP="00D40CF6">
            <w:pPr>
              <w:pStyle w:val="afa"/>
            </w:pPr>
            <w:r w:rsidRPr="00D40CF6">
              <w:rPr>
                <w:rFonts w:hint="eastAsia"/>
              </w:rPr>
              <w:t>7-1</w:t>
            </w:r>
            <w:r w:rsidRPr="00D40CF6">
              <w:rPr>
                <w:rFonts w:hint="eastAsia"/>
              </w:rPr>
              <w:t>、</w:t>
            </w:r>
            <w:r w:rsidRPr="00D40CF6">
              <w:rPr>
                <w:rFonts w:hint="eastAsia"/>
              </w:rPr>
              <w:t>8-2</w:t>
            </w:r>
          </w:p>
        </w:tc>
        <w:tc>
          <w:tcPr>
            <w:tcW w:w="398" w:type="pct"/>
            <w:vAlign w:val="center"/>
          </w:tcPr>
          <w:p w:rsidR="00D40CF6" w:rsidRPr="00D40CF6" w:rsidRDefault="00D40CF6" w:rsidP="00D40CF6">
            <w:pPr>
              <w:pStyle w:val="afa"/>
            </w:pPr>
            <w:r w:rsidRPr="00D40CF6">
              <w:rPr>
                <w:rFonts w:hint="eastAsia"/>
              </w:rPr>
              <w:t>6</w:t>
            </w:r>
          </w:p>
        </w:tc>
        <w:tc>
          <w:tcPr>
            <w:tcW w:w="398" w:type="pct"/>
            <w:vMerge/>
            <w:vAlign w:val="center"/>
          </w:tcPr>
          <w:p w:rsidR="00D40CF6" w:rsidRPr="00D40CF6" w:rsidRDefault="00D40CF6" w:rsidP="00D40CF6">
            <w:pPr>
              <w:pStyle w:val="afa"/>
            </w:pPr>
          </w:p>
        </w:tc>
      </w:tr>
      <w:tr w:rsidR="00D40CF6" w:rsidRPr="00D40CF6" w:rsidTr="00D40CF6">
        <w:tc>
          <w:tcPr>
            <w:tcW w:w="400" w:type="pct"/>
            <w:vAlign w:val="center"/>
          </w:tcPr>
          <w:p w:rsidR="00D40CF6" w:rsidRPr="00D40CF6" w:rsidRDefault="00D40CF6" w:rsidP="00D40CF6">
            <w:pPr>
              <w:pStyle w:val="afa"/>
            </w:pPr>
            <w:r w:rsidRPr="00D40CF6">
              <w:rPr>
                <w:rFonts w:hint="eastAsia"/>
              </w:rPr>
              <w:t>3</w:t>
            </w:r>
          </w:p>
        </w:tc>
        <w:tc>
          <w:tcPr>
            <w:tcW w:w="2111" w:type="pct"/>
            <w:vAlign w:val="center"/>
          </w:tcPr>
          <w:p w:rsidR="00D40CF6" w:rsidRPr="00D40CF6" w:rsidRDefault="00D40CF6" w:rsidP="00D40CF6">
            <w:pPr>
              <w:pStyle w:val="afa"/>
            </w:pPr>
            <w:r w:rsidRPr="00D40CF6">
              <w:rPr>
                <w:rFonts w:hint="eastAsia"/>
              </w:rPr>
              <w:t>坚定理想信念</w:t>
            </w:r>
          </w:p>
        </w:tc>
        <w:tc>
          <w:tcPr>
            <w:tcW w:w="900" w:type="pct"/>
            <w:vAlign w:val="center"/>
          </w:tcPr>
          <w:p w:rsidR="00D40CF6" w:rsidRPr="00D40CF6" w:rsidRDefault="00D40CF6" w:rsidP="00D40CF6">
            <w:pPr>
              <w:pStyle w:val="afa"/>
            </w:pPr>
            <w:r w:rsidRPr="00D40CF6">
              <w:t>目标</w:t>
            </w:r>
            <w:r w:rsidRPr="00D40CF6">
              <w:rPr>
                <w:rFonts w:hint="eastAsia"/>
              </w:rPr>
              <w:t>3</w:t>
            </w:r>
            <w:r w:rsidRPr="00D40CF6">
              <w:rPr>
                <w:rFonts w:hint="eastAsia"/>
              </w:rPr>
              <w:t>、</w:t>
            </w:r>
            <w:r w:rsidRPr="00D40CF6">
              <w:rPr>
                <w:rFonts w:hint="eastAsia"/>
              </w:rPr>
              <w:t>4</w:t>
            </w:r>
          </w:p>
        </w:tc>
        <w:tc>
          <w:tcPr>
            <w:tcW w:w="793" w:type="pct"/>
            <w:vAlign w:val="center"/>
          </w:tcPr>
          <w:p w:rsidR="00D40CF6" w:rsidRPr="00D40CF6" w:rsidRDefault="00D40CF6" w:rsidP="00D40CF6">
            <w:pPr>
              <w:pStyle w:val="afa"/>
            </w:pPr>
            <w:r w:rsidRPr="00D40CF6">
              <w:rPr>
                <w:rFonts w:hint="eastAsia"/>
              </w:rPr>
              <w:t>7-1</w:t>
            </w:r>
            <w:r w:rsidRPr="00D40CF6">
              <w:rPr>
                <w:rFonts w:hint="eastAsia"/>
              </w:rPr>
              <w:t>、</w:t>
            </w:r>
            <w:r w:rsidRPr="00D40CF6">
              <w:rPr>
                <w:rFonts w:hint="eastAsia"/>
              </w:rPr>
              <w:t>8-2</w:t>
            </w:r>
          </w:p>
        </w:tc>
        <w:tc>
          <w:tcPr>
            <w:tcW w:w="398" w:type="pct"/>
            <w:vAlign w:val="center"/>
          </w:tcPr>
          <w:p w:rsidR="00D40CF6" w:rsidRPr="00D40CF6" w:rsidRDefault="00D40CF6" w:rsidP="00D40CF6">
            <w:pPr>
              <w:pStyle w:val="afa"/>
            </w:pPr>
            <w:r w:rsidRPr="00D40CF6">
              <w:rPr>
                <w:rFonts w:hint="eastAsia"/>
              </w:rPr>
              <w:t>3</w:t>
            </w:r>
          </w:p>
        </w:tc>
        <w:tc>
          <w:tcPr>
            <w:tcW w:w="398" w:type="pct"/>
            <w:vMerge/>
            <w:vAlign w:val="center"/>
          </w:tcPr>
          <w:p w:rsidR="00D40CF6" w:rsidRPr="00D40CF6" w:rsidRDefault="00D40CF6" w:rsidP="00D40CF6">
            <w:pPr>
              <w:pStyle w:val="afa"/>
            </w:pPr>
          </w:p>
        </w:tc>
      </w:tr>
      <w:tr w:rsidR="00D40CF6" w:rsidRPr="00D40CF6" w:rsidTr="00D40CF6">
        <w:tc>
          <w:tcPr>
            <w:tcW w:w="400" w:type="pct"/>
            <w:vAlign w:val="center"/>
          </w:tcPr>
          <w:p w:rsidR="00D40CF6" w:rsidRPr="00D40CF6" w:rsidRDefault="00D40CF6" w:rsidP="00D40CF6">
            <w:pPr>
              <w:pStyle w:val="afa"/>
            </w:pPr>
            <w:r w:rsidRPr="00D40CF6">
              <w:rPr>
                <w:rFonts w:hint="eastAsia"/>
              </w:rPr>
              <w:t>4</w:t>
            </w:r>
          </w:p>
        </w:tc>
        <w:tc>
          <w:tcPr>
            <w:tcW w:w="2111" w:type="pct"/>
            <w:vAlign w:val="center"/>
          </w:tcPr>
          <w:p w:rsidR="00D40CF6" w:rsidRPr="00D40CF6" w:rsidRDefault="00D40CF6" w:rsidP="00D40CF6">
            <w:pPr>
              <w:pStyle w:val="afa"/>
            </w:pPr>
            <w:r w:rsidRPr="00D40CF6">
              <w:rPr>
                <w:rFonts w:hint="eastAsia"/>
              </w:rPr>
              <w:t>弘扬中国精神</w:t>
            </w:r>
          </w:p>
        </w:tc>
        <w:tc>
          <w:tcPr>
            <w:tcW w:w="900" w:type="pct"/>
            <w:vAlign w:val="center"/>
          </w:tcPr>
          <w:p w:rsidR="00D40CF6" w:rsidRPr="00D40CF6" w:rsidRDefault="00D40CF6" w:rsidP="00D40CF6">
            <w:pPr>
              <w:pStyle w:val="afa"/>
            </w:pPr>
            <w:r w:rsidRPr="00D40CF6">
              <w:t>目标</w:t>
            </w:r>
            <w:r w:rsidRPr="00D40CF6">
              <w:rPr>
                <w:rFonts w:hint="eastAsia"/>
              </w:rPr>
              <w:t>1</w:t>
            </w:r>
            <w:r w:rsidRPr="00D40CF6">
              <w:rPr>
                <w:rFonts w:hint="eastAsia"/>
              </w:rPr>
              <w:t>、</w:t>
            </w:r>
            <w:r w:rsidRPr="00D40CF6">
              <w:rPr>
                <w:rFonts w:hint="eastAsia"/>
              </w:rPr>
              <w:t>3</w:t>
            </w:r>
            <w:r w:rsidRPr="00D40CF6">
              <w:rPr>
                <w:rFonts w:hint="eastAsia"/>
              </w:rPr>
              <w:t>、</w:t>
            </w:r>
            <w:r w:rsidRPr="00D40CF6">
              <w:rPr>
                <w:rFonts w:hint="eastAsia"/>
              </w:rPr>
              <w:t>4</w:t>
            </w:r>
          </w:p>
        </w:tc>
        <w:tc>
          <w:tcPr>
            <w:tcW w:w="793"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7-1</w:t>
            </w:r>
            <w:r w:rsidRPr="00D40CF6">
              <w:rPr>
                <w:rFonts w:hint="eastAsia"/>
              </w:rPr>
              <w:t>、</w:t>
            </w:r>
            <w:r w:rsidRPr="00D40CF6">
              <w:rPr>
                <w:rFonts w:hint="eastAsia"/>
              </w:rPr>
              <w:t>8-2</w:t>
            </w:r>
          </w:p>
        </w:tc>
        <w:tc>
          <w:tcPr>
            <w:tcW w:w="398" w:type="pct"/>
            <w:vAlign w:val="center"/>
          </w:tcPr>
          <w:p w:rsidR="00D40CF6" w:rsidRPr="00D40CF6" w:rsidRDefault="00D40CF6" w:rsidP="00D40CF6">
            <w:pPr>
              <w:pStyle w:val="afa"/>
            </w:pPr>
            <w:r w:rsidRPr="00D40CF6">
              <w:rPr>
                <w:rFonts w:hint="eastAsia"/>
              </w:rPr>
              <w:t>6</w:t>
            </w:r>
          </w:p>
        </w:tc>
        <w:tc>
          <w:tcPr>
            <w:tcW w:w="398" w:type="pct"/>
            <w:vMerge/>
            <w:vAlign w:val="center"/>
          </w:tcPr>
          <w:p w:rsidR="00D40CF6" w:rsidRPr="00D40CF6" w:rsidRDefault="00D40CF6" w:rsidP="00D40CF6">
            <w:pPr>
              <w:pStyle w:val="afa"/>
            </w:pPr>
          </w:p>
        </w:tc>
      </w:tr>
      <w:tr w:rsidR="00D40CF6" w:rsidRPr="00D40CF6" w:rsidTr="00D40CF6">
        <w:tc>
          <w:tcPr>
            <w:tcW w:w="400" w:type="pct"/>
            <w:vAlign w:val="center"/>
          </w:tcPr>
          <w:p w:rsidR="00D40CF6" w:rsidRPr="00D40CF6" w:rsidRDefault="00D40CF6" w:rsidP="00D40CF6">
            <w:pPr>
              <w:pStyle w:val="afa"/>
            </w:pPr>
            <w:r w:rsidRPr="00D40CF6">
              <w:rPr>
                <w:rFonts w:hint="eastAsia"/>
              </w:rPr>
              <w:t>5</w:t>
            </w:r>
          </w:p>
        </w:tc>
        <w:tc>
          <w:tcPr>
            <w:tcW w:w="2111" w:type="pct"/>
            <w:vAlign w:val="center"/>
          </w:tcPr>
          <w:p w:rsidR="00D40CF6" w:rsidRPr="00D40CF6" w:rsidRDefault="00D40CF6" w:rsidP="00D40CF6">
            <w:pPr>
              <w:pStyle w:val="afa"/>
            </w:pPr>
            <w:proofErr w:type="gramStart"/>
            <w:r w:rsidRPr="00D40CF6">
              <w:rPr>
                <w:rFonts w:hint="eastAsia"/>
              </w:rPr>
              <w:t>践行</w:t>
            </w:r>
            <w:proofErr w:type="gramEnd"/>
            <w:r w:rsidRPr="00D40CF6">
              <w:rPr>
                <w:rFonts w:hint="eastAsia"/>
              </w:rPr>
              <w:t>社会主义核心价值观</w:t>
            </w:r>
          </w:p>
        </w:tc>
        <w:tc>
          <w:tcPr>
            <w:tcW w:w="900" w:type="pct"/>
            <w:vAlign w:val="center"/>
          </w:tcPr>
          <w:p w:rsidR="00D40CF6" w:rsidRPr="00D40CF6" w:rsidRDefault="00D40CF6" w:rsidP="00D40CF6">
            <w:pPr>
              <w:pStyle w:val="afa"/>
            </w:pPr>
            <w:r w:rsidRPr="00D40CF6">
              <w:t>目标</w:t>
            </w:r>
            <w:r w:rsidRPr="00D40CF6">
              <w:rPr>
                <w:rFonts w:hint="eastAsia"/>
              </w:rPr>
              <w:t>3</w:t>
            </w:r>
            <w:r w:rsidRPr="00D40CF6">
              <w:rPr>
                <w:rFonts w:hint="eastAsia"/>
              </w:rPr>
              <w:t>、</w:t>
            </w:r>
            <w:r w:rsidRPr="00D40CF6">
              <w:rPr>
                <w:rFonts w:hint="eastAsia"/>
              </w:rPr>
              <w:t>4</w:t>
            </w:r>
          </w:p>
        </w:tc>
        <w:tc>
          <w:tcPr>
            <w:tcW w:w="793" w:type="pct"/>
            <w:vAlign w:val="center"/>
          </w:tcPr>
          <w:p w:rsidR="00D40CF6" w:rsidRPr="00D40CF6" w:rsidRDefault="00D40CF6" w:rsidP="00D40CF6">
            <w:pPr>
              <w:pStyle w:val="afa"/>
            </w:pPr>
            <w:r w:rsidRPr="00D40CF6">
              <w:rPr>
                <w:rFonts w:hint="eastAsia"/>
              </w:rPr>
              <w:t>7-1</w:t>
            </w:r>
            <w:r w:rsidRPr="00D40CF6">
              <w:t>、</w:t>
            </w:r>
            <w:r w:rsidRPr="00D40CF6">
              <w:rPr>
                <w:rFonts w:hint="eastAsia"/>
              </w:rPr>
              <w:t>8-2</w:t>
            </w:r>
          </w:p>
        </w:tc>
        <w:tc>
          <w:tcPr>
            <w:tcW w:w="398" w:type="pct"/>
            <w:vAlign w:val="center"/>
          </w:tcPr>
          <w:p w:rsidR="00D40CF6" w:rsidRPr="00D40CF6" w:rsidRDefault="00D40CF6" w:rsidP="00D40CF6">
            <w:pPr>
              <w:pStyle w:val="afa"/>
            </w:pPr>
            <w:r w:rsidRPr="00D40CF6">
              <w:rPr>
                <w:rFonts w:hint="eastAsia"/>
              </w:rPr>
              <w:t>3</w:t>
            </w:r>
          </w:p>
        </w:tc>
        <w:tc>
          <w:tcPr>
            <w:tcW w:w="398" w:type="pct"/>
            <w:vMerge/>
            <w:vAlign w:val="center"/>
          </w:tcPr>
          <w:p w:rsidR="00D40CF6" w:rsidRPr="00D40CF6" w:rsidRDefault="00D40CF6" w:rsidP="00D40CF6">
            <w:pPr>
              <w:pStyle w:val="afa"/>
            </w:pPr>
          </w:p>
        </w:tc>
      </w:tr>
      <w:tr w:rsidR="00D40CF6" w:rsidRPr="00D40CF6" w:rsidTr="00D40CF6">
        <w:tc>
          <w:tcPr>
            <w:tcW w:w="400" w:type="pct"/>
            <w:vAlign w:val="center"/>
          </w:tcPr>
          <w:p w:rsidR="00D40CF6" w:rsidRPr="00D40CF6" w:rsidRDefault="00D40CF6" w:rsidP="00D40CF6">
            <w:pPr>
              <w:pStyle w:val="afa"/>
            </w:pPr>
            <w:r w:rsidRPr="00D40CF6">
              <w:rPr>
                <w:rFonts w:hint="eastAsia"/>
              </w:rPr>
              <w:t>6</w:t>
            </w:r>
          </w:p>
        </w:tc>
        <w:tc>
          <w:tcPr>
            <w:tcW w:w="2111" w:type="pct"/>
            <w:vAlign w:val="center"/>
          </w:tcPr>
          <w:p w:rsidR="00D40CF6" w:rsidRPr="00D40CF6" w:rsidRDefault="00D40CF6" w:rsidP="00D40CF6">
            <w:pPr>
              <w:pStyle w:val="afa"/>
            </w:pPr>
            <w:r w:rsidRPr="00D40CF6">
              <w:rPr>
                <w:rFonts w:hint="eastAsia"/>
              </w:rPr>
              <w:t>明大德守公德严私德</w:t>
            </w:r>
          </w:p>
        </w:tc>
        <w:tc>
          <w:tcPr>
            <w:tcW w:w="900" w:type="pct"/>
            <w:vAlign w:val="center"/>
          </w:tcPr>
          <w:p w:rsidR="00D40CF6" w:rsidRPr="00D40CF6" w:rsidRDefault="00D40CF6" w:rsidP="00D40CF6">
            <w:pPr>
              <w:pStyle w:val="afa"/>
            </w:pPr>
            <w:r w:rsidRPr="00D40CF6">
              <w:t>目标</w:t>
            </w:r>
            <w:r w:rsidRPr="00D40CF6">
              <w:rPr>
                <w:rFonts w:hint="eastAsia"/>
              </w:rPr>
              <w:t>1</w:t>
            </w:r>
            <w:r w:rsidRPr="00D40CF6">
              <w:rPr>
                <w:rFonts w:hint="eastAsia"/>
              </w:rPr>
              <w:t>、</w:t>
            </w:r>
            <w:r w:rsidRPr="00D40CF6">
              <w:rPr>
                <w:rFonts w:hint="eastAsia"/>
              </w:rPr>
              <w:t>2</w:t>
            </w:r>
            <w:r w:rsidRPr="00D40CF6">
              <w:rPr>
                <w:rFonts w:hint="eastAsia"/>
              </w:rPr>
              <w:t>、</w:t>
            </w:r>
            <w:r w:rsidRPr="00D40CF6">
              <w:rPr>
                <w:rFonts w:hint="eastAsia"/>
              </w:rPr>
              <w:t>3</w:t>
            </w:r>
            <w:r w:rsidRPr="00D40CF6">
              <w:rPr>
                <w:rFonts w:hint="eastAsia"/>
              </w:rPr>
              <w:t>、</w:t>
            </w:r>
            <w:r w:rsidRPr="00D40CF6">
              <w:rPr>
                <w:rFonts w:hint="eastAsia"/>
              </w:rPr>
              <w:t>4</w:t>
            </w:r>
          </w:p>
        </w:tc>
        <w:tc>
          <w:tcPr>
            <w:tcW w:w="793"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6-1</w:t>
            </w:r>
            <w:r w:rsidRPr="00D40CF6">
              <w:rPr>
                <w:rFonts w:hint="eastAsia"/>
              </w:rPr>
              <w:t>、</w:t>
            </w:r>
            <w:r w:rsidRPr="00D40CF6">
              <w:rPr>
                <w:rFonts w:hint="eastAsia"/>
              </w:rPr>
              <w:t>7-1</w:t>
            </w:r>
            <w:r w:rsidRPr="00D40CF6">
              <w:t>、</w:t>
            </w:r>
            <w:r w:rsidRPr="00D40CF6">
              <w:rPr>
                <w:rFonts w:hint="eastAsia"/>
              </w:rPr>
              <w:t>8-2</w:t>
            </w:r>
          </w:p>
        </w:tc>
        <w:tc>
          <w:tcPr>
            <w:tcW w:w="398" w:type="pct"/>
            <w:vAlign w:val="center"/>
          </w:tcPr>
          <w:p w:rsidR="00D40CF6" w:rsidRPr="00D40CF6" w:rsidRDefault="00D40CF6" w:rsidP="00D40CF6">
            <w:pPr>
              <w:pStyle w:val="afa"/>
            </w:pPr>
            <w:r w:rsidRPr="00D40CF6">
              <w:rPr>
                <w:rFonts w:hint="eastAsia"/>
              </w:rPr>
              <w:t>6</w:t>
            </w:r>
          </w:p>
        </w:tc>
        <w:tc>
          <w:tcPr>
            <w:tcW w:w="398" w:type="pct"/>
            <w:vMerge/>
            <w:vAlign w:val="center"/>
          </w:tcPr>
          <w:p w:rsidR="00D40CF6" w:rsidRPr="00D40CF6" w:rsidRDefault="00D40CF6" w:rsidP="00D40CF6">
            <w:pPr>
              <w:pStyle w:val="afa"/>
            </w:pPr>
          </w:p>
        </w:tc>
      </w:tr>
      <w:tr w:rsidR="00D40CF6" w:rsidRPr="00D40CF6" w:rsidTr="00D40CF6">
        <w:tc>
          <w:tcPr>
            <w:tcW w:w="400" w:type="pct"/>
            <w:vAlign w:val="center"/>
          </w:tcPr>
          <w:p w:rsidR="00D40CF6" w:rsidRPr="00D40CF6" w:rsidRDefault="00D40CF6" w:rsidP="00D40CF6">
            <w:pPr>
              <w:pStyle w:val="afa"/>
            </w:pPr>
            <w:r w:rsidRPr="00D40CF6">
              <w:rPr>
                <w:rFonts w:hint="eastAsia"/>
              </w:rPr>
              <w:t>7</w:t>
            </w:r>
          </w:p>
        </w:tc>
        <w:tc>
          <w:tcPr>
            <w:tcW w:w="2111" w:type="pct"/>
            <w:vAlign w:val="center"/>
          </w:tcPr>
          <w:p w:rsidR="00D40CF6" w:rsidRPr="00D40CF6" w:rsidRDefault="00D40CF6" w:rsidP="00D40CF6">
            <w:pPr>
              <w:pStyle w:val="afa"/>
            </w:pPr>
            <w:r w:rsidRPr="00D40CF6">
              <w:rPr>
                <w:rFonts w:hint="eastAsia"/>
              </w:rPr>
              <w:t>尊法学法守法用法</w:t>
            </w:r>
          </w:p>
        </w:tc>
        <w:tc>
          <w:tcPr>
            <w:tcW w:w="900" w:type="pct"/>
            <w:vAlign w:val="center"/>
          </w:tcPr>
          <w:p w:rsidR="00D40CF6" w:rsidRPr="00D40CF6" w:rsidRDefault="00D40CF6" w:rsidP="00D40CF6">
            <w:pPr>
              <w:pStyle w:val="afa"/>
            </w:pPr>
            <w:r w:rsidRPr="00D40CF6">
              <w:t>目标</w:t>
            </w:r>
            <w:r w:rsidRPr="00D40CF6">
              <w:rPr>
                <w:rFonts w:hint="eastAsia"/>
              </w:rPr>
              <w:t>2</w:t>
            </w:r>
            <w:r w:rsidRPr="00D40CF6">
              <w:rPr>
                <w:rFonts w:hint="eastAsia"/>
              </w:rPr>
              <w:t>、</w:t>
            </w:r>
            <w:r w:rsidRPr="00D40CF6">
              <w:rPr>
                <w:rFonts w:hint="eastAsia"/>
              </w:rPr>
              <w:t>3</w:t>
            </w:r>
            <w:r w:rsidRPr="00D40CF6">
              <w:rPr>
                <w:rFonts w:hint="eastAsia"/>
              </w:rPr>
              <w:t>、</w:t>
            </w:r>
            <w:r w:rsidRPr="00D40CF6">
              <w:rPr>
                <w:rFonts w:hint="eastAsia"/>
              </w:rPr>
              <w:t>4</w:t>
            </w:r>
          </w:p>
        </w:tc>
        <w:tc>
          <w:tcPr>
            <w:tcW w:w="793" w:type="pct"/>
            <w:vAlign w:val="center"/>
          </w:tcPr>
          <w:p w:rsidR="00D40CF6" w:rsidRPr="00D40CF6" w:rsidRDefault="00D40CF6" w:rsidP="00D40CF6">
            <w:pPr>
              <w:pStyle w:val="afa"/>
            </w:pPr>
            <w:r w:rsidRPr="00D40CF6">
              <w:rPr>
                <w:rFonts w:hint="eastAsia"/>
              </w:rPr>
              <w:t>6-1</w:t>
            </w:r>
            <w:r w:rsidRPr="00D40CF6">
              <w:rPr>
                <w:rFonts w:hint="eastAsia"/>
              </w:rPr>
              <w:t>、</w:t>
            </w:r>
            <w:r w:rsidRPr="00D40CF6">
              <w:rPr>
                <w:rFonts w:hint="eastAsia"/>
              </w:rPr>
              <w:t>7-1</w:t>
            </w:r>
            <w:r w:rsidRPr="00D40CF6">
              <w:t>、</w:t>
            </w:r>
            <w:r w:rsidRPr="00D40CF6">
              <w:rPr>
                <w:rFonts w:hint="eastAsia"/>
              </w:rPr>
              <w:t>8-2</w:t>
            </w:r>
          </w:p>
        </w:tc>
        <w:tc>
          <w:tcPr>
            <w:tcW w:w="398" w:type="pct"/>
            <w:vAlign w:val="center"/>
          </w:tcPr>
          <w:p w:rsidR="00D40CF6" w:rsidRPr="00D40CF6" w:rsidRDefault="00D40CF6" w:rsidP="00D40CF6">
            <w:pPr>
              <w:pStyle w:val="afa"/>
            </w:pPr>
            <w:r w:rsidRPr="00D40CF6">
              <w:rPr>
                <w:rFonts w:hint="eastAsia"/>
              </w:rPr>
              <w:t>12</w:t>
            </w:r>
          </w:p>
        </w:tc>
        <w:tc>
          <w:tcPr>
            <w:tcW w:w="398" w:type="pct"/>
            <w:vMerge/>
            <w:vAlign w:val="center"/>
          </w:tcPr>
          <w:p w:rsidR="00D40CF6" w:rsidRPr="00D40CF6" w:rsidRDefault="00D40CF6" w:rsidP="00D40CF6">
            <w:pPr>
              <w:pStyle w:val="afa"/>
            </w:pPr>
          </w:p>
        </w:tc>
      </w:tr>
      <w:tr w:rsidR="00D40CF6" w:rsidRPr="00D40CF6" w:rsidTr="00D40CF6">
        <w:tc>
          <w:tcPr>
            <w:tcW w:w="400" w:type="pct"/>
            <w:vAlign w:val="center"/>
          </w:tcPr>
          <w:p w:rsidR="00D40CF6" w:rsidRPr="00D40CF6" w:rsidRDefault="00D40CF6" w:rsidP="00D40CF6">
            <w:pPr>
              <w:pStyle w:val="afa"/>
            </w:pPr>
            <w:r w:rsidRPr="00D40CF6">
              <w:rPr>
                <w:rFonts w:hint="eastAsia"/>
              </w:rPr>
              <w:t>8</w:t>
            </w:r>
          </w:p>
        </w:tc>
        <w:tc>
          <w:tcPr>
            <w:tcW w:w="2111" w:type="pct"/>
            <w:vAlign w:val="center"/>
          </w:tcPr>
          <w:p w:rsidR="00D40CF6" w:rsidRPr="00D40CF6" w:rsidRDefault="00D40CF6" w:rsidP="00D40CF6">
            <w:pPr>
              <w:pStyle w:val="afa"/>
            </w:pPr>
            <w:r w:rsidRPr="00D40CF6">
              <w:rPr>
                <w:rFonts w:hint="eastAsia"/>
              </w:rPr>
              <w:t>复习考查</w:t>
            </w:r>
          </w:p>
        </w:tc>
        <w:tc>
          <w:tcPr>
            <w:tcW w:w="900" w:type="pct"/>
            <w:vAlign w:val="center"/>
          </w:tcPr>
          <w:p w:rsidR="00D40CF6" w:rsidRPr="00D40CF6" w:rsidRDefault="00D40CF6" w:rsidP="00D40CF6">
            <w:pPr>
              <w:pStyle w:val="afa"/>
            </w:pPr>
            <w:r w:rsidRPr="00D40CF6">
              <w:t>目标</w:t>
            </w:r>
            <w:r w:rsidRPr="00D40CF6">
              <w:rPr>
                <w:rFonts w:hint="eastAsia"/>
              </w:rPr>
              <w:t>1</w:t>
            </w:r>
            <w:r w:rsidRPr="00D40CF6">
              <w:rPr>
                <w:rFonts w:hint="eastAsia"/>
              </w:rPr>
              <w:t>、</w:t>
            </w:r>
            <w:r w:rsidRPr="00D40CF6">
              <w:rPr>
                <w:rFonts w:hint="eastAsia"/>
              </w:rPr>
              <w:t>2</w:t>
            </w:r>
            <w:r w:rsidRPr="00D40CF6">
              <w:rPr>
                <w:rFonts w:hint="eastAsia"/>
              </w:rPr>
              <w:t>、</w:t>
            </w:r>
            <w:r w:rsidRPr="00D40CF6">
              <w:rPr>
                <w:rFonts w:hint="eastAsia"/>
              </w:rPr>
              <w:t>3</w:t>
            </w:r>
            <w:r w:rsidRPr="00D40CF6">
              <w:rPr>
                <w:rFonts w:hint="eastAsia"/>
              </w:rPr>
              <w:t>、</w:t>
            </w:r>
            <w:r w:rsidRPr="00D40CF6">
              <w:rPr>
                <w:rFonts w:hint="eastAsia"/>
              </w:rPr>
              <w:t>4</w:t>
            </w:r>
          </w:p>
        </w:tc>
        <w:tc>
          <w:tcPr>
            <w:tcW w:w="793"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6-1</w:t>
            </w:r>
            <w:r w:rsidRPr="00D40CF6">
              <w:rPr>
                <w:rFonts w:hint="eastAsia"/>
              </w:rPr>
              <w:t>、</w:t>
            </w:r>
            <w:r w:rsidRPr="00D40CF6">
              <w:rPr>
                <w:rFonts w:hint="eastAsia"/>
              </w:rPr>
              <w:t>7-1</w:t>
            </w:r>
            <w:r w:rsidRPr="00D40CF6">
              <w:t>、</w:t>
            </w:r>
            <w:r w:rsidRPr="00D40CF6">
              <w:rPr>
                <w:rFonts w:hint="eastAsia"/>
              </w:rPr>
              <w:t>8-2</w:t>
            </w:r>
          </w:p>
        </w:tc>
        <w:tc>
          <w:tcPr>
            <w:tcW w:w="398" w:type="pct"/>
            <w:vAlign w:val="center"/>
          </w:tcPr>
          <w:p w:rsidR="00D40CF6" w:rsidRPr="00D40CF6" w:rsidRDefault="00D40CF6" w:rsidP="00D40CF6">
            <w:pPr>
              <w:pStyle w:val="afa"/>
            </w:pPr>
            <w:r w:rsidRPr="00D40CF6">
              <w:rPr>
                <w:rFonts w:hint="eastAsia"/>
              </w:rPr>
              <w:t>3</w:t>
            </w:r>
          </w:p>
        </w:tc>
        <w:tc>
          <w:tcPr>
            <w:tcW w:w="398" w:type="pct"/>
            <w:vMerge/>
            <w:vAlign w:val="center"/>
          </w:tcPr>
          <w:p w:rsidR="00D40CF6" w:rsidRPr="00D40CF6" w:rsidRDefault="00D40CF6" w:rsidP="00D40CF6">
            <w:pPr>
              <w:pStyle w:val="afa"/>
            </w:pPr>
          </w:p>
        </w:tc>
      </w:tr>
      <w:tr w:rsidR="00D40CF6" w:rsidRPr="00D40CF6" w:rsidTr="00D40CF6">
        <w:trPr>
          <w:trHeight w:val="441"/>
        </w:trPr>
        <w:tc>
          <w:tcPr>
            <w:tcW w:w="4205" w:type="pct"/>
            <w:gridSpan w:val="4"/>
            <w:vAlign w:val="center"/>
          </w:tcPr>
          <w:p w:rsidR="00D40CF6" w:rsidRPr="00D40CF6" w:rsidRDefault="00D40CF6" w:rsidP="00D40CF6">
            <w:pPr>
              <w:pStyle w:val="afa"/>
            </w:pPr>
            <w:r w:rsidRPr="00D40CF6">
              <w:t>合计</w:t>
            </w:r>
          </w:p>
        </w:tc>
        <w:tc>
          <w:tcPr>
            <w:tcW w:w="398" w:type="pct"/>
            <w:vAlign w:val="center"/>
          </w:tcPr>
          <w:p w:rsidR="00D40CF6" w:rsidRPr="00D40CF6" w:rsidRDefault="00D40CF6" w:rsidP="00D40CF6">
            <w:pPr>
              <w:pStyle w:val="afa"/>
            </w:pPr>
            <w:r w:rsidRPr="00D40CF6">
              <w:rPr>
                <w:rFonts w:hint="eastAsia"/>
              </w:rPr>
              <w:t>42</w:t>
            </w:r>
          </w:p>
        </w:tc>
        <w:tc>
          <w:tcPr>
            <w:tcW w:w="398" w:type="pct"/>
            <w:vAlign w:val="center"/>
          </w:tcPr>
          <w:p w:rsidR="00D40CF6" w:rsidRPr="00D40CF6" w:rsidRDefault="00D40CF6" w:rsidP="00D40CF6">
            <w:pPr>
              <w:pStyle w:val="afa"/>
            </w:pPr>
            <w:r w:rsidRPr="00D40CF6">
              <w:rPr>
                <w:rFonts w:hint="eastAsia"/>
              </w:rPr>
              <w:t>6</w:t>
            </w:r>
          </w:p>
        </w:tc>
      </w:tr>
    </w:tbl>
    <w:p w:rsidR="00D40CF6" w:rsidRPr="00D40CF6" w:rsidRDefault="00D40CF6" w:rsidP="00D40CF6">
      <w:pPr>
        <w:pStyle w:val="af6"/>
        <w:spacing w:before="156" w:after="156"/>
      </w:pPr>
      <w:r w:rsidRPr="00D40CF6">
        <w:rPr>
          <w:rFonts w:hint="eastAsia"/>
        </w:rPr>
        <w:t>四</w:t>
      </w:r>
      <w:r w:rsidRPr="00D40CF6">
        <w:t>、</w:t>
      </w:r>
      <w:r w:rsidRPr="00D40CF6">
        <w:rPr>
          <w:rFonts w:hint="eastAsia"/>
        </w:rPr>
        <w:t>课程实践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612"/>
        <w:gridCol w:w="3221"/>
        <w:gridCol w:w="664"/>
        <w:gridCol w:w="1043"/>
        <w:gridCol w:w="758"/>
        <w:gridCol w:w="569"/>
      </w:tblGrid>
      <w:tr w:rsidR="00D40CF6" w:rsidRPr="00D40CF6" w:rsidTr="00D40CF6">
        <w:tc>
          <w:tcPr>
            <w:tcW w:w="340" w:type="pct"/>
            <w:shd w:val="clear" w:color="auto" w:fill="FFFFFF"/>
            <w:vAlign w:val="center"/>
          </w:tcPr>
          <w:p w:rsidR="00D40CF6" w:rsidRPr="00D40CF6" w:rsidRDefault="00D40CF6" w:rsidP="00D40CF6">
            <w:pPr>
              <w:pStyle w:val="afa"/>
            </w:pPr>
            <w:r w:rsidRPr="00D40CF6">
              <w:t>序号</w:t>
            </w:r>
          </w:p>
        </w:tc>
        <w:tc>
          <w:tcPr>
            <w:tcW w:w="954" w:type="pct"/>
            <w:shd w:val="clear" w:color="auto" w:fill="FFFFFF"/>
            <w:vAlign w:val="center"/>
          </w:tcPr>
          <w:p w:rsidR="00D40CF6" w:rsidRPr="00D40CF6" w:rsidRDefault="00D40CF6" w:rsidP="00D40CF6">
            <w:pPr>
              <w:pStyle w:val="afa"/>
            </w:pPr>
            <w:r w:rsidRPr="00D40CF6">
              <w:t>实</w:t>
            </w:r>
            <w:r w:rsidRPr="00D40CF6">
              <w:rPr>
                <w:rFonts w:hint="eastAsia"/>
              </w:rPr>
              <w:t>践</w:t>
            </w:r>
            <w:r w:rsidRPr="00D40CF6">
              <w:t>项目名称</w:t>
            </w:r>
          </w:p>
        </w:tc>
        <w:tc>
          <w:tcPr>
            <w:tcW w:w="1908" w:type="pct"/>
            <w:shd w:val="clear" w:color="auto" w:fill="FFFFFF"/>
            <w:vAlign w:val="center"/>
          </w:tcPr>
          <w:p w:rsidR="00D40CF6" w:rsidRPr="00D40CF6" w:rsidRDefault="00D40CF6" w:rsidP="00D40CF6">
            <w:pPr>
              <w:pStyle w:val="afa"/>
            </w:pPr>
            <w:r w:rsidRPr="00D40CF6">
              <w:t>实</w:t>
            </w:r>
            <w:r w:rsidRPr="00D40CF6">
              <w:rPr>
                <w:rFonts w:hint="eastAsia"/>
              </w:rPr>
              <w:t>践</w:t>
            </w:r>
            <w:r w:rsidRPr="00D40CF6">
              <w:t>内容</w:t>
            </w:r>
            <w:r w:rsidRPr="00D40CF6">
              <w:rPr>
                <w:rFonts w:hint="eastAsia"/>
              </w:rPr>
              <w:t>及要求</w:t>
            </w:r>
          </w:p>
        </w:tc>
        <w:tc>
          <w:tcPr>
            <w:tcW w:w="393" w:type="pct"/>
            <w:shd w:val="clear" w:color="auto" w:fill="FFFFFF"/>
            <w:vAlign w:val="center"/>
          </w:tcPr>
          <w:p w:rsidR="00D40CF6" w:rsidRPr="00D40CF6" w:rsidRDefault="00D40CF6" w:rsidP="00D40CF6">
            <w:pPr>
              <w:pStyle w:val="afa"/>
            </w:pPr>
            <w:r w:rsidRPr="00D40CF6">
              <w:t>学时</w:t>
            </w:r>
          </w:p>
        </w:tc>
        <w:tc>
          <w:tcPr>
            <w:tcW w:w="618" w:type="pct"/>
            <w:shd w:val="clear" w:color="auto" w:fill="FFFFFF"/>
            <w:vAlign w:val="center"/>
          </w:tcPr>
          <w:p w:rsidR="00D40CF6" w:rsidRPr="00D40CF6" w:rsidRDefault="00D40CF6" w:rsidP="00D40CF6">
            <w:pPr>
              <w:pStyle w:val="afa"/>
            </w:pPr>
            <w:r w:rsidRPr="00D40CF6">
              <w:t>对毕业要求的支撑</w:t>
            </w:r>
          </w:p>
        </w:tc>
        <w:tc>
          <w:tcPr>
            <w:tcW w:w="449" w:type="pct"/>
            <w:shd w:val="clear" w:color="auto" w:fill="FFFFFF"/>
            <w:tcMar>
              <w:left w:w="28" w:type="dxa"/>
              <w:right w:w="28" w:type="dxa"/>
            </w:tcMar>
            <w:vAlign w:val="center"/>
          </w:tcPr>
          <w:p w:rsidR="00D40CF6" w:rsidRPr="00D40CF6" w:rsidRDefault="00D40CF6" w:rsidP="00D40CF6">
            <w:pPr>
              <w:pStyle w:val="afa"/>
            </w:pPr>
            <w:r w:rsidRPr="00D40CF6">
              <w:t>类型</w:t>
            </w:r>
          </w:p>
        </w:tc>
        <w:tc>
          <w:tcPr>
            <w:tcW w:w="337" w:type="pct"/>
            <w:shd w:val="clear" w:color="auto" w:fill="FFFFFF"/>
            <w:tcMar>
              <w:left w:w="28" w:type="dxa"/>
              <w:right w:w="28" w:type="dxa"/>
            </w:tcMar>
            <w:vAlign w:val="center"/>
          </w:tcPr>
          <w:p w:rsidR="00D40CF6" w:rsidRPr="00D40CF6" w:rsidRDefault="00D40CF6" w:rsidP="00D40CF6">
            <w:pPr>
              <w:pStyle w:val="afa"/>
            </w:pPr>
            <w:r w:rsidRPr="00D40CF6">
              <w:t>备注</w:t>
            </w:r>
          </w:p>
        </w:tc>
      </w:tr>
      <w:tr w:rsidR="00D40CF6" w:rsidRPr="00D40CF6" w:rsidTr="00D40CF6">
        <w:trPr>
          <w:trHeight w:val="1131"/>
        </w:trPr>
        <w:tc>
          <w:tcPr>
            <w:tcW w:w="340" w:type="pct"/>
            <w:vAlign w:val="center"/>
          </w:tcPr>
          <w:p w:rsidR="00D40CF6" w:rsidRPr="00D40CF6" w:rsidRDefault="00D40CF6" w:rsidP="00D40CF6">
            <w:pPr>
              <w:pStyle w:val="afa"/>
            </w:pPr>
            <w:r w:rsidRPr="00D40CF6">
              <w:t>1</w:t>
            </w:r>
          </w:p>
        </w:tc>
        <w:tc>
          <w:tcPr>
            <w:tcW w:w="954" w:type="pct"/>
            <w:vAlign w:val="center"/>
          </w:tcPr>
          <w:p w:rsidR="00D40CF6" w:rsidRPr="00D40CF6" w:rsidRDefault="00D40CF6" w:rsidP="00D40CF6">
            <w:pPr>
              <w:pStyle w:val="afa"/>
            </w:pPr>
            <w:r w:rsidRPr="00D40CF6">
              <w:rPr>
                <w:rFonts w:hint="eastAsia"/>
              </w:rPr>
              <w:t>记录大学生活，规划大学生涯</w:t>
            </w:r>
          </w:p>
        </w:tc>
        <w:tc>
          <w:tcPr>
            <w:tcW w:w="1908" w:type="pct"/>
          </w:tcPr>
          <w:p w:rsidR="00D40CF6" w:rsidRPr="00D40CF6" w:rsidRDefault="00D40CF6" w:rsidP="00D40CF6">
            <w:pPr>
              <w:pStyle w:val="afa"/>
            </w:pPr>
            <w:r w:rsidRPr="00D40CF6">
              <w:rPr>
                <w:rFonts w:hint="eastAsia"/>
              </w:rPr>
              <w:t>对大学生活进行纪实观察，认真思考自己的大学该如何度过，撰写心得体会。</w:t>
            </w:r>
          </w:p>
        </w:tc>
        <w:tc>
          <w:tcPr>
            <w:tcW w:w="393" w:type="pct"/>
            <w:vAlign w:val="center"/>
          </w:tcPr>
          <w:p w:rsidR="00D40CF6" w:rsidRPr="00D40CF6" w:rsidRDefault="00D40CF6" w:rsidP="00D40CF6">
            <w:pPr>
              <w:pStyle w:val="afa"/>
            </w:pPr>
            <w:r w:rsidRPr="00D40CF6">
              <w:rPr>
                <w:rFonts w:hint="eastAsia"/>
              </w:rPr>
              <w:t>6</w:t>
            </w:r>
          </w:p>
        </w:tc>
        <w:tc>
          <w:tcPr>
            <w:tcW w:w="618"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6-1</w:t>
            </w:r>
          </w:p>
          <w:p w:rsidR="00D40CF6" w:rsidRPr="00D40CF6" w:rsidRDefault="00D40CF6" w:rsidP="00D40CF6">
            <w:pPr>
              <w:pStyle w:val="afa"/>
            </w:pPr>
            <w:r w:rsidRPr="00D40CF6">
              <w:rPr>
                <w:rFonts w:hint="eastAsia"/>
              </w:rPr>
              <w:t>7-1</w:t>
            </w:r>
            <w:r w:rsidRPr="00D40CF6">
              <w:rPr>
                <w:rFonts w:hint="eastAsia"/>
              </w:rPr>
              <w:t>、</w:t>
            </w:r>
            <w:r w:rsidRPr="00D40CF6">
              <w:rPr>
                <w:rFonts w:hint="eastAsia"/>
              </w:rPr>
              <w:t>8-2</w:t>
            </w:r>
          </w:p>
        </w:tc>
        <w:tc>
          <w:tcPr>
            <w:tcW w:w="449" w:type="pct"/>
            <w:tcMar>
              <w:left w:w="28" w:type="dxa"/>
              <w:right w:w="28" w:type="dxa"/>
            </w:tcMar>
            <w:vAlign w:val="center"/>
          </w:tcPr>
          <w:p w:rsidR="00D40CF6" w:rsidRPr="00D40CF6" w:rsidRDefault="00D40CF6" w:rsidP="00D40CF6">
            <w:pPr>
              <w:pStyle w:val="afa"/>
            </w:pPr>
            <w:r w:rsidRPr="00D40CF6">
              <w:t>综合性</w:t>
            </w:r>
          </w:p>
        </w:tc>
        <w:tc>
          <w:tcPr>
            <w:tcW w:w="337" w:type="pct"/>
            <w:tcMar>
              <w:left w:w="28" w:type="dxa"/>
              <w:right w:w="28" w:type="dxa"/>
            </w:tcMar>
            <w:vAlign w:val="center"/>
          </w:tcPr>
          <w:p w:rsidR="00D40CF6" w:rsidRPr="00D40CF6" w:rsidRDefault="00D40CF6" w:rsidP="00D40CF6">
            <w:pPr>
              <w:pStyle w:val="afa"/>
            </w:pPr>
            <w:r w:rsidRPr="00D40CF6">
              <w:rPr>
                <w:rFonts w:hint="eastAsia"/>
              </w:rPr>
              <w:t>选</w:t>
            </w:r>
            <w:r w:rsidRPr="00D40CF6">
              <w:t>做</w:t>
            </w:r>
          </w:p>
        </w:tc>
      </w:tr>
      <w:tr w:rsidR="00D40CF6" w:rsidRPr="00D40CF6" w:rsidTr="00D40CF6">
        <w:trPr>
          <w:trHeight w:val="977"/>
        </w:trPr>
        <w:tc>
          <w:tcPr>
            <w:tcW w:w="340" w:type="pct"/>
            <w:vAlign w:val="center"/>
          </w:tcPr>
          <w:p w:rsidR="00D40CF6" w:rsidRPr="00D40CF6" w:rsidRDefault="00D40CF6" w:rsidP="00D40CF6">
            <w:pPr>
              <w:pStyle w:val="afa"/>
            </w:pPr>
            <w:r w:rsidRPr="00D40CF6">
              <w:rPr>
                <w:rFonts w:hint="eastAsia"/>
              </w:rPr>
              <w:t>2</w:t>
            </w:r>
          </w:p>
        </w:tc>
        <w:tc>
          <w:tcPr>
            <w:tcW w:w="954" w:type="pct"/>
            <w:vAlign w:val="center"/>
          </w:tcPr>
          <w:p w:rsidR="00D40CF6" w:rsidRPr="00D40CF6" w:rsidRDefault="00D40CF6" w:rsidP="00D40CF6">
            <w:pPr>
              <w:pStyle w:val="afa"/>
            </w:pPr>
            <w:r w:rsidRPr="00D40CF6">
              <w:rPr>
                <w:rFonts w:hint="eastAsia"/>
              </w:rPr>
              <w:t>聆听法治讲座，开展法治宣传</w:t>
            </w:r>
          </w:p>
        </w:tc>
        <w:tc>
          <w:tcPr>
            <w:tcW w:w="1908" w:type="pct"/>
          </w:tcPr>
          <w:p w:rsidR="00D40CF6" w:rsidRPr="00D40CF6" w:rsidRDefault="00D40CF6" w:rsidP="00D40CF6">
            <w:pPr>
              <w:pStyle w:val="afa"/>
            </w:pPr>
            <w:r w:rsidRPr="00D40CF6">
              <w:rPr>
                <w:rFonts w:hint="eastAsia"/>
              </w:rPr>
              <w:t>以个人或小组形式，参与聆听法制讲座、观摩法庭审判、开展法制宣传等法治活动，深刻领会社会主义法治理念，撰写心得体会。</w:t>
            </w:r>
          </w:p>
        </w:tc>
        <w:tc>
          <w:tcPr>
            <w:tcW w:w="393" w:type="pct"/>
            <w:vAlign w:val="center"/>
          </w:tcPr>
          <w:p w:rsidR="00D40CF6" w:rsidRPr="00D40CF6" w:rsidRDefault="00D40CF6" w:rsidP="00D40CF6">
            <w:pPr>
              <w:pStyle w:val="afa"/>
            </w:pPr>
            <w:r w:rsidRPr="00D40CF6">
              <w:rPr>
                <w:rFonts w:hint="eastAsia"/>
              </w:rPr>
              <w:t>6</w:t>
            </w:r>
          </w:p>
        </w:tc>
        <w:tc>
          <w:tcPr>
            <w:tcW w:w="618"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6-1</w:t>
            </w:r>
          </w:p>
          <w:p w:rsidR="00D40CF6" w:rsidRPr="00D40CF6" w:rsidRDefault="00D40CF6" w:rsidP="00D40CF6">
            <w:pPr>
              <w:pStyle w:val="afa"/>
            </w:pPr>
            <w:r w:rsidRPr="00D40CF6">
              <w:rPr>
                <w:rFonts w:hint="eastAsia"/>
              </w:rPr>
              <w:t>7-1</w:t>
            </w:r>
            <w:r w:rsidRPr="00D40CF6">
              <w:rPr>
                <w:rFonts w:hint="eastAsia"/>
              </w:rPr>
              <w:t>、</w:t>
            </w:r>
            <w:r w:rsidRPr="00D40CF6">
              <w:rPr>
                <w:rFonts w:hint="eastAsia"/>
              </w:rPr>
              <w:t>8-2</w:t>
            </w:r>
          </w:p>
        </w:tc>
        <w:tc>
          <w:tcPr>
            <w:tcW w:w="449" w:type="pct"/>
            <w:tcMar>
              <w:left w:w="28" w:type="dxa"/>
              <w:right w:w="28" w:type="dxa"/>
            </w:tcMar>
            <w:vAlign w:val="center"/>
          </w:tcPr>
          <w:p w:rsidR="00D40CF6" w:rsidRPr="00D40CF6" w:rsidRDefault="00D40CF6" w:rsidP="00D40CF6">
            <w:pPr>
              <w:pStyle w:val="afa"/>
            </w:pPr>
            <w:r w:rsidRPr="00D40CF6">
              <w:t>综合性</w:t>
            </w:r>
          </w:p>
        </w:tc>
        <w:tc>
          <w:tcPr>
            <w:tcW w:w="337" w:type="pct"/>
            <w:tcMar>
              <w:left w:w="28" w:type="dxa"/>
              <w:right w:w="28" w:type="dxa"/>
            </w:tcMar>
            <w:vAlign w:val="center"/>
          </w:tcPr>
          <w:p w:rsidR="00D40CF6" w:rsidRPr="00D40CF6" w:rsidRDefault="00D40CF6" w:rsidP="00D40CF6">
            <w:pPr>
              <w:pStyle w:val="afa"/>
            </w:pPr>
            <w:r w:rsidRPr="00D40CF6">
              <w:rPr>
                <w:rFonts w:hint="eastAsia"/>
              </w:rPr>
              <w:t>选</w:t>
            </w:r>
            <w:r w:rsidRPr="00D40CF6">
              <w:t>做</w:t>
            </w:r>
          </w:p>
        </w:tc>
      </w:tr>
    </w:tbl>
    <w:p w:rsidR="00D40CF6" w:rsidRPr="00D40CF6" w:rsidRDefault="00D40CF6" w:rsidP="00D40CF6">
      <w:pPr>
        <w:pStyle w:val="af6"/>
        <w:spacing w:before="156" w:after="156"/>
      </w:pPr>
      <w:r w:rsidRPr="00D40CF6">
        <w:rPr>
          <w:rFonts w:hint="eastAsia"/>
        </w:rPr>
        <w:t>五、课程实施</w:t>
      </w:r>
    </w:p>
    <w:p w:rsidR="00D40CF6" w:rsidRPr="00D40CF6" w:rsidRDefault="00D40CF6" w:rsidP="003B41E6">
      <w:pPr>
        <w:ind w:firstLine="480"/>
      </w:pPr>
      <w:r w:rsidRPr="00D40CF6">
        <w:rPr>
          <w:rFonts w:hint="eastAsia"/>
        </w:rPr>
        <w:t>（一）教学方法与教学手段</w:t>
      </w:r>
    </w:p>
    <w:p w:rsidR="00D40CF6" w:rsidRPr="00D40CF6" w:rsidRDefault="00D40CF6" w:rsidP="003B41E6">
      <w:pPr>
        <w:ind w:firstLine="480"/>
      </w:pPr>
      <w:r w:rsidRPr="00D40CF6">
        <w:rPr>
          <w:rFonts w:hint="eastAsia"/>
        </w:rPr>
        <w:lastRenderedPageBreak/>
        <w:t>1</w:t>
      </w:r>
      <w:r w:rsidRPr="00D40CF6">
        <w:rPr>
          <w:rFonts w:hint="eastAsia"/>
        </w:rPr>
        <w:t>．</w:t>
      </w:r>
      <w:r w:rsidRPr="00D40CF6">
        <w:t>采用多媒体教学手段，</w:t>
      </w:r>
      <w:r w:rsidRPr="00D40CF6">
        <w:rPr>
          <w:rFonts w:hint="eastAsia"/>
        </w:rPr>
        <w:t>结合时事政治和案例分析，引导学生认真</w:t>
      </w:r>
      <w:r w:rsidRPr="00D40CF6">
        <w:t>思考，</w:t>
      </w:r>
      <w:r w:rsidRPr="00D40CF6">
        <w:rPr>
          <w:rFonts w:hint="eastAsia"/>
        </w:rPr>
        <w:t>在</w:t>
      </w:r>
      <w:r w:rsidRPr="00D40CF6">
        <w:t>保证讲课进度的同时，注意学生的掌握程度和课堂气氛</w:t>
      </w:r>
      <w:r w:rsidRPr="00D40CF6">
        <w:rPr>
          <w:rFonts w:hint="eastAsia"/>
        </w:rPr>
        <w:t>。</w:t>
      </w:r>
    </w:p>
    <w:p w:rsidR="00D40CF6" w:rsidRPr="00D40CF6" w:rsidRDefault="00D40CF6" w:rsidP="003B41E6">
      <w:pPr>
        <w:ind w:firstLine="480"/>
      </w:pPr>
      <w:r w:rsidRPr="00D40CF6">
        <w:rPr>
          <w:rFonts w:hint="eastAsia"/>
        </w:rPr>
        <w:t>2</w:t>
      </w:r>
      <w:r w:rsidRPr="00D40CF6">
        <w:rPr>
          <w:rFonts w:hint="eastAsia"/>
        </w:rPr>
        <w:t>．</w:t>
      </w:r>
      <w:r w:rsidRPr="00D40CF6">
        <w:t>采用</w:t>
      </w:r>
      <w:r w:rsidRPr="00D40CF6">
        <w:rPr>
          <w:rFonts w:hint="eastAsia"/>
        </w:rPr>
        <w:t>启发式、讨论式、</w:t>
      </w:r>
      <w:r w:rsidRPr="00D40CF6">
        <w:t>案例式</w:t>
      </w:r>
      <w:r w:rsidRPr="00D40CF6">
        <w:rPr>
          <w:rFonts w:hint="eastAsia"/>
        </w:rPr>
        <w:t>、专题式</w:t>
      </w:r>
      <w:r w:rsidRPr="00D40CF6">
        <w:t>教学，</w:t>
      </w:r>
      <w:r w:rsidRPr="00D40CF6">
        <w:rPr>
          <w:rFonts w:hint="eastAsia"/>
        </w:rPr>
        <w:t>结合</w:t>
      </w:r>
      <w:r w:rsidRPr="00D40CF6">
        <w:t>实际案例，让学生真正了解并掌握</w:t>
      </w:r>
      <w:r w:rsidRPr="00D40CF6">
        <w:rPr>
          <w:rFonts w:hint="eastAsia"/>
        </w:rPr>
        <w:t>思想道德修养与法律基础的主要内容</w:t>
      </w:r>
      <w:r w:rsidRPr="00D40CF6">
        <w:t>，从而具备相关知识和方法的实际应用能力。</w:t>
      </w:r>
    </w:p>
    <w:p w:rsidR="00D40CF6" w:rsidRPr="00D40CF6" w:rsidRDefault="00D40CF6" w:rsidP="003B41E6">
      <w:pPr>
        <w:ind w:firstLine="480"/>
      </w:pPr>
      <w:r w:rsidRPr="00D40CF6">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D40CF6" w:rsidRPr="00D40CF6" w:rsidTr="00BA534A">
        <w:trPr>
          <w:jc w:val="center"/>
        </w:trPr>
        <w:tc>
          <w:tcPr>
            <w:tcW w:w="1279" w:type="pct"/>
            <w:gridSpan w:val="2"/>
            <w:tcMar>
              <w:left w:w="28" w:type="dxa"/>
              <w:right w:w="28" w:type="dxa"/>
            </w:tcMar>
            <w:vAlign w:val="center"/>
          </w:tcPr>
          <w:p w:rsidR="00D40CF6" w:rsidRPr="00D40CF6" w:rsidRDefault="00D40CF6" w:rsidP="00D40CF6">
            <w:pPr>
              <w:pStyle w:val="afa"/>
            </w:pPr>
            <w:r w:rsidRPr="00D40CF6">
              <w:t>主要教学环节</w:t>
            </w:r>
          </w:p>
        </w:tc>
        <w:tc>
          <w:tcPr>
            <w:tcW w:w="3721" w:type="pct"/>
            <w:vAlign w:val="center"/>
          </w:tcPr>
          <w:p w:rsidR="00D40CF6" w:rsidRPr="00D40CF6" w:rsidRDefault="00D40CF6" w:rsidP="00D40CF6">
            <w:pPr>
              <w:pStyle w:val="afa"/>
            </w:pPr>
            <w:r w:rsidRPr="00D40CF6">
              <w:t>质量</w:t>
            </w:r>
            <w:r w:rsidRPr="00D40CF6">
              <w:rPr>
                <w:rFonts w:hint="eastAsia"/>
              </w:rPr>
              <w:t>要求</w:t>
            </w:r>
          </w:p>
        </w:tc>
      </w:tr>
      <w:tr w:rsidR="00D40CF6" w:rsidRPr="00D40CF6" w:rsidTr="00BA534A">
        <w:trPr>
          <w:jc w:val="center"/>
        </w:trPr>
        <w:tc>
          <w:tcPr>
            <w:tcW w:w="349" w:type="pct"/>
            <w:vAlign w:val="center"/>
          </w:tcPr>
          <w:p w:rsidR="00D40CF6" w:rsidRPr="00D40CF6" w:rsidRDefault="00D40CF6" w:rsidP="00D40CF6">
            <w:pPr>
              <w:pStyle w:val="afa"/>
            </w:pPr>
            <w:r w:rsidRPr="00D40CF6">
              <w:t>1</w:t>
            </w:r>
          </w:p>
        </w:tc>
        <w:tc>
          <w:tcPr>
            <w:tcW w:w="929" w:type="pct"/>
            <w:tcMar>
              <w:left w:w="28" w:type="dxa"/>
              <w:right w:w="28" w:type="dxa"/>
            </w:tcMar>
            <w:vAlign w:val="center"/>
          </w:tcPr>
          <w:p w:rsidR="00D40CF6" w:rsidRPr="00D40CF6" w:rsidRDefault="00D40CF6" w:rsidP="00D40CF6">
            <w:pPr>
              <w:pStyle w:val="afa"/>
            </w:pPr>
            <w:r w:rsidRPr="00D40CF6">
              <w:t>备课</w:t>
            </w:r>
          </w:p>
        </w:tc>
        <w:tc>
          <w:tcPr>
            <w:tcW w:w="3721" w:type="pct"/>
            <w:vAlign w:val="center"/>
          </w:tcPr>
          <w:p w:rsidR="00D40CF6" w:rsidRPr="00D40CF6" w:rsidRDefault="00D40CF6" w:rsidP="00DC352F">
            <w:pPr>
              <w:pStyle w:val="afa"/>
              <w:jc w:val="both"/>
            </w:pPr>
            <w:r w:rsidRPr="00D40CF6">
              <w:rPr>
                <w:rFonts w:hint="eastAsia"/>
              </w:rPr>
              <w:t>（</w:t>
            </w:r>
            <w:r w:rsidRPr="00D40CF6">
              <w:t>1</w:t>
            </w:r>
            <w:r w:rsidRPr="00D40CF6">
              <w:rPr>
                <w:rFonts w:hint="eastAsia"/>
              </w:rPr>
              <w:t>）掌握本课程教学大纲内容，严格按照教学大纲要求进行本课程教学内容的组织；</w:t>
            </w:r>
          </w:p>
          <w:p w:rsidR="00D40CF6" w:rsidRPr="00D40CF6" w:rsidRDefault="00D40CF6" w:rsidP="00DC352F">
            <w:pPr>
              <w:pStyle w:val="afa"/>
              <w:jc w:val="both"/>
            </w:pPr>
            <w:r w:rsidRPr="00D40CF6">
              <w:rPr>
                <w:rFonts w:hint="eastAsia"/>
              </w:rPr>
              <w:t>（</w:t>
            </w:r>
            <w:r w:rsidRPr="00D40CF6">
              <w:t>2</w:t>
            </w:r>
            <w:r w:rsidRPr="00D40CF6">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rsidR="00D40CF6" w:rsidRPr="00D40CF6" w:rsidRDefault="00D40CF6" w:rsidP="00DC352F">
            <w:pPr>
              <w:pStyle w:val="afa"/>
              <w:jc w:val="both"/>
            </w:pPr>
            <w:r w:rsidRPr="00D40CF6">
              <w:rPr>
                <w:rFonts w:hint="eastAsia"/>
              </w:rPr>
              <w:t>（</w:t>
            </w:r>
            <w:r w:rsidRPr="00D40CF6">
              <w:t>3</w:t>
            </w:r>
            <w:r w:rsidRPr="00D40CF6">
              <w:rPr>
                <w:rFonts w:hint="eastAsia"/>
              </w:rPr>
              <w:t>）结合课程特点，制作课件，运用多媒体教学手段讲授部分教学内容；</w:t>
            </w:r>
          </w:p>
          <w:p w:rsidR="00D40CF6" w:rsidRPr="00D40CF6" w:rsidRDefault="00D40CF6" w:rsidP="00DC352F">
            <w:pPr>
              <w:pStyle w:val="afa"/>
              <w:jc w:val="both"/>
            </w:pPr>
            <w:r w:rsidRPr="00D40CF6">
              <w:rPr>
                <w:rFonts w:hint="eastAsia"/>
              </w:rPr>
              <w:t>（</w:t>
            </w:r>
            <w:r w:rsidRPr="00D40CF6">
              <w:t>4</w:t>
            </w:r>
            <w:r w:rsidRPr="00D40CF6">
              <w:rPr>
                <w:rFonts w:hint="eastAsia"/>
              </w:rPr>
              <w:t>）确定各章节课程内容的教学方法，构思授课思路、技巧和方法。</w:t>
            </w:r>
          </w:p>
        </w:tc>
      </w:tr>
      <w:tr w:rsidR="00D40CF6" w:rsidRPr="00D40CF6" w:rsidTr="00BA534A">
        <w:trPr>
          <w:jc w:val="center"/>
        </w:trPr>
        <w:tc>
          <w:tcPr>
            <w:tcW w:w="349" w:type="pct"/>
            <w:vAlign w:val="center"/>
          </w:tcPr>
          <w:p w:rsidR="00D40CF6" w:rsidRPr="00D40CF6" w:rsidRDefault="00D40CF6" w:rsidP="00D40CF6">
            <w:pPr>
              <w:pStyle w:val="afa"/>
            </w:pPr>
            <w:r w:rsidRPr="00D40CF6">
              <w:t>2</w:t>
            </w:r>
          </w:p>
        </w:tc>
        <w:tc>
          <w:tcPr>
            <w:tcW w:w="929" w:type="pct"/>
            <w:tcMar>
              <w:left w:w="28" w:type="dxa"/>
              <w:right w:w="28" w:type="dxa"/>
            </w:tcMar>
            <w:vAlign w:val="center"/>
          </w:tcPr>
          <w:p w:rsidR="00D40CF6" w:rsidRPr="00D40CF6" w:rsidRDefault="00D40CF6" w:rsidP="00D40CF6">
            <w:pPr>
              <w:pStyle w:val="afa"/>
            </w:pPr>
            <w:r w:rsidRPr="00D40CF6">
              <w:t>讲授</w:t>
            </w:r>
          </w:p>
        </w:tc>
        <w:tc>
          <w:tcPr>
            <w:tcW w:w="3721" w:type="pct"/>
            <w:vAlign w:val="center"/>
          </w:tcPr>
          <w:p w:rsidR="00D40CF6" w:rsidRPr="00D40CF6" w:rsidRDefault="00D40CF6" w:rsidP="00DC352F">
            <w:pPr>
              <w:pStyle w:val="afa"/>
              <w:jc w:val="both"/>
            </w:pPr>
            <w:r w:rsidRPr="00D40CF6">
              <w:rPr>
                <w:rFonts w:hint="eastAsia"/>
              </w:rPr>
              <w:t>（</w:t>
            </w:r>
            <w:r w:rsidRPr="00D40CF6">
              <w:t>1</w:t>
            </w:r>
            <w:r w:rsidRPr="00D40CF6">
              <w:rPr>
                <w:rFonts w:hint="eastAsia"/>
              </w:rPr>
              <w:t>）要点准确，推理正确，条理清晰，重点突出，理论联系实际，熟练地解答和讲解例题。</w:t>
            </w:r>
          </w:p>
          <w:p w:rsidR="00D40CF6" w:rsidRPr="00D40CF6" w:rsidRDefault="00D40CF6" w:rsidP="00DC352F">
            <w:pPr>
              <w:pStyle w:val="afa"/>
              <w:jc w:val="both"/>
            </w:pPr>
            <w:r w:rsidRPr="00D40CF6">
              <w:rPr>
                <w:rFonts w:hint="eastAsia"/>
              </w:rPr>
              <w:t>（</w:t>
            </w:r>
            <w:r w:rsidRPr="00D40CF6">
              <w:t>2</w:t>
            </w:r>
            <w:r w:rsidRPr="00D40CF6">
              <w:rPr>
                <w:rFonts w:hint="eastAsia"/>
              </w:rPr>
              <w:t>）采用多种教学方式（如启发式教学、案例分析教学、讨论式教学、多媒体示范教学等），注重培养学生的思想政治素质，提高学生发现、分析和解决问题的能力，以便让学生能体会和领略学科研究的思路和方法。</w:t>
            </w:r>
          </w:p>
          <w:p w:rsidR="00D40CF6" w:rsidRPr="00D40CF6" w:rsidRDefault="00D40CF6" w:rsidP="00DC352F">
            <w:pPr>
              <w:pStyle w:val="afa"/>
              <w:jc w:val="both"/>
            </w:pPr>
            <w:r w:rsidRPr="00D40CF6">
              <w:rPr>
                <w:rFonts w:hint="eastAsia"/>
              </w:rPr>
              <w:t>（</w:t>
            </w:r>
            <w:r w:rsidRPr="00D40CF6">
              <w:t>3</w:t>
            </w:r>
            <w:r w:rsidRPr="00D40CF6">
              <w:rPr>
                <w:rFonts w:hint="eastAsia"/>
              </w:rPr>
              <w:t>）运用多媒体教学手段、课堂讨论、辩论、演讲等多种形式开展教学，以培养学生分析问题和解决问题的能力，培养学生语言组织与表达的能力。</w:t>
            </w:r>
          </w:p>
          <w:p w:rsidR="00D40CF6" w:rsidRPr="00D40CF6" w:rsidRDefault="00D40CF6" w:rsidP="00DC352F">
            <w:pPr>
              <w:pStyle w:val="afa"/>
              <w:jc w:val="both"/>
            </w:pPr>
            <w:r w:rsidRPr="00D40CF6">
              <w:rPr>
                <w:rFonts w:hint="eastAsia"/>
              </w:rPr>
              <w:t>（</w:t>
            </w:r>
            <w:r w:rsidRPr="00D40CF6">
              <w:t>4</w:t>
            </w:r>
            <w:r w:rsidRPr="00D40CF6">
              <w:rPr>
                <w:rFonts w:hint="eastAsia"/>
              </w:rPr>
              <w:t>）表达方式尽量便于学生理解、接受，力求形象生动，使学生在掌握知识的过程中，保持较为浓厚的兴趣。</w:t>
            </w:r>
          </w:p>
          <w:p w:rsidR="00D40CF6" w:rsidRPr="00D40CF6" w:rsidRDefault="00D40CF6" w:rsidP="00DC352F">
            <w:pPr>
              <w:pStyle w:val="afa"/>
              <w:jc w:val="both"/>
            </w:pPr>
          </w:p>
        </w:tc>
      </w:tr>
      <w:tr w:rsidR="00D40CF6" w:rsidRPr="00D40CF6" w:rsidTr="00BA534A">
        <w:trPr>
          <w:jc w:val="center"/>
        </w:trPr>
        <w:tc>
          <w:tcPr>
            <w:tcW w:w="349" w:type="pct"/>
            <w:vAlign w:val="center"/>
          </w:tcPr>
          <w:p w:rsidR="00D40CF6" w:rsidRPr="00D40CF6" w:rsidRDefault="00D40CF6" w:rsidP="00D40CF6">
            <w:pPr>
              <w:pStyle w:val="afa"/>
            </w:pPr>
            <w:r w:rsidRPr="00D40CF6">
              <w:t>3</w:t>
            </w:r>
          </w:p>
        </w:tc>
        <w:tc>
          <w:tcPr>
            <w:tcW w:w="929" w:type="pct"/>
            <w:tcMar>
              <w:left w:w="28" w:type="dxa"/>
              <w:right w:w="28" w:type="dxa"/>
            </w:tcMar>
            <w:vAlign w:val="center"/>
          </w:tcPr>
          <w:p w:rsidR="00D40CF6" w:rsidRPr="00D40CF6" w:rsidRDefault="00D40CF6" w:rsidP="00D40CF6">
            <w:pPr>
              <w:pStyle w:val="afa"/>
            </w:pPr>
            <w:r w:rsidRPr="00D40CF6">
              <w:t>作业布置与批改</w:t>
            </w:r>
          </w:p>
        </w:tc>
        <w:tc>
          <w:tcPr>
            <w:tcW w:w="3721" w:type="pct"/>
            <w:vAlign w:val="center"/>
          </w:tcPr>
          <w:p w:rsidR="00D40CF6" w:rsidRPr="00D40CF6" w:rsidRDefault="00D40CF6" w:rsidP="00DC352F">
            <w:pPr>
              <w:pStyle w:val="afa"/>
              <w:jc w:val="both"/>
            </w:pPr>
            <w:r w:rsidRPr="00D40CF6">
              <w:rPr>
                <w:rFonts w:hint="eastAsia"/>
              </w:rPr>
              <w:t>（</w:t>
            </w:r>
            <w:r w:rsidRPr="00D40CF6">
              <w:rPr>
                <w:rFonts w:hint="eastAsia"/>
              </w:rPr>
              <w:t>1</w:t>
            </w:r>
            <w:r w:rsidRPr="00D40CF6">
              <w:rPr>
                <w:rFonts w:hint="eastAsia"/>
              </w:rPr>
              <w:t>）学生完成作业必须达到以下基本要求：</w:t>
            </w:r>
          </w:p>
          <w:p w:rsidR="00D40CF6" w:rsidRPr="00D40CF6" w:rsidRDefault="00D40CF6" w:rsidP="00DC352F">
            <w:pPr>
              <w:pStyle w:val="afa"/>
              <w:jc w:val="both"/>
            </w:pPr>
            <w:r w:rsidRPr="00D40CF6">
              <w:rPr>
                <w:rFonts w:hint="eastAsia"/>
              </w:rPr>
              <w:t>a</w:t>
            </w:r>
            <w:r w:rsidRPr="00D40CF6">
              <w:rPr>
                <w:rFonts w:hint="eastAsia"/>
              </w:rPr>
              <w:t>按时按量完成作业，不缺交，不抄袭；</w:t>
            </w:r>
          </w:p>
          <w:p w:rsidR="00D40CF6" w:rsidRPr="00D40CF6" w:rsidRDefault="00D40CF6" w:rsidP="00DC352F">
            <w:pPr>
              <w:pStyle w:val="afa"/>
              <w:jc w:val="both"/>
            </w:pPr>
            <w:r w:rsidRPr="00D40CF6">
              <w:rPr>
                <w:rFonts w:hint="eastAsia"/>
              </w:rPr>
              <w:t>b</w:t>
            </w:r>
            <w:r w:rsidRPr="00D40CF6">
              <w:rPr>
                <w:rFonts w:hint="eastAsia"/>
              </w:rPr>
              <w:t>作业本规范，书写清晰。</w:t>
            </w:r>
          </w:p>
          <w:p w:rsidR="00D40CF6" w:rsidRPr="00D40CF6" w:rsidRDefault="00D40CF6" w:rsidP="00DC352F">
            <w:pPr>
              <w:pStyle w:val="afa"/>
              <w:jc w:val="both"/>
            </w:pPr>
            <w:r w:rsidRPr="00D40CF6">
              <w:rPr>
                <w:rFonts w:hint="eastAsia"/>
              </w:rPr>
              <w:t>c</w:t>
            </w:r>
            <w:r w:rsidRPr="00D40CF6">
              <w:rPr>
                <w:rFonts w:hint="eastAsia"/>
              </w:rPr>
              <w:t>作业要结构完整、层次分明、逻辑严密，符合学科语言表达规范。</w:t>
            </w:r>
          </w:p>
          <w:p w:rsidR="00D40CF6" w:rsidRPr="00D40CF6" w:rsidRDefault="00D40CF6" w:rsidP="00DC352F">
            <w:pPr>
              <w:pStyle w:val="afa"/>
              <w:jc w:val="both"/>
            </w:pPr>
            <w:r w:rsidRPr="00D40CF6">
              <w:rPr>
                <w:rFonts w:hint="eastAsia"/>
              </w:rPr>
              <w:t>（</w:t>
            </w:r>
            <w:r w:rsidRPr="00D40CF6">
              <w:rPr>
                <w:rFonts w:hint="eastAsia"/>
              </w:rPr>
              <w:t>2</w:t>
            </w:r>
            <w:r w:rsidRPr="00D40CF6">
              <w:rPr>
                <w:rFonts w:hint="eastAsia"/>
              </w:rPr>
              <w:t>）教师批改或讲评作业要求如下：</w:t>
            </w:r>
          </w:p>
          <w:p w:rsidR="00D40CF6" w:rsidRPr="00D40CF6" w:rsidRDefault="00D40CF6" w:rsidP="00DC352F">
            <w:pPr>
              <w:pStyle w:val="afa"/>
              <w:jc w:val="both"/>
            </w:pPr>
            <w:r w:rsidRPr="00D40CF6">
              <w:rPr>
                <w:rFonts w:hint="eastAsia"/>
              </w:rPr>
              <w:t>a</w:t>
            </w:r>
            <w:r w:rsidRPr="00D40CF6">
              <w:rPr>
                <w:rFonts w:hint="eastAsia"/>
              </w:rPr>
              <w:t>学生的作业要全批全改，并按时批改、讲评学生每次交来的作业；</w:t>
            </w:r>
          </w:p>
          <w:p w:rsidR="00D40CF6" w:rsidRPr="00D40CF6" w:rsidRDefault="00D40CF6" w:rsidP="00DC352F">
            <w:pPr>
              <w:pStyle w:val="afa"/>
              <w:jc w:val="both"/>
            </w:pPr>
            <w:r w:rsidRPr="00D40CF6">
              <w:rPr>
                <w:rFonts w:hint="eastAsia"/>
              </w:rPr>
              <w:t>b</w:t>
            </w:r>
            <w:r w:rsidRPr="00D40CF6">
              <w:rPr>
                <w:rFonts w:hint="eastAsia"/>
              </w:rPr>
              <w:t>教师批改或讲评作业要认真、细致，每次批改或讲评作业后，按百分制评定成绩，并写明日期；</w:t>
            </w:r>
          </w:p>
          <w:p w:rsidR="00D40CF6" w:rsidRPr="00D40CF6" w:rsidRDefault="00D40CF6" w:rsidP="00DC352F">
            <w:pPr>
              <w:pStyle w:val="afa"/>
              <w:jc w:val="both"/>
            </w:pPr>
            <w:r w:rsidRPr="00D40CF6">
              <w:rPr>
                <w:rFonts w:hint="eastAsia"/>
              </w:rPr>
              <w:t>c</w:t>
            </w:r>
            <w:r w:rsidRPr="00D40CF6">
              <w:rPr>
                <w:rFonts w:hint="eastAsia"/>
              </w:rPr>
              <w:t>期末按每个学生作业的平均成绩，作为本课程总评成绩中</w:t>
            </w:r>
            <w:r w:rsidRPr="00D40CF6">
              <w:rPr>
                <w:rFonts w:hint="eastAsia"/>
              </w:rPr>
              <w:lastRenderedPageBreak/>
              <w:t>平时成绩的重要组成部分。</w:t>
            </w:r>
          </w:p>
        </w:tc>
      </w:tr>
      <w:tr w:rsidR="00D40CF6" w:rsidRPr="00D40CF6" w:rsidTr="00BA534A">
        <w:trPr>
          <w:jc w:val="center"/>
        </w:trPr>
        <w:tc>
          <w:tcPr>
            <w:tcW w:w="349" w:type="pct"/>
            <w:vAlign w:val="center"/>
          </w:tcPr>
          <w:p w:rsidR="00D40CF6" w:rsidRPr="00D40CF6" w:rsidRDefault="00D40CF6" w:rsidP="00D40CF6">
            <w:pPr>
              <w:pStyle w:val="afa"/>
            </w:pPr>
            <w:r w:rsidRPr="00D40CF6">
              <w:rPr>
                <w:rFonts w:hint="eastAsia"/>
              </w:rPr>
              <w:lastRenderedPageBreak/>
              <w:t>4</w:t>
            </w:r>
          </w:p>
        </w:tc>
        <w:tc>
          <w:tcPr>
            <w:tcW w:w="929" w:type="pct"/>
            <w:tcMar>
              <w:left w:w="28" w:type="dxa"/>
              <w:right w:w="28" w:type="dxa"/>
            </w:tcMar>
            <w:vAlign w:val="center"/>
          </w:tcPr>
          <w:p w:rsidR="00D40CF6" w:rsidRPr="00D40CF6" w:rsidRDefault="00D40CF6" w:rsidP="00D40CF6">
            <w:pPr>
              <w:pStyle w:val="afa"/>
            </w:pPr>
            <w:r w:rsidRPr="00D40CF6">
              <w:t>课外答疑</w:t>
            </w:r>
          </w:p>
        </w:tc>
        <w:tc>
          <w:tcPr>
            <w:tcW w:w="3721" w:type="pct"/>
            <w:vAlign w:val="center"/>
          </w:tcPr>
          <w:p w:rsidR="00D40CF6" w:rsidRPr="00D40CF6" w:rsidRDefault="00D40CF6" w:rsidP="00DC352F">
            <w:pPr>
              <w:pStyle w:val="afa"/>
              <w:jc w:val="both"/>
            </w:pPr>
            <w:r w:rsidRPr="00D40CF6">
              <w:rPr>
                <w:rFonts w:hint="eastAsia"/>
              </w:rPr>
              <w:t>建议任课教师安排时间进行课外答疑与辅导工作。</w:t>
            </w:r>
          </w:p>
        </w:tc>
      </w:tr>
      <w:tr w:rsidR="00D40CF6" w:rsidRPr="00D40CF6" w:rsidTr="00BA534A">
        <w:trPr>
          <w:jc w:val="center"/>
        </w:trPr>
        <w:tc>
          <w:tcPr>
            <w:tcW w:w="349" w:type="pct"/>
            <w:vAlign w:val="center"/>
          </w:tcPr>
          <w:p w:rsidR="00D40CF6" w:rsidRPr="00D40CF6" w:rsidRDefault="00D40CF6" w:rsidP="00D40CF6">
            <w:pPr>
              <w:pStyle w:val="afa"/>
            </w:pPr>
            <w:r w:rsidRPr="00D40CF6">
              <w:rPr>
                <w:rFonts w:hint="eastAsia"/>
              </w:rPr>
              <w:t>5</w:t>
            </w:r>
          </w:p>
        </w:tc>
        <w:tc>
          <w:tcPr>
            <w:tcW w:w="929" w:type="pct"/>
            <w:tcMar>
              <w:left w:w="28" w:type="dxa"/>
              <w:right w:w="28" w:type="dxa"/>
            </w:tcMar>
            <w:vAlign w:val="center"/>
          </w:tcPr>
          <w:p w:rsidR="00D40CF6" w:rsidRPr="00D40CF6" w:rsidRDefault="00D40CF6" w:rsidP="00D40CF6">
            <w:pPr>
              <w:pStyle w:val="afa"/>
            </w:pPr>
            <w:r w:rsidRPr="00D40CF6">
              <w:t>成绩考核</w:t>
            </w:r>
          </w:p>
        </w:tc>
        <w:tc>
          <w:tcPr>
            <w:tcW w:w="3721" w:type="pct"/>
            <w:vAlign w:val="center"/>
          </w:tcPr>
          <w:p w:rsidR="00D40CF6" w:rsidRPr="00D40CF6" w:rsidRDefault="00D40CF6" w:rsidP="00DC352F">
            <w:pPr>
              <w:pStyle w:val="afa"/>
              <w:jc w:val="both"/>
            </w:pPr>
            <w:r w:rsidRPr="00D40CF6">
              <w:rPr>
                <w:rFonts w:hint="eastAsia"/>
              </w:rPr>
              <w:t>本课程考核的方式为闭卷考试，采取教考分离方式。总评成绩的评定见课程评分方案。有下列情况之一者，总评成绩为不及格：</w:t>
            </w:r>
          </w:p>
          <w:p w:rsidR="00D40CF6" w:rsidRPr="00D40CF6" w:rsidRDefault="00D40CF6" w:rsidP="00DC352F">
            <w:pPr>
              <w:pStyle w:val="afa"/>
              <w:jc w:val="both"/>
            </w:pPr>
            <w:r w:rsidRPr="00D40CF6">
              <w:rPr>
                <w:rFonts w:hint="eastAsia"/>
              </w:rPr>
              <w:t>（</w:t>
            </w:r>
            <w:r w:rsidRPr="00D40CF6">
              <w:rPr>
                <w:rFonts w:hint="eastAsia"/>
              </w:rPr>
              <w:t>1</w:t>
            </w:r>
            <w:r w:rsidRPr="00D40CF6">
              <w:rPr>
                <w:rFonts w:hint="eastAsia"/>
              </w:rPr>
              <w:t>）缺交作业次数达</w:t>
            </w:r>
            <w:r w:rsidRPr="00D40CF6">
              <w:rPr>
                <w:rFonts w:hint="eastAsia"/>
              </w:rPr>
              <w:t>1/3</w:t>
            </w:r>
            <w:r w:rsidRPr="00D40CF6">
              <w:rPr>
                <w:rFonts w:hint="eastAsia"/>
              </w:rPr>
              <w:t>及以上者；</w:t>
            </w:r>
          </w:p>
          <w:p w:rsidR="00D40CF6" w:rsidRPr="00D40CF6" w:rsidRDefault="00D40CF6" w:rsidP="00DC352F">
            <w:pPr>
              <w:pStyle w:val="afa"/>
              <w:jc w:val="both"/>
            </w:pPr>
            <w:r w:rsidRPr="00D40CF6">
              <w:rPr>
                <w:rFonts w:hint="eastAsia"/>
              </w:rPr>
              <w:t>（</w:t>
            </w:r>
            <w:r w:rsidRPr="00D40CF6">
              <w:rPr>
                <w:rFonts w:hint="eastAsia"/>
              </w:rPr>
              <w:t>2</w:t>
            </w:r>
            <w:r w:rsidRPr="00D40CF6">
              <w:rPr>
                <w:rFonts w:hint="eastAsia"/>
              </w:rPr>
              <w:t>）缺课次数达本学期总授课学时的</w:t>
            </w:r>
            <w:r w:rsidRPr="00D40CF6">
              <w:rPr>
                <w:rFonts w:hint="eastAsia"/>
              </w:rPr>
              <w:t>1/3</w:t>
            </w:r>
            <w:r w:rsidRPr="00D40CF6">
              <w:rPr>
                <w:rFonts w:hint="eastAsia"/>
              </w:rPr>
              <w:t>及以上者；</w:t>
            </w:r>
          </w:p>
          <w:p w:rsidR="00D40CF6" w:rsidRPr="00D40CF6" w:rsidRDefault="00D40CF6" w:rsidP="00DC352F">
            <w:pPr>
              <w:pStyle w:val="afa"/>
              <w:jc w:val="both"/>
            </w:pPr>
            <w:r w:rsidRPr="00D40CF6">
              <w:rPr>
                <w:rFonts w:hint="eastAsia"/>
              </w:rPr>
              <w:t>（</w:t>
            </w:r>
            <w:r w:rsidRPr="00D40CF6">
              <w:rPr>
                <w:rFonts w:hint="eastAsia"/>
              </w:rPr>
              <w:t>3</w:t>
            </w:r>
            <w:r w:rsidRPr="00D40CF6">
              <w:rPr>
                <w:rFonts w:hint="eastAsia"/>
              </w:rPr>
              <w:t>）</w:t>
            </w:r>
            <w:proofErr w:type="gramStart"/>
            <w:r w:rsidRPr="00D40CF6">
              <w:rPr>
                <w:rFonts w:hint="eastAsia"/>
              </w:rPr>
              <w:t>机考成绩</w:t>
            </w:r>
            <w:proofErr w:type="gramEnd"/>
            <w:r w:rsidRPr="00D40CF6">
              <w:rPr>
                <w:rFonts w:hint="eastAsia"/>
              </w:rPr>
              <w:t>低于</w:t>
            </w:r>
            <w:r w:rsidRPr="00D40CF6">
              <w:rPr>
                <w:rFonts w:hint="eastAsia"/>
              </w:rPr>
              <w:t>40</w:t>
            </w:r>
            <w:r w:rsidRPr="00D40CF6">
              <w:rPr>
                <w:rFonts w:hint="eastAsia"/>
              </w:rPr>
              <w:t>分者；</w:t>
            </w:r>
          </w:p>
          <w:p w:rsidR="00D40CF6" w:rsidRPr="00D40CF6" w:rsidRDefault="00D40CF6" w:rsidP="00DC352F">
            <w:pPr>
              <w:pStyle w:val="afa"/>
              <w:jc w:val="both"/>
            </w:pPr>
            <w:r w:rsidRPr="00D40CF6">
              <w:rPr>
                <w:rFonts w:hint="eastAsia"/>
              </w:rPr>
              <w:t>（</w:t>
            </w:r>
            <w:r w:rsidRPr="00D40CF6">
              <w:rPr>
                <w:rFonts w:hint="eastAsia"/>
              </w:rPr>
              <w:t>4</w:t>
            </w:r>
            <w:r w:rsidRPr="00D40CF6">
              <w:rPr>
                <w:rFonts w:hint="eastAsia"/>
              </w:rPr>
              <w:t>）存在课程目标小于</w:t>
            </w:r>
            <w:r w:rsidRPr="00D40CF6">
              <w:rPr>
                <w:rFonts w:hint="eastAsia"/>
              </w:rPr>
              <w:t>0.6</w:t>
            </w:r>
            <w:r w:rsidRPr="00D40CF6">
              <w:rPr>
                <w:rFonts w:hint="eastAsia"/>
              </w:rPr>
              <w:t>。</w:t>
            </w:r>
          </w:p>
        </w:tc>
      </w:tr>
    </w:tbl>
    <w:p w:rsidR="00D40CF6" w:rsidRPr="00D40CF6" w:rsidRDefault="00D40CF6" w:rsidP="00BA534A">
      <w:pPr>
        <w:pStyle w:val="af6"/>
        <w:spacing w:before="156" w:after="156"/>
      </w:pPr>
      <w:r w:rsidRPr="00D40CF6">
        <w:rPr>
          <w:rFonts w:hint="eastAsia"/>
        </w:rPr>
        <w:t>六、课程</w:t>
      </w:r>
      <w:r w:rsidRPr="00D40CF6">
        <w:t>考核</w:t>
      </w:r>
    </w:p>
    <w:p w:rsidR="00D40CF6" w:rsidRPr="00D40CF6" w:rsidRDefault="00D40CF6" w:rsidP="003B41E6">
      <w:pPr>
        <w:ind w:firstLine="480"/>
      </w:pPr>
      <w:r w:rsidRPr="00D40CF6">
        <w:rPr>
          <w:rFonts w:hint="eastAsia"/>
        </w:rPr>
        <w:t>（一）课程考核</w:t>
      </w:r>
      <w:r w:rsidRPr="00D40CF6">
        <w:t>包括期末考试、平时及作业考</w:t>
      </w:r>
      <w:r w:rsidRPr="00D40CF6">
        <w:rPr>
          <w:rFonts w:hint="eastAsia"/>
        </w:rPr>
        <w:t>核，</w:t>
      </w:r>
      <w:r w:rsidRPr="00D40CF6">
        <w:t>期</w:t>
      </w:r>
      <w:r w:rsidRPr="00D40CF6">
        <w:rPr>
          <w:rFonts w:hint="eastAsia"/>
        </w:rPr>
        <w:t>末</w:t>
      </w:r>
      <w:r w:rsidRPr="00D40CF6">
        <w:t>考试采用</w:t>
      </w:r>
      <w:proofErr w:type="gramStart"/>
      <w:r w:rsidRPr="00D40CF6">
        <w:rPr>
          <w:rFonts w:hint="eastAsia"/>
        </w:rPr>
        <w:t>闭卷机考</w:t>
      </w:r>
      <w:proofErr w:type="gramEnd"/>
      <w:r w:rsidRPr="00D40CF6">
        <w:rPr>
          <w:rFonts w:hint="eastAsia"/>
        </w:rPr>
        <w:t>方式</w:t>
      </w:r>
      <w:r w:rsidRPr="00D40CF6">
        <w:t>。</w:t>
      </w:r>
    </w:p>
    <w:p w:rsidR="00D40CF6" w:rsidRPr="00D40CF6" w:rsidRDefault="00D40CF6" w:rsidP="003B41E6">
      <w:pPr>
        <w:ind w:firstLine="480"/>
      </w:pPr>
      <w:r w:rsidRPr="00D40CF6">
        <w:rPr>
          <w:rFonts w:hint="eastAsia"/>
        </w:rPr>
        <w:t>（二）</w:t>
      </w:r>
      <w:r w:rsidRPr="00D40CF6">
        <w:t>课程</w:t>
      </w:r>
      <w:r w:rsidRPr="00D40CF6">
        <w:rPr>
          <w:rFonts w:hint="eastAsia"/>
        </w:rPr>
        <w:t>总评成绩</w:t>
      </w:r>
      <w:r w:rsidRPr="00D40CF6">
        <w:rPr>
          <w:rFonts w:hint="eastAsia"/>
        </w:rPr>
        <w:t>=</w:t>
      </w:r>
      <w:r w:rsidRPr="00D40CF6">
        <w:rPr>
          <w:rFonts w:hint="eastAsia"/>
        </w:rPr>
        <w:t>平时成绩×</w:t>
      </w:r>
      <w:r w:rsidRPr="00D40CF6">
        <w:rPr>
          <w:rFonts w:hint="eastAsia"/>
        </w:rPr>
        <w:t>60%+</w:t>
      </w:r>
      <w:r w:rsidRPr="00D40CF6">
        <w:t>期末考试</w:t>
      </w:r>
      <w:r w:rsidRPr="00D40CF6">
        <w:rPr>
          <w:rFonts w:hint="eastAsia"/>
        </w:rPr>
        <w:t>成绩×</w:t>
      </w:r>
      <w:r w:rsidRPr="00D40CF6">
        <w:rPr>
          <w:rFonts w:hint="eastAsia"/>
        </w:rPr>
        <w:t>40%</w:t>
      </w:r>
      <w:r w:rsidRPr="00D40CF6">
        <w:rPr>
          <w:rFonts w:hint="eastAsia"/>
        </w:rPr>
        <w:t>，平时成绩</w:t>
      </w:r>
      <w:r w:rsidRPr="00D40CF6">
        <w:rPr>
          <w:rFonts w:hint="eastAsia"/>
        </w:rPr>
        <w:t>=</w:t>
      </w:r>
      <w:r w:rsidRPr="00D40CF6">
        <w:rPr>
          <w:rFonts w:hint="eastAsia"/>
        </w:rPr>
        <w:t>出勤成绩×</w:t>
      </w:r>
      <w:r w:rsidRPr="00D40CF6">
        <w:rPr>
          <w:rFonts w:hint="eastAsia"/>
        </w:rPr>
        <w:t>20%+</w:t>
      </w:r>
      <w:r w:rsidRPr="00D40CF6">
        <w:rPr>
          <w:rFonts w:hint="eastAsia"/>
        </w:rPr>
        <w:t>作业成绩×</w:t>
      </w:r>
      <w:r w:rsidRPr="00D40CF6">
        <w:rPr>
          <w:rFonts w:hint="eastAsia"/>
        </w:rPr>
        <w:t>30%+</w:t>
      </w:r>
      <w:r w:rsidRPr="00D40CF6">
        <w:rPr>
          <w:rFonts w:hint="eastAsia"/>
        </w:rPr>
        <w:t>学习态度×</w:t>
      </w:r>
      <w:r w:rsidRPr="00D40CF6">
        <w:rPr>
          <w:rFonts w:hint="eastAsia"/>
        </w:rPr>
        <w:t>30%+</w:t>
      </w:r>
      <w:r w:rsidRPr="00D40CF6">
        <w:rPr>
          <w:rFonts w:hint="eastAsia"/>
        </w:rPr>
        <w:t>实践成绩×</w:t>
      </w:r>
      <w:r w:rsidRPr="00D40CF6">
        <w:rPr>
          <w:rFonts w:hint="eastAsia"/>
        </w:rPr>
        <w:t>20%</w:t>
      </w:r>
      <w:r w:rsidRPr="00D40CF6">
        <w:rPr>
          <w:rFonts w:hint="eastAsia"/>
        </w:rPr>
        <w:t>。</w:t>
      </w:r>
    </w:p>
    <w:p w:rsidR="00D40CF6" w:rsidRPr="00D40CF6" w:rsidRDefault="00D40CF6" w:rsidP="003B41E6">
      <w:pPr>
        <w:ind w:firstLine="480"/>
      </w:pPr>
      <w:r w:rsidRPr="00D40CF6">
        <w:t>具体内容和比例</w:t>
      </w:r>
      <w:r w:rsidRPr="00D40CF6">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283"/>
        <w:gridCol w:w="776"/>
        <w:gridCol w:w="4009"/>
        <w:gridCol w:w="1327"/>
      </w:tblGrid>
      <w:tr w:rsidR="00D40CF6" w:rsidRPr="00D40CF6" w:rsidTr="00D40CF6">
        <w:tc>
          <w:tcPr>
            <w:tcW w:w="641" w:type="pct"/>
            <w:shd w:val="clear" w:color="auto" w:fill="FFFFFF"/>
            <w:tcMar>
              <w:left w:w="57" w:type="dxa"/>
              <w:right w:w="57" w:type="dxa"/>
            </w:tcMar>
            <w:vAlign w:val="center"/>
          </w:tcPr>
          <w:p w:rsidR="00D40CF6" w:rsidRPr="00D40CF6" w:rsidRDefault="00D40CF6" w:rsidP="00D40CF6">
            <w:pPr>
              <w:pStyle w:val="afa"/>
            </w:pPr>
            <w:r w:rsidRPr="00D40CF6">
              <w:t>成绩组成</w:t>
            </w:r>
          </w:p>
        </w:tc>
        <w:tc>
          <w:tcPr>
            <w:tcW w:w="763" w:type="pct"/>
            <w:shd w:val="clear" w:color="auto" w:fill="FFFFFF"/>
            <w:vAlign w:val="center"/>
          </w:tcPr>
          <w:p w:rsidR="00D40CF6" w:rsidRPr="00D40CF6" w:rsidRDefault="00D40CF6" w:rsidP="00D40CF6">
            <w:pPr>
              <w:pStyle w:val="afa"/>
            </w:pPr>
            <w:r w:rsidRPr="00D40CF6">
              <w:t>考核</w:t>
            </w:r>
            <w:r w:rsidRPr="00D40CF6">
              <w:t>/</w:t>
            </w:r>
            <w:r w:rsidRPr="00D40CF6">
              <w:t>评价环节</w:t>
            </w:r>
          </w:p>
        </w:tc>
        <w:tc>
          <w:tcPr>
            <w:tcW w:w="435" w:type="pct"/>
            <w:shd w:val="clear" w:color="auto" w:fill="FFFFFF"/>
            <w:vAlign w:val="center"/>
          </w:tcPr>
          <w:p w:rsidR="00D40CF6" w:rsidRPr="00D40CF6" w:rsidRDefault="00D40CF6" w:rsidP="00D40CF6">
            <w:pPr>
              <w:pStyle w:val="afa"/>
            </w:pPr>
            <w:r w:rsidRPr="00D40CF6">
              <w:rPr>
                <w:rFonts w:hint="eastAsia"/>
              </w:rPr>
              <w:t>权重</w:t>
            </w:r>
          </w:p>
        </w:tc>
        <w:tc>
          <w:tcPr>
            <w:tcW w:w="2372" w:type="pct"/>
            <w:shd w:val="clear" w:color="auto" w:fill="FFFFFF"/>
            <w:vAlign w:val="center"/>
          </w:tcPr>
          <w:p w:rsidR="00D40CF6" w:rsidRPr="00D40CF6" w:rsidRDefault="00D40CF6" w:rsidP="00D40CF6">
            <w:pPr>
              <w:pStyle w:val="afa"/>
            </w:pPr>
            <w:r w:rsidRPr="00D40CF6">
              <w:t>考核</w:t>
            </w:r>
            <w:r w:rsidRPr="00D40CF6">
              <w:t>/</w:t>
            </w:r>
            <w:r w:rsidRPr="00D40CF6">
              <w:t>评价细则</w:t>
            </w:r>
          </w:p>
        </w:tc>
        <w:tc>
          <w:tcPr>
            <w:tcW w:w="791" w:type="pct"/>
            <w:shd w:val="clear" w:color="auto" w:fill="FFFFFF"/>
            <w:vAlign w:val="center"/>
          </w:tcPr>
          <w:p w:rsidR="00D40CF6" w:rsidRPr="00D40CF6" w:rsidRDefault="00D40CF6" w:rsidP="00D40CF6">
            <w:pPr>
              <w:pStyle w:val="afa"/>
            </w:pPr>
            <w:r w:rsidRPr="00D40CF6">
              <w:t>对应的毕业要求指标点</w:t>
            </w:r>
          </w:p>
        </w:tc>
      </w:tr>
      <w:tr w:rsidR="00D40CF6" w:rsidRPr="00D40CF6" w:rsidTr="00D40CF6">
        <w:trPr>
          <w:trHeight w:val="550"/>
        </w:trPr>
        <w:tc>
          <w:tcPr>
            <w:tcW w:w="641" w:type="pct"/>
            <w:vMerge w:val="restart"/>
            <w:tcMar>
              <w:left w:w="57" w:type="dxa"/>
              <w:right w:w="57" w:type="dxa"/>
            </w:tcMar>
            <w:vAlign w:val="center"/>
          </w:tcPr>
          <w:p w:rsidR="00D40CF6" w:rsidRPr="00D40CF6" w:rsidRDefault="00D40CF6" w:rsidP="00D40CF6">
            <w:pPr>
              <w:pStyle w:val="afa"/>
            </w:pPr>
            <w:r w:rsidRPr="00D40CF6">
              <w:t>平时成绩</w:t>
            </w:r>
          </w:p>
          <w:p w:rsidR="00D40CF6" w:rsidRPr="00D40CF6" w:rsidRDefault="00D40CF6" w:rsidP="00D40CF6">
            <w:pPr>
              <w:pStyle w:val="afa"/>
            </w:pPr>
            <w:r w:rsidRPr="00D40CF6">
              <w:rPr>
                <w:rFonts w:hint="eastAsia"/>
              </w:rPr>
              <w:t>60%</w:t>
            </w:r>
          </w:p>
        </w:tc>
        <w:tc>
          <w:tcPr>
            <w:tcW w:w="763" w:type="pct"/>
            <w:vAlign w:val="center"/>
          </w:tcPr>
          <w:p w:rsidR="00D40CF6" w:rsidRPr="00D40CF6" w:rsidRDefault="00D40CF6" w:rsidP="00D40CF6">
            <w:pPr>
              <w:pStyle w:val="afa"/>
            </w:pPr>
            <w:r w:rsidRPr="00D40CF6">
              <w:rPr>
                <w:rFonts w:hint="eastAsia"/>
              </w:rPr>
              <w:t>出勤成绩</w:t>
            </w:r>
          </w:p>
        </w:tc>
        <w:tc>
          <w:tcPr>
            <w:tcW w:w="435" w:type="pct"/>
            <w:vAlign w:val="center"/>
          </w:tcPr>
          <w:p w:rsidR="00D40CF6" w:rsidRPr="00D40CF6" w:rsidRDefault="00D40CF6" w:rsidP="00D40CF6">
            <w:pPr>
              <w:pStyle w:val="afa"/>
            </w:pPr>
            <w:r w:rsidRPr="00D40CF6">
              <w:rPr>
                <w:rFonts w:hint="eastAsia"/>
              </w:rPr>
              <w:t>20</w:t>
            </w:r>
            <w:r w:rsidRPr="00D40CF6">
              <w:t>%</w:t>
            </w:r>
          </w:p>
        </w:tc>
        <w:tc>
          <w:tcPr>
            <w:tcW w:w="2372" w:type="pct"/>
            <w:vAlign w:val="center"/>
          </w:tcPr>
          <w:p w:rsidR="00D40CF6" w:rsidRPr="00D40CF6" w:rsidRDefault="00D40CF6" w:rsidP="00DC352F">
            <w:pPr>
              <w:pStyle w:val="afa"/>
              <w:jc w:val="both"/>
            </w:pPr>
            <w:r w:rsidRPr="00D40CF6">
              <w:t>课堂不定期点名</w:t>
            </w:r>
            <w:r w:rsidRPr="00D40CF6">
              <w:rPr>
                <w:rFonts w:hint="eastAsia"/>
              </w:rPr>
              <w:t>，考核能否按时到勤，旷课一次扣</w:t>
            </w:r>
            <w:r w:rsidRPr="00D40CF6">
              <w:t>20</w:t>
            </w:r>
            <w:r w:rsidRPr="00D40CF6">
              <w:rPr>
                <w:rFonts w:hint="eastAsia"/>
              </w:rPr>
              <w:t>分，迟到与早退一次扣</w:t>
            </w:r>
            <w:r w:rsidRPr="00D40CF6">
              <w:t>10</w:t>
            </w:r>
            <w:r w:rsidRPr="00D40CF6">
              <w:rPr>
                <w:rFonts w:hint="eastAsia"/>
              </w:rPr>
              <w:t>分。</w:t>
            </w:r>
          </w:p>
        </w:tc>
        <w:tc>
          <w:tcPr>
            <w:tcW w:w="791"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6-1</w:t>
            </w:r>
            <w:r w:rsidRPr="00D40CF6">
              <w:rPr>
                <w:rFonts w:hint="eastAsia"/>
              </w:rPr>
              <w:t>、</w:t>
            </w:r>
          </w:p>
          <w:p w:rsidR="00D40CF6" w:rsidRPr="00D40CF6" w:rsidRDefault="00D40CF6" w:rsidP="00D40CF6">
            <w:pPr>
              <w:pStyle w:val="afa"/>
            </w:pPr>
            <w:r w:rsidRPr="00D40CF6">
              <w:rPr>
                <w:rFonts w:hint="eastAsia"/>
              </w:rPr>
              <w:t>7-1</w:t>
            </w:r>
            <w:r w:rsidRPr="00D40CF6">
              <w:rPr>
                <w:rFonts w:hint="eastAsia"/>
              </w:rPr>
              <w:t>、</w:t>
            </w:r>
            <w:r w:rsidRPr="00D40CF6">
              <w:rPr>
                <w:rFonts w:hint="eastAsia"/>
              </w:rPr>
              <w:t>8-2</w:t>
            </w:r>
          </w:p>
        </w:tc>
      </w:tr>
      <w:tr w:rsidR="00D40CF6" w:rsidRPr="00D40CF6" w:rsidTr="00D40CF6">
        <w:tc>
          <w:tcPr>
            <w:tcW w:w="641" w:type="pct"/>
            <w:vMerge/>
            <w:tcMar>
              <w:left w:w="57" w:type="dxa"/>
              <w:right w:w="57" w:type="dxa"/>
            </w:tcMar>
            <w:vAlign w:val="center"/>
          </w:tcPr>
          <w:p w:rsidR="00D40CF6" w:rsidRPr="00D40CF6" w:rsidRDefault="00D40CF6" w:rsidP="00D40CF6">
            <w:pPr>
              <w:pStyle w:val="afa"/>
            </w:pPr>
          </w:p>
        </w:tc>
        <w:tc>
          <w:tcPr>
            <w:tcW w:w="763" w:type="pct"/>
            <w:vAlign w:val="center"/>
          </w:tcPr>
          <w:p w:rsidR="00D40CF6" w:rsidRPr="00D40CF6" w:rsidRDefault="00D40CF6" w:rsidP="00D40CF6">
            <w:pPr>
              <w:pStyle w:val="afa"/>
            </w:pPr>
            <w:r w:rsidRPr="00D40CF6">
              <w:rPr>
                <w:rFonts w:hint="eastAsia"/>
              </w:rPr>
              <w:t>作业成绩</w:t>
            </w:r>
          </w:p>
        </w:tc>
        <w:tc>
          <w:tcPr>
            <w:tcW w:w="435" w:type="pct"/>
            <w:vAlign w:val="center"/>
          </w:tcPr>
          <w:p w:rsidR="00D40CF6" w:rsidRPr="00D40CF6" w:rsidRDefault="00D40CF6" w:rsidP="00D40CF6">
            <w:pPr>
              <w:pStyle w:val="afa"/>
            </w:pPr>
            <w:r w:rsidRPr="00D40CF6">
              <w:rPr>
                <w:rFonts w:hint="eastAsia"/>
              </w:rPr>
              <w:t>30</w:t>
            </w:r>
            <w:r w:rsidRPr="00D40CF6">
              <w:t>%</w:t>
            </w:r>
          </w:p>
        </w:tc>
        <w:tc>
          <w:tcPr>
            <w:tcW w:w="2372" w:type="pct"/>
            <w:vAlign w:val="center"/>
          </w:tcPr>
          <w:p w:rsidR="00D40CF6" w:rsidRPr="00D40CF6" w:rsidRDefault="00D40CF6" w:rsidP="00DC352F">
            <w:pPr>
              <w:pStyle w:val="afa"/>
              <w:jc w:val="both"/>
            </w:pPr>
            <w:r w:rsidRPr="00D40CF6">
              <w:t>每章节对应有思考题和习题，考核学生对每节</w:t>
            </w:r>
            <w:proofErr w:type="gramStart"/>
            <w:r w:rsidRPr="00D40CF6">
              <w:t>课知识</w:t>
            </w:r>
            <w:proofErr w:type="gramEnd"/>
            <w:r w:rsidRPr="00D40CF6">
              <w:t>点的复习、理解和掌握度。对每次作业完成情况做记录并百分制打分</w:t>
            </w:r>
            <w:r w:rsidRPr="00D40CF6">
              <w:rPr>
                <w:rFonts w:hint="eastAsia"/>
              </w:rPr>
              <w:t>，</w:t>
            </w:r>
            <w:r w:rsidRPr="00D40CF6">
              <w:t>计算全部作业的平均成绩。</w:t>
            </w:r>
          </w:p>
        </w:tc>
        <w:tc>
          <w:tcPr>
            <w:tcW w:w="791"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6-1</w:t>
            </w:r>
            <w:r w:rsidRPr="00D40CF6">
              <w:rPr>
                <w:rFonts w:hint="eastAsia"/>
              </w:rPr>
              <w:t>、</w:t>
            </w:r>
          </w:p>
          <w:p w:rsidR="00D40CF6" w:rsidRPr="00D40CF6" w:rsidRDefault="00D40CF6" w:rsidP="00D40CF6">
            <w:pPr>
              <w:pStyle w:val="afa"/>
            </w:pPr>
            <w:r w:rsidRPr="00D40CF6">
              <w:rPr>
                <w:rFonts w:hint="eastAsia"/>
              </w:rPr>
              <w:t>7-1</w:t>
            </w:r>
            <w:r w:rsidRPr="00D40CF6">
              <w:rPr>
                <w:rFonts w:hint="eastAsia"/>
              </w:rPr>
              <w:t>、</w:t>
            </w:r>
            <w:r w:rsidRPr="00D40CF6">
              <w:rPr>
                <w:rFonts w:hint="eastAsia"/>
              </w:rPr>
              <w:t>8-2</w:t>
            </w:r>
          </w:p>
        </w:tc>
      </w:tr>
      <w:tr w:rsidR="00D40CF6" w:rsidRPr="00D40CF6" w:rsidTr="00D40CF6">
        <w:tc>
          <w:tcPr>
            <w:tcW w:w="641" w:type="pct"/>
            <w:vMerge/>
            <w:tcMar>
              <w:left w:w="57" w:type="dxa"/>
              <w:right w:w="57" w:type="dxa"/>
            </w:tcMar>
            <w:vAlign w:val="center"/>
          </w:tcPr>
          <w:p w:rsidR="00D40CF6" w:rsidRPr="00D40CF6" w:rsidRDefault="00D40CF6" w:rsidP="00D40CF6">
            <w:pPr>
              <w:pStyle w:val="afa"/>
            </w:pPr>
          </w:p>
        </w:tc>
        <w:tc>
          <w:tcPr>
            <w:tcW w:w="763" w:type="pct"/>
            <w:vAlign w:val="center"/>
          </w:tcPr>
          <w:p w:rsidR="00D40CF6" w:rsidRPr="00D40CF6" w:rsidRDefault="00D40CF6" w:rsidP="00D40CF6">
            <w:pPr>
              <w:pStyle w:val="afa"/>
            </w:pPr>
            <w:r w:rsidRPr="00D40CF6">
              <w:rPr>
                <w:rFonts w:hint="eastAsia"/>
              </w:rPr>
              <w:t>学习态度</w:t>
            </w:r>
          </w:p>
        </w:tc>
        <w:tc>
          <w:tcPr>
            <w:tcW w:w="435" w:type="pct"/>
            <w:vAlign w:val="center"/>
          </w:tcPr>
          <w:p w:rsidR="00D40CF6" w:rsidRPr="00D40CF6" w:rsidRDefault="00D40CF6" w:rsidP="00D40CF6">
            <w:pPr>
              <w:pStyle w:val="afa"/>
            </w:pPr>
            <w:r w:rsidRPr="00D40CF6">
              <w:rPr>
                <w:rFonts w:hint="eastAsia"/>
              </w:rPr>
              <w:t>30</w:t>
            </w:r>
            <w:r w:rsidRPr="00D40CF6">
              <w:t>%</w:t>
            </w:r>
          </w:p>
        </w:tc>
        <w:tc>
          <w:tcPr>
            <w:tcW w:w="2372" w:type="pct"/>
            <w:vAlign w:val="center"/>
          </w:tcPr>
          <w:p w:rsidR="00D40CF6" w:rsidRPr="00D40CF6" w:rsidRDefault="00D40CF6" w:rsidP="00DC352F">
            <w:pPr>
              <w:pStyle w:val="afa"/>
              <w:jc w:val="both"/>
            </w:pPr>
            <w:r w:rsidRPr="00D40CF6">
              <w:t>听课情况</w:t>
            </w:r>
            <w:r w:rsidRPr="00D40CF6">
              <w:rPr>
                <w:rFonts w:hint="eastAsia"/>
              </w:rPr>
              <w:t>，</w:t>
            </w:r>
            <w:r w:rsidRPr="00D40CF6">
              <w:t>关注学生听课的精神状态，随时做记录</w:t>
            </w:r>
            <w:r w:rsidRPr="00D40CF6">
              <w:rPr>
                <w:rFonts w:hint="eastAsia"/>
              </w:rPr>
              <w:t>，</w:t>
            </w:r>
            <w:r w:rsidRPr="00D40CF6">
              <w:t>以督促学生按时上课，认真听讲</w:t>
            </w:r>
            <w:r w:rsidRPr="00D40CF6">
              <w:rPr>
                <w:rFonts w:hint="eastAsia"/>
              </w:rPr>
              <w:t>（占</w:t>
            </w:r>
            <w:r w:rsidRPr="00D40CF6">
              <w:t>30%</w:t>
            </w:r>
            <w:r w:rsidRPr="00D40CF6">
              <w:rPr>
                <w:rFonts w:hint="eastAsia"/>
              </w:rPr>
              <w:t>）；</w:t>
            </w:r>
            <w:r w:rsidRPr="00D40CF6">
              <w:t>课堂随机提问，提高学生上课精神的集中度，并考察学生当堂课程的掌握情况</w:t>
            </w:r>
            <w:r w:rsidRPr="00D40CF6">
              <w:rPr>
                <w:rFonts w:hint="eastAsia"/>
              </w:rPr>
              <w:t>（占</w:t>
            </w:r>
            <w:r w:rsidRPr="00D40CF6">
              <w:t>30%</w:t>
            </w:r>
            <w:r w:rsidRPr="00D40CF6">
              <w:rPr>
                <w:rFonts w:hint="eastAsia"/>
              </w:rPr>
              <w:t>）；</w:t>
            </w:r>
            <w:r w:rsidRPr="00D40CF6">
              <w:t>课堂测试</w:t>
            </w:r>
            <w:r w:rsidRPr="00D40CF6">
              <w:rPr>
                <w:rFonts w:hint="eastAsia"/>
              </w:rPr>
              <w:t>，</w:t>
            </w:r>
            <w:r w:rsidRPr="00D40CF6">
              <w:t>以章节为单位，每个独立的知识体系，课堂给出</w:t>
            </w:r>
            <w:r w:rsidRPr="00D40CF6">
              <w:t>3~5</w:t>
            </w:r>
            <w:r w:rsidRPr="00D40CF6">
              <w:t>个题目，以测试学生的掌握情况</w:t>
            </w:r>
            <w:r w:rsidRPr="00D40CF6">
              <w:rPr>
                <w:rFonts w:hint="eastAsia"/>
              </w:rPr>
              <w:t>（占</w:t>
            </w:r>
            <w:r w:rsidRPr="00D40CF6">
              <w:t>40%</w:t>
            </w:r>
            <w:r w:rsidRPr="00D40CF6">
              <w:rPr>
                <w:rFonts w:hint="eastAsia"/>
              </w:rPr>
              <w:t>）</w:t>
            </w:r>
            <w:r w:rsidRPr="00D40CF6">
              <w:t>。</w:t>
            </w:r>
          </w:p>
        </w:tc>
        <w:tc>
          <w:tcPr>
            <w:tcW w:w="791"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6-1</w:t>
            </w:r>
            <w:r w:rsidRPr="00D40CF6">
              <w:rPr>
                <w:rFonts w:hint="eastAsia"/>
              </w:rPr>
              <w:t>、</w:t>
            </w:r>
          </w:p>
          <w:p w:rsidR="00D40CF6" w:rsidRPr="00D40CF6" w:rsidRDefault="00D40CF6" w:rsidP="00D40CF6">
            <w:pPr>
              <w:pStyle w:val="afa"/>
            </w:pPr>
            <w:r w:rsidRPr="00D40CF6">
              <w:rPr>
                <w:rFonts w:hint="eastAsia"/>
              </w:rPr>
              <w:t>7-1</w:t>
            </w:r>
            <w:r w:rsidRPr="00D40CF6">
              <w:rPr>
                <w:rFonts w:hint="eastAsia"/>
              </w:rPr>
              <w:t>、</w:t>
            </w:r>
            <w:r w:rsidRPr="00D40CF6">
              <w:rPr>
                <w:rFonts w:hint="eastAsia"/>
              </w:rPr>
              <w:t>8-2</w:t>
            </w:r>
          </w:p>
        </w:tc>
      </w:tr>
      <w:tr w:rsidR="00D40CF6" w:rsidRPr="00D40CF6" w:rsidTr="00D40CF6">
        <w:tc>
          <w:tcPr>
            <w:tcW w:w="641" w:type="pct"/>
            <w:vMerge/>
            <w:tcMar>
              <w:left w:w="57" w:type="dxa"/>
              <w:right w:w="57" w:type="dxa"/>
            </w:tcMar>
            <w:vAlign w:val="center"/>
          </w:tcPr>
          <w:p w:rsidR="00D40CF6" w:rsidRPr="00D40CF6" w:rsidRDefault="00D40CF6" w:rsidP="00D40CF6">
            <w:pPr>
              <w:pStyle w:val="afa"/>
            </w:pPr>
          </w:p>
        </w:tc>
        <w:tc>
          <w:tcPr>
            <w:tcW w:w="763" w:type="pct"/>
            <w:vAlign w:val="center"/>
          </w:tcPr>
          <w:p w:rsidR="00D40CF6" w:rsidRPr="00D40CF6" w:rsidRDefault="00D40CF6" w:rsidP="00D40CF6">
            <w:pPr>
              <w:pStyle w:val="afa"/>
            </w:pPr>
            <w:r w:rsidRPr="00D40CF6">
              <w:rPr>
                <w:rFonts w:hint="eastAsia"/>
              </w:rPr>
              <w:t>实践成绩</w:t>
            </w:r>
          </w:p>
        </w:tc>
        <w:tc>
          <w:tcPr>
            <w:tcW w:w="435" w:type="pct"/>
            <w:vAlign w:val="center"/>
          </w:tcPr>
          <w:p w:rsidR="00D40CF6" w:rsidRPr="00D40CF6" w:rsidRDefault="00D40CF6" w:rsidP="00D40CF6">
            <w:pPr>
              <w:pStyle w:val="afa"/>
            </w:pPr>
            <w:r w:rsidRPr="00D40CF6">
              <w:rPr>
                <w:rFonts w:hint="eastAsia"/>
              </w:rPr>
              <w:t>20</w:t>
            </w:r>
            <w:r w:rsidRPr="00D40CF6">
              <w:t>%</w:t>
            </w:r>
          </w:p>
        </w:tc>
        <w:tc>
          <w:tcPr>
            <w:tcW w:w="2372" w:type="pct"/>
            <w:vAlign w:val="center"/>
          </w:tcPr>
          <w:p w:rsidR="00D40CF6" w:rsidRPr="00D40CF6" w:rsidRDefault="00D40CF6" w:rsidP="00DC352F">
            <w:pPr>
              <w:pStyle w:val="afa"/>
              <w:jc w:val="both"/>
            </w:pPr>
            <w:r w:rsidRPr="00D40CF6">
              <w:t>能按要求制定实践计划（占</w:t>
            </w:r>
            <w:r w:rsidRPr="00D40CF6">
              <w:t>20%</w:t>
            </w:r>
            <w:r w:rsidRPr="00D40CF6">
              <w:t>）；按照预设方案完成实践（占</w:t>
            </w:r>
            <w:r w:rsidRPr="00D40CF6">
              <w:t>50%</w:t>
            </w:r>
            <w:r w:rsidRPr="00D40CF6">
              <w:t>）；作业字迹工整、格式规范（占</w:t>
            </w:r>
            <w:r w:rsidRPr="00D40CF6">
              <w:t>30%</w:t>
            </w:r>
            <w:r w:rsidRPr="00D40CF6">
              <w:t>）</w:t>
            </w:r>
          </w:p>
        </w:tc>
        <w:tc>
          <w:tcPr>
            <w:tcW w:w="791"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6-1</w:t>
            </w:r>
            <w:r w:rsidRPr="00D40CF6">
              <w:rPr>
                <w:rFonts w:hint="eastAsia"/>
              </w:rPr>
              <w:t>、</w:t>
            </w:r>
          </w:p>
          <w:p w:rsidR="00D40CF6" w:rsidRPr="00D40CF6" w:rsidRDefault="00D40CF6" w:rsidP="00D40CF6">
            <w:pPr>
              <w:pStyle w:val="afa"/>
            </w:pPr>
            <w:r w:rsidRPr="00D40CF6">
              <w:rPr>
                <w:rFonts w:hint="eastAsia"/>
              </w:rPr>
              <w:t>7-1</w:t>
            </w:r>
            <w:r w:rsidRPr="00D40CF6">
              <w:rPr>
                <w:rFonts w:hint="eastAsia"/>
              </w:rPr>
              <w:t>、</w:t>
            </w:r>
            <w:r w:rsidRPr="00D40CF6">
              <w:rPr>
                <w:rFonts w:hint="eastAsia"/>
              </w:rPr>
              <w:t>8-2</w:t>
            </w:r>
          </w:p>
        </w:tc>
      </w:tr>
      <w:tr w:rsidR="00D40CF6" w:rsidRPr="00D40CF6" w:rsidTr="00D40CF6">
        <w:trPr>
          <w:trHeight w:val="2479"/>
        </w:trPr>
        <w:tc>
          <w:tcPr>
            <w:tcW w:w="641" w:type="pct"/>
            <w:tcMar>
              <w:left w:w="57" w:type="dxa"/>
              <w:right w:w="57" w:type="dxa"/>
            </w:tcMar>
            <w:vAlign w:val="center"/>
          </w:tcPr>
          <w:p w:rsidR="00D40CF6" w:rsidRPr="00D40CF6" w:rsidRDefault="00D40CF6" w:rsidP="00D40CF6">
            <w:pPr>
              <w:pStyle w:val="afa"/>
            </w:pPr>
            <w:r w:rsidRPr="00D40CF6">
              <w:lastRenderedPageBreak/>
              <w:t>期末考试</w:t>
            </w:r>
          </w:p>
          <w:p w:rsidR="00D40CF6" w:rsidRPr="00D40CF6" w:rsidRDefault="00D40CF6" w:rsidP="00D40CF6">
            <w:pPr>
              <w:pStyle w:val="afa"/>
            </w:pPr>
            <w:r w:rsidRPr="00D40CF6">
              <w:rPr>
                <w:rFonts w:hint="eastAsia"/>
              </w:rPr>
              <w:t>40%</w:t>
            </w:r>
          </w:p>
        </w:tc>
        <w:tc>
          <w:tcPr>
            <w:tcW w:w="763" w:type="pct"/>
            <w:vAlign w:val="center"/>
          </w:tcPr>
          <w:p w:rsidR="00D40CF6" w:rsidRPr="00D40CF6" w:rsidRDefault="00D40CF6" w:rsidP="00D40CF6">
            <w:pPr>
              <w:pStyle w:val="afa"/>
            </w:pPr>
            <w:r w:rsidRPr="00D40CF6">
              <w:t>期末考试</w:t>
            </w:r>
          </w:p>
        </w:tc>
        <w:tc>
          <w:tcPr>
            <w:tcW w:w="435" w:type="pct"/>
            <w:vAlign w:val="center"/>
          </w:tcPr>
          <w:p w:rsidR="00D40CF6" w:rsidRPr="00D40CF6" w:rsidRDefault="00D40CF6" w:rsidP="00D40CF6">
            <w:pPr>
              <w:pStyle w:val="afa"/>
            </w:pPr>
            <w:r w:rsidRPr="00D40CF6">
              <w:rPr>
                <w:rFonts w:hint="eastAsia"/>
              </w:rPr>
              <w:t>100</w:t>
            </w:r>
            <w:r w:rsidRPr="00D40CF6">
              <w:t>%</w:t>
            </w:r>
          </w:p>
        </w:tc>
        <w:tc>
          <w:tcPr>
            <w:tcW w:w="2372" w:type="pct"/>
            <w:vAlign w:val="center"/>
          </w:tcPr>
          <w:p w:rsidR="00D40CF6" w:rsidRPr="00D40CF6" w:rsidRDefault="00D40CF6" w:rsidP="00DC352F">
            <w:pPr>
              <w:pStyle w:val="afa"/>
              <w:jc w:val="both"/>
            </w:pPr>
            <w:r w:rsidRPr="00D40CF6">
              <w:t>试卷题型包括选择题、判断题、</w:t>
            </w:r>
            <w:r w:rsidRPr="00D40CF6">
              <w:rPr>
                <w:rFonts w:hint="eastAsia"/>
              </w:rPr>
              <w:t>多项选择</w:t>
            </w:r>
            <w:r w:rsidRPr="00D40CF6">
              <w:t>题等（每次考核可能题型不同，以当次考核题型为准）。其中考核</w:t>
            </w:r>
            <w:proofErr w:type="gramStart"/>
            <w:r w:rsidRPr="00D40CF6">
              <w:t>思政理论</w:t>
            </w:r>
            <w:proofErr w:type="gramEnd"/>
            <w:r w:rsidRPr="00D40CF6">
              <w:t>基础知识的题</w:t>
            </w:r>
            <w:r w:rsidRPr="00D40CF6">
              <w:rPr>
                <w:rFonts w:hint="eastAsia"/>
              </w:rPr>
              <w:t>（</w:t>
            </w:r>
            <w:r w:rsidRPr="00D40CF6">
              <w:t>占</w:t>
            </w:r>
            <w:r w:rsidRPr="00D40CF6">
              <w:t>50%</w:t>
            </w:r>
            <w:r w:rsidRPr="00D40CF6">
              <w:rPr>
                <w:rFonts w:hint="eastAsia"/>
              </w:rPr>
              <w:t>）</w:t>
            </w:r>
            <w:r w:rsidRPr="00D40CF6">
              <w:t>；考核是否具有运用马克思主义的立场观点和方法分析和解决问题的能力的题</w:t>
            </w:r>
            <w:r w:rsidRPr="00D40CF6">
              <w:rPr>
                <w:rFonts w:hint="eastAsia"/>
              </w:rPr>
              <w:t>（</w:t>
            </w:r>
            <w:r w:rsidRPr="00D40CF6">
              <w:t>占</w:t>
            </w:r>
            <w:r w:rsidRPr="00D40CF6">
              <w:t>40%</w:t>
            </w:r>
            <w:r w:rsidRPr="00D40CF6">
              <w:rPr>
                <w:rFonts w:hint="eastAsia"/>
              </w:rPr>
              <w:t>）</w:t>
            </w:r>
            <w:r w:rsidRPr="00D40CF6">
              <w:t>；考核是否掌握自主学习的方法，了解拓展知识和能力途径的题</w:t>
            </w:r>
            <w:r w:rsidRPr="00D40CF6">
              <w:rPr>
                <w:rFonts w:hint="eastAsia"/>
              </w:rPr>
              <w:t>（</w:t>
            </w:r>
            <w:r w:rsidRPr="00D40CF6">
              <w:t>占</w:t>
            </w:r>
            <w:r w:rsidRPr="00D40CF6">
              <w:t>10%</w:t>
            </w:r>
            <w:r w:rsidRPr="00D40CF6">
              <w:rPr>
                <w:rFonts w:hint="eastAsia"/>
              </w:rPr>
              <w:t>）。</w:t>
            </w:r>
          </w:p>
        </w:tc>
        <w:tc>
          <w:tcPr>
            <w:tcW w:w="791" w:type="pct"/>
            <w:vAlign w:val="center"/>
          </w:tcPr>
          <w:p w:rsidR="00D40CF6" w:rsidRPr="00D40CF6" w:rsidRDefault="00D40CF6" w:rsidP="00D40CF6">
            <w:pPr>
              <w:pStyle w:val="afa"/>
            </w:pPr>
            <w:r w:rsidRPr="00D40CF6">
              <w:rPr>
                <w:rFonts w:hint="eastAsia"/>
              </w:rPr>
              <w:t>3-3</w:t>
            </w:r>
            <w:r w:rsidRPr="00D40CF6">
              <w:rPr>
                <w:rFonts w:hint="eastAsia"/>
              </w:rPr>
              <w:t>、</w:t>
            </w:r>
            <w:r w:rsidRPr="00D40CF6">
              <w:rPr>
                <w:rFonts w:hint="eastAsia"/>
              </w:rPr>
              <w:t>6-1</w:t>
            </w:r>
            <w:r w:rsidRPr="00D40CF6">
              <w:rPr>
                <w:rFonts w:hint="eastAsia"/>
              </w:rPr>
              <w:t>、</w:t>
            </w:r>
          </w:p>
          <w:p w:rsidR="00D40CF6" w:rsidRPr="00D40CF6" w:rsidRDefault="00D40CF6" w:rsidP="00D40CF6">
            <w:pPr>
              <w:pStyle w:val="afa"/>
            </w:pPr>
            <w:r w:rsidRPr="00D40CF6">
              <w:rPr>
                <w:rFonts w:hint="eastAsia"/>
              </w:rPr>
              <w:t>7-1</w:t>
            </w:r>
            <w:r w:rsidRPr="00D40CF6">
              <w:rPr>
                <w:rFonts w:hint="eastAsia"/>
              </w:rPr>
              <w:t>、</w:t>
            </w:r>
            <w:r w:rsidRPr="00D40CF6">
              <w:rPr>
                <w:rFonts w:hint="eastAsia"/>
              </w:rPr>
              <w:t>8-2</w:t>
            </w:r>
          </w:p>
        </w:tc>
      </w:tr>
    </w:tbl>
    <w:p w:rsidR="00D40CF6" w:rsidRPr="00D40CF6" w:rsidRDefault="00D40CF6" w:rsidP="003B41E6">
      <w:pPr>
        <w:ind w:firstLine="480"/>
      </w:pPr>
      <w:r w:rsidRPr="00D40CF6">
        <w:rPr>
          <w:rFonts w:hint="eastAsia"/>
        </w:rPr>
        <w:t>（三）所有课程目标均大于等于</w:t>
      </w:r>
      <w:r w:rsidRPr="00D40CF6">
        <w:t>0.6</w:t>
      </w:r>
      <w:r w:rsidRPr="00D40CF6">
        <w:rPr>
          <w:rFonts w:hint="eastAsia"/>
        </w:rPr>
        <w:t>，否则总评成绩不及格，需要补考或重修，每课程目标达成度计算方法如下：</w:t>
      </w:r>
    </w:p>
    <w:p w:rsidR="00D40CF6" w:rsidRPr="00D40CF6" w:rsidRDefault="00D40CF6" w:rsidP="003B41E6">
      <w:pPr>
        <w:ind w:firstLine="480"/>
      </w:pPr>
      <w:r w:rsidRPr="00B77582">
        <w:rPr>
          <w:position w:val="-30"/>
        </w:rPr>
        <w:object w:dxaOrig="4860" w:dyaOrig="660">
          <v:shape id="_x0000_i1037" type="#_x0000_t75" style="width:244.8pt;height:36.4pt" o:ole="">
            <v:imagedata r:id="rId74" o:title=""/>
          </v:shape>
          <o:OLEObject Type="Embed" ProgID="Equation.DSMT4" ShapeID="_x0000_i1037" DrawAspect="Content" ObjectID="_1639500960" r:id="rId75"/>
        </w:object>
      </w:r>
    </w:p>
    <w:p w:rsidR="00D40CF6" w:rsidRPr="00D40CF6" w:rsidRDefault="00D40CF6" w:rsidP="003B41E6">
      <w:pPr>
        <w:ind w:firstLine="480"/>
      </w:pPr>
      <w:r w:rsidRPr="00D40CF6">
        <w:rPr>
          <w:rFonts w:hint="eastAsia"/>
        </w:rPr>
        <w:t>式中：</w:t>
      </w:r>
      <w:r w:rsidRPr="00D40CF6">
        <w:t>Ai=</w:t>
      </w:r>
      <w:r w:rsidRPr="00D40CF6">
        <w:rPr>
          <w:rFonts w:hint="eastAsia"/>
        </w:rPr>
        <w:t>平时成绩占总评成绩的权重×课程目标</w:t>
      </w:r>
      <w:r w:rsidRPr="00D40CF6">
        <w:t>i</w:t>
      </w:r>
      <w:r w:rsidRPr="00D40CF6">
        <w:rPr>
          <w:rFonts w:hint="eastAsia"/>
        </w:rPr>
        <w:t>在平时成绩中的权重，</w:t>
      </w:r>
    </w:p>
    <w:p w:rsidR="00D40CF6" w:rsidRPr="00D40CF6" w:rsidRDefault="00D40CF6" w:rsidP="003B41E6">
      <w:pPr>
        <w:ind w:firstLine="480"/>
      </w:pPr>
      <w:r w:rsidRPr="00D40CF6">
        <w:t>Bi=</w:t>
      </w:r>
      <w:r w:rsidRPr="00D40CF6">
        <w:rPr>
          <w:rFonts w:hint="eastAsia"/>
        </w:rPr>
        <w:t>期末考试成绩占总评成绩的权重×课程目标</w:t>
      </w:r>
      <w:r w:rsidRPr="00D40CF6">
        <w:t>i</w:t>
      </w:r>
      <w:proofErr w:type="gramStart"/>
      <w:r w:rsidRPr="00D40CF6">
        <w:rPr>
          <w:rFonts w:hint="eastAsia"/>
        </w:rPr>
        <w:t>在结课成绩</w:t>
      </w:r>
      <w:proofErr w:type="gramEnd"/>
      <w:r w:rsidRPr="00D40CF6">
        <w:rPr>
          <w:rFonts w:hint="eastAsia"/>
        </w:rPr>
        <w:t>中的权重。</w:t>
      </w:r>
    </w:p>
    <w:p w:rsidR="00D40CF6" w:rsidRPr="00D40CF6" w:rsidRDefault="00D40CF6" w:rsidP="00D40CF6">
      <w:pPr>
        <w:pStyle w:val="af6"/>
        <w:spacing w:before="156" w:after="156"/>
      </w:pPr>
      <w:r w:rsidRPr="00D40CF6">
        <w:rPr>
          <w:rFonts w:hint="eastAsia"/>
        </w:rPr>
        <w:t>七</w:t>
      </w:r>
      <w:r w:rsidRPr="00D40CF6">
        <w:t>、</w:t>
      </w:r>
      <w:r w:rsidRPr="00D40CF6">
        <w:rPr>
          <w:rFonts w:hint="eastAsia"/>
        </w:rPr>
        <w:t>有关说明</w:t>
      </w:r>
    </w:p>
    <w:p w:rsidR="00D40CF6" w:rsidRPr="00D40CF6" w:rsidRDefault="00D40CF6" w:rsidP="003B41E6">
      <w:pPr>
        <w:ind w:firstLine="480"/>
      </w:pPr>
      <w:r w:rsidRPr="00D40CF6">
        <w:rPr>
          <w:rFonts w:hint="eastAsia"/>
        </w:rPr>
        <w:t>（一）持续改进</w:t>
      </w:r>
    </w:p>
    <w:p w:rsidR="00D40CF6" w:rsidRPr="00D40CF6" w:rsidRDefault="00D40CF6" w:rsidP="003B41E6">
      <w:pPr>
        <w:ind w:firstLine="480"/>
      </w:pPr>
      <w:r w:rsidRPr="00D40CF6">
        <w:rPr>
          <w:rFonts w:hint="eastAsia"/>
        </w:rPr>
        <w:t>本课程根据学生作业、课堂讨论、实践环节、平时考核情况，以及学生、教学督导等反馈，及时对教学中不足之处进行改进</w:t>
      </w:r>
      <w:r w:rsidRPr="00D40CF6">
        <w:t>，并在下一轮课程教学中</w:t>
      </w:r>
      <w:r w:rsidRPr="00D40CF6">
        <w:rPr>
          <w:rFonts w:hint="eastAsia"/>
        </w:rPr>
        <w:t>整改完善</w:t>
      </w:r>
      <w:r w:rsidRPr="00D40CF6">
        <w:t>，</w:t>
      </w:r>
      <w:r w:rsidRPr="00D40CF6">
        <w:rPr>
          <w:rFonts w:hint="eastAsia"/>
        </w:rPr>
        <w:t>确保相应毕业要求指标点达成。</w:t>
      </w:r>
    </w:p>
    <w:p w:rsidR="00D40CF6" w:rsidRPr="00D40CF6" w:rsidRDefault="00D40CF6" w:rsidP="003B41E6">
      <w:pPr>
        <w:ind w:firstLine="480"/>
      </w:pPr>
      <w:r w:rsidRPr="00D40CF6">
        <w:rPr>
          <w:rFonts w:hint="eastAsia"/>
        </w:rPr>
        <w:t>（二）</w:t>
      </w:r>
      <w:r w:rsidRPr="00D40CF6">
        <w:t>参考书目及学习资料</w:t>
      </w:r>
    </w:p>
    <w:p w:rsidR="00D40CF6" w:rsidRPr="00D40CF6" w:rsidRDefault="00D40CF6" w:rsidP="003B41E6">
      <w:pPr>
        <w:ind w:firstLine="480"/>
      </w:pPr>
      <w:r w:rsidRPr="00D40CF6">
        <w:rPr>
          <w:rFonts w:hint="eastAsia"/>
        </w:rPr>
        <w:t>1.</w:t>
      </w:r>
      <w:r w:rsidRPr="00D40CF6">
        <w:rPr>
          <w:rFonts w:hint="eastAsia"/>
        </w:rPr>
        <w:t>《毛泽东选集》（第</w:t>
      </w:r>
      <w:r w:rsidRPr="00D40CF6">
        <w:rPr>
          <w:rFonts w:hint="eastAsia"/>
        </w:rPr>
        <w:t>1-4</w:t>
      </w:r>
      <w:r w:rsidRPr="00D40CF6">
        <w:rPr>
          <w:rFonts w:hint="eastAsia"/>
        </w:rPr>
        <w:t>卷）</w:t>
      </w:r>
      <w:r w:rsidRPr="00D40CF6">
        <w:rPr>
          <w:rFonts w:hint="eastAsia"/>
        </w:rPr>
        <w:t>[M].</w:t>
      </w:r>
      <w:r w:rsidRPr="00D40CF6">
        <w:rPr>
          <w:rFonts w:hint="eastAsia"/>
        </w:rPr>
        <w:t>人民出版社</w:t>
      </w:r>
      <w:r w:rsidRPr="00D40CF6">
        <w:rPr>
          <w:rFonts w:hint="eastAsia"/>
        </w:rPr>
        <w:t>1991</w:t>
      </w:r>
      <w:r w:rsidRPr="00D40CF6">
        <w:rPr>
          <w:rFonts w:hint="eastAsia"/>
        </w:rPr>
        <w:t>年版。</w:t>
      </w:r>
    </w:p>
    <w:p w:rsidR="00D40CF6" w:rsidRPr="00D40CF6" w:rsidRDefault="00D40CF6" w:rsidP="003B41E6">
      <w:pPr>
        <w:ind w:firstLine="480"/>
      </w:pPr>
      <w:r w:rsidRPr="00D40CF6">
        <w:rPr>
          <w:rFonts w:hint="eastAsia"/>
        </w:rPr>
        <w:t>2.</w:t>
      </w:r>
      <w:r w:rsidRPr="00D40CF6">
        <w:rPr>
          <w:rFonts w:hint="eastAsia"/>
        </w:rPr>
        <w:t>《邓小平文选》（第</w:t>
      </w:r>
      <w:r w:rsidRPr="00D40CF6">
        <w:rPr>
          <w:rFonts w:hint="eastAsia"/>
        </w:rPr>
        <w:t>1-3</w:t>
      </w:r>
      <w:r w:rsidRPr="00D40CF6">
        <w:rPr>
          <w:rFonts w:hint="eastAsia"/>
        </w:rPr>
        <w:t>卷）</w:t>
      </w:r>
      <w:r w:rsidRPr="00D40CF6">
        <w:rPr>
          <w:rFonts w:hint="eastAsia"/>
        </w:rPr>
        <w:t>[M].</w:t>
      </w:r>
      <w:r w:rsidRPr="00D40CF6">
        <w:rPr>
          <w:rFonts w:hint="eastAsia"/>
        </w:rPr>
        <w:t>人民出版社</w:t>
      </w:r>
      <w:r w:rsidRPr="00D40CF6">
        <w:rPr>
          <w:rFonts w:hint="eastAsia"/>
        </w:rPr>
        <w:t>1995</w:t>
      </w:r>
      <w:r w:rsidRPr="00D40CF6">
        <w:rPr>
          <w:rFonts w:hint="eastAsia"/>
        </w:rPr>
        <w:t>年版。</w:t>
      </w:r>
    </w:p>
    <w:p w:rsidR="00D40CF6" w:rsidRPr="00D40CF6" w:rsidRDefault="00D40CF6" w:rsidP="003B41E6">
      <w:pPr>
        <w:ind w:firstLine="480"/>
      </w:pPr>
      <w:r w:rsidRPr="00D40CF6">
        <w:rPr>
          <w:rFonts w:hint="eastAsia"/>
        </w:rPr>
        <w:t>3.</w:t>
      </w:r>
      <w:r w:rsidRPr="00D40CF6">
        <w:rPr>
          <w:rFonts w:hint="eastAsia"/>
        </w:rPr>
        <w:t>《江泽民文选》（</w:t>
      </w:r>
      <w:r w:rsidRPr="00D40CF6">
        <w:rPr>
          <w:rFonts w:hint="eastAsia"/>
        </w:rPr>
        <w:t>1-3</w:t>
      </w:r>
      <w:r w:rsidRPr="00D40CF6">
        <w:rPr>
          <w:rFonts w:hint="eastAsia"/>
        </w:rPr>
        <w:t>卷）</w:t>
      </w:r>
      <w:r w:rsidRPr="00D40CF6">
        <w:rPr>
          <w:rFonts w:hint="eastAsia"/>
        </w:rPr>
        <w:t>[M].</w:t>
      </w:r>
      <w:r w:rsidRPr="00D40CF6">
        <w:rPr>
          <w:rFonts w:hint="eastAsia"/>
        </w:rPr>
        <w:t>人民出版社</w:t>
      </w:r>
      <w:r w:rsidRPr="00D40CF6">
        <w:rPr>
          <w:rFonts w:hint="eastAsia"/>
        </w:rPr>
        <w:t>2006</w:t>
      </w:r>
      <w:r w:rsidRPr="00D40CF6">
        <w:rPr>
          <w:rFonts w:hint="eastAsia"/>
        </w:rPr>
        <w:t>年版。</w:t>
      </w:r>
    </w:p>
    <w:p w:rsidR="00D40CF6" w:rsidRPr="00D40CF6" w:rsidRDefault="00D40CF6" w:rsidP="003B41E6">
      <w:pPr>
        <w:ind w:firstLine="480"/>
      </w:pPr>
      <w:r w:rsidRPr="00D40CF6">
        <w:rPr>
          <w:rFonts w:hint="eastAsia"/>
        </w:rPr>
        <w:t>4.</w:t>
      </w:r>
      <w:r w:rsidRPr="00D40CF6">
        <w:rPr>
          <w:rFonts w:hint="eastAsia"/>
        </w:rPr>
        <w:t>《胡锦涛文选》（第</w:t>
      </w:r>
      <w:r w:rsidRPr="00D40CF6">
        <w:rPr>
          <w:rFonts w:hint="eastAsia"/>
        </w:rPr>
        <w:t>1-3</w:t>
      </w:r>
      <w:r w:rsidRPr="00D40CF6">
        <w:rPr>
          <w:rFonts w:hint="eastAsia"/>
        </w:rPr>
        <w:t>卷）</w:t>
      </w:r>
      <w:r w:rsidRPr="00D40CF6">
        <w:rPr>
          <w:rFonts w:hint="eastAsia"/>
        </w:rPr>
        <w:t>[M].</w:t>
      </w:r>
      <w:r w:rsidRPr="00D40CF6">
        <w:rPr>
          <w:rFonts w:hint="eastAsia"/>
        </w:rPr>
        <w:t>人民出版社</w:t>
      </w:r>
      <w:r w:rsidRPr="00D40CF6">
        <w:rPr>
          <w:rFonts w:hint="eastAsia"/>
        </w:rPr>
        <w:t>2016</w:t>
      </w:r>
      <w:r w:rsidRPr="00D40CF6">
        <w:rPr>
          <w:rFonts w:hint="eastAsia"/>
        </w:rPr>
        <w:t>年版。</w:t>
      </w:r>
    </w:p>
    <w:p w:rsidR="00D40CF6" w:rsidRPr="00D40CF6" w:rsidRDefault="00D40CF6" w:rsidP="003B41E6">
      <w:pPr>
        <w:ind w:firstLine="480"/>
      </w:pPr>
      <w:r w:rsidRPr="00D40CF6">
        <w:rPr>
          <w:rFonts w:hint="eastAsia"/>
        </w:rPr>
        <w:t>5.</w:t>
      </w:r>
      <w:r w:rsidRPr="00D40CF6">
        <w:rPr>
          <w:rFonts w:hint="eastAsia"/>
        </w:rPr>
        <w:t>《习近平谈治国理政》（第</w:t>
      </w:r>
      <w:r w:rsidRPr="00D40CF6">
        <w:rPr>
          <w:rFonts w:hint="eastAsia"/>
        </w:rPr>
        <w:t>1-2</w:t>
      </w:r>
      <w:r w:rsidRPr="00D40CF6">
        <w:rPr>
          <w:rFonts w:hint="eastAsia"/>
        </w:rPr>
        <w:t>卷）</w:t>
      </w:r>
      <w:r w:rsidRPr="00D40CF6">
        <w:rPr>
          <w:rFonts w:hint="eastAsia"/>
        </w:rPr>
        <w:t>[M].</w:t>
      </w:r>
      <w:r w:rsidRPr="00D40CF6">
        <w:rPr>
          <w:rFonts w:hint="eastAsia"/>
        </w:rPr>
        <w:t>外文出版社</w:t>
      </w:r>
      <w:r w:rsidRPr="00D40CF6">
        <w:rPr>
          <w:rFonts w:hint="eastAsia"/>
        </w:rPr>
        <w:t>2017</w:t>
      </w:r>
      <w:r w:rsidRPr="00D40CF6">
        <w:rPr>
          <w:rFonts w:hint="eastAsia"/>
        </w:rPr>
        <w:t>年版</w:t>
      </w:r>
    </w:p>
    <w:p w:rsidR="00D40CF6" w:rsidRPr="00D40CF6" w:rsidRDefault="00D40CF6" w:rsidP="003B41E6">
      <w:pPr>
        <w:ind w:firstLine="480"/>
      </w:pPr>
      <w:r w:rsidRPr="00D40CF6">
        <w:rPr>
          <w:rFonts w:hint="eastAsia"/>
        </w:rPr>
        <w:t>6.</w:t>
      </w:r>
      <w:r w:rsidRPr="00D40CF6">
        <w:rPr>
          <w:rFonts w:hint="eastAsia"/>
        </w:rPr>
        <w:t>《习近平新时代中国特色社会主义思想三十讲》</w:t>
      </w:r>
      <w:r w:rsidRPr="00D40CF6">
        <w:rPr>
          <w:rFonts w:hint="eastAsia"/>
        </w:rPr>
        <w:t>[M].</w:t>
      </w:r>
      <w:r w:rsidRPr="00D40CF6">
        <w:rPr>
          <w:rFonts w:hint="eastAsia"/>
        </w:rPr>
        <w:t>学习出版社</w:t>
      </w:r>
      <w:r w:rsidRPr="00D40CF6">
        <w:rPr>
          <w:rFonts w:hint="eastAsia"/>
        </w:rPr>
        <w:t>2018</w:t>
      </w:r>
      <w:r w:rsidRPr="00D40CF6">
        <w:rPr>
          <w:rFonts w:hint="eastAsia"/>
        </w:rPr>
        <w:t>年版。</w:t>
      </w:r>
    </w:p>
    <w:p w:rsidR="00D40CF6" w:rsidRPr="00D40CF6" w:rsidRDefault="00D40CF6" w:rsidP="00D40CF6">
      <w:pPr>
        <w:pStyle w:val="aff5"/>
      </w:pPr>
    </w:p>
    <w:p w:rsidR="00D40CF6" w:rsidRPr="00D40CF6" w:rsidRDefault="00D40CF6" w:rsidP="00D40CF6">
      <w:pPr>
        <w:pStyle w:val="aff5"/>
      </w:pPr>
      <w:r w:rsidRPr="00D40CF6">
        <w:t>执笔人：</w:t>
      </w:r>
      <w:r w:rsidRPr="00D40CF6">
        <w:rPr>
          <w:rFonts w:hint="eastAsia"/>
        </w:rPr>
        <w:t>丁</w:t>
      </w:r>
      <w:r w:rsidR="00230237">
        <w:rPr>
          <w:rFonts w:hint="eastAsia"/>
        </w:rPr>
        <w:t xml:space="preserve">  </w:t>
      </w:r>
      <w:proofErr w:type="gramStart"/>
      <w:r w:rsidRPr="00D40CF6">
        <w:rPr>
          <w:rFonts w:hint="eastAsia"/>
        </w:rPr>
        <w:t>枫</w:t>
      </w:r>
      <w:proofErr w:type="gramEnd"/>
    </w:p>
    <w:p w:rsidR="00D40CF6" w:rsidRPr="00D40CF6" w:rsidRDefault="00D40CF6" w:rsidP="00D40CF6">
      <w:pPr>
        <w:pStyle w:val="aff5"/>
      </w:pPr>
      <w:r w:rsidRPr="00D40CF6">
        <w:t>审定人：</w:t>
      </w:r>
      <w:r w:rsidRPr="00D40CF6">
        <w:rPr>
          <w:rFonts w:hint="eastAsia"/>
        </w:rPr>
        <w:t>夏天静</w:t>
      </w:r>
    </w:p>
    <w:p w:rsidR="00D40CF6" w:rsidRPr="00D40CF6" w:rsidRDefault="00D40CF6" w:rsidP="00D40CF6">
      <w:pPr>
        <w:pStyle w:val="aff5"/>
      </w:pPr>
      <w:r w:rsidRPr="00D40CF6">
        <w:rPr>
          <w:rFonts w:hint="eastAsia"/>
        </w:rPr>
        <w:t>审批</w:t>
      </w:r>
      <w:r w:rsidRPr="00D40CF6">
        <w:t>人：</w:t>
      </w:r>
      <w:r w:rsidRPr="00D40CF6">
        <w:rPr>
          <w:rFonts w:hint="eastAsia"/>
        </w:rPr>
        <w:t>余</w:t>
      </w:r>
      <w:r w:rsidR="00230237">
        <w:rPr>
          <w:rFonts w:hint="eastAsia"/>
        </w:rPr>
        <w:t xml:space="preserve">  </w:t>
      </w:r>
      <w:r w:rsidRPr="00D40CF6">
        <w:rPr>
          <w:rFonts w:hint="eastAsia"/>
        </w:rPr>
        <w:t>杰</w:t>
      </w:r>
    </w:p>
    <w:p w:rsidR="00D40CF6" w:rsidRPr="00D40CF6" w:rsidRDefault="00417062" w:rsidP="0054783A">
      <w:pPr>
        <w:pStyle w:val="aff5"/>
      </w:pPr>
      <w:r>
        <w:rPr>
          <w:rFonts w:hint="eastAsia"/>
        </w:rPr>
        <w:t xml:space="preserve"> </w:t>
      </w:r>
    </w:p>
    <w:p w:rsidR="0083534F" w:rsidRPr="0083534F" w:rsidRDefault="0083534F" w:rsidP="0083534F">
      <w:pPr>
        <w:pStyle w:val="aa"/>
        <w:spacing w:before="312"/>
      </w:pPr>
      <w:bookmarkStart w:id="63" w:name="_Toc28887803"/>
      <w:r w:rsidRPr="0083534F">
        <w:rPr>
          <w:rFonts w:hint="eastAsia"/>
        </w:rPr>
        <w:lastRenderedPageBreak/>
        <w:t>马克思主义基本原理概论课程教学大纲</w:t>
      </w:r>
      <w:bookmarkEnd w:id="63"/>
    </w:p>
    <w:p w:rsidR="0083534F" w:rsidRPr="0083534F" w:rsidRDefault="0083534F" w:rsidP="0083534F">
      <w:pPr>
        <w:pStyle w:val="aff8"/>
        <w:ind w:firstLine="602"/>
      </w:pPr>
      <w:r w:rsidRPr="0083534F">
        <w:rPr>
          <w:rFonts w:hint="eastAsia"/>
        </w:rPr>
        <w:t>（</w:t>
      </w:r>
      <w:r w:rsidRPr="0083534F">
        <w:t>IntroductiontoBasicPrinciplesofMarxism</w:t>
      </w:r>
      <w:r w:rsidRPr="0083534F">
        <w:rPr>
          <w:rFonts w:hint="eastAsia"/>
        </w:rPr>
        <w:t>）</w:t>
      </w:r>
    </w:p>
    <w:p w:rsidR="0083534F" w:rsidRPr="0083534F" w:rsidRDefault="0083534F" w:rsidP="0083534F">
      <w:pPr>
        <w:ind w:left="480" w:firstLineChars="0" w:firstLine="0"/>
      </w:pPr>
    </w:p>
    <w:p w:rsidR="0083534F" w:rsidRPr="0083534F" w:rsidRDefault="0083534F" w:rsidP="0083534F">
      <w:pPr>
        <w:pStyle w:val="af6"/>
        <w:spacing w:before="156" w:after="156"/>
      </w:pPr>
      <w:r w:rsidRPr="0083534F">
        <w:t>一、课程概况</w:t>
      </w:r>
    </w:p>
    <w:p w:rsidR="0083534F" w:rsidRPr="0083534F" w:rsidRDefault="0083534F" w:rsidP="003B41E6">
      <w:pPr>
        <w:ind w:firstLine="480"/>
      </w:pPr>
      <w:r w:rsidRPr="0083534F">
        <w:t>课程代码：</w:t>
      </w:r>
      <w:r w:rsidRPr="0083534F">
        <w:rPr>
          <w:rFonts w:hint="eastAsia"/>
        </w:rPr>
        <w:t>1002003</w:t>
      </w:r>
    </w:p>
    <w:p w:rsidR="0083534F" w:rsidRPr="0083534F" w:rsidRDefault="0083534F" w:rsidP="003B41E6">
      <w:pPr>
        <w:ind w:firstLine="480"/>
      </w:pPr>
      <w:r w:rsidRPr="0083534F">
        <w:t>学分：</w:t>
      </w:r>
      <w:r w:rsidRPr="0083534F">
        <w:rPr>
          <w:rFonts w:hint="eastAsia"/>
        </w:rPr>
        <w:t>3</w:t>
      </w:r>
    </w:p>
    <w:p w:rsidR="0083534F" w:rsidRPr="0083534F" w:rsidRDefault="0083534F" w:rsidP="003B41E6">
      <w:pPr>
        <w:ind w:firstLine="480"/>
      </w:pPr>
      <w:r w:rsidRPr="0083534F">
        <w:t>学时：</w:t>
      </w:r>
      <w:r w:rsidRPr="0083534F">
        <w:rPr>
          <w:rFonts w:hint="eastAsia"/>
        </w:rPr>
        <w:t>48</w:t>
      </w:r>
      <w:r w:rsidRPr="0083534F">
        <w:t>（其中：讲授学时</w:t>
      </w:r>
      <w:r w:rsidRPr="0083534F">
        <w:rPr>
          <w:rFonts w:hint="eastAsia"/>
        </w:rPr>
        <w:t>42</w:t>
      </w:r>
      <w:r w:rsidRPr="0083534F">
        <w:rPr>
          <w:rFonts w:hint="eastAsia"/>
        </w:rPr>
        <w:t>，</w:t>
      </w:r>
      <w:r w:rsidRPr="0083534F">
        <w:t>实</w:t>
      </w:r>
      <w:r w:rsidRPr="0083534F">
        <w:rPr>
          <w:rFonts w:hint="eastAsia"/>
        </w:rPr>
        <w:t>践</w:t>
      </w:r>
      <w:r w:rsidRPr="0083534F">
        <w:t>学时</w:t>
      </w:r>
      <w:r w:rsidRPr="0083534F">
        <w:rPr>
          <w:rFonts w:hint="eastAsia"/>
        </w:rPr>
        <w:t>6</w:t>
      </w:r>
      <w:r w:rsidRPr="0083534F">
        <w:t>）</w:t>
      </w:r>
    </w:p>
    <w:p w:rsidR="0083534F" w:rsidRPr="0083534F" w:rsidRDefault="0083534F" w:rsidP="003B41E6">
      <w:pPr>
        <w:ind w:firstLine="480"/>
      </w:pPr>
      <w:r w:rsidRPr="0083534F">
        <w:t>先修课程：</w:t>
      </w:r>
      <w:r w:rsidRPr="0083534F">
        <w:rPr>
          <w:rFonts w:hint="eastAsia"/>
        </w:rPr>
        <w:t>“思想道德修养与法律基础”“中国近现代史纲要”</w:t>
      </w:r>
    </w:p>
    <w:p w:rsidR="0083534F" w:rsidRPr="0083534F" w:rsidRDefault="0083534F" w:rsidP="003B41E6">
      <w:pPr>
        <w:ind w:firstLine="480"/>
      </w:pPr>
      <w:r w:rsidRPr="0083534F">
        <w:t>适用专业：</w:t>
      </w:r>
      <w:r w:rsidRPr="0083534F">
        <w:rPr>
          <w:rFonts w:hint="eastAsia"/>
        </w:rPr>
        <w:t>所以本科专业</w:t>
      </w:r>
    </w:p>
    <w:p w:rsidR="0083534F" w:rsidRPr="0083534F" w:rsidRDefault="0083534F" w:rsidP="003B41E6">
      <w:pPr>
        <w:ind w:firstLine="480"/>
      </w:pPr>
      <w:r w:rsidRPr="0083534F">
        <w:t>教材：《</w:t>
      </w:r>
      <w:r w:rsidRPr="0083534F">
        <w:rPr>
          <w:rFonts w:hint="eastAsia"/>
        </w:rPr>
        <w:t>马克思主义基本原理概论</w:t>
      </w:r>
      <w:r w:rsidRPr="0083534F">
        <w:t>》，</w:t>
      </w:r>
      <w:r w:rsidRPr="0083534F">
        <w:rPr>
          <w:rFonts w:hint="eastAsia"/>
        </w:rPr>
        <w:t>本书编写组</w:t>
      </w:r>
      <w:r w:rsidRPr="0083534F">
        <w:t>主编，</w:t>
      </w:r>
      <w:r w:rsidRPr="0083534F">
        <w:rPr>
          <w:rFonts w:hint="eastAsia"/>
        </w:rPr>
        <w:t>高等教育</w:t>
      </w:r>
      <w:r w:rsidRPr="0083534F">
        <w:t>出版社，</w:t>
      </w:r>
      <w:r w:rsidRPr="0083534F">
        <w:rPr>
          <w:rFonts w:hint="eastAsia"/>
        </w:rPr>
        <w:t>2018</w:t>
      </w:r>
      <w:r w:rsidRPr="0083534F">
        <w:rPr>
          <w:rFonts w:hint="eastAsia"/>
        </w:rPr>
        <w:t>年</w:t>
      </w:r>
      <w:r w:rsidRPr="0083534F">
        <w:rPr>
          <w:rFonts w:hint="eastAsia"/>
        </w:rPr>
        <w:t>9</w:t>
      </w:r>
      <w:r w:rsidRPr="0083534F">
        <w:rPr>
          <w:rFonts w:hint="eastAsia"/>
        </w:rPr>
        <w:t>月</w:t>
      </w:r>
      <w:r w:rsidRPr="0083534F">
        <w:t>出版</w:t>
      </w:r>
    </w:p>
    <w:p w:rsidR="0083534F" w:rsidRPr="0083534F" w:rsidRDefault="0083534F" w:rsidP="003B41E6">
      <w:pPr>
        <w:ind w:firstLine="480"/>
      </w:pPr>
      <w:r w:rsidRPr="0083534F">
        <w:t>课程归口：</w:t>
      </w:r>
      <w:r w:rsidRPr="0083534F">
        <w:rPr>
          <w:rFonts w:hint="eastAsia"/>
        </w:rPr>
        <w:t>马克思主义</w:t>
      </w:r>
      <w:r w:rsidRPr="0083534F">
        <w:t>学院</w:t>
      </w:r>
    </w:p>
    <w:p w:rsidR="0083534F" w:rsidRPr="0083534F" w:rsidRDefault="0083534F" w:rsidP="003B41E6">
      <w:pPr>
        <w:ind w:firstLine="480"/>
      </w:pPr>
      <w:r w:rsidRPr="0083534F">
        <w:rPr>
          <w:rFonts w:hint="eastAsia"/>
        </w:rPr>
        <w:t>课程的性质与任务：本课程</w:t>
      </w:r>
      <w:r w:rsidRPr="0083534F">
        <w:t>是</w:t>
      </w:r>
      <w:r w:rsidRPr="0083534F">
        <w:rPr>
          <w:rFonts w:hint="eastAsia"/>
        </w:rPr>
        <w:t>面向全体本科专业开设的通识必修</w:t>
      </w:r>
      <w:r w:rsidRPr="0083534F">
        <w:t>课。</w:t>
      </w:r>
    </w:p>
    <w:p w:rsidR="0083534F" w:rsidRPr="0083534F" w:rsidRDefault="0083534F" w:rsidP="003B41E6">
      <w:pPr>
        <w:ind w:firstLine="480"/>
      </w:pPr>
      <w:r w:rsidRPr="0083534F">
        <w:rPr>
          <w:rFonts w:hint="eastAsia"/>
        </w:rPr>
        <w:t>通过本课程的学习，使学生掌握马克思主义的基本原理，理解辩证唯物主义和历史唯物主义的基本观点，认识资本主义的本质和社会主义建立、实践和发展的必然性，学会运用马克思主义的立场、观点、方法观察、分析和解决社会问题，树立马克思主义的世界观、人生观和价值观。</w:t>
      </w:r>
    </w:p>
    <w:p w:rsidR="0083534F" w:rsidRPr="0083534F" w:rsidRDefault="0083534F" w:rsidP="0083534F">
      <w:pPr>
        <w:pStyle w:val="af6"/>
        <w:spacing w:before="156" w:after="156"/>
      </w:pPr>
      <w:r w:rsidRPr="0083534F">
        <w:rPr>
          <w:rFonts w:hint="eastAsia"/>
        </w:rPr>
        <w:t>二</w:t>
      </w:r>
      <w:r w:rsidRPr="0083534F">
        <w:t>、课程目标</w:t>
      </w:r>
    </w:p>
    <w:p w:rsidR="0083534F" w:rsidRPr="0083534F" w:rsidRDefault="0083534F" w:rsidP="003B41E6">
      <w:pPr>
        <w:ind w:firstLine="480"/>
      </w:pPr>
      <w:r w:rsidRPr="0083534F">
        <w:rPr>
          <w:rFonts w:hint="eastAsia"/>
        </w:rPr>
        <w:t>目标</w:t>
      </w:r>
      <w:r w:rsidRPr="0083534F">
        <w:rPr>
          <w:rFonts w:hint="eastAsia"/>
        </w:rPr>
        <w:t>1</w:t>
      </w:r>
      <w:r w:rsidRPr="0083534F">
        <w:rPr>
          <w:rFonts w:hint="eastAsia"/>
        </w:rPr>
        <w:t>：帮助学生掌握马克思主义理论体系的基本内容，理解辩证唯物主义和历史唯物主义的基本观点，认识资本主义的本质和当代发展，认识社会主义建立、实践和发展的必然性。树立马克思主义的世界观、人生观和价值观，提高理论思维水平和运用马克思主义科学世界观、方法论观察和分析问题的能力。</w:t>
      </w:r>
    </w:p>
    <w:p w:rsidR="0083534F" w:rsidRPr="0083534F" w:rsidRDefault="0083534F" w:rsidP="003B41E6">
      <w:pPr>
        <w:ind w:firstLine="480"/>
      </w:pPr>
      <w:r w:rsidRPr="0083534F">
        <w:rPr>
          <w:rFonts w:hint="eastAsia"/>
        </w:rPr>
        <w:t>目标</w:t>
      </w:r>
      <w:r w:rsidRPr="0083534F">
        <w:rPr>
          <w:rFonts w:hint="eastAsia"/>
        </w:rPr>
        <w:t>2</w:t>
      </w:r>
      <w:r w:rsidRPr="0083534F">
        <w:rPr>
          <w:rFonts w:hint="eastAsia"/>
        </w:rPr>
        <w:t>：帮助学生理解并掌握在工程实践活动中运用辩证唯物主义和历史唯物主义进行管理和决策的方法。</w:t>
      </w:r>
    </w:p>
    <w:p w:rsidR="0083534F" w:rsidRPr="0083534F" w:rsidRDefault="0083534F" w:rsidP="003B41E6">
      <w:pPr>
        <w:ind w:firstLine="480"/>
      </w:pPr>
      <w:r w:rsidRPr="0083534F">
        <w:t>本课程支撑专业培养</w:t>
      </w:r>
      <w:r w:rsidRPr="0083534F">
        <w:rPr>
          <w:rFonts w:hint="eastAsia"/>
        </w:rPr>
        <w:t>方案</w:t>
      </w:r>
      <w:r w:rsidRPr="0083534F">
        <w:t>中毕业要求</w:t>
      </w:r>
      <w:r w:rsidRPr="0083534F">
        <w:rPr>
          <w:rFonts w:hint="eastAsia"/>
        </w:rPr>
        <w:t>8</w:t>
      </w:r>
      <w:r w:rsidRPr="0083534F">
        <w:t>-</w:t>
      </w:r>
      <w:r w:rsidRPr="0083534F">
        <w:rPr>
          <w:rFonts w:hint="eastAsia"/>
        </w:rPr>
        <w:t>1</w:t>
      </w:r>
      <w:r w:rsidRPr="0083534F">
        <w:t>、</w:t>
      </w:r>
      <w:r w:rsidRPr="0083534F">
        <w:rPr>
          <w:rFonts w:hint="eastAsia"/>
        </w:rPr>
        <w:t>11</w:t>
      </w:r>
      <w:r w:rsidRPr="0083534F">
        <w:t>-</w:t>
      </w:r>
      <w:r w:rsidRPr="0083534F">
        <w:rPr>
          <w:rFonts w:hint="eastAsia"/>
        </w:rPr>
        <w:t>1</w:t>
      </w:r>
      <w:r w:rsidRPr="0083534F">
        <w:rPr>
          <w:rFonts w:hint="eastAsia"/>
        </w:rPr>
        <w:t>，对应关系如表所示。</w:t>
      </w:r>
    </w:p>
    <w:tbl>
      <w:tblPr>
        <w:tblW w:w="5000" w:type="pct"/>
        <w:jc w:val="center"/>
        <w:tblLook w:val="04A0" w:firstRow="1" w:lastRow="0" w:firstColumn="1" w:lastColumn="0" w:noHBand="0" w:noVBand="1"/>
      </w:tblPr>
      <w:tblGrid>
        <w:gridCol w:w="1737"/>
        <w:gridCol w:w="970"/>
        <w:gridCol w:w="970"/>
        <w:gridCol w:w="970"/>
        <w:gridCol w:w="970"/>
        <w:gridCol w:w="970"/>
        <w:gridCol w:w="970"/>
        <w:gridCol w:w="965"/>
      </w:tblGrid>
      <w:tr w:rsidR="0083534F" w:rsidRPr="0083534F" w:rsidTr="0083534F">
        <w:trPr>
          <w:trHeight w:val="514"/>
          <w:jc w:val="center"/>
        </w:trPr>
        <w:tc>
          <w:tcPr>
            <w:tcW w:w="102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3534F" w:rsidRPr="0083534F" w:rsidRDefault="0083534F" w:rsidP="0083534F">
            <w:pPr>
              <w:pStyle w:val="afa"/>
            </w:pPr>
            <w:r w:rsidRPr="0083534F">
              <w:t>毕业要求</w:t>
            </w:r>
          </w:p>
          <w:p w:rsidR="0083534F" w:rsidRPr="0083534F" w:rsidRDefault="0083534F" w:rsidP="0083534F">
            <w:pPr>
              <w:pStyle w:val="afa"/>
            </w:pPr>
            <w:r w:rsidRPr="0083534F">
              <w:lastRenderedPageBreak/>
              <w:t>指标点</w:t>
            </w:r>
          </w:p>
        </w:tc>
        <w:tc>
          <w:tcPr>
            <w:tcW w:w="3980" w:type="pct"/>
            <w:gridSpan w:val="7"/>
            <w:tcBorders>
              <w:top w:val="single" w:sz="4" w:space="0" w:color="auto"/>
              <w:left w:val="nil"/>
              <w:bottom w:val="single" w:sz="4" w:space="0" w:color="auto"/>
              <w:right w:val="single" w:sz="4" w:space="0" w:color="auto"/>
            </w:tcBorders>
            <w:shd w:val="clear" w:color="auto" w:fill="FFFFFF"/>
            <w:vAlign w:val="center"/>
          </w:tcPr>
          <w:p w:rsidR="0083534F" w:rsidRPr="0083534F" w:rsidRDefault="0083534F" w:rsidP="0083534F">
            <w:pPr>
              <w:pStyle w:val="afa"/>
            </w:pPr>
            <w:r w:rsidRPr="0083534F">
              <w:lastRenderedPageBreak/>
              <w:t>课程目标</w:t>
            </w:r>
          </w:p>
        </w:tc>
      </w:tr>
      <w:tr w:rsidR="0083534F" w:rsidRPr="0083534F" w:rsidTr="0083534F">
        <w:trPr>
          <w:trHeight w:val="491"/>
          <w:jc w:val="center"/>
        </w:trPr>
        <w:tc>
          <w:tcPr>
            <w:tcW w:w="102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FFFFFF"/>
            <w:vAlign w:val="center"/>
          </w:tcPr>
          <w:p w:rsidR="0083534F" w:rsidRPr="0083534F" w:rsidRDefault="0083534F" w:rsidP="0083534F">
            <w:pPr>
              <w:pStyle w:val="afa"/>
            </w:pPr>
            <w:r w:rsidRPr="0083534F">
              <w:t>目标</w:t>
            </w:r>
            <w:r w:rsidRPr="0083534F">
              <w:t>1</w:t>
            </w:r>
          </w:p>
        </w:tc>
        <w:tc>
          <w:tcPr>
            <w:tcW w:w="569" w:type="pct"/>
            <w:tcBorders>
              <w:top w:val="nil"/>
              <w:left w:val="nil"/>
              <w:bottom w:val="single" w:sz="4" w:space="0" w:color="auto"/>
              <w:right w:val="single" w:sz="4" w:space="0" w:color="auto"/>
            </w:tcBorders>
            <w:shd w:val="clear" w:color="auto" w:fill="FFFFFF"/>
            <w:vAlign w:val="center"/>
          </w:tcPr>
          <w:p w:rsidR="0083534F" w:rsidRPr="0083534F" w:rsidRDefault="0083534F" w:rsidP="0083534F">
            <w:pPr>
              <w:pStyle w:val="afa"/>
            </w:pPr>
            <w:r w:rsidRPr="0083534F">
              <w:rPr>
                <w:rFonts w:hint="eastAsia"/>
              </w:rPr>
              <w:t>目标</w:t>
            </w:r>
            <w:r w:rsidRPr="0083534F">
              <w:rPr>
                <w:rFonts w:hint="eastAsia"/>
              </w:rPr>
              <w:t>2</w:t>
            </w:r>
          </w:p>
        </w:tc>
        <w:tc>
          <w:tcPr>
            <w:tcW w:w="569" w:type="pct"/>
            <w:tcBorders>
              <w:top w:val="nil"/>
              <w:left w:val="nil"/>
              <w:bottom w:val="single" w:sz="4" w:space="0" w:color="auto"/>
              <w:right w:val="single" w:sz="4" w:space="0" w:color="auto"/>
            </w:tcBorders>
            <w:shd w:val="clear" w:color="auto" w:fill="FFFFFF"/>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FFFFFF"/>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FFFFFF"/>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FFFFFF"/>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FFFFFF"/>
            <w:vAlign w:val="center"/>
          </w:tcPr>
          <w:p w:rsidR="0083534F" w:rsidRPr="0083534F" w:rsidRDefault="0083534F" w:rsidP="0083534F">
            <w:pPr>
              <w:pStyle w:val="afa"/>
            </w:pPr>
          </w:p>
        </w:tc>
      </w:tr>
      <w:tr w:rsidR="0083534F" w:rsidRPr="0083534F" w:rsidTr="0083534F">
        <w:trPr>
          <w:trHeight w:val="481"/>
          <w:jc w:val="center"/>
        </w:trPr>
        <w:tc>
          <w:tcPr>
            <w:tcW w:w="1020" w:type="pct"/>
            <w:tcBorders>
              <w:top w:val="nil"/>
              <w:left w:val="single" w:sz="4" w:space="0" w:color="auto"/>
              <w:bottom w:val="single" w:sz="4" w:space="0" w:color="auto"/>
              <w:right w:val="single" w:sz="4" w:space="0" w:color="auto"/>
            </w:tcBorders>
            <w:shd w:val="clear" w:color="auto" w:fill="auto"/>
            <w:vAlign w:val="center"/>
          </w:tcPr>
          <w:p w:rsidR="0083534F" w:rsidRPr="0083534F" w:rsidRDefault="0083534F" w:rsidP="0083534F">
            <w:pPr>
              <w:pStyle w:val="afa"/>
            </w:pPr>
            <w:r w:rsidRPr="0083534F">
              <w:lastRenderedPageBreak/>
              <w:t>毕业要求</w:t>
            </w:r>
            <w:r w:rsidRPr="0083534F">
              <w:rPr>
                <w:rFonts w:hint="eastAsia"/>
              </w:rPr>
              <w:t>8</w:t>
            </w:r>
            <w:r w:rsidRPr="0083534F">
              <w:t>-</w:t>
            </w:r>
            <w:r w:rsidRPr="0083534F">
              <w:rPr>
                <w:rFonts w:hint="eastAsia"/>
              </w:rPr>
              <w:t>1</w:t>
            </w: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r w:rsidRPr="0083534F">
              <w:t>√</w:t>
            </w: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r>
      <w:tr w:rsidR="0083534F" w:rsidRPr="0083534F" w:rsidTr="0083534F">
        <w:trPr>
          <w:trHeight w:val="470"/>
          <w:jc w:val="center"/>
        </w:trPr>
        <w:tc>
          <w:tcPr>
            <w:tcW w:w="1020" w:type="pct"/>
            <w:tcBorders>
              <w:top w:val="nil"/>
              <w:left w:val="single" w:sz="4" w:space="0" w:color="auto"/>
              <w:bottom w:val="single" w:sz="4" w:space="0" w:color="auto"/>
              <w:right w:val="single" w:sz="4" w:space="0" w:color="auto"/>
            </w:tcBorders>
            <w:shd w:val="clear" w:color="auto" w:fill="auto"/>
            <w:vAlign w:val="center"/>
          </w:tcPr>
          <w:p w:rsidR="0083534F" w:rsidRPr="0083534F" w:rsidRDefault="0083534F" w:rsidP="0083534F">
            <w:pPr>
              <w:pStyle w:val="afa"/>
            </w:pPr>
            <w:r w:rsidRPr="0083534F">
              <w:t>毕业要求</w:t>
            </w:r>
            <w:r w:rsidRPr="0083534F">
              <w:rPr>
                <w:rFonts w:hint="eastAsia"/>
              </w:rPr>
              <w:t>11</w:t>
            </w:r>
            <w:r w:rsidRPr="0083534F">
              <w:t>-</w:t>
            </w:r>
            <w:r w:rsidRPr="0083534F">
              <w:rPr>
                <w:rFonts w:hint="eastAsia"/>
              </w:rPr>
              <w:t>1</w:t>
            </w: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r w:rsidRPr="0083534F">
              <w:t>√</w:t>
            </w: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c>
          <w:tcPr>
            <w:tcW w:w="569" w:type="pct"/>
            <w:tcBorders>
              <w:top w:val="nil"/>
              <w:left w:val="nil"/>
              <w:bottom w:val="single" w:sz="4" w:space="0" w:color="auto"/>
              <w:right w:val="single" w:sz="4" w:space="0" w:color="auto"/>
            </w:tcBorders>
            <w:shd w:val="clear" w:color="auto" w:fill="auto"/>
            <w:vAlign w:val="center"/>
          </w:tcPr>
          <w:p w:rsidR="0083534F" w:rsidRPr="0083534F" w:rsidRDefault="0083534F" w:rsidP="0083534F">
            <w:pPr>
              <w:pStyle w:val="afa"/>
            </w:pPr>
          </w:p>
        </w:tc>
      </w:tr>
    </w:tbl>
    <w:p w:rsidR="0083534F" w:rsidRPr="0083534F" w:rsidRDefault="0083534F" w:rsidP="0083534F">
      <w:pPr>
        <w:pStyle w:val="af6"/>
        <w:spacing w:before="156" w:after="156"/>
      </w:pPr>
      <w:r w:rsidRPr="0083534F">
        <w:rPr>
          <w:rFonts w:hint="eastAsia"/>
        </w:rPr>
        <w:t>三、课程基本内容和要求</w:t>
      </w:r>
    </w:p>
    <w:p w:rsidR="0083534F" w:rsidRPr="0083534F" w:rsidRDefault="0083534F" w:rsidP="003B41E6">
      <w:pPr>
        <w:ind w:firstLine="480"/>
      </w:pPr>
      <w:r w:rsidRPr="0083534F">
        <w:rPr>
          <w:rFonts w:hint="eastAsia"/>
        </w:rPr>
        <w:t>（一）导论</w:t>
      </w:r>
    </w:p>
    <w:p w:rsidR="0083534F" w:rsidRPr="0083534F" w:rsidRDefault="0083534F" w:rsidP="003B41E6">
      <w:pPr>
        <w:ind w:firstLine="480"/>
      </w:pPr>
      <w:r w:rsidRPr="0083534F">
        <w:t>1.</w:t>
      </w:r>
      <w:r w:rsidRPr="0083534F">
        <w:t>教学内容</w:t>
      </w:r>
    </w:p>
    <w:p w:rsidR="0083534F" w:rsidRPr="0083534F" w:rsidRDefault="0083534F" w:rsidP="003B41E6">
      <w:pPr>
        <w:ind w:firstLine="480"/>
      </w:pPr>
      <w:r w:rsidRPr="0083534F">
        <w:t>（</w:t>
      </w:r>
      <w:r w:rsidRPr="0083534F">
        <w:t>1</w:t>
      </w:r>
      <w:r w:rsidRPr="0083534F">
        <w:t>）</w:t>
      </w:r>
      <w:r w:rsidRPr="0083534F">
        <w:rPr>
          <w:rFonts w:hint="eastAsia"/>
        </w:rPr>
        <w:t>马克思主义的创立与发展</w:t>
      </w:r>
    </w:p>
    <w:p w:rsidR="0083534F" w:rsidRPr="0083534F" w:rsidRDefault="0083534F" w:rsidP="003B41E6">
      <w:pPr>
        <w:ind w:firstLine="480"/>
      </w:pPr>
      <w:r w:rsidRPr="0083534F">
        <w:t>（</w:t>
      </w:r>
      <w:r w:rsidRPr="0083534F">
        <w:t>2</w:t>
      </w:r>
      <w:r w:rsidRPr="0083534F">
        <w:t>）</w:t>
      </w:r>
      <w:r w:rsidRPr="0083534F">
        <w:rPr>
          <w:rFonts w:hint="eastAsia"/>
        </w:rPr>
        <w:t>马克思主义的鲜明特征</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）马克思主义的当代价值</w:t>
      </w:r>
    </w:p>
    <w:p w:rsidR="0083534F" w:rsidRPr="0083534F" w:rsidRDefault="0083534F" w:rsidP="003B41E6">
      <w:pPr>
        <w:ind w:firstLine="480"/>
      </w:pPr>
      <w:r w:rsidRPr="0083534F">
        <w:rPr>
          <w:rFonts w:hint="eastAsia"/>
        </w:rPr>
        <w:t>（</w:t>
      </w:r>
      <w:r w:rsidRPr="0083534F">
        <w:rPr>
          <w:rFonts w:hint="eastAsia"/>
        </w:rPr>
        <w:t>4</w:t>
      </w:r>
      <w:r w:rsidRPr="0083534F">
        <w:rPr>
          <w:rFonts w:hint="eastAsia"/>
        </w:rPr>
        <w:t>）自觉学习和运用马克思主义</w:t>
      </w:r>
    </w:p>
    <w:p w:rsidR="0083534F" w:rsidRPr="0083534F" w:rsidRDefault="0083534F" w:rsidP="003B41E6">
      <w:pPr>
        <w:ind w:firstLine="480"/>
      </w:pPr>
      <w:r w:rsidRPr="0083534F">
        <w:t>2.</w:t>
      </w:r>
      <w:r w:rsidRPr="0083534F">
        <w:t>基本要求</w:t>
      </w:r>
    </w:p>
    <w:p w:rsidR="0083534F" w:rsidRPr="0083534F" w:rsidRDefault="0083534F" w:rsidP="003B41E6">
      <w:pPr>
        <w:ind w:firstLine="480"/>
      </w:pPr>
      <w:r w:rsidRPr="0083534F">
        <w:t>（</w:t>
      </w:r>
      <w:r w:rsidRPr="0083534F">
        <w:t>1</w:t>
      </w:r>
      <w:r w:rsidRPr="0083534F">
        <w:t>）</w:t>
      </w:r>
      <w:r w:rsidRPr="0083534F">
        <w:rPr>
          <w:rFonts w:hint="eastAsia"/>
        </w:rPr>
        <w:t>理解和把握什么是马克思主义，了解马克思主义产生的过程和发展阶段</w:t>
      </w:r>
    </w:p>
    <w:p w:rsidR="0083534F" w:rsidRPr="0083534F" w:rsidRDefault="0083534F" w:rsidP="003B41E6">
      <w:pPr>
        <w:ind w:firstLine="480"/>
      </w:pPr>
      <w:r w:rsidRPr="0083534F">
        <w:t>（</w:t>
      </w:r>
      <w:r w:rsidRPr="0083534F">
        <w:t>2</w:t>
      </w:r>
      <w:r w:rsidRPr="0083534F">
        <w:t>）</w:t>
      </w:r>
      <w:r w:rsidRPr="0083534F">
        <w:rPr>
          <w:rFonts w:hint="eastAsia"/>
        </w:rPr>
        <w:t>掌握马克思主义的鲜明特征，深刻认识马克思主义的当代价值</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）增强学习和运用马克思主义的自觉性</w:t>
      </w:r>
    </w:p>
    <w:p w:rsidR="0083534F" w:rsidRPr="0083534F" w:rsidRDefault="0083534F" w:rsidP="003B41E6">
      <w:pPr>
        <w:ind w:firstLine="480"/>
      </w:pPr>
      <w:r w:rsidRPr="0083534F">
        <w:t>3.</w:t>
      </w:r>
      <w:r w:rsidRPr="0083534F">
        <w:t>重</w:t>
      </w:r>
      <w:r w:rsidRPr="0083534F">
        <w:rPr>
          <w:rFonts w:hint="eastAsia"/>
        </w:rPr>
        <w:t>点</w:t>
      </w:r>
      <w:r w:rsidRPr="0083534F">
        <w:t>难点</w:t>
      </w:r>
    </w:p>
    <w:p w:rsidR="0083534F" w:rsidRPr="0083534F" w:rsidRDefault="0083534F" w:rsidP="003B41E6">
      <w:pPr>
        <w:ind w:firstLine="480"/>
      </w:pPr>
      <w:r w:rsidRPr="0083534F">
        <w:t>（</w:t>
      </w:r>
      <w:r w:rsidRPr="0083534F">
        <w:t>1</w:t>
      </w:r>
      <w:r w:rsidRPr="0083534F">
        <w:t>）</w:t>
      </w:r>
      <w:r w:rsidRPr="0083534F">
        <w:rPr>
          <w:rFonts w:hint="eastAsia"/>
        </w:rPr>
        <w:t>马克思主义的内涵</w:t>
      </w:r>
    </w:p>
    <w:p w:rsidR="0083534F" w:rsidRPr="0083534F" w:rsidRDefault="0083534F" w:rsidP="003B41E6">
      <w:pPr>
        <w:ind w:firstLine="480"/>
      </w:pPr>
      <w:r w:rsidRPr="0083534F">
        <w:rPr>
          <w:rFonts w:hint="eastAsia"/>
        </w:rPr>
        <w:t>（</w:t>
      </w:r>
      <w:r w:rsidRPr="0083534F">
        <w:rPr>
          <w:rFonts w:hint="eastAsia"/>
        </w:rPr>
        <w:t>2</w:t>
      </w:r>
      <w:r w:rsidRPr="0083534F">
        <w:rPr>
          <w:rFonts w:hint="eastAsia"/>
        </w:rPr>
        <w:t>）马克思主义的鲜明特征</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）马克思主义的当代价值</w:t>
      </w:r>
    </w:p>
    <w:p w:rsidR="0083534F" w:rsidRPr="0083534F" w:rsidRDefault="0083534F" w:rsidP="003B41E6">
      <w:pPr>
        <w:ind w:firstLine="480"/>
      </w:pPr>
      <w:r w:rsidRPr="0083534F">
        <w:rPr>
          <w:rFonts w:hint="eastAsia"/>
        </w:rPr>
        <w:t>（</w:t>
      </w:r>
      <w:r w:rsidRPr="0083534F">
        <w:t>二</w:t>
      </w:r>
      <w:r w:rsidRPr="0083534F">
        <w:rPr>
          <w:rFonts w:hint="eastAsia"/>
        </w:rPr>
        <w:t>）世界的物质性及发展规律</w:t>
      </w:r>
    </w:p>
    <w:p w:rsidR="0083534F" w:rsidRPr="0083534F" w:rsidRDefault="0083534F" w:rsidP="003B41E6">
      <w:pPr>
        <w:ind w:firstLine="480"/>
      </w:pPr>
      <w:r w:rsidRPr="0083534F">
        <w:t>1.</w:t>
      </w:r>
      <w:r w:rsidRPr="0083534F">
        <w:t>教学内容</w:t>
      </w:r>
    </w:p>
    <w:p w:rsidR="0083534F" w:rsidRPr="0083534F" w:rsidRDefault="0083534F" w:rsidP="003B41E6">
      <w:pPr>
        <w:ind w:firstLine="480"/>
      </w:pPr>
      <w:r w:rsidRPr="0083534F">
        <w:t>（</w:t>
      </w:r>
      <w:r w:rsidRPr="0083534F">
        <w:t>1</w:t>
      </w:r>
      <w:r w:rsidRPr="0083534F">
        <w:t>）</w:t>
      </w:r>
      <w:r w:rsidRPr="0083534F">
        <w:rPr>
          <w:rFonts w:hint="eastAsia"/>
        </w:rPr>
        <w:t>世界多样性与物质统一性</w:t>
      </w:r>
    </w:p>
    <w:p w:rsidR="0083534F" w:rsidRPr="0083534F" w:rsidRDefault="0083534F" w:rsidP="003B41E6">
      <w:pPr>
        <w:ind w:firstLine="480"/>
      </w:pPr>
      <w:r w:rsidRPr="0083534F">
        <w:t>（</w:t>
      </w:r>
      <w:r w:rsidRPr="0083534F">
        <w:t>2</w:t>
      </w:r>
      <w:r w:rsidRPr="0083534F">
        <w:t>）</w:t>
      </w:r>
      <w:r w:rsidRPr="0083534F">
        <w:rPr>
          <w:rFonts w:hint="eastAsia"/>
        </w:rPr>
        <w:t>事物的联系和发展</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）唯物辩证法是认识世界和改造世界的根本方法</w:t>
      </w:r>
    </w:p>
    <w:p w:rsidR="0083534F" w:rsidRPr="0083534F" w:rsidRDefault="0083534F" w:rsidP="003B41E6">
      <w:pPr>
        <w:ind w:firstLine="480"/>
      </w:pPr>
      <w:r w:rsidRPr="0083534F">
        <w:t>2.</w:t>
      </w:r>
      <w:r w:rsidRPr="0083534F">
        <w:t>基本要求</w:t>
      </w:r>
    </w:p>
    <w:p w:rsidR="0083534F" w:rsidRPr="0083534F" w:rsidRDefault="0083534F" w:rsidP="003B41E6">
      <w:pPr>
        <w:ind w:firstLine="480"/>
      </w:pPr>
      <w:r w:rsidRPr="0083534F">
        <w:t>（</w:t>
      </w:r>
      <w:r w:rsidRPr="0083534F">
        <w:t>1</w:t>
      </w:r>
      <w:r w:rsidRPr="0083534F">
        <w:t>）</w:t>
      </w:r>
      <w:r w:rsidRPr="0083534F">
        <w:rPr>
          <w:rFonts w:hint="eastAsia"/>
        </w:rPr>
        <w:t>学习和掌握辩证唯物主义基本原理，着重把握物质与意识的辩证关系，世界的物质统一性，事物联系和发展的基本环节与基本规律</w:t>
      </w:r>
    </w:p>
    <w:p w:rsidR="0083534F" w:rsidRPr="0083534F" w:rsidRDefault="0083534F" w:rsidP="003B41E6">
      <w:pPr>
        <w:ind w:firstLine="480"/>
      </w:pPr>
      <w:r w:rsidRPr="0083534F">
        <w:t>（</w:t>
      </w:r>
      <w:r w:rsidRPr="0083534F">
        <w:t>2</w:t>
      </w:r>
      <w:r w:rsidRPr="0083534F">
        <w:t>）</w:t>
      </w:r>
      <w:r w:rsidRPr="0083534F">
        <w:rPr>
          <w:rFonts w:hint="eastAsia"/>
        </w:rPr>
        <w:t>逐步形成科学的世界观和方法论，运用唯物辩证法分析和解决问题，</w:t>
      </w:r>
      <w:r w:rsidRPr="0083534F">
        <w:rPr>
          <w:rFonts w:hint="eastAsia"/>
        </w:rPr>
        <w:lastRenderedPageBreak/>
        <w:t>不断增强思维能力</w:t>
      </w:r>
    </w:p>
    <w:p w:rsidR="0083534F" w:rsidRPr="0083534F" w:rsidRDefault="0083534F" w:rsidP="003B41E6">
      <w:pPr>
        <w:ind w:firstLine="480"/>
      </w:pPr>
      <w:r w:rsidRPr="0083534F">
        <w:t>3.</w:t>
      </w:r>
      <w:r w:rsidRPr="0083534F">
        <w:t>重</w:t>
      </w:r>
      <w:r w:rsidRPr="0083534F">
        <w:rPr>
          <w:rFonts w:hint="eastAsia"/>
        </w:rPr>
        <w:t>点</w:t>
      </w:r>
      <w:r w:rsidRPr="0083534F">
        <w:t>难点</w:t>
      </w:r>
    </w:p>
    <w:p w:rsidR="0083534F" w:rsidRPr="0083534F" w:rsidRDefault="0083534F" w:rsidP="003B41E6">
      <w:pPr>
        <w:ind w:firstLine="480"/>
      </w:pPr>
      <w:r w:rsidRPr="0083534F">
        <w:t>（</w:t>
      </w:r>
      <w:r w:rsidRPr="0083534F">
        <w:t>1</w:t>
      </w:r>
      <w:r w:rsidRPr="0083534F">
        <w:t>）</w:t>
      </w:r>
      <w:r w:rsidRPr="0083534F">
        <w:rPr>
          <w:rFonts w:hint="eastAsia"/>
        </w:rPr>
        <w:t>世界的物质统一性</w:t>
      </w:r>
    </w:p>
    <w:p w:rsidR="0083534F" w:rsidRPr="0083534F" w:rsidRDefault="0083534F" w:rsidP="003B41E6">
      <w:pPr>
        <w:ind w:firstLine="480"/>
      </w:pPr>
      <w:r w:rsidRPr="0083534F">
        <w:t>（</w:t>
      </w:r>
      <w:r w:rsidRPr="0083534F">
        <w:t>2</w:t>
      </w:r>
      <w:r w:rsidRPr="0083534F">
        <w:t>）</w:t>
      </w:r>
      <w:r w:rsidRPr="0083534F">
        <w:rPr>
          <w:rFonts w:hint="eastAsia"/>
        </w:rPr>
        <w:t>主观能动性与客观规律性的辩证统一</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）联系和发展的基本规律</w:t>
      </w:r>
    </w:p>
    <w:p w:rsidR="0083534F" w:rsidRPr="0083534F" w:rsidRDefault="0083534F" w:rsidP="003B41E6">
      <w:pPr>
        <w:ind w:firstLine="480"/>
      </w:pPr>
      <w:r w:rsidRPr="0083534F">
        <w:rPr>
          <w:rFonts w:hint="eastAsia"/>
        </w:rPr>
        <w:t>（</w:t>
      </w:r>
      <w:r w:rsidRPr="0083534F">
        <w:rPr>
          <w:rFonts w:hint="eastAsia"/>
        </w:rPr>
        <w:t>4</w:t>
      </w:r>
      <w:r w:rsidRPr="0083534F">
        <w:rPr>
          <w:rFonts w:hint="eastAsia"/>
        </w:rPr>
        <w:t>）唯物辩证法是科学的认识方法</w:t>
      </w:r>
    </w:p>
    <w:p w:rsidR="0083534F" w:rsidRPr="0083534F" w:rsidRDefault="0083534F" w:rsidP="003B41E6">
      <w:pPr>
        <w:ind w:firstLine="480"/>
      </w:pPr>
      <w:r w:rsidRPr="0083534F">
        <w:rPr>
          <w:rFonts w:hint="eastAsia"/>
        </w:rPr>
        <w:t>（三）实践与认识及其发展规律</w:t>
      </w:r>
    </w:p>
    <w:p w:rsidR="0083534F" w:rsidRPr="0083534F" w:rsidRDefault="0083534F" w:rsidP="003B41E6">
      <w:pPr>
        <w:ind w:firstLine="480"/>
      </w:pPr>
      <w:r w:rsidRPr="0083534F">
        <w:t>1.</w:t>
      </w:r>
      <w:r w:rsidRPr="0083534F">
        <w:t>教学内容</w:t>
      </w:r>
    </w:p>
    <w:p w:rsidR="0083534F" w:rsidRPr="0083534F" w:rsidRDefault="0083534F" w:rsidP="003B41E6">
      <w:pPr>
        <w:ind w:firstLine="480"/>
      </w:pPr>
      <w:r w:rsidRPr="0083534F">
        <w:t>（</w:t>
      </w:r>
      <w:r w:rsidRPr="0083534F">
        <w:t>1</w:t>
      </w:r>
      <w:r w:rsidRPr="0083534F">
        <w:t>）</w:t>
      </w:r>
      <w:r w:rsidRPr="0083534F">
        <w:rPr>
          <w:rFonts w:hint="eastAsia"/>
        </w:rPr>
        <w:t>实践与认识</w:t>
      </w:r>
    </w:p>
    <w:p w:rsidR="0083534F" w:rsidRPr="0083534F" w:rsidRDefault="0083534F" w:rsidP="003B41E6">
      <w:pPr>
        <w:ind w:firstLine="480"/>
      </w:pPr>
      <w:r w:rsidRPr="0083534F">
        <w:t>（</w:t>
      </w:r>
      <w:r w:rsidRPr="0083534F">
        <w:t>2</w:t>
      </w:r>
      <w:r w:rsidRPr="0083534F">
        <w:t>）</w:t>
      </w:r>
      <w:r w:rsidRPr="0083534F">
        <w:rPr>
          <w:rFonts w:hint="eastAsia"/>
        </w:rPr>
        <w:t>真理与价值</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）认识世界和改造世界</w:t>
      </w:r>
    </w:p>
    <w:p w:rsidR="0083534F" w:rsidRPr="0083534F" w:rsidRDefault="0083534F" w:rsidP="003B41E6">
      <w:pPr>
        <w:ind w:firstLine="480"/>
      </w:pPr>
      <w:r w:rsidRPr="0083534F">
        <w:t>2.</w:t>
      </w:r>
      <w:r w:rsidRPr="0083534F">
        <w:t>基本要求</w:t>
      </w:r>
    </w:p>
    <w:p w:rsidR="0083534F" w:rsidRPr="0083534F" w:rsidRDefault="0083534F" w:rsidP="003B41E6">
      <w:pPr>
        <w:ind w:firstLine="480"/>
      </w:pPr>
      <w:r w:rsidRPr="0083534F">
        <w:t>（</w:t>
      </w:r>
      <w:r w:rsidRPr="0083534F">
        <w:t>1</w:t>
      </w:r>
      <w:r w:rsidRPr="0083534F">
        <w:t>）</w:t>
      </w:r>
      <w:r w:rsidRPr="0083534F">
        <w:rPr>
          <w:rFonts w:hint="eastAsia"/>
        </w:rPr>
        <w:t>学习马克思主义的实践观、认识论和价值论的基本观点，掌握实践、认识、真理、价值的本质及其相互关系</w:t>
      </w:r>
    </w:p>
    <w:p w:rsidR="0083534F" w:rsidRPr="0083534F" w:rsidRDefault="0083534F" w:rsidP="003B41E6">
      <w:pPr>
        <w:ind w:firstLine="480"/>
      </w:pPr>
      <w:r w:rsidRPr="0083534F">
        <w:t>（</w:t>
      </w:r>
      <w:r w:rsidRPr="0083534F">
        <w:t>2</w:t>
      </w:r>
      <w:r w:rsidRPr="0083534F">
        <w:t>）</w:t>
      </w:r>
      <w:r w:rsidRPr="0083534F">
        <w:rPr>
          <w:rFonts w:hint="eastAsia"/>
        </w:rPr>
        <w:t>树立实践第一的观点，确立正确的价值观，在改造客观世界的同时改造主观世界，努力实现理论创新和实践创新的良性互动</w:t>
      </w:r>
    </w:p>
    <w:p w:rsidR="0083534F" w:rsidRPr="0083534F" w:rsidRDefault="0083534F" w:rsidP="003B41E6">
      <w:pPr>
        <w:ind w:firstLine="480"/>
      </w:pPr>
      <w:r w:rsidRPr="0083534F">
        <w:t>3.</w:t>
      </w:r>
      <w:r w:rsidRPr="0083534F">
        <w:t>重</w:t>
      </w:r>
      <w:r w:rsidRPr="0083534F">
        <w:rPr>
          <w:rFonts w:hint="eastAsia"/>
        </w:rPr>
        <w:t>点</w:t>
      </w:r>
      <w:r w:rsidRPr="0083534F">
        <w:t>难点</w:t>
      </w:r>
    </w:p>
    <w:p w:rsidR="0083534F" w:rsidRPr="0083534F" w:rsidRDefault="0083534F" w:rsidP="003B41E6">
      <w:pPr>
        <w:ind w:firstLine="480"/>
      </w:pPr>
      <w:r w:rsidRPr="0083534F">
        <w:t>（</w:t>
      </w:r>
      <w:r w:rsidRPr="0083534F">
        <w:t>1</w:t>
      </w:r>
      <w:r w:rsidRPr="0083534F">
        <w:t>）</w:t>
      </w:r>
      <w:r w:rsidRPr="0083534F">
        <w:rPr>
          <w:rFonts w:hint="eastAsia"/>
        </w:rPr>
        <w:t>科学的实践观</w:t>
      </w:r>
    </w:p>
    <w:p w:rsidR="0083534F" w:rsidRPr="0083534F" w:rsidRDefault="0083534F" w:rsidP="003B41E6">
      <w:pPr>
        <w:ind w:firstLine="480"/>
      </w:pPr>
      <w:r w:rsidRPr="0083534F">
        <w:t>（</w:t>
      </w:r>
      <w:r w:rsidRPr="0083534F">
        <w:t>2</w:t>
      </w:r>
      <w:r w:rsidRPr="0083534F">
        <w:t>）</w:t>
      </w:r>
      <w:r w:rsidRPr="0083534F">
        <w:rPr>
          <w:rFonts w:hint="eastAsia"/>
        </w:rPr>
        <w:t>真理的客观性、绝对性和相对性</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）认识的本质及发展规律</w:t>
      </w:r>
    </w:p>
    <w:p w:rsidR="0083534F" w:rsidRPr="0083534F" w:rsidRDefault="0083534F" w:rsidP="003B41E6">
      <w:pPr>
        <w:ind w:firstLine="480"/>
      </w:pPr>
      <w:r w:rsidRPr="0083534F">
        <w:rPr>
          <w:rFonts w:hint="eastAsia"/>
        </w:rPr>
        <w:t>（</w:t>
      </w:r>
      <w:r w:rsidRPr="0083534F">
        <w:rPr>
          <w:rFonts w:hint="eastAsia"/>
        </w:rPr>
        <w:t>4</w:t>
      </w:r>
      <w:r w:rsidRPr="0083534F">
        <w:rPr>
          <w:rFonts w:hint="eastAsia"/>
        </w:rPr>
        <w:t>）认识论与思想路线</w:t>
      </w:r>
    </w:p>
    <w:p w:rsidR="0083534F" w:rsidRPr="0083534F" w:rsidRDefault="0083534F" w:rsidP="003B41E6">
      <w:pPr>
        <w:ind w:firstLine="480"/>
      </w:pPr>
      <w:r w:rsidRPr="0083534F">
        <w:rPr>
          <w:rFonts w:hint="eastAsia"/>
        </w:rPr>
        <w:t>（四）人类社会及其发展规律</w:t>
      </w:r>
    </w:p>
    <w:p w:rsidR="0083534F" w:rsidRPr="0083534F" w:rsidRDefault="0083534F" w:rsidP="003B41E6">
      <w:pPr>
        <w:ind w:firstLine="480"/>
      </w:pPr>
      <w:r w:rsidRPr="0083534F">
        <w:t>1.</w:t>
      </w:r>
      <w:r w:rsidRPr="0083534F">
        <w:t>教学内容</w:t>
      </w:r>
    </w:p>
    <w:p w:rsidR="0083534F" w:rsidRPr="0083534F" w:rsidRDefault="0083534F" w:rsidP="003B41E6">
      <w:pPr>
        <w:ind w:firstLine="480"/>
      </w:pPr>
      <w:r w:rsidRPr="0083534F">
        <w:t>（</w:t>
      </w:r>
      <w:r w:rsidRPr="0083534F">
        <w:t>1</w:t>
      </w:r>
      <w:r w:rsidRPr="0083534F">
        <w:t>）</w:t>
      </w:r>
      <w:r w:rsidRPr="0083534F">
        <w:rPr>
          <w:rFonts w:hint="eastAsia"/>
        </w:rPr>
        <w:t>社会基本矛盾及其运动规律</w:t>
      </w:r>
    </w:p>
    <w:p w:rsidR="0083534F" w:rsidRPr="0083534F" w:rsidRDefault="0083534F" w:rsidP="003B41E6">
      <w:pPr>
        <w:ind w:firstLine="480"/>
      </w:pPr>
      <w:r w:rsidRPr="0083534F">
        <w:t>（</w:t>
      </w:r>
      <w:r w:rsidRPr="0083534F">
        <w:t>2</w:t>
      </w:r>
      <w:r w:rsidRPr="0083534F">
        <w:t>）</w:t>
      </w:r>
      <w:r w:rsidRPr="0083534F">
        <w:rPr>
          <w:rFonts w:hint="eastAsia"/>
        </w:rPr>
        <w:t>社会历史发展的动力</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）人民群众在历史发展中的作用</w:t>
      </w:r>
    </w:p>
    <w:p w:rsidR="0083534F" w:rsidRPr="0083534F" w:rsidRDefault="0083534F" w:rsidP="003B41E6">
      <w:pPr>
        <w:ind w:firstLine="480"/>
      </w:pPr>
      <w:r w:rsidRPr="0083534F">
        <w:t>2.</w:t>
      </w:r>
      <w:r w:rsidRPr="0083534F">
        <w:t>基本要求</w:t>
      </w:r>
    </w:p>
    <w:p w:rsidR="0083534F" w:rsidRPr="0083534F" w:rsidRDefault="0083534F" w:rsidP="003B41E6">
      <w:pPr>
        <w:ind w:firstLine="480"/>
      </w:pPr>
      <w:r w:rsidRPr="0083534F">
        <w:t>（</w:t>
      </w:r>
      <w:r w:rsidRPr="0083534F">
        <w:t>1</w:t>
      </w:r>
      <w:r w:rsidRPr="0083534F">
        <w:t>）</w:t>
      </w:r>
      <w:r w:rsidRPr="0083534F">
        <w:rPr>
          <w:rFonts w:hint="eastAsia"/>
        </w:rPr>
        <w:t>学习和把握历史唯物主义的基本原理，着重了解社会存在与社会意识的辩证关系、社会基本矛盾运动规律、社会发展的动力以及人民群众和个人在社</w:t>
      </w:r>
      <w:r w:rsidRPr="0083534F">
        <w:rPr>
          <w:rFonts w:hint="eastAsia"/>
        </w:rPr>
        <w:lastRenderedPageBreak/>
        <w:t>会历史中的作用</w:t>
      </w:r>
    </w:p>
    <w:p w:rsidR="0083534F" w:rsidRPr="0083534F" w:rsidRDefault="0083534F" w:rsidP="003B41E6">
      <w:pPr>
        <w:ind w:firstLine="480"/>
      </w:pPr>
      <w:r w:rsidRPr="0083534F">
        <w:t>（</w:t>
      </w:r>
      <w:r w:rsidRPr="0083534F">
        <w:t>2</w:t>
      </w:r>
      <w:r w:rsidRPr="0083534F">
        <w:t>）</w:t>
      </w:r>
      <w:r w:rsidRPr="0083534F">
        <w:rPr>
          <w:rFonts w:hint="eastAsia"/>
        </w:rPr>
        <w:t>提高运用历史唯物主义正确认识历史和现实、正确认识社会发展规律的自觉性和能力</w:t>
      </w:r>
    </w:p>
    <w:p w:rsidR="0083534F" w:rsidRPr="0083534F" w:rsidRDefault="0083534F" w:rsidP="003B41E6">
      <w:pPr>
        <w:ind w:firstLine="480"/>
      </w:pPr>
      <w:r w:rsidRPr="0083534F">
        <w:t>3.</w:t>
      </w:r>
      <w:r w:rsidRPr="0083534F">
        <w:t>重</w:t>
      </w:r>
      <w:r w:rsidRPr="0083534F">
        <w:rPr>
          <w:rFonts w:hint="eastAsia"/>
        </w:rPr>
        <w:t>点</w:t>
      </w:r>
      <w:r w:rsidRPr="0083534F">
        <w:t>难点</w:t>
      </w:r>
    </w:p>
    <w:p w:rsidR="0083534F" w:rsidRPr="0083534F" w:rsidRDefault="0083534F" w:rsidP="003B41E6">
      <w:pPr>
        <w:ind w:firstLine="480"/>
      </w:pPr>
      <w:r w:rsidRPr="0083534F">
        <w:t>（</w:t>
      </w:r>
      <w:r w:rsidRPr="0083534F">
        <w:t>1</w:t>
      </w:r>
      <w:r w:rsidRPr="0083534F">
        <w:t>）</w:t>
      </w:r>
      <w:r w:rsidRPr="0083534F">
        <w:rPr>
          <w:rFonts w:hint="eastAsia"/>
        </w:rPr>
        <w:t>社会存在与社会意识的辩证关系</w:t>
      </w:r>
    </w:p>
    <w:p w:rsidR="0083534F" w:rsidRPr="0083534F" w:rsidRDefault="0083534F" w:rsidP="003B41E6">
      <w:pPr>
        <w:ind w:firstLine="480"/>
      </w:pPr>
      <w:r w:rsidRPr="0083534F">
        <w:t>（</w:t>
      </w:r>
      <w:r w:rsidRPr="0083534F">
        <w:t>2</w:t>
      </w:r>
      <w:r w:rsidRPr="0083534F">
        <w:t>）</w:t>
      </w:r>
      <w:r w:rsidRPr="0083534F">
        <w:rPr>
          <w:rFonts w:hint="eastAsia"/>
        </w:rPr>
        <w:t>社会基本矛盾运动规律</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）阶级斗争和社会革命在阶级社会发展中的作用</w:t>
      </w:r>
    </w:p>
    <w:p w:rsidR="0083534F" w:rsidRPr="0083534F" w:rsidRDefault="0083534F" w:rsidP="003B41E6">
      <w:pPr>
        <w:ind w:firstLine="480"/>
      </w:pPr>
      <w:r w:rsidRPr="0083534F">
        <w:rPr>
          <w:rFonts w:hint="eastAsia"/>
        </w:rPr>
        <w:t>（</w:t>
      </w:r>
      <w:r w:rsidRPr="0083534F">
        <w:rPr>
          <w:rFonts w:hint="eastAsia"/>
        </w:rPr>
        <w:t>4</w:t>
      </w:r>
      <w:r w:rsidRPr="0083534F">
        <w:rPr>
          <w:rFonts w:hint="eastAsia"/>
        </w:rPr>
        <w:t>）人民群众和个人在社会历史中的作用</w:t>
      </w:r>
    </w:p>
    <w:p w:rsidR="0083534F" w:rsidRPr="0083534F" w:rsidRDefault="0083534F" w:rsidP="003B41E6">
      <w:pPr>
        <w:ind w:firstLine="480"/>
      </w:pPr>
      <w:r w:rsidRPr="0083534F">
        <w:rPr>
          <w:rFonts w:hint="eastAsia"/>
        </w:rPr>
        <w:t>（五）资本主义的本质及规律</w:t>
      </w:r>
    </w:p>
    <w:p w:rsidR="0083534F" w:rsidRPr="0083534F" w:rsidRDefault="0083534F" w:rsidP="003B41E6">
      <w:pPr>
        <w:ind w:firstLine="480"/>
      </w:pPr>
      <w:r w:rsidRPr="0083534F">
        <w:t>1.</w:t>
      </w:r>
      <w:r w:rsidRPr="0083534F">
        <w:t>教学内容</w:t>
      </w:r>
    </w:p>
    <w:p w:rsidR="0083534F" w:rsidRPr="0083534F" w:rsidRDefault="0083534F" w:rsidP="003B41E6">
      <w:pPr>
        <w:ind w:firstLine="480"/>
      </w:pPr>
      <w:r w:rsidRPr="0083534F">
        <w:t>（</w:t>
      </w:r>
      <w:r w:rsidRPr="0083534F">
        <w:t>1</w:t>
      </w:r>
      <w:r w:rsidRPr="0083534F">
        <w:t>）</w:t>
      </w:r>
      <w:r w:rsidRPr="0083534F">
        <w:rPr>
          <w:rFonts w:hint="eastAsia"/>
        </w:rPr>
        <w:t>商品经济和价值规律</w:t>
      </w:r>
    </w:p>
    <w:p w:rsidR="0083534F" w:rsidRPr="0083534F" w:rsidRDefault="0083534F" w:rsidP="003B41E6">
      <w:pPr>
        <w:ind w:firstLine="480"/>
      </w:pPr>
      <w:r w:rsidRPr="0083534F">
        <w:t>（</w:t>
      </w:r>
      <w:r w:rsidRPr="0083534F">
        <w:t>2</w:t>
      </w:r>
      <w:r w:rsidRPr="0083534F">
        <w:t>）</w:t>
      </w:r>
      <w:r w:rsidRPr="0083534F">
        <w:rPr>
          <w:rFonts w:hint="eastAsia"/>
        </w:rPr>
        <w:t>资本主义经济制度的本质</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）资本主义政治制度和意识形态</w:t>
      </w:r>
    </w:p>
    <w:p w:rsidR="0083534F" w:rsidRPr="0083534F" w:rsidRDefault="0083534F" w:rsidP="003B41E6">
      <w:pPr>
        <w:ind w:firstLine="480"/>
      </w:pPr>
      <w:r w:rsidRPr="0083534F">
        <w:t>2.</w:t>
      </w:r>
      <w:r w:rsidRPr="0083534F">
        <w:t>基本要求</w:t>
      </w:r>
    </w:p>
    <w:p w:rsidR="0083534F" w:rsidRPr="0083534F" w:rsidRDefault="0083534F" w:rsidP="003B41E6">
      <w:pPr>
        <w:ind w:firstLine="480"/>
      </w:pPr>
      <w:r w:rsidRPr="0083534F">
        <w:t>（</w:t>
      </w:r>
      <w:r w:rsidRPr="0083534F">
        <w:t>1</w:t>
      </w:r>
      <w:r w:rsidRPr="0083534F">
        <w:t>）</w:t>
      </w:r>
      <w:r w:rsidRPr="0083534F">
        <w:rPr>
          <w:rFonts w:hint="eastAsia"/>
        </w:rPr>
        <w:t>运用马克思主义的立场、观点、方法，准确认识资本主义生产方式的内在矛盾</w:t>
      </w:r>
    </w:p>
    <w:p w:rsidR="0083534F" w:rsidRPr="0083534F" w:rsidRDefault="0083534F" w:rsidP="003B41E6">
      <w:pPr>
        <w:ind w:firstLine="480"/>
      </w:pPr>
      <w:r w:rsidRPr="0083534F">
        <w:t>（</w:t>
      </w:r>
      <w:r w:rsidRPr="0083534F">
        <w:t>2</w:t>
      </w:r>
      <w:r w:rsidRPr="0083534F">
        <w:t>）</w:t>
      </w:r>
      <w:r w:rsidRPr="0083534F">
        <w:rPr>
          <w:rFonts w:hint="eastAsia"/>
        </w:rPr>
        <w:t>深刻理解资本主义经济制度的本质，正确把握社会化大生产和商品经济运动的一般规律</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）正确认识和把握资本主义政治制度和意识形态的本质</w:t>
      </w:r>
    </w:p>
    <w:p w:rsidR="0083534F" w:rsidRPr="0083534F" w:rsidRDefault="0083534F" w:rsidP="003B41E6">
      <w:pPr>
        <w:ind w:firstLine="480"/>
      </w:pPr>
      <w:r w:rsidRPr="0083534F">
        <w:t>3.</w:t>
      </w:r>
      <w:r w:rsidRPr="0083534F">
        <w:t>重</w:t>
      </w:r>
      <w:r w:rsidRPr="0083534F">
        <w:rPr>
          <w:rFonts w:hint="eastAsia"/>
        </w:rPr>
        <w:t>点</w:t>
      </w:r>
      <w:r w:rsidRPr="0083534F">
        <w:t>难点</w:t>
      </w:r>
    </w:p>
    <w:p w:rsidR="0083534F" w:rsidRPr="0083534F" w:rsidRDefault="0083534F" w:rsidP="003B41E6">
      <w:pPr>
        <w:ind w:firstLine="480"/>
      </w:pPr>
      <w:r w:rsidRPr="0083534F">
        <w:t>（</w:t>
      </w:r>
      <w:r w:rsidRPr="0083534F">
        <w:t>1</w:t>
      </w:r>
      <w:r w:rsidRPr="0083534F">
        <w:t>）</w:t>
      </w:r>
      <w:r w:rsidRPr="0083534F">
        <w:rPr>
          <w:rFonts w:hint="eastAsia"/>
        </w:rPr>
        <w:t>劳动价值论及其意义</w:t>
      </w:r>
    </w:p>
    <w:p w:rsidR="0083534F" w:rsidRPr="0083534F" w:rsidRDefault="0083534F" w:rsidP="003B41E6">
      <w:pPr>
        <w:ind w:firstLine="480"/>
      </w:pPr>
      <w:r w:rsidRPr="0083534F">
        <w:t>（</w:t>
      </w:r>
      <w:r w:rsidRPr="0083534F">
        <w:t>2</w:t>
      </w:r>
      <w:r w:rsidRPr="0083534F">
        <w:t>）</w:t>
      </w:r>
      <w:r w:rsidRPr="0083534F">
        <w:rPr>
          <w:rFonts w:hint="eastAsia"/>
        </w:rPr>
        <w:t>剩余价值论及其意义</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）资本主义基本矛盾与经济危机</w:t>
      </w:r>
    </w:p>
    <w:p w:rsidR="0083534F" w:rsidRPr="0083534F" w:rsidRDefault="0083534F" w:rsidP="003B41E6">
      <w:pPr>
        <w:ind w:firstLine="480"/>
      </w:pPr>
      <w:r w:rsidRPr="0083534F">
        <w:rPr>
          <w:rFonts w:hint="eastAsia"/>
        </w:rPr>
        <w:t>（六）资本主义的发展及其趋势</w:t>
      </w:r>
    </w:p>
    <w:p w:rsidR="0083534F" w:rsidRPr="0083534F" w:rsidRDefault="0083534F" w:rsidP="003B41E6">
      <w:pPr>
        <w:ind w:firstLine="480"/>
      </w:pPr>
      <w:r w:rsidRPr="0083534F">
        <w:t>1.</w:t>
      </w:r>
      <w:r w:rsidRPr="0083534F">
        <w:t>教学内容</w:t>
      </w:r>
    </w:p>
    <w:p w:rsidR="0083534F" w:rsidRPr="0083534F" w:rsidRDefault="0083534F" w:rsidP="003B41E6">
      <w:pPr>
        <w:ind w:firstLine="480"/>
      </w:pPr>
      <w:r w:rsidRPr="0083534F">
        <w:t>（</w:t>
      </w:r>
      <w:r w:rsidRPr="0083534F">
        <w:t>1</w:t>
      </w:r>
      <w:r w:rsidRPr="0083534F">
        <w:t>）</w:t>
      </w:r>
      <w:r w:rsidRPr="0083534F">
        <w:rPr>
          <w:rFonts w:hint="eastAsia"/>
        </w:rPr>
        <w:t>垄断资本主义的形成与发展</w:t>
      </w:r>
    </w:p>
    <w:p w:rsidR="0083534F" w:rsidRPr="0083534F" w:rsidRDefault="0083534F" w:rsidP="003B41E6">
      <w:pPr>
        <w:ind w:firstLine="480"/>
      </w:pPr>
      <w:r w:rsidRPr="0083534F">
        <w:t>（</w:t>
      </w:r>
      <w:r w:rsidRPr="0083534F">
        <w:t>2</w:t>
      </w:r>
      <w:r w:rsidRPr="0083534F">
        <w:t>）</w:t>
      </w:r>
      <w:r w:rsidRPr="0083534F">
        <w:rPr>
          <w:rFonts w:hint="eastAsia"/>
        </w:rPr>
        <w:t>正确认识当代资本主义的新变化</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）资本主义的历史地位和发展趋势</w:t>
      </w:r>
    </w:p>
    <w:p w:rsidR="0083534F" w:rsidRPr="0083534F" w:rsidRDefault="0083534F" w:rsidP="003B41E6">
      <w:pPr>
        <w:ind w:firstLine="480"/>
      </w:pPr>
      <w:r w:rsidRPr="0083534F">
        <w:t>2.</w:t>
      </w:r>
      <w:r w:rsidRPr="0083534F">
        <w:t>基本要求</w:t>
      </w:r>
    </w:p>
    <w:p w:rsidR="0083534F" w:rsidRPr="0083534F" w:rsidRDefault="0083534F" w:rsidP="003B41E6">
      <w:pPr>
        <w:ind w:firstLine="480"/>
      </w:pPr>
      <w:r w:rsidRPr="0083534F">
        <w:lastRenderedPageBreak/>
        <w:t>（</w:t>
      </w:r>
      <w:r w:rsidRPr="0083534F">
        <w:t>1</w:t>
      </w:r>
      <w:r w:rsidRPr="0083534F">
        <w:t>）</w:t>
      </w:r>
      <w:r w:rsidRPr="0083534F">
        <w:rPr>
          <w:rFonts w:hint="eastAsia"/>
        </w:rPr>
        <w:t>了解资本主义从自由竞争发展到垄断的进程，科学认识国家垄断资本主义和经济全球化的本质</w:t>
      </w:r>
    </w:p>
    <w:p w:rsidR="0083534F" w:rsidRPr="0083534F" w:rsidRDefault="0083534F" w:rsidP="003B41E6">
      <w:pPr>
        <w:ind w:firstLine="480"/>
      </w:pPr>
      <w:r w:rsidRPr="0083534F">
        <w:t>（</w:t>
      </w:r>
      <w:r w:rsidRPr="0083534F">
        <w:t>2</w:t>
      </w:r>
      <w:r w:rsidRPr="0083534F">
        <w:t>）</w:t>
      </w:r>
      <w:r w:rsidRPr="0083534F">
        <w:rPr>
          <w:rFonts w:hint="eastAsia"/>
        </w:rPr>
        <w:t>正确认识第二次世界大战后资本主义的新变化及</w:t>
      </w:r>
      <w:r w:rsidRPr="0083534F">
        <w:rPr>
          <w:rFonts w:hint="eastAsia"/>
        </w:rPr>
        <w:t>2008</w:t>
      </w:r>
      <w:r w:rsidRPr="0083534F">
        <w:rPr>
          <w:rFonts w:hint="eastAsia"/>
        </w:rPr>
        <w:t>年国际金融危机以来资本主义的矛盾与冲突</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）深刻理解资本主义的历史地位及其为社会主义所代替的历史必然性，坚定资本主义必然灭亡、社会主义必然胜利的信念</w:t>
      </w:r>
    </w:p>
    <w:p w:rsidR="0083534F" w:rsidRPr="0083534F" w:rsidRDefault="0083534F" w:rsidP="003B41E6">
      <w:pPr>
        <w:ind w:firstLine="480"/>
      </w:pPr>
      <w:r w:rsidRPr="0083534F">
        <w:t>3.</w:t>
      </w:r>
      <w:r w:rsidRPr="0083534F">
        <w:t>重</w:t>
      </w:r>
      <w:r w:rsidRPr="0083534F">
        <w:rPr>
          <w:rFonts w:hint="eastAsia"/>
        </w:rPr>
        <w:t>点</w:t>
      </w:r>
      <w:r w:rsidRPr="0083534F">
        <w:t>难点</w:t>
      </w:r>
    </w:p>
    <w:p w:rsidR="0083534F" w:rsidRPr="0083534F" w:rsidRDefault="0083534F" w:rsidP="003B41E6">
      <w:pPr>
        <w:ind w:firstLine="480"/>
      </w:pPr>
      <w:r w:rsidRPr="0083534F">
        <w:t>（</w:t>
      </w:r>
      <w:r w:rsidRPr="0083534F">
        <w:t>1</w:t>
      </w:r>
      <w:r w:rsidRPr="0083534F">
        <w:t>）</w:t>
      </w:r>
      <w:r w:rsidRPr="0083534F">
        <w:rPr>
          <w:rFonts w:hint="eastAsia"/>
        </w:rPr>
        <w:t>垄断资本主义的特点和实质</w:t>
      </w:r>
    </w:p>
    <w:p w:rsidR="0083534F" w:rsidRPr="0083534F" w:rsidRDefault="0083534F" w:rsidP="003B41E6">
      <w:pPr>
        <w:ind w:firstLine="480"/>
      </w:pPr>
      <w:r w:rsidRPr="0083534F">
        <w:t>（</w:t>
      </w:r>
      <w:r w:rsidRPr="0083534F">
        <w:t>2</w:t>
      </w:r>
      <w:r w:rsidRPr="0083534F">
        <w:t>）</w:t>
      </w:r>
      <w:r w:rsidRPr="0083534F">
        <w:rPr>
          <w:rFonts w:hint="eastAsia"/>
        </w:rPr>
        <w:t>经济全球化的表现及影响</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）资本主义的历史地位及其为社会主义所代替的历史必然性</w:t>
      </w:r>
    </w:p>
    <w:p w:rsidR="0083534F" w:rsidRPr="0083534F" w:rsidRDefault="0083534F" w:rsidP="003B41E6">
      <w:pPr>
        <w:ind w:firstLine="480"/>
      </w:pPr>
      <w:r w:rsidRPr="0083534F">
        <w:rPr>
          <w:rFonts w:hint="eastAsia"/>
        </w:rPr>
        <w:t>（七）社会主义的发展及其规律</w:t>
      </w:r>
    </w:p>
    <w:p w:rsidR="0083534F" w:rsidRPr="0083534F" w:rsidRDefault="0083534F" w:rsidP="003B41E6">
      <w:pPr>
        <w:ind w:firstLine="480"/>
      </w:pPr>
      <w:r w:rsidRPr="0083534F">
        <w:t>1.</w:t>
      </w:r>
      <w:r w:rsidRPr="0083534F">
        <w:t>教学内容</w:t>
      </w:r>
    </w:p>
    <w:p w:rsidR="0083534F" w:rsidRPr="0083534F" w:rsidRDefault="0083534F" w:rsidP="003B41E6">
      <w:pPr>
        <w:ind w:firstLine="480"/>
      </w:pPr>
      <w:r w:rsidRPr="0083534F">
        <w:t>（</w:t>
      </w:r>
      <w:r w:rsidRPr="0083534F">
        <w:t>1</w:t>
      </w:r>
      <w:r w:rsidRPr="0083534F">
        <w:t>）</w:t>
      </w:r>
      <w:r w:rsidRPr="0083534F">
        <w:rPr>
          <w:rFonts w:hint="eastAsia"/>
        </w:rPr>
        <w:t>社会主义五百年的历史进程</w:t>
      </w:r>
    </w:p>
    <w:p w:rsidR="0083534F" w:rsidRPr="0083534F" w:rsidRDefault="0083534F" w:rsidP="003B41E6">
      <w:pPr>
        <w:ind w:firstLine="480"/>
      </w:pPr>
      <w:r w:rsidRPr="0083534F">
        <w:t>（</w:t>
      </w:r>
      <w:r w:rsidRPr="0083534F">
        <w:t>2</w:t>
      </w:r>
      <w:r w:rsidRPr="0083534F">
        <w:t>）</w:t>
      </w:r>
      <w:r w:rsidRPr="0083534F">
        <w:rPr>
          <w:rFonts w:hint="eastAsia"/>
        </w:rPr>
        <w:t>科学社会主义一般原则</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）在实践中探索现实社会主义的发展规律</w:t>
      </w:r>
    </w:p>
    <w:p w:rsidR="0083534F" w:rsidRPr="0083534F" w:rsidRDefault="0083534F" w:rsidP="003B41E6">
      <w:pPr>
        <w:ind w:firstLine="480"/>
      </w:pPr>
      <w:r w:rsidRPr="0083534F">
        <w:t>2.</w:t>
      </w:r>
      <w:r w:rsidRPr="0083534F">
        <w:t>基本要求</w:t>
      </w:r>
    </w:p>
    <w:p w:rsidR="0083534F" w:rsidRPr="0083534F" w:rsidRDefault="0083534F" w:rsidP="003B41E6">
      <w:pPr>
        <w:ind w:firstLine="480"/>
      </w:pPr>
      <w:r w:rsidRPr="0083534F">
        <w:t>（</w:t>
      </w:r>
      <w:r w:rsidRPr="0083534F">
        <w:t>1</w:t>
      </w:r>
      <w:r w:rsidRPr="0083534F">
        <w:t>）</w:t>
      </w:r>
      <w:r w:rsidRPr="0083534F">
        <w:rPr>
          <w:rFonts w:hint="eastAsia"/>
        </w:rPr>
        <w:t>学习和了解社会主义五百年发展历程，把握科学社会主义一般原则</w:t>
      </w:r>
    </w:p>
    <w:p w:rsidR="0083534F" w:rsidRPr="0083534F" w:rsidRDefault="0083534F" w:rsidP="003B41E6">
      <w:pPr>
        <w:ind w:firstLine="480"/>
      </w:pPr>
      <w:r w:rsidRPr="0083534F">
        <w:t>（</w:t>
      </w:r>
      <w:r w:rsidRPr="0083534F">
        <w:t>2</w:t>
      </w:r>
      <w:r w:rsidRPr="0083534F">
        <w:t>）</w:t>
      </w:r>
      <w:r w:rsidRPr="0083534F">
        <w:rPr>
          <w:rFonts w:hint="eastAsia"/>
        </w:rPr>
        <w:t>认识经济文化相对落后国家建设社会主义的必然性和长期性，明确社会主义发展道路的多样性</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）遵循社会主义在实践中开拓前进的发展规律，以昂扬奋进的姿态推进社会主义事业走向光明未来</w:t>
      </w:r>
    </w:p>
    <w:p w:rsidR="0083534F" w:rsidRPr="0083534F" w:rsidRDefault="0083534F" w:rsidP="003B41E6">
      <w:pPr>
        <w:ind w:firstLine="480"/>
      </w:pPr>
      <w:r w:rsidRPr="0083534F">
        <w:t>3.</w:t>
      </w:r>
      <w:r w:rsidRPr="0083534F">
        <w:t>重</w:t>
      </w:r>
      <w:r w:rsidRPr="0083534F">
        <w:rPr>
          <w:rFonts w:hint="eastAsia"/>
        </w:rPr>
        <w:t>点</w:t>
      </w:r>
      <w:r w:rsidRPr="0083534F">
        <w:t>难点</w:t>
      </w:r>
    </w:p>
    <w:p w:rsidR="0083534F" w:rsidRPr="0083534F" w:rsidRDefault="0083534F" w:rsidP="003B41E6">
      <w:pPr>
        <w:ind w:firstLine="480"/>
      </w:pPr>
      <w:r w:rsidRPr="0083534F">
        <w:t>（</w:t>
      </w:r>
      <w:r w:rsidRPr="0083534F">
        <w:t>1</w:t>
      </w:r>
      <w:r w:rsidRPr="0083534F">
        <w:t>）</w:t>
      </w:r>
      <w:r w:rsidRPr="0083534F">
        <w:rPr>
          <w:rFonts w:hint="eastAsia"/>
        </w:rPr>
        <w:t>科学社会主义一般原则</w:t>
      </w:r>
    </w:p>
    <w:p w:rsidR="0083534F" w:rsidRPr="0083534F" w:rsidRDefault="0083534F" w:rsidP="003B41E6">
      <w:pPr>
        <w:ind w:firstLine="480"/>
      </w:pPr>
      <w:r w:rsidRPr="0083534F">
        <w:t>（</w:t>
      </w:r>
      <w:r w:rsidRPr="0083534F">
        <w:t>2</w:t>
      </w:r>
      <w:r w:rsidRPr="0083534F">
        <w:t>）</w:t>
      </w:r>
      <w:r w:rsidRPr="0083534F">
        <w:rPr>
          <w:rFonts w:hint="eastAsia"/>
        </w:rPr>
        <w:t>社会主义发展道路的多样性</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）经济文化相对落后国家建设社会主义的长期性</w:t>
      </w:r>
    </w:p>
    <w:p w:rsidR="0083534F" w:rsidRPr="0083534F" w:rsidRDefault="0083534F" w:rsidP="003B41E6">
      <w:pPr>
        <w:ind w:firstLine="480"/>
      </w:pPr>
      <w:r w:rsidRPr="0083534F">
        <w:rPr>
          <w:rFonts w:hint="eastAsia"/>
        </w:rPr>
        <w:t>（</w:t>
      </w:r>
      <w:r w:rsidRPr="0083534F">
        <w:rPr>
          <w:rFonts w:hint="eastAsia"/>
        </w:rPr>
        <w:t>4</w:t>
      </w:r>
      <w:r w:rsidRPr="0083534F">
        <w:rPr>
          <w:rFonts w:hint="eastAsia"/>
        </w:rPr>
        <w:t>）社会主义在实践中开拓前进</w:t>
      </w:r>
    </w:p>
    <w:p w:rsidR="0083534F" w:rsidRPr="0083534F" w:rsidRDefault="0083534F" w:rsidP="003B41E6">
      <w:pPr>
        <w:ind w:firstLine="480"/>
      </w:pPr>
      <w:r w:rsidRPr="0083534F">
        <w:rPr>
          <w:rFonts w:hint="eastAsia"/>
        </w:rPr>
        <w:t>（八）共产主义崇高理想及其最终实现</w:t>
      </w:r>
    </w:p>
    <w:p w:rsidR="0083534F" w:rsidRPr="0083534F" w:rsidRDefault="0083534F" w:rsidP="003B41E6">
      <w:pPr>
        <w:ind w:firstLine="480"/>
      </w:pPr>
      <w:r w:rsidRPr="0083534F">
        <w:t>1.</w:t>
      </w:r>
      <w:r w:rsidRPr="0083534F">
        <w:t>教学内容</w:t>
      </w:r>
    </w:p>
    <w:p w:rsidR="0083534F" w:rsidRPr="0083534F" w:rsidRDefault="0083534F" w:rsidP="003B41E6">
      <w:pPr>
        <w:ind w:firstLine="480"/>
      </w:pPr>
      <w:r w:rsidRPr="0083534F">
        <w:t>（</w:t>
      </w:r>
      <w:r w:rsidRPr="0083534F">
        <w:t>1</w:t>
      </w:r>
      <w:r w:rsidRPr="0083534F">
        <w:t>）</w:t>
      </w:r>
      <w:r w:rsidRPr="0083534F">
        <w:rPr>
          <w:rFonts w:hint="eastAsia"/>
        </w:rPr>
        <w:t>展望未来共产主义新社会</w:t>
      </w:r>
    </w:p>
    <w:p w:rsidR="0083534F" w:rsidRPr="0083534F" w:rsidRDefault="0083534F" w:rsidP="003B41E6">
      <w:pPr>
        <w:ind w:firstLine="480"/>
      </w:pPr>
      <w:r w:rsidRPr="0083534F">
        <w:lastRenderedPageBreak/>
        <w:t>（</w:t>
      </w:r>
      <w:r w:rsidRPr="0083534F">
        <w:t>2</w:t>
      </w:r>
      <w:r w:rsidRPr="0083534F">
        <w:t>）</w:t>
      </w:r>
      <w:r w:rsidRPr="0083534F">
        <w:rPr>
          <w:rFonts w:hint="eastAsia"/>
        </w:rPr>
        <w:t>实现共产主义是历史发展的必然趋势</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）共产主义远大理想与中国特色社会主义共同理想</w:t>
      </w:r>
    </w:p>
    <w:p w:rsidR="0083534F" w:rsidRPr="0083534F" w:rsidRDefault="0083534F" w:rsidP="003B41E6">
      <w:pPr>
        <w:ind w:firstLine="480"/>
      </w:pPr>
      <w:r w:rsidRPr="0083534F">
        <w:t>2.</w:t>
      </w:r>
      <w:r w:rsidRPr="0083534F">
        <w:t>基本要求</w:t>
      </w:r>
    </w:p>
    <w:p w:rsidR="0083534F" w:rsidRPr="0083534F" w:rsidRDefault="0083534F" w:rsidP="003B41E6">
      <w:pPr>
        <w:ind w:firstLine="480"/>
      </w:pPr>
      <w:r w:rsidRPr="0083534F">
        <w:t>（</w:t>
      </w:r>
      <w:r w:rsidRPr="0083534F">
        <w:t>1</w:t>
      </w:r>
      <w:r w:rsidRPr="0083534F">
        <w:t>）</w:t>
      </w:r>
      <w:r w:rsidRPr="0083534F">
        <w:rPr>
          <w:rFonts w:hint="eastAsia"/>
        </w:rPr>
        <w:t>学习和掌握预见未来社会的科学方法论原则，把握共产主义社会的基本特征</w:t>
      </w:r>
    </w:p>
    <w:p w:rsidR="0083534F" w:rsidRPr="0083534F" w:rsidRDefault="0083534F" w:rsidP="003B41E6">
      <w:pPr>
        <w:ind w:firstLine="480"/>
      </w:pPr>
      <w:r w:rsidRPr="0083534F">
        <w:t>（</w:t>
      </w:r>
      <w:r w:rsidRPr="0083534F">
        <w:t>2</w:t>
      </w:r>
      <w:r w:rsidRPr="0083534F">
        <w:t>）</w:t>
      </w:r>
      <w:r w:rsidRPr="0083534F">
        <w:rPr>
          <w:rFonts w:hint="eastAsia"/>
        </w:rPr>
        <w:t>深刻认识实现共产主义的历史必然性和长期性，把握共产主义远大理想与中国特色社会主义共同理想的辩证关系</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）坚定理想信念，积极投身新时代中国特色社会主义事业</w:t>
      </w:r>
    </w:p>
    <w:p w:rsidR="0083534F" w:rsidRPr="0083534F" w:rsidRDefault="0083534F" w:rsidP="003B41E6">
      <w:pPr>
        <w:ind w:firstLine="480"/>
      </w:pPr>
      <w:r w:rsidRPr="0083534F">
        <w:t>3.</w:t>
      </w:r>
      <w:r w:rsidRPr="0083534F">
        <w:t>重</w:t>
      </w:r>
      <w:r w:rsidRPr="0083534F">
        <w:rPr>
          <w:rFonts w:hint="eastAsia"/>
        </w:rPr>
        <w:t>点</w:t>
      </w:r>
      <w:r w:rsidRPr="0083534F">
        <w:t>难点</w:t>
      </w:r>
    </w:p>
    <w:p w:rsidR="0083534F" w:rsidRPr="0083534F" w:rsidRDefault="0083534F" w:rsidP="003B41E6">
      <w:pPr>
        <w:ind w:firstLine="480"/>
      </w:pPr>
      <w:r w:rsidRPr="0083534F">
        <w:t>（</w:t>
      </w:r>
      <w:r w:rsidRPr="0083534F">
        <w:t>1</w:t>
      </w:r>
      <w:r w:rsidRPr="0083534F">
        <w:t>）</w:t>
      </w:r>
      <w:r w:rsidRPr="0083534F">
        <w:rPr>
          <w:rFonts w:hint="eastAsia"/>
        </w:rPr>
        <w:t>预见未来社会的科学方法论原则</w:t>
      </w:r>
    </w:p>
    <w:p w:rsidR="0083534F" w:rsidRPr="0083534F" w:rsidRDefault="0083534F" w:rsidP="003B41E6">
      <w:pPr>
        <w:ind w:firstLine="480"/>
      </w:pPr>
      <w:r w:rsidRPr="0083534F">
        <w:t>（</w:t>
      </w:r>
      <w:r w:rsidRPr="0083534F">
        <w:t>2</w:t>
      </w:r>
      <w:r w:rsidRPr="0083534F">
        <w:t>）</w:t>
      </w:r>
      <w:r w:rsidRPr="0083534F">
        <w:rPr>
          <w:rFonts w:hint="eastAsia"/>
        </w:rPr>
        <w:t>共产主义理想实现的必然性</w:t>
      </w:r>
    </w:p>
    <w:p w:rsidR="0083534F" w:rsidRPr="0083534F" w:rsidRDefault="0083534F" w:rsidP="003B41E6">
      <w:pPr>
        <w:ind w:firstLine="480"/>
      </w:pPr>
      <w:r w:rsidRPr="0083534F">
        <w:rPr>
          <w:rFonts w:hint="eastAsia"/>
        </w:rPr>
        <w:t>（</w:t>
      </w:r>
      <w:r w:rsidRPr="0083534F">
        <w:rPr>
          <w:rFonts w:hint="eastAsia"/>
        </w:rPr>
        <w:t>3</w:t>
      </w:r>
      <w:r w:rsidRPr="0083534F">
        <w:rPr>
          <w:rFonts w:hint="eastAsia"/>
        </w:rPr>
        <w:t>）共产主义远大理想与中国特色社会主义共同理想的关系</w:t>
      </w:r>
    </w:p>
    <w:p w:rsidR="0083534F" w:rsidRPr="0083534F" w:rsidRDefault="0083534F" w:rsidP="003B41E6">
      <w:pPr>
        <w:ind w:firstLine="480"/>
      </w:pPr>
    </w:p>
    <w:p w:rsidR="0083534F" w:rsidRPr="0083534F" w:rsidRDefault="0083534F" w:rsidP="003B41E6">
      <w:pPr>
        <w:ind w:firstLine="480"/>
      </w:pPr>
      <w:r w:rsidRPr="0083534F">
        <w:rPr>
          <w:rFonts w:hint="eastAsia"/>
        </w:rPr>
        <w:t>教学内容与</w:t>
      </w:r>
      <w:r w:rsidRPr="0083534F">
        <w:t>课程目标的</w:t>
      </w:r>
      <w:r w:rsidRPr="0083534F">
        <w:rPr>
          <w:rFonts w:hint="eastAsia"/>
        </w:rPr>
        <w:t>对应关系及</w:t>
      </w:r>
      <w:r w:rsidRPr="0083534F">
        <w:t>学时分配</w:t>
      </w:r>
      <w:r w:rsidRPr="0083534F">
        <w:rPr>
          <w:rFonts w:hint="eastAsia"/>
        </w:rPr>
        <w:t>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206"/>
        <w:gridCol w:w="1568"/>
        <w:gridCol w:w="1711"/>
        <w:gridCol w:w="678"/>
        <w:gridCol w:w="677"/>
      </w:tblGrid>
      <w:tr w:rsidR="0083534F" w:rsidRPr="0083534F" w:rsidTr="0083534F">
        <w:trPr>
          <w:jc w:val="center"/>
        </w:trPr>
        <w:tc>
          <w:tcPr>
            <w:tcW w:w="400" w:type="pct"/>
            <w:shd w:val="clear" w:color="auto" w:fill="FFFFFF"/>
            <w:vAlign w:val="center"/>
          </w:tcPr>
          <w:p w:rsidR="0083534F" w:rsidRPr="0083534F" w:rsidRDefault="0083534F" w:rsidP="0083534F">
            <w:pPr>
              <w:pStyle w:val="afa"/>
            </w:pPr>
            <w:r w:rsidRPr="0083534F">
              <w:rPr>
                <w:rFonts w:hint="eastAsia"/>
              </w:rPr>
              <w:t>序号</w:t>
            </w:r>
          </w:p>
        </w:tc>
        <w:tc>
          <w:tcPr>
            <w:tcW w:w="1881" w:type="pct"/>
            <w:shd w:val="clear" w:color="auto" w:fill="FFFFFF"/>
            <w:vAlign w:val="center"/>
          </w:tcPr>
          <w:p w:rsidR="0083534F" w:rsidRPr="0083534F" w:rsidRDefault="0083534F" w:rsidP="0083534F">
            <w:pPr>
              <w:pStyle w:val="afa"/>
            </w:pPr>
            <w:r w:rsidRPr="0083534F">
              <w:t>教学内容</w:t>
            </w:r>
          </w:p>
        </w:tc>
        <w:tc>
          <w:tcPr>
            <w:tcW w:w="920" w:type="pct"/>
            <w:shd w:val="clear" w:color="auto" w:fill="FFFFFF"/>
            <w:vAlign w:val="center"/>
          </w:tcPr>
          <w:p w:rsidR="0083534F" w:rsidRPr="0083534F" w:rsidRDefault="0083534F" w:rsidP="0083534F">
            <w:pPr>
              <w:pStyle w:val="afa"/>
            </w:pPr>
            <w:r w:rsidRPr="0083534F">
              <w:t>支撑</w:t>
            </w:r>
            <w:r w:rsidRPr="0083534F">
              <w:rPr>
                <w:rFonts w:hint="eastAsia"/>
              </w:rPr>
              <w:t>的</w:t>
            </w:r>
            <w:r w:rsidRPr="0083534F">
              <w:t>课程目标</w:t>
            </w:r>
          </w:p>
        </w:tc>
        <w:tc>
          <w:tcPr>
            <w:tcW w:w="1003" w:type="pct"/>
            <w:shd w:val="clear" w:color="auto" w:fill="FFFFFF"/>
            <w:vAlign w:val="center"/>
          </w:tcPr>
          <w:p w:rsidR="0083534F" w:rsidRPr="0083534F" w:rsidRDefault="0083534F" w:rsidP="0083534F">
            <w:pPr>
              <w:pStyle w:val="afa"/>
            </w:pPr>
            <w:r w:rsidRPr="0083534F">
              <w:t>支撑</w:t>
            </w:r>
            <w:r w:rsidRPr="0083534F">
              <w:rPr>
                <w:rFonts w:hint="eastAsia"/>
              </w:rPr>
              <w:t>的</w:t>
            </w:r>
            <w:r w:rsidRPr="0083534F">
              <w:t>毕业要求</w:t>
            </w:r>
          </w:p>
          <w:p w:rsidR="0083534F" w:rsidRPr="0083534F" w:rsidRDefault="0083534F" w:rsidP="0083534F">
            <w:pPr>
              <w:pStyle w:val="afa"/>
            </w:pPr>
            <w:r w:rsidRPr="0083534F">
              <w:t>指标点</w:t>
            </w:r>
          </w:p>
        </w:tc>
        <w:tc>
          <w:tcPr>
            <w:tcW w:w="398" w:type="pct"/>
            <w:shd w:val="clear" w:color="auto" w:fill="FFFFFF"/>
            <w:vAlign w:val="center"/>
          </w:tcPr>
          <w:p w:rsidR="0083534F" w:rsidRPr="0083534F" w:rsidRDefault="0083534F" w:rsidP="0083534F">
            <w:pPr>
              <w:pStyle w:val="afa"/>
            </w:pPr>
            <w:r w:rsidRPr="0083534F">
              <w:t>讲</w:t>
            </w:r>
            <w:r w:rsidRPr="0083534F">
              <w:rPr>
                <w:rFonts w:hint="eastAsia"/>
              </w:rPr>
              <w:t>授</w:t>
            </w:r>
            <w:r w:rsidRPr="0083534F">
              <w:t>学时</w:t>
            </w:r>
          </w:p>
        </w:tc>
        <w:tc>
          <w:tcPr>
            <w:tcW w:w="398" w:type="pct"/>
            <w:shd w:val="clear" w:color="auto" w:fill="FFFFFF"/>
            <w:vAlign w:val="center"/>
          </w:tcPr>
          <w:p w:rsidR="0083534F" w:rsidRPr="0083534F" w:rsidRDefault="0083534F" w:rsidP="0083534F">
            <w:pPr>
              <w:pStyle w:val="afa"/>
            </w:pPr>
            <w:r w:rsidRPr="0083534F">
              <w:t>实</w:t>
            </w:r>
            <w:r w:rsidRPr="0083534F">
              <w:rPr>
                <w:rFonts w:hint="eastAsia"/>
              </w:rPr>
              <w:t>践</w:t>
            </w:r>
            <w:r w:rsidRPr="0083534F">
              <w:t>学时</w:t>
            </w:r>
          </w:p>
        </w:tc>
      </w:tr>
      <w:tr w:rsidR="0083534F" w:rsidRPr="0083534F" w:rsidTr="0083534F">
        <w:trPr>
          <w:jc w:val="center"/>
        </w:trPr>
        <w:tc>
          <w:tcPr>
            <w:tcW w:w="400" w:type="pct"/>
            <w:vAlign w:val="center"/>
          </w:tcPr>
          <w:p w:rsidR="0083534F" w:rsidRPr="0083534F" w:rsidRDefault="0083534F" w:rsidP="0083534F">
            <w:pPr>
              <w:pStyle w:val="afa"/>
            </w:pPr>
            <w:r w:rsidRPr="0083534F">
              <w:rPr>
                <w:rFonts w:hint="eastAsia"/>
              </w:rPr>
              <w:t>1</w:t>
            </w:r>
          </w:p>
        </w:tc>
        <w:tc>
          <w:tcPr>
            <w:tcW w:w="1881" w:type="pct"/>
            <w:vAlign w:val="center"/>
          </w:tcPr>
          <w:p w:rsidR="0083534F" w:rsidRPr="0083534F" w:rsidRDefault="0083534F" w:rsidP="0083534F">
            <w:pPr>
              <w:pStyle w:val="afa"/>
            </w:pPr>
            <w:r w:rsidRPr="0083534F">
              <w:rPr>
                <w:rFonts w:hint="eastAsia"/>
              </w:rPr>
              <w:t>导论</w:t>
            </w:r>
          </w:p>
        </w:tc>
        <w:tc>
          <w:tcPr>
            <w:tcW w:w="920" w:type="pct"/>
            <w:vAlign w:val="center"/>
          </w:tcPr>
          <w:p w:rsidR="0083534F" w:rsidRPr="0083534F" w:rsidRDefault="0083534F" w:rsidP="0083534F">
            <w:pPr>
              <w:pStyle w:val="afa"/>
            </w:pPr>
            <w:r w:rsidRPr="0083534F">
              <w:t>目标</w:t>
            </w:r>
            <w:r w:rsidRPr="0083534F">
              <w:rPr>
                <w:rFonts w:hint="eastAsia"/>
              </w:rPr>
              <w:t>1</w:t>
            </w:r>
          </w:p>
        </w:tc>
        <w:tc>
          <w:tcPr>
            <w:tcW w:w="1003" w:type="pct"/>
            <w:vAlign w:val="center"/>
          </w:tcPr>
          <w:p w:rsidR="0083534F" w:rsidRPr="0083534F" w:rsidRDefault="0083534F" w:rsidP="0083534F">
            <w:pPr>
              <w:pStyle w:val="afa"/>
            </w:pPr>
            <w:r w:rsidRPr="0083534F">
              <w:rPr>
                <w:rFonts w:hint="eastAsia"/>
              </w:rPr>
              <w:t>8-1</w:t>
            </w:r>
          </w:p>
        </w:tc>
        <w:tc>
          <w:tcPr>
            <w:tcW w:w="398" w:type="pct"/>
            <w:vAlign w:val="center"/>
          </w:tcPr>
          <w:p w:rsidR="0083534F" w:rsidRPr="0083534F" w:rsidRDefault="0083534F" w:rsidP="0083534F">
            <w:pPr>
              <w:pStyle w:val="afa"/>
            </w:pPr>
            <w:r w:rsidRPr="0083534F">
              <w:rPr>
                <w:rFonts w:hint="eastAsia"/>
              </w:rPr>
              <w:t>3</w:t>
            </w:r>
          </w:p>
        </w:tc>
        <w:tc>
          <w:tcPr>
            <w:tcW w:w="398" w:type="pct"/>
            <w:vMerge w:val="restart"/>
            <w:vAlign w:val="center"/>
          </w:tcPr>
          <w:p w:rsidR="0083534F" w:rsidRPr="0083534F" w:rsidRDefault="0083534F" w:rsidP="0083534F">
            <w:pPr>
              <w:pStyle w:val="afa"/>
            </w:pPr>
            <w:r w:rsidRPr="0083534F">
              <w:rPr>
                <w:rFonts w:hint="eastAsia"/>
              </w:rPr>
              <w:t>6</w:t>
            </w:r>
          </w:p>
        </w:tc>
      </w:tr>
      <w:tr w:rsidR="0083534F" w:rsidRPr="0083534F" w:rsidTr="0083534F">
        <w:trPr>
          <w:jc w:val="center"/>
        </w:trPr>
        <w:tc>
          <w:tcPr>
            <w:tcW w:w="400" w:type="pct"/>
            <w:vAlign w:val="center"/>
          </w:tcPr>
          <w:p w:rsidR="0083534F" w:rsidRPr="0083534F" w:rsidRDefault="0083534F" w:rsidP="0083534F">
            <w:pPr>
              <w:pStyle w:val="afa"/>
            </w:pPr>
            <w:r w:rsidRPr="0083534F">
              <w:rPr>
                <w:rFonts w:hint="eastAsia"/>
              </w:rPr>
              <w:t>2</w:t>
            </w:r>
          </w:p>
        </w:tc>
        <w:tc>
          <w:tcPr>
            <w:tcW w:w="1881" w:type="pct"/>
            <w:vAlign w:val="center"/>
          </w:tcPr>
          <w:p w:rsidR="0083534F" w:rsidRPr="0083534F" w:rsidRDefault="0083534F" w:rsidP="0083534F">
            <w:pPr>
              <w:pStyle w:val="afa"/>
            </w:pPr>
            <w:r w:rsidRPr="0083534F">
              <w:rPr>
                <w:rFonts w:hint="eastAsia"/>
              </w:rPr>
              <w:t>世界的物质性及发展规律</w:t>
            </w:r>
          </w:p>
        </w:tc>
        <w:tc>
          <w:tcPr>
            <w:tcW w:w="920" w:type="pct"/>
            <w:vAlign w:val="center"/>
          </w:tcPr>
          <w:p w:rsidR="0083534F" w:rsidRPr="0083534F" w:rsidRDefault="0083534F" w:rsidP="0083534F">
            <w:pPr>
              <w:pStyle w:val="afa"/>
            </w:pPr>
            <w:r w:rsidRPr="0083534F">
              <w:t>目标</w:t>
            </w:r>
            <w:r w:rsidRPr="0083534F">
              <w:rPr>
                <w:rFonts w:hint="eastAsia"/>
              </w:rPr>
              <w:t>1</w:t>
            </w:r>
          </w:p>
        </w:tc>
        <w:tc>
          <w:tcPr>
            <w:tcW w:w="1003" w:type="pct"/>
            <w:vAlign w:val="center"/>
          </w:tcPr>
          <w:p w:rsidR="0083534F" w:rsidRPr="0083534F" w:rsidRDefault="0083534F" w:rsidP="0083534F">
            <w:pPr>
              <w:pStyle w:val="afa"/>
            </w:pPr>
            <w:r w:rsidRPr="0083534F">
              <w:rPr>
                <w:rFonts w:hint="eastAsia"/>
              </w:rPr>
              <w:t>8-1</w:t>
            </w:r>
          </w:p>
        </w:tc>
        <w:tc>
          <w:tcPr>
            <w:tcW w:w="398" w:type="pct"/>
            <w:vAlign w:val="center"/>
          </w:tcPr>
          <w:p w:rsidR="0083534F" w:rsidRPr="0083534F" w:rsidRDefault="0083534F" w:rsidP="0083534F">
            <w:pPr>
              <w:pStyle w:val="afa"/>
            </w:pPr>
            <w:r w:rsidRPr="0083534F">
              <w:rPr>
                <w:rFonts w:hint="eastAsia"/>
              </w:rPr>
              <w:t>6</w:t>
            </w:r>
          </w:p>
        </w:tc>
        <w:tc>
          <w:tcPr>
            <w:tcW w:w="398" w:type="pct"/>
            <w:vMerge/>
            <w:vAlign w:val="center"/>
          </w:tcPr>
          <w:p w:rsidR="0083534F" w:rsidRPr="0083534F" w:rsidRDefault="0083534F" w:rsidP="0083534F">
            <w:pPr>
              <w:pStyle w:val="afa"/>
            </w:pPr>
          </w:p>
        </w:tc>
      </w:tr>
      <w:tr w:rsidR="0083534F" w:rsidRPr="0083534F" w:rsidTr="0083534F">
        <w:trPr>
          <w:jc w:val="center"/>
        </w:trPr>
        <w:tc>
          <w:tcPr>
            <w:tcW w:w="400" w:type="pct"/>
            <w:vAlign w:val="center"/>
          </w:tcPr>
          <w:p w:rsidR="0083534F" w:rsidRPr="0083534F" w:rsidRDefault="0083534F" w:rsidP="0083534F">
            <w:pPr>
              <w:pStyle w:val="afa"/>
            </w:pPr>
            <w:r w:rsidRPr="0083534F">
              <w:rPr>
                <w:rFonts w:hint="eastAsia"/>
              </w:rPr>
              <w:t>3</w:t>
            </w:r>
          </w:p>
        </w:tc>
        <w:tc>
          <w:tcPr>
            <w:tcW w:w="1881" w:type="pct"/>
            <w:vAlign w:val="center"/>
          </w:tcPr>
          <w:p w:rsidR="0083534F" w:rsidRPr="0083534F" w:rsidRDefault="0083534F" w:rsidP="0083534F">
            <w:pPr>
              <w:pStyle w:val="afa"/>
            </w:pPr>
            <w:r w:rsidRPr="0083534F">
              <w:rPr>
                <w:rFonts w:hint="eastAsia"/>
              </w:rPr>
              <w:t>实践与认识及其发展规律</w:t>
            </w:r>
          </w:p>
        </w:tc>
        <w:tc>
          <w:tcPr>
            <w:tcW w:w="920" w:type="pct"/>
            <w:vAlign w:val="center"/>
          </w:tcPr>
          <w:p w:rsidR="0083534F" w:rsidRPr="0083534F" w:rsidRDefault="0083534F" w:rsidP="0083534F">
            <w:pPr>
              <w:pStyle w:val="afa"/>
            </w:pPr>
            <w:r w:rsidRPr="0083534F">
              <w:t>目标</w:t>
            </w:r>
            <w:r w:rsidRPr="0083534F">
              <w:rPr>
                <w:rFonts w:hint="eastAsia"/>
              </w:rPr>
              <w:t>1</w:t>
            </w:r>
            <w:r w:rsidRPr="0083534F">
              <w:rPr>
                <w:rFonts w:hint="eastAsia"/>
              </w:rPr>
              <w:t>、</w:t>
            </w:r>
            <w:r w:rsidRPr="0083534F">
              <w:rPr>
                <w:rFonts w:hint="eastAsia"/>
              </w:rPr>
              <w:t>2</w:t>
            </w:r>
          </w:p>
        </w:tc>
        <w:tc>
          <w:tcPr>
            <w:tcW w:w="1003" w:type="pct"/>
            <w:vAlign w:val="center"/>
          </w:tcPr>
          <w:p w:rsidR="0083534F" w:rsidRPr="0083534F" w:rsidRDefault="0083534F" w:rsidP="0083534F">
            <w:pPr>
              <w:pStyle w:val="afa"/>
            </w:pPr>
            <w:r w:rsidRPr="0083534F">
              <w:rPr>
                <w:rFonts w:hint="eastAsia"/>
              </w:rPr>
              <w:t>8-1</w:t>
            </w:r>
            <w:r w:rsidRPr="0083534F">
              <w:t>、</w:t>
            </w:r>
            <w:r w:rsidRPr="0083534F">
              <w:rPr>
                <w:rFonts w:hint="eastAsia"/>
              </w:rPr>
              <w:t>11-1</w:t>
            </w:r>
          </w:p>
        </w:tc>
        <w:tc>
          <w:tcPr>
            <w:tcW w:w="398" w:type="pct"/>
            <w:vAlign w:val="center"/>
          </w:tcPr>
          <w:p w:rsidR="0083534F" w:rsidRPr="0083534F" w:rsidRDefault="0083534F" w:rsidP="0083534F">
            <w:pPr>
              <w:pStyle w:val="afa"/>
            </w:pPr>
            <w:r w:rsidRPr="0083534F">
              <w:rPr>
                <w:rFonts w:hint="eastAsia"/>
              </w:rPr>
              <w:t>6</w:t>
            </w:r>
          </w:p>
        </w:tc>
        <w:tc>
          <w:tcPr>
            <w:tcW w:w="398" w:type="pct"/>
            <w:vMerge/>
            <w:vAlign w:val="center"/>
          </w:tcPr>
          <w:p w:rsidR="0083534F" w:rsidRPr="0083534F" w:rsidRDefault="0083534F" w:rsidP="0083534F">
            <w:pPr>
              <w:pStyle w:val="afa"/>
            </w:pPr>
          </w:p>
        </w:tc>
      </w:tr>
      <w:tr w:rsidR="0083534F" w:rsidRPr="0083534F" w:rsidTr="0083534F">
        <w:trPr>
          <w:jc w:val="center"/>
        </w:trPr>
        <w:tc>
          <w:tcPr>
            <w:tcW w:w="400" w:type="pct"/>
            <w:vAlign w:val="center"/>
          </w:tcPr>
          <w:p w:rsidR="0083534F" w:rsidRPr="0083534F" w:rsidRDefault="0083534F" w:rsidP="0083534F">
            <w:pPr>
              <w:pStyle w:val="afa"/>
            </w:pPr>
            <w:r w:rsidRPr="0083534F">
              <w:rPr>
                <w:rFonts w:hint="eastAsia"/>
              </w:rPr>
              <w:t>4</w:t>
            </w:r>
          </w:p>
        </w:tc>
        <w:tc>
          <w:tcPr>
            <w:tcW w:w="1881" w:type="pct"/>
            <w:vAlign w:val="center"/>
          </w:tcPr>
          <w:p w:rsidR="0083534F" w:rsidRPr="0083534F" w:rsidRDefault="0083534F" w:rsidP="0083534F">
            <w:pPr>
              <w:pStyle w:val="afa"/>
            </w:pPr>
            <w:r w:rsidRPr="0083534F">
              <w:rPr>
                <w:rFonts w:hint="eastAsia"/>
              </w:rPr>
              <w:t>人类社会及其发展规律</w:t>
            </w:r>
          </w:p>
        </w:tc>
        <w:tc>
          <w:tcPr>
            <w:tcW w:w="920" w:type="pct"/>
            <w:vAlign w:val="center"/>
          </w:tcPr>
          <w:p w:rsidR="0083534F" w:rsidRPr="0083534F" w:rsidRDefault="0083534F" w:rsidP="0083534F">
            <w:pPr>
              <w:pStyle w:val="afa"/>
            </w:pPr>
            <w:r w:rsidRPr="0083534F">
              <w:t>目标</w:t>
            </w:r>
            <w:r w:rsidRPr="0083534F">
              <w:rPr>
                <w:rFonts w:hint="eastAsia"/>
              </w:rPr>
              <w:t>1</w:t>
            </w:r>
          </w:p>
        </w:tc>
        <w:tc>
          <w:tcPr>
            <w:tcW w:w="1003" w:type="pct"/>
            <w:vAlign w:val="center"/>
          </w:tcPr>
          <w:p w:rsidR="0083534F" w:rsidRPr="0083534F" w:rsidRDefault="0083534F" w:rsidP="0083534F">
            <w:pPr>
              <w:pStyle w:val="afa"/>
            </w:pPr>
            <w:r w:rsidRPr="0083534F">
              <w:rPr>
                <w:rFonts w:hint="eastAsia"/>
              </w:rPr>
              <w:t>8-1</w:t>
            </w:r>
          </w:p>
        </w:tc>
        <w:tc>
          <w:tcPr>
            <w:tcW w:w="398" w:type="pct"/>
            <w:vAlign w:val="center"/>
          </w:tcPr>
          <w:p w:rsidR="0083534F" w:rsidRPr="0083534F" w:rsidRDefault="0083534F" w:rsidP="0083534F">
            <w:pPr>
              <w:pStyle w:val="afa"/>
            </w:pPr>
            <w:r w:rsidRPr="0083534F">
              <w:rPr>
                <w:rFonts w:hint="eastAsia"/>
              </w:rPr>
              <w:t>6</w:t>
            </w:r>
          </w:p>
        </w:tc>
        <w:tc>
          <w:tcPr>
            <w:tcW w:w="398" w:type="pct"/>
            <w:vMerge/>
            <w:vAlign w:val="center"/>
          </w:tcPr>
          <w:p w:rsidR="0083534F" w:rsidRPr="0083534F" w:rsidRDefault="0083534F" w:rsidP="0083534F">
            <w:pPr>
              <w:pStyle w:val="afa"/>
            </w:pPr>
          </w:p>
        </w:tc>
      </w:tr>
      <w:tr w:rsidR="0083534F" w:rsidRPr="0083534F" w:rsidTr="0083534F">
        <w:trPr>
          <w:jc w:val="center"/>
        </w:trPr>
        <w:tc>
          <w:tcPr>
            <w:tcW w:w="400" w:type="pct"/>
            <w:vAlign w:val="center"/>
          </w:tcPr>
          <w:p w:rsidR="0083534F" w:rsidRPr="0083534F" w:rsidRDefault="0083534F" w:rsidP="0083534F">
            <w:pPr>
              <w:pStyle w:val="afa"/>
            </w:pPr>
            <w:r w:rsidRPr="0083534F">
              <w:rPr>
                <w:rFonts w:hint="eastAsia"/>
              </w:rPr>
              <w:t>5</w:t>
            </w:r>
          </w:p>
        </w:tc>
        <w:tc>
          <w:tcPr>
            <w:tcW w:w="1881" w:type="pct"/>
            <w:vAlign w:val="center"/>
          </w:tcPr>
          <w:p w:rsidR="0083534F" w:rsidRPr="0083534F" w:rsidRDefault="0083534F" w:rsidP="0083534F">
            <w:pPr>
              <w:pStyle w:val="afa"/>
            </w:pPr>
            <w:r w:rsidRPr="0083534F">
              <w:rPr>
                <w:rFonts w:hint="eastAsia"/>
              </w:rPr>
              <w:t>资本主义的本质及规律</w:t>
            </w:r>
          </w:p>
        </w:tc>
        <w:tc>
          <w:tcPr>
            <w:tcW w:w="920" w:type="pct"/>
            <w:vAlign w:val="center"/>
          </w:tcPr>
          <w:p w:rsidR="0083534F" w:rsidRPr="0083534F" w:rsidRDefault="0083534F" w:rsidP="0083534F">
            <w:pPr>
              <w:pStyle w:val="afa"/>
            </w:pPr>
            <w:r w:rsidRPr="0083534F">
              <w:t>目标</w:t>
            </w:r>
            <w:r w:rsidRPr="0083534F">
              <w:rPr>
                <w:rFonts w:hint="eastAsia"/>
              </w:rPr>
              <w:t>1</w:t>
            </w:r>
            <w:r w:rsidRPr="0083534F">
              <w:rPr>
                <w:rFonts w:hint="eastAsia"/>
              </w:rPr>
              <w:t>、</w:t>
            </w:r>
            <w:r w:rsidRPr="0083534F">
              <w:rPr>
                <w:rFonts w:hint="eastAsia"/>
              </w:rPr>
              <w:t>2</w:t>
            </w:r>
          </w:p>
        </w:tc>
        <w:tc>
          <w:tcPr>
            <w:tcW w:w="1003" w:type="pct"/>
            <w:vAlign w:val="center"/>
          </w:tcPr>
          <w:p w:rsidR="0083534F" w:rsidRPr="0083534F" w:rsidRDefault="0083534F" w:rsidP="0083534F">
            <w:pPr>
              <w:pStyle w:val="afa"/>
            </w:pPr>
            <w:r w:rsidRPr="0083534F">
              <w:rPr>
                <w:rFonts w:hint="eastAsia"/>
              </w:rPr>
              <w:t>8-1</w:t>
            </w:r>
            <w:r w:rsidRPr="0083534F">
              <w:t>、</w:t>
            </w:r>
            <w:r w:rsidRPr="0083534F">
              <w:rPr>
                <w:rFonts w:hint="eastAsia"/>
              </w:rPr>
              <w:t>11-1</w:t>
            </w:r>
          </w:p>
        </w:tc>
        <w:tc>
          <w:tcPr>
            <w:tcW w:w="398" w:type="pct"/>
            <w:vAlign w:val="center"/>
          </w:tcPr>
          <w:p w:rsidR="0083534F" w:rsidRPr="0083534F" w:rsidRDefault="0083534F" w:rsidP="0083534F">
            <w:pPr>
              <w:pStyle w:val="afa"/>
            </w:pPr>
            <w:r w:rsidRPr="0083534F">
              <w:rPr>
                <w:rFonts w:hint="eastAsia"/>
              </w:rPr>
              <w:t>6</w:t>
            </w:r>
          </w:p>
        </w:tc>
        <w:tc>
          <w:tcPr>
            <w:tcW w:w="398" w:type="pct"/>
            <w:vMerge/>
            <w:vAlign w:val="center"/>
          </w:tcPr>
          <w:p w:rsidR="0083534F" w:rsidRPr="0083534F" w:rsidRDefault="0083534F" w:rsidP="0083534F">
            <w:pPr>
              <w:pStyle w:val="afa"/>
            </w:pPr>
          </w:p>
        </w:tc>
      </w:tr>
      <w:tr w:rsidR="0083534F" w:rsidRPr="0083534F" w:rsidTr="0083534F">
        <w:trPr>
          <w:jc w:val="center"/>
        </w:trPr>
        <w:tc>
          <w:tcPr>
            <w:tcW w:w="400" w:type="pct"/>
            <w:vAlign w:val="center"/>
          </w:tcPr>
          <w:p w:rsidR="0083534F" w:rsidRPr="0083534F" w:rsidRDefault="0083534F" w:rsidP="0083534F">
            <w:pPr>
              <w:pStyle w:val="afa"/>
            </w:pPr>
            <w:r w:rsidRPr="0083534F">
              <w:rPr>
                <w:rFonts w:hint="eastAsia"/>
              </w:rPr>
              <w:t>6</w:t>
            </w:r>
          </w:p>
        </w:tc>
        <w:tc>
          <w:tcPr>
            <w:tcW w:w="1881" w:type="pct"/>
            <w:vAlign w:val="center"/>
          </w:tcPr>
          <w:p w:rsidR="0083534F" w:rsidRPr="0083534F" w:rsidRDefault="0083534F" w:rsidP="0083534F">
            <w:pPr>
              <w:pStyle w:val="afa"/>
            </w:pPr>
            <w:r w:rsidRPr="0083534F">
              <w:rPr>
                <w:rFonts w:hint="eastAsia"/>
              </w:rPr>
              <w:t>资本主义的发展及其趋势</w:t>
            </w:r>
          </w:p>
        </w:tc>
        <w:tc>
          <w:tcPr>
            <w:tcW w:w="920" w:type="pct"/>
            <w:vAlign w:val="center"/>
          </w:tcPr>
          <w:p w:rsidR="0083534F" w:rsidRPr="0083534F" w:rsidRDefault="0083534F" w:rsidP="0083534F">
            <w:pPr>
              <w:pStyle w:val="afa"/>
            </w:pPr>
            <w:r w:rsidRPr="0083534F">
              <w:t>目标</w:t>
            </w:r>
            <w:r w:rsidRPr="0083534F">
              <w:rPr>
                <w:rFonts w:hint="eastAsia"/>
              </w:rPr>
              <w:t>1</w:t>
            </w:r>
            <w:r w:rsidRPr="0083534F">
              <w:rPr>
                <w:rFonts w:hint="eastAsia"/>
              </w:rPr>
              <w:t>、</w:t>
            </w:r>
            <w:r w:rsidRPr="0083534F">
              <w:rPr>
                <w:rFonts w:hint="eastAsia"/>
              </w:rPr>
              <w:t>2</w:t>
            </w:r>
          </w:p>
        </w:tc>
        <w:tc>
          <w:tcPr>
            <w:tcW w:w="1003" w:type="pct"/>
            <w:vAlign w:val="center"/>
          </w:tcPr>
          <w:p w:rsidR="0083534F" w:rsidRPr="0083534F" w:rsidRDefault="0083534F" w:rsidP="0083534F">
            <w:pPr>
              <w:pStyle w:val="afa"/>
            </w:pPr>
            <w:r w:rsidRPr="0083534F">
              <w:rPr>
                <w:rFonts w:hint="eastAsia"/>
              </w:rPr>
              <w:t>8-1</w:t>
            </w:r>
            <w:r w:rsidRPr="0083534F">
              <w:t>、</w:t>
            </w:r>
            <w:r w:rsidRPr="0083534F">
              <w:rPr>
                <w:rFonts w:hint="eastAsia"/>
              </w:rPr>
              <w:t>11-1</w:t>
            </w:r>
          </w:p>
        </w:tc>
        <w:tc>
          <w:tcPr>
            <w:tcW w:w="398" w:type="pct"/>
            <w:vAlign w:val="center"/>
          </w:tcPr>
          <w:p w:rsidR="0083534F" w:rsidRPr="0083534F" w:rsidRDefault="0083534F" w:rsidP="0083534F">
            <w:pPr>
              <w:pStyle w:val="afa"/>
            </w:pPr>
            <w:r w:rsidRPr="0083534F">
              <w:rPr>
                <w:rFonts w:hint="eastAsia"/>
              </w:rPr>
              <w:t>6</w:t>
            </w:r>
          </w:p>
        </w:tc>
        <w:tc>
          <w:tcPr>
            <w:tcW w:w="398" w:type="pct"/>
            <w:vMerge/>
            <w:vAlign w:val="center"/>
          </w:tcPr>
          <w:p w:rsidR="0083534F" w:rsidRPr="0083534F" w:rsidRDefault="0083534F" w:rsidP="0083534F">
            <w:pPr>
              <w:pStyle w:val="afa"/>
            </w:pPr>
          </w:p>
        </w:tc>
      </w:tr>
      <w:tr w:rsidR="0083534F" w:rsidRPr="0083534F" w:rsidTr="0083534F">
        <w:trPr>
          <w:jc w:val="center"/>
        </w:trPr>
        <w:tc>
          <w:tcPr>
            <w:tcW w:w="400" w:type="pct"/>
            <w:vAlign w:val="center"/>
          </w:tcPr>
          <w:p w:rsidR="0083534F" w:rsidRPr="0083534F" w:rsidRDefault="0083534F" w:rsidP="0083534F">
            <w:pPr>
              <w:pStyle w:val="afa"/>
            </w:pPr>
            <w:r w:rsidRPr="0083534F">
              <w:rPr>
                <w:rFonts w:hint="eastAsia"/>
              </w:rPr>
              <w:t>7</w:t>
            </w:r>
          </w:p>
        </w:tc>
        <w:tc>
          <w:tcPr>
            <w:tcW w:w="1881" w:type="pct"/>
            <w:vAlign w:val="center"/>
          </w:tcPr>
          <w:p w:rsidR="0083534F" w:rsidRPr="0083534F" w:rsidRDefault="0083534F" w:rsidP="0083534F">
            <w:pPr>
              <w:pStyle w:val="afa"/>
            </w:pPr>
            <w:r w:rsidRPr="0083534F">
              <w:rPr>
                <w:rFonts w:hint="eastAsia"/>
              </w:rPr>
              <w:t>社会主义的发展及其规律</w:t>
            </w:r>
          </w:p>
        </w:tc>
        <w:tc>
          <w:tcPr>
            <w:tcW w:w="920" w:type="pct"/>
            <w:vAlign w:val="center"/>
          </w:tcPr>
          <w:p w:rsidR="0083534F" w:rsidRPr="0083534F" w:rsidRDefault="0083534F" w:rsidP="0083534F">
            <w:pPr>
              <w:pStyle w:val="afa"/>
            </w:pPr>
            <w:r w:rsidRPr="0083534F">
              <w:t>目标</w:t>
            </w:r>
            <w:r w:rsidRPr="0083534F">
              <w:rPr>
                <w:rFonts w:hint="eastAsia"/>
              </w:rPr>
              <w:t>1</w:t>
            </w:r>
            <w:r w:rsidRPr="0083534F">
              <w:rPr>
                <w:rFonts w:hint="eastAsia"/>
              </w:rPr>
              <w:t>、</w:t>
            </w:r>
            <w:r w:rsidRPr="0083534F">
              <w:rPr>
                <w:rFonts w:hint="eastAsia"/>
              </w:rPr>
              <w:t>2</w:t>
            </w:r>
          </w:p>
        </w:tc>
        <w:tc>
          <w:tcPr>
            <w:tcW w:w="1003" w:type="pct"/>
            <w:vAlign w:val="center"/>
          </w:tcPr>
          <w:p w:rsidR="0083534F" w:rsidRPr="0083534F" w:rsidRDefault="0083534F" w:rsidP="0083534F">
            <w:pPr>
              <w:pStyle w:val="afa"/>
            </w:pPr>
            <w:r w:rsidRPr="0083534F">
              <w:rPr>
                <w:rFonts w:hint="eastAsia"/>
              </w:rPr>
              <w:t>8-1</w:t>
            </w:r>
            <w:r w:rsidRPr="0083534F">
              <w:t>、</w:t>
            </w:r>
            <w:r w:rsidRPr="0083534F">
              <w:rPr>
                <w:rFonts w:hint="eastAsia"/>
              </w:rPr>
              <w:t>11-1</w:t>
            </w:r>
          </w:p>
        </w:tc>
        <w:tc>
          <w:tcPr>
            <w:tcW w:w="398" w:type="pct"/>
            <w:vAlign w:val="center"/>
          </w:tcPr>
          <w:p w:rsidR="0083534F" w:rsidRPr="0083534F" w:rsidRDefault="0083534F" w:rsidP="0083534F">
            <w:pPr>
              <w:pStyle w:val="afa"/>
            </w:pPr>
            <w:r w:rsidRPr="0083534F">
              <w:rPr>
                <w:rFonts w:hint="eastAsia"/>
              </w:rPr>
              <w:t>3</w:t>
            </w:r>
          </w:p>
        </w:tc>
        <w:tc>
          <w:tcPr>
            <w:tcW w:w="398" w:type="pct"/>
            <w:vMerge/>
            <w:vAlign w:val="center"/>
          </w:tcPr>
          <w:p w:rsidR="0083534F" w:rsidRPr="0083534F" w:rsidRDefault="0083534F" w:rsidP="0083534F">
            <w:pPr>
              <w:pStyle w:val="afa"/>
            </w:pPr>
          </w:p>
        </w:tc>
      </w:tr>
      <w:tr w:rsidR="0083534F" w:rsidRPr="0083534F" w:rsidTr="0083534F">
        <w:trPr>
          <w:jc w:val="center"/>
        </w:trPr>
        <w:tc>
          <w:tcPr>
            <w:tcW w:w="400" w:type="pct"/>
          </w:tcPr>
          <w:p w:rsidR="0083534F" w:rsidRPr="0083534F" w:rsidRDefault="0083534F" w:rsidP="0083534F">
            <w:pPr>
              <w:pStyle w:val="afa"/>
            </w:pPr>
            <w:r w:rsidRPr="0083534F">
              <w:rPr>
                <w:rFonts w:hint="eastAsia"/>
              </w:rPr>
              <w:t>8</w:t>
            </w:r>
          </w:p>
        </w:tc>
        <w:tc>
          <w:tcPr>
            <w:tcW w:w="1881" w:type="pct"/>
            <w:vAlign w:val="center"/>
          </w:tcPr>
          <w:p w:rsidR="0083534F" w:rsidRPr="0083534F" w:rsidRDefault="0083534F" w:rsidP="0083534F">
            <w:pPr>
              <w:pStyle w:val="afa"/>
            </w:pPr>
            <w:r w:rsidRPr="0083534F">
              <w:rPr>
                <w:rFonts w:hint="eastAsia"/>
              </w:rPr>
              <w:t>共产主义崇高理想及其最终实现</w:t>
            </w:r>
          </w:p>
        </w:tc>
        <w:tc>
          <w:tcPr>
            <w:tcW w:w="920" w:type="pct"/>
            <w:vAlign w:val="center"/>
          </w:tcPr>
          <w:p w:rsidR="0083534F" w:rsidRPr="0083534F" w:rsidRDefault="0083534F" w:rsidP="0083534F">
            <w:pPr>
              <w:pStyle w:val="afa"/>
            </w:pPr>
            <w:r w:rsidRPr="0083534F">
              <w:t>目标</w:t>
            </w:r>
            <w:r w:rsidRPr="0083534F">
              <w:rPr>
                <w:rFonts w:hint="eastAsia"/>
              </w:rPr>
              <w:t>1</w:t>
            </w:r>
          </w:p>
        </w:tc>
        <w:tc>
          <w:tcPr>
            <w:tcW w:w="1003" w:type="pct"/>
            <w:vAlign w:val="center"/>
          </w:tcPr>
          <w:p w:rsidR="0083534F" w:rsidRPr="0083534F" w:rsidRDefault="0083534F" w:rsidP="0083534F">
            <w:pPr>
              <w:pStyle w:val="afa"/>
            </w:pPr>
            <w:r w:rsidRPr="0083534F">
              <w:rPr>
                <w:rFonts w:hint="eastAsia"/>
              </w:rPr>
              <w:t>8-1</w:t>
            </w:r>
          </w:p>
        </w:tc>
        <w:tc>
          <w:tcPr>
            <w:tcW w:w="398" w:type="pct"/>
            <w:vAlign w:val="center"/>
          </w:tcPr>
          <w:p w:rsidR="0083534F" w:rsidRPr="0083534F" w:rsidRDefault="0083534F" w:rsidP="0083534F">
            <w:pPr>
              <w:pStyle w:val="afa"/>
            </w:pPr>
            <w:r w:rsidRPr="0083534F">
              <w:rPr>
                <w:rFonts w:hint="eastAsia"/>
              </w:rPr>
              <w:t>3</w:t>
            </w:r>
          </w:p>
        </w:tc>
        <w:tc>
          <w:tcPr>
            <w:tcW w:w="398" w:type="pct"/>
            <w:vMerge/>
            <w:vAlign w:val="center"/>
          </w:tcPr>
          <w:p w:rsidR="0083534F" w:rsidRPr="0083534F" w:rsidRDefault="0083534F" w:rsidP="0083534F">
            <w:pPr>
              <w:pStyle w:val="afa"/>
            </w:pPr>
          </w:p>
        </w:tc>
      </w:tr>
      <w:tr w:rsidR="0083534F" w:rsidRPr="0083534F" w:rsidTr="0083534F">
        <w:trPr>
          <w:jc w:val="center"/>
        </w:trPr>
        <w:tc>
          <w:tcPr>
            <w:tcW w:w="400" w:type="pct"/>
          </w:tcPr>
          <w:p w:rsidR="0083534F" w:rsidRPr="0083534F" w:rsidRDefault="0083534F" w:rsidP="0083534F">
            <w:pPr>
              <w:pStyle w:val="afa"/>
            </w:pPr>
            <w:r w:rsidRPr="0083534F">
              <w:rPr>
                <w:rFonts w:hint="eastAsia"/>
              </w:rPr>
              <w:t>9</w:t>
            </w:r>
          </w:p>
        </w:tc>
        <w:tc>
          <w:tcPr>
            <w:tcW w:w="1881" w:type="pct"/>
            <w:vAlign w:val="center"/>
          </w:tcPr>
          <w:p w:rsidR="0083534F" w:rsidRPr="0083534F" w:rsidRDefault="0083534F" w:rsidP="0083534F">
            <w:pPr>
              <w:pStyle w:val="afa"/>
            </w:pPr>
            <w:r w:rsidRPr="0083534F">
              <w:rPr>
                <w:rFonts w:hint="eastAsia"/>
              </w:rPr>
              <w:t>复习、考查</w:t>
            </w:r>
          </w:p>
        </w:tc>
        <w:tc>
          <w:tcPr>
            <w:tcW w:w="920" w:type="pct"/>
            <w:vAlign w:val="center"/>
          </w:tcPr>
          <w:p w:rsidR="0083534F" w:rsidRPr="0083534F" w:rsidRDefault="0083534F" w:rsidP="0083534F">
            <w:pPr>
              <w:pStyle w:val="afa"/>
            </w:pPr>
          </w:p>
        </w:tc>
        <w:tc>
          <w:tcPr>
            <w:tcW w:w="1003" w:type="pct"/>
            <w:vAlign w:val="center"/>
          </w:tcPr>
          <w:p w:rsidR="0083534F" w:rsidRPr="0083534F" w:rsidRDefault="0083534F" w:rsidP="0083534F">
            <w:pPr>
              <w:pStyle w:val="afa"/>
            </w:pPr>
          </w:p>
        </w:tc>
        <w:tc>
          <w:tcPr>
            <w:tcW w:w="398" w:type="pct"/>
            <w:vAlign w:val="center"/>
          </w:tcPr>
          <w:p w:rsidR="0083534F" w:rsidRPr="0083534F" w:rsidRDefault="0083534F" w:rsidP="0083534F">
            <w:pPr>
              <w:pStyle w:val="afa"/>
            </w:pPr>
            <w:r w:rsidRPr="0083534F">
              <w:rPr>
                <w:rFonts w:hint="eastAsia"/>
              </w:rPr>
              <w:t>3</w:t>
            </w:r>
          </w:p>
        </w:tc>
        <w:tc>
          <w:tcPr>
            <w:tcW w:w="398" w:type="pct"/>
            <w:vAlign w:val="center"/>
          </w:tcPr>
          <w:p w:rsidR="0083534F" w:rsidRPr="0083534F" w:rsidRDefault="0083534F" w:rsidP="0083534F">
            <w:pPr>
              <w:pStyle w:val="afa"/>
            </w:pPr>
          </w:p>
        </w:tc>
      </w:tr>
      <w:tr w:rsidR="0083534F" w:rsidRPr="0083534F" w:rsidTr="0083534F">
        <w:trPr>
          <w:jc w:val="center"/>
        </w:trPr>
        <w:tc>
          <w:tcPr>
            <w:tcW w:w="4205" w:type="pct"/>
            <w:gridSpan w:val="4"/>
            <w:vAlign w:val="center"/>
          </w:tcPr>
          <w:p w:rsidR="0083534F" w:rsidRPr="0083534F" w:rsidRDefault="0083534F" w:rsidP="0083534F">
            <w:pPr>
              <w:pStyle w:val="afa"/>
            </w:pPr>
            <w:r w:rsidRPr="0083534F">
              <w:t>合计</w:t>
            </w:r>
          </w:p>
        </w:tc>
        <w:tc>
          <w:tcPr>
            <w:tcW w:w="398" w:type="pct"/>
            <w:vAlign w:val="center"/>
          </w:tcPr>
          <w:p w:rsidR="0083534F" w:rsidRPr="0083534F" w:rsidRDefault="0083534F" w:rsidP="0083534F">
            <w:pPr>
              <w:pStyle w:val="afa"/>
            </w:pPr>
            <w:r w:rsidRPr="0083534F">
              <w:rPr>
                <w:rFonts w:hint="eastAsia"/>
              </w:rPr>
              <w:t>42</w:t>
            </w:r>
          </w:p>
        </w:tc>
        <w:tc>
          <w:tcPr>
            <w:tcW w:w="398" w:type="pct"/>
            <w:vAlign w:val="center"/>
          </w:tcPr>
          <w:p w:rsidR="0083534F" w:rsidRPr="0083534F" w:rsidRDefault="0083534F" w:rsidP="0083534F">
            <w:pPr>
              <w:pStyle w:val="afa"/>
            </w:pPr>
            <w:r w:rsidRPr="0083534F">
              <w:rPr>
                <w:rFonts w:hint="eastAsia"/>
              </w:rPr>
              <w:t>6</w:t>
            </w:r>
          </w:p>
        </w:tc>
      </w:tr>
    </w:tbl>
    <w:p w:rsidR="0083534F" w:rsidRPr="0083534F" w:rsidRDefault="0083534F" w:rsidP="0083534F">
      <w:pPr>
        <w:ind w:left="480" w:firstLineChars="0" w:firstLine="0"/>
      </w:pPr>
    </w:p>
    <w:p w:rsidR="0083534F" w:rsidRPr="0083534F" w:rsidRDefault="0083534F" w:rsidP="0083534F">
      <w:pPr>
        <w:pStyle w:val="af6"/>
        <w:spacing w:before="156" w:after="156"/>
      </w:pPr>
      <w:r w:rsidRPr="0083534F">
        <w:rPr>
          <w:rFonts w:hint="eastAsia"/>
        </w:rPr>
        <w:t>四、课程实践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901"/>
        <w:gridCol w:w="2933"/>
        <w:gridCol w:w="664"/>
        <w:gridCol w:w="1043"/>
        <w:gridCol w:w="758"/>
        <w:gridCol w:w="566"/>
      </w:tblGrid>
      <w:tr w:rsidR="0083534F" w:rsidRPr="0083534F" w:rsidTr="00DC352F">
        <w:trPr>
          <w:jc w:val="center"/>
        </w:trPr>
        <w:tc>
          <w:tcPr>
            <w:tcW w:w="342" w:type="pct"/>
            <w:shd w:val="clear" w:color="auto" w:fill="FFFFFF"/>
            <w:vAlign w:val="center"/>
          </w:tcPr>
          <w:p w:rsidR="0083534F" w:rsidRPr="0083534F" w:rsidRDefault="0083534F" w:rsidP="0083534F">
            <w:pPr>
              <w:pStyle w:val="afa"/>
            </w:pPr>
            <w:r w:rsidRPr="0083534F">
              <w:t>序号</w:t>
            </w:r>
          </w:p>
        </w:tc>
        <w:tc>
          <w:tcPr>
            <w:tcW w:w="1126" w:type="pct"/>
            <w:shd w:val="clear" w:color="auto" w:fill="FFFFFF"/>
            <w:vAlign w:val="center"/>
          </w:tcPr>
          <w:p w:rsidR="0083534F" w:rsidRPr="0083534F" w:rsidRDefault="0083534F" w:rsidP="0083534F">
            <w:pPr>
              <w:pStyle w:val="afa"/>
            </w:pPr>
            <w:r w:rsidRPr="0083534F">
              <w:t>实</w:t>
            </w:r>
            <w:r w:rsidRPr="0083534F">
              <w:rPr>
                <w:rFonts w:hint="eastAsia"/>
              </w:rPr>
              <w:t>践</w:t>
            </w:r>
            <w:r w:rsidRPr="0083534F">
              <w:t>项目名称</w:t>
            </w:r>
          </w:p>
        </w:tc>
        <w:tc>
          <w:tcPr>
            <w:tcW w:w="1737" w:type="pct"/>
            <w:shd w:val="clear" w:color="auto" w:fill="FFFFFF"/>
            <w:vAlign w:val="center"/>
          </w:tcPr>
          <w:p w:rsidR="0083534F" w:rsidRPr="0083534F" w:rsidRDefault="0083534F" w:rsidP="0083534F">
            <w:pPr>
              <w:pStyle w:val="afa"/>
            </w:pPr>
            <w:r w:rsidRPr="0083534F">
              <w:t>实</w:t>
            </w:r>
            <w:r w:rsidRPr="0083534F">
              <w:rPr>
                <w:rFonts w:hint="eastAsia"/>
              </w:rPr>
              <w:t>践</w:t>
            </w:r>
            <w:r w:rsidRPr="0083534F">
              <w:t>内容</w:t>
            </w:r>
            <w:r w:rsidRPr="0083534F">
              <w:rPr>
                <w:rFonts w:hint="eastAsia"/>
              </w:rPr>
              <w:t>及要求</w:t>
            </w:r>
          </w:p>
        </w:tc>
        <w:tc>
          <w:tcPr>
            <w:tcW w:w="393" w:type="pct"/>
            <w:shd w:val="clear" w:color="auto" w:fill="FFFFFF"/>
            <w:vAlign w:val="center"/>
          </w:tcPr>
          <w:p w:rsidR="0083534F" w:rsidRPr="0083534F" w:rsidRDefault="0083534F" w:rsidP="0083534F">
            <w:pPr>
              <w:pStyle w:val="afa"/>
            </w:pPr>
            <w:r w:rsidRPr="0083534F">
              <w:t>学时</w:t>
            </w:r>
          </w:p>
        </w:tc>
        <w:tc>
          <w:tcPr>
            <w:tcW w:w="618" w:type="pct"/>
            <w:shd w:val="clear" w:color="auto" w:fill="FFFFFF"/>
            <w:vAlign w:val="center"/>
          </w:tcPr>
          <w:p w:rsidR="0083534F" w:rsidRPr="0083534F" w:rsidRDefault="0083534F" w:rsidP="0083534F">
            <w:pPr>
              <w:pStyle w:val="afa"/>
            </w:pPr>
            <w:r w:rsidRPr="0083534F">
              <w:t>对毕业要求的支撑</w:t>
            </w:r>
          </w:p>
        </w:tc>
        <w:tc>
          <w:tcPr>
            <w:tcW w:w="449" w:type="pct"/>
            <w:shd w:val="clear" w:color="auto" w:fill="FFFFFF"/>
            <w:tcMar>
              <w:left w:w="28" w:type="dxa"/>
              <w:right w:w="28" w:type="dxa"/>
            </w:tcMar>
            <w:vAlign w:val="center"/>
          </w:tcPr>
          <w:p w:rsidR="0083534F" w:rsidRPr="0083534F" w:rsidRDefault="0083534F" w:rsidP="0083534F">
            <w:pPr>
              <w:pStyle w:val="afa"/>
            </w:pPr>
            <w:r w:rsidRPr="0083534F">
              <w:t>类型</w:t>
            </w:r>
          </w:p>
        </w:tc>
        <w:tc>
          <w:tcPr>
            <w:tcW w:w="336" w:type="pct"/>
            <w:shd w:val="clear" w:color="auto" w:fill="FFFFFF"/>
            <w:tcMar>
              <w:left w:w="28" w:type="dxa"/>
              <w:right w:w="28" w:type="dxa"/>
            </w:tcMar>
            <w:vAlign w:val="center"/>
          </w:tcPr>
          <w:p w:rsidR="0083534F" w:rsidRPr="0083534F" w:rsidRDefault="0083534F" w:rsidP="0083534F">
            <w:pPr>
              <w:pStyle w:val="afa"/>
            </w:pPr>
            <w:r w:rsidRPr="0083534F">
              <w:t>备注</w:t>
            </w:r>
          </w:p>
        </w:tc>
      </w:tr>
      <w:tr w:rsidR="0083534F" w:rsidRPr="0083534F" w:rsidTr="00DC352F">
        <w:trPr>
          <w:trHeight w:val="2735"/>
          <w:jc w:val="center"/>
        </w:trPr>
        <w:tc>
          <w:tcPr>
            <w:tcW w:w="342" w:type="pct"/>
            <w:vAlign w:val="center"/>
          </w:tcPr>
          <w:p w:rsidR="0083534F" w:rsidRPr="0083534F" w:rsidRDefault="0083534F" w:rsidP="0083534F">
            <w:pPr>
              <w:pStyle w:val="afa"/>
            </w:pPr>
            <w:r w:rsidRPr="0083534F">
              <w:lastRenderedPageBreak/>
              <w:t>1</w:t>
            </w:r>
          </w:p>
        </w:tc>
        <w:tc>
          <w:tcPr>
            <w:tcW w:w="1126" w:type="pct"/>
            <w:vAlign w:val="center"/>
          </w:tcPr>
          <w:p w:rsidR="0083534F" w:rsidRPr="0083534F" w:rsidRDefault="0083534F" w:rsidP="0083534F">
            <w:pPr>
              <w:pStyle w:val="afa"/>
            </w:pPr>
            <w:r w:rsidRPr="0083534F">
              <w:rPr>
                <w:rFonts w:hint="eastAsia"/>
              </w:rPr>
              <w:t>马克思主义经典著作选读</w:t>
            </w:r>
          </w:p>
        </w:tc>
        <w:tc>
          <w:tcPr>
            <w:tcW w:w="1737" w:type="pct"/>
            <w:vAlign w:val="center"/>
          </w:tcPr>
          <w:p w:rsidR="0083534F" w:rsidRPr="0083534F" w:rsidRDefault="0083534F" w:rsidP="0083534F">
            <w:pPr>
              <w:pStyle w:val="afa"/>
            </w:pPr>
            <w:r w:rsidRPr="0083534F">
              <w:rPr>
                <w:rFonts w:hint="eastAsia"/>
              </w:rPr>
              <w:t>由任课老师指定所选读的马克思主义经典著作，组织学习小组进行阅读、讨论，提出问题、形成观点，并联系实际，撰写心得体会或读书报告等。</w:t>
            </w:r>
          </w:p>
        </w:tc>
        <w:tc>
          <w:tcPr>
            <w:tcW w:w="393" w:type="pct"/>
            <w:vAlign w:val="center"/>
          </w:tcPr>
          <w:p w:rsidR="0083534F" w:rsidRPr="0083534F" w:rsidRDefault="0083534F" w:rsidP="0083534F">
            <w:pPr>
              <w:pStyle w:val="afa"/>
            </w:pPr>
            <w:r w:rsidRPr="0083534F">
              <w:rPr>
                <w:rFonts w:hint="eastAsia"/>
              </w:rPr>
              <w:t>6</w:t>
            </w:r>
          </w:p>
        </w:tc>
        <w:tc>
          <w:tcPr>
            <w:tcW w:w="618" w:type="pct"/>
            <w:vAlign w:val="center"/>
          </w:tcPr>
          <w:p w:rsidR="0083534F" w:rsidRPr="0083534F" w:rsidRDefault="0083534F" w:rsidP="0083534F">
            <w:pPr>
              <w:pStyle w:val="afa"/>
            </w:pPr>
            <w:r w:rsidRPr="0083534F">
              <w:rPr>
                <w:rFonts w:hint="eastAsia"/>
              </w:rPr>
              <w:t>8-1</w:t>
            </w:r>
            <w:r w:rsidRPr="0083534F">
              <w:rPr>
                <w:rFonts w:hint="eastAsia"/>
              </w:rPr>
              <w:t>、</w:t>
            </w:r>
            <w:r w:rsidRPr="0083534F">
              <w:rPr>
                <w:rFonts w:hint="eastAsia"/>
              </w:rPr>
              <w:t>11-1</w:t>
            </w:r>
          </w:p>
        </w:tc>
        <w:tc>
          <w:tcPr>
            <w:tcW w:w="449" w:type="pct"/>
            <w:tcMar>
              <w:left w:w="28" w:type="dxa"/>
              <w:right w:w="28" w:type="dxa"/>
            </w:tcMar>
            <w:vAlign w:val="center"/>
          </w:tcPr>
          <w:p w:rsidR="0083534F" w:rsidRPr="0083534F" w:rsidRDefault="0083534F" w:rsidP="0083534F">
            <w:pPr>
              <w:pStyle w:val="afa"/>
            </w:pPr>
            <w:r w:rsidRPr="0083534F">
              <w:t>综合性</w:t>
            </w:r>
          </w:p>
        </w:tc>
        <w:tc>
          <w:tcPr>
            <w:tcW w:w="336" w:type="pct"/>
            <w:tcMar>
              <w:left w:w="28" w:type="dxa"/>
              <w:right w:w="28" w:type="dxa"/>
            </w:tcMar>
            <w:vAlign w:val="center"/>
          </w:tcPr>
          <w:p w:rsidR="0083534F" w:rsidRPr="0083534F" w:rsidRDefault="0083534F" w:rsidP="0083534F">
            <w:pPr>
              <w:pStyle w:val="afa"/>
            </w:pPr>
            <w:r w:rsidRPr="0083534F">
              <w:t>必做</w:t>
            </w:r>
          </w:p>
        </w:tc>
      </w:tr>
    </w:tbl>
    <w:p w:rsidR="0083534F" w:rsidRPr="0083534F" w:rsidRDefault="0083534F" w:rsidP="0083534F">
      <w:pPr>
        <w:ind w:left="480" w:firstLineChars="0" w:firstLine="0"/>
      </w:pPr>
    </w:p>
    <w:p w:rsidR="0083534F" w:rsidRPr="0083534F" w:rsidRDefault="0083534F" w:rsidP="0083534F">
      <w:pPr>
        <w:pStyle w:val="af6"/>
        <w:spacing w:before="156" w:after="156"/>
      </w:pPr>
      <w:r w:rsidRPr="0083534F">
        <w:rPr>
          <w:rFonts w:hint="eastAsia"/>
        </w:rPr>
        <w:t>五、课程实施</w:t>
      </w:r>
    </w:p>
    <w:p w:rsidR="0083534F" w:rsidRPr="0083534F" w:rsidRDefault="0083534F" w:rsidP="003B41E6">
      <w:pPr>
        <w:ind w:firstLine="480"/>
      </w:pPr>
      <w:r w:rsidRPr="0083534F">
        <w:rPr>
          <w:rFonts w:hint="eastAsia"/>
        </w:rPr>
        <w:t>（一）教学方法与教学手段</w:t>
      </w:r>
    </w:p>
    <w:p w:rsidR="0083534F" w:rsidRPr="0083534F" w:rsidRDefault="0083534F" w:rsidP="003B41E6">
      <w:pPr>
        <w:ind w:firstLine="480"/>
      </w:pPr>
      <w:r w:rsidRPr="0083534F">
        <w:rPr>
          <w:rFonts w:hint="eastAsia"/>
        </w:rPr>
        <w:t>1</w:t>
      </w:r>
      <w:r w:rsidRPr="0083534F">
        <w:rPr>
          <w:rFonts w:hint="eastAsia"/>
        </w:rPr>
        <w:t>．</w:t>
      </w:r>
      <w:r w:rsidRPr="0083534F">
        <w:t>采用多媒体教学手段，</w:t>
      </w:r>
      <w:r w:rsidRPr="0083534F">
        <w:rPr>
          <w:rFonts w:hint="eastAsia"/>
        </w:rPr>
        <w:t>结合时事政治和案例分析，引导学生认真学习和</w:t>
      </w:r>
      <w:r w:rsidRPr="0083534F">
        <w:t>思考，</w:t>
      </w:r>
      <w:r w:rsidRPr="0083534F">
        <w:rPr>
          <w:rFonts w:hint="eastAsia"/>
        </w:rPr>
        <w:t>在</w:t>
      </w:r>
      <w:r w:rsidRPr="0083534F">
        <w:t>保证讲课进度的同时，注意学生的掌握程度和课堂气氛</w:t>
      </w:r>
      <w:r w:rsidRPr="0083534F">
        <w:rPr>
          <w:rFonts w:hint="eastAsia"/>
        </w:rPr>
        <w:t>。</w:t>
      </w:r>
    </w:p>
    <w:p w:rsidR="0083534F" w:rsidRPr="0083534F" w:rsidRDefault="0083534F" w:rsidP="003B41E6">
      <w:pPr>
        <w:ind w:firstLine="480"/>
      </w:pPr>
      <w:r w:rsidRPr="0083534F">
        <w:rPr>
          <w:rFonts w:hint="eastAsia"/>
        </w:rPr>
        <w:t>2</w:t>
      </w:r>
      <w:r w:rsidRPr="0083534F">
        <w:rPr>
          <w:rFonts w:hint="eastAsia"/>
        </w:rPr>
        <w:t>．采用研究式、启发式、讨论式、案例式教学，结合实际，让学生真正了解并掌握马克思主义基本原理的主要内容，从而具备相关知识和方法的实际应用能力。</w:t>
      </w:r>
    </w:p>
    <w:p w:rsidR="0083534F" w:rsidRPr="0083534F" w:rsidRDefault="0083534F" w:rsidP="003B41E6">
      <w:pPr>
        <w:ind w:firstLine="480"/>
      </w:pPr>
      <w:r w:rsidRPr="0083534F">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83534F" w:rsidRPr="0083534F" w:rsidTr="0083534F">
        <w:trPr>
          <w:jc w:val="center"/>
        </w:trPr>
        <w:tc>
          <w:tcPr>
            <w:tcW w:w="1279" w:type="pct"/>
            <w:gridSpan w:val="2"/>
            <w:tcBorders>
              <w:top w:val="single" w:sz="4" w:space="0" w:color="auto"/>
              <w:left w:val="single" w:sz="8" w:space="0" w:color="auto"/>
              <w:right w:val="single" w:sz="8" w:space="0" w:color="auto"/>
            </w:tcBorders>
            <w:tcMar>
              <w:left w:w="28" w:type="dxa"/>
              <w:right w:w="28" w:type="dxa"/>
            </w:tcMar>
            <w:vAlign w:val="center"/>
          </w:tcPr>
          <w:p w:rsidR="0083534F" w:rsidRPr="0083534F" w:rsidRDefault="0083534F" w:rsidP="0083534F">
            <w:pPr>
              <w:pStyle w:val="afa"/>
            </w:pPr>
            <w:r w:rsidRPr="0083534F">
              <w:t>主要教学环节</w:t>
            </w:r>
          </w:p>
        </w:tc>
        <w:tc>
          <w:tcPr>
            <w:tcW w:w="3721" w:type="pct"/>
            <w:tcBorders>
              <w:top w:val="single" w:sz="4" w:space="0" w:color="auto"/>
              <w:left w:val="single" w:sz="8" w:space="0" w:color="auto"/>
              <w:right w:val="single" w:sz="8" w:space="0" w:color="auto"/>
            </w:tcBorders>
            <w:vAlign w:val="center"/>
          </w:tcPr>
          <w:p w:rsidR="0083534F" w:rsidRPr="0083534F" w:rsidRDefault="0083534F" w:rsidP="0083534F">
            <w:pPr>
              <w:pStyle w:val="afa"/>
            </w:pPr>
            <w:r w:rsidRPr="0083534F">
              <w:t>质量</w:t>
            </w:r>
            <w:r w:rsidRPr="0083534F">
              <w:rPr>
                <w:rFonts w:hint="eastAsia"/>
              </w:rPr>
              <w:t>要求</w:t>
            </w:r>
          </w:p>
        </w:tc>
      </w:tr>
      <w:tr w:rsidR="0083534F" w:rsidRPr="0083534F" w:rsidTr="0083534F">
        <w:trPr>
          <w:jc w:val="center"/>
        </w:trPr>
        <w:tc>
          <w:tcPr>
            <w:tcW w:w="349" w:type="pct"/>
            <w:tcBorders>
              <w:left w:val="single" w:sz="8" w:space="0" w:color="auto"/>
            </w:tcBorders>
            <w:vAlign w:val="center"/>
          </w:tcPr>
          <w:p w:rsidR="0083534F" w:rsidRPr="0083534F" w:rsidRDefault="0083534F" w:rsidP="0083534F">
            <w:pPr>
              <w:pStyle w:val="afa"/>
            </w:pPr>
            <w:r w:rsidRPr="0083534F">
              <w:t>1</w:t>
            </w:r>
          </w:p>
        </w:tc>
        <w:tc>
          <w:tcPr>
            <w:tcW w:w="929" w:type="pct"/>
            <w:tcMar>
              <w:left w:w="28" w:type="dxa"/>
              <w:right w:w="28" w:type="dxa"/>
            </w:tcMar>
            <w:vAlign w:val="center"/>
          </w:tcPr>
          <w:p w:rsidR="0083534F" w:rsidRPr="0083534F" w:rsidRDefault="0083534F" w:rsidP="0083534F">
            <w:pPr>
              <w:pStyle w:val="afa"/>
            </w:pPr>
            <w:r w:rsidRPr="0083534F">
              <w:t>备课</w:t>
            </w:r>
          </w:p>
        </w:tc>
        <w:tc>
          <w:tcPr>
            <w:tcW w:w="3721" w:type="pct"/>
            <w:tcBorders>
              <w:right w:val="single" w:sz="8" w:space="0" w:color="auto"/>
            </w:tcBorders>
            <w:vAlign w:val="center"/>
          </w:tcPr>
          <w:p w:rsidR="0083534F" w:rsidRPr="0083534F" w:rsidRDefault="0083534F" w:rsidP="00DC352F">
            <w:pPr>
              <w:pStyle w:val="afa"/>
              <w:jc w:val="left"/>
            </w:pPr>
            <w:r w:rsidRPr="0083534F">
              <w:rPr>
                <w:rFonts w:hint="eastAsia"/>
              </w:rPr>
              <w:t>（</w:t>
            </w:r>
            <w:r w:rsidRPr="0083534F">
              <w:t>1</w:t>
            </w:r>
            <w:r w:rsidRPr="0083534F">
              <w:rPr>
                <w:rFonts w:hint="eastAsia"/>
              </w:rPr>
              <w:t>）掌握本课程教学大纲内容，严格按照教学大纲要求进行本课程教学内容的组织；</w:t>
            </w:r>
          </w:p>
          <w:p w:rsidR="0083534F" w:rsidRPr="0083534F" w:rsidRDefault="0083534F" w:rsidP="00DC352F">
            <w:pPr>
              <w:pStyle w:val="afa"/>
              <w:jc w:val="left"/>
            </w:pPr>
            <w:r w:rsidRPr="0083534F">
              <w:rPr>
                <w:rFonts w:hint="eastAsia"/>
              </w:rPr>
              <w:t>（</w:t>
            </w:r>
            <w:r w:rsidRPr="0083534F">
              <w:t>2</w:t>
            </w:r>
            <w:r w:rsidRPr="0083534F">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rsidR="0083534F" w:rsidRPr="0083534F" w:rsidRDefault="0083534F" w:rsidP="00DC352F">
            <w:pPr>
              <w:pStyle w:val="afa"/>
              <w:jc w:val="left"/>
            </w:pPr>
            <w:r w:rsidRPr="0083534F">
              <w:rPr>
                <w:rFonts w:hint="eastAsia"/>
              </w:rPr>
              <w:t>（</w:t>
            </w:r>
            <w:r w:rsidRPr="0083534F">
              <w:t>3</w:t>
            </w:r>
            <w:r w:rsidRPr="0083534F">
              <w:rPr>
                <w:rFonts w:hint="eastAsia"/>
              </w:rPr>
              <w:t>）结合课程特点，制作课件，运用多媒体教学手段讲授部分教学内容；</w:t>
            </w:r>
          </w:p>
          <w:p w:rsidR="0083534F" w:rsidRPr="0083534F" w:rsidRDefault="0083534F" w:rsidP="00DC352F">
            <w:pPr>
              <w:pStyle w:val="afa"/>
              <w:jc w:val="left"/>
            </w:pPr>
            <w:r w:rsidRPr="0083534F">
              <w:rPr>
                <w:rFonts w:hint="eastAsia"/>
              </w:rPr>
              <w:t>（</w:t>
            </w:r>
            <w:r w:rsidRPr="0083534F">
              <w:t>4</w:t>
            </w:r>
            <w:r w:rsidRPr="0083534F">
              <w:rPr>
                <w:rFonts w:hint="eastAsia"/>
              </w:rPr>
              <w:t>）确定各章节课程内容的教学方法，构思授课思路、技巧和方法。</w:t>
            </w:r>
          </w:p>
        </w:tc>
      </w:tr>
      <w:tr w:rsidR="0083534F" w:rsidRPr="0083534F" w:rsidTr="0083534F">
        <w:trPr>
          <w:jc w:val="center"/>
        </w:trPr>
        <w:tc>
          <w:tcPr>
            <w:tcW w:w="349" w:type="pct"/>
            <w:tcBorders>
              <w:left w:val="single" w:sz="8" w:space="0" w:color="auto"/>
            </w:tcBorders>
            <w:vAlign w:val="center"/>
          </w:tcPr>
          <w:p w:rsidR="0083534F" w:rsidRPr="0083534F" w:rsidRDefault="0083534F" w:rsidP="0083534F">
            <w:pPr>
              <w:pStyle w:val="afa"/>
            </w:pPr>
            <w:r w:rsidRPr="0083534F">
              <w:t>2</w:t>
            </w:r>
          </w:p>
        </w:tc>
        <w:tc>
          <w:tcPr>
            <w:tcW w:w="929" w:type="pct"/>
            <w:tcMar>
              <w:left w:w="28" w:type="dxa"/>
              <w:right w:w="28" w:type="dxa"/>
            </w:tcMar>
            <w:vAlign w:val="center"/>
          </w:tcPr>
          <w:p w:rsidR="0083534F" w:rsidRPr="0083534F" w:rsidRDefault="0083534F" w:rsidP="0083534F">
            <w:pPr>
              <w:pStyle w:val="afa"/>
            </w:pPr>
            <w:r w:rsidRPr="0083534F">
              <w:t>讲授</w:t>
            </w:r>
          </w:p>
        </w:tc>
        <w:tc>
          <w:tcPr>
            <w:tcW w:w="3721" w:type="pct"/>
            <w:tcBorders>
              <w:right w:val="single" w:sz="8" w:space="0" w:color="auto"/>
            </w:tcBorders>
            <w:vAlign w:val="center"/>
          </w:tcPr>
          <w:p w:rsidR="0083534F" w:rsidRPr="0083534F" w:rsidRDefault="0083534F" w:rsidP="00DC352F">
            <w:pPr>
              <w:pStyle w:val="afa"/>
              <w:jc w:val="left"/>
            </w:pPr>
            <w:r w:rsidRPr="0083534F">
              <w:rPr>
                <w:rFonts w:hint="eastAsia"/>
              </w:rPr>
              <w:t>（</w:t>
            </w:r>
            <w:r w:rsidRPr="0083534F">
              <w:t>1</w:t>
            </w:r>
            <w:r w:rsidRPr="0083534F">
              <w:rPr>
                <w:rFonts w:hint="eastAsia"/>
              </w:rPr>
              <w:t>）要点准确，推理正确，条理清晰，重点突出，理论联系实际，熟练地解答和讲解例题。</w:t>
            </w:r>
          </w:p>
          <w:p w:rsidR="0083534F" w:rsidRPr="0083534F" w:rsidRDefault="0083534F" w:rsidP="00DC352F">
            <w:pPr>
              <w:pStyle w:val="afa"/>
              <w:jc w:val="left"/>
            </w:pPr>
            <w:r w:rsidRPr="0083534F">
              <w:rPr>
                <w:rFonts w:hint="eastAsia"/>
              </w:rPr>
              <w:t>（</w:t>
            </w:r>
            <w:r w:rsidRPr="0083534F">
              <w:t>2</w:t>
            </w:r>
            <w:r w:rsidRPr="0083534F">
              <w:rPr>
                <w:rFonts w:hint="eastAsia"/>
              </w:rPr>
              <w:t>）采用多种教学方式（如启发式教学、案例分析教学、讨论式教学、多媒体教学等），注重培养学生的思想政治素质，提高学生发现、分析和解决问题的能力，以便让学生能体会和领略学科研究的思路和方法。</w:t>
            </w:r>
          </w:p>
          <w:p w:rsidR="0083534F" w:rsidRPr="0083534F" w:rsidRDefault="0083534F" w:rsidP="00DC352F">
            <w:pPr>
              <w:pStyle w:val="afa"/>
              <w:jc w:val="left"/>
            </w:pPr>
            <w:r w:rsidRPr="0083534F">
              <w:rPr>
                <w:rFonts w:hint="eastAsia"/>
              </w:rPr>
              <w:t>（</w:t>
            </w:r>
            <w:r w:rsidRPr="0083534F">
              <w:t>3</w:t>
            </w:r>
            <w:r w:rsidRPr="0083534F">
              <w:rPr>
                <w:rFonts w:hint="eastAsia"/>
              </w:rPr>
              <w:t>）运用多媒体教学手段、课堂讨论、辩论、演讲等多种形式开展教学，以培养学生分析问题和解决问题的能力，培养学生语言组织与表达的能力。</w:t>
            </w:r>
          </w:p>
          <w:p w:rsidR="0083534F" w:rsidRPr="0083534F" w:rsidRDefault="0083534F" w:rsidP="00DC352F">
            <w:pPr>
              <w:pStyle w:val="afa"/>
              <w:jc w:val="left"/>
            </w:pPr>
            <w:r w:rsidRPr="0083534F">
              <w:rPr>
                <w:rFonts w:hint="eastAsia"/>
              </w:rPr>
              <w:lastRenderedPageBreak/>
              <w:t>（</w:t>
            </w:r>
            <w:r w:rsidRPr="0083534F">
              <w:t>4</w:t>
            </w:r>
            <w:r w:rsidRPr="0083534F">
              <w:rPr>
                <w:rFonts w:hint="eastAsia"/>
              </w:rPr>
              <w:t>）表达方式尽量便于学生理解、接受，力求形象生动，使学生在掌握知识的过程中，保持较为浓厚的兴趣。</w:t>
            </w:r>
          </w:p>
          <w:p w:rsidR="0083534F" w:rsidRPr="0083534F" w:rsidRDefault="0083534F" w:rsidP="00DC352F">
            <w:pPr>
              <w:pStyle w:val="afa"/>
              <w:jc w:val="left"/>
            </w:pPr>
          </w:p>
        </w:tc>
      </w:tr>
      <w:tr w:rsidR="0083534F" w:rsidRPr="0083534F" w:rsidTr="0083534F">
        <w:trPr>
          <w:jc w:val="center"/>
        </w:trPr>
        <w:tc>
          <w:tcPr>
            <w:tcW w:w="349" w:type="pct"/>
            <w:tcBorders>
              <w:left w:val="single" w:sz="8" w:space="0" w:color="auto"/>
            </w:tcBorders>
            <w:vAlign w:val="center"/>
          </w:tcPr>
          <w:p w:rsidR="0083534F" w:rsidRPr="0083534F" w:rsidRDefault="0083534F" w:rsidP="0083534F">
            <w:pPr>
              <w:pStyle w:val="afa"/>
            </w:pPr>
            <w:r w:rsidRPr="0083534F">
              <w:lastRenderedPageBreak/>
              <w:t>3</w:t>
            </w:r>
          </w:p>
        </w:tc>
        <w:tc>
          <w:tcPr>
            <w:tcW w:w="929" w:type="pct"/>
            <w:tcMar>
              <w:left w:w="28" w:type="dxa"/>
              <w:right w:w="28" w:type="dxa"/>
            </w:tcMar>
            <w:vAlign w:val="center"/>
          </w:tcPr>
          <w:p w:rsidR="0083534F" w:rsidRPr="0083534F" w:rsidRDefault="0083534F" w:rsidP="0083534F">
            <w:pPr>
              <w:pStyle w:val="afa"/>
            </w:pPr>
            <w:r w:rsidRPr="0083534F">
              <w:t>作业布置与批改</w:t>
            </w:r>
          </w:p>
        </w:tc>
        <w:tc>
          <w:tcPr>
            <w:tcW w:w="3721" w:type="pct"/>
            <w:tcBorders>
              <w:right w:val="single" w:sz="8" w:space="0" w:color="auto"/>
            </w:tcBorders>
            <w:vAlign w:val="center"/>
          </w:tcPr>
          <w:p w:rsidR="0083534F" w:rsidRPr="0083534F" w:rsidRDefault="0083534F" w:rsidP="00DC352F">
            <w:pPr>
              <w:pStyle w:val="afa"/>
              <w:jc w:val="left"/>
            </w:pPr>
            <w:r w:rsidRPr="0083534F">
              <w:rPr>
                <w:rFonts w:hint="eastAsia"/>
              </w:rPr>
              <w:t>（</w:t>
            </w:r>
            <w:r w:rsidRPr="0083534F">
              <w:rPr>
                <w:rFonts w:hint="eastAsia"/>
              </w:rPr>
              <w:t>1</w:t>
            </w:r>
            <w:r w:rsidRPr="0083534F">
              <w:rPr>
                <w:rFonts w:hint="eastAsia"/>
              </w:rPr>
              <w:t>）学生完成作业必须达到以下基本要求：</w:t>
            </w:r>
          </w:p>
          <w:p w:rsidR="0083534F" w:rsidRPr="0083534F" w:rsidRDefault="0083534F" w:rsidP="00DC352F">
            <w:pPr>
              <w:pStyle w:val="afa"/>
              <w:jc w:val="left"/>
            </w:pPr>
            <w:r w:rsidRPr="0083534F">
              <w:rPr>
                <w:rFonts w:hint="eastAsia"/>
              </w:rPr>
              <w:t>a</w:t>
            </w:r>
            <w:r w:rsidRPr="0083534F">
              <w:rPr>
                <w:rFonts w:hint="eastAsia"/>
              </w:rPr>
              <w:t>按时按量完成作业，不缺交，不抄袭；</w:t>
            </w:r>
          </w:p>
          <w:p w:rsidR="0083534F" w:rsidRPr="0083534F" w:rsidRDefault="0083534F" w:rsidP="00DC352F">
            <w:pPr>
              <w:pStyle w:val="afa"/>
              <w:jc w:val="left"/>
            </w:pPr>
            <w:r w:rsidRPr="0083534F">
              <w:rPr>
                <w:rFonts w:hint="eastAsia"/>
              </w:rPr>
              <w:t>b</w:t>
            </w:r>
            <w:r w:rsidRPr="0083534F">
              <w:rPr>
                <w:rFonts w:hint="eastAsia"/>
              </w:rPr>
              <w:t>作业本规范，书写清晰。</w:t>
            </w:r>
          </w:p>
          <w:p w:rsidR="0083534F" w:rsidRPr="0083534F" w:rsidRDefault="0083534F" w:rsidP="00DC352F">
            <w:pPr>
              <w:pStyle w:val="afa"/>
              <w:jc w:val="left"/>
            </w:pPr>
            <w:r w:rsidRPr="0083534F">
              <w:rPr>
                <w:rFonts w:hint="eastAsia"/>
              </w:rPr>
              <w:t>c</w:t>
            </w:r>
            <w:r w:rsidRPr="0083534F">
              <w:rPr>
                <w:rFonts w:hint="eastAsia"/>
              </w:rPr>
              <w:t>作业要结构完整、层次分明、逻辑严密，符合学科语言表达规范。</w:t>
            </w:r>
          </w:p>
          <w:p w:rsidR="0083534F" w:rsidRPr="0083534F" w:rsidRDefault="0083534F" w:rsidP="00DC352F">
            <w:pPr>
              <w:pStyle w:val="afa"/>
              <w:jc w:val="left"/>
            </w:pPr>
            <w:r w:rsidRPr="0083534F">
              <w:rPr>
                <w:rFonts w:hint="eastAsia"/>
              </w:rPr>
              <w:t>（</w:t>
            </w:r>
            <w:r w:rsidRPr="0083534F">
              <w:rPr>
                <w:rFonts w:hint="eastAsia"/>
              </w:rPr>
              <w:t>2</w:t>
            </w:r>
            <w:r w:rsidRPr="0083534F">
              <w:rPr>
                <w:rFonts w:hint="eastAsia"/>
              </w:rPr>
              <w:t>）教师批改或讲评作业要求如下：</w:t>
            </w:r>
          </w:p>
          <w:p w:rsidR="0083534F" w:rsidRPr="0083534F" w:rsidRDefault="0083534F" w:rsidP="00DC352F">
            <w:pPr>
              <w:pStyle w:val="afa"/>
              <w:jc w:val="left"/>
            </w:pPr>
            <w:r w:rsidRPr="0083534F">
              <w:rPr>
                <w:rFonts w:hint="eastAsia"/>
              </w:rPr>
              <w:t>a</w:t>
            </w:r>
            <w:r w:rsidRPr="0083534F">
              <w:rPr>
                <w:rFonts w:hint="eastAsia"/>
              </w:rPr>
              <w:t>学生的作业要全批全改，并按时批改、讲评学生每次交来的作业；</w:t>
            </w:r>
          </w:p>
          <w:p w:rsidR="0083534F" w:rsidRPr="0083534F" w:rsidRDefault="0083534F" w:rsidP="00DC352F">
            <w:pPr>
              <w:pStyle w:val="afa"/>
              <w:jc w:val="left"/>
            </w:pPr>
            <w:r w:rsidRPr="0083534F">
              <w:rPr>
                <w:rFonts w:hint="eastAsia"/>
              </w:rPr>
              <w:t>b</w:t>
            </w:r>
            <w:r w:rsidRPr="0083534F">
              <w:rPr>
                <w:rFonts w:hint="eastAsia"/>
              </w:rPr>
              <w:t>教师批改或讲评作业要认真、细致，每次批改或讲评作业后，按百分制评定成绩，并写明日期；</w:t>
            </w:r>
          </w:p>
          <w:p w:rsidR="0083534F" w:rsidRPr="0083534F" w:rsidRDefault="0083534F" w:rsidP="00DC352F">
            <w:pPr>
              <w:pStyle w:val="afa"/>
              <w:jc w:val="left"/>
            </w:pPr>
            <w:r w:rsidRPr="0083534F">
              <w:rPr>
                <w:rFonts w:hint="eastAsia"/>
              </w:rPr>
              <w:t>c</w:t>
            </w:r>
            <w:r w:rsidRPr="0083534F">
              <w:rPr>
                <w:rFonts w:hint="eastAsia"/>
              </w:rPr>
              <w:t>期末按每个学生作业的平均成绩，作为本课程总评成绩中平时成绩的重要组成部分。</w:t>
            </w:r>
          </w:p>
        </w:tc>
      </w:tr>
      <w:tr w:rsidR="0083534F" w:rsidRPr="0083534F" w:rsidTr="0083534F">
        <w:trPr>
          <w:jc w:val="center"/>
        </w:trPr>
        <w:tc>
          <w:tcPr>
            <w:tcW w:w="349" w:type="pct"/>
            <w:tcBorders>
              <w:left w:val="single" w:sz="8" w:space="0" w:color="auto"/>
            </w:tcBorders>
            <w:vAlign w:val="center"/>
          </w:tcPr>
          <w:p w:rsidR="0083534F" w:rsidRPr="0083534F" w:rsidRDefault="0083534F" w:rsidP="0083534F">
            <w:pPr>
              <w:pStyle w:val="afa"/>
            </w:pPr>
            <w:r w:rsidRPr="0083534F">
              <w:rPr>
                <w:rFonts w:hint="eastAsia"/>
              </w:rPr>
              <w:t>4</w:t>
            </w:r>
          </w:p>
        </w:tc>
        <w:tc>
          <w:tcPr>
            <w:tcW w:w="929" w:type="pct"/>
            <w:tcMar>
              <w:left w:w="28" w:type="dxa"/>
              <w:right w:w="28" w:type="dxa"/>
            </w:tcMar>
            <w:vAlign w:val="center"/>
          </w:tcPr>
          <w:p w:rsidR="0083534F" w:rsidRPr="0083534F" w:rsidRDefault="0083534F" w:rsidP="0083534F">
            <w:pPr>
              <w:pStyle w:val="afa"/>
            </w:pPr>
            <w:r w:rsidRPr="0083534F">
              <w:t>课外答疑</w:t>
            </w:r>
          </w:p>
        </w:tc>
        <w:tc>
          <w:tcPr>
            <w:tcW w:w="3721" w:type="pct"/>
            <w:tcBorders>
              <w:right w:val="single" w:sz="8" w:space="0" w:color="auto"/>
            </w:tcBorders>
            <w:vAlign w:val="center"/>
          </w:tcPr>
          <w:p w:rsidR="0083534F" w:rsidRPr="0083534F" w:rsidRDefault="0083534F" w:rsidP="00DC352F">
            <w:pPr>
              <w:pStyle w:val="afa"/>
              <w:jc w:val="left"/>
            </w:pPr>
            <w:r w:rsidRPr="0083534F">
              <w:rPr>
                <w:rFonts w:hint="eastAsia"/>
              </w:rPr>
              <w:t>建议任课教师安排时间进行课外答疑与辅导工作。</w:t>
            </w:r>
          </w:p>
        </w:tc>
      </w:tr>
      <w:tr w:rsidR="0083534F" w:rsidRPr="0083534F" w:rsidTr="0083534F">
        <w:trPr>
          <w:jc w:val="center"/>
        </w:trPr>
        <w:tc>
          <w:tcPr>
            <w:tcW w:w="349" w:type="pct"/>
            <w:tcBorders>
              <w:left w:val="single" w:sz="8" w:space="0" w:color="auto"/>
            </w:tcBorders>
            <w:vAlign w:val="center"/>
          </w:tcPr>
          <w:p w:rsidR="0083534F" w:rsidRPr="0083534F" w:rsidRDefault="0083534F" w:rsidP="0083534F">
            <w:pPr>
              <w:pStyle w:val="afa"/>
            </w:pPr>
            <w:r w:rsidRPr="0083534F">
              <w:rPr>
                <w:rFonts w:hint="eastAsia"/>
              </w:rPr>
              <w:t>5</w:t>
            </w:r>
          </w:p>
        </w:tc>
        <w:tc>
          <w:tcPr>
            <w:tcW w:w="929" w:type="pct"/>
            <w:tcMar>
              <w:left w:w="28" w:type="dxa"/>
              <w:right w:w="28" w:type="dxa"/>
            </w:tcMar>
            <w:vAlign w:val="center"/>
          </w:tcPr>
          <w:p w:rsidR="0083534F" w:rsidRPr="0083534F" w:rsidRDefault="0083534F" w:rsidP="0083534F">
            <w:pPr>
              <w:pStyle w:val="afa"/>
            </w:pPr>
            <w:r w:rsidRPr="0083534F">
              <w:t>成绩考核</w:t>
            </w:r>
          </w:p>
        </w:tc>
        <w:tc>
          <w:tcPr>
            <w:tcW w:w="3721" w:type="pct"/>
            <w:tcBorders>
              <w:right w:val="single" w:sz="8" w:space="0" w:color="auto"/>
            </w:tcBorders>
            <w:vAlign w:val="center"/>
          </w:tcPr>
          <w:p w:rsidR="0083534F" w:rsidRPr="0083534F" w:rsidRDefault="0083534F" w:rsidP="00DC352F">
            <w:pPr>
              <w:pStyle w:val="afa"/>
              <w:jc w:val="left"/>
            </w:pPr>
            <w:r w:rsidRPr="0083534F">
              <w:rPr>
                <w:rFonts w:hint="eastAsia"/>
              </w:rPr>
              <w:t>本课程考核的方式为闭卷考试，采取教考分离方式。总评成绩的评定见课程评分方案。有下列情况之一者，总评成绩为不及格：</w:t>
            </w:r>
          </w:p>
          <w:p w:rsidR="0083534F" w:rsidRPr="0083534F" w:rsidRDefault="0083534F" w:rsidP="00DC352F">
            <w:pPr>
              <w:pStyle w:val="afa"/>
              <w:jc w:val="left"/>
            </w:pPr>
            <w:r w:rsidRPr="0083534F">
              <w:rPr>
                <w:rFonts w:hint="eastAsia"/>
              </w:rPr>
              <w:t>（</w:t>
            </w:r>
            <w:r w:rsidRPr="0083534F">
              <w:rPr>
                <w:rFonts w:hint="eastAsia"/>
              </w:rPr>
              <w:t>1</w:t>
            </w:r>
            <w:r w:rsidRPr="0083534F">
              <w:rPr>
                <w:rFonts w:hint="eastAsia"/>
              </w:rPr>
              <w:t>）缺交作业次数达</w:t>
            </w:r>
            <w:r w:rsidRPr="0083534F">
              <w:rPr>
                <w:rFonts w:hint="eastAsia"/>
              </w:rPr>
              <w:t>1/3</w:t>
            </w:r>
            <w:r w:rsidRPr="0083534F">
              <w:rPr>
                <w:rFonts w:hint="eastAsia"/>
              </w:rPr>
              <w:t>及以上者；</w:t>
            </w:r>
          </w:p>
          <w:p w:rsidR="0083534F" w:rsidRPr="0083534F" w:rsidRDefault="0083534F" w:rsidP="00DC352F">
            <w:pPr>
              <w:pStyle w:val="afa"/>
              <w:jc w:val="left"/>
            </w:pPr>
            <w:r w:rsidRPr="0083534F">
              <w:rPr>
                <w:rFonts w:hint="eastAsia"/>
              </w:rPr>
              <w:t>（</w:t>
            </w:r>
            <w:r w:rsidRPr="0083534F">
              <w:rPr>
                <w:rFonts w:hint="eastAsia"/>
              </w:rPr>
              <w:t>2</w:t>
            </w:r>
            <w:r w:rsidRPr="0083534F">
              <w:rPr>
                <w:rFonts w:hint="eastAsia"/>
              </w:rPr>
              <w:t>）缺课次数达本学期总授课学时的</w:t>
            </w:r>
            <w:r w:rsidRPr="0083534F">
              <w:rPr>
                <w:rFonts w:hint="eastAsia"/>
              </w:rPr>
              <w:t>1/3</w:t>
            </w:r>
            <w:r w:rsidRPr="0083534F">
              <w:rPr>
                <w:rFonts w:hint="eastAsia"/>
              </w:rPr>
              <w:t>及以上者；</w:t>
            </w:r>
          </w:p>
          <w:p w:rsidR="0083534F" w:rsidRPr="0083534F" w:rsidRDefault="0083534F" w:rsidP="00DC352F">
            <w:pPr>
              <w:pStyle w:val="afa"/>
              <w:jc w:val="left"/>
            </w:pPr>
            <w:r w:rsidRPr="0083534F">
              <w:rPr>
                <w:rFonts w:hint="eastAsia"/>
              </w:rPr>
              <w:t>（</w:t>
            </w:r>
            <w:r w:rsidRPr="0083534F">
              <w:rPr>
                <w:rFonts w:hint="eastAsia"/>
              </w:rPr>
              <w:t>3</w:t>
            </w:r>
            <w:r w:rsidRPr="0083534F">
              <w:rPr>
                <w:rFonts w:hint="eastAsia"/>
              </w:rPr>
              <w:t>）</w:t>
            </w:r>
            <w:proofErr w:type="gramStart"/>
            <w:r w:rsidRPr="0083534F">
              <w:rPr>
                <w:rFonts w:hint="eastAsia"/>
              </w:rPr>
              <w:t>机考成绩</w:t>
            </w:r>
            <w:proofErr w:type="gramEnd"/>
            <w:r w:rsidRPr="0083534F">
              <w:rPr>
                <w:rFonts w:hint="eastAsia"/>
              </w:rPr>
              <w:t>低于</w:t>
            </w:r>
            <w:r w:rsidRPr="0083534F">
              <w:rPr>
                <w:rFonts w:hint="eastAsia"/>
              </w:rPr>
              <w:t>40</w:t>
            </w:r>
            <w:r w:rsidRPr="0083534F">
              <w:rPr>
                <w:rFonts w:hint="eastAsia"/>
              </w:rPr>
              <w:t>分者；</w:t>
            </w:r>
          </w:p>
          <w:p w:rsidR="0083534F" w:rsidRPr="0083534F" w:rsidRDefault="0083534F" w:rsidP="00DC352F">
            <w:pPr>
              <w:pStyle w:val="afa"/>
              <w:jc w:val="left"/>
            </w:pPr>
            <w:r w:rsidRPr="0083534F">
              <w:rPr>
                <w:rFonts w:hint="eastAsia"/>
              </w:rPr>
              <w:t>（</w:t>
            </w:r>
            <w:r w:rsidRPr="0083534F">
              <w:rPr>
                <w:rFonts w:hint="eastAsia"/>
              </w:rPr>
              <w:t>4</w:t>
            </w:r>
            <w:r w:rsidRPr="0083534F">
              <w:rPr>
                <w:rFonts w:hint="eastAsia"/>
              </w:rPr>
              <w:t>）存在课程目标小于</w:t>
            </w:r>
            <w:r w:rsidRPr="0083534F">
              <w:rPr>
                <w:rFonts w:hint="eastAsia"/>
              </w:rPr>
              <w:t>0.6</w:t>
            </w:r>
            <w:r w:rsidRPr="0083534F">
              <w:rPr>
                <w:rFonts w:hint="eastAsia"/>
              </w:rPr>
              <w:t>。</w:t>
            </w:r>
          </w:p>
        </w:tc>
      </w:tr>
    </w:tbl>
    <w:p w:rsidR="0083534F" w:rsidRPr="0083534F" w:rsidRDefault="0083534F" w:rsidP="0083534F">
      <w:pPr>
        <w:pStyle w:val="af6"/>
        <w:spacing w:before="156" w:after="156"/>
      </w:pPr>
      <w:r w:rsidRPr="0083534F">
        <w:rPr>
          <w:rFonts w:hint="eastAsia"/>
        </w:rPr>
        <w:t>六、课程</w:t>
      </w:r>
      <w:r w:rsidRPr="0083534F">
        <w:t>考核</w:t>
      </w:r>
    </w:p>
    <w:p w:rsidR="0083534F" w:rsidRPr="0083534F" w:rsidRDefault="0083534F" w:rsidP="003B41E6">
      <w:pPr>
        <w:ind w:firstLine="480"/>
      </w:pPr>
      <w:r w:rsidRPr="0083534F">
        <w:rPr>
          <w:rFonts w:hint="eastAsia"/>
        </w:rPr>
        <w:t>（一）课程考核由期末考试和平时考核构成，期末考试采用</w:t>
      </w:r>
      <w:proofErr w:type="gramStart"/>
      <w:r w:rsidRPr="0083534F">
        <w:rPr>
          <w:rFonts w:hint="eastAsia"/>
        </w:rPr>
        <w:t>闭卷机考</w:t>
      </w:r>
      <w:proofErr w:type="gramEnd"/>
      <w:r w:rsidRPr="0083534F">
        <w:rPr>
          <w:rFonts w:hint="eastAsia"/>
        </w:rPr>
        <w:t>方式。</w:t>
      </w:r>
    </w:p>
    <w:p w:rsidR="0083534F" w:rsidRPr="0083534F" w:rsidRDefault="0083534F" w:rsidP="003B41E6">
      <w:pPr>
        <w:ind w:firstLine="480"/>
      </w:pPr>
      <w:r w:rsidRPr="0083534F">
        <w:rPr>
          <w:rFonts w:hint="eastAsia"/>
        </w:rPr>
        <w:t>（二）</w:t>
      </w:r>
      <w:r w:rsidRPr="0083534F">
        <w:t>课程</w:t>
      </w:r>
      <w:r w:rsidRPr="0083534F">
        <w:rPr>
          <w:rFonts w:hint="eastAsia"/>
        </w:rPr>
        <w:t>总评成绩</w:t>
      </w:r>
      <w:r w:rsidRPr="0083534F">
        <w:rPr>
          <w:rFonts w:hint="eastAsia"/>
        </w:rPr>
        <w:t>=</w:t>
      </w:r>
      <w:r w:rsidRPr="0083534F">
        <w:rPr>
          <w:rFonts w:hint="eastAsia"/>
        </w:rPr>
        <w:t>平时成绩×</w:t>
      </w:r>
      <w:r w:rsidRPr="0083534F">
        <w:rPr>
          <w:rFonts w:hint="eastAsia"/>
        </w:rPr>
        <w:t>60%+</w:t>
      </w:r>
      <w:r w:rsidRPr="0083534F">
        <w:t>期末考试</w:t>
      </w:r>
      <w:r w:rsidRPr="0083534F">
        <w:rPr>
          <w:rFonts w:hint="eastAsia"/>
        </w:rPr>
        <w:t>×</w:t>
      </w:r>
      <w:r w:rsidRPr="0083534F">
        <w:rPr>
          <w:rFonts w:hint="eastAsia"/>
        </w:rPr>
        <w:t>40%</w:t>
      </w:r>
      <w:r w:rsidRPr="0083534F">
        <w:rPr>
          <w:rFonts w:hint="eastAsia"/>
        </w:rPr>
        <w:t>，平时成绩</w:t>
      </w:r>
      <w:r w:rsidRPr="0083534F">
        <w:rPr>
          <w:rFonts w:hint="eastAsia"/>
        </w:rPr>
        <w:t>=</w:t>
      </w:r>
      <w:r w:rsidRPr="0083534F">
        <w:rPr>
          <w:rFonts w:hint="eastAsia"/>
        </w:rPr>
        <w:t>出勤成绩×</w:t>
      </w:r>
      <w:r w:rsidRPr="0083534F">
        <w:rPr>
          <w:rFonts w:hint="eastAsia"/>
        </w:rPr>
        <w:t>20%+</w:t>
      </w:r>
      <w:r w:rsidRPr="0083534F">
        <w:rPr>
          <w:rFonts w:hint="eastAsia"/>
        </w:rPr>
        <w:t>作业成绩×</w:t>
      </w:r>
      <w:r w:rsidRPr="0083534F">
        <w:rPr>
          <w:rFonts w:hint="eastAsia"/>
        </w:rPr>
        <w:t>30%+</w:t>
      </w:r>
      <w:r w:rsidRPr="0083534F">
        <w:rPr>
          <w:rFonts w:hint="eastAsia"/>
        </w:rPr>
        <w:t>学习态度×</w:t>
      </w:r>
      <w:r w:rsidRPr="0083534F">
        <w:rPr>
          <w:rFonts w:hint="eastAsia"/>
        </w:rPr>
        <w:t>30%+</w:t>
      </w:r>
      <w:r w:rsidRPr="0083534F">
        <w:rPr>
          <w:rFonts w:hint="eastAsia"/>
        </w:rPr>
        <w:t>实践成绩×</w:t>
      </w:r>
      <w:r w:rsidRPr="0083534F">
        <w:rPr>
          <w:rFonts w:hint="eastAsia"/>
        </w:rPr>
        <w:t>20%</w:t>
      </w:r>
      <w:r w:rsidRPr="0083534F">
        <w:rPr>
          <w:rFonts w:hint="eastAsia"/>
        </w:rPr>
        <w:t>。</w:t>
      </w:r>
    </w:p>
    <w:p w:rsidR="0083534F" w:rsidRPr="0083534F" w:rsidRDefault="0083534F" w:rsidP="003B41E6">
      <w:pPr>
        <w:ind w:firstLine="480"/>
      </w:pPr>
      <w:r w:rsidRPr="0083534F">
        <w:t>具体内容和比例</w:t>
      </w:r>
      <w:r w:rsidRPr="0083534F">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283"/>
        <w:gridCol w:w="776"/>
        <w:gridCol w:w="4009"/>
        <w:gridCol w:w="1327"/>
      </w:tblGrid>
      <w:tr w:rsidR="0083534F" w:rsidRPr="0083534F" w:rsidTr="0083534F">
        <w:tc>
          <w:tcPr>
            <w:tcW w:w="641" w:type="pct"/>
            <w:shd w:val="clear" w:color="auto" w:fill="FFFFFF"/>
            <w:tcMar>
              <w:left w:w="57" w:type="dxa"/>
              <w:right w:w="57" w:type="dxa"/>
            </w:tcMar>
            <w:vAlign w:val="center"/>
          </w:tcPr>
          <w:p w:rsidR="0083534F" w:rsidRPr="0083534F" w:rsidRDefault="0083534F" w:rsidP="0083534F">
            <w:pPr>
              <w:pStyle w:val="afa"/>
            </w:pPr>
            <w:r w:rsidRPr="0083534F">
              <w:t>成绩组成</w:t>
            </w:r>
          </w:p>
        </w:tc>
        <w:tc>
          <w:tcPr>
            <w:tcW w:w="763" w:type="pct"/>
            <w:shd w:val="clear" w:color="auto" w:fill="FFFFFF"/>
            <w:vAlign w:val="center"/>
          </w:tcPr>
          <w:p w:rsidR="0083534F" w:rsidRPr="0083534F" w:rsidRDefault="0083534F" w:rsidP="0083534F">
            <w:pPr>
              <w:pStyle w:val="afa"/>
            </w:pPr>
            <w:r w:rsidRPr="0083534F">
              <w:t>考核</w:t>
            </w:r>
            <w:r w:rsidRPr="0083534F">
              <w:t>/</w:t>
            </w:r>
            <w:r w:rsidRPr="0083534F">
              <w:t>评价环节</w:t>
            </w:r>
          </w:p>
        </w:tc>
        <w:tc>
          <w:tcPr>
            <w:tcW w:w="435" w:type="pct"/>
            <w:shd w:val="clear" w:color="auto" w:fill="FFFFFF"/>
            <w:vAlign w:val="center"/>
          </w:tcPr>
          <w:p w:rsidR="0083534F" w:rsidRPr="0083534F" w:rsidRDefault="0083534F" w:rsidP="0083534F">
            <w:pPr>
              <w:pStyle w:val="afa"/>
            </w:pPr>
            <w:r w:rsidRPr="0083534F">
              <w:rPr>
                <w:rFonts w:hint="eastAsia"/>
              </w:rPr>
              <w:t>权重</w:t>
            </w:r>
          </w:p>
        </w:tc>
        <w:tc>
          <w:tcPr>
            <w:tcW w:w="2372" w:type="pct"/>
            <w:shd w:val="clear" w:color="auto" w:fill="FFFFFF"/>
            <w:vAlign w:val="center"/>
          </w:tcPr>
          <w:p w:rsidR="0083534F" w:rsidRPr="0083534F" w:rsidRDefault="0083534F" w:rsidP="0083534F">
            <w:pPr>
              <w:pStyle w:val="afa"/>
            </w:pPr>
            <w:r w:rsidRPr="0083534F">
              <w:t>考核</w:t>
            </w:r>
            <w:r w:rsidRPr="0083534F">
              <w:t>/</w:t>
            </w:r>
            <w:r w:rsidRPr="0083534F">
              <w:t>评价细则</w:t>
            </w:r>
          </w:p>
        </w:tc>
        <w:tc>
          <w:tcPr>
            <w:tcW w:w="791" w:type="pct"/>
            <w:shd w:val="clear" w:color="auto" w:fill="FFFFFF"/>
            <w:vAlign w:val="center"/>
          </w:tcPr>
          <w:p w:rsidR="0083534F" w:rsidRPr="0083534F" w:rsidRDefault="0083534F" w:rsidP="0083534F">
            <w:pPr>
              <w:pStyle w:val="afa"/>
            </w:pPr>
            <w:r w:rsidRPr="0083534F">
              <w:t>对应的毕业要求指标点</w:t>
            </w:r>
          </w:p>
        </w:tc>
      </w:tr>
      <w:tr w:rsidR="0083534F" w:rsidRPr="0083534F" w:rsidTr="0083534F">
        <w:trPr>
          <w:trHeight w:val="550"/>
        </w:trPr>
        <w:tc>
          <w:tcPr>
            <w:tcW w:w="641" w:type="pct"/>
            <w:vMerge w:val="restart"/>
            <w:tcMar>
              <w:left w:w="57" w:type="dxa"/>
              <w:right w:w="57" w:type="dxa"/>
            </w:tcMar>
            <w:vAlign w:val="center"/>
          </w:tcPr>
          <w:p w:rsidR="0083534F" w:rsidRPr="0083534F" w:rsidRDefault="0083534F" w:rsidP="0083534F">
            <w:pPr>
              <w:pStyle w:val="afa"/>
            </w:pPr>
            <w:r w:rsidRPr="0083534F">
              <w:t>平时成绩</w:t>
            </w:r>
          </w:p>
          <w:p w:rsidR="0083534F" w:rsidRPr="0083534F" w:rsidRDefault="0083534F" w:rsidP="0083534F">
            <w:pPr>
              <w:pStyle w:val="afa"/>
            </w:pPr>
            <w:r w:rsidRPr="0083534F">
              <w:rPr>
                <w:rFonts w:hint="eastAsia"/>
              </w:rPr>
              <w:t>60%</w:t>
            </w:r>
          </w:p>
        </w:tc>
        <w:tc>
          <w:tcPr>
            <w:tcW w:w="763" w:type="pct"/>
            <w:vAlign w:val="center"/>
          </w:tcPr>
          <w:p w:rsidR="0083534F" w:rsidRPr="0083534F" w:rsidRDefault="0083534F" w:rsidP="0083534F">
            <w:pPr>
              <w:pStyle w:val="afa"/>
            </w:pPr>
            <w:r w:rsidRPr="0083534F">
              <w:rPr>
                <w:rFonts w:hint="eastAsia"/>
              </w:rPr>
              <w:t>出勤成绩</w:t>
            </w:r>
          </w:p>
        </w:tc>
        <w:tc>
          <w:tcPr>
            <w:tcW w:w="435" w:type="pct"/>
            <w:vAlign w:val="center"/>
          </w:tcPr>
          <w:p w:rsidR="0083534F" w:rsidRPr="0083534F" w:rsidRDefault="0083534F" w:rsidP="0083534F">
            <w:pPr>
              <w:pStyle w:val="afa"/>
            </w:pPr>
            <w:r w:rsidRPr="0083534F">
              <w:rPr>
                <w:rFonts w:hint="eastAsia"/>
              </w:rPr>
              <w:t>20</w:t>
            </w:r>
            <w:r w:rsidRPr="0083534F">
              <w:t>%</w:t>
            </w:r>
          </w:p>
        </w:tc>
        <w:tc>
          <w:tcPr>
            <w:tcW w:w="2372" w:type="pct"/>
            <w:vAlign w:val="center"/>
          </w:tcPr>
          <w:p w:rsidR="0083534F" w:rsidRPr="0083534F" w:rsidRDefault="0083534F" w:rsidP="00DC352F">
            <w:pPr>
              <w:pStyle w:val="afa"/>
              <w:jc w:val="both"/>
            </w:pPr>
            <w:r w:rsidRPr="0083534F">
              <w:t>课堂不定期点名</w:t>
            </w:r>
            <w:r w:rsidRPr="0083534F">
              <w:rPr>
                <w:rFonts w:hint="eastAsia"/>
              </w:rPr>
              <w:t>，考核能否按时到勤，旷课一次扣</w:t>
            </w:r>
            <w:r w:rsidRPr="0083534F">
              <w:t>20</w:t>
            </w:r>
            <w:r w:rsidRPr="0083534F">
              <w:rPr>
                <w:rFonts w:hint="eastAsia"/>
              </w:rPr>
              <w:t>分，迟到与早退一次扣</w:t>
            </w:r>
            <w:r w:rsidRPr="0083534F">
              <w:t>10</w:t>
            </w:r>
            <w:r w:rsidRPr="0083534F">
              <w:rPr>
                <w:rFonts w:hint="eastAsia"/>
              </w:rPr>
              <w:t>分。</w:t>
            </w:r>
          </w:p>
        </w:tc>
        <w:tc>
          <w:tcPr>
            <w:tcW w:w="791" w:type="pct"/>
            <w:vAlign w:val="center"/>
          </w:tcPr>
          <w:p w:rsidR="0083534F" w:rsidRPr="0083534F" w:rsidRDefault="0083534F" w:rsidP="0083534F">
            <w:pPr>
              <w:pStyle w:val="afa"/>
            </w:pPr>
            <w:r w:rsidRPr="0083534F">
              <w:rPr>
                <w:rFonts w:hint="eastAsia"/>
              </w:rPr>
              <w:t>8-1</w:t>
            </w:r>
            <w:r w:rsidRPr="0083534F">
              <w:rPr>
                <w:rFonts w:hint="eastAsia"/>
              </w:rPr>
              <w:t>、</w:t>
            </w:r>
            <w:r w:rsidRPr="0083534F">
              <w:rPr>
                <w:rFonts w:hint="eastAsia"/>
              </w:rPr>
              <w:t>11-1</w:t>
            </w:r>
          </w:p>
        </w:tc>
      </w:tr>
      <w:tr w:rsidR="0083534F" w:rsidRPr="0083534F" w:rsidTr="0083534F">
        <w:tc>
          <w:tcPr>
            <w:tcW w:w="641" w:type="pct"/>
            <w:vMerge/>
            <w:tcMar>
              <w:left w:w="57" w:type="dxa"/>
              <w:right w:w="57" w:type="dxa"/>
            </w:tcMar>
            <w:vAlign w:val="center"/>
          </w:tcPr>
          <w:p w:rsidR="0083534F" w:rsidRPr="0083534F" w:rsidRDefault="0083534F" w:rsidP="0083534F">
            <w:pPr>
              <w:pStyle w:val="afa"/>
            </w:pPr>
          </w:p>
        </w:tc>
        <w:tc>
          <w:tcPr>
            <w:tcW w:w="763" w:type="pct"/>
            <w:vAlign w:val="center"/>
          </w:tcPr>
          <w:p w:rsidR="0083534F" w:rsidRPr="0083534F" w:rsidRDefault="0083534F" w:rsidP="0083534F">
            <w:pPr>
              <w:pStyle w:val="afa"/>
            </w:pPr>
            <w:r w:rsidRPr="0083534F">
              <w:rPr>
                <w:rFonts w:hint="eastAsia"/>
              </w:rPr>
              <w:t>作业成绩</w:t>
            </w:r>
          </w:p>
        </w:tc>
        <w:tc>
          <w:tcPr>
            <w:tcW w:w="435" w:type="pct"/>
            <w:vAlign w:val="center"/>
          </w:tcPr>
          <w:p w:rsidR="0083534F" w:rsidRPr="0083534F" w:rsidRDefault="0083534F" w:rsidP="0083534F">
            <w:pPr>
              <w:pStyle w:val="afa"/>
            </w:pPr>
            <w:r w:rsidRPr="0083534F">
              <w:rPr>
                <w:rFonts w:hint="eastAsia"/>
              </w:rPr>
              <w:t>30</w:t>
            </w:r>
            <w:r w:rsidRPr="0083534F">
              <w:t>%</w:t>
            </w:r>
          </w:p>
        </w:tc>
        <w:tc>
          <w:tcPr>
            <w:tcW w:w="2372" w:type="pct"/>
            <w:vAlign w:val="center"/>
          </w:tcPr>
          <w:p w:rsidR="0083534F" w:rsidRPr="0083534F" w:rsidRDefault="0083534F" w:rsidP="00DC352F">
            <w:pPr>
              <w:pStyle w:val="afa"/>
              <w:jc w:val="both"/>
            </w:pPr>
            <w:r w:rsidRPr="0083534F">
              <w:rPr>
                <w:rFonts w:hint="eastAsia"/>
              </w:rPr>
              <w:t>以</w:t>
            </w:r>
            <w:r w:rsidRPr="0083534F">
              <w:t>每章节对应</w:t>
            </w:r>
            <w:r w:rsidRPr="0083534F">
              <w:rPr>
                <w:rFonts w:hint="eastAsia"/>
              </w:rPr>
              <w:t>的</w:t>
            </w:r>
            <w:r w:rsidRPr="0083534F">
              <w:t>思考题</w:t>
            </w:r>
            <w:r w:rsidRPr="0083534F">
              <w:rPr>
                <w:rFonts w:hint="eastAsia"/>
              </w:rPr>
              <w:t>为主要内容</w:t>
            </w:r>
            <w:r w:rsidRPr="0083534F">
              <w:t>，考核学生对每节</w:t>
            </w:r>
            <w:proofErr w:type="gramStart"/>
            <w:r w:rsidRPr="0083534F">
              <w:t>课知识</w:t>
            </w:r>
            <w:proofErr w:type="gramEnd"/>
            <w:r w:rsidRPr="0083534F">
              <w:t>点的复习、理解和掌握度。对每次作业完成情况做记录并百分制打分</w:t>
            </w:r>
            <w:r w:rsidRPr="0083534F">
              <w:rPr>
                <w:rFonts w:hint="eastAsia"/>
              </w:rPr>
              <w:t>，</w:t>
            </w:r>
            <w:r w:rsidRPr="0083534F">
              <w:t>计算全部作业的平均成绩。</w:t>
            </w:r>
          </w:p>
        </w:tc>
        <w:tc>
          <w:tcPr>
            <w:tcW w:w="791" w:type="pct"/>
            <w:vAlign w:val="center"/>
          </w:tcPr>
          <w:p w:rsidR="0083534F" w:rsidRPr="0083534F" w:rsidRDefault="0083534F" w:rsidP="0083534F">
            <w:pPr>
              <w:pStyle w:val="afa"/>
            </w:pPr>
            <w:r w:rsidRPr="0083534F">
              <w:rPr>
                <w:rFonts w:hint="eastAsia"/>
              </w:rPr>
              <w:t>8-1</w:t>
            </w:r>
            <w:r w:rsidRPr="0083534F">
              <w:rPr>
                <w:rFonts w:hint="eastAsia"/>
              </w:rPr>
              <w:t>、</w:t>
            </w:r>
            <w:r w:rsidRPr="0083534F">
              <w:rPr>
                <w:rFonts w:hint="eastAsia"/>
              </w:rPr>
              <w:t>11-1</w:t>
            </w:r>
          </w:p>
        </w:tc>
      </w:tr>
      <w:tr w:rsidR="0083534F" w:rsidRPr="0083534F" w:rsidTr="0083534F">
        <w:tc>
          <w:tcPr>
            <w:tcW w:w="641" w:type="pct"/>
            <w:vMerge/>
            <w:tcMar>
              <w:left w:w="57" w:type="dxa"/>
              <w:right w:w="57" w:type="dxa"/>
            </w:tcMar>
            <w:vAlign w:val="center"/>
          </w:tcPr>
          <w:p w:rsidR="0083534F" w:rsidRPr="0083534F" w:rsidRDefault="0083534F" w:rsidP="0083534F">
            <w:pPr>
              <w:pStyle w:val="afa"/>
            </w:pPr>
          </w:p>
        </w:tc>
        <w:tc>
          <w:tcPr>
            <w:tcW w:w="763" w:type="pct"/>
            <w:vAlign w:val="center"/>
          </w:tcPr>
          <w:p w:rsidR="0083534F" w:rsidRPr="0083534F" w:rsidRDefault="0083534F" w:rsidP="0083534F">
            <w:pPr>
              <w:pStyle w:val="afa"/>
            </w:pPr>
            <w:r w:rsidRPr="0083534F">
              <w:rPr>
                <w:rFonts w:hint="eastAsia"/>
              </w:rPr>
              <w:t>学习态度</w:t>
            </w:r>
          </w:p>
        </w:tc>
        <w:tc>
          <w:tcPr>
            <w:tcW w:w="435" w:type="pct"/>
            <w:vAlign w:val="center"/>
          </w:tcPr>
          <w:p w:rsidR="0083534F" w:rsidRPr="0083534F" w:rsidRDefault="0083534F" w:rsidP="0083534F">
            <w:pPr>
              <w:pStyle w:val="afa"/>
            </w:pPr>
            <w:r w:rsidRPr="0083534F">
              <w:rPr>
                <w:rFonts w:hint="eastAsia"/>
              </w:rPr>
              <w:t>30</w:t>
            </w:r>
            <w:r w:rsidRPr="0083534F">
              <w:t>%</w:t>
            </w:r>
          </w:p>
        </w:tc>
        <w:tc>
          <w:tcPr>
            <w:tcW w:w="2372" w:type="pct"/>
            <w:vAlign w:val="center"/>
          </w:tcPr>
          <w:p w:rsidR="0083534F" w:rsidRPr="0083534F" w:rsidRDefault="0083534F" w:rsidP="00DC352F">
            <w:pPr>
              <w:pStyle w:val="afa"/>
              <w:jc w:val="both"/>
            </w:pPr>
            <w:r w:rsidRPr="0083534F">
              <w:t>听课情况</w:t>
            </w:r>
            <w:r w:rsidRPr="0083534F">
              <w:rPr>
                <w:rFonts w:hint="eastAsia"/>
              </w:rPr>
              <w:t>，</w:t>
            </w:r>
            <w:r w:rsidRPr="0083534F">
              <w:t>关注学生听课的精神状</w:t>
            </w:r>
            <w:r w:rsidRPr="0083534F">
              <w:lastRenderedPageBreak/>
              <w:t>态，随时做记录</w:t>
            </w:r>
            <w:r w:rsidRPr="0083534F">
              <w:rPr>
                <w:rFonts w:hint="eastAsia"/>
              </w:rPr>
              <w:t>，</w:t>
            </w:r>
            <w:r w:rsidRPr="0083534F">
              <w:t>以督促学生按时上课，认真听讲</w:t>
            </w:r>
            <w:r w:rsidRPr="0083534F">
              <w:rPr>
                <w:rFonts w:hint="eastAsia"/>
              </w:rPr>
              <w:t>；</w:t>
            </w:r>
            <w:r w:rsidRPr="0083534F">
              <w:t>课堂随机提问，考察学生</w:t>
            </w:r>
            <w:r w:rsidRPr="0083534F">
              <w:rPr>
                <w:rFonts w:hint="eastAsia"/>
              </w:rPr>
              <w:t>对</w:t>
            </w:r>
            <w:r w:rsidRPr="0083534F">
              <w:t>当堂课程的掌握情况</w:t>
            </w:r>
            <w:r w:rsidRPr="0083534F">
              <w:rPr>
                <w:rFonts w:hint="eastAsia"/>
              </w:rPr>
              <w:t>；</w:t>
            </w:r>
            <w:r w:rsidRPr="0083534F">
              <w:t>课堂测试。</w:t>
            </w:r>
          </w:p>
        </w:tc>
        <w:tc>
          <w:tcPr>
            <w:tcW w:w="791" w:type="pct"/>
            <w:vAlign w:val="center"/>
          </w:tcPr>
          <w:p w:rsidR="0083534F" w:rsidRPr="0083534F" w:rsidRDefault="0083534F" w:rsidP="0083534F">
            <w:pPr>
              <w:pStyle w:val="afa"/>
            </w:pPr>
            <w:r w:rsidRPr="0083534F">
              <w:rPr>
                <w:rFonts w:hint="eastAsia"/>
              </w:rPr>
              <w:lastRenderedPageBreak/>
              <w:t>8-1</w:t>
            </w:r>
            <w:r w:rsidRPr="0083534F">
              <w:rPr>
                <w:rFonts w:hint="eastAsia"/>
              </w:rPr>
              <w:t>、</w:t>
            </w:r>
            <w:r w:rsidRPr="0083534F">
              <w:rPr>
                <w:rFonts w:hint="eastAsia"/>
              </w:rPr>
              <w:t>11-1</w:t>
            </w:r>
          </w:p>
        </w:tc>
      </w:tr>
      <w:tr w:rsidR="0083534F" w:rsidRPr="0083534F" w:rsidTr="0083534F">
        <w:tc>
          <w:tcPr>
            <w:tcW w:w="641" w:type="pct"/>
            <w:vMerge/>
            <w:tcMar>
              <w:left w:w="57" w:type="dxa"/>
              <w:right w:w="57" w:type="dxa"/>
            </w:tcMar>
            <w:vAlign w:val="center"/>
          </w:tcPr>
          <w:p w:rsidR="0083534F" w:rsidRPr="0083534F" w:rsidRDefault="0083534F" w:rsidP="0083534F">
            <w:pPr>
              <w:pStyle w:val="afa"/>
            </w:pPr>
          </w:p>
        </w:tc>
        <w:tc>
          <w:tcPr>
            <w:tcW w:w="763" w:type="pct"/>
            <w:vAlign w:val="center"/>
          </w:tcPr>
          <w:p w:rsidR="0083534F" w:rsidRPr="0083534F" w:rsidRDefault="0083534F" w:rsidP="0083534F">
            <w:pPr>
              <w:pStyle w:val="afa"/>
            </w:pPr>
            <w:r w:rsidRPr="0083534F">
              <w:rPr>
                <w:rFonts w:hint="eastAsia"/>
              </w:rPr>
              <w:t>实践成绩</w:t>
            </w:r>
          </w:p>
        </w:tc>
        <w:tc>
          <w:tcPr>
            <w:tcW w:w="435" w:type="pct"/>
            <w:vAlign w:val="center"/>
          </w:tcPr>
          <w:p w:rsidR="0083534F" w:rsidRPr="0083534F" w:rsidRDefault="0083534F" w:rsidP="0083534F">
            <w:pPr>
              <w:pStyle w:val="afa"/>
            </w:pPr>
            <w:r w:rsidRPr="0083534F">
              <w:rPr>
                <w:rFonts w:hint="eastAsia"/>
              </w:rPr>
              <w:t>20</w:t>
            </w:r>
            <w:r w:rsidRPr="0083534F">
              <w:t>%</w:t>
            </w:r>
          </w:p>
        </w:tc>
        <w:tc>
          <w:tcPr>
            <w:tcW w:w="2372" w:type="pct"/>
            <w:vAlign w:val="center"/>
          </w:tcPr>
          <w:p w:rsidR="0083534F" w:rsidRPr="0083534F" w:rsidRDefault="0083534F" w:rsidP="00DC352F">
            <w:pPr>
              <w:pStyle w:val="afa"/>
              <w:jc w:val="both"/>
            </w:pPr>
            <w:r w:rsidRPr="0083534F">
              <w:t>按要求制定</w:t>
            </w:r>
            <w:r w:rsidRPr="0083534F">
              <w:rPr>
                <w:rFonts w:hint="eastAsia"/>
              </w:rPr>
              <w:t>读书</w:t>
            </w:r>
            <w:r w:rsidRPr="0083534F">
              <w:t>计划（占</w:t>
            </w:r>
            <w:r w:rsidRPr="0083534F">
              <w:t>20%</w:t>
            </w:r>
            <w:r w:rsidRPr="0083534F">
              <w:t>）；按</w:t>
            </w:r>
            <w:r w:rsidRPr="0083534F">
              <w:rPr>
                <w:rFonts w:hint="eastAsia"/>
              </w:rPr>
              <w:t>计划</w:t>
            </w:r>
            <w:r w:rsidRPr="0083534F">
              <w:t>完成实践</w:t>
            </w:r>
            <w:r w:rsidRPr="0083534F">
              <w:rPr>
                <w:rFonts w:hint="eastAsia"/>
              </w:rPr>
              <w:t>任务</w:t>
            </w:r>
            <w:r w:rsidRPr="0083534F">
              <w:t>（占</w:t>
            </w:r>
            <w:r w:rsidRPr="0083534F">
              <w:t>50%</w:t>
            </w:r>
            <w:r w:rsidRPr="0083534F">
              <w:t>）；作业字迹工整、格式规范（占</w:t>
            </w:r>
            <w:r w:rsidRPr="0083534F">
              <w:t>30%</w:t>
            </w:r>
            <w:r w:rsidRPr="0083534F">
              <w:t>）</w:t>
            </w:r>
          </w:p>
        </w:tc>
        <w:tc>
          <w:tcPr>
            <w:tcW w:w="791" w:type="pct"/>
            <w:vAlign w:val="center"/>
          </w:tcPr>
          <w:p w:rsidR="0083534F" w:rsidRPr="0083534F" w:rsidRDefault="0083534F" w:rsidP="0083534F">
            <w:pPr>
              <w:pStyle w:val="afa"/>
            </w:pPr>
            <w:r w:rsidRPr="0083534F">
              <w:rPr>
                <w:rFonts w:hint="eastAsia"/>
              </w:rPr>
              <w:t>8-1</w:t>
            </w:r>
            <w:r w:rsidRPr="0083534F">
              <w:rPr>
                <w:rFonts w:hint="eastAsia"/>
              </w:rPr>
              <w:t>、</w:t>
            </w:r>
            <w:r w:rsidRPr="0083534F">
              <w:rPr>
                <w:rFonts w:hint="eastAsia"/>
              </w:rPr>
              <w:t>11-1</w:t>
            </w:r>
          </w:p>
        </w:tc>
      </w:tr>
      <w:tr w:rsidR="0083534F" w:rsidRPr="0083534F" w:rsidTr="0083534F">
        <w:trPr>
          <w:trHeight w:val="2670"/>
        </w:trPr>
        <w:tc>
          <w:tcPr>
            <w:tcW w:w="641" w:type="pct"/>
            <w:tcMar>
              <w:left w:w="57" w:type="dxa"/>
              <w:right w:w="57" w:type="dxa"/>
            </w:tcMar>
            <w:vAlign w:val="center"/>
          </w:tcPr>
          <w:p w:rsidR="0083534F" w:rsidRPr="0083534F" w:rsidRDefault="0083534F" w:rsidP="0083534F">
            <w:pPr>
              <w:pStyle w:val="afa"/>
            </w:pPr>
            <w:r w:rsidRPr="0083534F">
              <w:t>期末考试</w:t>
            </w:r>
          </w:p>
          <w:p w:rsidR="0083534F" w:rsidRPr="0083534F" w:rsidRDefault="0083534F" w:rsidP="0083534F">
            <w:pPr>
              <w:pStyle w:val="afa"/>
            </w:pPr>
            <w:r w:rsidRPr="0083534F">
              <w:rPr>
                <w:rFonts w:hint="eastAsia"/>
              </w:rPr>
              <w:t>40%</w:t>
            </w:r>
          </w:p>
        </w:tc>
        <w:tc>
          <w:tcPr>
            <w:tcW w:w="763" w:type="pct"/>
            <w:vAlign w:val="center"/>
          </w:tcPr>
          <w:p w:rsidR="0083534F" w:rsidRPr="0083534F" w:rsidRDefault="0083534F" w:rsidP="0083534F">
            <w:pPr>
              <w:pStyle w:val="afa"/>
            </w:pPr>
            <w:r w:rsidRPr="0083534F">
              <w:t>期末考试</w:t>
            </w:r>
          </w:p>
        </w:tc>
        <w:tc>
          <w:tcPr>
            <w:tcW w:w="435" w:type="pct"/>
            <w:vAlign w:val="center"/>
          </w:tcPr>
          <w:p w:rsidR="0083534F" w:rsidRPr="0083534F" w:rsidRDefault="0083534F" w:rsidP="0083534F">
            <w:pPr>
              <w:pStyle w:val="afa"/>
            </w:pPr>
            <w:r w:rsidRPr="0083534F">
              <w:rPr>
                <w:rFonts w:hint="eastAsia"/>
              </w:rPr>
              <w:t>100</w:t>
            </w:r>
            <w:r w:rsidRPr="0083534F">
              <w:t>%</w:t>
            </w:r>
          </w:p>
        </w:tc>
        <w:tc>
          <w:tcPr>
            <w:tcW w:w="2372" w:type="pct"/>
            <w:vAlign w:val="center"/>
          </w:tcPr>
          <w:p w:rsidR="0083534F" w:rsidRPr="0083534F" w:rsidRDefault="0083534F" w:rsidP="00DC352F">
            <w:pPr>
              <w:pStyle w:val="afa"/>
              <w:jc w:val="both"/>
            </w:pPr>
            <w:r w:rsidRPr="0083534F">
              <w:t>试卷题型包括选择题、判断题、</w:t>
            </w:r>
            <w:r w:rsidRPr="0083534F">
              <w:rPr>
                <w:rFonts w:hint="eastAsia"/>
              </w:rPr>
              <w:t>多项选择</w:t>
            </w:r>
            <w:r w:rsidRPr="0083534F">
              <w:t>题等（每次考核可能题型不同，以当次考核题型为准）。其中考核</w:t>
            </w:r>
            <w:proofErr w:type="gramStart"/>
            <w:r w:rsidRPr="0083534F">
              <w:t>思政理论</w:t>
            </w:r>
            <w:proofErr w:type="gramEnd"/>
            <w:r w:rsidRPr="0083534F">
              <w:t>基础知识的题</w:t>
            </w:r>
            <w:r w:rsidRPr="0083534F">
              <w:rPr>
                <w:rFonts w:hint="eastAsia"/>
              </w:rPr>
              <w:t>（</w:t>
            </w:r>
            <w:r w:rsidRPr="0083534F">
              <w:t>占</w:t>
            </w:r>
            <w:r w:rsidRPr="0083534F">
              <w:t>50%</w:t>
            </w:r>
            <w:r w:rsidRPr="0083534F">
              <w:rPr>
                <w:rFonts w:hint="eastAsia"/>
              </w:rPr>
              <w:t>）</w:t>
            </w:r>
            <w:r w:rsidRPr="0083534F">
              <w:t>；考核是否具有运用马克思主义的立场观点和方法分析和解决问题的能力的题</w:t>
            </w:r>
            <w:r w:rsidRPr="0083534F">
              <w:rPr>
                <w:rFonts w:hint="eastAsia"/>
              </w:rPr>
              <w:t>（</w:t>
            </w:r>
            <w:r w:rsidRPr="0083534F">
              <w:t>占</w:t>
            </w:r>
            <w:r w:rsidRPr="0083534F">
              <w:t>40%</w:t>
            </w:r>
            <w:r w:rsidRPr="0083534F">
              <w:rPr>
                <w:rFonts w:hint="eastAsia"/>
              </w:rPr>
              <w:t>）</w:t>
            </w:r>
            <w:r w:rsidRPr="0083534F">
              <w:t>；考核是否掌握自主学习的方法，了解拓展知识和能力途径的题</w:t>
            </w:r>
            <w:r w:rsidRPr="0083534F">
              <w:rPr>
                <w:rFonts w:hint="eastAsia"/>
              </w:rPr>
              <w:t>（</w:t>
            </w:r>
            <w:r w:rsidRPr="0083534F">
              <w:t>占</w:t>
            </w:r>
            <w:r w:rsidRPr="0083534F">
              <w:t>10%</w:t>
            </w:r>
            <w:r w:rsidRPr="0083534F">
              <w:rPr>
                <w:rFonts w:hint="eastAsia"/>
              </w:rPr>
              <w:t>）。</w:t>
            </w:r>
          </w:p>
        </w:tc>
        <w:tc>
          <w:tcPr>
            <w:tcW w:w="791" w:type="pct"/>
            <w:vAlign w:val="center"/>
          </w:tcPr>
          <w:p w:rsidR="0083534F" w:rsidRPr="0083534F" w:rsidRDefault="0083534F" w:rsidP="0083534F">
            <w:pPr>
              <w:pStyle w:val="afa"/>
            </w:pPr>
            <w:r w:rsidRPr="0083534F">
              <w:rPr>
                <w:rFonts w:hint="eastAsia"/>
              </w:rPr>
              <w:t>8-1</w:t>
            </w:r>
            <w:r w:rsidRPr="0083534F">
              <w:rPr>
                <w:rFonts w:hint="eastAsia"/>
              </w:rPr>
              <w:t>、</w:t>
            </w:r>
            <w:r w:rsidRPr="0083534F">
              <w:rPr>
                <w:rFonts w:hint="eastAsia"/>
              </w:rPr>
              <w:t>11-1</w:t>
            </w:r>
          </w:p>
        </w:tc>
      </w:tr>
    </w:tbl>
    <w:p w:rsidR="0083534F" w:rsidRPr="0083534F" w:rsidRDefault="0083534F" w:rsidP="003B41E6">
      <w:pPr>
        <w:ind w:firstLine="480"/>
      </w:pPr>
      <w:r w:rsidRPr="0083534F">
        <w:rPr>
          <w:rFonts w:hint="eastAsia"/>
        </w:rPr>
        <w:t>（三）所有课程目标均大于等于</w:t>
      </w:r>
      <w:r w:rsidRPr="0083534F">
        <w:t>0.6</w:t>
      </w:r>
      <w:r w:rsidRPr="0083534F">
        <w:rPr>
          <w:rFonts w:hint="eastAsia"/>
        </w:rPr>
        <w:t>，否则总评成绩不及格，需要补考或重修，每课程目标达成度计算方法如下：</w:t>
      </w:r>
    </w:p>
    <w:p w:rsidR="0083534F" w:rsidRPr="0083534F" w:rsidRDefault="0083534F" w:rsidP="003B41E6">
      <w:pPr>
        <w:ind w:firstLine="480"/>
      </w:pPr>
      <w:r w:rsidRPr="00B77582">
        <w:rPr>
          <w:position w:val="-30"/>
        </w:rPr>
        <w:object w:dxaOrig="4860" w:dyaOrig="660">
          <v:shape id="_x0000_i1038" type="#_x0000_t75" style="width:244.8pt;height:36.4pt" o:ole="">
            <v:imagedata r:id="rId76" o:title=""/>
          </v:shape>
          <o:OLEObject Type="Embed" ProgID="Equation.DSMT4" ShapeID="_x0000_i1038" DrawAspect="Content" ObjectID="_1639500961" r:id="rId77"/>
        </w:object>
      </w:r>
    </w:p>
    <w:p w:rsidR="0083534F" w:rsidRPr="0083534F" w:rsidRDefault="0083534F" w:rsidP="003B41E6">
      <w:pPr>
        <w:ind w:firstLine="480"/>
      </w:pPr>
      <w:r w:rsidRPr="0083534F">
        <w:rPr>
          <w:rFonts w:hint="eastAsia"/>
        </w:rPr>
        <w:t>式中：</w:t>
      </w:r>
      <w:r w:rsidRPr="0083534F">
        <w:t>Ai=</w:t>
      </w:r>
      <w:r w:rsidRPr="0083534F">
        <w:rPr>
          <w:rFonts w:hint="eastAsia"/>
        </w:rPr>
        <w:t>平时成绩占总评成绩的权重×课程目标</w:t>
      </w:r>
      <w:r w:rsidRPr="0083534F">
        <w:t>i</w:t>
      </w:r>
      <w:r w:rsidRPr="0083534F">
        <w:rPr>
          <w:rFonts w:hint="eastAsia"/>
        </w:rPr>
        <w:t>在平时成绩中的权重，</w:t>
      </w:r>
    </w:p>
    <w:p w:rsidR="0083534F" w:rsidRPr="0083534F" w:rsidRDefault="0083534F" w:rsidP="003B41E6">
      <w:pPr>
        <w:ind w:firstLine="480"/>
      </w:pPr>
      <w:r w:rsidRPr="0083534F">
        <w:t>Bi=</w:t>
      </w:r>
      <w:r w:rsidRPr="0083534F">
        <w:rPr>
          <w:rFonts w:hint="eastAsia"/>
        </w:rPr>
        <w:t>期末考试成绩占总评成绩的权重×课程目标</w:t>
      </w:r>
      <w:r w:rsidRPr="0083534F">
        <w:t>i</w:t>
      </w:r>
      <w:proofErr w:type="gramStart"/>
      <w:r w:rsidRPr="0083534F">
        <w:rPr>
          <w:rFonts w:hint="eastAsia"/>
        </w:rPr>
        <w:t>在结课成绩</w:t>
      </w:r>
      <w:proofErr w:type="gramEnd"/>
      <w:r w:rsidRPr="0083534F">
        <w:rPr>
          <w:rFonts w:hint="eastAsia"/>
        </w:rPr>
        <w:t>中的权重。</w:t>
      </w:r>
    </w:p>
    <w:p w:rsidR="0083534F" w:rsidRPr="0083534F" w:rsidRDefault="0083534F" w:rsidP="003B41E6">
      <w:pPr>
        <w:pStyle w:val="af6"/>
        <w:spacing w:before="156" w:after="156"/>
      </w:pPr>
      <w:r w:rsidRPr="0083534F">
        <w:rPr>
          <w:rFonts w:hint="eastAsia"/>
        </w:rPr>
        <w:t>七</w:t>
      </w:r>
      <w:r w:rsidRPr="0083534F">
        <w:t>、</w:t>
      </w:r>
      <w:r w:rsidRPr="0083534F">
        <w:rPr>
          <w:rFonts w:hint="eastAsia"/>
        </w:rPr>
        <w:t>有关说明</w:t>
      </w:r>
    </w:p>
    <w:p w:rsidR="0083534F" w:rsidRPr="0083534F" w:rsidRDefault="0083534F" w:rsidP="003B41E6">
      <w:pPr>
        <w:ind w:firstLine="480"/>
      </w:pPr>
      <w:r w:rsidRPr="0083534F">
        <w:rPr>
          <w:rFonts w:hint="eastAsia"/>
        </w:rPr>
        <w:t>（一）持续改进</w:t>
      </w:r>
    </w:p>
    <w:p w:rsidR="0083534F" w:rsidRPr="0083534F" w:rsidRDefault="0083534F" w:rsidP="003B41E6">
      <w:pPr>
        <w:ind w:firstLine="480"/>
      </w:pPr>
      <w:r w:rsidRPr="0083534F">
        <w:rPr>
          <w:rFonts w:hint="eastAsia"/>
        </w:rPr>
        <w:t>本课程根据学生作业、课堂讨论、实践环节、平时考核情况，以及学生、教学督导等反馈，及时对教学中不足之处进行改进</w:t>
      </w:r>
      <w:r w:rsidRPr="0083534F">
        <w:t>，并在下一轮课程教学中</w:t>
      </w:r>
      <w:r w:rsidRPr="0083534F">
        <w:rPr>
          <w:rFonts w:hint="eastAsia"/>
        </w:rPr>
        <w:t>整改完善</w:t>
      </w:r>
      <w:r w:rsidRPr="0083534F">
        <w:t>，</w:t>
      </w:r>
      <w:r w:rsidRPr="0083534F">
        <w:rPr>
          <w:rFonts w:hint="eastAsia"/>
        </w:rPr>
        <w:t>确保相应毕业要求指标点达成。</w:t>
      </w:r>
    </w:p>
    <w:p w:rsidR="0083534F" w:rsidRPr="0083534F" w:rsidRDefault="0083534F" w:rsidP="003B41E6">
      <w:pPr>
        <w:ind w:firstLine="480"/>
      </w:pPr>
      <w:r w:rsidRPr="0083534F">
        <w:rPr>
          <w:rFonts w:hint="eastAsia"/>
        </w:rPr>
        <w:t>（二）</w:t>
      </w:r>
      <w:r w:rsidRPr="0083534F">
        <w:t>参考书目及学习资料</w:t>
      </w:r>
    </w:p>
    <w:p w:rsidR="0083534F" w:rsidRPr="0083534F" w:rsidRDefault="0083534F" w:rsidP="003B41E6">
      <w:pPr>
        <w:ind w:firstLine="480"/>
      </w:pPr>
      <w:r w:rsidRPr="0083534F">
        <w:rPr>
          <w:rFonts w:hint="eastAsia"/>
        </w:rPr>
        <w:t>1.</w:t>
      </w:r>
      <w:r w:rsidRPr="0083534F">
        <w:t>《马克思恩格斯</w:t>
      </w:r>
      <w:r w:rsidRPr="0083534F">
        <w:rPr>
          <w:rFonts w:hint="eastAsia"/>
        </w:rPr>
        <w:t>文</w:t>
      </w:r>
      <w:r w:rsidRPr="0083534F">
        <w:t>集》</w:t>
      </w:r>
      <w:r w:rsidRPr="0083534F">
        <w:rPr>
          <w:rFonts w:hint="eastAsia"/>
        </w:rPr>
        <w:t>[M].</w:t>
      </w:r>
      <w:r w:rsidRPr="0083534F">
        <w:t>人民出版社，</w:t>
      </w:r>
      <w:r w:rsidRPr="0083534F">
        <w:rPr>
          <w:rFonts w:hint="eastAsia"/>
        </w:rPr>
        <w:t>2009</w:t>
      </w:r>
      <w:r w:rsidRPr="0083534F">
        <w:t>年版。</w:t>
      </w:r>
    </w:p>
    <w:p w:rsidR="0083534F" w:rsidRPr="0083534F" w:rsidRDefault="0083534F" w:rsidP="003B41E6">
      <w:pPr>
        <w:ind w:firstLine="480"/>
      </w:pPr>
      <w:r w:rsidRPr="0083534F">
        <w:rPr>
          <w:rFonts w:hint="eastAsia"/>
        </w:rPr>
        <w:t>2</w:t>
      </w:r>
      <w:r w:rsidRPr="0083534F">
        <w:rPr>
          <w:rFonts w:hint="eastAsia"/>
        </w:rPr>
        <w:t>．</w:t>
      </w:r>
      <w:r w:rsidRPr="0083534F">
        <w:t>《列宁</w:t>
      </w:r>
      <w:r w:rsidRPr="0083534F">
        <w:rPr>
          <w:rFonts w:hint="eastAsia"/>
        </w:rPr>
        <w:t>专题文</w:t>
      </w:r>
      <w:r w:rsidRPr="0083534F">
        <w:t>集》</w:t>
      </w:r>
      <w:r w:rsidRPr="0083534F">
        <w:rPr>
          <w:rFonts w:hint="eastAsia"/>
        </w:rPr>
        <w:t>[M].</w:t>
      </w:r>
      <w:r w:rsidRPr="0083534F">
        <w:t>人民出版社，</w:t>
      </w:r>
      <w:r w:rsidRPr="0083534F">
        <w:rPr>
          <w:rFonts w:hint="eastAsia"/>
        </w:rPr>
        <w:t>2009</w:t>
      </w:r>
      <w:r w:rsidRPr="0083534F">
        <w:t>年版。</w:t>
      </w:r>
    </w:p>
    <w:p w:rsidR="0083534F" w:rsidRPr="0083534F" w:rsidRDefault="0083534F" w:rsidP="003B41E6">
      <w:pPr>
        <w:ind w:firstLine="480"/>
      </w:pPr>
      <w:r w:rsidRPr="0083534F">
        <w:rPr>
          <w:rFonts w:hint="eastAsia"/>
        </w:rPr>
        <w:t>3.</w:t>
      </w:r>
      <w:r w:rsidRPr="0083534F">
        <w:rPr>
          <w:rFonts w:hint="eastAsia"/>
        </w:rPr>
        <w:t>《毛泽东选集》（</w:t>
      </w:r>
      <w:r w:rsidRPr="0083534F">
        <w:rPr>
          <w:rFonts w:hint="eastAsia"/>
        </w:rPr>
        <w:t>1-4</w:t>
      </w:r>
      <w:r w:rsidRPr="0083534F">
        <w:rPr>
          <w:rFonts w:hint="eastAsia"/>
        </w:rPr>
        <w:t>卷）</w:t>
      </w:r>
      <w:r w:rsidRPr="0083534F">
        <w:rPr>
          <w:rFonts w:hint="eastAsia"/>
        </w:rPr>
        <w:t>[M].</w:t>
      </w:r>
      <w:r w:rsidRPr="0083534F">
        <w:rPr>
          <w:rFonts w:hint="eastAsia"/>
        </w:rPr>
        <w:t>人民出版社</w:t>
      </w:r>
      <w:r w:rsidRPr="0083534F">
        <w:rPr>
          <w:rFonts w:hint="eastAsia"/>
        </w:rPr>
        <w:t>1991</w:t>
      </w:r>
      <w:r w:rsidRPr="0083534F">
        <w:rPr>
          <w:rFonts w:hint="eastAsia"/>
        </w:rPr>
        <w:t>年版。</w:t>
      </w:r>
    </w:p>
    <w:p w:rsidR="0083534F" w:rsidRPr="0083534F" w:rsidRDefault="0083534F" w:rsidP="003B41E6">
      <w:pPr>
        <w:ind w:firstLine="480"/>
      </w:pPr>
      <w:r w:rsidRPr="0083534F">
        <w:rPr>
          <w:rFonts w:hint="eastAsia"/>
        </w:rPr>
        <w:t>4.</w:t>
      </w:r>
      <w:r w:rsidRPr="0083534F">
        <w:rPr>
          <w:rFonts w:hint="eastAsia"/>
        </w:rPr>
        <w:t>《邓小平文选》（</w:t>
      </w:r>
      <w:r w:rsidRPr="0083534F">
        <w:rPr>
          <w:rFonts w:hint="eastAsia"/>
        </w:rPr>
        <w:t>1-3</w:t>
      </w:r>
      <w:r w:rsidRPr="0083534F">
        <w:rPr>
          <w:rFonts w:hint="eastAsia"/>
        </w:rPr>
        <w:t>卷）</w:t>
      </w:r>
      <w:r w:rsidRPr="0083534F">
        <w:rPr>
          <w:rFonts w:hint="eastAsia"/>
        </w:rPr>
        <w:t>[M].</w:t>
      </w:r>
      <w:r w:rsidRPr="0083534F">
        <w:rPr>
          <w:rFonts w:hint="eastAsia"/>
        </w:rPr>
        <w:t>人民出版社</w:t>
      </w:r>
      <w:r w:rsidRPr="0083534F">
        <w:rPr>
          <w:rFonts w:hint="eastAsia"/>
        </w:rPr>
        <w:t>1995</w:t>
      </w:r>
      <w:r w:rsidRPr="0083534F">
        <w:rPr>
          <w:rFonts w:hint="eastAsia"/>
        </w:rPr>
        <w:t>年版。</w:t>
      </w:r>
    </w:p>
    <w:p w:rsidR="0083534F" w:rsidRPr="0083534F" w:rsidRDefault="0083534F" w:rsidP="003B41E6">
      <w:pPr>
        <w:ind w:firstLine="480"/>
      </w:pPr>
      <w:r w:rsidRPr="0083534F">
        <w:rPr>
          <w:rFonts w:hint="eastAsia"/>
        </w:rPr>
        <w:t>5.</w:t>
      </w:r>
      <w:r w:rsidRPr="0083534F">
        <w:rPr>
          <w:rFonts w:hint="eastAsia"/>
        </w:rPr>
        <w:t>《江泽民文选》（</w:t>
      </w:r>
      <w:r w:rsidRPr="0083534F">
        <w:rPr>
          <w:rFonts w:hint="eastAsia"/>
        </w:rPr>
        <w:t>1-3</w:t>
      </w:r>
      <w:r w:rsidRPr="0083534F">
        <w:rPr>
          <w:rFonts w:hint="eastAsia"/>
        </w:rPr>
        <w:t>卷）</w:t>
      </w:r>
      <w:r w:rsidRPr="0083534F">
        <w:rPr>
          <w:rFonts w:hint="eastAsia"/>
        </w:rPr>
        <w:t>[M].</w:t>
      </w:r>
      <w:r w:rsidRPr="0083534F">
        <w:rPr>
          <w:rFonts w:hint="eastAsia"/>
        </w:rPr>
        <w:t>人民出版社</w:t>
      </w:r>
      <w:r w:rsidRPr="0083534F">
        <w:rPr>
          <w:rFonts w:hint="eastAsia"/>
        </w:rPr>
        <w:t>2006</w:t>
      </w:r>
      <w:r w:rsidRPr="0083534F">
        <w:rPr>
          <w:rFonts w:hint="eastAsia"/>
        </w:rPr>
        <w:t>年版。</w:t>
      </w:r>
    </w:p>
    <w:p w:rsidR="0083534F" w:rsidRPr="0083534F" w:rsidRDefault="0083534F" w:rsidP="003B41E6">
      <w:pPr>
        <w:ind w:firstLine="480"/>
      </w:pPr>
      <w:r w:rsidRPr="0083534F">
        <w:rPr>
          <w:rFonts w:hint="eastAsia"/>
        </w:rPr>
        <w:t>6.</w:t>
      </w:r>
      <w:r w:rsidRPr="0083534F">
        <w:rPr>
          <w:rFonts w:hint="eastAsia"/>
        </w:rPr>
        <w:t>《胡锦涛文选》（</w:t>
      </w:r>
      <w:r w:rsidRPr="0083534F">
        <w:rPr>
          <w:rFonts w:hint="eastAsia"/>
        </w:rPr>
        <w:t>1-3</w:t>
      </w:r>
      <w:r w:rsidRPr="0083534F">
        <w:rPr>
          <w:rFonts w:hint="eastAsia"/>
        </w:rPr>
        <w:t>卷）</w:t>
      </w:r>
      <w:r w:rsidRPr="0083534F">
        <w:rPr>
          <w:rFonts w:hint="eastAsia"/>
        </w:rPr>
        <w:t>[M].</w:t>
      </w:r>
      <w:r w:rsidRPr="0083534F">
        <w:rPr>
          <w:rFonts w:hint="eastAsia"/>
        </w:rPr>
        <w:t>人民出版社</w:t>
      </w:r>
      <w:r w:rsidRPr="0083534F">
        <w:rPr>
          <w:rFonts w:hint="eastAsia"/>
        </w:rPr>
        <w:t>2016</w:t>
      </w:r>
      <w:r w:rsidRPr="0083534F">
        <w:rPr>
          <w:rFonts w:hint="eastAsia"/>
        </w:rPr>
        <w:t>年版。</w:t>
      </w:r>
    </w:p>
    <w:p w:rsidR="0083534F" w:rsidRPr="0083534F" w:rsidRDefault="0083534F" w:rsidP="003B41E6">
      <w:pPr>
        <w:ind w:firstLine="480"/>
      </w:pPr>
      <w:r w:rsidRPr="0083534F">
        <w:rPr>
          <w:rFonts w:hint="eastAsia"/>
        </w:rPr>
        <w:lastRenderedPageBreak/>
        <w:t>7.</w:t>
      </w:r>
      <w:r w:rsidRPr="0083534F">
        <w:rPr>
          <w:rFonts w:hint="eastAsia"/>
        </w:rPr>
        <w:t>《习近平谈治国理政》（</w:t>
      </w:r>
      <w:r w:rsidRPr="0083534F">
        <w:rPr>
          <w:rFonts w:hint="eastAsia"/>
        </w:rPr>
        <w:t>1-2</w:t>
      </w:r>
      <w:r w:rsidRPr="0083534F">
        <w:rPr>
          <w:rFonts w:hint="eastAsia"/>
        </w:rPr>
        <w:t>卷）</w:t>
      </w:r>
      <w:r w:rsidRPr="0083534F">
        <w:rPr>
          <w:rFonts w:hint="eastAsia"/>
        </w:rPr>
        <w:t>[M].</w:t>
      </w:r>
      <w:r w:rsidRPr="0083534F">
        <w:rPr>
          <w:rFonts w:hint="eastAsia"/>
        </w:rPr>
        <w:t>外文出版社</w:t>
      </w:r>
      <w:r w:rsidRPr="0083534F">
        <w:rPr>
          <w:rFonts w:hint="eastAsia"/>
        </w:rPr>
        <w:t>2017</w:t>
      </w:r>
      <w:r w:rsidRPr="0083534F">
        <w:rPr>
          <w:rFonts w:hint="eastAsia"/>
        </w:rPr>
        <w:t>年版</w:t>
      </w:r>
    </w:p>
    <w:p w:rsidR="0083534F" w:rsidRPr="0083534F" w:rsidRDefault="0083534F" w:rsidP="003B41E6">
      <w:pPr>
        <w:ind w:firstLine="480"/>
      </w:pPr>
      <w:r w:rsidRPr="0083534F">
        <w:rPr>
          <w:rFonts w:hint="eastAsia"/>
        </w:rPr>
        <w:t>8.</w:t>
      </w:r>
      <w:r w:rsidRPr="0083534F">
        <w:rPr>
          <w:rFonts w:hint="eastAsia"/>
        </w:rPr>
        <w:t>《习近平新时代中国特色社会主义思想三十讲》</w:t>
      </w:r>
      <w:r w:rsidRPr="0083534F">
        <w:rPr>
          <w:rFonts w:hint="eastAsia"/>
        </w:rPr>
        <w:t>[M].</w:t>
      </w:r>
      <w:r w:rsidRPr="0083534F">
        <w:rPr>
          <w:rFonts w:hint="eastAsia"/>
        </w:rPr>
        <w:t>学习出版社</w:t>
      </w:r>
      <w:r w:rsidRPr="0083534F">
        <w:rPr>
          <w:rFonts w:hint="eastAsia"/>
        </w:rPr>
        <w:t>2018</w:t>
      </w:r>
      <w:r w:rsidRPr="0083534F">
        <w:rPr>
          <w:rFonts w:hint="eastAsia"/>
        </w:rPr>
        <w:t>年版。</w:t>
      </w:r>
    </w:p>
    <w:p w:rsidR="0083534F" w:rsidRPr="0083534F" w:rsidRDefault="0083534F" w:rsidP="0083534F">
      <w:pPr>
        <w:pStyle w:val="aff5"/>
      </w:pPr>
      <w:r w:rsidRPr="0083534F">
        <w:rPr>
          <w:rFonts w:hint="eastAsia"/>
        </w:rPr>
        <w:t>执笔人：沈</w:t>
      </w:r>
      <w:r w:rsidR="00DC352F">
        <w:rPr>
          <w:rFonts w:hint="eastAsia"/>
        </w:rPr>
        <w:t xml:space="preserve">  </w:t>
      </w:r>
      <w:r w:rsidRPr="0083534F">
        <w:rPr>
          <w:rFonts w:hint="eastAsia"/>
        </w:rPr>
        <w:t>伟</w:t>
      </w:r>
    </w:p>
    <w:p w:rsidR="0083534F" w:rsidRPr="0083534F" w:rsidRDefault="0083534F" w:rsidP="0083534F">
      <w:pPr>
        <w:pStyle w:val="aff5"/>
      </w:pPr>
      <w:r w:rsidRPr="0083534F">
        <w:rPr>
          <w:rFonts w:hint="eastAsia"/>
        </w:rPr>
        <w:t>审定人：</w:t>
      </w:r>
      <w:proofErr w:type="gramStart"/>
      <w:r w:rsidRPr="0083534F">
        <w:rPr>
          <w:rFonts w:hint="eastAsia"/>
        </w:rPr>
        <w:t>卢</w:t>
      </w:r>
      <w:proofErr w:type="gramEnd"/>
      <w:r w:rsidR="00DC352F">
        <w:rPr>
          <w:rFonts w:hint="eastAsia"/>
        </w:rPr>
        <w:t xml:space="preserve">  </w:t>
      </w:r>
      <w:r w:rsidRPr="0083534F">
        <w:rPr>
          <w:rFonts w:hint="eastAsia"/>
        </w:rPr>
        <w:t>雷</w:t>
      </w:r>
    </w:p>
    <w:p w:rsidR="0083534F" w:rsidRPr="0083534F" w:rsidRDefault="0083534F" w:rsidP="0083534F">
      <w:pPr>
        <w:pStyle w:val="aff5"/>
      </w:pPr>
      <w:r w:rsidRPr="0083534F">
        <w:rPr>
          <w:rFonts w:hint="eastAsia"/>
        </w:rPr>
        <w:t>批准人：余</w:t>
      </w:r>
      <w:r w:rsidR="00DC352F">
        <w:rPr>
          <w:rFonts w:hint="eastAsia"/>
        </w:rPr>
        <w:t xml:space="preserve">  </w:t>
      </w:r>
      <w:r w:rsidRPr="0083534F">
        <w:rPr>
          <w:rFonts w:hint="eastAsia"/>
        </w:rPr>
        <w:t>杰</w:t>
      </w:r>
    </w:p>
    <w:p w:rsidR="0083534F" w:rsidRDefault="00417062" w:rsidP="0054783A">
      <w:pPr>
        <w:pStyle w:val="aff5"/>
        <w:sectPr w:rsidR="0083534F">
          <w:pgSz w:w="11906" w:h="16838"/>
          <w:pgMar w:top="1440" w:right="1800" w:bottom="1440" w:left="1800" w:header="851" w:footer="992" w:gutter="0"/>
          <w:cols w:space="425"/>
          <w:docGrid w:type="lines" w:linePitch="312"/>
        </w:sectPr>
      </w:pPr>
      <w:r>
        <w:rPr>
          <w:rFonts w:hint="eastAsia"/>
        </w:rPr>
        <w:t xml:space="preserve"> </w:t>
      </w:r>
    </w:p>
    <w:p w:rsidR="004A1C26" w:rsidRPr="004A1C26" w:rsidRDefault="004A1C26" w:rsidP="004A1C26">
      <w:pPr>
        <w:pStyle w:val="aa"/>
        <w:spacing w:before="312"/>
      </w:pPr>
      <w:bookmarkStart w:id="64" w:name="_Toc307728916"/>
      <w:bookmarkStart w:id="65" w:name="_Toc307728917"/>
      <w:bookmarkStart w:id="66" w:name="_Toc164591263"/>
      <w:bookmarkStart w:id="67" w:name="_Toc164561943"/>
      <w:bookmarkStart w:id="68" w:name="_Toc149072554"/>
      <w:bookmarkStart w:id="69" w:name="_Toc28887804"/>
      <w:r w:rsidRPr="004A1C26">
        <w:rPr>
          <w:rFonts w:hint="eastAsia"/>
        </w:rPr>
        <w:lastRenderedPageBreak/>
        <w:t>毛泽东思想和中国特色社会主义理论体系概论</w:t>
      </w:r>
      <w:r w:rsidRPr="004A1C26">
        <w:t>课程教学大纲</w:t>
      </w:r>
      <w:bookmarkEnd w:id="69"/>
    </w:p>
    <w:p w:rsidR="004A1C26" w:rsidRPr="004A1C26" w:rsidRDefault="004A1C26" w:rsidP="004A1C26">
      <w:pPr>
        <w:pStyle w:val="aff8"/>
        <w:ind w:firstLine="602"/>
      </w:pPr>
      <w:r w:rsidRPr="004A1C26">
        <w:t>（</w:t>
      </w:r>
      <w:r w:rsidRPr="004A1C26">
        <w:rPr>
          <w:rFonts w:hint="eastAsia"/>
        </w:rPr>
        <w:t>Introductionto</w:t>
      </w:r>
      <w:r w:rsidRPr="004A1C26">
        <w:t>Mao</w:t>
      </w:r>
      <w:r w:rsidRPr="004A1C26">
        <w:rPr>
          <w:rFonts w:hint="eastAsia"/>
        </w:rPr>
        <w:t>ZedongThought</w:t>
      </w:r>
      <w:r w:rsidRPr="004A1C26">
        <w:t>and</w:t>
      </w:r>
      <w:r w:rsidRPr="004A1C26">
        <w:rPr>
          <w:rFonts w:hint="eastAsia"/>
        </w:rPr>
        <w:t>TheoreticalSystemofSocialismwithChineseCharacteristics</w:t>
      </w:r>
      <w:r w:rsidRPr="004A1C26">
        <w:t>）</w:t>
      </w:r>
    </w:p>
    <w:p w:rsidR="004A1C26" w:rsidRPr="004A1C26" w:rsidRDefault="004A1C26" w:rsidP="004A1C26">
      <w:pPr>
        <w:ind w:left="480" w:firstLineChars="0" w:firstLine="0"/>
      </w:pPr>
    </w:p>
    <w:p w:rsidR="004A1C26" w:rsidRPr="004A1C26" w:rsidRDefault="004A1C26" w:rsidP="004A1C26">
      <w:pPr>
        <w:pStyle w:val="af6"/>
        <w:spacing w:before="156" w:after="156"/>
      </w:pPr>
      <w:r w:rsidRPr="004A1C26">
        <w:t>一、课程概况</w:t>
      </w:r>
    </w:p>
    <w:p w:rsidR="004A1C26" w:rsidRPr="004A1C26" w:rsidRDefault="004A1C26" w:rsidP="003B41E6">
      <w:pPr>
        <w:ind w:firstLine="480"/>
      </w:pPr>
      <w:r w:rsidRPr="004A1C26">
        <w:t>课程代码：</w:t>
      </w:r>
      <w:r w:rsidRPr="004A1C26">
        <w:rPr>
          <w:rFonts w:hint="eastAsia"/>
        </w:rPr>
        <w:t>1001004</w:t>
      </w:r>
    </w:p>
    <w:p w:rsidR="004A1C26" w:rsidRPr="004A1C26" w:rsidRDefault="004A1C26" w:rsidP="003B41E6">
      <w:pPr>
        <w:ind w:firstLine="480"/>
      </w:pPr>
      <w:r w:rsidRPr="004A1C26">
        <w:t>学分：</w:t>
      </w:r>
      <w:r w:rsidRPr="004A1C26">
        <w:rPr>
          <w:rFonts w:hint="eastAsia"/>
        </w:rPr>
        <w:t>5</w:t>
      </w:r>
    </w:p>
    <w:p w:rsidR="004A1C26" w:rsidRPr="004A1C26" w:rsidRDefault="004A1C26" w:rsidP="003B41E6">
      <w:pPr>
        <w:ind w:firstLine="480"/>
      </w:pPr>
      <w:r w:rsidRPr="004A1C26">
        <w:t>学时：</w:t>
      </w:r>
      <w:r w:rsidRPr="004A1C26">
        <w:rPr>
          <w:rFonts w:hint="eastAsia"/>
        </w:rPr>
        <w:t>80</w:t>
      </w:r>
      <w:r w:rsidRPr="004A1C26">
        <w:t>（其中：讲授学时</w:t>
      </w:r>
      <w:r w:rsidRPr="004A1C26">
        <w:rPr>
          <w:rFonts w:hint="eastAsia"/>
        </w:rPr>
        <w:t>66</w:t>
      </w:r>
      <w:r w:rsidRPr="004A1C26">
        <w:rPr>
          <w:rFonts w:hint="eastAsia"/>
        </w:rPr>
        <w:t>，</w:t>
      </w:r>
      <w:r w:rsidRPr="004A1C26">
        <w:t>实</w:t>
      </w:r>
      <w:r w:rsidRPr="004A1C26">
        <w:rPr>
          <w:rFonts w:hint="eastAsia"/>
        </w:rPr>
        <w:t>践</w:t>
      </w:r>
      <w:r w:rsidRPr="004A1C26">
        <w:t>学时</w:t>
      </w:r>
      <w:r w:rsidRPr="004A1C26">
        <w:rPr>
          <w:rFonts w:hint="eastAsia"/>
        </w:rPr>
        <w:t>14</w:t>
      </w:r>
      <w:r w:rsidRPr="004A1C26">
        <w:t>）</w:t>
      </w:r>
    </w:p>
    <w:p w:rsidR="004A1C26" w:rsidRPr="004A1C26" w:rsidRDefault="004A1C26" w:rsidP="003B41E6">
      <w:pPr>
        <w:ind w:firstLine="480"/>
      </w:pPr>
      <w:r w:rsidRPr="004A1C26">
        <w:t>先修课程：</w:t>
      </w:r>
      <w:r w:rsidRPr="004A1C26">
        <w:rPr>
          <w:rFonts w:hint="eastAsia"/>
        </w:rPr>
        <w:t>“思想道德修养与法律基础”“中国近现代史纲要”“马克思主义基本原理”</w:t>
      </w:r>
    </w:p>
    <w:p w:rsidR="004A1C26" w:rsidRPr="004A1C26" w:rsidRDefault="004A1C26" w:rsidP="003B41E6">
      <w:pPr>
        <w:ind w:firstLine="480"/>
      </w:pPr>
      <w:r w:rsidRPr="004A1C26">
        <w:t>适用专业：</w:t>
      </w:r>
      <w:r w:rsidRPr="004A1C26">
        <w:rPr>
          <w:rFonts w:hint="eastAsia"/>
        </w:rPr>
        <w:t>所有本科专业</w:t>
      </w:r>
    </w:p>
    <w:p w:rsidR="004A1C26" w:rsidRPr="004A1C26" w:rsidRDefault="004A1C26" w:rsidP="003B41E6">
      <w:pPr>
        <w:ind w:firstLine="480"/>
      </w:pPr>
      <w:r w:rsidRPr="004A1C26">
        <w:t>教材：《</w:t>
      </w:r>
      <w:r w:rsidRPr="004A1C26">
        <w:rPr>
          <w:rFonts w:hint="eastAsia"/>
        </w:rPr>
        <w:t>毛泽东思想和中国特色社会主义理论体系概论</w:t>
      </w:r>
      <w:r w:rsidRPr="004A1C26">
        <w:t>》，</w:t>
      </w:r>
      <w:r w:rsidRPr="004A1C26">
        <w:rPr>
          <w:rFonts w:hint="eastAsia"/>
        </w:rPr>
        <w:t>本书编写组</w:t>
      </w:r>
      <w:r w:rsidRPr="004A1C26">
        <w:t>主编，</w:t>
      </w:r>
      <w:r w:rsidRPr="004A1C26">
        <w:rPr>
          <w:rFonts w:hint="eastAsia"/>
        </w:rPr>
        <w:t>高等教育</w:t>
      </w:r>
      <w:r w:rsidRPr="004A1C26">
        <w:t>出版社，</w:t>
      </w:r>
      <w:r w:rsidRPr="004A1C26">
        <w:rPr>
          <w:rFonts w:hint="eastAsia"/>
        </w:rPr>
        <w:t>2018</w:t>
      </w:r>
      <w:r w:rsidRPr="004A1C26">
        <w:rPr>
          <w:rFonts w:hint="eastAsia"/>
        </w:rPr>
        <w:t>年</w:t>
      </w:r>
      <w:r w:rsidRPr="004A1C26">
        <w:rPr>
          <w:rFonts w:hint="eastAsia"/>
        </w:rPr>
        <w:t>9</w:t>
      </w:r>
      <w:r w:rsidRPr="004A1C26">
        <w:rPr>
          <w:rFonts w:hint="eastAsia"/>
        </w:rPr>
        <w:t>月</w:t>
      </w:r>
      <w:r w:rsidRPr="004A1C26">
        <w:t>出版</w:t>
      </w:r>
    </w:p>
    <w:p w:rsidR="004A1C26" w:rsidRPr="004A1C26" w:rsidRDefault="004A1C26" w:rsidP="003B41E6">
      <w:pPr>
        <w:ind w:firstLine="480"/>
      </w:pPr>
      <w:r w:rsidRPr="004A1C26">
        <w:t>课程归口：</w:t>
      </w:r>
      <w:r w:rsidRPr="004A1C26">
        <w:rPr>
          <w:rFonts w:hint="eastAsia"/>
        </w:rPr>
        <w:t>马克思主义</w:t>
      </w:r>
      <w:r w:rsidRPr="004A1C26">
        <w:t>学院</w:t>
      </w:r>
    </w:p>
    <w:p w:rsidR="004A1C26" w:rsidRPr="004A1C26" w:rsidRDefault="004A1C26" w:rsidP="003B41E6">
      <w:pPr>
        <w:ind w:firstLine="480"/>
      </w:pPr>
      <w:r w:rsidRPr="004A1C26">
        <w:rPr>
          <w:rFonts w:hint="eastAsia"/>
        </w:rPr>
        <w:t>课程的性质与任务：本课程</w:t>
      </w:r>
      <w:r w:rsidRPr="004A1C26">
        <w:t>是</w:t>
      </w:r>
      <w:r w:rsidRPr="004A1C26">
        <w:rPr>
          <w:rFonts w:hint="eastAsia"/>
        </w:rPr>
        <w:t>面向全体本科专业开设的通识必修</w:t>
      </w:r>
      <w:r w:rsidRPr="004A1C26">
        <w:t>课。通过本课程的学习，培养学</w:t>
      </w:r>
      <w:r w:rsidRPr="004A1C26">
        <w:rPr>
          <w:rFonts w:hint="eastAsia"/>
        </w:rPr>
        <w:t>生系统理解和掌握毛泽东思想、邓小平理论、“三个代表”重要思想、科学发展观和习近平新时代中国特色社会主义思想的</w:t>
      </w:r>
      <w:proofErr w:type="gramStart"/>
      <w:r w:rsidRPr="004A1C26">
        <w:rPr>
          <w:rFonts w:hint="eastAsia"/>
        </w:rPr>
        <w:t>的</w:t>
      </w:r>
      <w:proofErr w:type="gramEnd"/>
      <w:r w:rsidRPr="004A1C26">
        <w:rPr>
          <w:rFonts w:hint="eastAsia"/>
        </w:rPr>
        <w:t>形成发展、主要内容和历史地位，培养学生的思想政治理论素养和服务社会必须具备的人文精神、职业道德素养和终身学习能力，坚定学生对中国特色社会主义的道路自信、理论自信、制度自信和文化自信，自觉运用马克思主义的立场、观点和方法分析和解决问题，积极投身于中国特色社会主义伟大事业。</w:t>
      </w:r>
    </w:p>
    <w:p w:rsidR="004A1C26" w:rsidRPr="004A1C26" w:rsidRDefault="004A1C26" w:rsidP="004A1C26">
      <w:pPr>
        <w:pStyle w:val="af6"/>
        <w:spacing w:before="156" w:after="156"/>
      </w:pPr>
      <w:r w:rsidRPr="004A1C26">
        <w:rPr>
          <w:rFonts w:hint="eastAsia"/>
        </w:rPr>
        <w:t>二</w:t>
      </w:r>
      <w:r w:rsidRPr="004A1C26">
        <w:t>、课程目标</w:t>
      </w:r>
    </w:p>
    <w:p w:rsidR="004A1C26" w:rsidRPr="004A1C26" w:rsidRDefault="004A1C26" w:rsidP="003B41E6">
      <w:pPr>
        <w:ind w:firstLine="480"/>
      </w:pPr>
      <w:r w:rsidRPr="004A1C26">
        <w:rPr>
          <w:rFonts w:hint="eastAsia"/>
        </w:rPr>
        <w:t>目标</w:t>
      </w:r>
      <w:r w:rsidRPr="004A1C26">
        <w:rPr>
          <w:rFonts w:hint="eastAsia"/>
        </w:rPr>
        <w:t>1</w:t>
      </w:r>
      <w:r w:rsidRPr="004A1C26">
        <w:rPr>
          <w:rFonts w:hint="eastAsia"/>
        </w:rPr>
        <w:t>：掌握毛泽东思想、邓小平理论、“三个代表”重要思想、科学发展观的形成、发展、主要内容和历史地位，重点掌握习近平新时代中国特色社会主义思想的主要内容和历史地位。</w:t>
      </w:r>
    </w:p>
    <w:p w:rsidR="004A1C26" w:rsidRPr="004A1C26" w:rsidRDefault="004A1C26" w:rsidP="003B41E6">
      <w:pPr>
        <w:ind w:firstLine="480"/>
      </w:pPr>
      <w:r w:rsidRPr="004A1C26">
        <w:rPr>
          <w:rFonts w:hint="eastAsia"/>
        </w:rPr>
        <w:t>目标</w:t>
      </w:r>
      <w:r w:rsidRPr="004A1C26">
        <w:rPr>
          <w:rFonts w:hint="eastAsia"/>
        </w:rPr>
        <w:t>2</w:t>
      </w:r>
      <w:r w:rsidRPr="004A1C26">
        <w:rPr>
          <w:rFonts w:hint="eastAsia"/>
        </w:rPr>
        <w:t>：增强坚持和发展中国特色社会主义的道路自信、理论自信、制度自</w:t>
      </w:r>
      <w:r w:rsidRPr="004A1C26">
        <w:rPr>
          <w:rFonts w:hint="eastAsia"/>
        </w:rPr>
        <w:lastRenderedPageBreak/>
        <w:t>信和文化自信，能够在实践中自觉</w:t>
      </w:r>
      <w:proofErr w:type="gramStart"/>
      <w:r w:rsidRPr="004A1C26">
        <w:rPr>
          <w:rFonts w:hint="eastAsia"/>
        </w:rPr>
        <w:t>践行</w:t>
      </w:r>
      <w:proofErr w:type="gramEnd"/>
      <w:r w:rsidRPr="004A1C26">
        <w:rPr>
          <w:rFonts w:hint="eastAsia"/>
        </w:rPr>
        <w:t>社会主义核心价值观，履行社会责任。</w:t>
      </w:r>
    </w:p>
    <w:p w:rsidR="004A1C26" w:rsidRPr="004A1C26" w:rsidRDefault="004A1C26" w:rsidP="003B41E6">
      <w:pPr>
        <w:ind w:firstLine="480"/>
      </w:pPr>
      <w:r w:rsidRPr="004A1C26">
        <w:t>本课程支撑专业培养</w:t>
      </w:r>
      <w:r w:rsidRPr="004A1C26">
        <w:rPr>
          <w:rFonts w:hint="eastAsia"/>
        </w:rPr>
        <w:t>方案</w:t>
      </w:r>
      <w:r w:rsidRPr="004A1C26">
        <w:t>中毕业要求</w:t>
      </w:r>
      <w:r w:rsidRPr="004A1C26">
        <w:rPr>
          <w:rFonts w:hint="eastAsia"/>
        </w:rPr>
        <w:t>7</w:t>
      </w:r>
      <w:r w:rsidRPr="004A1C26">
        <w:t>-</w:t>
      </w:r>
      <w:r w:rsidRPr="004A1C26">
        <w:rPr>
          <w:rFonts w:hint="eastAsia"/>
        </w:rPr>
        <w:t>1</w:t>
      </w:r>
      <w:r w:rsidRPr="004A1C26">
        <w:t>、毕业要求</w:t>
      </w:r>
      <w:r w:rsidRPr="004A1C26">
        <w:rPr>
          <w:rFonts w:hint="eastAsia"/>
        </w:rPr>
        <w:t>8</w:t>
      </w:r>
      <w:r w:rsidRPr="004A1C26">
        <w:t>-</w:t>
      </w:r>
      <w:r w:rsidRPr="004A1C26">
        <w:rPr>
          <w:rFonts w:hint="eastAsia"/>
        </w:rPr>
        <w:t>1</w:t>
      </w:r>
      <w:r w:rsidRPr="004A1C26">
        <w:rPr>
          <w:rFonts w:hint="eastAsia"/>
        </w:rPr>
        <w:t>，对应关系如表所示。</w:t>
      </w:r>
    </w:p>
    <w:tbl>
      <w:tblPr>
        <w:tblW w:w="5000" w:type="pct"/>
        <w:tblLook w:val="0000" w:firstRow="0" w:lastRow="0" w:firstColumn="0" w:lastColumn="0" w:noHBand="0" w:noVBand="0"/>
      </w:tblPr>
      <w:tblGrid>
        <w:gridCol w:w="1559"/>
        <w:gridCol w:w="876"/>
        <w:gridCol w:w="876"/>
        <w:gridCol w:w="869"/>
        <w:gridCol w:w="869"/>
        <w:gridCol w:w="870"/>
        <w:gridCol w:w="870"/>
        <w:gridCol w:w="870"/>
        <w:gridCol w:w="863"/>
      </w:tblGrid>
      <w:tr w:rsidR="004A1C26" w:rsidRPr="004A1C26" w:rsidTr="004A1C26">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4A1C26" w:rsidRPr="004A1C26" w:rsidRDefault="004A1C26" w:rsidP="004A1C26">
            <w:pPr>
              <w:pStyle w:val="afa"/>
            </w:pPr>
            <w:r w:rsidRPr="004A1C26">
              <w:t>毕业要求</w:t>
            </w:r>
          </w:p>
          <w:p w:rsidR="004A1C26" w:rsidRPr="004A1C26" w:rsidRDefault="004A1C26" w:rsidP="004A1C26">
            <w:pPr>
              <w:pStyle w:val="afa"/>
            </w:pPr>
            <w:r w:rsidRPr="004A1C26">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rsidR="004A1C26" w:rsidRPr="004A1C26" w:rsidRDefault="004A1C26" w:rsidP="004A1C26">
            <w:pPr>
              <w:pStyle w:val="afa"/>
            </w:pPr>
            <w:r w:rsidRPr="004A1C26">
              <w:t>课程目标</w:t>
            </w:r>
          </w:p>
        </w:tc>
      </w:tr>
      <w:tr w:rsidR="004A1C26" w:rsidRPr="004A1C26" w:rsidTr="004A1C26">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4A1C26" w:rsidRPr="004A1C26" w:rsidRDefault="004A1C26" w:rsidP="004A1C26">
            <w:pPr>
              <w:pStyle w:val="afa"/>
            </w:pPr>
            <w:r w:rsidRPr="004A1C26">
              <w:t>目标</w:t>
            </w:r>
            <w:r w:rsidRPr="004A1C26">
              <w:t>1</w:t>
            </w:r>
          </w:p>
        </w:tc>
        <w:tc>
          <w:tcPr>
            <w:tcW w:w="511" w:type="pct"/>
            <w:tcBorders>
              <w:top w:val="nil"/>
              <w:left w:val="nil"/>
              <w:bottom w:val="single" w:sz="4" w:space="0" w:color="auto"/>
              <w:right w:val="single" w:sz="4" w:space="0" w:color="auto"/>
            </w:tcBorders>
            <w:shd w:val="clear" w:color="auto" w:fill="FFFFFF"/>
            <w:noWrap/>
            <w:vAlign w:val="center"/>
          </w:tcPr>
          <w:p w:rsidR="004A1C26" w:rsidRPr="004A1C26" w:rsidRDefault="004A1C26" w:rsidP="004A1C26">
            <w:pPr>
              <w:pStyle w:val="afa"/>
            </w:pPr>
            <w:r w:rsidRPr="004A1C26">
              <w:t>目标</w:t>
            </w:r>
            <w:r w:rsidRPr="004A1C26">
              <w:t>2</w:t>
            </w:r>
          </w:p>
        </w:tc>
        <w:tc>
          <w:tcPr>
            <w:tcW w:w="511" w:type="pct"/>
            <w:tcBorders>
              <w:top w:val="nil"/>
              <w:left w:val="nil"/>
              <w:bottom w:val="single" w:sz="4" w:space="0" w:color="auto"/>
              <w:right w:val="single" w:sz="4" w:space="0" w:color="auto"/>
            </w:tcBorders>
            <w:shd w:val="clear" w:color="auto" w:fill="FFFFFF"/>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4A1C26" w:rsidRPr="004A1C26" w:rsidRDefault="004A1C26" w:rsidP="004A1C26">
            <w:pPr>
              <w:pStyle w:val="afa"/>
            </w:pPr>
          </w:p>
        </w:tc>
      </w:tr>
      <w:tr w:rsidR="004A1C26" w:rsidRPr="004A1C26" w:rsidTr="004A1C26">
        <w:trPr>
          <w:trHeight w:val="481"/>
        </w:trPr>
        <w:tc>
          <w:tcPr>
            <w:tcW w:w="916" w:type="pct"/>
            <w:tcBorders>
              <w:top w:val="nil"/>
              <w:left w:val="single" w:sz="4" w:space="0" w:color="auto"/>
              <w:bottom w:val="single" w:sz="4" w:space="0" w:color="auto"/>
              <w:right w:val="single" w:sz="4" w:space="0" w:color="auto"/>
            </w:tcBorders>
            <w:shd w:val="clear" w:color="auto" w:fill="auto"/>
            <w:noWrap/>
            <w:vAlign w:val="center"/>
          </w:tcPr>
          <w:p w:rsidR="004A1C26" w:rsidRPr="004A1C26" w:rsidRDefault="004A1C26" w:rsidP="004A1C26">
            <w:pPr>
              <w:pStyle w:val="afa"/>
            </w:pPr>
            <w:r w:rsidRPr="004A1C26">
              <w:t>毕业要求</w:t>
            </w:r>
            <w:r w:rsidRPr="004A1C26">
              <w:rPr>
                <w:rFonts w:hint="eastAsia"/>
              </w:rPr>
              <w:t>7</w:t>
            </w:r>
            <w:r w:rsidRPr="004A1C26">
              <w:t>-</w:t>
            </w:r>
            <w:r w:rsidRPr="004A1C26">
              <w:rPr>
                <w:rFonts w:hint="eastAsia"/>
              </w:rPr>
              <w:t>1</w:t>
            </w: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r w:rsidRPr="004A1C26">
              <w:t>√</w:t>
            </w: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r>
      <w:tr w:rsidR="004A1C26" w:rsidRPr="004A1C26" w:rsidTr="004A1C26">
        <w:trPr>
          <w:trHeight w:val="470"/>
        </w:trPr>
        <w:tc>
          <w:tcPr>
            <w:tcW w:w="916" w:type="pct"/>
            <w:tcBorders>
              <w:top w:val="nil"/>
              <w:left w:val="single" w:sz="4" w:space="0" w:color="auto"/>
              <w:bottom w:val="single" w:sz="4" w:space="0" w:color="auto"/>
              <w:right w:val="single" w:sz="4" w:space="0" w:color="auto"/>
            </w:tcBorders>
            <w:shd w:val="clear" w:color="auto" w:fill="auto"/>
            <w:noWrap/>
            <w:vAlign w:val="center"/>
          </w:tcPr>
          <w:p w:rsidR="004A1C26" w:rsidRPr="004A1C26" w:rsidRDefault="004A1C26" w:rsidP="004A1C26">
            <w:pPr>
              <w:pStyle w:val="afa"/>
            </w:pPr>
            <w:r w:rsidRPr="004A1C26">
              <w:t>毕业要求</w:t>
            </w:r>
            <w:r w:rsidRPr="004A1C26">
              <w:rPr>
                <w:rFonts w:hint="eastAsia"/>
              </w:rPr>
              <w:t>8</w:t>
            </w:r>
            <w:r w:rsidRPr="004A1C26">
              <w:t>-</w:t>
            </w:r>
            <w:r w:rsidRPr="004A1C26">
              <w:rPr>
                <w:rFonts w:hint="eastAsia"/>
              </w:rPr>
              <w:t>1</w:t>
            </w: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r w:rsidRPr="004A1C26">
              <w:t>√</w:t>
            </w: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c>
          <w:tcPr>
            <w:tcW w:w="511" w:type="pct"/>
            <w:tcBorders>
              <w:top w:val="nil"/>
              <w:left w:val="nil"/>
              <w:bottom w:val="single" w:sz="4" w:space="0" w:color="auto"/>
              <w:right w:val="single" w:sz="4" w:space="0" w:color="auto"/>
            </w:tcBorders>
            <w:shd w:val="clear" w:color="auto" w:fill="auto"/>
            <w:noWrap/>
            <w:vAlign w:val="center"/>
          </w:tcPr>
          <w:p w:rsidR="004A1C26" w:rsidRPr="004A1C26" w:rsidRDefault="004A1C26" w:rsidP="004A1C26">
            <w:pPr>
              <w:pStyle w:val="afa"/>
            </w:pPr>
          </w:p>
        </w:tc>
      </w:tr>
    </w:tbl>
    <w:p w:rsidR="004A1C26" w:rsidRPr="004A1C26" w:rsidRDefault="004A1C26" w:rsidP="004A1C26">
      <w:pPr>
        <w:pStyle w:val="af6"/>
        <w:spacing w:before="156" w:after="156"/>
      </w:pPr>
      <w:r w:rsidRPr="004A1C26">
        <w:rPr>
          <w:rFonts w:hint="eastAsia"/>
        </w:rPr>
        <w:t>三</w:t>
      </w:r>
      <w:r w:rsidRPr="004A1C26">
        <w:t>、课程内容及要求</w:t>
      </w:r>
    </w:p>
    <w:p w:rsidR="004A1C26" w:rsidRPr="004A1C26" w:rsidRDefault="004A1C26" w:rsidP="003B41E6">
      <w:pPr>
        <w:ind w:firstLine="480"/>
      </w:pPr>
      <w:r w:rsidRPr="004A1C26">
        <w:rPr>
          <w:rFonts w:hint="eastAsia"/>
        </w:rPr>
        <w:t>（一）前言</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）马克思主义中国化的科学内涵</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）马克思主义中国化的两大历史性飞跃</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）毛泽东思想和中国特色社会主义理论体系的关系</w:t>
      </w:r>
    </w:p>
    <w:p w:rsidR="004A1C26" w:rsidRPr="004A1C26" w:rsidRDefault="004A1C26" w:rsidP="003B41E6">
      <w:pPr>
        <w:ind w:firstLine="480"/>
      </w:pPr>
      <w:r w:rsidRPr="004A1C26">
        <w:rPr>
          <w:rFonts w:hint="eastAsia"/>
        </w:rPr>
        <w:t>（</w:t>
      </w:r>
      <w:r w:rsidRPr="004A1C26">
        <w:rPr>
          <w:rFonts w:hint="eastAsia"/>
        </w:rPr>
        <w:t>4</w:t>
      </w:r>
      <w:r w:rsidRPr="004A1C26">
        <w:rPr>
          <w:rFonts w:hint="eastAsia"/>
        </w:rPr>
        <w:t>）开设本课程的目的与要求</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使学生了解和掌握马克思主义中国化的科学内涵、实质及两大历史性飞跃，了解开设本课程的目的与要求、教材主要内容及逻辑结构、学习要求；理解毛泽东思想和中国特色社会主义理论体系的关系；深刻认识学习本课程的重要性。</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）马克思主义中国化科学内涵</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）毛泽东思想和中国特色社会主义理论体系的关系</w:t>
      </w:r>
    </w:p>
    <w:p w:rsidR="004A1C26" w:rsidRPr="004A1C26" w:rsidRDefault="004A1C26" w:rsidP="003B41E6">
      <w:pPr>
        <w:ind w:firstLine="480"/>
      </w:pPr>
      <w:r w:rsidRPr="004A1C26">
        <w:rPr>
          <w:rFonts w:hint="eastAsia"/>
        </w:rPr>
        <w:t>（二）毛泽东思想及其历史地位</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）毛泽东思想的形成</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）毛泽东思想的主要内容和活的灵魂</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）毛泽东思想的历史地位</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lastRenderedPageBreak/>
        <w:t>通过教学，帮助学生了解毛泽东思想形成的社会历史条件和过程、主要内容；理解毛泽东思想活的灵魂；深刻认识毛泽东思想的历史地位和指导意义。</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）毛泽东思想的主要内容和活的灵魂</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）毛泽东思想的历史地位</w:t>
      </w:r>
    </w:p>
    <w:p w:rsidR="004A1C26" w:rsidRPr="004A1C26" w:rsidRDefault="004A1C26" w:rsidP="003B41E6">
      <w:pPr>
        <w:ind w:firstLine="480"/>
      </w:pPr>
      <w:r w:rsidRPr="004A1C26">
        <w:rPr>
          <w:rFonts w:hint="eastAsia"/>
        </w:rPr>
        <w:t>（三）新民主主义革命理论</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）新民主主义革命理论形成</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）新民主主义革命的总路线和基本纲领</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）新民主主义革命的道路和基本经验</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通过教学帮助学生了解和掌握新民主主义革命理论的形成；理解新民主主义革命的总路线和基本纲领、新民主主义革命道路和基本经验；深刻认识新民主主义革命理论的意义。</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）新民主主义革命的总路线和基本纲领</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）新民主主义革命的道路和基本经验</w:t>
      </w:r>
    </w:p>
    <w:p w:rsidR="004A1C26" w:rsidRPr="004A1C26" w:rsidRDefault="004A1C26" w:rsidP="003B41E6">
      <w:pPr>
        <w:ind w:firstLine="480"/>
      </w:pPr>
      <w:r w:rsidRPr="004A1C26">
        <w:rPr>
          <w:rFonts w:hint="eastAsia"/>
        </w:rPr>
        <w:t>（四）社会主义改造理论</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）从新民主主义到社会主义的转变</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）社会主义改造道路和历史经验</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）社会主义制度在中国的确立</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通过教学，帮助学生了解从新民主主义向社会主义的转变的历史必然性；理解适合中国特点的社会主义改造道路，深刻认识社会主义制度在中国确立的历史意义。</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）新民主主义向社会主义过渡的历史必然性</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）社会主义制度在中国确立的历史意义</w:t>
      </w:r>
    </w:p>
    <w:p w:rsidR="004A1C26" w:rsidRPr="004A1C26" w:rsidRDefault="004A1C26" w:rsidP="003B41E6">
      <w:pPr>
        <w:ind w:firstLine="480"/>
      </w:pPr>
      <w:r w:rsidRPr="004A1C26">
        <w:rPr>
          <w:rFonts w:hint="eastAsia"/>
        </w:rPr>
        <w:lastRenderedPageBreak/>
        <w:t>（</w:t>
      </w:r>
      <w:r w:rsidRPr="004A1C26">
        <w:rPr>
          <w:rFonts w:hint="eastAsia"/>
        </w:rPr>
        <w:t>3</w:t>
      </w:r>
      <w:r w:rsidRPr="004A1C26">
        <w:rPr>
          <w:rFonts w:hint="eastAsia"/>
        </w:rPr>
        <w:t>）社会主义改造的经验、失误和偏差</w:t>
      </w:r>
    </w:p>
    <w:p w:rsidR="004A1C26" w:rsidRPr="004A1C26" w:rsidRDefault="004A1C26" w:rsidP="003B41E6">
      <w:pPr>
        <w:ind w:firstLine="480"/>
      </w:pPr>
      <w:r w:rsidRPr="004A1C26">
        <w:rPr>
          <w:rFonts w:hint="eastAsia"/>
        </w:rPr>
        <w:t>（五）社会主义建设道路初步探索的理论成果</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）社会主义建设道路初步探索的重要理论成果</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）社会主义建设道路初步探索的意义和经验教训</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新中国成立后党对社会主义建设道路初步探索的思想成果、理解社会主义建设道路初步探索意义和经验教训；深刻认识社会主义建设道路初步探索过程中形成的正确的理论原则和经验总结，是毛泽东思想体系的重要内容。</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）社会主义建设道路初步探索的重要理论成果内容</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）社会主义建设道路初步探索的意义和经验教训</w:t>
      </w:r>
    </w:p>
    <w:p w:rsidR="004A1C26" w:rsidRPr="004A1C26" w:rsidRDefault="004A1C26" w:rsidP="003B41E6">
      <w:pPr>
        <w:ind w:firstLine="480"/>
      </w:pPr>
      <w:r w:rsidRPr="004A1C26">
        <w:rPr>
          <w:rFonts w:hint="eastAsia"/>
        </w:rPr>
        <w:t>（六）邓小平理论及其历史地位</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）邓小平理论的形成</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）邓小平理论的基本问题和主要内容</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）邓小平理论的历史地位</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通过教学，帮助学生了解邓小平理论形成的社会历史条件、过程；掌握和理解邓小平理论的基本问题和主要内容；深刻认识邓小平理论的历史地位和意义。</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）邓小平理论的基本问题和主要内容</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）邓小平理论的历史地位</w:t>
      </w:r>
    </w:p>
    <w:p w:rsidR="004A1C26" w:rsidRPr="004A1C26" w:rsidRDefault="004A1C26" w:rsidP="003B41E6">
      <w:pPr>
        <w:ind w:firstLine="480"/>
      </w:pPr>
      <w:r w:rsidRPr="004A1C26">
        <w:rPr>
          <w:rFonts w:hint="eastAsia"/>
        </w:rPr>
        <w:t>（七）“三个代表”重要思想</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）“三个代表”重要思想的形成</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）“三个代表”重要思想的核心观点和主要内容</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）“三个代表”重要思想的历史地位和意义</w:t>
      </w:r>
    </w:p>
    <w:p w:rsidR="004A1C26" w:rsidRPr="004A1C26" w:rsidRDefault="004A1C26" w:rsidP="003B41E6">
      <w:pPr>
        <w:ind w:firstLine="480"/>
      </w:pPr>
      <w:r w:rsidRPr="004A1C26">
        <w:rPr>
          <w:rFonts w:hint="eastAsia"/>
        </w:rPr>
        <w:lastRenderedPageBreak/>
        <w:t>2</w:t>
      </w:r>
      <w:r w:rsidRPr="004A1C26">
        <w:rPr>
          <w:rFonts w:hint="eastAsia"/>
        </w:rPr>
        <w:t>．基本要求</w:t>
      </w:r>
    </w:p>
    <w:p w:rsidR="004A1C26" w:rsidRPr="004A1C26" w:rsidRDefault="004A1C26" w:rsidP="003B41E6">
      <w:pPr>
        <w:ind w:firstLine="480"/>
      </w:pPr>
      <w:r w:rsidRPr="004A1C26">
        <w:rPr>
          <w:rFonts w:hint="eastAsia"/>
        </w:rPr>
        <w:t>通过学习，帮助学生了解“三个代表”重要思想的形成的社会历史条件和形成过程；理解“三个代表”重要思想的核心观点和主要内容；深刻认识“三个代表”重要思想的历史地位和意义。</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）“三个代表”重要思想的核心观点和主要内容</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）“三个代表”重要思想的历史地位和意义</w:t>
      </w:r>
    </w:p>
    <w:p w:rsidR="004A1C26" w:rsidRPr="004A1C26" w:rsidRDefault="004A1C26" w:rsidP="003B41E6">
      <w:pPr>
        <w:ind w:firstLine="480"/>
      </w:pPr>
      <w:r w:rsidRPr="004A1C26">
        <w:rPr>
          <w:rFonts w:hint="eastAsia"/>
        </w:rPr>
        <w:t>（八）科学发展观</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）科学发展观的形成</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）科学发展观重要思想的科学内涵和主要内容</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）科学发展观的历史地位和意义</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通过学习，帮助学生了解科学发展观形成的社会历史条件和形成过程；理解科学发展观重要思想的科学内涵和主要内容；深刻认识科学发展观的历史地位和意义。</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）科学发展观重要思想的科学内涵和主要内容</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）科学发展观的历史地位和意义</w:t>
      </w:r>
    </w:p>
    <w:p w:rsidR="004A1C26" w:rsidRPr="004A1C26" w:rsidRDefault="004A1C26" w:rsidP="003B41E6">
      <w:pPr>
        <w:ind w:firstLine="480"/>
      </w:pPr>
      <w:r w:rsidRPr="004A1C26">
        <w:rPr>
          <w:rFonts w:hint="eastAsia"/>
        </w:rPr>
        <w:t>（九）习近平新时代中国特色社会主义思想及其历史地位</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）中国特色社会主义进入新时代</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）习近平新时代中国特色社会主义思想的主要内容</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）习近平新时代中国特色社会主义思想的历史地位</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通过教学，帮助学生了解中国特色社会主义进入新时代的科学判断；理解习近平新时代中国特色社会主义思想的主要内容；深刻认识习近平新时代中国特色社会主义思想的历史地位。</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lastRenderedPageBreak/>
        <w:t>（</w:t>
      </w:r>
      <w:r w:rsidRPr="004A1C26">
        <w:rPr>
          <w:rFonts w:hint="eastAsia"/>
        </w:rPr>
        <w:t>1</w:t>
      </w:r>
      <w:r w:rsidRPr="004A1C26">
        <w:rPr>
          <w:rFonts w:hint="eastAsia"/>
        </w:rPr>
        <w:t>）习近平新时代中国特色社会主义思想的主要内容</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）习近平新时代中国特色社会主义思想的历史地位</w:t>
      </w:r>
    </w:p>
    <w:p w:rsidR="004A1C26" w:rsidRPr="004A1C26" w:rsidRDefault="004A1C26" w:rsidP="003B41E6">
      <w:pPr>
        <w:ind w:firstLine="480"/>
      </w:pPr>
      <w:r w:rsidRPr="004A1C26">
        <w:rPr>
          <w:rFonts w:hint="eastAsia"/>
        </w:rPr>
        <w:t>（十）坚持和发展中国特色社会主义的总任务</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）实现中华民族伟大复兴的中国梦</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）建成社会主义现代化强国的战略安排</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实现中华民族伟大复兴的中国梦是近代以来中华民族最伟大的梦想；理解中国梦的内涵，建成社会主义现代化强国的战略具体目标；深刻认识总任务与中国梦、中国梦与中国特色社会主义的关系。</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）近代以来中华民族最伟大的梦想</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）建成社会主义现代化强国的“两步走”战略的具体安排</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）中国梦与中国特色社会主义的关系</w:t>
      </w:r>
    </w:p>
    <w:p w:rsidR="004A1C26" w:rsidRPr="004A1C26" w:rsidRDefault="004A1C26" w:rsidP="003B41E6">
      <w:pPr>
        <w:ind w:firstLine="480"/>
      </w:pPr>
      <w:r w:rsidRPr="004A1C26">
        <w:rPr>
          <w:rFonts w:hint="eastAsia"/>
        </w:rPr>
        <w:t>（十一）“五位一体”总体布局</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）建设现代化经济体系</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）发展社会主义民主政治</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）推动社会主义文化繁荣兴盛</w:t>
      </w:r>
    </w:p>
    <w:p w:rsidR="004A1C26" w:rsidRPr="004A1C26" w:rsidRDefault="004A1C26" w:rsidP="003B41E6">
      <w:pPr>
        <w:ind w:firstLine="480"/>
      </w:pPr>
      <w:r w:rsidRPr="004A1C26">
        <w:rPr>
          <w:rFonts w:hint="eastAsia"/>
        </w:rPr>
        <w:t>（</w:t>
      </w:r>
      <w:r w:rsidRPr="004A1C26">
        <w:rPr>
          <w:rFonts w:hint="eastAsia"/>
        </w:rPr>
        <w:t>4</w:t>
      </w:r>
      <w:r w:rsidRPr="004A1C26">
        <w:rPr>
          <w:rFonts w:hint="eastAsia"/>
        </w:rPr>
        <w:t>）坚持在发展中保障和改善民生</w:t>
      </w:r>
    </w:p>
    <w:p w:rsidR="004A1C26" w:rsidRPr="004A1C26" w:rsidRDefault="004A1C26" w:rsidP="003B41E6">
      <w:pPr>
        <w:ind w:firstLine="480"/>
      </w:pPr>
      <w:r w:rsidRPr="004A1C26">
        <w:rPr>
          <w:rFonts w:hint="eastAsia"/>
        </w:rPr>
        <w:t>（</w:t>
      </w:r>
      <w:r w:rsidRPr="004A1C26">
        <w:rPr>
          <w:rFonts w:hint="eastAsia"/>
        </w:rPr>
        <w:t>5</w:t>
      </w:r>
      <w:r w:rsidRPr="004A1C26">
        <w:rPr>
          <w:rFonts w:hint="eastAsia"/>
        </w:rPr>
        <w:t>）建设美丽中国</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五位一体”总体布局的基本内容；理解“五位一体”总体布局就是要建设现代化经济体系、发展社会主义民主政治、推动社会主义文化繁荣兴盛、坚持在发展中保障和改善民生，建设美丽中国；深刻认识“五位一体”是坚持和发展中国特色社会主义和实现社会主义现代化强国的总布局。</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）建设现代化经济体系</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）坚持中国特色社会主义民主政治发展道路</w:t>
      </w:r>
    </w:p>
    <w:p w:rsidR="004A1C26" w:rsidRPr="004A1C26" w:rsidRDefault="004A1C26" w:rsidP="003B41E6">
      <w:pPr>
        <w:ind w:firstLine="480"/>
      </w:pPr>
      <w:r w:rsidRPr="004A1C26">
        <w:rPr>
          <w:rFonts w:hint="eastAsia"/>
        </w:rPr>
        <w:lastRenderedPageBreak/>
        <w:t>（</w:t>
      </w:r>
      <w:r w:rsidRPr="004A1C26">
        <w:rPr>
          <w:rFonts w:hint="eastAsia"/>
        </w:rPr>
        <w:t>3</w:t>
      </w:r>
      <w:r w:rsidRPr="004A1C26">
        <w:rPr>
          <w:rFonts w:hint="eastAsia"/>
        </w:rPr>
        <w:t>）把握意识形态工作的领导权</w:t>
      </w:r>
    </w:p>
    <w:p w:rsidR="004A1C26" w:rsidRPr="004A1C26" w:rsidRDefault="004A1C26" w:rsidP="003B41E6">
      <w:pPr>
        <w:ind w:firstLine="480"/>
      </w:pPr>
      <w:r w:rsidRPr="004A1C26">
        <w:rPr>
          <w:rFonts w:hint="eastAsia"/>
        </w:rPr>
        <w:t>（</w:t>
      </w:r>
      <w:r w:rsidRPr="004A1C26">
        <w:rPr>
          <w:rFonts w:hint="eastAsia"/>
        </w:rPr>
        <w:t>4</w:t>
      </w:r>
      <w:r w:rsidRPr="004A1C26">
        <w:rPr>
          <w:rFonts w:hint="eastAsia"/>
        </w:rPr>
        <w:t>）坚持总体国家安全观</w:t>
      </w:r>
    </w:p>
    <w:p w:rsidR="004A1C26" w:rsidRPr="004A1C26" w:rsidRDefault="004A1C26" w:rsidP="003B41E6">
      <w:pPr>
        <w:ind w:firstLine="480"/>
      </w:pPr>
      <w:r w:rsidRPr="004A1C26">
        <w:rPr>
          <w:rFonts w:hint="eastAsia"/>
        </w:rPr>
        <w:t>（</w:t>
      </w:r>
      <w:r w:rsidRPr="004A1C26">
        <w:rPr>
          <w:rFonts w:hint="eastAsia"/>
        </w:rPr>
        <w:t>5</w:t>
      </w:r>
      <w:r w:rsidRPr="004A1C26">
        <w:rPr>
          <w:rFonts w:hint="eastAsia"/>
        </w:rPr>
        <w:t>）加快生态文明体制改革</w:t>
      </w:r>
    </w:p>
    <w:p w:rsidR="004A1C26" w:rsidRPr="004A1C26" w:rsidRDefault="004A1C26" w:rsidP="003B41E6">
      <w:pPr>
        <w:ind w:firstLine="480"/>
      </w:pPr>
      <w:r w:rsidRPr="004A1C26">
        <w:rPr>
          <w:rFonts w:hint="eastAsia"/>
        </w:rPr>
        <w:t>（十二）“四个全面”战略布局</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）全面建成小康社会</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）全面深化改革</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）全面依法治国</w:t>
      </w:r>
    </w:p>
    <w:p w:rsidR="004A1C26" w:rsidRPr="004A1C26" w:rsidRDefault="004A1C26" w:rsidP="003B41E6">
      <w:pPr>
        <w:ind w:firstLine="480"/>
      </w:pPr>
      <w:r w:rsidRPr="004A1C26">
        <w:rPr>
          <w:rFonts w:hint="eastAsia"/>
        </w:rPr>
        <w:t>（</w:t>
      </w:r>
      <w:r w:rsidRPr="004A1C26">
        <w:rPr>
          <w:rFonts w:hint="eastAsia"/>
        </w:rPr>
        <w:t>4</w:t>
      </w:r>
      <w:r w:rsidRPr="004A1C26">
        <w:rPr>
          <w:rFonts w:hint="eastAsia"/>
        </w:rPr>
        <w:t>）全面从严治党</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四个全面”战略的内涵；理解“四个全面”之间的关系、“四个全面”战略与“五位一体”总布局的关系；深刻认识“四个全面”对实现社会主义现代化和中华民族伟大复兴的战略意义。</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）决胜全面建成小康社会</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）“四个全面”之间的关系</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）“四个全面”战略布局与“五位一体”总体布局的关系</w:t>
      </w:r>
    </w:p>
    <w:p w:rsidR="004A1C26" w:rsidRPr="004A1C26" w:rsidRDefault="004A1C26" w:rsidP="003B41E6">
      <w:pPr>
        <w:ind w:firstLine="480"/>
      </w:pPr>
      <w:r w:rsidRPr="004A1C26">
        <w:rPr>
          <w:rFonts w:hint="eastAsia"/>
        </w:rPr>
        <w:t>（十三）全面推进国防和军队现代化</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）坚持走中国特色强军之路</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）推动军民融合深度发展</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通过教学，帮助学生了解习近平强军思想；理解坚持党对军队的绝对领导，建设世界一流军队，推动军民融合深度发展的意义；深刻认识习近平强军思想的历史底位和贡献。</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）坚持党对军队的绝对领导</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）坚持富国和强军的统一</w:t>
      </w:r>
    </w:p>
    <w:p w:rsidR="004A1C26" w:rsidRPr="004A1C26" w:rsidRDefault="004A1C26" w:rsidP="003B41E6">
      <w:pPr>
        <w:ind w:firstLine="480"/>
      </w:pPr>
      <w:r w:rsidRPr="004A1C26">
        <w:rPr>
          <w:rFonts w:hint="eastAsia"/>
        </w:rPr>
        <w:t>（</w:t>
      </w:r>
      <w:r w:rsidRPr="004A1C26">
        <w:rPr>
          <w:rFonts w:hint="eastAsia"/>
        </w:rPr>
        <w:t>3</w:t>
      </w:r>
      <w:r w:rsidRPr="004A1C26">
        <w:rPr>
          <w:rFonts w:hint="eastAsia"/>
        </w:rPr>
        <w:t>）推动军民融合深度发展</w:t>
      </w:r>
    </w:p>
    <w:p w:rsidR="004A1C26" w:rsidRPr="004A1C26" w:rsidRDefault="004A1C26" w:rsidP="003B41E6">
      <w:pPr>
        <w:ind w:firstLine="480"/>
      </w:pPr>
      <w:r w:rsidRPr="004A1C26">
        <w:rPr>
          <w:rFonts w:hint="eastAsia"/>
        </w:rPr>
        <w:lastRenderedPageBreak/>
        <w:t>（十四）中国特色大国外交</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）坚持和平发展道路</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）推动构建人类命运共同体</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坚持和平发展道路的时代背景、独立自主和平外交政策及其宗旨；理解坚定不移走和平发展道路的必然性、推动建立新型国际关系必要性；深刻认识构建人类命运共同体的科学内涵和实现路径。</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）推动建立新型国际关系</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）构建人类命运共同体思想</w:t>
      </w:r>
    </w:p>
    <w:p w:rsidR="004A1C26" w:rsidRPr="004A1C26" w:rsidRDefault="004A1C26" w:rsidP="003B41E6">
      <w:pPr>
        <w:ind w:firstLine="480"/>
      </w:pPr>
      <w:r w:rsidRPr="004A1C26">
        <w:rPr>
          <w:rFonts w:hint="eastAsia"/>
        </w:rPr>
        <w:t>（十五）坚持和加强党的领导</w:t>
      </w:r>
    </w:p>
    <w:p w:rsidR="004A1C26" w:rsidRPr="004A1C26" w:rsidRDefault="004A1C26" w:rsidP="003B41E6">
      <w:pPr>
        <w:ind w:firstLine="480"/>
      </w:pPr>
      <w:r w:rsidRPr="004A1C26">
        <w:rPr>
          <w:rFonts w:hint="eastAsia"/>
        </w:rPr>
        <w:t>1</w:t>
      </w:r>
      <w:r w:rsidRPr="004A1C26">
        <w:rPr>
          <w:rFonts w:hint="eastAsia"/>
        </w:rPr>
        <w:t>．教学内容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）实现中华民族伟大复兴关键在党</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）坚持党对一切工作的领导</w:t>
      </w:r>
    </w:p>
    <w:p w:rsidR="004A1C26" w:rsidRPr="004A1C26" w:rsidRDefault="004A1C26" w:rsidP="003B41E6">
      <w:pPr>
        <w:ind w:firstLine="480"/>
      </w:pPr>
      <w:r w:rsidRPr="004A1C26">
        <w:rPr>
          <w:rFonts w:hint="eastAsia"/>
        </w:rPr>
        <w:t>2</w:t>
      </w:r>
      <w:r w:rsidRPr="004A1C26">
        <w:rPr>
          <w:rFonts w:hint="eastAsia"/>
        </w:rPr>
        <w:t>．基本要求</w:t>
      </w:r>
    </w:p>
    <w:p w:rsidR="004A1C26" w:rsidRPr="004A1C26" w:rsidRDefault="004A1C26" w:rsidP="003B41E6">
      <w:pPr>
        <w:ind w:firstLine="480"/>
      </w:pPr>
      <w:r w:rsidRPr="004A1C26">
        <w:rPr>
          <w:rFonts w:hint="eastAsia"/>
        </w:rPr>
        <w:t>通过教学，帮助学生了解中国共产党的领导地位是历史和人民的选择，新时代中国共产党的历史使命；理解中国共产党是中国特色社会主义事业的领导核心，必须坚持党对一切工作的领导；深刻认识中国共产党的领导是中国特色社会主义</w:t>
      </w:r>
      <w:proofErr w:type="gramStart"/>
      <w:r w:rsidRPr="004A1C26">
        <w:rPr>
          <w:rFonts w:hint="eastAsia"/>
        </w:rPr>
        <w:t>最</w:t>
      </w:r>
      <w:proofErr w:type="gramEnd"/>
      <w:r w:rsidRPr="004A1C26">
        <w:rPr>
          <w:rFonts w:hint="eastAsia"/>
        </w:rPr>
        <w:t>本质的特征，是中国特色社会主义制度的最大优势，是实现中华民族伟大复兴的关键。</w:t>
      </w:r>
    </w:p>
    <w:p w:rsidR="004A1C26" w:rsidRPr="004A1C26" w:rsidRDefault="004A1C26" w:rsidP="003B41E6">
      <w:pPr>
        <w:ind w:firstLine="480"/>
      </w:pPr>
      <w:r w:rsidRPr="004A1C26">
        <w:rPr>
          <w:rFonts w:hint="eastAsia"/>
        </w:rPr>
        <w:t>3</w:t>
      </w:r>
      <w:r w:rsidRPr="004A1C26">
        <w:rPr>
          <w:rFonts w:hint="eastAsia"/>
        </w:rPr>
        <w:t>．重点难点</w:t>
      </w:r>
    </w:p>
    <w:p w:rsidR="004A1C26" w:rsidRPr="004A1C26" w:rsidRDefault="004A1C26" w:rsidP="003B41E6">
      <w:pPr>
        <w:ind w:firstLine="480"/>
      </w:pPr>
      <w:r w:rsidRPr="004A1C26">
        <w:rPr>
          <w:rFonts w:hint="eastAsia"/>
        </w:rPr>
        <w:t>（</w:t>
      </w:r>
      <w:r w:rsidRPr="004A1C26">
        <w:rPr>
          <w:rFonts w:hint="eastAsia"/>
        </w:rPr>
        <w:t>1</w:t>
      </w:r>
      <w:r w:rsidRPr="004A1C26">
        <w:rPr>
          <w:rFonts w:hint="eastAsia"/>
        </w:rPr>
        <w:t>）中国共产党的领导是中国特色社会主义</w:t>
      </w:r>
      <w:proofErr w:type="gramStart"/>
      <w:r w:rsidRPr="004A1C26">
        <w:rPr>
          <w:rFonts w:hint="eastAsia"/>
        </w:rPr>
        <w:t>最</w:t>
      </w:r>
      <w:proofErr w:type="gramEnd"/>
      <w:r w:rsidRPr="004A1C26">
        <w:rPr>
          <w:rFonts w:hint="eastAsia"/>
        </w:rPr>
        <w:t>本质的特征，是中国特色社会主义制度的最大优势</w:t>
      </w:r>
    </w:p>
    <w:p w:rsidR="004A1C26" w:rsidRPr="004A1C26" w:rsidRDefault="004A1C26" w:rsidP="003B41E6">
      <w:pPr>
        <w:ind w:firstLine="480"/>
      </w:pPr>
      <w:r w:rsidRPr="004A1C26">
        <w:rPr>
          <w:rFonts w:hint="eastAsia"/>
        </w:rPr>
        <w:t>（</w:t>
      </w:r>
      <w:r w:rsidRPr="004A1C26">
        <w:rPr>
          <w:rFonts w:hint="eastAsia"/>
        </w:rPr>
        <w:t>2</w:t>
      </w:r>
      <w:r w:rsidRPr="004A1C26">
        <w:rPr>
          <w:rFonts w:hint="eastAsia"/>
        </w:rPr>
        <w:t>）新时代中国共产党的历史使命</w:t>
      </w:r>
    </w:p>
    <w:p w:rsidR="004A1C26" w:rsidRPr="004A1C26" w:rsidRDefault="004A1C26" w:rsidP="003B41E6">
      <w:pPr>
        <w:ind w:firstLine="480"/>
      </w:pPr>
      <w:r w:rsidRPr="004A1C26">
        <w:rPr>
          <w:rFonts w:hint="eastAsia"/>
        </w:rPr>
        <w:t>教学内容与</w:t>
      </w:r>
      <w:r w:rsidRPr="004A1C26">
        <w:t>课程目标的</w:t>
      </w:r>
      <w:r w:rsidRPr="004A1C26">
        <w:rPr>
          <w:rFonts w:hint="eastAsia"/>
        </w:rPr>
        <w:t>对应关系及</w:t>
      </w:r>
      <w:r w:rsidRPr="004A1C26">
        <w:t>学时分配</w:t>
      </w:r>
      <w:r w:rsidRPr="004A1C26">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598"/>
        <w:gridCol w:w="1307"/>
        <w:gridCol w:w="1580"/>
        <w:gridCol w:w="678"/>
        <w:gridCol w:w="677"/>
      </w:tblGrid>
      <w:tr w:rsidR="004A1C26" w:rsidRPr="004A1C26" w:rsidTr="004A1C26">
        <w:tc>
          <w:tcPr>
            <w:tcW w:w="400" w:type="pct"/>
            <w:shd w:val="clear" w:color="auto" w:fill="FFFFFF"/>
            <w:vAlign w:val="center"/>
          </w:tcPr>
          <w:p w:rsidR="004A1C26" w:rsidRPr="004A1C26" w:rsidRDefault="004A1C26" w:rsidP="004A1C26">
            <w:pPr>
              <w:pStyle w:val="afa"/>
            </w:pPr>
            <w:r w:rsidRPr="004A1C26">
              <w:rPr>
                <w:rFonts w:hint="eastAsia"/>
              </w:rPr>
              <w:t>序号</w:t>
            </w:r>
          </w:p>
        </w:tc>
        <w:tc>
          <w:tcPr>
            <w:tcW w:w="2111" w:type="pct"/>
            <w:shd w:val="clear" w:color="auto" w:fill="FFFFFF"/>
            <w:vAlign w:val="center"/>
          </w:tcPr>
          <w:p w:rsidR="004A1C26" w:rsidRPr="004A1C26" w:rsidRDefault="004A1C26" w:rsidP="004A1C26">
            <w:pPr>
              <w:pStyle w:val="afa"/>
            </w:pPr>
            <w:r w:rsidRPr="004A1C26">
              <w:t>教学内容</w:t>
            </w:r>
          </w:p>
        </w:tc>
        <w:tc>
          <w:tcPr>
            <w:tcW w:w="767" w:type="pct"/>
            <w:shd w:val="clear" w:color="auto" w:fill="FFFFFF"/>
            <w:vAlign w:val="center"/>
          </w:tcPr>
          <w:p w:rsidR="004A1C26" w:rsidRPr="004A1C26" w:rsidRDefault="004A1C26" w:rsidP="004A1C26">
            <w:pPr>
              <w:pStyle w:val="afa"/>
            </w:pPr>
            <w:r w:rsidRPr="004A1C26">
              <w:t>支撑</w:t>
            </w:r>
            <w:r w:rsidRPr="004A1C26">
              <w:rPr>
                <w:rFonts w:hint="eastAsia"/>
              </w:rPr>
              <w:t>的</w:t>
            </w:r>
            <w:r w:rsidRPr="004A1C26">
              <w:t>课程目标</w:t>
            </w:r>
          </w:p>
        </w:tc>
        <w:tc>
          <w:tcPr>
            <w:tcW w:w="926" w:type="pct"/>
            <w:shd w:val="clear" w:color="auto" w:fill="FFFFFF"/>
            <w:vAlign w:val="center"/>
          </w:tcPr>
          <w:p w:rsidR="004A1C26" w:rsidRPr="004A1C26" w:rsidRDefault="004A1C26" w:rsidP="004A1C26">
            <w:pPr>
              <w:pStyle w:val="afa"/>
            </w:pPr>
            <w:r w:rsidRPr="004A1C26">
              <w:t>支撑</w:t>
            </w:r>
            <w:r w:rsidRPr="004A1C26">
              <w:rPr>
                <w:rFonts w:hint="eastAsia"/>
              </w:rPr>
              <w:t>的</w:t>
            </w:r>
            <w:r w:rsidRPr="004A1C26">
              <w:t>毕业要求</w:t>
            </w:r>
          </w:p>
          <w:p w:rsidR="004A1C26" w:rsidRPr="004A1C26" w:rsidRDefault="004A1C26" w:rsidP="004A1C26">
            <w:pPr>
              <w:pStyle w:val="afa"/>
            </w:pPr>
            <w:r w:rsidRPr="004A1C26">
              <w:t>指标点</w:t>
            </w:r>
          </w:p>
        </w:tc>
        <w:tc>
          <w:tcPr>
            <w:tcW w:w="398" w:type="pct"/>
            <w:shd w:val="clear" w:color="auto" w:fill="FFFFFF"/>
            <w:vAlign w:val="center"/>
          </w:tcPr>
          <w:p w:rsidR="004A1C26" w:rsidRPr="004A1C26" w:rsidRDefault="004A1C26" w:rsidP="004A1C26">
            <w:pPr>
              <w:pStyle w:val="afa"/>
            </w:pPr>
            <w:r w:rsidRPr="004A1C26">
              <w:t>讲</w:t>
            </w:r>
            <w:r w:rsidRPr="004A1C26">
              <w:rPr>
                <w:rFonts w:hint="eastAsia"/>
              </w:rPr>
              <w:t>授</w:t>
            </w:r>
            <w:r w:rsidRPr="004A1C26">
              <w:t>学时</w:t>
            </w:r>
          </w:p>
        </w:tc>
        <w:tc>
          <w:tcPr>
            <w:tcW w:w="398" w:type="pct"/>
            <w:shd w:val="clear" w:color="auto" w:fill="FFFFFF"/>
            <w:vAlign w:val="center"/>
          </w:tcPr>
          <w:p w:rsidR="004A1C26" w:rsidRPr="004A1C26" w:rsidRDefault="004A1C26" w:rsidP="004A1C26">
            <w:pPr>
              <w:pStyle w:val="afa"/>
            </w:pPr>
            <w:r w:rsidRPr="004A1C26">
              <w:t>实</w:t>
            </w:r>
            <w:r w:rsidRPr="004A1C26">
              <w:rPr>
                <w:rFonts w:hint="eastAsia"/>
              </w:rPr>
              <w:t>践</w:t>
            </w:r>
            <w:r w:rsidRPr="004A1C26">
              <w:t>学时</w:t>
            </w:r>
          </w:p>
        </w:tc>
      </w:tr>
      <w:tr w:rsidR="004A1C26" w:rsidRPr="004A1C26" w:rsidTr="004A1C26">
        <w:tc>
          <w:tcPr>
            <w:tcW w:w="400" w:type="pct"/>
            <w:vAlign w:val="center"/>
          </w:tcPr>
          <w:p w:rsidR="004A1C26" w:rsidRPr="004A1C26" w:rsidRDefault="004A1C26" w:rsidP="004A1C26">
            <w:pPr>
              <w:pStyle w:val="afa"/>
            </w:pPr>
            <w:r w:rsidRPr="004A1C26">
              <w:rPr>
                <w:rFonts w:hint="eastAsia"/>
              </w:rPr>
              <w:lastRenderedPageBreak/>
              <w:t>1</w:t>
            </w:r>
          </w:p>
        </w:tc>
        <w:tc>
          <w:tcPr>
            <w:tcW w:w="2111" w:type="pct"/>
            <w:vAlign w:val="center"/>
          </w:tcPr>
          <w:p w:rsidR="004A1C26" w:rsidRPr="004A1C26" w:rsidRDefault="004A1C26" w:rsidP="004A1C26">
            <w:pPr>
              <w:pStyle w:val="afa"/>
            </w:pPr>
            <w:r w:rsidRPr="004A1C26">
              <w:rPr>
                <w:rFonts w:hint="eastAsia"/>
              </w:rPr>
              <w:t>前言</w:t>
            </w:r>
          </w:p>
        </w:tc>
        <w:tc>
          <w:tcPr>
            <w:tcW w:w="767" w:type="pct"/>
            <w:vAlign w:val="center"/>
          </w:tcPr>
          <w:p w:rsidR="004A1C26" w:rsidRPr="004A1C26" w:rsidRDefault="004A1C26" w:rsidP="004A1C26">
            <w:pPr>
              <w:pStyle w:val="afa"/>
            </w:pPr>
            <w:r w:rsidRPr="004A1C26">
              <w:t>目标</w:t>
            </w:r>
            <w:r w:rsidRPr="004A1C26">
              <w:rPr>
                <w:rFonts w:hint="eastAsia"/>
              </w:rPr>
              <w:t>1</w:t>
            </w:r>
          </w:p>
        </w:tc>
        <w:tc>
          <w:tcPr>
            <w:tcW w:w="926" w:type="pct"/>
            <w:vAlign w:val="center"/>
          </w:tcPr>
          <w:p w:rsidR="004A1C26" w:rsidRPr="004A1C26" w:rsidRDefault="004A1C26" w:rsidP="004A1C26">
            <w:pPr>
              <w:pStyle w:val="afa"/>
            </w:pPr>
            <w:r w:rsidRPr="004A1C26">
              <w:rPr>
                <w:rFonts w:hint="eastAsia"/>
              </w:rPr>
              <w:t>7-1</w:t>
            </w:r>
          </w:p>
        </w:tc>
        <w:tc>
          <w:tcPr>
            <w:tcW w:w="398" w:type="pct"/>
            <w:vAlign w:val="center"/>
          </w:tcPr>
          <w:p w:rsidR="004A1C26" w:rsidRPr="004A1C26" w:rsidRDefault="004A1C26" w:rsidP="004A1C26">
            <w:pPr>
              <w:pStyle w:val="afa"/>
            </w:pPr>
            <w:r w:rsidRPr="004A1C26">
              <w:rPr>
                <w:rFonts w:hint="eastAsia"/>
              </w:rPr>
              <w:t>3</w:t>
            </w:r>
          </w:p>
        </w:tc>
        <w:tc>
          <w:tcPr>
            <w:tcW w:w="398" w:type="pct"/>
            <w:vMerge w:val="restart"/>
            <w:vAlign w:val="center"/>
          </w:tcPr>
          <w:p w:rsidR="004A1C26" w:rsidRPr="004A1C26" w:rsidRDefault="004A1C26" w:rsidP="004A1C26">
            <w:pPr>
              <w:pStyle w:val="afa"/>
            </w:pPr>
            <w:r w:rsidRPr="004A1C26">
              <w:rPr>
                <w:rFonts w:hint="eastAsia"/>
              </w:rPr>
              <w:t>14</w:t>
            </w:r>
          </w:p>
        </w:tc>
      </w:tr>
      <w:tr w:rsidR="004A1C26" w:rsidRPr="004A1C26" w:rsidTr="004A1C26">
        <w:tc>
          <w:tcPr>
            <w:tcW w:w="400" w:type="pct"/>
            <w:vAlign w:val="center"/>
          </w:tcPr>
          <w:p w:rsidR="004A1C26" w:rsidRPr="004A1C26" w:rsidRDefault="004A1C26" w:rsidP="004A1C26">
            <w:pPr>
              <w:pStyle w:val="afa"/>
            </w:pPr>
            <w:r w:rsidRPr="004A1C26">
              <w:rPr>
                <w:rFonts w:hint="eastAsia"/>
              </w:rPr>
              <w:t>2</w:t>
            </w:r>
          </w:p>
        </w:tc>
        <w:tc>
          <w:tcPr>
            <w:tcW w:w="2111" w:type="pct"/>
            <w:vAlign w:val="center"/>
          </w:tcPr>
          <w:p w:rsidR="004A1C26" w:rsidRPr="004A1C26" w:rsidRDefault="004A1C26" w:rsidP="004A1C26">
            <w:pPr>
              <w:pStyle w:val="afa"/>
            </w:pPr>
            <w:r w:rsidRPr="004A1C26">
              <w:rPr>
                <w:rFonts w:hint="eastAsia"/>
              </w:rPr>
              <w:t>毛泽东思想及其历史地位</w:t>
            </w:r>
          </w:p>
        </w:tc>
        <w:tc>
          <w:tcPr>
            <w:tcW w:w="767" w:type="pct"/>
            <w:vAlign w:val="center"/>
          </w:tcPr>
          <w:p w:rsidR="004A1C26" w:rsidRPr="004A1C26" w:rsidRDefault="004A1C26" w:rsidP="004A1C26">
            <w:pPr>
              <w:pStyle w:val="afa"/>
            </w:pPr>
            <w:r w:rsidRPr="004A1C26">
              <w:t>目标</w:t>
            </w:r>
            <w:r w:rsidRPr="004A1C26">
              <w:rPr>
                <w:rFonts w:hint="eastAsia"/>
              </w:rPr>
              <w:t>1</w:t>
            </w:r>
          </w:p>
        </w:tc>
        <w:tc>
          <w:tcPr>
            <w:tcW w:w="926" w:type="pct"/>
            <w:vAlign w:val="center"/>
          </w:tcPr>
          <w:p w:rsidR="004A1C26" w:rsidRPr="004A1C26" w:rsidRDefault="004A1C26" w:rsidP="004A1C26">
            <w:pPr>
              <w:pStyle w:val="afa"/>
            </w:pPr>
            <w:r w:rsidRPr="004A1C26">
              <w:rPr>
                <w:rFonts w:hint="eastAsia"/>
              </w:rPr>
              <w:t>7-1</w:t>
            </w:r>
          </w:p>
        </w:tc>
        <w:tc>
          <w:tcPr>
            <w:tcW w:w="398" w:type="pct"/>
            <w:vAlign w:val="center"/>
          </w:tcPr>
          <w:p w:rsidR="004A1C26" w:rsidRPr="004A1C26" w:rsidRDefault="004A1C26" w:rsidP="004A1C26">
            <w:pPr>
              <w:pStyle w:val="afa"/>
            </w:pPr>
            <w:r w:rsidRPr="004A1C26">
              <w:rPr>
                <w:rFonts w:hint="eastAsia"/>
              </w:rPr>
              <w:t>3</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3</w:t>
            </w:r>
          </w:p>
        </w:tc>
        <w:tc>
          <w:tcPr>
            <w:tcW w:w="2111" w:type="pct"/>
            <w:vAlign w:val="center"/>
          </w:tcPr>
          <w:p w:rsidR="004A1C26" w:rsidRPr="004A1C26" w:rsidRDefault="004A1C26" w:rsidP="004A1C26">
            <w:pPr>
              <w:pStyle w:val="afa"/>
            </w:pPr>
            <w:r w:rsidRPr="004A1C26">
              <w:rPr>
                <w:rFonts w:hint="eastAsia"/>
              </w:rPr>
              <w:t>新民主主义革命理论</w:t>
            </w:r>
          </w:p>
        </w:tc>
        <w:tc>
          <w:tcPr>
            <w:tcW w:w="767" w:type="pct"/>
            <w:vAlign w:val="center"/>
          </w:tcPr>
          <w:p w:rsidR="004A1C26" w:rsidRPr="004A1C26" w:rsidRDefault="004A1C26" w:rsidP="004A1C26">
            <w:pPr>
              <w:pStyle w:val="afa"/>
            </w:pPr>
            <w:r w:rsidRPr="004A1C26">
              <w:t>目标</w:t>
            </w:r>
            <w:r w:rsidRPr="004A1C26">
              <w:rPr>
                <w:rFonts w:hint="eastAsia"/>
              </w:rPr>
              <w:t>1</w:t>
            </w:r>
          </w:p>
        </w:tc>
        <w:tc>
          <w:tcPr>
            <w:tcW w:w="926" w:type="pct"/>
            <w:vAlign w:val="center"/>
          </w:tcPr>
          <w:p w:rsidR="004A1C26" w:rsidRPr="004A1C26" w:rsidRDefault="004A1C26" w:rsidP="004A1C26">
            <w:pPr>
              <w:pStyle w:val="afa"/>
            </w:pPr>
            <w:r w:rsidRPr="004A1C26">
              <w:rPr>
                <w:rFonts w:hint="eastAsia"/>
              </w:rPr>
              <w:t>7-1</w:t>
            </w:r>
          </w:p>
        </w:tc>
        <w:tc>
          <w:tcPr>
            <w:tcW w:w="398" w:type="pct"/>
            <w:vAlign w:val="center"/>
          </w:tcPr>
          <w:p w:rsidR="004A1C26" w:rsidRPr="004A1C26" w:rsidRDefault="004A1C26" w:rsidP="004A1C26">
            <w:pPr>
              <w:pStyle w:val="afa"/>
            </w:pPr>
            <w:r w:rsidRPr="004A1C26">
              <w:rPr>
                <w:rFonts w:hint="eastAsia"/>
              </w:rPr>
              <w:t>6</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4</w:t>
            </w:r>
          </w:p>
        </w:tc>
        <w:tc>
          <w:tcPr>
            <w:tcW w:w="2111" w:type="pct"/>
            <w:vAlign w:val="center"/>
          </w:tcPr>
          <w:p w:rsidR="004A1C26" w:rsidRPr="004A1C26" w:rsidRDefault="004A1C26" w:rsidP="004A1C26">
            <w:pPr>
              <w:pStyle w:val="afa"/>
            </w:pPr>
            <w:r w:rsidRPr="004A1C26">
              <w:rPr>
                <w:rFonts w:hint="eastAsia"/>
              </w:rPr>
              <w:t>社会主义改造理论</w:t>
            </w:r>
          </w:p>
        </w:tc>
        <w:tc>
          <w:tcPr>
            <w:tcW w:w="767" w:type="pct"/>
            <w:vAlign w:val="center"/>
          </w:tcPr>
          <w:p w:rsidR="004A1C26" w:rsidRPr="004A1C26" w:rsidRDefault="004A1C26" w:rsidP="004A1C26">
            <w:pPr>
              <w:pStyle w:val="afa"/>
            </w:pPr>
            <w:r w:rsidRPr="004A1C26">
              <w:t>目标</w:t>
            </w:r>
            <w:r w:rsidRPr="004A1C26">
              <w:rPr>
                <w:rFonts w:hint="eastAsia"/>
              </w:rPr>
              <w:t>1</w:t>
            </w:r>
          </w:p>
        </w:tc>
        <w:tc>
          <w:tcPr>
            <w:tcW w:w="926" w:type="pct"/>
            <w:vAlign w:val="center"/>
          </w:tcPr>
          <w:p w:rsidR="004A1C26" w:rsidRPr="004A1C26" w:rsidRDefault="004A1C26" w:rsidP="004A1C26">
            <w:pPr>
              <w:pStyle w:val="afa"/>
            </w:pPr>
            <w:r w:rsidRPr="004A1C26">
              <w:rPr>
                <w:rFonts w:hint="eastAsia"/>
              </w:rPr>
              <w:t>7-1</w:t>
            </w:r>
          </w:p>
        </w:tc>
        <w:tc>
          <w:tcPr>
            <w:tcW w:w="398" w:type="pct"/>
            <w:vAlign w:val="center"/>
          </w:tcPr>
          <w:p w:rsidR="004A1C26" w:rsidRPr="004A1C26" w:rsidRDefault="004A1C26" w:rsidP="004A1C26">
            <w:pPr>
              <w:pStyle w:val="afa"/>
            </w:pPr>
            <w:r w:rsidRPr="004A1C26">
              <w:rPr>
                <w:rFonts w:hint="eastAsia"/>
              </w:rPr>
              <w:t>3</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5</w:t>
            </w:r>
          </w:p>
        </w:tc>
        <w:tc>
          <w:tcPr>
            <w:tcW w:w="2111" w:type="pct"/>
            <w:vAlign w:val="center"/>
          </w:tcPr>
          <w:p w:rsidR="004A1C26" w:rsidRPr="004A1C26" w:rsidRDefault="004A1C26" w:rsidP="004A1C26">
            <w:pPr>
              <w:pStyle w:val="afa"/>
            </w:pPr>
            <w:r w:rsidRPr="004A1C26">
              <w:rPr>
                <w:rFonts w:hint="eastAsia"/>
              </w:rPr>
              <w:t>社会主义建设道路初步探索的理论成果</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3</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6</w:t>
            </w:r>
          </w:p>
        </w:tc>
        <w:tc>
          <w:tcPr>
            <w:tcW w:w="2111" w:type="pct"/>
            <w:vAlign w:val="center"/>
          </w:tcPr>
          <w:p w:rsidR="004A1C26" w:rsidRPr="004A1C26" w:rsidRDefault="004A1C26" w:rsidP="004A1C26">
            <w:pPr>
              <w:pStyle w:val="afa"/>
            </w:pPr>
            <w:r w:rsidRPr="004A1C26">
              <w:rPr>
                <w:rFonts w:hint="eastAsia"/>
              </w:rPr>
              <w:t>邓小平理论</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6</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7</w:t>
            </w:r>
          </w:p>
        </w:tc>
        <w:tc>
          <w:tcPr>
            <w:tcW w:w="2111" w:type="pct"/>
            <w:vAlign w:val="center"/>
          </w:tcPr>
          <w:p w:rsidR="004A1C26" w:rsidRPr="004A1C26" w:rsidRDefault="004A1C26" w:rsidP="004A1C26">
            <w:pPr>
              <w:pStyle w:val="afa"/>
            </w:pPr>
            <w:r w:rsidRPr="004A1C26">
              <w:rPr>
                <w:rFonts w:hint="eastAsia"/>
              </w:rPr>
              <w:t>“三个代表”重要思想</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3</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8</w:t>
            </w:r>
          </w:p>
        </w:tc>
        <w:tc>
          <w:tcPr>
            <w:tcW w:w="2111" w:type="pct"/>
            <w:vAlign w:val="center"/>
          </w:tcPr>
          <w:p w:rsidR="004A1C26" w:rsidRPr="004A1C26" w:rsidRDefault="004A1C26" w:rsidP="004A1C26">
            <w:pPr>
              <w:pStyle w:val="afa"/>
            </w:pPr>
            <w:r w:rsidRPr="004A1C26">
              <w:rPr>
                <w:rFonts w:hint="eastAsia"/>
              </w:rPr>
              <w:t>科学发展观</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3</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9</w:t>
            </w:r>
          </w:p>
        </w:tc>
        <w:tc>
          <w:tcPr>
            <w:tcW w:w="2111" w:type="pct"/>
            <w:vAlign w:val="center"/>
          </w:tcPr>
          <w:p w:rsidR="004A1C26" w:rsidRPr="004A1C26" w:rsidRDefault="004A1C26" w:rsidP="004A1C26">
            <w:pPr>
              <w:pStyle w:val="afa"/>
            </w:pPr>
            <w:r w:rsidRPr="004A1C26">
              <w:rPr>
                <w:rFonts w:hint="eastAsia"/>
              </w:rPr>
              <w:t>习近平新时代中国特色社会主义思想</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3</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10</w:t>
            </w:r>
          </w:p>
        </w:tc>
        <w:tc>
          <w:tcPr>
            <w:tcW w:w="2111" w:type="pct"/>
            <w:vAlign w:val="center"/>
          </w:tcPr>
          <w:p w:rsidR="004A1C26" w:rsidRPr="004A1C26" w:rsidRDefault="004A1C26" w:rsidP="004A1C26">
            <w:pPr>
              <w:pStyle w:val="afa"/>
            </w:pPr>
            <w:r w:rsidRPr="004A1C26">
              <w:rPr>
                <w:rFonts w:hint="eastAsia"/>
              </w:rPr>
              <w:t>坚持和发展中国特色社会主义总任务</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3</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11</w:t>
            </w:r>
          </w:p>
        </w:tc>
        <w:tc>
          <w:tcPr>
            <w:tcW w:w="2111" w:type="pct"/>
            <w:vAlign w:val="center"/>
          </w:tcPr>
          <w:p w:rsidR="004A1C26" w:rsidRPr="004A1C26" w:rsidRDefault="004A1C26" w:rsidP="004A1C26">
            <w:pPr>
              <w:pStyle w:val="afa"/>
            </w:pPr>
            <w:r w:rsidRPr="004A1C26">
              <w:rPr>
                <w:rFonts w:hint="eastAsia"/>
              </w:rPr>
              <w:t>“五位一体”总布局</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9</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12</w:t>
            </w:r>
          </w:p>
        </w:tc>
        <w:tc>
          <w:tcPr>
            <w:tcW w:w="2111" w:type="pct"/>
            <w:vAlign w:val="center"/>
          </w:tcPr>
          <w:p w:rsidR="004A1C26" w:rsidRPr="004A1C26" w:rsidRDefault="004A1C26" w:rsidP="004A1C26">
            <w:pPr>
              <w:pStyle w:val="afa"/>
            </w:pPr>
            <w:r w:rsidRPr="004A1C26">
              <w:rPr>
                <w:rFonts w:hint="eastAsia"/>
              </w:rPr>
              <w:t>“四个全面”战略布局</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6</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13</w:t>
            </w:r>
          </w:p>
        </w:tc>
        <w:tc>
          <w:tcPr>
            <w:tcW w:w="2111" w:type="pct"/>
            <w:vAlign w:val="center"/>
          </w:tcPr>
          <w:p w:rsidR="004A1C26" w:rsidRPr="004A1C26" w:rsidRDefault="004A1C26" w:rsidP="004A1C26">
            <w:pPr>
              <w:pStyle w:val="afa"/>
            </w:pPr>
            <w:r w:rsidRPr="004A1C26">
              <w:rPr>
                <w:rFonts w:hint="eastAsia"/>
              </w:rPr>
              <w:t>全面推进国防和军队现代化</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3</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14</w:t>
            </w:r>
          </w:p>
        </w:tc>
        <w:tc>
          <w:tcPr>
            <w:tcW w:w="2111" w:type="pct"/>
            <w:vAlign w:val="center"/>
          </w:tcPr>
          <w:p w:rsidR="004A1C26" w:rsidRPr="004A1C26" w:rsidRDefault="004A1C26" w:rsidP="004A1C26">
            <w:pPr>
              <w:pStyle w:val="afa"/>
            </w:pPr>
            <w:r w:rsidRPr="004A1C26">
              <w:rPr>
                <w:rFonts w:hint="eastAsia"/>
              </w:rPr>
              <w:t>中国特色大国外交</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3</w:t>
            </w:r>
          </w:p>
        </w:tc>
        <w:tc>
          <w:tcPr>
            <w:tcW w:w="398" w:type="pct"/>
            <w:vMerge/>
            <w:vAlign w:val="center"/>
          </w:tcPr>
          <w:p w:rsidR="004A1C26" w:rsidRPr="004A1C26" w:rsidRDefault="004A1C26" w:rsidP="004A1C26">
            <w:pPr>
              <w:pStyle w:val="afa"/>
            </w:pPr>
          </w:p>
        </w:tc>
      </w:tr>
      <w:tr w:rsidR="004A1C26" w:rsidRPr="004A1C26" w:rsidTr="004A1C26">
        <w:trPr>
          <w:trHeight w:val="209"/>
        </w:trPr>
        <w:tc>
          <w:tcPr>
            <w:tcW w:w="400" w:type="pct"/>
            <w:vAlign w:val="center"/>
          </w:tcPr>
          <w:p w:rsidR="004A1C26" w:rsidRPr="004A1C26" w:rsidRDefault="004A1C26" w:rsidP="004A1C26">
            <w:pPr>
              <w:pStyle w:val="afa"/>
            </w:pPr>
            <w:r w:rsidRPr="004A1C26">
              <w:rPr>
                <w:rFonts w:hint="eastAsia"/>
              </w:rPr>
              <w:t>15</w:t>
            </w:r>
          </w:p>
        </w:tc>
        <w:tc>
          <w:tcPr>
            <w:tcW w:w="2111" w:type="pct"/>
            <w:vAlign w:val="center"/>
          </w:tcPr>
          <w:p w:rsidR="004A1C26" w:rsidRPr="004A1C26" w:rsidRDefault="004A1C26" w:rsidP="004A1C26">
            <w:pPr>
              <w:pStyle w:val="afa"/>
            </w:pPr>
            <w:r w:rsidRPr="004A1C26">
              <w:rPr>
                <w:rFonts w:hint="eastAsia"/>
              </w:rPr>
              <w:t>坚持和加强党的领导</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3</w:t>
            </w:r>
          </w:p>
        </w:tc>
        <w:tc>
          <w:tcPr>
            <w:tcW w:w="398" w:type="pct"/>
            <w:vMerge/>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16</w:t>
            </w:r>
          </w:p>
        </w:tc>
        <w:tc>
          <w:tcPr>
            <w:tcW w:w="2111" w:type="pct"/>
            <w:vAlign w:val="center"/>
          </w:tcPr>
          <w:p w:rsidR="004A1C26" w:rsidRPr="004A1C26" w:rsidRDefault="004A1C26" w:rsidP="004A1C26">
            <w:pPr>
              <w:pStyle w:val="afa"/>
            </w:pPr>
            <w:r w:rsidRPr="004A1C26">
              <w:rPr>
                <w:rFonts w:hint="eastAsia"/>
              </w:rPr>
              <w:t>结束语</w:t>
            </w:r>
          </w:p>
        </w:tc>
        <w:tc>
          <w:tcPr>
            <w:tcW w:w="767" w:type="pct"/>
            <w:vAlign w:val="center"/>
          </w:tcPr>
          <w:p w:rsidR="004A1C26" w:rsidRPr="004A1C26" w:rsidRDefault="004A1C26" w:rsidP="004A1C26">
            <w:pPr>
              <w:pStyle w:val="afa"/>
            </w:pPr>
            <w:r w:rsidRPr="004A1C26">
              <w:t>目标</w:t>
            </w:r>
            <w:r w:rsidRPr="004A1C26">
              <w:rPr>
                <w:rFonts w:hint="eastAsia"/>
              </w:rPr>
              <w:t>1</w:t>
            </w:r>
            <w:r w:rsidRPr="004A1C26">
              <w:rPr>
                <w:rFonts w:hint="eastAsia"/>
              </w:rPr>
              <w:t>、</w:t>
            </w:r>
            <w:r w:rsidRPr="004A1C26">
              <w:rPr>
                <w:rFonts w:hint="eastAsia"/>
              </w:rPr>
              <w:t>2</w:t>
            </w:r>
          </w:p>
        </w:tc>
        <w:tc>
          <w:tcPr>
            <w:tcW w:w="926" w:type="pct"/>
            <w:vAlign w:val="center"/>
          </w:tcPr>
          <w:p w:rsidR="004A1C26" w:rsidRPr="004A1C26" w:rsidRDefault="004A1C26" w:rsidP="004A1C26">
            <w:pPr>
              <w:pStyle w:val="afa"/>
            </w:pPr>
            <w:r w:rsidRPr="004A1C26">
              <w:rPr>
                <w:rFonts w:hint="eastAsia"/>
              </w:rPr>
              <w:t>7-1</w:t>
            </w:r>
            <w:r w:rsidRPr="004A1C26">
              <w:t>、</w:t>
            </w:r>
            <w:r w:rsidRPr="004A1C26">
              <w:rPr>
                <w:rFonts w:hint="eastAsia"/>
              </w:rPr>
              <w:t>8-1</w:t>
            </w:r>
          </w:p>
        </w:tc>
        <w:tc>
          <w:tcPr>
            <w:tcW w:w="398" w:type="pct"/>
            <w:vAlign w:val="center"/>
          </w:tcPr>
          <w:p w:rsidR="004A1C26" w:rsidRPr="004A1C26" w:rsidRDefault="004A1C26" w:rsidP="004A1C26">
            <w:pPr>
              <w:pStyle w:val="afa"/>
            </w:pPr>
            <w:r w:rsidRPr="004A1C26">
              <w:rPr>
                <w:rFonts w:hint="eastAsia"/>
              </w:rPr>
              <w:t>3</w:t>
            </w:r>
          </w:p>
        </w:tc>
        <w:tc>
          <w:tcPr>
            <w:tcW w:w="398" w:type="pct"/>
            <w:vAlign w:val="center"/>
          </w:tcPr>
          <w:p w:rsidR="004A1C26" w:rsidRPr="004A1C26" w:rsidRDefault="004A1C26" w:rsidP="004A1C26">
            <w:pPr>
              <w:pStyle w:val="afa"/>
            </w:pPr>
          </w:p>
        </w:tc>
      </w:tr>
      <w:tr w:rsidR="004A1C26" w:rsidRPr="004A1C26" w:rsidTr="004A1C26">
        <w:tc>
          <w:tcPr>
            <w:tcW w:w="400" w:type="pct"/>
            <w:vAlign w:val="center"/>
          </w:tcPr>
          <w:p w:rsidR="004A1C26" w:rsidRPr="004A1C26" w:rsidRDefault="004A1C26" w:rsidP="004A1C26">
            <w:pPr>
              <w:pStyle w:val="afa"/>
            </w:pPr>
            <w:r w:rsidRPr="004A1C26">
              <w:rPr>
                <w:rFonts w:hint="eastAsia"/>
              </w:rPr>
              <w:t>17</w:t>
            </w:r>
          </w:p>
        </w:tc>
        <w:tc>
          <w:tcPr>
            <w:tcW w:w="2111" w:type="pct"/>
            <w:vAlign w:val="center"/>
          </w:tcPr>
          <w:p w:rsidR="004A1C26" w:rsidRPr="004A1C26" w:rsidRDefault="004A1C26" w:rsidP="004A1C26">
            <w:pPr>
              <w:pStyle w:val="afa"/>
            </w:pPr>
            <w:r w:rsidRPr="004A1C26">
              <w:rPr>
                <w:rFonts w:hint="eastAsia"/>
              </w:rPr>
              <w:t>复习考试</w:t>
            </w:r>
          </w:p>
        </w:tc>
        <w:tc>
          <w:tcPr>
            <w:tcW w:w="767" w:type="pct"/>
            <w:vAlign w:val="center"/>
          </w:tcPr>
          <w:p w:rsidR="004A1C26" w:rsidRPr="004A1C26" w:rsidRDefault="004A1C26" w:rsidP="004A1C26">
            <w:pPr>
              <w:pStyle w:val="afa"/>
            </w:pPr>
          </w:p>
        </w:tc>
        <w:tc>
          <w:tcPr>
            <w:tcW w:w="926" w:type="pct"/>
            <w:vAlign w:val="center"/>
          </w:tcPr>
          <w:p w:rsidR="004A1C26" w:rsidRPr="004A1C26" w:rsidRDefault="004A1C26" w:rsidP="004A1C26">
            <w:pPr>
              <w:pStyle w:val="afa"/>
            </w:pPr>
          </w:p>
        </w:tc>
        <w:tc>
          <w:tcPr>
            <w:tcW w:w="398" w:type="pct"/>
            <w:vAlign w:val="center"/>
          </w:tcPr>
          <w:p w:rsidR="004A1C26" w:rsidRPr="004A1C26" w:rsidRDefault="004A1C26" w:rsidP="004A1C26">
            <w:pPr>
              <w:pStyle w:val="afa"/>
            </w:pPr>
            <w:r w:rsidRPr="004A1C26">
              <w:rPr>
                <w:rFonts w:hint="eastAsia"/>
              </w:rPr>
              <w:t>3</w:t>
            </w:r>
          </w:p>
        </w:tc>
        <w:tc>
          <w:tcPr>
            <w:tcW w:w="398" w:type="pct"/>
            <w:vAlign w:val="center"/>
          </w:tcPr>
          <w:p w:rsidR="004A1C26" w:rsidRPr="004A1C26" w:rsidRDefault="004A1C26" w:rsidP="004A1C26">
            <w:pPr>
              <w:pStyle w:val="afa"/>
            </w:pPr>
          </w:p>
        </w:tc>
      </w:tr>
      <w:tr w:rsidR="004A1C26" w:rsidRPr="004A1C26" w:rsidTr="004A1C26">
        <w:trPr>
          <w:trHeight w:val="441"/>
        </w:trPr>
        <w:tc>
          <w:tcPr>
            <w:tcW w:w="4205" w:type="pct"/>
            <w:gridSpan w:val="4"/>
            <w:vAlign w:val="center"/>
          </w:tcPr>
          <w:p w:rsidR="004A1C26" w:rsidRPr="004A1C26" w:rsidRDefault="004A1C26" w:rsidP="004A1C26">
            <w:pPr>
              <w:pStyle w:val="afa"/>
            </w:pPr>
            <w:r w:rsidRPr="004A1C26">
              <w:t>合计</w:t>
            </w:r>
          </w:p>
        </w:tc>
        <w:tc>
          <w:tcPr>
            <w:tcW w:w="398" w:type="pct"/>
            <w:vAlign w:val="center"/>
          </w:tcPr>
          <w:p w:rsidR="004A1C26" w:rsidRPr="004A1C26" w:rsidRDefault="004A1C26" w:rsidP="004A1C26">
            <w:pPr>
              <w:pStyle w:val="afa"/>
            </w:pPr>
            <w:r w:rsidRPr="004A1C26">
              <w:rPr>
                <w:rFonts w:hint="eastAsia"/>
              </w:rPr>
              <w:t>66</w:t>
            </w:r>
          </w:p>
        </w:tc>
        <w:tc>
          <w:tcPr>
            <w:tcW w:w="398" w:type="pct"/>
            <w:vAlign w:val="center"/>
          </w:tcPr>
          <w:p w:rsidR="004A1C26" w:rsidRPr="004A1C26" w:rsidRDefault="004A1C26" w:rsidP="004A1C26">
            <w:pPr>
              <w:pStyle w:val="afa"/>
            </w:pPr>
            <w:r w:rsidRPr="004A1C26">
              <w:rPr>
                <w:rFonts w:hint="eastAsia"/>
              </w:rPr>
              <w:t>14</w:t>
            </w:r>
          </w:p>
        </w:tc>
      </w:tr>
    </w:tbl>
    <w:p w:rsidR="004A1C26" w:rsidRPr="004A1C26" w:rsidRDefault="004A1C26" w:rsidP="004A1C26">
      <w:pPr>
        <w:pStyle w:val="af6"/>
        <w:spacing w:before="156" w:after="156"/>
      </w:pPr>
      <w:r w:rsidRPr="004A1C26">
        <w:rPr>
          <w:rFonts w:hint="eastAsia"/>
        </w:rPr>
        <w:t>四</w:t>
      </w:r>
      <w:r w:rsidRPr="004A1C26">
        <w:t>、</w:t>
      </w:r>
      <w:r w:rsidRPr="004A1C26">
        <w:rPr>
          <w:rFonts w:hint="eastAsia"/>
        </w:rPr>
        <w:t>课程实践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1376"/>
        <w:gridCol w:w="3458"/>
        <w:gridCol w:w="664"/>
        <w:gridCol w:w="1043"/>
        <w:gridCol w:w="758"/>
        <w:gridCol w:w="567"/>
      </w:tblGrid>
      <w:tr w:rsidR="004A1C26" w:rsidRPr="004A1C26" w:rsidTr="00DC352F">
        <w:tc>
          <w:tcPr>
            <w:tcW w:w="341" w:type="pct"/>
            <w:shd w:val="clear" w:color="auto" w:fill="FFFFFF"/>
            <w:vAlign w:val="center"/>
          </w:tcPr>
          <w:p w:rsidR="004A1C26" w:rsidRPr="004A1C26" w:rsidRDefault="004A1C26" w:rsidP="004A1C26">
            <w:pPr>
              <w:pStyle w:val="afa"/>
            </w:pPr>
            <w:r w:rsidRPr="004A1C26">
              <w:t>序号</w:t>
            </w:r>
          </w:p>
        </w:tc>
        <w:tc>
          <w:tcPr>
            <w:tcW w:w="815" w:type="pct"/>
            <w:shd w:val="clear" w:color="auto" w:fill="FFFFFF"/>
            <w:vAlign w:val="center"/>
          </w:tcPr>
          <w:p w:rsidR="004A1C26" w:rsidRPr="004A1C26" w:rsidRDefault="004A1C26" w:rsidP="004A1C26">
            <w:pPr>
              <w:pStyle w:val="afa"/>
            </w:pPr>
            <w:r w:rsidRPr="004A1C26">
              <w:t>实</w:t>
            </w:r>
            <w:r w:rsidRPr="004A1C26">
              <w:rPr>
                <w:rFonts w:hint="eastAsia"/>
              </w:rPr>
              <w:t>践</w:t>
            </w:r>
            <w:r w:rsidRPr="004A1C26">
              <w:t>项目名称</w:t>
            </w:r>
          </w:p>
        </w:tc>
        <w:tc>
          <w:tcPr>
            <w:tcW w:w="2048" w:type="pct"/>
            <w:shd w:val="clear" w:color="auto" w:fill="FFFFFF"/>
            <w:vAlign w:val="center"/>
          </w:tcPr>
          <w:p w:rsidR="004A1C26" w:rsidRPr="004A1C26" w:rsidRDefault="004A1C26" w:rsidP="004A1C26">
            <w:pPr>
              <w:pStyle w:val="afa"/>
            </w:pPr>
            <w:r w:rsidRPr="004A1C26">
              <w:t>实</w:t>
            </w:r>
            <w:r w:rsidRPr="004A1C26">
              <w:rPr>
                <w:rFonts w:hint="eastAsia"/>
              </w:rPr>
              <w:t>践</w:t>
            </w:r>
            <w:r w:rsidRPr="004A1C26">
              <w:t>内容</w:t>
            </w:r>
            <w:r w:rsidRPr="004A1C26">
              <w:rPr>
                <w:rFonts w:hint="eastAsia"/>
              </w:rPr>
              <w:t>及要求</w:t>
            </w:r>
          </w:p>
        </w:tc>
        <w:tc>
          <w:tcPr>
            <w:tcW w:w="393" w:type="pct"/>
            <w:shd w:val="clear" w:color="auto" w:fill="FFFFFF"/>
            <w:vAlign w:val="center"/>
          </w:tcPr>
          <w:p w:rsidR="004A1C26" w:rsidRPr="004A1C26" w:rsidRDefault="004A1C26" w:rsidP="004A1C26">
            <w:pPr>
              <w:pStyle w:val="afa"/>
            </w:pPr>
            <w:r w:rsidRPr="004A1C26">
              <w:t>学时</w:t>
            </w:r>
          </w:p>
        </w:tc>
        <w:tc>
          <w:tcPr>
            <w:tcW w:w="618" w:type="pct"/>
            <w:shd w:val="clear" w:color="auto" w:fill="FFFFFF"/>
            <w:vAlign w:val="center"/>
          </w:tcPr>
          <w:p w:rsidR="004A1C26" w:rsidRPr="004A1C26" w:rsidRDefault="004A1C26" w:rsidP="004A1C26">
            <w:pPr>
              <w:pStyle w:val="afa"/>
            </w:pPr>
            <w:r w:rsidRPr="004A1C26">
              <w:t>对毕业要求的支撑</w:t>
            </w:r>
          </w:p>
        </w:tc>
        <w:tc>
          <w:tcPr>
            <w:tcW w:w="449" w:type="pct"/>
            <w:shd w:val="clear" w:color="auto" w:fill="FFFFFF"/>
            <w:tcMar>
              <w:left w:w="28" w:type="dxa"/>
              <w:right w:w="28" w:type="dxa"/>
            </w:tcMar>
            <w:vAlign w:val="center"/>
          </w:tcPr>
          <w:p w:rsidR="004A1C26" w:rsidRPr="004A1C26" w:rsidRDefault="004A1C26" w:rsidP="004A1C26">
            <w:pPr>
              <w:pStyle w:val="afa"/>
            </w:pPr>
            <w:r w:rsidRPr="004A1C26">
              <w:t>类型</w:t>
            </w:r>
          </w:p>
        </w:tc>
        <w:tc>
          <w:tcPr>
            <w:tcW w:w="337" w:type="pct"/>
            <w:shd w:val="clear" w:color="auto" w:fill="FFFFFF"/>
            <w:tcMar>
              <w:left w:w="28" w:type="dxa"/>
              <w:right w:w="28" w:type="dxa"/>
            </w:tcMar>
            <w:vAlign w:val="center"/>
          </w:tcPr>
          <w:p w:rsidR="004A1C26" w:rsidRPr="004A1C26" w:rsidRDefault="004A1C26" w:rsidP="004A1C26">
            <w:pPr>
              <w:pStyle w:val="afa"/>
            </w:pPr>
            <w:r w:rsidRPr="004A1C26">
              <w:t>备注</w:t>
            </w:r>
          </w:p>
        </w:tc>
      </w:tr>
      <w:tr w:rsidR="004A1C26" w:rsidRPr="004A1C26" w:rsidTr="00DC352F">
        <w:trPr>
          <w:trHeight w:val="1131"/>
        </w:trPr>
        <w:tc>
          <w:tcPr>
            <w:tcW w:w="341" w:type="pct"/>
            <w:vAlign w:val="center"/>
          </w:tcPr>
          <w:p w:rsidR="004A1C26" w:rsidRPr="004A1C26" w:rsidRDefault="004A1C26" w:rsidP="004A1C26">
            <w:pPr>
              <w:pStyle w:val="afa"/>
            </w:pPr>
            <w:r w:rsidRPr="004A1C26">
              <w:t>1</w:t>
            </w:r>
          </w:p>
        </w:tc>
        <w:tc>
          <w:tcPr>
            <w:tcW w:w="815" w:type="pct"/>
            <w:vAlign w:val="center"/>
          </w:tcPr>
          <w:p w:rsidR="004A1C26" w:rsidRPr="004A1C26" w:rsidRDefault="004A1C26" w:rsidP="004A1C26">
            <w:pPr>
              <w:pStyle w:val="afa"/>
            </w:pPr>
            <w:r w:rsidRPr="004A1C26">
              <w:rPr>
                <w:rFonts w:hint="eastAsia"/>
              </w:rPr>
              <w:t>社会调查研究</w:t>
            </w:r>
          </w:p>
        </w:tc>
        <w:tc>
          <w:tcPr>
            <w:tcW w:w="2048" w:type="pct"/>
          </w:tcPr>
          <w:p w:rsidR="004A1C26" w:rsidRPr="004A1C26" w:rsidRDefault="004A1C26" w:rsidP="00DC352F">
            <w:pPr>
              <w:pStyle w:val="afa"/>
              <w:jc w:val="both"/>
            </w:pPr>
            <w:r w:rsidRPr="004A1C26">
              <w:rPr>
                <w:rFonts w:hint="eastAsia"/>
              </w:rPr>
              <w:t>以小组形式，围绕社会热点问题和课程教学要求，确定选题，制定调查方案，展开社会调查，撰写调查报告。</w:t>
            </w:r>
          </w:p>
        </w:tc>
        <w:tc>
          <w:tcPr>
            <w:tcW w:w="393" w:type="pct"/>
            <w:vAlign w:val="center"/>
          </w:tcPr>
          <w:p w:rsidR="004A1C26" w:rsidRPr="004A1C26" w:rsidRDefault="004A1C26" w:rsidP="004A1C26">
            <w:pPr>
              <w:pStyle w:val="afa"/>
            </w:pPr>
            <w:r w:rsidRPr="004A1C26">
              <w:rPr>
                <w:rFonts w:hint="eastAsia"/>
              </w:rPr>
              <w:t>14</w:t>
            </w:r>
          </w:p>
        </w:tc>
        <w:tc>
          <w:tcPr>
            <w:tcW w:w="618" w:type="pct"/>
            <w:vAlign w:val="center"/>
          </w:tcPr>
          <w:p w:rsidR="004A1C26" w:rsidRPr="004A1C26" w:rsidRDefault="004A1C26" w:rsidP="004A1C26">
            <w:pPr>
              <w:pStyle w:val="afa"/>
            </w:pPr>
            <w:r w:rsidRPr="004A1C26">
              <w:rPr>
                <w:rFonts w:hint="eastAsia"/>
              </w:rPr>
              <w:t>7-1</w:t>
            </w:r>
            <w:r w:rsidRPr="004A1C26">
              <w:rPr>
                <w:rFonts w:hint="eastAsia"/>
              </w:rPr>
              <w:t>、</w:t>
            </w:r>
            <w:r w:rsidRPr="004A1C26">
              <w:rPr>
                <w:rFonts w:hint="eastAsia"/>
              </w:rPr>
              <w:t>8-1</w:t>
            </w:r>
          </w:p>
        </w:tc>
        <w:tc>
          <w:tcPr>
            <w:tcW w:w="449" w:type="pct"/>
            <w:tcMar>
              <w:left w:w="28" w:type="dxa"/>
              <w:right w:w="28" w:type="dxa"/>
            </w:tcMar>
            <w:vAlign w:val="center"/>
          </w:tcPr>
          <w:p w:rsidR="004A1C26" w:rsidRPr="004A1C26" w:rsidRDefault="004A1C26" w:rsidP="004A1C26">
            <w:pPr>
              <w:pStyle w:val="afa"/>
            </w:pPr>
            <w:r w:rsidRPr="004A1C26">
              <w:t>综合性</w:t>
            </w:r>
          </w:p>
        </w:tc>
        <w:tc>
          <w:tcPr>
            <w:tcW w:w="337" w:type="pct"/>
            <w:tcMar>
              <w:left w:w="28" w:type="dxa"/>
              <w:right w:w="28" w:type="dxa"/>
            </w:tcMar>
            <w:vAlign w:val="center"/>
          </w:tcPr>
          <w:p w:rsidR="004A1C26" w:rsidRPr="004A1C26" w:rsidRDefault="004A1C26" w:rsidP="004A1C26">
            <w:pPr>
              <w:pStyle w:val="afa"/>
            </w:pPr>
            <w:r w:rsidRPr="004A1C26">
              <w:rPr>
                <w:rFonts w:hint="eastAsia"/>
              </w:rPr>
              <w:t>选</w:t>
            </w:r>
            <w:r w:rsidRPr="004A1C26">
              <w:t>做</w:t>
            </w:r>
          </w:p>
        </w:tc>
      </w:tr>
      <w:tr w:rsidR="004A1C26" w:rsidRPr="004A1C26" w:rsidTr="00DC352F">
        <w:trPr>
          <w:trHeight w:val="977"/>
        </w:trPr>
        <w:tc>
          <w:tcPr>
            <w:tcW w:w="341" w:type="pct"/>
            <w:vAlign w:val="center"/>
          </w:tcPr>
          <w:p w:rsidR="004A1C26" w:rsidRPr="004A1C26" w:rsidRDefault="004A1C26" w:rsidP="004A1C26">
            <w:pPr>
              <w:pStyle w:val="afa"/>
            </w:pPr>
            <w:r w:rsidRPr="004A1C26">
              <w:rPr>
                <w:rFonts w:hint="eastAsia"/>
              </w:rPr>
              <w:t>2</w:t>
            </w:r>
          </w:p>
        </w:tc>
        <w:tc>
          <w:tcPr>
            <w:tcW w:w="815" w:type="pct"/>
            <w:vAlign w:val="center"/>
          </w:tcPr>
          <w:p w:rsidR="004A1C26" w:rsidRPr="004A1C26" w:rsidRDefault="004A1C26" w:rsidP="004A1C26">
            <w:pPr>
              <w:pStyle w:val="afa"/>
            </w:pPr>
            <w:r w:rsidRPr="004A1C26">
              <w:rPr>
                <w:rFonts w:hint="eastAsia"/>
              </w:rPr>
              <w:t>政治理论研究</w:t>
            </w:r>
          </w:p>
        </w:tc>
        <w:tc>
          <w:tcPr>
            <w:tcW w:w="2048" w:type="pct"/>
          </w:tcPr>
          <w:p w:rsidR="004A1C26" w:rsidRPr="004A1C26" w:rsidRDefault="004A1C26" w:rsidP="00DC352F">
            <w:pPr>
              <w:pStyle w:val="afa"/>
              <w:jc w:val="both"/>
            </w:pPr>
            <w:r w:rsidRPr="004A1C26">
              <w:rPr>
                <w:rFonts w:hint="eastAsia"/>
              </w:rPr>
              <w:t>以小组形式，围绕某一政治理论问题，确定选题，制定研究方案，开展理论研究，撰写研究报告。</w:t>
            </w:r>
          </w:p>
        </w:tc>
        <w:tc>
          <w:tcPr>
            <w:tcW w:w="393" w:type="pct"/>
            <w:vAlign w:val="center"/>
          </w:tcPr>
          <w:p w:rsidR="004A1C26" w:rsidRPr="004A1C26" w:rsidRDefault="004A1C26" w:rsidP="004A1C26">
            <w:pPr>
              <w:pStyle w:val="afa"/>
            </w:pPr>
            <w:r w:rsidRPr="004A1C26">
              <w:rPr>
                <w:rFonts w:hint="eastAsia"/>
              </w:rPr>
              <w:t>14</w:t>
            </w:r>
          </w:p>
        </w:tc>
        <w:tc>
          <w:tcPr>
            <w:tcW w:w="618" w:type="pct"/>
            <w:vAlign w:val="center"/>
          </w:tcPr>
          <w:p w:rsidR="004A1C26" w:rsidRPr="004A1C26" w:rsidRDefault="004A1C26" w:rsidP="004A1C26">
            <w:pPr>
              <w:pStyle w:val="afa"/>
            </w:pPr>
            <w:r w:rsidRPr="004A1C26">
              <w:rPr>
                <w:rFonts w:hint="eastAsia"/>
              </w:rPr>
              <w:t>7-1</w:t>
            </w:r>
            <w:r w:rsidRPr="004A1C26">
              <w:rPr>
                <w:rFonts w:hint="eastAsia"/>
              </w:rPr>
              <w:t>、</w:t>
            </w:r>
            <w:r w:rsidRPr="004A1C26">
              <w:rPr>
                <w:rFonts w:hint="eastAsia"/>
              </w:rPr>
              <w:t>8-1</w:t>
            </w:r>
          </w:p>
        </w:tc>
        <w:tc>
          <w:tcPr>
            <w:tcW w:w="449" w:type="pct"/>
            <w:tcMar>
              <w:left w:w="28" w:type="dxa"/>
              <w:right w:w="28" w:type="dxa"/>
            </w:tcMar>
            <w:vAlign w:val="center"/>
          </w:tcPr>
          <w:p w:rsidR="004A1C26" w:rsidRPr="004A1C26" w:rsidRDefault="004A1C26" w:rsidP="004A1C26">
            <w:pPr>
              <w:pStyle w:val="afa"/>
            </w:pPr>
            <w:r w:rsidRPr="004A1C26">
              <w:t>综合性</w:t>
            </w:r>
          </w:p>
        </w:tc>
        <w:tc>
          <w:tcPr>
            <w:tcW w:w="337" w:type="pct"/>
            <w:tcMar>
              <w:left w:w="28" w:type="dxa"/>
              <w:right w:w="28" w:type="dxa"/>
            </w:tcMar>
            <w:vAlign w:val="center"/>
          </w:tcPr>
          <w:p w:rsidR="004A1C26" w:rsidRPr="004A1C26" w:rsidRDefault="004A1C26" w:rsidP="004A1C26">
            <w:pPr>
              <w:pStyle w:val="afa"/>
            </w:pPr>
            <w:r w:rsidRPr="004A1C26">
              <w:rPr>
                <w:rFonts w:hint="eastAsia"/>
              </w:rPr>
              <w:t>选</w:t>
            </w:r>
            <w:r w:rsidRPr="004A1C26">
              <w:t>做</w:t>
            </w:r>
          </w:p>
        </w:tc>
      </w:tr>
      <w:tr w:rsidR="004A1C26" w:rsidRPr="004A1C26" w:rsidTr="00DC352F">
        <w:trPr>
          <w:trHeight w:val="1133"/>
        </w:trPr>
        <w:tc>
          <w:tcPr>
            <w:tcW w:w="341" w:type="pct"/>
            <w:vAlign w:val="center"/>
          </w:tcPr>
          <w:p w:rsidR="004A1C26" w:rsidRPr="004A1C26" w:rsidRDefault="004A1C26" w:rsidP="004A1C26">
            <w:pPr>
              <w:pStyle w:val="afa"/>
            </w:pPr>
            <w:r w:rsidRPr="004A1C26">
              <w:rPr>
                <w:rFonts w:hint="eastAsia"/>
              </w:rPr>
              <w:t>3</w:t>
            </w:r>
          </w:p>
        </w:tc>
        <w:tc>
          <w:tcPr>
            <w:tcW w:w="815" w:type="pct"/>
            <w:vAlign w:val="center"/>
          </w:tcPr>
          <w:p w:rsidR="004A1C26" w:rsidRPr="004A1C26" w:rsidRDefault="004A1C26" w:rsidP="004A1C26">
            <w:pPr>
              <w:pStyle w:val="afa"/>
            </w:pPr>
            <w:r w:rsidRPr="004A1C26">
              <w:rPr>
                <w:rFonts w:hint="eastAsia"/>
              </w:rPr>
              <w:t>社会实践活动</w:t>
            </w:r>
          </w:p>
        </w:tc>
        <w:tc>
          <w:tcPr>
            <w:tcW w:w="2048" w:type="pct"/>
          </w:tcPr>
          <w:p w:rsidR="004A1C26" w:rsidRPr="004A1C26" w:rsidRDefault="004A1C26" w:rsidP="00DC352F">
            <w:pPr>
              <w:pStyle w:val="afa"/>
              <w:jc w:val="both"/>
            </w:pPr>
            <w:r w:rsidRPr="004A1C26">
              <w:rPr>
                <w:rFonts w:hint="eastAsia"/>
              </w:rPr>
              <w:t>以小组形式，制定实践方案，深入社会开展志愿服务、科技文化服务、法治宣传、理论宣讲等社会实践活动，撰写实践报告。</w:t>
            </w:r>
          </w:p>
        </w:tc>
        <w:tc>
          <w:tcPr>
            <w:tcW w:w="393" w:type="pct"/>
            <w:vAlign w:val="center"/>
          </w:tcPr>
          <w:p w:rsidR="004A1C26" w:rsidRPr="004A1C26" w:rsidRDefault="004A1C26" w:rsidP="004A1C26">
            <w:pPr>
              <w:pStyle w:val="afa"/>
            </w:pPr>
            <w:r w:rsidRPr="004A1C26">
              <w:rPr>
                <w:rFonts w:hint="eastAsia"/>
              </w:rPr>
              <w:t>14</w:t>
            </w:r>
          </w:p>
        </w:tc>
        <w:tc>
          <w:tcPr>
            <w:tcW w:w="618" w:type="pct"/>
            <w:vAlign w:val="center"/>
          </w:tcPr>
          <w:p w:rsidR="004A1C26" w:rsidRPr="004A1C26" w:rsidRDefault="004A1C26" w:rsidP="004A1C26">
            <w:pPr>
              <w:pStyle w:val="afa"/>
            </w:pPr>
            <w:r w:rsidRPr="004A1C26">
              <w:rPr>
                <w:rFonts w:hint="eastAsia"/>
              </w:rPr>
              <w:t>7-1</w:t>
            </w:r>
            <w:r w:rsidRPr="004A1C26">
              <w:rPr>
                <w:rFonts w:hint="eastAsia"/>
              </w:rPr>
              <w:t>、</w:t>
            </w:r>
            <w:r w:rsidRPr="004A1C26">
              <w:rPr>
                <w:rFonts w:hint="eastAsia"/>
              </w:rPr>
              <w:t>8-1</w:t>
            </w:r>
          </w:p>
        </w:tc>
        <w:tc>
          <w:tcPr>
            <w:tcW w:w="449" w:type="pct"/>
            <w:tcMar>
              <w:left w:w="28" w:type="dxa"/>
              <w:right w:w="28" w:type="dxa"/>
            </w:tcMar>
            <w:vAlign w:val="center"/>
          </w:tcPr>
          <w:p w:rsidR="004A1C26" w:rsidRPr="004A1C26" w:rsidRDefault="004A1C26" w:rsidP="004A1C26">
            <w:pPr>
              <w:pStyle w:val="afa"/>
            </w:pPr>
            <w:r w:rsidRPr="004A1C26">
              <w:t>综合性</w:t>
            </w:r>
          </w:p>
        </w:tc>
        <w:tc>
          <w:tcPr>
            <w:tcW w:w="337" w:type="pct"/>
            <w:tcMar>
              <w:left w:w="28" w:type="dxa"/>
              <w:right w:w="28" w:type="dxa"/>
            </w:tcMar>
            <w:vAlign w:val="center"/>
          </w:tcPr>
          <w:p w:rsidR="004A1C26" w:rsidRPr="004A1C26" w:rsidRDefault="004A1C26" w:rsidP="004A1C26">
            <w:pPr>
              <w:pStyle w:val="afa"/>
            </w:pPr>
            <w:r w:rsidRPr="004A1C26">
              <w:rPr>
                <w:rFonts w:hint="eastAsia"/>
              </w:rPr>
              <w:t>选</w:t>
            </w:r>
            <w:r w:rsidRPr="004A1C26">
              <w:t>做</w:t>
            </w:r>
          </w:p>
        </w:tc>
      </w:tr>
    </w:tbl>
    <w:p w:rsidR="004A1C26" w:rsidRPr="004A1C26" w:rsidRDefault="004A1C26" w:rsidP="004A1C26">
      <w:pPr>
        <w:pStyle w:val="af6"/>
        <w:spacing w:before="156" w:after="156"/>
      </w:pPr>
      <w:r w:rsidRPr="004A1C26">
        <w:rPr>
          <w:rFonts w:hint="eastAsia"/>
        </w:rPr>
        <w:t>五、课程实施</w:t>
      </w:r>
    </w:p>
    <w:p w:rsidR="004A1C26" w:rsidRPr="004A1C26" w:rsidRDefault="004A1C26" w:rsidP="003B41E6">
      <w:pPr>
        <w:ind w:firstLine="480"/>
      </w:pPr>
      <w:r w:rsidRPr="004A1C26">
        <w:rPr>
          <w:rFonts w:hint="eastAsia"/>
        </w:rPr>
        <w:t>（一）教学方法与教学手段</w:t>
      </w:r>
    </w:p>
    <w:p w:rsidR="004A1C26" w:rsidRPr="004A1C26" w:rsidRDefault="004A1C26" w:rsidP="003B41E6">
      <w:pPr>
        <w:ind w:firstLine="480"/>
      </w:pPr>
      <w:r w:rsidRPr="004A1C26">
        <w:rPr>
          <w:rFonts w:hint="eastAsia"/>
        </w:rPr>
        <w:t>1</w:t>
      </w:r>
      <w:r w:rsidRPr="004A1C26">
        <w:rPr>
          <w:rFonts w:hint="eastAsia"/>
        </w:rPr>
        <w:t>．</w:t>
      </w:r>
      <w:r w:rsidRPr="004A1C26">
        <w:t>采用多媒体教学手段，</w:t>
      </w:r>
      <w:r w:rsidRPr="004A1C26">
        <w:rPr>
          <w:rFonts w:hint="eastAsia"/>
        </w:rPr>
        <w:t>结合时事政治和案例分析，引导学生认真</w:t>
      </w:r>
      <w:r w:rsidRPr="004A1C26">
        <w:t>思考，</w:t>
      </w:r>
      <w:r w:rsidRPr="004A1C26">
        <w:rPr>
          <w:rFonts w:hint="eastAsia"/>
        </w:rPr>
        <w:lastRenderedPageBreak/>
        <w:t>在</w:t>
      </w:r>
      <w:r w:rsidRPr="004A1C26">
        <w:t>保证讲课进度的同时，注意学生的掌握程度和课堂气氛</w:t>
      </w:r>
      <w:r w:rsidRPr="004A1C26">
        <w:rPr>
          <w:rFonts w:hint="eastAsia"/>
        </w:rPr>
        <w:t>。</w:t>
      </w:r>
    </w:p>
    <w:p w:rsidR="004A1C26" w:rsidRPr="004A1C26" w:rsidRDefault="004A1C26" w:rsidP="003B41E6">
      <w:pPr>
        <w:ind w:firstLine="480"/>
      </w:pPr>
      <w:r w:rsidRPr="004A1C26">
        <w:rPr>
          <w:rFonts w:hint="eastAsia"/>
        </w:rPr>
        <w:t>2</w:t>
      </w:r>
      <w:r w:rsidRPr="004A1C26">
        <w:rPr>
          <w:rFonts w:hint="eastAsia"/>
        </w:rPr>
        <w:t>．</w:t>
      </w:r>
      <w:r w:rsidRPr="004A1C26">
        <w:t>采用</w:t>
      </w:r>
      <w:r w:rsidRPr="004A1C26">
        <w:rPr>
          <w:rFonts w:hint="eastAsia"/>
        </w:rPr>
        <w:t>启发式、讨论式、</w:t>
      </w:r>
      <w:r w:rsidRPr="004A1C26">
        <w:t>案例式教学，</w:t>
      </w:r>
      <w:r w:rsidRPr="004A1C26">
        <w:rPr>
          <w:rFonts w:hint="eastAsia"/>
        </w:rPr>
        <w:t>结合</w:t>
      </w:r>
      <w:r w:rsidRPr="004A1C26">
        <w:t>实际案例，让学生真正了解并掌握</w:t>
      </w:r>
      <w:r w:rsidRPr="004A1C26">
        <w:rPr>
          <w:rFonts w:hint="eastAsia"/>
        </w:rPr>
        <w:t>毛泽东思想和中国特色社会主义理论体系的主要内容</w:t>
      </w:r>
      <w:r w:rsidRPr="004A1C26">
        <w:t>，从而具备相关知识和方法的实际应用能力。</w:t>
      </w:r>
    </w:p>
    <w:p w:rsidR="004A1C26" w:rsidRPr="004A1C26" w:rsidRDefault="004A1C26" w:rsidP="003B41E6">
      <w:pPr>
        <w:ind w:firstLine="480"/>
      </w:pPr>
      <w:r w:rsidRPr="004A1C26">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570"/>
        <w:gridCol w:w="6283"/>
      </w:tblGrid>
      <w:tr w:rsidR="004A1C26" w:rsidRPr="004A1C26" w:rsidTr="004A1C26">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rsidR="004A1C26" w:rsidRPr="004A1C26" w:rsidRDefault="004A1C26" w:rsidP="004A1C26">
            <w:pPr>
              <w:pStyle w:val="afa"/>
            </w:pPr>
            <w:r w:rsidRPr="004A1C26">
              <w:t>主要教学环节</w:t>
            </w:r>
          </w:p>
        </w:tc>
        <w:tc>
          <w:tcPr>
            <w:tcW w:w="3721" w:type="pct"/>
            <w:tcBorders>
              <w:top w:val="single" w:sz="8" w:space="0" w:color="auto"/>
              <w:left w:val="single" w:sz="8" w:space="0" w:color="auto"/>
              <w:right w:val="single" w:sz="8" w:space="0" w:color="auto"/>
            </w:tcBorders>
            <w:vAlign w:val="center"/>
          </w:tcPr>
          <w:p w:rsidR="004A1C26" w:rsidRPr="004A1C26" w:rsidRDefault="004A1C26" w:rsidP="004A1C26">
            <w:pPr>
              <w:pStyle w:val="afa"/>
            </w:pPr>
            <w:r w:rsidRPr="004A1C26">
              <w:t>质量</w:t>
            </w:r>
            <w:r w:rsidRPr="004A1C26">
              <w:rPr>
                <w:rFonts w:hint="eastAsia"/>
              </w:rPr>
              <w:t>要求</w:t>
            </w:r>
          </w:p>
        </w:tc>
      </w:tr>
      <w:tr w:rsidR="004A1C26" w:rsidRPr="004A1C26" w:rsidTr="004A1C26">
        <w:trPr>
          <w:jc w:val="center"/>
        </w:trPr>
        <w:tc>
          <w:tcPr>
            <w:tcW w:w="349" w:type="pct"/>
            <w:tcBorders>
              <w:left w:val="single" w:sz="8" w:space="0" w:color="auto"/>
            </w:tcBorders>
            <w:vAlign w:val="center"/>
          </w:tcPr>
          <w:p w:rsidR="004A1C26" w:rsidRPr="004A1C26" w:rsidRDefault="004A1C26" w:rsidP="004A1C26">
            <w:pPr>
              <w:pStyle w:val="afa"/>
            </w:pPr>
            <w:r w:rsidRPr="004A1C26">
              <w:t>1</w:t>
            </w:r>
          </w:p>
        </w:tc>
        <w:tc>
          <w:tcPr>
            <w:tcW w:w="929" w:type="pct"/>
            <w:tcMar>
              <w:left w:w="28" w:type="dxa"/>
              <w:right w:w="28" w:type="dxa"/>
            </w:tcMar>
            <w:vAlign w:val="center"/>
          </w:tcPr>
          <w:p w:rsidR="004A1C26" w:rsidRPr="004A1C26" w:rsidRDefault="004A1C26" w:rsidP="004A1C26">
            <w:pPr>
              <w:pStyle w:val="afa"/>
            </w:pPr>
            <w:r w:rsidRPr="004A1C26">
              <w:t>备课</w:t>
            </w:r>
          </w:p>
        </w:tc>
        <w:tc>
          <w:tcPr>
            <w:tcW w:w="3721" w:type="pct"/>
            <w:tcBorders>
              <w:right w:val="single" w:sz="8" w:space="0" w:color="auto"/>
            </w:tcBorders>
            <w:vAlign w:val="center"/>
          </w:tcPr>
          <w:p w:rsidR="004A1C26" w:rsidRPr="004A1C26" w:rsidRDefault="004A1C26" w:rsidP="00DC352F">
            <w:pPr>
              <w:pStyle w:val="afa"/>
              <w:jc w:val="left"/>
            </w:pPr>
            <w:r w:rsidRPr="004A1C26">
              <w:rPr>
                <w:rFonts w:hint="eastAsia"/>
              </w:rPr>
              <w:t>（</w:t>
            </w:r>
            <w:r w:rsidRPr="004A1C26">
              <w:t>1</w:t>
            </w:r>
            <w:r w:rsidRPr="004A1C26">
              <w:rPr>
                <w:rFonts w:hint="eastAsia"/>
              </w:rPr>
              <w:t>）掌握本课程教学大纲内容，严格按照教学大纲要求进行本课程教学内容的组织；</w:t>
            </w:r>
          </w:p>
          <w:p w:rsidR="004A1C26" w:rsidRPr="004A1C26" w:rsidRDefault="004A1C26" w:rsidP="00DC352F">
            <w:pPr>
              <w:pStyle w:val="afa"/>
              <w:jc w:val="left"/>
            </w:pPr>
            <w:r w:rsidRPr="004A1C26">
              <w:rPr>
                <w:rFonts w:hint="eastAsia"/>
              </w:rPr>
              <w:t>（</w:t>
            </w:r>
            <w:r w:rsidRPr="004A1C26">
              <w:t>2</w:t>
            </w:r>
            <w:r w:rsidRPr="004A1C26">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rsidR="004A1C26" w:rsidRPr="004A1C26" w:rsidRDefault="004A1C26" w:rsidP="00DC352F">
            <w:pPr>
              <w:pStyle w:val="afa"/>
              <w:jc w:val="left"/>
            </w:pPr>
            <w:r w:rsidRPr="004A1C26">
              <w:rPr>
                <w:rFonts w:hint="eastAsia"/>
              </w:rPr>
              <w:t>（</w:t>
            </w:r>
            <w:r w:rsidRPr="004A1C26">
              <w:t>3</w:t>
            </w:r>
            <w:r w:rsidRPr="004A1C26">
              <w:rPr>
                <w:rFonts w:hint="eastAsia"/>
              </w:rPr>
              <w:t>）结合课程特点，制作课件，运用多媒体教学手段讲授部分教学内容；</w:t>
            </w:r>
          </w:p>
          <w:p w:rsidR="004A1C26" w:rsidRPr="004A1C26" w:rsidRDefault="004A1C26" w:rsidP="00DC352F">
            <w:pPr>
              <w:pStyle w:val="afa"/>
              <w:jc w:val="left"/>
            </w:pPr>
            <w:r w:rsidRPr="004A1C26">
              <w:rPr>
                <w:rFonts w:hint="eastAsia"/>
              </w:rPr>
              <w:t>（</w:t>
            </w:r>
            <w:r w:rsidRPr="004A1C26">
              <w:t>4</w:t>
            </w:r>
            <w:r w:rsidRPr="004A1C26">
              <w:rPr>
                <w:rFonts w:hint="eastAsia"/>
              </w:rPr>
              <w:t>）确定各章节课程内容的教学方法，构思授课思路、技巧和方法。</w:t>
            </w:r>
          </w:p>
        </w:tc>
      </w:tr>
      <w:tr w:rsidR="004A1C26" w:rsidRPr="004A1C26" w:rsidTr="004A1C26">
        <w:trPr>
          <w:jc w:val="center"/>
        </w:trPr>
        <w:tc>
          <w:tcPr>
            <w:tcW w:w="349" w:type="pct"/>
            <w:tcBorders>
              <w:left w:val="single" w:sz="8" w:space="0" w:color="auto"/>
            </w:tcBorders>
            <w:vAlign w:val="center"/>
          </w:tcPr>
          <w:p w:rsidR="004A1C26" w:rsidRPr="004A1C26" w:rsidRDefault="004A1C26" w:rsidP="004A1C26">
            <w:pPr>
              <w:pStyle w:val="afa"/>
            </w:pPr>
            <w:r w:rsidRPr="004A1C26">
              <w:t>2</w:t>
            </w:r>
          </w:p>
        </w:tc>
        <w:tc>
          <w:tcPr>
            <w:tcW w:w="929" w:type="pct"/>
            <w:tcMar>
              <w:left w:w="28" w:type="dxa"/>
              <w:right w:w="28" w:type="dxa"/>
            </w:tcMar>
            <w:vAlign w:val="center"/>
          </w:tcPr>
          <w:p w:rsidR="004A1C26" w:rsidRPr="004A1C26" w:rsidRDefault="004A1C26" w:rsidP="004A1C26">
            <w:pPr>
              <w:pStyle w:val="afa"/>
            </w:pPr>
            <w:r w:rsidRPr="004A1C26">
              <w:t>讲授</w:t>
            </w:r>
          </w:p>
        </w:tc>
        <w:tc>
          <w:tcPr>
            <w:tcW w:w="3721" w:type="pct"/>
            <w:tcBorders>
              <w:right w:val="single" w:sz="8" w:space="0" w:color="auto"/>
            </w:tcBorders>
            <w:vAlign w:val="center"/>
          </w:tcPr>
          <w:p w:rsidR="004A1C26" w:rsidRPr="004A1C26" w:rsidRDefault="004A1C26" w:rsidP="00DC352F">
            <w:pPr>
              <w:pStyle w:val="afa"/>
              <w:jc w:val="left"/>
            </w:pPr>
            <w:r w:rsidRPr="004A1C26">
              <w:rPr>
                <w:rFonts w:hint="eastAsia"/>
              </w:rPr>
              <w:t>（</w:t>
            </w:r>
            <w:r w:rsidRPr="004A1C26">
              <w:t>1</w:t>
            </w:r>
            <w:r w:rsidRPr="004A1C26">
              <w:rPr>
                <w:rFonts w:hint="eastAsia"/>
              </w:rPr>
              <w:t>）要点准确，推理正确，条理清晰，重点突出，理论联系实际，熟练地解答和讲解例题。</w:t>
            </w:r>
          </w:p>
          <w:p w:rsidR="004A1C26" w:rsidRPr="004A1C26" w:rsidRDefault="004A1C26" w:rsidP="00DC352F">
            <w:pPr>
              <w:pStyle w:val="afa"/>
              <w:jc w:val="left"/>
            </w:pPr>
            <w:r w:rsidRPr="004A1C26">
              <w:rPr>
                <w:rFonts w:hint="eastAsia"/>
              </w:rPr>
              <w:t>（</w:t>
            </w:r>
            <w:r w:rsidRPr="004A1C26">
              <w:t>2</w:t>
            </w:r>
            <w:r w:rsidRPr="004A1C26">
              <w:rPr>
                <w:rFonts w:hint="eastAsia"/>
              </w:rPr>
              <w:t>）采用多种教学方式（如启发式教学、案例分析教学、讨论式教学、多媒体示范教学等），注重培养学生的思想政治素质，提高学生发现、分析和解决问题的能力，以便让学生能体会和领略学科研究的思路和方法。</w:t>
            </w:r>
          </w:p>
          <w:p w:rsidR="004A1C26" w:rsidRPr="004A1C26" w:rsidRDefault="004A1C26" w:rsidP="00DC352F">
            <w:pPr>
              <w:pStyle w:val="afa"/>
              <w:jc w:val="left"/>
            </w:pPr>
            <w:r w:rsidRPr="004A1C26">
              <w:rPr>
                <w:rFonts w:hint="eastAsia"/>
              </w:rPr>
              <w:t>（</w:t>
            </w:r>
            <w:r w:rsidRPr="004A1C26">
              <w:t>3</w:t>
            </w:r>
            <w:r w:rsidRPr="004A1C26">
              <w:rPr>
                <w:rFonts w:hint="eastAsia"/>
              </w:rPr>
              <w:t>）运用多媒体教学手段、课堂讨论、辩论、演讲等多种形式开展教学，以培养学生分析问题和解决问题的能力，培养学生语言组织与表达的能力。</w:t>
            </w:r>
          </w:p>
          <w:p w:rsidR="004A1C26" w:rsidRPr="004A1C26" w:rsidRDefault="004A1C26" w:rsidP="00DC352F">
            <w:pPr>
              <w:pStyle w:val="afa"/>
              <w:jc w:val="left"/>
            </w:pPr>
            <w:r w:rsidRPr="004A1C26">
              <w:rPr>
                <w:rFonts w:hint="eastAsia"/>
              </w:rPr>
              <w:t>（</w:t>
            </w:r>
            <w:r w:rsidRPr="004A1C26">
              <w:t>4</w:t>
            </w:r>
            <w:r w:rsidRPr="004A1C26">
              <w:rPr>
                <w:rFonts w:hint="eastAsia"/>
              </w:rPr>
              <w:t>）表达方式尽量便于学生理解、接受，力求形象生动，使学生在掌握知识的过程中，保持较为浓厚的兴趣。</w:t>
            </w:r>
          </w:p>
          <w:p w:rsidR="004A1C26" w:rsidRPr="004A1C26" w:rsidRDefault="004A1C26" w:rsidP="00DC352F">
            <w:pPr>
              <w:pStyle w:val="afa"/>
              <w:jc w:val="left"/>
            </w:pPr>
          </w:p>
        </w:tc>
      </w:tr>
      <w:tr w:rsidR="004A1C26" w:rsidRPr="004A1C26" w:rsidTr="004A1C26">
        <w:trPr>
          <w:jc w:val="center"/>
        </w:trPr>
        <w:tc>
          <w:tcPr>
            <w:tcW w:w="349" w:type="pct"/>
            <w:tcBorders>
              <w:left w:val="single" w:sz="8" w:space="0" w:color="auto"/>
            </w:tcBorders>
            <w:vAlign w:val="center"/>
          </w:tcPr>
          <w:p w:rsidR="004A1C26" w:rsidRPr="004A1C26" w:rsidRDefault="004A1C26" w:rsidP="004A1C26">
            <w:pPr>
              <w:pStyle w:val="afa"/>
            </w:pPr>
            <w:r w:rsidRPr="004A1C26">
              <w:t>3</w:t>
            </w:r>
          </w:p>
        </w:tc>
        <w:tc>
          <w:tcPr>
            <w:tcW w:w="929" w:type="pct"/>
            <w:tcMar>
              <w:left w:w="28" w:type="dxa"/>
              <w:right w:w="28" w:type="dxa"/>
            </w:tcMar>
            <w:vAlign w:val="center"/>
          </w:tcPr>
          <w:p w:rsidR="004A1C26" w:rsidRPr="004A1C26" w:rsidRDefault="004A1C26" w:rsidP="004A1C26">
            <w:pPr>
              <w:pStyle w:val="afa"/>
            </w:pPr>
            <w:r w:rsidRPr="004A1C26">
              <w:t>作业布置与批改</w:t>
            </w:r>
          </w:p>
        </w:tc>
        <w:tc>
          <w:tcPr>
            <w:tcW w:w="3721" w:type="pct"/>
            <w:tcBorders>
              <w:right w:val="single" w:sz="8" w:space="0" w:color="auto"/>
            </w:tcBorders>
            <w:vAlign w:val="center"/>
          </w:tcPr>
          <w:p w:rsidR="004A1C26" w:rsidRPr="004A1C26" w:rsidRDefault="004A1C26" w:rsidP="00DC352F">
            <w:pPr>
              <w:pStyle w:val="afa"/>
              <w:jc w:val="left"/>
            </w:pPr>
            <w:r w:rsidRPr="004A1C26">
              <w:rPr>
                <w:rFonts w:hint="eastAsia"/>
              </w:rPr>
              <w:t>（</w:t>
            </w:r>
            <w:r w:rsidRPr="004A1C26">
              <w:rPr>
                <w:rFonts w:hint="eastAsia"/>
              </w:rPr>
              <w:t>1</w:t>
            </w:r>
            <w:r w:rsidRPr="004A1C26">
              <w:rPr>
                <w:rFonts w:hint="eastAsia"/>
              </w:rPr>
              <w:t>）学生完成作业必须达到以下基本要求：</w:t>
            </w:r>
          </w:p>
          <w:p w:rsidR="004A1C26" w:rsidRPr="004A1C26" w:rsidRDefault="004A1C26" w:rsidP="00DC352F">
            <w:pPr>
              <w:pStyle w:val="afa"/>
              <w:jc w:val="left"/>
            </w:pPr>
            <w:r w:rsidRPr="004A1C26">
              <w:rPr>
                <w:rFonts w:hint="eastAsia"/>
              </w:rPr>
              <w:t>a</w:t>
            </w:r>
            <w:r w:rsidRPr="004A1C26">
              <w:rPr>
                <w:rFonts w:hint="eastAsia"/>
              </w:rPr>
              <w:t>按时按量完成作业，不缺交，不抄袭；</w:t>
            </w:r>
          </w:p>
          <w:p w:rsidR="004A1C26" w:rsidRPr="004A1C26" w:rsidRDefault="004A1C26" w:rsidP="00DC352F">
            <w:pPr>
              <w:pStyle w:val="afa"/>
              <w:jc w:val="left"/>
            </w:pPr>
            <w:r w:rsidRPr="004A1C26">
              <w:rPr>
                <w:rFonts w:hint="eastAsia"/>
              </w:rPr>
              <w:t>b</w:t>
            </w:r>
            <w:r w:rsidRPr="004A1C26">
              <w:rPr>
                <w:rFonts w:hint="eastAsia"/>
              </w:rPr>
              <w:t>作业本规范，书写清晰。</w:t>
            </w:r>
          </w:p>
          <w:p w:rsidR="004A1C26" w:rsidRPr="004A1C26" w:rsidRDefault="004A1C26" w:rsidP="00DC352F">
            <w:pPr>
              <w:pStyle w:val="afa"/>
              <w:jc w:val="left"/>
            </w:pPr>
            <w:r w:rsidRPr="004A1C26">
              <w:rPr>
                <w:rFonts w:hint="eastAsia"/>
              </w:rPr>
              <w:t>c</w:t>
            </w:r>
            <w:r w:rsidRPr="004A1C26">
              <w:rPr>
                <w:rFonts w:hint="eastAsia"/>
              </w:rPr>
              <w:t>作业要结构完整、层次分明、逻辑严密，符合学科语言表达规范。</w:t>
            </w:r>
          </w:p>
          <w:p w:rsidR="004A1C26" w:rsidRPr="004A1C26" w:rsidRDefault="004A1C26" w:rsidP="00DC352F">
            <w:pPr>
              <w:pStyle w:val="afa"/>
              <w:jc w:val="left"/>
            </w:pPr>
            <w:r w:rsidRPr="004A1C26">
              <w:rPr>
                <w:rFonts w:hint="eastAsia"/>
              </w:rPr>
              <w:t>（</w:t>
            </w:r>
            <w:r w:rsidRPr="004A1C26">
              <w:rPr>
                <w:rFonts w:hint="eastAsia"/>
              </w:rPr>
              <w:t>2</w:t>
            </w:r>
            <w:r w:rsidRPr="004A1C26">
              <w:rPr>
                <w:rFonts w:hint="eastAsia"/>
              </w:rPr>
              <w:t>）教师批改或讲评作业要求如下：</w:t>
            </w:r>
          </w:p>
          <w:p w:rsidR="004A1C26" w:rsidRPr="004A1C26" w:rsidRDefault="004A1C26" w:rsidP="00DC352F">
            <w:pPr>
              <w:pStyle w:val="afa"/>
              <w:jc w:val="left"/>
            </w:pPr>
            <w:r w:rsidRPr="004A1C26">
              <w:rPr>
                <w:rFonts w:hint="eastAsia"/>
              </w:rPr>
              <w:t>a</w:t>
            </w:r>
            <w:r w:rsidRPr="004A1C26">
              <w:rPr>
                <w:rFonts w:hint="eastAsia"/>
              </w:rPr>
              <w:t>学生的作业要全批全改，并按时批改、讲评学生每次交来的作业；</w:t>
            </w:r>
          </w:p>
          <w:p w:rsidR="004A1C26" w:rsidRPr="004A1C26" w:rsidRDefault="004A1C26" w:rsidP="00DC352F">
            <w:pPr>
              <w:pStyle w:val="afa"/>
              <w:jc w:val="left"/>
            </w:pPr>
            <w:r w:rsidRPr="004A1C26">
              <w:rPr>
                <w:rFonts w:hint="eastAsia"/>
              </w:rPr>
              <w:t>b</w:t>
            </w:r>
            <w:r w:rsidRPr="004A1C26">
              <w:rPr>
                <w:rFonts w:hint="eastAsia"/>
              </w:rPr>
              <w:t>教师批改或讲评作业要认真、细致，每次批改或讲评作业后，按百分制评定成绩，并写明日期；</w:t>
            </w:r>
          </w:p>
          <w:p w:rsidR="004A1C26" w:rsidRPr="004A1C26" w:rsidRDefault="004A1C26" w:rsidP="00DC352F">
            <w:pPr>
              <w:pStyle w:val="afa"/>
              <w:jc w:val="left"/>
            </w:pPr>
            <w:r w:rsidRPr="004A1C26">
              <w:rPr>
                <w:rFonts w:hint="eastAsia"/>
              </w:rPr>
              <w:t>c</w:t>
            </w:r>
            <w:r w:rsidRPr="004A1C26">
              <w:rPr>
                <w:rFonts w:hint="eastAsia"/>
              </w:rPr>
              <w:t>期末按每个学生作业的平均成绩，作为本课程总评成绩中平时成绩的重要组成部分。</w:t>
            </w:r>
          </w:p>
        </w:tc>
      </w:tr>
      <w:tr w:rsidR="004A1C26" w:rsidRPr="004A1C26" w:rsidTr="004A1C26">
        <w:trPr>
          <w:jc w:val="center"/>
        </w:trPr>
        <w:tc>
          <w:tcPr>
            <w:tcW w:w="349" w:type="pct"/>
            <w:tcBorders>
              <w:left w:val="single" w:sz="8" w:space="0" w:color="auto"/>
            </w:tcBorders>
            <w:vAlign w:val="center"/>
          </w:tcPr>
          <w:p w:rsidR="004A1C26" w:rsidRPr="004A1C26" w:rsidRDefault="004A1C26" w:rsidP="004A1C26">
            <w:pPr>
              <w:pStyle w:val="afa"/>
            </w:pPr>
            <w:r w:rsidRPr="004A1C26">
              <w:rPr>
                <w:rFonts w:hint="eastAsia"/>
              </w:rPr>
              <w:lastRenderedPageBreak/>
              <w:t>4</w:t>
            </w:r>
          </w:p>
        </w:tc>
        <w:tc>
          <w:tcPr>
            <w:tcW w:w="929" w:type="pct"/>
            <w:tcMar>
              <w:left w:w="28" w:type="dxa"/>
              <w:right w:w="28" w:type="dxa"/>
            </w:tcMar>
            <w:vAlign w:val="center"/>
          </w:tcPr>
          <w:p w:rsidR="004A1C26" w:rsidRPr="004A1C26" w:rsidRDefault="004A1C26" w:rsidP="004A1C26">
            <w:pPr>
              <w:pStyle w:val="afa"/>
            </w:pPr>
            <w:r w:rsidRPr="004A1C26">
              <w:t>课外答疑</w:t>
            </w:r>
          </w:p>
        </w:tc>
        <w:tc>
          <w:tcPr>
            <w:tcW w:w="3721" w:type="pct"/>
            <w:tcBorders>
              <w:right w:val="single" w:sz="8" w:space="0" w:color="auto"/>
            </w:tcBorders>
            <w:vAlign w:val="center"/>
          </w:tcPr>
          <w:p w:rsidR="004A1C26" w:rsidRPr="004A1C26" w:rsidRDefault="004A1C26" w:rsidP="00DC352F">
            <w:pPr>
              <w:pStyle w:val="afa"/>
              <w:jc w:val="left"/>
            </w:pPr>
            <w:r w:rsidRPr="004A1C26">
              <w:rPr>
                <w:rFonts w:hint="eastAsia"/>
              </w:rPr>
              <w:t>建议任课教师安排时间进行课外答疑与辅导工作。</w:t>
            </w:r>
          </w:p>
        </w:tc>
      </w:tr>
      <w:tr w:rsidR="004A1C26" w:rsidRPr="004A1C26" w:rsidTr="004A1C26">
        <w:trPr>
          <w:jc w:val="center"/>
        </w:trPr>
        <w:tc>
          <w:tcPr>
            <w:tcW w:w="349" w:type="pct"/>
            <w:tcBorders>
              <w:left w:val="single" w:sz="8" w:space="0" w:color="auto"/>
            </w:tcBorders>
            <w:vAlign w:val="center"/>
          </w:tcPr>
          <w:p w:rsidR="004A1C26" w:rsidRPr="004A1C26" w:rsidRDefault="004A1C26" w:rsidP="004A1C26">
            <w:pPr>
              <w:pStyle w:val="afa"/>
            </w:pPr>
            <w:r w:rsidRPr="004A1C26">
              <w:rPr>
                <w:rFonts w:hint="eastAsia"/>
              </w:rPr>
              <w:t>5</w:t>
            </w:r>
          </w:p>
        </w:tc>
        <w:tc>
          <w:tcPr>
            <w:tcW w:w="929" w:type="pct"/>
            <w:tcMar>
              <w:left w:w="28" w:type="dxa"/>
              <w:right w:w="28" w:type="dxa"/>
            </w:tcMar>
            <w:vAlign w:val="center"/>
          </w:tcPr>
          <w:p w:rsidR="004A1C26" w:rsidRPr="004A1C26" w:rsidRDefault="004A1C26" w:rsidP="004A1C26">
            <w:pPr>
              <w:pStyle w:val="afa"/>
            </w:pPr>
            <w:r w:rsidRPr="004A1C26">
              <w:t>成绩考核</w:t>
            </w:r>
          </w:p>
        </w:tc>
        <w:tc>
          <w:tcPr>
            <w:tcW w:w="3721" w:type="pct"/>
            <w:tcBorders>
              <w:right w:val="single" w:sz="8" w:space="0" w:color="auto"/>
            </w:tcBorders>
            <w:vAlign w:val="center"/>
          </w:tcPr>
          <w:p w:rsidR="004A1C26" w:rsidRPr="004A1C26" w:rsidRDefault="004A1C26" w:rsidP="00DC352F">
            <w:pPr>
              <w:pStyle w:val="afa"/>
              <w:jc w:val="left"/>
            </w:pPr>
            <w:r w:rsidRPr="004A1C26">
              <w:rPr>
                <w:rFonts w:hint="eastAsia"/>
              </w:rPr>
              <w:t>本课程考核的方式为闭卷考试，采取教考分离方式。总评成绩的评定见课程评分方案。有下列情况之一者，总评成绩为不及格：</w:t>
            </w:r>
          </w:p>
          <w:p w:rsidR="004A1C26" w:rsidRPr="004A1C26" w:rsidRDefault="004A1C26" w:rsidP="00DC352F">
            <w:pPr>
              <w:pStyle w:val="afa"/>
              <w:jc w:val="left"/>
            </w:pPr>
            <w:r w:rsidRPr="004A1C26">
              <w:rPr>
                <w:rFonts w:hint="eastAsia"/>
              </w:rPr>
              <w:t>（</w:t>
            </w:r>
            <w:r w:rsidRPr="004A1C26">
              <w:rPr>
                <w:rFonts w:hint="eastAsia"/>
              </w:rPr>
              <w:t>1</w:t>
            </w:r>
            <w:r w:rsidRPr="004A1C26">
              <w:rPr>
                <w:rFonts w:hint="eastAsia"/>
              </w:rPr>
              <w:t>）缺交作业次数达</w:t>
            </w:r>
            <w:r w:rsidRPr="004A1C26">
              <w:rPr>
                <w:rFonts w:hint="eastAsia"/>
              </w:rPr>
              <w:t>1/3</w:t>
            </w:r>
            <w:r w:rsidRPr="004A1C26">
              <w:rPr>
                <w:rFonts w:hint="eastAsia"/>
              </w:rPr>
              <w:t>及以上者；</w:t>
            </w:r>
          </w:p>
          <w:p w:rsidR="004A1C26" w:rsidRPr="004A1C26" w:rsidRDefault="004A1C26" w:rsidP="00DC352F">
            <w:pPr>
              <w:pStyle w:val="afa"/>
              <w:jc w:val="left"/>
            </w:pPr>
            <w:r w:rsidRPr="004A1C26">
              <w:rPr>
                <w:rFonts w:hint="eastAsia"/>
              </w:rPr>
              <w:t>（</w:t>
            </w:r>
            <w:r w:rsidRPr="004A1C26">
              <w:rPr>
                <w:rFonts w:hint="eastAsia"/>
              </w:rPr>
              <w:t>2</w:t>
            </w:r>
            <w:r w:rsidRPr="004A1C26">
              <w:rPr>
                <w:rFonts w:hint="eastAsia"/>
              </w:rPr>
              <w:t>）缺课次数达本学期总授课学时</w:t>
            </w:r>
            <w:r w:rsidRPr="004A1C26">
              <w:rPr>
                <w:rFonts w:hint="eastAsia"/>
              </w:rPr>
              <w:t>1/3</w:t>
            </w:r>
            <w:r w:rsidRPr="004A1C26">
              <w:rPr>
                <w:rFonts w:hint="eastAsia"/>
              </w:rPr>
              <w:t>及以上者；</w:t>
            </w:r>
          </w:p>
          <w:p w:rsidR="004A1C26" w:rsidRPr="004A1C26" w:rsidRDefault="004A1C26" w:rsidP="00DC352F">
            <w:pPr>
              <w:pStyle w:val="afa"/>
              <w:jc w:val="left"/>
            </w:pPr>
            <w:r w:rsidRPr="004A1C26">
              <w:rPr>
                <w:rFonts w:hint="eastAsia"/>
              </w:rPr>
              <w:t>（</w:t>
            </w:r>
            <w:r w:rsidRPr="004A1C26">
              <w:rPr>
                <w:rFonts w:hint="eastAsia"/>
              </w:rPr>
              <w:t>3</w:t>
            </w:r>
            <w:r w:rsidRPr="004A1C26">
              <w:rPr>
                <w:rFonts w:hint="eastAsia"/>
              </w:rPr>
              <w:t>）</w:t>
            </w:r>
            <w:proofErr w:type="gramStart"/>
            <w:r w:rsidRPr="004A1C26">
              <w:rPr>
                <w:rFonts w:hint="eastAsia"/>
              </w:rPr>
              <w:t>机考成绩</w:t>
            </w:r>
            <w:proofErr w:type="gramEnd"/>
            <w:r w:rsidRPr="004A1C26">
              <w:rPr>
                <w:rFonts w:hint="eastAsia"/>
              </w:rPr>
              <w:t>低于</w:t>
            </w:r>
            <w:r w:rsidRPr="004A1C26">
              <w:rPr>
                <w:rFonts w:hint="eastAsia"/>
              </w:rPr>
              <w:t>40</w:t>
            </w:r>
            <w:r w:rsidRPr="004A1C26">
              <w:rPr>
                <w:rFonts w:hint="eastAsia"/>
              </w:rPr>
              <w:t>分者；</w:t>
            </w:r>
          </w:p>
          <w:p w:rsidR="004A1C26" w:rsidRPr="004A1C26" w:rsidRDefault="004A1C26" w:rsidP="00DC352F">
            <w:pPr>
              <w:pStyle w:val="afa"/>
              <w:jc w:val="left"/>
            </w:pPr>
            <w:r w:rsidRPr="004A1C26">
              <w:rPr>
                <w:rFonts w:hint="eastAsia"/>
              </w:rPr>
              <w:t>（</w:t>
            </w:r>
            <w:r w:rsidRPr="004A1C26">
              <w:rPr>
                <w:rFonts w:hint="eastAsia"/>
              </w:rPr>
              <w:t>4</w:t>
            </w:r>
            <w:r w:rsidRPr="004A1C26">
              <w:rPr>
                <w:rFonts w:hint="eastAsia"/>
              </w:rPr>
              <w:t>）存在课程目标小于</w:t>
            </w:r>
            <w:r w:rsidRPr="004A1C26">
              <w:rPr>
                <w:rFonts w:hint="eastAsia"/>
              </w:rPr>
              <w:t>0.6</w:t>
            </w:r>
            <w:r w:rsidRPr="004A1C26">
              <w:rPr>
                <w:rFonts w:hint="eastAsia"/>
              </w:rPr>
              <w:t>。</w:t>
            </w:r>
          </w:p>
        </w:tc>
      </w:tr>
    </w:tbl>
    <w:p w:rsidR="004A1C26" w:rsidRPr="004A1C26" w:rsidRDefault="004A1C26" w:rsidP="004A1C26">
      <w:pPr>
        <w:pStyle w:val="af6"/>
        <w:spacing w:before="156" w:after="156"/>
      </w:pPr>
      <w:r w:rsidRPr="004A1C26">
        <w:rPr>
          <w:rFonts w:hint="eastAsia"/>
        </w:rPr>
        <w:t>六、课程</w:t>
      </w:r>
      <w:r w:rsidRPr="004A1C26">
        <w:t>考核</w:t>
      </w:r>
    </w:p>
    <w:p w:rsidR="004A1C26" w:rsidRPr="004A1C26" w:rsidRDefault="004A1C26" w:rsidP="003B41E6">
      <w:pPr>
        <w:ind w:firstLine="480"/>
      </w:pPr>
      <w:r w:rsidRPr="004A1C26">
        <w:rPr>
          <w:rFonts w:hint="eastAsia"/>
        </w:rPr>
        <w:t>（一）课程考核</w:t>
      </w:r>
      <w:r w:rsidRPr="004A1C26">
        <w:t>包括期末考试、平时及作业考</w:t>
      </w:r>
      <w:r w:rsidRPr="004A1C26">
        <w:rPr>
          <w:rFonts w:hint="eastAsia"/>
        </w:rPr>
        <w:t>核，</w:t>
      </w:r>
      <w:r w:rsidRPr="004A1C26">
        <w:t>期</w:t>
      </w:r>
      <w:r w:rsidRPr="004A1C26">
        <w:rPr>
          <w:rFonts w:hint="eastAsia"/>
        </w:rPr>
        <w:t>末</w:t>
      </w:r>
      <w:r w:rsidRPr="004A1C26">
        <w:t>考试采用</w:t>
      </w:r>
      <w:proofErr w:type="gramStart"/>
      <w:r w:rsidRPr="004A1C26">
        <w:rPr>
          <w:rFonts w:hint="eastAsia"/>
        </w:rPr>
        <w:t>闭卷机考</w:t>
      </w:r>
      <w:proofErr w:type="gramEnd"/>
      <w:r w:rsidRPr="004A1C26">
        <w:rPr>
          <w:rFonts w:hint="eastAsia"/>
        </w:rPr>
        <w:t>方式</w:t>
      </w:r>
      <w:r w:rsidRPr="004A1C26">
        <w:t>。</w:t>
      </w:r>
    </w:p>
    <w:p w:rsidR="004A1C26" w:rsidRPr="004A1C26" w:rsidRDefault="004A1C26" w:rsidP="003B41E6">
      <w:pPr>
        <w:ind w:firstLine="480"/>
      </w:pPr>
      <w:r w:rsidRPr="004A1C26">
        <w:rPr>
          <w:rFonts w:hint="eastAsia"/>
        </w:rPr>
        <w:t>（二）</w:t>
      </w:r>
      <w:r w:rsidRPr="004A1C26">
        <w:t>课程</w:t>
      </w:r>
      <w:r w:rsidRPr="004A1C26">
        <w:rPr>
          <w:rFonts w:hint="eastAsia"/>
        </w:rPr>
        <w:t>总评成绩</w:t>
      </w:r>
      <w:r w:rsidRPr="004A1C26">
        <w:rPr>
          <w:rFonts w:hint="eastAsia"/>
        </w:rPr>
        <w:t>=</w:t>
      </w:r>
      <w:r w:rsidRPr="004A1C26">
        <w:rPr>
          <w:rFonts w:hint="eastAsia"/>
        </w:rPr>
        <w:t>平时成绩×</w:t>
      </w:r>
      <w:r w:rsidRPr="004A1C26">
        <w:rPr>
          <w:rFonts w:hint="eastAsia"/>
        </w:rPr>
        <w:t>60%+</w:t>
      </w:r>
      <w:r w:rsidRPr="004A1C26">
        <w:t>期末考试</w:t>
      </w:r>
      <w:r w:rsidRPr="004A1C26">
        <w:rPr>
          <w:rFonts w:hint="eastAsia"/>
        </w:rPr>
        <w:t>×</w:t>
      </w:r>
      <w:r w:rsidRPr="004A1C26">
        <w:rPr>
          <w:rFonts w:hint="eastAsia"/>
        </w:rPr>
        <w:t>40%</w:t>
      </w:r>
      <w:r w:rsidRPr="004A1C26">
        <w:rPr>
          <w:rFonts w:hint="eastAsia"/>
        </w:rPr>
        <w:t>，平时成绩</w:t>
      </w:r>
      <w:r w:rsidRPr="004A1C26">
        <w:rPr>
          <w:rFonts w:hint="eastAsia"/>
        </w:rPr>
        <w:t>=</w:t>
      </w:r>
      <w:r w:rsidRPr="004A1C26">
        <w:rPr>
          <w:rFonts w:hint="eastAsia"/>
        </w:rPr>
        <w:t>出勤成绩×</w:t>
      </w:r>
      <w:r w:rsidRPr="004A1C26">
        <w:rPr>
          <w:rFonts w:hint="eastAsia"/>
        </w:rPr>
        <w:t>20%+</w:t>
      </w:r>
      <w:r w:rsidRPr="004A1C26">
        <w:rPr>
          <w:rFonts w:hint="eastAsia"/>
        </w:rPr>
        <w:t>作业成绩×</w:t>
      </w:r>
      <w:r w:rsidRPr="004A1C26">
        <w:rPr>
          <w:rFonts w:hint="eastAsia"/>
        </w:rPr>
        <w:t>30%+</w:t>
      </w:r>
      <w:r w:rsidRPr="004A1C26">
        <w:rPr>
          <w:rFonts w:hint="eastAsia"/>
        </w:rPr>
        <w:t>学习态度×</w:t>
      </w:r>
      <w:r w:rsidRPr="004A1C26">
        <w:rPr>
          <w:rFonts w:hint="eastAsia"/>
        </w:rPr>
        <w:t>30%+</w:t>
      </w:r>
      <w:r w:rsidRPr="004A1C26">
        <w:rPr>
          <w:rFonts w:hint="eastAsia"/>
        </w:rPr>
        <w:t>课程实践成绩×</w:t>
      </w:r>
      <w:r w:rsidRPr="004A1C26">
        <w:rPr>
          <w:rFonts w:hint="eastAsia"/>
        </w:rPr>
        <w:t>20%</w:t>
      </w:r>
      <w:r w:rsidRPr="004A1C26">
        <w:rPr>
          <w:rFonts w:hint="eastAsia"/>
        </w:rPr>
        <w:t>。</w:t>
      </w:r>
    </w:p>
    <w:p w:rsidR="004A1C26" w:rsidRPr="004A1C26" w:rsidRDefault="004A1C26" w:rsidP="003B41E6">
      <w:pPr>
        <w:ind w:firstLine="480"/>
      </w:pPr>
    </w:p>
    <w:p w:rsidR="004A1C26" w:rsidRPr="004A1C26" w:rsidRDefault="004A1C26" w:rsidP="003B41E6">
      <w:pPr>
        <w:ind w:firstLine="480"/>
      </w:pPr>
      <w:r w:rsidRPr="004A1C26">
        <w:t>具体内容和比例</w:t>
      </w:r>
      <w:r w:rsidRPr="004A1C26">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1283"/>
        <w:gridCol w:w="776"/>
        <w:gridCol w:w="4009"/>
        <w:gridCol w:w="1327"/>
      </w:tblGrid>
      <w:tr w:rsidR="004A1C26" w:rsidRPr="004A1C26" w:rsidTr="004A1C26">
        <w:tc>
          <w:tcPr>
            <w:tcW w:w="641" w:type="pct"/>
            <w:shd w:val="clear" w:color="auto" w:fill="FFFFFF"/>
            <w:tcMar>
              <w:left w:w="57" w:type="dxa"/>
              <w:right w:w="57" w:type="dxa"/>
            </w:tcMar>
            <w:vAlign w:val="center"/>
          </w:tcPr>
          <w:p w:rsidR="004A1C26" w:rsidRPr="004A1C26" w:rsidRDefault="004A1C26" w:rsidP="004A1C26">
            <w:pPr>
              <w:pStyle w:val="afa"/>
            </w:pPr>
            <w:r w:rsidRPr="004A1C26">
              <w:t>成绩组成</w:t>
            </w:r>
          </w:p>
        </w:tc>
        <w:tc>
          <w:tcPr>
            <w:tcW w:w="763" w:type="pct"/>
            <w:shd w:val="clear" w:color="auto" w:fill="FFFFFF"/>
            <w:vAlign w:val="center"/>
          </w:tcPr>
          <w:p w:rsidR="004A1C26" w:rsidRPr="004A1C26" w:rsidRDefault="004A1C26" w:rsidP="004A1C26">
            <w:pPr>
              <w:pStyle w:val="afa"/>
            </w:pPr>
            <w:r w:rsidRPr="004A1C26">
              <w:t>考核</w:t>
            </w:r>
            <w:r w:rsidRPr="004A1C26">
              <w:t>/</w:t>
            </w:r>
            <w:r w:rsidRPr="004A1C26">
              <w:t>评价环节</w:t>
            </w:r>
          </w:p>
        </w:tc>
        <w:tc>
          <w:tcPr>
            <w:tcW w:w="435" w:type="pct"/>
            <w:shd w:val="clear" w:color="auto" w:fill="FFFFFF"/>
            <w:vAlign w:val="center"/>
          </w:tcPr>
          <w:p w:rsidR="004A1C26" w:rsidRPr="004A1C26" w:rsidRDefault="004A1C26" w:rsidP="004A1C26">
            <w:pPr>
              <w:pStyle w:val="afa"/>
            </w:pPr>
            <w:r w:rsidRPr="004A1C26">
              <w:rPr>
                <w:rFonts w:hint="eastAsia"/>
              </w:rPr>
              <w:t>权重</w:t>
            </w:r>
          </w:p>
        </w:tc>
        <w:tc>
          <w:tcPr>
            <w:tcW w:w="2372" w:type="pct"/>
            <w:shd w:val="clear" w:color="auto" w:fill="FFFFFF"/>
            <w:vAlign w:val="center"/>
          </w:tcPr>
          <w:p w:rsidR="004A1C26" w:rsidRPr="004A1C26" w:rsidRDefault="004A1C26" w:rsidP="004A1C26">
            <w:pPr>
              <w:pStyle w:val="afa"/>
            </w:pPr>
            <w:r w:rsidRPr="004A1C26">
              <w:t>考核</w:t>
            </w:r>
            <w:r w:rsidRPr="004A1C26">
              <w:t>/</w:t>
            </w:r>
            <w:r w:rsidRPr="004A1C26">
              <w:t>评价细则</w:t>
            </w:r>
          </w:p>
        </w:tc>
        <w:tc>
          <w:tcPr>
            <w:tcW w:w="791" w:type="pct"/>
            <w:shd w:val="clear" w:color="auto" w:fill="FFFFFF"/>
            <w:vAlign w:val="center"/>
          </w:tcPr>
          <w:p w:rsidR="004A1C26" w:rsidRPr="004A1C26" w:rsidRDefault="004A1C26" w:rsidP="004A1C26">
            <w:pPr>
              <w:pStyle w:val="afa"/>
            </w:pPr>
            <w:r w:rsidRPr="004A1C26">
              <w:t>对应的毕业要求指标点</w:t>
            </w:r>
          </w:p>
        </w:tc>
      </w:tr>
      <w:tr w:rsidR="004A1C26" w:rsidRPr="004A1C26" w:rsidTr="004A1C26">
        <w:trPr>
          <w:trHeight w:val="550"/>
        </w:trPr>
        <w:tc>
          <w:tcPr>
            <w:tcW w:w="641" w:type="pct"/>
            <w:vMerge w:val="restart"/>
            <w:tcMar>
              <w:left w:w="57" w:type="dxa"/>
              <w:right w:w="57" w:type="dxa"/>
            </w:tcMar>
            <w:vAlign w:val="center"/>
          </w:tcPr>
          <w:p w:rsidR="004A1C26" w:rsidRPr="004A1C26" w:rsidRDefault="004A1C26" w:rsidP="004A1C26">
            <w:pPr>
              <w:pStyle w:val="afa"/>
            </w:pPr>
            <w:r w:rsidRPr="004A1C26">
              <w:t>平时成绩</w:t>
            </w:r>
          </w:p>
          <w:p w:rsidR="004A1C26" w:rsidRPr="004A1C26" w:rsidRDefault="004A1C26" w:rsidP="004A1C26">
            <w:pPr>
              <w:pStyle w:val="afa"/>
            </w:pPr>
            <w:r w:rsidRPr="004A1C26">
              <w:rPr>
                <w:rFonts w:hint="eastAsia"/>
              </w:rPr>
              <w:t>60%</w:t>
            </w:r>
          </w:p>
        </w:tc>
        <w:tc>
          <w:tcPr>
            <w:tcW w:w="763" w:type="pct"/>
            <w:vAlign w:val="center"/>
          </w:tcPr>
          <w:p w:rsidR="004A1C26" w:rsidRPr="004A1C26" w:rsidRDefault="004A1C26" w:rsidP="004A1C26">
            <w:pPr>
              <w:pStyle w:val="afa"/>
            </w:pPr>
            <w:r w:rsidRPr="004A1C26">
              <w:rPr>
                <w:rFonts w:hint="eastAsia"/>
              </w:rPr>
              <w:t>出勤成绩</w:t>
            </w:r>
          </w:p>
        </w:tc>
        <w:tc>
          <w:tcPr>
            <w:tcW w:w="435" w:type="pct"/>
            <w:vAlign w:val="center"/>
          </w:tcPr>
          <w:p w:rsidR="004A1C26" w:rsidRPr="004A1C26" w:rsidRDefault="004A1C26" w:rsidP="004A1C26">
            <w:pPr>
              <w:pStyle w:val="afa"/>
            </w:pPr>
            <w:r w:rsidRPr="004A1C26">
              <w:rPr>
                <w:rFonts w:hint="eastAsia"/>
              </w:rPr>
              <w:t>20</w:t>
            </w:r>
            <w:r w:rsidRPr="004A1C26">
              <w:t>%</w:t>
            </w:r>
          </w:p>
        </w:tc>
        <w:tc>
          <w:tcPr>
            <w:tcW w:w="2372" w:type="pct"/>
            <w:vAlign w:val="center"/>
          </w:tcPr>
          <w:p w:rsidR="004A1C26" w:rsidRPr="004A1C26" w:rsidRDefault="004A1C26" w:rsidP="00DC352F">
            <w:pPr>
              <w:pStyle w:val="afa"/>
              <w:jc w:val="both"/>
            </w:pPr>
            <w:r w:rsidRPr="004A1C26">
              <w:t>课堂不定期点名</w:t>
            </w:r>
            <w:r w:rsidRPr="004A1C26">
              <w:rPr>
                <w:rFonts w:hint="eastAsia"/>
              </w:rPr>
              <w:t>，考核能否按时到勤，旷课一次扣</w:t>
            </w:r>
            <w:r w:rsidRPr="004A1C26">
              <w:t>20</w:t>
            </w:r>
            <w:r w:rsidRPr="004A1C26">
              <w:rPr>
                <w:rFonts w:hint="eastAsia"/>
              </w:rPr>
              <w:t>分，迟到与早退一次扣</w:t>
            </w:r>
            <w:r w:rsidRPr="004A1C26">
              <w:t>10</w:t>
            </w:r>
            <w:r w:rsidRPr="004A1C26">
              <w:rPr>
                <w:rFonts w:hint="eastAsia"/>
              </w:rPr>
              <w:t>分。</w:t>
            </w:r>
          </w:p>
        </w:tc>
        <w:tc>
          <w:tcPr>
            <w:tcW w:w="791" w:type="pct"/>
            <w:vAlign w:val="center"/>
          </w:tcPr>
          <w:p w:rsidR="004A1C26" w:rsidRPr="004A1C26" w:rsidRDefault="004A1C26" w:rsidP="004A1C26">
            <w:pPr>
              <w:pStyle w:val="afa"/>
            </w:pPr>
            <w:r w:rsidRPr="004A1C26">
              <w:rPr>
                <w:rFonts w:hint="eastAsia"/>
              </w:rPr>
              <w:t>7-1</w:t>
            </w:r>
            <w:r w:rsidRPr="004A1C26">
              <w:rPr>
                <w:rFonts w:hint="eastAsia"/>
              </w:rPr>
              <w:t>、</w:t>
            </w:r>
            <w:r w:rsidRPr="004A1C26">
              <w:rPr>
                <w:rFonts w:hint="eastAsia"/>
              </w:rPr>
              <w:t>8-1</w:t>
            </w:r>
          </w:p>
        </w:tc>
      </w:tr>
      <w:tr w:rsidR="004A1C26" w:rsidRPr="004A1C26" w:rsidTr="004A1C26">
        <w:tc>
          <w:tcPr>
            <w:tcW w:w="641" w:type="pct"/>
            <w:vMerge/>
            <w:tcMar>
              <w:left w:w="57" w:type="dxa"/>
              <w:right w:w="57" w:type="dxa"/>
            </w:tcMar>
            <w:vAlign w:val="center"/>
          </w:tcPr>
          <w:p w:rsidR="004A1C26" w:rsidRPr="004A1C26" w:rsidRDefault="004A1C26" w:rsidP="004A1C26">
            <w:pPr>
              <w:pStyle w:val="afa"/>
            </w:pPr>
          </w:p>
        </w:tc>
        <w:tc>
          <w:tcPr>
            <w:tcW w:w="763" w:type="pct"/>
            <w:vAlign w:val="center"/>
          </w:tcPr>
          <w:p w:rsidR="004A1C26" w:rsidRPr="004A1C26" w:rsidRDefault="004A1C26" w:rsidP="004A1C26">
            <w:pPr>
              <w:pStyle w:val="afa"/>
            </w:pPr>
            <w:r w:rsidRPr="004A1C26">
              <w:rPr>
                <w:rFonts w:hint="eastAsia"/>
              </w:rPr>
              <w:t>作业成绩</w:t>
            </w:r>
          </w:p>
        </w:tc>
        <w:tc>
          <w:tcPr>
            <w:tcW w:w="435" w:type="pct"/>
            <w:vAlign w:val="center"/>
          </w:tcPr>
          <w:p w:rsidR="004A1C26" w:rsidRPr="004A1C26" w:rsidRDefault="004A1C26" w:rsidP="004A1C26">
            <w:pPr>
              <w:pStyle w:val="afa"/>
            </w:pPr>
            <w:r w:rsidRPr="004A1C26">
              <w:rPr>
                <w:rFonts w:hint="eastAsia"/>
              </w:rPr>
              <w:t>30</w:t>
            </w:r>
            <w:r w:rsidRPr="004A1C26">
              <w:t>%</w:t>
            </w:r>
          </w:p>
        </w:tc>
        <w:tc>
          <w:tcPr>
            <w:tcW w:w="2372" w:type="pct"/>
            <w:vAlign w:val="center"/>
          </w:tcPr>
          <w:p w:rsidR="004A1C26" w:rsidRPr="004A1C26" w:rsidRDefault="004A1C26" w:rsidP="00DC352F">
            <w:pPr>
              <w:pStyle w:val="afa"/>
              <w:jc w:val="both"/>
            </w:pPr>
            <w:r w:rsidRPr="004A1C26">
              <w:t>每章节对应有思考题和习题，考核学生对每节</w:t>
            </w:r>
            <w:proofErr w:type="gramStart"/>
            <w:r w:rsidRPr="004A1C26">
              <w:t>课知识</w:t>
            </w:r>
            <w:proofErr w:type="gramEnd"/>
            <w:r w:rsidRPr="004A1C26">
              <w:t>点的复习、理解和掌握度。对每次作业完成情况做记录并百分制打分</w:t>
            </w:r>
            <w:r w:rsidRPr="004A1C26">
              <w:rPr>
                <w:rFonts w:hint="eastAsia"/>
              </w:rPr>
              <w:t>，</w:t>
            </w:r>
            <w:r w:rsidRPr="004A1C26">
              <w:t>计算全部作业的平均成绩。</w:t>
            </w:r>
          </w:p>
        </w:tc>
        <w:tc>
          <w:tcPr>
            <w:tcW w:w="791" w:type="pct"/>
            <w:vAlign w:val="center"/>
          </w:tcPr>
          <w:p w:rsidR="004A1C26" w:rsidRPr="004A1C26" w:rsidRDefault="004A1C26" w:rsidP="004A1C26">
            <w:pPr>
              <w:pStyle w:val="afa"/>
            </w:pPr>
            <w:r w:rsidRPr="004A1C26">
              <w:rPr>
                <w:rFonts w:hint="eastAsia"/>
              </w:rPr>
              <w:t>7-1</w:t>
            </w:r>
            <w:r w:rsidRPr="004A1C26">
              <w:rPr>
                <w:rFonts w:hint="eastAsia"/>
              </w:rPr>
              <w:t>、</w:t>
            </w:r>
            <w:r w:rsidRPr="004A1C26">
              <w:rPr>
                <w:rFonts w:hint="eastAsia"/>
              </w:rPr>
              <w:t>8-1</w:t>
            </w:r>
          </w:p>
        </w:tc>
      </w:tr>
      <w:tr w:rsidR="004A1C26" w:rsidRPr="004A1C26" w:rsidTr="004A1C26">
        <w:tc>
          <w:tcPr>
            <w:tcW w:w="641" w:type="pct"/>
            <w:vMerge/>
            <w:tcMar>
              <w:left w:w="57" w:type="dxa"/>
              <w:right w:w="57" w:type="dxa"/>
            </w:tcMar>
            <w:vAlign w:val="center"/>
          </w:tcPr>
          <w:p w:rsidR="004A1C26" w:rsidRPr="004A1C26" w:rsidRDefault="004A1C26" w:rsidP="004A1C26">
            <w:pPr>
              <w:pStyle w:val="afa"/>
            </w:pPr>
          </w:p>
        </w:tc>
        <w:tc>
          <w:tcPr>
            <w:tcW w:w="763" w:type="pct"/>
            <w:vAlign w:val="center"/>
          </w:tcPr>
          <w:p w:rsidR="004A1C26" w:rsidRPr="004A1C26" w:rsidRDefault="004A1C26" w:rsidP="004A1C26">
            <w:pPr>
              <w:pStyle w:val="afa"/>
            </w:pPr>
            <w:r w:rsidRPr="004A1C26">
              <w:rPr>
                <w:rFonts w:hint="eastAsia"/>
              </w:rPr>
              <w:t>学习态度</w:t>
            </w:r>
          </w:p>
        </w:tc>
        <w:tc>
          <w:tcPr>
            <w:tcW w:w="435" w:type="pct"/>
            <w:vAlign w:val="center"/>
          </w:tcPr>
          <w:p w:rsidR="004A1C26" w:rsidRPr="004A1C26" w:rsidRDefault="004A1C26" w:rsidP="004A1C26">
            <w:pPr>
              <w:pStyle w:val="afa"/>
            </w:pPr>
            <w:r w:rsidRPr="004A1C26">
              <w:rPr>
                <w:rFonts w:hint="eastAsia"/>
              </w:rPr>
              <w:t>30</w:t>
            </w:r>
            <w:r w:rsidRPr="004A1C26">
              <w:t>%</w:t>
            </w:r>
          </w:p>
        </w:tc>
        <w:tc>
          <w:tcPr>
            <w:tcW w:w="2372" w:type="pct"/>
            <w:vAlign w:val="center"/>
          </w:tcPr>
          <w:p w:rsidR="004A1C26" w:rsidRPr="004A1C26" w:rsidRDefault="004A1C26" w:rsidP="00DC352F">
            <w:pPr>
              <w:pStyle w:val="afa"/>
              <w:jc w:val="both"/>
            </w:pPr>
            <w:r w:rsidRPr="004A1C26">
              <w:t>听课情况</w:t>
            </w:r>
            <w:r w:rsidRPr="004A1C26">
              <w:rPr>
                <w:rFonts w:hint="eastAsia"/>
              </w:rPr>
              <w:t>，</w:t>
            </w:r>
            <w:r w:rsidRPr="004A1C26">
              <w:t>关注学生听课的精神状态，随时做记录</w:t>
            </w:r>
            <w:r w:rsidRPr="004A1C26">
              <w:rPr>
                <w:rFonts w:hint="eastAsia"/>
              </w:rPr>
              <w:t>，</w:t>
            </w:r>
            <w:r w:rsidRPr="004A1C26">
              <w:t>以督促学生按时上课，认真听讲</w:t>
            </w:r>
            <w:r w:rsidRPr="004A1C26">
              <w:rPr>
                <w:rFonts w:hint="eastAsia"/>
              </w:rPr>
              <w:t>（占</w:t>
            </w:r>
            <w:r w:rsidRPr="004A1C26">
              <w:t>30%</w:t>
            </w:r>
            <w:r w:rsidRPr="004A1C26">
              <w:rPr>
                <w:rFonts w:hint="eastAsia"/>
              </w:rPr>
              <w:t>）；</w:t>
            </w:r>
            <w:r w:rsidRPr="004A1C26">
              <w:t>课堂随机提问，提高学生上课精神的集中度，并考察学生当堂课程的掌握情况</w:t>
            </w:r>
            <w:r w:rsidRPr="004A1C26">
              <w:rPr>
                <w:rFonts w:hint="eastAsia"/>
              </w:rPr>
              <w:t>（占</w:t>
            </w:r>
            <w:r w:rsidRPr="004A1C26">
              <w:t>30%</w:t>
            </w:r>
            <w:r w:rsidRPr="004A1C26">
              <w:rPr>
                <w:rFonts w:hint="eastAsia"/>
              </w:rPr>
              <w:t>）；</w:t>
            </w:r>
            <w:r w:rsidRPr="004A1C26">
              <w:t>课堂测试</w:t>
            </w:r>
            <w:r w:rsidRPr="004A1C26">
              <w:rPr>
                <w:rFonts w:hint="eastAsia"/>
              </w:rPr>
              <w:t>，</w:t>
            </w:r>
            <w:r w:rsidRPr="004A1C26">
              <w:t>以章节为单位，每个独立的知识体系，课堂给出</w:t>
            </w:r>
            <w:r w:rsidRPr="004A1C26">
              <w:t>3~5</w:t>
            </w:r>
            <w:r w:rsidRPr="004A1C26">
              <w:t>个题目，以测试学生的掌握情况</w:t>
            </w:r>
            <w:r w:rsidRPr="004A1C26">
              <w:rPr>
                <w:rFonts w:hint="eastAsia"/>
              </w:rPr>
              <w:t>（占</w:t>
            </w:r>
            <w:r w:rsidRPr="004A1C26">
              <w:t>40%</w:t>
            </w:r>
            <w:r w:rsidRPr="004A1C26">
              <w:rPr>
                <w:rFonts w:hint="eastAsia"/>
              </w:rPr>
              <w:t>）</w:t>
            </w:r>
            <w:r w:rsidRPr="004A1C26">
              <w:t>。</w:t>
            </w:r>
          </w:p>
        </w:tc>
        <w:tc>
          <w:tcPr>
            <w:tcW w:w="791" w:type="pct"/>
            <w:vAlign w:val="center"/>
          </w:tcPr>
          <w:p w:rsidR="004A1C26" w:rsidRPr="004A1C26" w:rsidRDefault="004A1C26" w:rsidP="004A1C26">
            <w:pPr>
              <w:pStyle w:val="afa"/>
            </w:pPr>
            <w:r w:rsidRPr="004A1C26">
              <w:rPr>
                <w:rFonts w:hint="eastAsia"/>
              </w:rPr>
              <w:t>7-1</w:t>
            </w:r>
            <w:r w:rsidRPr="004A1C26">
              <w:rPr>
                <w:rFonts w:hint="eastAsia"/>
              </w:rPr>
              <w:t>、</w:t>
            </w:r>
            <w:r w:rsidRPr="004A1C26">
              <w:rPr>
                <w:rFonts w:hint="eastAsia"/>
              </w:rPr>
              <w:t>8-1</w:t>
            </w:r>
          </w:p>
        </w:tc>
      </w:tr>
      <w:tr w:rsidR="004A1C26" w:rsidRPr="004A1C26" w:rsidTr="004A1C26">
        <w:tc>
          <w:tcPr>
            <w:tcW w:w="641" w:type="pct"/>
            <w:vMerge/>
            <w:tcMar>
              <w:left w:w="57" w:type="dxa"/>
              <w:right w:w="57" w:type="dxa"/>
            </w:tcMar>
            <w:vAlign w:val="center"/>
          </w:tcPr>
          <w:p w:rsidR="004A1C26" w:rsidRPr="004A1C26" w:rsidRDefault="004A1C26" w:rsidP="004A1C26">
            <w:pPr>
              <w:pStyle w:val="afa"/>
            </w:pPr>
          </w:p>
        </w:tc>
        <w:tc>
          <w:tcPr>
            <w:tcW w:w="763" w:type="pct"/>
            <w:vAlign w:val="center"/>
          </w:tcPr>
          <w:p w:rsidR="004A1C26" w:rsidRPr="004A1C26" w:rsidRDefault="004A1C26" w:rsidP="004A1C26">
            <w:pPr>
              <w:pStyle w:val="afa"/>
            </w:pPr>
            <w:r w:rsidRPr="004A1C26">
              <w:rPr>
                <w:rFonts w:hint="eastAsia"/>
              </w:rPr>
              <w:t>实践成绩</w:t>
            </w:r>
          </w:p>
        </w:tc>
        <w:tc>
          <w:tcPr>
            <w:tcW w:w="435" w:type="pct"/>
            <w:vAlign w:val="center"/>
          </w:tcPr>
          <w:p w:rsidR="004A1C26" w:rsidRPr="004A1C26" w:rsidRDefault="004A1C26" w:rsidP="004A1C26">
            <w:pPr>
              <w:pStyle w:val="afa"/>
            </w:pPr>
            <w:r w:rsidRPr="004A1C26">
              <w:rPr>
                <w:rFonts w:hint="eastAsia"/>
              </w:rPr>
              <w:t>20</w:t>
            </w:r>
            <w:r w:rsidRPr="004A1C26">
              <w:t>%</w:t>
            </w:r>
          </w:p>
        </w:tc>
        <w:tc>
          <w:tcPr>
            <w:tcW w:w="2372" w:type="pct"/>
            <w:vAlign w:val="center"/>
          </w:tcPr>
          <w:p w:rsidR="004A1C26" w:rsidRPr="004A1C26" w:rsidRDefault="004A1C26" w:rsidP="00DC352F">
            <w:pPr>
              <w:pStyle w:val="afa"/>
              <w:jc w:val="both"/>
            </w:pPr>
            <w:r w:rsidRPr="004A1C26">
              <w:t>能按要求制定实践计划（占</w:t>
            </w:r>
            <w:r w:rsidRPr="004A1C26">
              <w:t>20%</w:t>
            </w:r>
            <w:r w:rsidRPr="004A1C26">
              <w:t>）；按照预设方案完成实践（占</w:t>
            </w:r>
            <w:r w:rsidRPr="004A1C26">
              <w:t>50%</w:t>
            </w:r>
            <w:r w:rsidRPr="004A1C26">
              <w:t>）；作业字迹工整、格式规范（占</w:t>
            </w:r>
            <w:r w:rsidRPr="004A1C26">
              <w:t>30%</w:t>
            </w:r>
            <w:r w:rsidRPr="004A1C26">
              <w:t>）</w:t>
            </w:r>
          </w:p>
        </w:tc>
        <w:tc>
          <w:tcPr>
            <w:tcW w:w="791" w:type="pct"/>
            <w:vAlign w:val="center"/>
          </w:tcPr>
          <w:p w:rsidR="004A1C26" w:rsidRPr="004A1C26" w:rsidRDefault="004A1C26" w:rsidP="004A1C26">
            <w:pPr>
              <w:pStyle w:val="afa"/>
            </w:pPr>
            <w:r w:rsidRPr="004A1C26">
              <w:rPr>
                <w:rFonts w:hint="eastAsia"/>
              </w:rPr>
              <w:t>7-1</w:t>
            </w:r>
            <w:r w:rsidRPr="004A1C26">
              <w:rPr>
                <w:rFonts w:hint="eastAsia"/>
              </w:rPr>
              <w:t>、</w:t>
            </w:r>
            <w:r w:rsidRPr="004A1C26">
              <w:rPr>
                <w:rFonts w:hint="eastAsia"/>
              </w:rPr>
              <w:t>8-1</w:t>
            </w:r>
          </w:p>
        </w:tc>
      </w:tr>
      <w:tr w:rsidR="004A1C26" w:rsidRPr="004A1C26" w:rsidTr="004A1C26">
        <w:trPr>
          <w:trHeight w:val="497"/>
        </w:trPr>
        <w:tc>
          <w:tcPr>
            <w:tcW w:w="641" w:type="pct"/>
            <w:tcMar>
              <w:left w:w="57" w:type="dxa"/>
              <w:right w:w="57" w:type="dxa"/>
            </w:tcMar>
            <w:vAlign w:val="center"/>
          </w:tcPr>
          <w:p w:rsidR="004A1C26" w:rsidRPr="004A1C26" w:rsidRDefault="004A1C26" w:rsidP="004A1C26">
            <w:pPr>
              <w:pStyle w:val="afa"/>
            </w:pPr>
            <w:r w:rsidRPr="004A1C26">
              <w:lastRenderedPageBreak/>
              <w:t>期末考试</w:t>
            </w:r>
          </w:p>
          <w:p w:rsidR="004A1C26" w:rsidRPr="004A1C26" w:rsidRDefault="004A1C26" w:rsidP="004A1C26">
            <w:pPr>
              <w:pStyle w:val="afa"/>
            </w:pPr>
            <w:r w:rsidRPr="004A1C26">
              <w:rPr>
                <w:rFonts w:hint="eastAsia"/>
              </w:rPr>
              <w:t>40%</w:t>
            </w:r>
          </w:p>
        </w:tc>
        <w:tc>
          <w:tcPr>
            <w:tcW w:w="763" w:type="pct"/>
            <w:vAlign w:val="center"/>
          </w:tcPr>
          <w:p w:rsidR="004A1C26" w:rsidRPr="004A1C26" w:rsidRDefault="004A1C26" w:rsidP="004A1C26">
            <w:pPr>
              <w:pStyle w:val="afa"/>
            </w:pPr>
            <w:r w:rsidRPr="004A1C26">
              <w:t>期末考试</w:t>
            </w:r>
          </w:p>
        </w:tc>
        <w:tc>
          <w:tcPr>
            <w:tcW w:w="435" w:type="pct"/>
            <w:vAlign w:val="center"/>
          </w:tcPr>
          <w:p w:rsidR="004A1C26" w:rsidRPr="004A1C26" w:rsidRDefault="004A1C26" w:rsidP="004A1C26">
            <w:pPr>
              <w:pStyle w:val="afa"/>
            </w:pPr>
            <w:r w:rsidRPr="004A1C26">
              <w:rPr>
                <w:rFonts w:hint="eastAsia"/>
              </w:rPr>
              <w:t>100</w:t>
            </w:r>
            <w:r w:rsidRPr="004A1C26">
              <w:t>%</w:t>
            </w:r>
          </w:p>
        </w:tc>
        <w:tc>
          <w:tcPr>
            <w:tcW w:w="2372" w:type="pct"/>
            <w:vAlign w:val="center"/>
          </w:tcPr>
          <w:p w:rsidR="004A1C26" w:rsidRPr="004A1C26" w:rsidRDefault="004A1C26" w:rsidP="00DC352F">
            <w:pPr>
              <w:pStyle w:val="afa"/>
              <w:jc w:val="both"/>
            </w:pPr>
            <w:r w:rsidRPr="004A1C26">
              <w:t>试卷题型包括选择题、判断题、</w:t>
            </w:r>
            <w:r w:rsidRPr="004A1C26">
              <w:rPr>
                <w:rFonts w:hint="eastAsia"/>
              </w:rPr>
              <w:t>多项选择</w:t>
            </w:r>
            <w:r w:rsidRPr="004A1C26">
              <w:t>题等（每次考核可能题型不同，以当次考核题型为准）。其中考核</w:t>
            </w:r>
            <w:proofErr w:type="gramStart"/>
            <w:r w:rsidRPr="004A1C26">
              <w:t>思政理论</w:t>
            </w:r>
            <w:proofErr w:type="gramEnd"/>
            <w:r w:rsidRPr="004A1C26">
              <w:t>基础知识的题</w:t>
            </w:r>
            <w:r w:rsidRPr="004A1C26">
              <w:rPr>
                <w:rFonts w:hint="eastAsia"/>
              </w:rPr>
              <w:t>（</w:t>
            </w:r>
            <w:r w:rsidRPr="004A1C26">
              <w:t>占</w:t>
            </w:r>
            <w:r w:rsidRPr="004A1C26">
              <w:t>50%</w:t>
            </w:r>
            <w:r w:rsidRPr="004A1C26">
              <w:rPr>
                <w:rFonts w:hint="eastAsia"/>
              </w:rPr>
              <w:t>）</w:t>
            </w:r>
            <w:r w:rsidRPr="004A1C26">
              <w:t>；考核是否具有运用马克思主义的立场观点和方法分析和解决问题的能力的题</w:t>
            </w:r>
            <w:r w:rsidRPr="004A1C26">
              <w:rPr>
                <w:rFonts w:hint="eastAsia"/>
              </w:rPr>
              <w:t>（</w:t>
            </w:r>
            <w:r w:rsidRPr="004A1C26">
              <w:t>占</w:t>
            </w:r>
            <w:r w:rsidRPr="004A1C26">
              <w:t>40%</w:t>
            </w:r>
            <w:r w:rsidRPr="004A1C26">
              <w:rPr>
                <w:rFonts w:hint="eastAsia"/>
              </w:rPr>
              <w:t>）</w:t>
            </w:r>
            <w:r w:rsidRPr="004A1C26">
              <w:t>；考核是否掌握自主学习的方法，了解拓展知识和能力途径的题</w:t>
            </w:r>
            <w:r w:rsidRPr="004A1C26">
              <w:rPr>
                <w:rFonts w:hint="eastAsia"/>
              </w:rPr>
              <w:t>（</w:t>
            </w:r>
            <w:r w:rsidRPr="004A1C26">
              <w:t>占</w:t>
            </w:r>
            <w:r w:rsidRPr="004A1C26">
              <w:t>10%</w:t>
            </w:r>
            <w:r w:rsidRPr="004A1C26">
              <w:rPr>
                <w:rFonts w:hint="eastAsia"/>
              </w:rPr>
              <w:t>）。</w:t>
            </w:r>
          </w:p>
        </w:tc>
        <w:tc>
          <w:tcPr>
            <w:tcW w:w="791" w:type="pct"/>
            <w:vAlign w:val="center"/>
          </w:tcPr>
          <w:p w:rsidR="004A1C26" w:rsidRPr="004A1C26" w:rsidRDefault="004A1C26" w:rsidP="004A1C26">
            <w:pPr>
              <w:pStyle w:val="afa"/>
            </w:pPr>
            <w:r w:rsidRPr="004A1C26">
              <w:rPr>
                <w:rFonts w:hint="eastAsia"/>
              </w:rPr>
              <w:t>7-1</w:t>
            </w:r>
            <w:r w:rsidRPr="004A1C26">
              <w:rPr>
                <w:rFonts w:hint="eastAsia"/>
              </w:rPr>
              <w:t>、</w:t>
            </w:r>
            <w:r w:rsidRPr="004A1C26">
              <w:rPr>
                <w:rFonts w:hint="eastAsia"/>
              </w:rPr>
              <w:t>8-1</w:t>
            </w:r>
          </w:p>
        </w:tc>
      </w:tr>
    </w:tbl>
    <w:p w:rsidR="004A1C26" w:rsidRPr="004A1C26" w:rsidRDefault="004A1C26" w:rsidP="003B41E6">
      <w:pPr>
        <w:ind w:firstLine="480"/>
      </w:pPr>
      <w:r w:rsidRPr="004A1C26">
        <w:rPr>
          <w:rFonts w:hint="eastAsia"/>
        </w:rPr>
        <w:t>（三）所有课程目标均大于等于</w:t>
      </w:r>
      <w:r w:rsidRPr="004A1C26">
        <w:t>0.6</w:t>
      </w:r>
      <w:r w:rsidRPr="004A1C26">
        <w:rPr>
          <w:rFonts w:hint="eastAsia"/>
        </w:rPr>
        <w:t>，否则总评成绩不及格，需要补考或重修，每课程目标达成度计算方法如下：</w:t>
      </w:r>
    </w:p>
    <w:bookmarkStart w:id="70" w:name="OLE_LINK134"/>
    <w:p w:rsidR="004A1C26" w:rsidRPr="004A1C26" w:rsidRDefault="004A1C26" w:rsidP="003B41E6">
      <w:pPr>
        <w:ind w:firstLine="480"/>
      </w:pPr>
      <w:r w:rsidRPr="00B77582">
        <w:rPr>
          <w:position w:val="-30"/>
        </w:rPr>
        <w:object w:dxaOrig="4860" w:dyaOrig="660">
          <v:shape id="_x0000_i1039" type="#_x0000_t75" style="width:244.8pt;height:36.4pt" o:ole="">
            <v:imagedata r:id="rId78" o:title=""/>
          </v:shape>
          <o:OLEObject Type="Embed" ProgID="Equation.DSMT4" ShapeID="_x0000_i1039" DrawAspect="Content" ObjectID="_1639500962" r:id="rId79"/>
        </w:object>
      </w:r>
    </w:p>
    <w:bookmarkEnd w:id="70"/>
    <w:p w:rsidR="004A1C26" w:rsidRPr="004A1C26" w:rsidRDefault="004A1C26" w:rsidP="003B41E6">
      <w:pPr>
        <w:ind w:firstLine="480"/>
      </w:pPr>
      <w:r w:rsidRPr="004A1C26">
        <w:rPr>
          <w:rFonts w:hint="eastAsia"/>
        </w:rPr>
        <w:t>式中：</w:t>
      </w:r>
      <w:r w:rsidRPr="004A1C26">
        <w:t>Ai=</w:t>
      </w:r>
      <w:r w:rsidRPr="004A1C26">
        <w:rPr>
          <w:rFonts w:hint="eastAsia"/>
        </w:rPr>
        <w:t>平时成绩占总评成绩的权重×课程目标</w:t>
      </w:r>
      <w:r w:rsidRPr="004A1C26">
        <w:t>i</w:t>
      </w:r>
      <w:r w:rsidRPr="004A1C26">
        <w:rPr>
          <w:rFonts w:hint="eastAsia"/>
        </w:rPr>
        <w:t>在平时成绩中的权重，</w:t>
      </w:r>
    </w:p>
    <w:p w:rsidR="004A1C26" w:rsidRPr="004A1C26" w:rsidRDefault="004A1C26" w:rsidP="003B41E6">
      <w:pPr>
        <w:ind w:firstLine="480"/>
      </w:pPr>
      <w:r w:rsidRPr="004A1C26">
        <w:t>Bi=</w:t>
      </w:r>
      <w:r w:rsidRPr="004A1C26">
        <w:rPr>
          <w:rFonts w:hint="eastAsia"/>
        </w:rPr>
        <w:t>期末考试成绩占总评成绩的权重×课程目标</w:t>
      </w:r>
      <w:r w:rsidRPr="004A1C26">
        <w:t>i</w:t>
      </w:r>
      <w:proofErr w:type="gramStart"/>
      <w:r w:rsidRPr="004A1C26">
        <w:rPr>
          <w:rFonts w:hint="eastAsia"/>
        </w:rPr>
        <w:t>在结课成绩</w:t>
      </w:r>
      <w:proofErr w:type="gramEnd"/>
      <w:r w:rsidRPr="004A1C26">
        <w:rPr>
          <w:rFonts w:hint="eastAsia"/>
        </w:rPr>
        <w:t>中的权重。</w:t>
      </w:r>
    </w:p>
    <w:p w:rsidR="004A1C26" w:rsidRPr="004A1C26" w:rsidRDefault="004A1C26" w:rsidP="004A1C26">
      <w:pPr>
        <w:pStyle w:val="af6"/>
        <w:spacing w:before="156" w:after="156"/>
      </w:pPr>
      <w:r w:rsidRPr="004A1C26">
        <w:rPr>
          <w:rFonts w:hint="eastAsia"/>
        </w:rPr>
        <w:t>七</w:t>
      </w:r>
      <w:r w:rsidRPr="004A1C26">
        <w:t>、</w:t>
      </w:r>
      <w:r w:rsidRPr="004A1C26">
        <w:rPr>
          <w:rFonts w:hint="eastAsia"/>
        </w:rPr>
        <w:t>有关说明</w:t>
      </w:r>
    </w:p>
    <w:p w:rsidR="004A1C26" w:rsidRPr="004A1C26" w:rsidRDefault="004A1C26" w:rsidP="003B41E6">
      <w:pPr>
        <w:ind w:firstLine="480"/>
      </w:pPr>
      <w:r w:rsidRPr="004A1C26">
        <w:rPr>
          <w:rFonts w:hint="eastAsia"/>
        </w:rPr>
        <w:t>（一）持续改进</w:t>
      </w:r>
    </w:p>
    <w:p w:rsidR="004A1C26" w:rsidRPr="004A1C26" w:rsidRDefault="004A1C26" w:rsidP="003B41E6">
      <w:pPr>
        <w:ind w:firstLine="480"/>
      </w:pPr>
      <w:r w:rsidRPr="004A1C26">
        <w:rPr>
          <w:rFonts w:hint="eastAsia"/>
        </w:rPr>
        <w:t>本课程根据学生作业、课堂讨论、实践环节、平时考核情况，以及学生、教学督导等反馈，及时对教学中不足之处进行改进</w:t>
      </w:r>
      <w:r w:rsidRPr="004A1C26">
        <w:t>，并在下一轮课程教学中</w:t>
      </w:r>
      <w:r w:rsidRPr="004A1C26">
        <w:rPr>
          <w:rFonts w:hint="eastAsia"/>
        </w:rPr>
        <w:t>整改完善</w:t>
      </w:r>
      <w:r w:rsidRPr="004A1C26">
        <w:t>，</w:t>
      </w:r>
      <w:r w:rsidRPr="004A1C26">
        <w:rPr>
          <w:rFonts w:hint="eastAsia"/>
        </w:rPr>
        <w:t>确保相应毕业要求指标点达成。</w:t>
      </w:r>
    </w:p>
    <w:p w:rsidR="004A1C26" w:rsidRPr="004A1C26" w:rsidRDefault="004A1C26" w:rsidP="003B41E6">
      <w:pPr>
        <w:ind w:firstLine="480"/>
      </w:pPr>
      <w:r w:rsidRPr="004A1C26">
        <w:rPr>
          <w:rFonts w:hint="eastAsia"/>
        </w:rPr>
        <w:t>（二）</w:t>
      </w:r>
      <w:r w:rsidRPr="004A1C26">
        <w:t>参考书目及学习资料</w:t>
      </w:r>
    </w:p>
    <w:p w:rsidR="004A1C26" w:rsidRPr="004A1C26" w:rsidRDefault="004A1C26" w:rsidP="003B41E6">
      <w:pPr>
        <w:ind w:firstLine="480"/>
      </w:pPr>
      <w:r w:rsidRPr="004A1C26">
        <w:rPr>
          <w:rFonts w:hint="eastAsia"/>
        </w:rPr>
        <w:t>1.</w:t>
      </w:r>
      <w:r w:rsidRPr="004A1C26">
        <w:rPr>
          <w:rFonts w:hint="eastAsia"/>
        </w:rPr>
        <w:t>《毛泽东选集》（第</w:t>
      </w:r>
      <w:r w:rsidRPr="004A1C26">
        <w:rPr>
          <w:rFonts w:hint="eastAsia"/>
        </w:rPr>
        <w:t>1-4</w:t>
      </w:r>
      <w:r w:rsidRPr="004A1C26">
        <w:rPr>
          <w:rFonts w:hint="eastAsia"/>
        </w:rPr>
        <w:t>卷）</w:t>
      </w:r>
      <w:r w:rsidRPr="004A1C26">
        <w:rPr>
          <w:rFonts w:hint="eastAsia"/>
        </w:rPr>
        <w:t>[M].</w:t>
      </w:r>
      <w:r w:rsidRPr="004A1C26">
        <w:rPr>
          <w:rFonts w:hint="eastAsia"/>
        </w:rPr>
        <w:t>人民出版社</w:t>
      </w:r>
      <w:r w:rsidRPr="004A1C26">
        <w:rPr>
          <w:rFonts w:hint="eastAsia"/>
        </w:rPr>
        <w:t>1991</w:t>
      </w:r>
      <w:r w:rsidRPr="004A1C26">
        <w:rPr>
          <w:rFonts w:hint="eastAsia"/>
        </w:rPr>
        <w:t>年版。</w:t>
      </w:r>
    </w:p>
    <w:p w:rsidR="004A1C26" w:rsidRPr="004A1C26" w:rsidRDefault="004A1C26" w:rsidP="003B41E6">
      <w:pPr>
        <w:ind w:firstLine="480"/>
      </w:pPr>
      <w:r w:rsidRPr="004A1C26">
        <w:rPr>
          <w:rFonts w:hint="eastAsia"/>
        </w:rPr>
        <w:t>2.</w:t>
      </w:r>
      <w:r w:rsidRPr="004A1C26">
        <w:rPr>
          <w:rFonts w:hint="eastAsia"/>
        </w:rPr>
        <w:t>《邓小平文选》（第</w:t>
      </w:r>
      <w:r w:rsidRPr="004A1C26">
        <w:rPr>
          <w:rFonts w:hint="eastAsia"/>
        </w:rPr>
        <w:t>1-3</w:t>
      </w:r>
      <w:r w:rsidRPr="004A1C26">
        <w:rPr>
          <w:rFonts w:hint="eastAsia"/>
        </w:rPr>
        <w:t>卷）</w:t>
      </w:r>
      <w:r w:rsidRPr="004A1C26">
        <w:rPr>
          <w:rFonts w:hint="eastAsia"/>
        </w:rPr>
        <w:t>[M].</w:t>
      </w:r>
      <w:r w:rsidRPr="004A1C26">
        <w:rPr>
          <w:rFonts w:hint="eastAsia"/>
        </w:rPr>
        <w:t>人民出版社</w:t>
      </w:r>
      <w:r w:rsidRPr="004A1C26">
        <w:rPr>
          <w:rFonts w:hint="eastAsia"/>
        </w:rPr>
        <w:t>1995</w:t>
      </w:r>
      <w:r w:rsidRPr="004A1C26">
        <w:rPr>
          <w:rFonts w:hint="eastAsia"/>
        </w:rPr>
        <w:t>年版。</w:t>
      </w:r>
    </w:p>
    <w:p w:rsidR="004A1C26" w:rsidRPr="004A1C26" w:rsidRDefault="004A1C26" w:rsidP="003B41E6">
      <w:pPr>
        <w:ind w:firstLine="480"/>
      </w:pPr>
      <w:r w:rsidRPr="004A1C26">
        <w:rPr>
          <w:rFonts w:hint="eastAsia"/>
        </w:rPr>
        <w:t>3.</w:t>
      </w:r>
      <w:r w:rsidRPr="004A1C26">
        <w:rPr>
          <w:rFonts w:hint="eastAsia"/>
        </w:rPr>
        <w:t>《江泽民文选》（</w:t>
      </w:r>
      <w:r w:rsidRPr="004A1C26">
        <w:rPr>
          <w:rFonts w:hint="eastAsia"/>
        </w:rPr>
        <w:t>1-3</w:t>
      </w:r>
      <w:r w:rsidRPr="004A1C26">
        <w:rPr>
          <w:rFonts w:hint="eastAsia"/>
        </w:rPr>
        <w:t>卷）</w:t>
      </w:r>
      <w:r w:rsidRPr="004A1C26">
        <w:rPr>
          <w:rFonts w:hint="eastAsia"/>
        </w:rPr>
        <w:t>[M].</w:t>
      </w:r>
      <w:r w:rsidRPr="004A1C26">
        <w:rPr>
          <w:rFonts w:hint="eastAsia"/>
        </w:rPr>
        <w:t>人民出版社</w:t>
      </w:r>
      <w:r w:rsidRPr="004A1C26">
        <w:rPr>
          <w:rFonts w:hint="eastAsia"/>
        </w:rPr>
        <w:t>2006</w:t>
      </w:r>
      <w:r w:rsidRPr="004A1C26">
        <w:rPr>
          <w:rFonts w:hint="eastAsia"/>
        </w:rPr>
        <w:t>年版。</w:t>
      </w:r>
    </w:p>
    <w:p w:rsidR="004A1C26" w:rsidRPr="004A1C26" w:rsidRDefault="004A1C26" w:rsidP="003B41E6">
      <w:pPr>
        <w:ind w:firstLine="480"/>
      </w:pPr>
      <w:r w:rsidRPr="004A1C26">
        <w:rPr>
          <w:rFonts w:hint="eastAsia"/>
        </w:rPr>
        <w:t>4.</w:t>
      </w:r>
      <w:r w:rsidRPr="004A1C26">
        <w:rPr>
          <w:rFonts w:hint="eastAsia"/>
        </w:rPr>
        <w:t>《胡锦涛文选》（第</w:t>
      </w:r>
      <w:r w:rsidRPr="004A1C26">
        <w:rPr>
          <w:rFonts w:hint="eastAsia"/>
        </w:rPr>
        <w:t>1-3</w:t>
      </w:r>
      <w:r w:rsidRPr="004A1C26">
        <w:rPr>
          <w:rFonts w:hint="eastAsia"/>
        </w:rPr>
        <w:t>卷）</w:t>
      </w:r>
      <w:r w:rsidRPr="004A1C26">
        <w:rPr>
          <w:rFonts w:hint="eastAsia"/>
        </w:rPr>
        <w:t>[M].</w:t>
      </w:r>
      <w:r w:rsidRPr="004A1C26">
        <w:rPr>
          <w:rFonts w:hint="eastAsia"/>
        </w:rPr>
        <w:t>人民出版社</w:t>
      </w:r>
      <w:r w:rsidRPr="004A1C26">
        <w:rPr>
          <w:rFonts w:hint="eastAsia"/>
        </w:rPr>
        <w:t>2016</w:t>
      </w:r>
      <w:r w:rsidRPr="004A1C26">
        <w:rPr>
          <w:rFonts w:hint="eastAsia"/>
        </w:rPr>
        <w:t>年版。</w:t>
      </w:r>
    </w:p>
    <w:p w:rsidR="004A1C26" w:rsidRPr="004A1C26" w:rsidRDefault="004A1C26" w:rsidP="003B41E6">
      <w:pPr>
        <w:ind w:firstLine="480"/>
      </w:pPr>
      <w:r w:rsidRPr="004A1C26">
        <w:rPr>
          <w:rFonts w:hint="eastAsia"/>
        </w:rPr>
        <w:t>5.</w:t>
      </w:r>
      <w:r w:rsidRPr="004A1C26">
        <w:rPr>
          <w:rFonts w:hint="eastAsia"/>
        </w:rPr>
        <w:t>《习近平谈治国理政》（第</w:t>
      </w:r>
      <w:r w:rsidRPr="004A1C26">
        <w:rPr>
          <w:rFonts w:hint="eastAsia"/>
        </w:rPr>
        <w:t>1-2</w:t>
      </w:r>
      <w:r w:rsidRPr="004A1C26">
        <w:rPr>
          <w:rFonts w:hint="eastAsia"/>
        </w:rPr>
        <w:t>卷）</w:t>
      </w:r>
      <w:r w:rsidRPr="004A1C26">
        <w:rPr>
          <w:rFonts w:hint="eastAsia"/>
        </w:rPr>
        <w:t>[M].</w:t>
      </w:r>
      <w:r w:rsidRPr="004A1C26">
        <w:rPr>
          <w:rFonts w:hint="eastAsia"/>
        </w:rPr>
        <w:t>外文出版社</w:t>
      </w:r>
      <w:r w:rsidRPr="004A1C26">
        <w:rPr>
          <w:rFonts w:hint="eastAsia"/>
        </w:rPr>
        <w:t>2017</w:t>
      </w:r>
      <w:r w:rsidRPr="004A1C26">
        <w:rPr>
          <w:rFonts w:hint="eastAsia"/>
        </w:rPr>
        <w:t>年版</w:t>
      </w:r>
    </w:p>
    <w:p w:rsidR="004A1C26" w:rsidRPr="004A1C26" w:rsidRDefault="004A1C26" w:rsidP="003B41E6">
      <w:pPr>
        <w:ind w:firstLine="480"/>
      </w:pPr>
      <w:r w:rsidRPr="004A1C26">
        <w:rPr>
          <w:rFonts w:hint="eastAsia"/>
        </w:rPr>
        <w:t>6.</w:t>
      </w:r>
      <w:r w:rsidRPr="004A1C26">
        <w:rPr>
          <w:rFonts w:hint="eastAsia"/>
        </w:rPr>
        <w:t>《习近平新时代中国特色社会主义思想三十讲》</w:t>
      </w:r>
      <w:r w:rsidRPr="004A1C26">
        <w:rPr>
          <w:rFonts w:hint="eastAsia"/>
        </w:rPr>
        <w:t>[M].</w:t>
      </w:r>
      <w:r w:rsidRPr="004A1C26">
        <w:rPr>
          <w:rFonts w:hint="eastAsia"/>
        </w:rPr>
        <w:t>学习出版社</w:t>
      </w:r>
      <w:r w:rsidRPr="004A1C26">
        <w:rPr>
          <w:rFonts w:hint="eastAsia"/>
        </w:rPr>
        <w:t>2018</w:t>
      </w:r>
      <w:r w:rsidRPr="004A1C26">
        <w:rPr>
          <w:rFonts w:hint="eastAsia"/>
        </w:rPr>
        <w:t>年版。</w:t>
      </w:r>
    </w:p>
    <w:p w:rsidR="004A1C26" w:rsidRPr="004A1C26" w:rsidRDefault="004A1C26" w:rsidP="004A1C26">
      <w:pPr>
        <w:pStyle w:val="aff5"/>
      </w:pPr>
      <w:r w:rsidRPr="004A1C26">
        <w:t>执笔人：</w:t>
      </w:r>
      <w:r w:rsidRPr="004A1C26">
        <w:rPr>
          <w:rFonts w:hint="eastAsia"/>
        </w:rPr>
        <w:t>钱翠玉</w:t>
      </w:r>
    </w:p>
    <w:p w:rsidR="004A1C26" w:rsidRPr="004A1C26" w:rsidRDefault="004A1C26" w:rsidP="004A1C26">
      <w:pPr>
        <w:pStyle w:val="aff5"/>
      </w:pPr>
      <w:r w:rsidRPr="004A1C26">
        <w:t>审定人：</w:t>
      </w:r>
      <w:r w:rsidRPr="004A1C26">
        <w:rPr>
          <w:rFonts w:hint="eastAsia"/>
        </w:rPr>
        <w:t>夏天静</w:t>
      </w:r>
    </w:p>
    <w:p w:rsidR="004A1C26" w:rsidRPr="004A1C26" w:rsidRDefault="004A1C26" w:rsidP="004A1C26">
      <w:pPr>
        <w:pStyle w:val="aff5"/>
      </w:pPr>
      <w:r w:rsidRPr="004A1C26">
        <w:rPr>
          <w:rFonts w:hint="eastAsia"/>
        </w:rPr>
        <w:t>审批</w:t>
      </w:r>
      <w:r w:rsidRPr="004A1C26">
        <w:t>人：</w:t>
      </w:r>
      <w:r w:rsidRPr="004A1C26">
        <w:rPr>
          <w:rFonts w:hint="eastAsia"/>
        </w:rPr>
        <w:t>余</w:t>
      </w:r>
      <w:r w:rsidR="00230237">
        <w:rPr>
          <w:rFonts w:hint="eastAsia"/>
        </w:rPr>
        <w:t xml:space="preserve">  </w:t>
      </w:r>
      <w:r w:rsidRPr="004A1C26">
        <w:rPr>
          <w:rFonts w:hint="eastAsia"/>
        </w:rPr>
        <w:t>杰</w:t>
      </w:r>
    </w:p>
    <w:p w:rsidR="00EC2114" w:rsidRPr="00EC2114" w:rsidRDefault="00EC2114" w:rsidP="00EC2114">
      <w:pPr>
        <w:pStyle w:val="aa"/>
        <w:spacing w:before="312"/>
      </w:pPr>
      <w:bookmarkStart w:id="71" w:name="_Toc28887805"/>
      <w:r w:rsidRPr="00EC2114">
        <w:rPr>
          <w:rFonts w:hint="eastAsia"/>
        </w:rPr>
        <w:lastRenderedPageBreak/>
        <w:t>形势与政策课程</w:t>
      </w:r>
      <w:r w:rsidRPr="00EC2114">
        <w:t>教学大纲</w:t>
      </w:r>
      <w:bookmarkEnd w:id="71"/>
    </w:p>
    <w:p w:rsidR="00EC2114" w:rsidRPr="00EC2114" w:rsidRDefault="00EC2114" w:rsidP="00EC2114">
      <w:pPr>
        <w:pStyle w:val="aff8"/>
        <w:ind w:firstLine="602"/>
      </w:pPr>
      <w:r w:rsidRPr="00EC2114">
        <w:t>（</w:t>
      </w:r>
      <w:r w:rsidRPr="00EC2114">
        <w:t>SituationAndPolicy</w:t>
      </w:r>
      <w:r w:rsidRPr="00EC2114">
        <w:t>）</w:t>
      </w:r>
    </w:p>
    <w:p w:rsidR="00EC2114" w:rsidRPr="00EC2114" w:rsidRDefault="00EC2114" w:rsidP="00EC2114">
      <w:pPr>
        <w:ind w:left="480" w:firstLineChars="0" w:firstLine="0"/>
      </w:pPr>
    </w:p>
    <w:p w:rsidR="00EC2114" w:rsidRPr="00EC2114" w:rsidRDefault="00EC2114" w:rsidP="00EC2114">
      <w:pPr>
        <w:pStyle w:val="af6"/>
        <w:spacing w:before="156" w:after="156"/>
      </w:pPr>
      <w:r w:rsidRPr="00EC2114">
        <w:t>一、课程概况</w:t>
      </w:r>
    </w:p>
    <w:p w:rsidR="00EC2114" w:rsidRPr="00EC2114" w:rsidRDefault="00EC2114" w:rsidP="003B41E6">
      <w:pPr>
        <w:ind w:firstLine="480"/>
      </w:pPr>
      <w:r w:rsidRPr="00EC2114">
        <w:t>课程代码：</w:t>
      </w:r>
      <w:r w:rsidRPr="00EC2114">
        <w:rPr>
          <w:rFonts w:hint="eastAsia"/>
        </w:rPr>
        <w:t>1002</w:t>
      </w:r>
      <w:r w:rsidR="00230237">
        <w:t>91</w:t>
      </w:r>
      <w:r w:rsidRPr="00EC2114">
        <w:rPr>
          <w:rFonts w:hint="eastAsia"/>
        </w:rPr>
        <w:t>5</w:t>
      </w:r>
      <w:r w:rsidR="00230237">
        <w:rPr>
          <w:rFonts w:hint="eastAsia"/>
        </w:rPr>
        <w:t>～</w:t>
      </w:r>
      <w:r w:rsidR="00230237">
        <w:t>1002945</w:t>
      </w:r>
    </w:p>
    <w:p w:rsidR="00EC2114" w:rsidRPr="00EC2114" w:rsidRDefault="00EC2114" w:rsidP="003B41E6">
      <w:pPr>
        <w:ind w:firstLine="480"/>
      </w:pPr>
      <w:r w:rsidRPr="00EC2114">
        <w:t>学分：</w:t>
      </w:r>
      <w:r w:rsidR="00230237">
        <w:rPr>
          <w:rFonts w:hint="eastAsia"/>
        </w:rPr>
        <w:t>（</w:t>
      </w:r>
      <w:r w:rsidRPr="00EC2114">
        <w:rPr>
          <w:rFonts w:hint="eastAsia"/>
        </w:rPr>
        <w:t>2</w:t>
      </w:r>
      <w:r w:rsidR="00230237">
        <w:rPr>
          <w:rFonts w:hint="eastAsia"/>
        </w:rPr>
        <w:t>）</w:t>
      </w:r>
    </w:p>
    <w:p w:rsidR="00EC2114" w:rsidRPr="00EC2114" w:rsidRDefault="00EC2114" w:rsidP="003B41E6">
      <w:pPr>
        <w:ind w:firstLine="480"/>
      </w:pPr>
      <w:r w:rsidRPr="00EC2114">
        <w:t>学时：</w:t>
      </w:r>
      <w:r w:rsidR="00230237">
        <w:rPr>
          <w:rFonts w:hint="eastAsia"/>
        </w:rPr>
        <w:t>（</w:t>
      </w:r>
      <w:r w:rsidRPr="00EC2114">
        <w:rPr>
          <w:rFonts w:hint="eastAsia"/>
        </w:rPr>
        <w:t>32</w:t>
      </w:r>
      <w:r w:rsidR="00230237">
        <w:rPr>
          <w:rFonts w:hint="eastAsia"/>
        </w:rPr>
        <w:t>）</w:t>
      </w:r>
    </w:p>
    <w:p w:rsidR="00EC2114" w:rsidRPr="00EC2114" w:rsidRDefault="00EC2114" w:rsidP="003B41E6">
      <w:pPr>
        <w:ind w:firstLine="480"/>
      </w:pPr>
      <w:r w:rsidRPr="00EC2114">
        <w:t>先修课程：</w:t>
      </w:r>
      <w:r w:rsidRPr="00EC2114">
        <w:rPr>
          <w:rFonts w:hint="eastAsia"/>
        </w:rPr>
        <w:t>无</w:t>
      </w:r>
    </w:p>
    <w:p w:rsidR="00EC2114" w:rsidRPr="00EC2114" w:rsidRDefault="00EC2114" w:rsidP="003B41E6">
      <w:pPr>
        <w:ind w:firstLine="480"/>
      </w:pPr>
      <w:r w:rsidRPr="00EC2114">
        <w:t>适用专业：</w:t>
      </w:r>
      <w:r w:rsidRPr="00EC2114">
        <w:rPr>
          <w:rFonts w:hint="eastAsia"/>
        </w:rPr>
        <w:t>所有本科专业</w:t>
      </w:r>
    </w:p>
    <w:p w:rsidR="00EC2114" w:rsidRPr="00EC2114" w:rsidRDefault="00EC2114" w:rsidP="003B41E6">
      <w:pPr>
        <w:ind w:firstLine="480"/>
      </w:pPr>
      <w:r w:rsidRPr="00EC2114">
        <w:t>教材：</w:t>
      </w:r>
      <w:r w:rsidRPr="00EC2114">
        <w:rPr>
          <w:rFonts w:hint="eastAsia"/>
        </w:rPr>
        <w:t>《时事报告（大学生版）》，中共中央宣传部，时事报告杂志社</w:t>
      </w:r>
    </w:p>
    <w:p w:rsidR="00EC2114" w:rsidRPr="00EC2114" w:rsidRDefault="00EC2114" w:rsidP="003B41E6">
      <w:pPr>
        <w:ind w:firstLine="480"/>
      </w:pPr>
      <w:r w:rsidRPr="00EC2114">
        <w:t>课程归口：</w:t>
      </w:r>
      <w:r w:rsidRPr="00EC2114">
        <w:rPr>
          <w:rFonts w:hint="eastAsia"/>
        </w:rPr>
        <w:t>马克思主义</w:t>
      </w:r>
      <w:r w:rsidRPr="00EC2114">
        <w:t>学院</w:t>
      </w:r>
    </w:p>
    <w:p w:rsidR="00EC2114" w:rsidRPr="00EC2114" w:rsidRDefault="00EC2114" w:rsidP="003B41E6">
      <w:pPr>
        <w:ind w:firstLine="480"/>
      </w:pPr>
      <w:r w:rsidRPr="00EC2114">
        <w:rPr>
          <w:rFonts w:hint="eastAsia"/>
        </w:rPr>
        <w:t>课程的性质与任务：本课程</w:t>
      </w:r>
      <w:r w:rsidRPr="00EC2114">
        <w:t>是</w:t>
      </w:r>
      <w:r w:rsidRPr="00EC2114">
        <w:rPr>
          <w:rFonts w:hint="eastAsia"/>
        </w:rPr>
        <w:t>高校思想政治课程体系的重要组成部分，是学生进行形势与政策教育的主渠道、主阵地，是面向全体本科专业开设的通识必修课程。</w:t>
      </w:r>
    </w:p>
    <w:p w:rsidR="00EC2114" w:rsidRPr="00EC2114" w:rsidRDefault="00EC2114" w:rsidP="003B41E6">
      <w:pPr>
        <w:ind w:firstLine="480"/>
      </w:pPr>
      <w:r w:rsidRPr="00EC2114">
        <w:rPr>
          <w:rFonts w:hint="eastAsia"/>
        </w:rPr>
        <w:t>通过本课程的学习，使学生能够认清国内外形势与重大时事，全面准确地理解党的路线、方针和政策，提升政治敏锐感和政策判别力，激发爱国主义精神，培育民族自尊心和社会责任感，从而增强牢固树立社会主义核心价值观、坚定走中国特色社会主义道路的自觉自信，做好担当民族复兴大任的时代新人。</w:t>
      </w:r>
    </w:p>
    <w:p w:rsidR="00EC2114" w:rsidRPr="00EC2114" w:rsidRDefault="00EC2114" w:rsidP="00EC2114">
      <w:pPr>
        <w:pStyle w:val="af6"/>
        <w:spacing w:before="156" w:after="156"/>
      </w:pPr>
      <w:r w:rsidRPr="00EC2114">
        <w:rPr>
          <w:rFonts w:hint="eastAsia"/>
        </w:rPr>
        <w:t>二</w:t>
      </w:r>
      <w:r w:rsidRPr="00EC2114">
        <w:t>、课程目标</w:t>
      </w:r>
    </w:p>
    <w:p w:rsidR="00EC2114" w:rsidRPr="00EC2114" w:rsidRDefault="00EC2114" w:rsidP="003B41E6">
      <w:pPr>
        <w:ind w:firstLine="480"/>
      </w:pPr>
      <w:r w:rsidRPr="00EC2114">
        <w:rPr>
          <w:rFonts w:hint="eastAsia"/>
        </w:rPr>
        <w:t>目标</w:t>
      </w:r>
      <w:r w:rsidRPr="00EC2114">
        <w:rPr>
          <w:rFonts w:hint="eastAsia"/>
        </w:rPr>
        <w:t>1</w:t>
      </w:r>
      <w:r w:rsidRPr="00EC2114">
        <w:rPr>
          <w:rFonts w:hint="eastAsia"/>
        </w:rPr>
        <w:t>：帮助大学生了解全球化经济背景下国家的产业政策、法律法规和现代企业管理体系，培养良好的政策能力、责任意识与法治素养。</w:t>
      </w:r>
    </w:p>
    <w:p w:rsidR="00EC2114" w:rsidRPr="00EC2114" w:rsidRDefault="00EC2114" w:rsidP="003B41E6">
      <w:pPr>
        <w:ind w:firstLine="480"/>
      </w:pPr>
      <w:r w:rsidRPr="00EC2114">
        <w:rPr>
          <w:rFonts w:hint="eastAsia"/>
        </w:rPr>
        <w:t>目标</w:t>
      </w:r>
      <w:r w:rsidRPr="00EC2114">
        <w:rPr>
          <w:rFonts w:hint="eastAsia"/>
        </w:rPr>
        <w:t>2</w:t>
      </w:r>
      <w:r w:rsidRPr="00EC2114">
        <w:rPr>
          <w:rFonts w:hint="eastAsia"/>
        </w:rPr>
        <w:t>：帮助学生理解国内外环境和社会可持续发展的理念和内涵，具有环境保护和可持续发展意识。</w:t>
      </w:r>
    </w:p>
    <w:p w:rsidR="00EC2114" w:rsidRPr="00EC2114" w:rsidRDefault="00EC2114" w:rsidP="003B41E6">
      <w:pPr>
        <w:ind w:firstLine="480"/>
      </w:pPr>
      <w:r w:rsidRPr="00EC2114">
        <w:rPr>
          <w:rFonts w:hint="eastAsia"/>
        </w:rPr>
        <w:t>目标</w:t>
      </w:r>
      <w:r w:rsidRPr="00EC2114">
        <w:rPr>
          <w:rFonts w:hint="eastAsia"/>
        </w:rPr>
        <w:t>3</w:t>
      </w:r>
      <w:r w:rsidRPr="00EC2114">
        <w:rPr>
          <w:rFonts w:hint="eastAsia"/>
        </w:rPr>
        <w:t>：帮助学生树立尊重生命，关爱他人，主张正义，诚实守信的价值理念，培育人文知识、思辨能力、处事能力和科学精神。</w:t>
      </w:r>
    </w:p>
    <w:p w:rsidR="00EC2114" w:rsidRPr="00EC2114" w:rsidRDefault="00EC2114" w:rsidP="003B41E6">
      <w:pPr>
        <w:ind w:firstLine="480"/>
      </w:pPr>
      <w:r w:rsidRPr="00EC2114">
        <w:t>本课程支撑专业培养</w:t>
      </w:r>
      <w:r w:rsidRPr="00EC2114">
        <w:rPr>
          <w:rFonts w:hint="eastAsia"/>
        </w:rPr>
        <w:t>方案</w:t>
      </w:r>
      <w:r w:rsidRPr="00EC2114">
        <w:t>中毕业要求</w:t>
      </w:r>
      <w:r w:rsidRPr="00EC2114">
        <w:rPr>
          <w:rFonts w:hint="eastAsia"/>
        </w:rPr>
        <w:t>6-</w:t>
      </w:r>
      <w:r w:rsidRPr="00EC2114">
        <w:t>1</w:t>
      </w:r>
      <w:r w:rsidRPr="00EC2114">
        <w:rPr>
          <w:rFonts w:hint="eastAsia"/>
        </w:rPr>
        <w:t>、</w:t>
      </w:r>
      <w:r w:rsidRPr="00EC2114">
        <w:t>毕业要求</w:t>
      </w:r>
      <w:r w:rsidRPr="00EC2114">
        <w:rPr>
          <w:rFonts w:hint="eastAsia"/>
        </w:rPr>
        <w:t>7</w:t>
      </w:r>
      <w:r w:rsidRPr="00EC2114">
        <w:t>-</w:t>
      </w:r>
      <w:r w:rsidRPr="00EC2114">
        <w:rPr>
          <w:rFonts w:hint="eastAsia"/>
        </w:rPr>
        <w:t>1</w:t>
      </w:r>
      <w:r w:rsidRPr="00EC2114">
        <w:t>、毕业要求</w:t>
      </w:r>
      <w:r w:rsidRPr="00EC2114">
        <w:rPr>
          <w:rFonts w:hint="eastAsia"/>
        </w:rPr>
        <w:t>8</w:t>
      </w:r>
      <w:r w:rsidRPr="00EC2114">
        <w:t>-</w:t>
      </w:r>
      <w:r w:rsidRPr="00EC2114">
        <w:rPr>
          <w:rFonts w:hint="eastAsia"/>
        </w:rPr>
        <w:t>1</w:t>
      </w:r>
      <w:r w:rsidRPr="00EC2114">
        <w:rPr>
          <w:rFonts w:hint="eastAsia"/>
        </w:rPr>
        <w:t>，对应关系如表所示。</w:t>
      </w:r>
    </w:p>
    <w:tbl>
      <w:tblPr>
        <w:tblW w:w="5000" w:type="pct"/>
        <w:tblLook w:val="04A0" w:firstRow="1" w:lastRow="0" w:firstColumn="1" w:lastColumn="0" w:noHBand="0" w:noVBand="1"/>
      </w:tblPr>
      <w:tblGrid>
        <w:gridCol w:w="1558"/>
        <w:gridCol w:w="876"/>
        <w:gridCol w:w="876"/>
        <w:gridCol w:w="876"/>
        <w:gridCol w:w="868"/>
        <w:gridCol w:w="868"/>
        <w:gridCol w:w="869"/>
        <w:gridCol w:w="869"/>
        <w:gridCol w:w="862"/>
      </w:tblGrid>
      <w:tr w:rsidR="00EC2114" w:rsidRPr="00EC2114" w:rsidTr="00EC2114">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EC2114" w:rsidRPr="00EC2114" w:rsidRDefault="00EC2114" w:rsidP="00EC2114">
            <w:pPr>
              <w:pStyle w:val="afa"/>
            </w:pPr>
            <w:r w:rsidRPr="00EC2114">
              <w:lastRenderedPageBreak/>
              <w:t>毕业要求</w:t>
            </w:r>
          </w:p>
          <w:p w:rsidR="00EC2114" w:rsidRPr="00EC2114" w:rsidRDefault="00EC2114" w:rsidP="00EC2114">
            <w:pPr>
              <w:pStyle w:val="afa"/>
            </w:pPr>
            <w:r w:rsidRPr="00EC2114">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rsidR="00EC2114" w:rsidRPr="00EC2114" w:rsidRDefault="00EC2114" w:rsidP="00EC2114">
            <w:pPr>
              <w:pStyle w:val="afa"/>
            </w:pPr>
            <w:r w:rsidRPr="00EC2114">
              <w:t>课程目标</w:t>
            </w:r>
          </w:p>
        </w:tc>
      </w:tr>
      <w:tr w:rsidR="00EC2114" w:rsidRPr="00EC2114" w:rsidTr="00EC2114">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EC2114" w:rsidRPr="00EC2114" w:rsidRDefault="00EC2114" w:rsidP="00EC2114">
            <w:pPr>
              <w:pStyle w:val="afa"/>
            </w:pPr>
            <w:r w:rsidRPr="00EC2114">
              <w:t>目标</w:t>
            </w:r>
            <w:r w:rsidRPr="00EC2114">
              <w:t>1</w:t>
            </w:r>
          </w:p>
        </w:tc>
        <w:tc>
          <w:tcPr>
            <w:tcW w:w="511" w:type="pct"/>
            <w:tcBorders>
              <w:top w:val="nil"/>
              <w:left w:val="nil"/>
              <w:bottom w:val="single" w:sz="4" w:space="0" w:color="auto"/>
              <w:right w:val="single" w:sz="4" w:space="0" w:color="auto"/>
            </w:tcBorders>
            <w:shd w:val="clear" w:color="auto" w:fill="FFFFFF"/>
            <w:noWrap/>
            <w:vAlign w:val="center"/>
          </w:tcPr>
          <w:p w:rsidR="00EC2114" w:rsidRPr="00EC2114" w:rsidRDefault="00EC2114" w:rsidP="00EC2114">
            <w:pPr>
              <w:pStyle w:val="afa"/>
            </w:pPr>
            <w:r w:rsidRPr="00EC2114">
              <w:t>目标</w:t>
            </w:r>
            <w:r w:rsidRPr="00EC2114">
              <w:t>2</w:t>
            </w:r>
          </w:p>
        </w:tc>
        <w:tc>
          <w:tcPr>
            <w:tcW w:w="511" w:type="pct"/>
            <w:tcBorders>
              <w:top w:val="nil"/>
              <w:left w:val="nil"/>
              <w:bottom w:val="single" w:sz="4" w:space="0" w:color="auto"/>
              <w:right w:val="single" w:sz="4" w:space="0" w:color="auto"/>
            </w:tcBorders>
            <w:shd w:val="clear" w:color="auto" w:fill="FFFFFF"/>
            <w:noWrap/>
            <w:vAlign w:val="center"/>
          </w:tcPr>
          <w:p w:rsidR="00EC2114" w:rsidRPr="00EC2114" w:rsidRDefault="00EC2114" w:rsidP="00EC2114">
            <w:pPr>
              <w:pStyle w:val="afa"/>
            </w:pPr>
            <w:r w:rsidRPr="00EC2114">
              <w:rPr>
                <w:rFonts w:hint="eastAsia"/>
              </w:rPr>
              <w:t>目标</w:t>
            </w:r>
            <w:r w:rsidRPr="00EC2114">
              <w:rPr>
                <w:rFonts w:hint="eastAsia"/>
              </w:rPr>
              <w:t>3</w:t>
            </w:r>
          </w:p>
        </w:tc>
        <w:tc>
          <w:tcPr>
            <w:tcW w:w="511" w:type="pct"/>
            <w:tcBorders>
              <w:top w:val="nil"/>
              <w:left w:val="nil"/>
              <w:bottom w:val="single" w:sz="4" w:space="0" w:color="auto"/>
              <w:right w:val="single" w:sz="4" w:space="0" w:color="auto"/>
            </w:tcBorders>
            <w:shd w:val="clear" w:color="auto" w:fill="FFFFFF"/>
            <w:noWrap/>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EC2114" w:rsidRPr="00EC2114" w:rsidRDefault="00EC2114" w:rsidP="00EC2114">
            <w:pPr>
              <w:pStyle w:val="afa"/>
            </w:pPr>
          </w:p>
        </w:tc>
      </w:tr>
      <w:tr w:rsidR="00EC2114" w:rsidRPr="00EC2114" w:rsidTr="00EC2114">
        <w:trPr>
          <w:trHeight w:val="481"/>
        </w:trPr>
        <w:tc>
          <w:tcPr>
            <w:tcW w:w="916" w:type="pct"/>
            <w:tcBorders>
              <w:top w:val="nil"/>
              <w:left w:val="single" w:sz="4" w:space="0" w:color="auto"/>
              <w:bottom w:val="single" w:sz="4" w:space="0" w:color="auto"/>
              <w:right w:val="single" w:sz="4" w:space="0" w:color="auto"/>
            </w:tcBorders>
            <w:shd w:val="clear" w:color="auto" w:fill="auto"/>
            <w:noWrap/>
            <w:vAlign w:val="center"/>
          </w:tcPr>
          <w:p w:rsidR="00EC2114" w:rsidRPr="00EC2114" w:rsidRDefault="00EC2114" w:rsidP="00EC2114">
            <w:pPr>
              <w:pStyle w:val="afa"/>
            </w:pPr>
            <w:r w:rsidRPr="00EC2114">
              <w:rPr>
                <w:rFonts w:hint="eastAsia"/>
              </w:rPr>
              <w:t>毕业要求</w:t>
            </w:r>
            <w:r w:rsidRPr="00EC2114">
              <w:rPr>
                <w:rFonts w:hint="eastAsia"/>
              </w:rPr>
              <w:t>6-1</w:t>
            </w:r>
          </w:p>
        </w:tc>
        <w:tc>
          <w:tcPr>
            <w:tcW w:w="511" w:type="pct"/>
            <w:tcBorders>
              <w:top w:val="nil"/>
              <w:left w:val="nil"/>
              <w:bottom w:val="single" w:sz="4" w:space="0" w:color="auto"/>
              <w:right w:val="single" w:sz="4" w:space="0" w:color="auto"/>
            </w:tcBorders>
            <w:shd w:val="clear" w:color="auto" w:fill="auto"/>
            <w:noWrap/>
            <w:vAlign w:val="center"/>
          </w:tcPr>
          <w:p w:rsidR="00EC2114" w:rsidRPr="00EC2114" w:rsidRDefault="00EC2114" w:rsidP="00EC2114">
            <w:pPr>
              <w:pStyle w:val="afa"/>
            </w:pPr>
            <w:r w:rsidRPr="00EC2114">
              <w:t>√</w:t>
            </w:r>
          </w:p>
        </w:tc>
        <w:tc>
          <w:tcPr>
            <w:tcW w:w="511" w:type="pct"/>
            <w:tcBorders>
              <w:top w:val="nil"/>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nil"/>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r>
      <w:tr w:rsidR="00EC2114" w:rsidRPr="00EC2114" w:rsidTr="00EC2114">
        <w:trPr>
          <w:trHeight w:val="470"/>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2114" w:rsidRPr="00EC2114" w:rsidRDefault="00EC2114" w:rsidP="00EC2114">
            <w:pPr>
              <w:pStyle w:val="afa"/>
            </w:pPr>
            <w:r w:rsidRPr="00EC2114">
              <w:rPr>
                <w:rFonts w:hint="eastAsia"/>
              </w:rPr>
              <w:t>毕业要求</w:t>
            </w:r>
            <w:r w:rsidRPr="00EC2114">
              <w:rPr>
                <w:rFonts w:hint="eastAsia"/>
              </w:rPr>
              <w:t>7-1</w:t>
            </w: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r w:rsidRPr="00EC2114">
              <w:t>√</w:t>
            </w: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r>
      <w:tr w:rsidR="00EC2114" w:rsidRPr="00EC2114" w:rsidTr="00EC2114">
        <w:trPr>
          <w:trHeight w:val="470"/>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2114" w:rsidRPr="00EC2114" w:rsidRDefault="00EC2114" w:rsidP="00EC2114">
            <w:pPr>
              <w:pStyle w:val="afa"/>
            </w:pPr>
            <w:r w:rsidRPr="00EC2114">
              <w:t>毕业要求</w:t>
            </w:r>
            <w:r w:rsidRPr="00EC2114">
              <w:rPr>
                <w:rFonts w:hint="eastAsia"/>
              </w:rPr>
              <w:t>8</w:t>
            </w:r>
            <w:r w:rsidRPr="00EC2114">
              <w:t>-</w:t>
            </w:r>
            <w:r w:rsidRPr="00EC2114">
              <w:rPr>
                <w:rFonts w:hint="eastAsia"/>
              </w:rPr>
              <w:t>1</w:t>
            </w: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r w:rsidRPr="00EC2114">
              <w:t>√</w:t>
            </w: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c>
          <w:tcPr>
            <w:tcW w:w="511" w:type="pct"/>
            <w:tcBorders>
              <w:top w:val="single" w:sz="4" w:space="0" w:color="auto"/>
              <w:left w:val="nil"/>
              <w:bottom w:val="single" w:sz="4" w:space="0" w:color="auto"/>
              <w:right w:val="single" w:sz="4" w:space="0" w:color="auto"/>
            </w:tcBorders>
            <w:shd w:val="clear" w:color="auto" w:fill="auto"/>
            <w:noWrap/>
            <w:vAlign w:val="center"/>
          </w:tcPr>
          <w:p w:rsidR="00EC2114" w:rsidRPr="00EC2114" w:rsidRDefault="00EC2114" w:rsidP="00EC2114">
            <w:pPr>
              <w:pStyle w:val="afa"/>
            </w:pPr>
          </w:p>
        </w:tc>
      </w:tr>
    </w:tbl>
    <w:p w:rsidR="00EC2114" w:rsidRPr="00EC2114" w:rsidRDefault="00EC2114" w:rsidP="00EC2114">
      <w:pPr>
        <w:pStyle w:val="af6"/>
        <w:spacing w:before="156" w:after="156"/>
      </w:pPr>
      <w:r w:rsidRPr="00EC2114">
        <w:rPr>
          <w:rFonts w:hint="eastAsia"/>
        </w:rPr>
        <w:t>三</w:t>
      </w:r>
      <w:r w:rsidRPr="00EC2114">
        <w:t>、课程内容及要求</w:t>
      </w:r>
    </w:p>
    <w:p w:rsidR="00EC2114" w:rsidRPr="00EC2114" w:rsidRDefault="00EC2114" w:rsidP="003B41E6">
      <w:pPr>
        <w:ind w:firstLine="480"/>
      </w:pPr>
      <w:r w:rsidRPr="00EC2114">
        <w:rPr>
          <w:rFonts w:hint="eastAsia"/>
        </w:rPr>
        <w:t>本课程教学内容以教育部下发的“高校形势与政策教育教学要点”为基本依据，结合我校教学实际情况和大学生成长的特点来确定，即每学期从国内外经济政治形势、国际关系和热点时事中确定</w:t>
      </w:r>
      <w:r w:rsidRPr="00EC2114">
        <w:rPr>
          <w:rFonts w:hint="eastAsia"/>
        </w:rPr>
        <w:t>4</w:t>
      </w:r>
      <w:r w:rsidRPr="00EC2114">
        <w:rPr>
          <w:rFonts w:hint="eastAsia"/>
        </w:rPr>
        <w:t>个重要专题作为教学内容，以专题</w:t>
      </w:r>
      <w:proofErr w:type="gramStart"/>
      <w:r w:rsidRPr="00EC2114">
        <w:rPr>
          <w:rFonts w:hint="eastAsia"/>
        </w:rPr>
        <w:t>式方式</w:t>
      </w:r>
      <w:proofErr w:type="gramEnd"/>
      <w:r w:rsidRPr="00EC2114">
        <w:rPr>
          <w:rFonts w:hint="eastAsia"/>
        </w:rPr>
        <w:t>展开教学，主要涉及以下几个方面：党的基本理论、路线、纲领和经验；国家的方针政策、改革举措和重大实践；国内经济社会发展的形势、任务和成就；国际形势、国际关系的发展状况与趋势；世界经济政治的重大热点与事件；我国政府的对外基本立场、原则和应对政策等。教学内容努力体现前沿性与权威性，注重理论与实际、历史与现实、知识与能力相结合，着力形势解读和政策分析上下功夫，达到知识教育、价值塑造和思想引领的有机统一。</w:t>
      </w:r>
    </w:p>
    <w:p w:rsidR="00EC2114" w:rsidRPr="00EC2114" w:rsidRDefault="00EC2114" w:rsidP="003B41E6">
      <w:pPr>
        <w:ind w:firstLine="480"/>
      </w:pPr>
      <w:r w:rsidRPr="00EC2114">
        <w:rPr>
          <w:rFonts w:hint="eastAsia"/>
        </w:rPr>
        <w:t>由于本课程的时效性和针对性比较强，专题教学的具体内容、教学重难点须参照每学期下发的“高校形势与政策教育教学要点”，并通过制定相应的实施方案来加以推进，这里不再单列。</w:t>
      </w:r>
    </w:p>
    <w:p w:rsidR="00EC2114" w:rsidRPr="00EC2114" w:rsidRDefault="00EC2114" w:rsidP="003B41E6">
      <w:pPr>
        <w:ind w:firstLine="480"/>
      </w:pPr>
      <w:r w:rsidRPr="00EC2114">
        <w:rPr>
          <w:rFonts w:hint="eastAsia"/>
        </w:rPr>
        <w:t>教学内容与</w:t>
      </w:r>
      <w:r w:rsidRPr="00EC2114">
        <w:t>课程目标的</w:t>
      </w:r>
      <w:r w:rsidRPr="00EC2114">
        <w:rPr>
          <w:rFonts w:hint="eastAsia"/>
        </w:rPr>
        <w:t>对应关系及</w:t>
      </w:r>
      <w:r w:rsidRPr="00EC2114">
        <w:t>学时分配</w:t>
      </w:r>
      <w:r w:rsidRPr="00EC2114">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598"/>
        <w:gridCol w:w="1534"/>
        <w:gridCol w:w="1353"/>
        <w:gridCol w:w="678"/>
        <w:gridCol w:w="677"/>
      </w:tblGrid>
      <w:tr w:rsidR="00EC2114" w:rsidRPr="00EC2114" w:rsidTr="00EC2114">
        <w:tc>
          <w:tcPr>
            <w:tcW w:w="400" w:type="pct"/>
            <w:shd w:val="clear" w:color="auto" w:fill="FFFFFF"/>
            <w:vAlign w:val="center"/>
          </w:tcPr>
          <w:p w:rsidR="00EC2114" w:rsidRPr="00EC2114" w:rsidRDefault="00EC2114" w:rsidP="00EC2114">
            <w:pPr>
              <w:pStyle w:val="afa"/>
            </w:pPr>
            <w:r w:rsidRPr="00EC2114">
              <w:rPr>
                <w:rFonts w:hint="eastAsia"/>
              </w:rPr>
              <w:t>序号</w:t>
            </w:r>
          </w:p>
        </w:tc>
        <w:tc>
          <w:tcPr>
            <w:tcW w:w="2111" w:type="pct"/>
            <w:shd w:val="clear" w:color="auto" w:fill="FFFFFF"/>
            <w:vAlign w:val="center"/>
          </w:tcPr>
          <w:p w:rsidR="00EC2114" w:rsidRPr="00EC2114" w:rsidRDefault="00EC2114" w:rsidP="00EC2114">
            <w:pPr>
              <w:pStyle w:val="afa"/>
            </w:pPr>
            <w:r w:rsidRPr="00EC2114">
              <w:t>教学内容</w:t>
            </w:r>
          </w:p>
        </w:tc>
        <w:tc>
          <w:tcPr>
            <w:tcW w:w="900" w:type="pct"/>
            <w:shd w:val="clear" w:color="auto" w:fill="FFFFFF"/>
            <w:vAlign w:val="center"/>
          </w:tcPr>
          <w:p w:rsidR="00EC2114" w:rsidRPr="00EC2114" w:rsidRDefault="00EC2114" w:rsidP="00EC2114">
            <w:pPr>
              <w:pStyle w:val="afa"/>
            </w:pPr>
            <w:r w:rsidRPr="00EC2114">
              <w:t>支撑</w:t>
            </w:r>
            <w:r w:rsidRPr="00EC2114">
              <w:rPr>
                <w:rFonts w:hint="eastAsia"/>
              </w:rPr>
              <w:t>的</w:t>
            </w:r>
            <w:r w:rsidRPr="00EC2114">
              <w:t>课程目标</w:t>
            </w:r>
          </w:p>
        </w:tc>
        <w:tc>
          <w:tcPr>
            <w:tcW w:w="793" w:type="pct"/>
            <w:shd w:val="clear" w:color="auto" w:fill="FFFFFF"/>
            <w:vAlign w:val="center"/>
          </w:tcPr>
          <w:p w:rsidR="00EC2114" w:rsidRPr="00EC2114" w:rsidRDefault="00EC2114" w:rsidP="00EC2114">
            <w:pPr>
              <w:pStyle w:val="afa"/>
            </w:pPr>
            <w:r w:rsidRPr="00EC2114">
              <w:t>支撑</w:t>
            </w:r>
            <w:r w:rsidRPr="00EC2114">
              <w:rPr>
                <w:rFonts w:hint="eastAsia"/>
              </w:rPr>
              <w:t>的</w:t>
            </w:r>
            <w:r w:rsidRPr="00EC2114">
              <w:t>毕业要求指标点</w:t>
            </w:r>
          </w:p>
        </w:tc>
        <w:tc>
          <w:tcPr>
            <w:tcW w:w="398" w:type="pct"/>
            <w:shd w:val="clear" w:color="auto" w:fill="FFFFFF"/>
            <w:vAlign w:val="center"/>
          </w:tcPr>
          <w:p w:rsidR="00EC2114" w:rsidRPr="00EC2114" w:rsidRDefault="00EC2114" w:rsidP="00EC2114">
            <w:pPr>
              <w:pStyle w:val="afa"/>
            </w:pPr>
            <w:r w:rsidRPr="00EC2114">
              <w:t>讲</w:t>
            </w:r>
            <w:r w:rsidRPr="00EC2114">
              <w:rPr>
                <w:rFonts w:hint="eastAsia"/>
              </w:rPr>
              <w:t>授</w:t>
            </w:r>
            <w:r w:rsidRPr="00EC2114">
              <w:t>学时</w:t>
            </w:r>
          </w:p>
        </w:tc>
        <w:tc>
          <w:tcPr>
            <w:tcW w:w="398" w:type="pct"/>
            <w:shd w:val="clear" w:color="auto" w:fill="FFFFFF"/>
            <w:vAlign w:val="center"/>
          </w:tcPr>
          <w:p w:rsidR="00EC2114" w:rsidRPr="00EC2114" w:rsidRDefault="00EC2114" w:rsidP="00EC2114">
            <w:pPr>
              <w:pStyle w:val="afa"/>
            </w:pPr>
            <w:r w:rsidRPr="00EC2114">
              <w:t>实</w:t>
            </w:r>
            <w:r w:rsidRPr="00EC2114">
              <w:rPr>
                <w:rFonts w:hint="eastAsia"/>
              </w:rPr>
              <w:t>践</w:t>
            </w:r>
            <w:r w:rsidRPr="00EC2114">
              <w:t>学时</w:t>
            </w:r>
          </w:p>
        </w:tc>
      </w:tr>
      <w:tr w:rsidR="00EC2114" w:rsidRPr="00EC2114" w:rsidTr="00EC2114">
        <w:tc>
          <w:tcPr>
            <w:tcW w:w="400" w:type="pct"/>
            <w:vAlign w:val="center"/>
          </w:tcPr>
          <w:p w:rsidR="00EC2114" w:rsidRPr="00EC2114" w:rsidRDefault="00EC2114" w:rsidP="00EC2114">
            <w:pPr>
              <w:pStyle w:val="afa"/>
            </w:pPr>
            <w:r w:rsidRPr="00EC2114">
              <w:rPr>
                <w:rFonts w:hint="eastAsia"/>
              </w:rPr>
              <w:t>1</w:t>
            </w:r>
          </w:p>
        </w:tc>
        <w:tc>
          <w:tcPr>
            <w:tcW w:w="2111" w:type="pct"/>
            <w:vAlign w:val="center"/>
          </w:tcPr>
          <w:p w:rsidR="00EC2114" w:rsidRPr="00EC2114" w:rsidRDefault="00EC2114" w:rsidP="00EC2114">
            <w:pPr>
              <w:pStyle w:val="afa"/>
            </w:pPr>
            <w:r w:rsidRPr="00EC2114">
              <w:rPr>
                <w:rFonts w:hint="eastAsia"/>
              </w:rPr>
              <w:t>第一学期专题一、二、三、四</w:t>
            </w:r>
          </w:p>
        </w:tc>
        <w:tc>
          <w:tcPr>
            <w:tcW w:w="900" w:type="pct"/>
            <w:vAlign w:val="center"/>
          </w:tcPr>
          <w:p w:rsidR="00EC2114" w:rsidRPr="00EC2114" w:rsidRDefault="00EC2114" w:rsidP="00EC2114">
            <w:pPr>
              <w:pStyle w:val="afa"/>
            </w:pPr>
            <w:r w:rsidRPr="00EC2114">
              <w:rPr>
                <w:rFonts w:hint="eastAsia"/>
              </w:rPr>
              <w:t>目标</w:t>
            </w:r>
            <w:r w:rsidRPr="00EC2114">
              <w:rPr>
                <w:rFonts w:hint="eastAsia"/>
              </w:rPr>
              <w:t>1</w:t>
            </w:r>
            <w:r w:rsidRPr="00EC2114">
              <w:rPr>
                <w:rFonts w:hint="eastAsia"/>
              </w:rPr>
              <w:t>、</w:t>
            </w:r>
            <w:r w:rsidRPr="00EC2114">
              <w:rPr>
                <w:rFonts w:hint="eastAsia"/>
              </w:rPr>
              <w:t>2</w:t>
            </w:r>
            <w:r w:rsidRPr="00EC2114">
              <w:rPr>
                <w:rFonts w:hint="eastAsia"/>
              </w:rPr>
              <w:t>、</w:t>
            </w:r>
            <w:r w:rsidRPr="00EC2114">
              <w:rPr>
                <w:rFonts w:hint="eastAsia"/>
              </w:rPr>
              <w:t>3</w:t>
            </w:r>
          </w:p>
        </w:tc>
        <w:tc>
          <w:tcPr>
            <w:tcW w:w="793" w:type="pct"/>
            <w:vAlign w:val="center"/>
          </w:tcPr>
          <w:p w:rsidR="00EC2114" w:rsidRPr="00EC2114" w:rsidRDefault="00EC2114" w:rsidP="00EC2114">
            <w:pPr>
              <w:pStyle w:val="afa"/>
            </w:pPr>
            <w:r w:rsidRPr="00EC2114">
              <w:rPr>
                <w:rFonts w:hint="eastAsia"/>
              </w:rPr>
              <w:t>6-1</w:t>
            </w:r>
            <w:r w:rsidRPr="00EC2114">
              <w:rPr>
                <w:rFonts w:hint="eastAsia"/>
              </w:rPr>
              <w:t>、</w:t>
            </w:r>
            <w:r w:rsidRPr="00EC2114">
              <w:rPr>
                <w:rFonts w:hint="eastAsia"/>
              </w:rPr>
              <w:t>7-1</w:t>
            </w:r>
            <w:r w:rsidRPr="00EC2114">
              <w:rPr>
                <w:rFonts w:hint="eastAsia"/>
              </w:rPr>
              <w:t>、</w:t>
            </w:r>
            <w:r w:rsidRPr="00EC2114">
              <w:rPr>
                <w:rFonts w:hint="eastAsia"/>
              </w:rPr>
              <w:t>8-1</w:t>
            </w:r>
          </w:p>
        </w:tc>
        <w:tc>
          <w:tcPr>
            <w:tcW w:w="398" w:type="pct"/>
            <w:vAlign w:val="center"/>
          </w:tcPr>
          <w:p w:rsidR="00EC2114" w:rsidRPr="00EC2114" w:rsidRDefault="00EC2114" w:rsidP="00EC2114">
            <w:pPr>
              <w:pStyle w:val="afa"/>
            </w:pPr>
            <w:r w:rsidRPr="00EC2114">
              <w:rPr>
                <w:rFonts w:hint="eastAsia"/>
              </w:rPr>
              <w:t>8</w:t>
            </w:r>
          </w:p>
        </w:tc>
        <w:tc>
          <w:tcPr>
            <w:tcW w:w="398" w:type="pct"/>
            <w:vMerge w:val="restart"/>
            <w:vAlign w:val="center"/>
          </w:tcPr>
          <w:p w:rsidR="00EC2114" w:rsidRPr="00EC2114" w:rsidRDefault="00EC2114" w:rsidP="00EC2114">
            <w:pPr>
              <w:pStyle w:val="afa"/>
            </w:pPr>
          </w:p>
        </w:tc>
      </w:tr>
      <w:tr w:rsidR="00EC2114" w:rsidRPr="00EC2114" w:rsidTr="00EC2114">
        <w:tc>
          <w:tcPr>
            <w:tcW w:w="400" w:type="pct"/>
            <w:vAlign w:val="center"/>
          </w:tcPr>
          <w:p w:rsidR="00EC2114" w:rsidRPr="00EC2114" w:rsidRDefault="00EC2114" w:rsidP="00EC2114">
            <w:pPr>
              <w:pStyle w:val="afa"/>
            </w:pPr>
            <w:r w:rsidRPr="00EC2114">
              <w:rPr>
                <w:rFonts w:hint="eastAsia"/>
              </w:rPr>
              <w:t>2</w:t>
            </w:r>
          </w:p>
        </w:tc>
        <w:tc>
          <w:tcPr>
            <w:tcW w:w="2111" w:type="pct"/>
            <w:vAlign w:val="center"/>
          </w:tcPr>
          <w:p w:rsidR="00EC2114" w:rsidRPr="00EC2114" w:rsidRDefault="00EC2114" w:rsidP="00EC2114">
            <w:pPr>
              <w:pStyle w:val="afa"/>
            </w:pPr>
            <w:r w:rsidRPr="00EC2114">
              <w:rPr>
                <w:rFonts w:hint="eastAsia"/>
              </w:rPr>
              <w:t>第二学期专题五、六、七、八</w:t>
            </w:r>
          </w:p>
        </w:tc>
        <w:tc>
          <w:tcPr>
            <w:tcW w:w="900" w:type="pct"/>
            <w:vAlign w:val="center"/>
          </w:tcPr>
          <w:p w:rsidR="00EC2114" w:rsidRPr="00EC2114" w:rsidRDefault="00EC2114" w:rsidP="00EC2114">
            <w:pPr>
              <w:pStyle w:val="afa"/>
            </w:pPr>
            <w:r w:rsidRPr="00EC2114">
              <w:rPr>
                <w:rFonts w:hint="eastAsia"/>
              </w:rPr>
              <w:t>目标</w:t>
            </w:r>
            <w:r w:rsidRPr="00EC2114">
              <w:rPr>
                <w:rFonts w:hint="eastAsia"/>
              </w:rPr>
              <w:t>1</w:t>
            </w:r>
            <w:r w:rsidRPr="00EC2114">
              <w:rPr>
                <w:rFonts w:hint="eastAsia"/>
              </w:rPr>
              <w:t>、</w:t>
            </w:r>
            <w:r w:rsidRPr="00EC2114">
              <w:rPr>
                <w:rFonts w:hint="eastAsia"/>
              </w:rPr>
              <w:t>2</w:t>
            </w:r>
            <w:r w:rsidRPr="00EC2114">
              <w:rPr>
                <w:rFonts w:hint="eastAsia"/>
              </w:rPr>
              <w:t>、</w:t>
            </w:r>
            <w:r w:rsidRPr="00EC2114">
              <w:rPr>
                <w:rFonts w:hint="eastAsia"/>
              </w:rPr>
              <w:t>3</w:t>
            </w:r>
          </w:p>
        </w:tc>
        <w:tc>
          <w:tcPr>
            <w:tcW w:w="793" w:type="pct"/>
            <w:vAlign w:val="center"/>
          </w:tcPr>
          <w:p w:rsidR="00EC2114" w:rsidRPr="00EC2114" w:rsidRDefault="00EC2114" w:rsidP="00EC2114">
            <w:pPr>
              <w:pStyle w:val="afa"/>
            </w:pPr>
            <w:r w:rsidRPr="00EC2114">
              <w:rPr>
                <w:rFonts w:hint="eastAsia"/>
              </w:rPr>
              <w:t>6-1</w:t>
            </w:r>
            <w:r w:rsidRPr="00EC2114">
              <w:rPr>
                <w:rFonts w:hint="eastAsia"/>
              </w:rPr>
              <w:t>、</w:t>
            </w:r>
            <w:r w:rsidRPr="00EC2114">
              <w:rPr>
                <w:rFonts w:hint="eastAsia"/>
              </w:rPr>
              <w:t>7-1</w:t>
            </w:r>
            <w:r w:rsidRPr="00EC2114">
              <w:rPr>
                <w:rFonts w:hint="eastAsia"/>
              </w:rPr>
              <w:t>、</w:t>
            </w:r>
            <w:r w:rsidRPr="00EC2114">
              <w:rPr>
                <w:rFonts w:hint="eastAsia"/>
              </w:rPr>
              <w:t>8-1</w:t>
            </w:r>
          </w:p>
        </w:tc>
        <w:tc>
          <w:tcPr>
            <w:tcW w:w="398" w:type="pct"/>
            <w:vAlign w:val="center"/>
          </w:tcPr>
          <w:p w:rsidR="00EC2114" w:rsidRPr="00EC2114" w:rsidRDefault="00EC2114" w:rsidP="00EC2114">
            <w:pPr>
              <w:pStyle w:val="afa"/>
            </w:pPr>
            <w:r w:rsidRPr="00EC2114">
              <w:rPr>
                <w:rFonts w:hint="eastAsia"/>
              </w:rPr>
              <w:t>8</w:t>
            </w:r>
          </w:p>
        </w:tc>
        <w:tc>
          <w:tcPr>
            <w:tcW w:w="398" w:type="pct"/>
            <w:vMerge/>
            <w:vAlign w:val="center"/>
          </w:tcPr>
          <w:p w:rsidR="00EC2114" w:rsidRPr="00EC2114" w:rsidRDefault="00EC2114" w:rsidP="00EC2114">
            <w:pPr>
              <w:pStyle w:val="afa"/>
            </w:pPr>
          </w:p>
        </w:tc>
      </w:tr>
      <w:tr w:rsidR="00EC2114" w:rsidRPr="00EC2114" w:rsidTr="00EC2114">
        <w:tc>
          <w:tcPr>
            <w:tcW w:w="400" w:type="pct"/>
            <w:vAlign w:val="center"/>
          </w:tcPr>
          <w:p w:rsidR="00EC2114" w:rsidRPr="00EC2114" w:rsidRDefault="00EC2114" w:rsidP="00EC2114">
            <w:pPr>
              <w:pStyle w:val="afa"/>
            </w:pPr>
            <w:r w:rsidRPr="00EC2114">
              <w:rPr>
                <w:rFonts w:hint="eastAsia"/>
              </w:rPr>
              <w:t>3</w:t>
            </w:r>
          </w:p>
        </w:tc>
        <w:tc>
          <w:tcPr>
            <w:tcW w:w="2111" w:type="pct"/>
            <w:vAlign w:val="center"/>
          </w:tcPr>
          <w:p w:rsidR="00EC2114" w:rsidRPr="00EC2114" w:rsidRDefault="00EC2114" w:rsidP="00EC2114">
            <w:pPr>
              <w:pStyle w:val="afa"/>
            </w:pPr>
            <w:r w:rsidRPr="00EC2114">
              <w:rPr>
                <w:rFonts w:hint="eastAsia"/>
              </w:rPr>
              <w:t>第三学期专题九、十、十一、十二</w:t>
            </w:r>
          </w:p>
        </w:tc>
        <w:tc>
          <w:tcPr>
            <w:tcW w:w="900" w:type="pct"/>
            <w:vAlign w:val="center"/>
          </w:tcPr>
          <w:p w:rsidR="00EC2114" w:rsidRPr="00EC2114" w:rsidRDefault="00EC2114" w:rsidP="00EC2114">
            <w:pPr>
              <w:pStyle w:val="afa"/>
            </w:pPr>
            <w:r w:rsidRPr="00EC2114">
              <w:rPr>
                <w:rFonts w:hint="eastAsia"/>
              </w:rPr>
              <w:t>目标</w:t>
            </w:r>
            <w:r w:rsidRPr="00EC2114">
              <w:rPr>
                <w:rFonts w:hint="eastAsia"/>
              </w:rPr>
              <w:t>1</w:t>
            </w:r>
            <w:r w:rsidRPr="00EC2114">
              <w:rPr>
                <w:rFonts w:hint="eastAsia"/>
              </w:rPr>
              <w:t>、</w:t>
            </w:r>
            <w:r w:rsidRPr="00EC2114">
              <w:rPr>
                <w:rFonts w:hint="eastAsia"/>
              </w:rPr>
              <w:t>2</w:t>
            </w:r>
            <w:r w:rsidRPr="00EC2114">
              <w:rPr>
                <w:rFonts w:hint="eastAsia"/>
              </w:rPr>
              <w:t>、</w:t>
            </w:r>
            <w:r w:rsidRPr="00EC2114">
              <w:rPr>
                <w:rFonts w:hint="eastAsia"/>
              </w:rPr>
              <w:t>3</w:t>
            </w:r>
          </w:p>
        </w:tc>
        <w:tc>
          <w:tcPr>
            <w:tcW w:w="793" w:type="pct"/>
            <w:vAlign w:val="center"/>
          </w:tcPr>
          <w:p w:rsidR="00EC2114" w:rsidRPr="00EC2114" w:rsidRDefault="00EC2114" w:rsidP="00EC2114">
            <w:pPr>
              <w:pStyle w:val="afa"/>
            </w:pPr>
            <w:r w:rsidRPr="00EC2114">
              <w:rPr>
                <w:rFonts w:hint="eastAsia"/>
              </w:rPr>
              <w:t>6-1</w:t>
            </w:r>
            <w:r w:rsidRPr="00EC2114">
              <w:rPr>
                <w:rFonts w:hint="eastAsia"/>
              </w:rPr>
              <w:t>、</w:t>
            </w:r>
            <w:r w:rsidRPr="00EC2114">
              <w:rPr>
                <w:rFonts w:hint="eastAsia"/>
              </w:rPr>
              <w:t>7-1</w:t>
            </w:r>
            <w:r w:rsidRPr="00EC2114">
              <w:rPr>
                <w:rFonts w:hint="eastAsia"/>
              </w:rPr>
              <w:t>、</w:t>
            </w:r>
            <w:r w:rsidRPr="00EC2114">
              <w:rPr>
                <w:rFonts w:hint="eastAsia"/>
              </w:rPr>
              <w:t>8-1</w:t>
            </w:r>
          </w:p>
        </w:tc>
        <w:tc>
          <w:tcPr>
            <w:tcW w:w="398" w:type="pct"/>
            <w:vAlign w:val="center"/>
          </w:tcPr>
          <w:p w:rsidR="00EC2114" w:rsidRPr="00EC2114" w:rsidRDefault="00EC2114" w:rsidP="00EC2114">
            <w:pPr>
              <w:pStyle w:val="afa"/>
            </w:pPr>
            <w:r w:rsidRPr="00EC2114">
              <w:rPr>
                <w:rFonts w:hint="eastAsia"/>
              </w:rPr>
              <w:t>8</w:t>
            </w:r>
          </w:p>
        </w:tc>
        <w:tc>
          <w:tcPr>
            <w:tcW w:w="398" w:type="pct"/>
            <w:vMerge/>
            <w:vAlign w:val="center"/>
          </w:tcPr>
          <w:p w:rsidR="00EC2114" w:rsidRPr="00EC2114" w:rsidRDefault="00EC2114" w:rsidP="00EC2114">
            <w:pPr>
              <w:pStyle w:val="afa"/>
            </w:pPr>
          </w:p>
        </w:tc>
      </w:tr>
      <w:tr w:rsidR="00EC2114" w:rsidRPr="00EC2114" w:rsidTr="00EC2114">
        <w:tc>
          <w:tcPr>
            <w:tcW w:w="400" w:type="pct"/>
            <w:vAlign w:val="center"/>
          </w:tcPr>
          <w:p w:rsidR="00EC2114" w:rsidRPr="00EC2114" w:rsidRDefault="00EC2114" w:rsidP="00EC2114">
            <w:pPr>
              <w:pStyle w:val="afa"/>
            </w:pPr>
            <w:r w:rsidRPr="00EC2114">
              <w:rPr>
                <w:rFonts w:hint="eastAsia"/>
              </w:rPr>
              <w:t>4</w:t>
            </w:r>
          </w:p>
        </w:tc>
        <w:tc>
          <w:tcPr>
            <w:tcW w:w="2111" w:type="pct"/>
            <w:vAlign w:val="center"/>
          </w:tcPr>
          <w:p w:rsidR="00EC2114" w:rsidRPr="00EC2114" w:rsidRDefault="00EC2114" w:rsidP="00EC2114">
            <w:pPr>
              <w:pStyle w:val="afa"/>
            </w:pPr>
            <w:r w:rsidRPr="00EC2114">
              <w:rPr>
                <w:rFonts w:hint="eastAsia"/>
              </w:rPr>
              <w:t>第四学期专题十三、十四、十五、十六</w:t>
            </w:r>
          </w:p>
        </w:tc>
        <w:tc>
          <w:tcPr>
            <w:tcW w:w="900" w:type="pct"/>
            <w:vAlign w:val="center"/>
          </w:tcPr>
          <w:p w:rsidR="00EC2114" w:rsidRPr="00EC2114" w:rsidRDefault="00EC2114" w:rsidP="00EC2114">
            <w:pPr>
              <w:pStyle w:val="afa"/>
            </w:pPr>
            <w:r w:rsidRPr="00EC2114">
              <w:rPr>
                <w:rFonts w:hint="eastAsia"/>
              </w:rPr>
              <w:t>目标</w:t>
            </w:r>
            <w:r w:rsidRPr="00EC2114">
              <w:rPr>
                <w:rFonts w:hint="eastAsia"/>
              </w:rPr>
              <w:t>1</w:t>
            </w:r>
            <w:r w:rsidRPr="00EC2114">
              <w:rPr>
                <w:rFonts w:hint="eastAsia"/>
              </w:rPr>
              <w:t>、</w:t>
            </w:r>
            <w:r w:rsidRPr="00EC2114">
              <w:rPr>
                <w:rFonts w:hint="eastAsia"/>
              </w:rPr>
              <w:t>2</w:t>
            </w:r>
            <w:r w:rsidRPr="00EC2114">
              <w:rPr>
                <w:rFonts w:hint="eastAsia"/>
              </w:rPr>
              <w:t>、</w:t>
            </w:r>
            <w:r w:rsidRPr="00EC2114">
              <w:rPr>
                <w:rFonts w:hint="eastAsia"/>
              </w:rPr>
              <w:t>3</w:t>
            </w:r>
          </w:p>
        </w:tc>
        <w:tc>
          <w:tcPr>
            <w:tcW w:w="793" w:type="pct"/>
            <w:vAlign w:val="center"/>
          </w:tcPr>
          <w:p w:rsidR="00EC2114" w:rsidRPr="00EC2114" w:rsidRDefault="00EC2114" w:rsidP="00EC2114">
            <w:pPr>
              <w:pStyle w:val="afa"/>
            </w:pPr>
            <w:r w:rsidRPr="00EC2114">
              <w:rPr>
                <w:rFonts w:hint="eastAsia"/>
              </w:rPr>
              <w:t>6-1</w:t>
            </w:r>
            <w:r w:rsidRPr="00EC2114">
              <w:rPr>
                <w:rFonts w:hint="eastAsia"/>
              </w:rPr>
              <w:t>、</w:t>
            </w:r>
            <w:r w:rsidRPr="00EC2114">
              <w:rPr>
                <w:rFonts w:hint="eastAsia"/>
              </w:rPr>
              <w:t>7-1</w:t>
            </w:r>
            <w:r w:rsidRPr="00EC2114">
              <w:rPr>
                <w:rFonts w:hint="eastAsia"/>
              </w:rPr>
              <w:t>、</w:t>
            </w:r>
            <w:r w:rsidRPr="00EC2114">
              <w:rPr>
                <w:rFonts w:hint="eastAsia"/>
              </w:rPr>
              <w:t>8-1</w:t>
            </w:r>
          </w:p>
        </w:tc>
        <w:tc>
          <w:tcPr>
            <w:tcW w:w="398" w:type="pct"/>
            <w:vAlign w:val="center"/>
          </w:tcPr>
          <w:p w:rsidR="00EC2114" w:rsidRPr="00EC2114" w:rsidRDefault="00EC2114" w:rsidP="00EC2114">
            <w:pPr>
              <w:pStyle w:val="afa"/>
            </w:pPr>
            <w:r w:rsidRPr="00EC2114">
              <w:rPr>
                <w:rFonts w:hint="eastAsia"/>
              </w:rPr>
              <w:t>8</w:t>
            </w:r>
          </w:p>
        </w:tc>
        <w:tc>
          <w:tcPr>
            <w:tcW w:w="398" w:type="pct"/>
            <w:vMerge/>
            <w:vAlign w:val="center"/>
          </w:tcPr>
          <w:p w:rsidR="00EC2114" w:rsidRPr="00EC2114" w:rsidRDefault="00EC2114" w:rsidP="00EC2114">
            <w:pPr>
              <w:pStyle w:val="afa"/>
            </w:pPr>
          </w:p>
        </w:tc>
      </w:tr>
      <w:tr w:rsidR="00EC2114" w:rsidRPr="00EC2114" w:rsidTr="00EC2114">
        <w:trPr>
          <w:trHeight w:val="441"/>
        </w:trPr>
        <w:tc>
          <w:tcPr>
            <w:tcW w:w="4205" w:type="pct"/>
            <w:gridSpan w:val="4"/>
            <w:vAlign w:val="center"/>
          </w:tcPr>
          <w:p w:rsidR="00EC2114" w:rsidRPr="00EC2114" w:rsidRDefault="00EC2114" w:rsidP="00EC2114">
            <w:pPr>
              <w:pStyle w:val="afa"/>
            </w:pPr>
            <w:r w:rsidRPr="00EC2114">
              <w:t>合计</w:t>
            </w:r>
          </w:p>
        </w:tc>
        <w:tc>
          <w:tcPr>
            <w:tcW w:w="398" w:type="pct"/>
            <w:vAlign w:val="center"/>
          </w:tcPr>
          <w:p w:rsidR="00EC2114" w:rsidRPr="00EC2114" w:rsidRDefault="00EC2114" w:rsidP="00EC2114">
            <w:pPr>
              <w:pStyle w:val="afa"/>
            </w:pPr>
            <w:r w:rsidRPr="00EC2114">
              <w:rPr>
                <w:rFonts w:hint="eastAsia"/>
              </w:rPr>
              <w:t>32</w:t>
            </w:r>
          </w:p>
        </w:tc>
        <w:tc>
          <w:tcPr>
            <w:tcW w:w="398" w:type="pct"/>
            <w:vAlign w:val="center"/>
          </w:tcPr>
          <w:p w:rsidR="00EC2114" w:rsidRPr="00EC2114" w:rsidRDefault="00EC2114" w:rsidP="00EC2114">
            <w:pPr>
              <w:pStyle w:val="afa"/>
            </w:pPr>
          </w:p>
        </w:tc>
      </w:tr>
    </w:tbl>
    <w:p w:rsidR="00EC2114" w:rsidRPr="00EC2114" w:rsidRDefault="00EC2114" w:rsidP="00EC2114">
      <w:pPr>
        <w:pStyle w:val="af6"/>
        <w:spacing w:before="156" w:after="156"/>
      </w:pPr>
      <w:r w:rsidRPr="00EC2114">
        <w:rPr>
          <w:rFonts w:hint="eastAsia"/>
        </w:rPr>
        <w:lastRenderedPageBreak/>
        <w:t>四、课程实施</w:t>
      </w:r>
    </w:p>
    <w:p w:rsidR="00EC2114" w:rsidRPr="00EC2114" w:rsidRDefault="00EC2114" w:rsidP="003B41E6">
      <w:pPr>
        <w:ind w:firstLine="480"/>
      </w:pPr>
      <w:r w:rsidRPr="00EC2114">
        <w:rPr>
          <w:rFonts w:hint="eastAsia"/>
        </w:rPr>
        <w:t>（一）教学方法与教学手段</w:t>
      </w:r>
    </w:p>
    <w:p w:rsidR="00EC2114" w:rsidRPr="00EC2114" w:rsidRDefault="00EC2114" w:rsidP="003B41E6">
      <w:pPr>
        <w:ind w:firstLine="480"/>
      </w:pPr>
      <w:r w:rsidRPr="00EC2114">
        <w:rPr>
          <w:rFonts w:hint="eastAsia"/>
        </w:rPr>
        <w:t>1</w:t>
      </w:r>
      <w:r w:rsidRPr="00EC2114">
        <w:rPr>
          <w:rFonts w:hint="eastAsia"/>
        </w:rPr>
        <w:t>．</w:t>
      </w:r>
      <w:r w:rsidRPr="00EC2114">
        <w:t>采用多媒体教学手段，</w:t>
      </w:r>
      <w:r w:rsidRPr="00EC2114">
        <w:rPr>
          <w:rFonts w:hint="eastAsia"/>
        </w:rPr>
        <w:t>结合时事政治和案例分析，引导学生认真</w:t>
      </w:r>
      <w:r w:rsidRPr="00EC2114">
        <w:t>思考，</w:t>
      </w:r>
      <w:r w:rsidRPr="00EC2114">
        <w:rPr>
          <w:rFonts w:hint="eastAsia"/>
        </w:rPr>
        <w:t>在</w:t>
      </w:r>
      <w:r w:rsidRPr="00EC2114">
        <w:t>保证讲课进度的同时，注意学生的掌握程度和课堂气氛</w:t>
      </w:r>
      <w:r w:rsidRPr="00EC2114">
        <w:rPr>
          <w:rFonts w:hint="eastAsia"/>
        </w:rPr>
        <w:t>。</w:t>
      </w:r>
    </w:p>
    <w:p w:rsidR="00EC2114" w:rsidRPr="00EC2114" w:rsidRDefault="00EC2114" w:rsidP="003B41E6">
      <w:pPr>
        <w:ind w:firstLine="480"/>
      </w:pPr>
      <w:r w:rsidRPr="00EC2114">
        <w:rPr>
          <w:rFonts w:hint="eastAsia"/>
        </w:rPr>
        <w:t>2</w:t>
      </w:r>
      <w:r w:rsidRPr="00EC2114">
        <w:rPr>
          <w:rFonts w:hint="eastAsia"/>
        </w:rPr>
        <w:t>．</w:t>
      </w:r>
      <w:r w:rsidRPr="00EC2114">
        <w:t>采用</w:t>
      </w:r>
      <w:r w:rsidRPr="00EC2114">
        <w:rPr>
          <w:rFonts w:hint="eastAsia"/>
        </w:rPr>
        <w:t>启发式、讨论式、</w:t>
      </w:r>
      <w:r w:rsidRPr="00EC2114">
        <w:t>案例式</w:t>
      </w:r>
      <w:r w:rsidRPr="00EC2114">
        <w:rPr>
          <w:rFonts w:hint="eastAsia"/>
        </w:rPr>
        <w:t>、专题式</w:t>
      </w:r>
      <w:r w:rsidRPr="00EC2114">
        <w:t>教学，让学生真正了解并掌握</w:t>
      </w:r>
      <w:r w:rsidRPr="00EC2114">
        <w:rPr>
          <w:rFonts w:hint="eastAsia"/>
        </w:rPr>
        <w:t>形势与政策专题教学的主要内容</w:t>
      </w:r>
      <w:r w:rsidRPr="00EC2114">
        <w:t>，</w:t>
      </w:r>
      <w:r w:rsidRPr="00EC2114">
        <w:rPr>
          <w:rFonts w:hint="eastAsia"/>
        </w:rPr>
        <w:t>培养</w:t>
      </w:r>
      <w:r w:rsidRPr="00EC2114">
        <w:t>具备相关知识和</w:t>
      </w:r>
      <w:r w:rsidRPr="00EC2114">
        <w:rPr>
          <w:rFonts w:hint="eastAsia"/>
        </w:rPr>
        <w:t>分析问题</w:t>
      </w:r>
      <w:r w:rsidRPr="00EC2114">
        <w:t>的实际应用能力。</w:t>
      </w:r>
    </w:p>
    <w:p w:rsidR="00EC2114" w:rsidRPr="00EC2114" w:rsidRDefault="00EC2114" w:rsidP="003B41E6">
      <w:pPr>
        <w:ind w:firstLine="480"/>
      </w:pPr>
      <w:r w:rsidRPr="00EC2114">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EC2114" w:rsidRPr="00EC2114" w:rsidTr="00EC2114">
        <w:trPr>
          <w:jc w:val="center"/>
        </w:trPr>
        <w:tc>
          <w:tcPr>
            <w:tcW w:w="1279" w:type="pct"/>
            <w:gridSpan w:val="2"/>
            <w:tcBorders>
              <w:top w:val="single" w:sz="4" w:space="0" w:color="auto"/>
              <w:left w:val="single" w:sz="8" w:space="0" w:color="auto"/>
              <w:right w:val="single" w:sz="8" w:space="0" w:color="auto"/>
            </w:tcBorders>
            <w:tcMar>
              <w:left w:w="28" w:type="dxa"/>
              <w:right w:w="28" w:type="dxa"/>
            </w:tcMar>
            <w:vAlign w:val="center"/>
          </w:tcPr>
          <w:p w:rsidR="00EC2114" w:rsidRPr="00EC2114" w:rsidRDefault="00EC2114" w:rsidP="00EC2114">
            <w:pPr>
              <w:pStyle w:val="afa"/>
            </w:pPr>
            <w:r w:rsidRPr="00EC2114">
              <w:t>主要教学环节</w:t>
            </w:r>
          </w:p>
        </w:tc>
        <w:tc>
          <w:tcPr>
            <w:tcW w:w="3721" w:type="pct"/>
            <w:tcBorders>
              <w:top w:val="single" w:sz="4" w:space="0" w:color="auto"/>
              <w:left w:val="single" w:sz="8" w:space="0" w:color="auto"/>
              <w:right w:val="single" w:sz="8" w:space="0" w:color="auto"/>
            </w:tcBorders>
            <w:vAlign w:val="center"/>
          </w:tcPr>
          <w:p w:rsidR="00EC2114" w:rsidRPr="00EC2114" w:rsidRDefault="00EC2114" w:rsidP="00EC2114">
            <w:pPr>
              <w:pStyle w:val="afa"/>
            </w:pPr>
            <w:r w:rsidRPr="00EC2114">
              <w:t>质量</w:t>
            </w:r>
            <w:r w:rsidRPr="00EC2114">
              <w:rPr>
                <w:rFonts w:hint="eastAsia"/>
              </w:rPr>
              <w:t>要求</w:t>
            </w:r>
          </w:p>
        </w:tc>
      </w:tr>
      <w:tr w:rsidR="00EC2114" w:rsidRPr="00EC2114" w:rsidTr="00EC2114">
        <w:trPr>
          <w:jc w:val="center"/>
        </w:trPr>
        <w:tc>
          <w:tcPr>
            <w:tcW w:w="349" w:type="pct"/>
            <w:tcBorders>
              <w:left w:val="single" w:sz="8" w:space="0" w:color="auto"/>
            </w:tcBorders>
            <w:vAlign w:val="center"/>
          </w:tcPr>
          <w:p w:rsidR="00EC2114" w:rsidRPr="00EC2114" w:rsidRDefault="00EC2114" w:rsidP="00EC2114">
            <w:pPr>
              <w:pStyle w:val="afa"/>
            </w:pPr>
            <w:r w:rsidRPr="00EC2114">
              <w:t>1</w:t>
            </w:r>
          </w:p>
        </w:tc>
        <w:tc>
          <w:tcPr>
            <w:tcW w:w="929" w:type="pct"/>
            <w:tcMar>
              <w:left w:w="28" w:type="dxa"/>
              <w:right w:w="28" w:type="dxa"/>
            </w:tcMar>
            <w:vAlign w:val="center"/>
          </w:tcPr>
          <w:p w:rsidR="00EC2114" w:rsidRPr="00EC2114" w:rsidRDefault="00EC2114" w:rsidP="00EC2114">
            <w:pPr>
              <w:pStyle w:val="afa"/>
            </w:pPr>
            <w:r w:rsidRPr="00EC2114">
              <w:t>备课</w:t>
            </w:r>
          </w:p>
        </w:tc>
        <w:tc>
          <w:tcPr>
            <w:tcW w:w="3721" w:type="pct"/>
            <w:tcBorders>
              <w:right w:val="single" w:sz="8" w:space="0" w:color="auto"/>
            </w:tcBorders>
            <w:vAlign w:val="center"/>
          </w:tcPr>
          <w:p w:rsidR="00EC2114" w:rsidRPr="00EC2114" w:rsidRDefault="00EC2114" w:rsidP="00DC352F">
            <w:pPr>
              <w:pStyle w:val="afa"/>
              <w:jc w:val="left"/>
            </w:pPr>
            <w:r w:rsidRPr="00EC2114">
              <w:rPr>
                <w:rFonts w:hint="eastAsia"/>
              </w:rPr>
              <w:t>（</w:t>
            </w:r>
            <w:r w:rsidRPr="00EC2114">
              <w:t>1</w:t>
            </w:r>
            <w:r w:rsidRPr="00EC2114">
              <w:rPr>
                <w:rFonts w:hint="eastAsia"/>
              </w:rPr>
              <w:t>）掌握本课程教学大纲内容，严格按照教学大纲与教学实施方案来进行本课程教学内容的组织；</w:t>
            </w:r>
          </w:p>
          <w:p w:rsidR="00EC2114" w:rsidRPr="00EC2114" w:rsidRDefault="00EC2114" w:rsidP="00DC352F">
            <w:pPr>
              <w:pStyle w:val="afa"/>
              <w:jc w:val="left"/>
            </w:pPr>
            <w:r w:rsidRPr="00EC2114">
              <w:rPr>
                <w:rFonts w:hint="eastAsia"/>
              </w:rPr>
              <w:t>（</w:t>
            </w:r>
            <w:r w:rsidRPr="00EC2114">
              <w:t>2</w:t>
            </w:r>
            <w:r w:rsidRPr="00EC2114">
              <w:rPr>
                <w:rFonts w:hint="eastAsia"/>
              </w:rPr>
              <w:t>）熟悉教材各章节，借助相关专业书籍资料，并依据教学大纲和专题教学内容编写授课计划与授课教案。教案内容包括教学目的、教法设计、时间分配、授课内容、课后练习、教学效果分析等方面；</w:t>
            </w:r>
          </w:p>
          <w:p w:rsidR="00EC2114" w:rsidRPr="00EC2114" w:rsidRDefault="00EC2114" w:rsidP="00DC352F">
            <w:pPr>
              <w:pStyle w:val="afa"/>
              <w:jc w:val="left"/>
            </w:pPr>
            <w:r w:rsidRPr="00EC2114">
              <w:rPr>
                <w:rFonts w:hint="eastAsia"/>
              </w:rPr>
              <w:t>（</w:t>
            </w:r>
            <w:r w:rsidRPr="00EC2114">
              <w:t>3</w:t>
            </w:r>
            <w:r w:rsidRPr="00EC2114">
              <w:rPr>
                <w:rFonts w:hint="eastAsia"/>
              </w:rPr>
              <w:t>）结合课程特点，制作课件，运用多媒体教学手段讲授部分教学内容；</w:t>
            </w:r>
          </w:p>
          <w:p w:rsidR="00EC2114" w:rsidRPr="00EC2114" w:rsidRDefault="00EC2114" w:rsidP="00DC352F">
            <w:pPr>
              <w:pStyle w:val="afa"/>
              <w:jc w:val="left"/>
            </w:pPr>
            <w:r w:rsidRPr="00EC2114">
              <w:rPr>
                <w:rFonts w:hint="eastAsia"/>
              </w:rPr>
              <w:t>（</w:t>
            </w:r>
            <w:r w:rsidRPr="00EC2114">
              <w:t>4</w:t>
            </w:r>
            <w:r w:rsidRPr="00EC2114">
              <w:rPr>
                <w:rFonts w:hint="eastAsia"/>
              </w:rPr>
              <w:t>）确定各专题教学方法，构思授课思路、技巧和方法。</w:t>
            </w:r>
          </w:p>
        </w:tc>
      </w:tr>
      <w:tr w:rsidR="00EC2114" w:rsidRPr="00EC2114" w:rsidTr="00EC2114">
        <w:trPr>
          <w:jc w:val="center"/>
        </w:trPr>
        <w:tc>
          <w:tcPr>
            <w:tcW w:w="349" w:type="pct"/>
            <w:tcBorders>
              <w:left w:val="single" w:sz="8" w:space="0" w:color="auto"/>
            </w:tcBorders>
            <w:vAlign w:val="center"/>
          </w:tcPr>
          <w:p w:rsidR="00EC2114" w:rsidRPr="00EC2114" w:rsidRDefault="00EC2114" w:rsidP="00EC2114">
            <w:pPr>
              <w:pStyle w:val="afa"/>
            </w:pPr>
            <w:r w:rsidRPr="00EC2114">
              <w:t>2</w:t>
            </w:r>
          </w:p>
        </w:tc>
        <w:tc>
          <w:tcPr>
            <w:tcW w:w="929" w:type="pct"/>
            <w:tcMar>
              <w:left w:w="28" w:type="dxa"/>
              <w:right w:w="28" w:type="dxa"/>
            </w:tcMar>
            <w:vAlign w:val="center"/>
          </w:tcPr>
          <w:p w:rsidR="00EC2114" w:rsidRPr="00EC2114" w:rsidRDefault="00EC2114" w:rsidP="00EC2114">
            <w:pPr>
              <w:pStyle w:val="afa"/>
            </w:pPr>
            <w:r w:rsidRPr="00EC2114">
              <w:t>讲授</w:t>
            </w:r>
          </w:p>
        </w:tc>
        <w:tc>
          <w:tcPr>
            <w:tcW w:w="3721" w:type="pct"/>
            <w:tcBorders>
              <w:right w:val="single" w:sz="8" w:space="0" w:color="auto"/>
            </w:tcBorders>
            <w:vAlign w:val="center"/>
          </w:tcPr>
          <w:p w:rsidR="00EC2114" w:rsidRPr="00EC2114" w:rsidRDefault="00EC2114" w:rsidP="00DC352F">
            <w:pPr>
              <w:pStyle w:val="afa"/>
              <w:jc w:val="left"/>
            </w:pPr>
            <w:r w:rsidRPr="00EC2114">
              <w:rPr>
                <w:rFonts w:hint="eastAsia"/>
              </w:rPr>
              <w:t>（</w:t>
            </w:r>
            <w:r w:rsidRPr="00EC2114">
              <w:t>1</w:t>
            </w:r>
            <w:r w:rsidRPr="00EC2114">
              <w:rPr>
                <w:rFonts w:hint="eastAsia"/>
              </w:rPr>
              <w:t>）要点准确，推理正确，条理清晰，重点突出，理论联系实际，熟练地解答和讲解例题。</w:t>
            </w:r>
          </w:p>
          <w:p w:rsidR="00EC2114" w:rsidRPr="00EC2114" w:rsidRDefault="00EC2114" w:rsidP="00DC352F">
            <w:pPr>
              <w:pStyle w:val="afa"/>
              <w:jc w:val="left"/>
            </w:pPr>
            <w:r w:rsidRPr="00EC2114">
              <w:rPr>
                <w:rFonts w:hint="eastAsia"/>
              </w:rPr>
              <w:t>（</w:t>
            </w:r>
            <w:r w:rsidRPr="00EC2114">
              <w:t>2</w:t>
            </w:r>
            <w:r w:rsidRPr="00EC2114">
              <w:rPr>
                <w:rFonts w:hint="eastAsia"/>
              </w:rPr>
              <w:t>）采用多种教学方式（如启发式教学、案例分析教学、讨论式教学、多媒体示范教学等），注重培养学生的思想政治素质，提高学生发现、分析和解决问题的能力，以便让学生能体会和领略学科研究的思路和方法。</w:t>
            </w:r>
          </w:p>
          <w:p w:rsidR="00EC2114" w:rsidRPr="00EC2114" w:rsidRDefault="00EC2114" w:rsidP="00DC352F">
            <w:pPr>
              <w:pStyle w:val="afa"/>
              <w:jc w:val="left"/>
            </w:pPr>
            <w:r w:rsidRPr="00EC2114">
              <w:rPr>
                <w:rFonts w:hint="eastAsia"/>
              </w:rPr>
              <w:t>（</w:t>
            </w:r>
            <w:r w:rsidRPr="00EC2114">
              <w:t>3</w:t>
            </w:r>
            <w:r w:rsidRPr="00EC2114">
              <w:rPr>
                <w:rFonts w:hint="eastAsia"/>
              </w:rPr>
              <w:t>）运用多媒体教学手段、注重培养学生分析问题和解决问题的能力，培养学生语言组织与表达的能力。</w:t>
            </w:r>
          </w:p>
          <w:p w:rsidR="00EC2114" w:rsidRPr="00EC2114" w:rsidRDefault="00EC2114" w:rsidP="00DC352F">
            <w:pPr>
              <w:pStyle w:val="afa"/>
              <w:jc w:val="left"/>
            </w:pPr>
            <w:r w:rsidRPr="00EC2114">
              <w:rPr>
                <w:rFonts w:hint="eastAsia"/>
              </w:rPr>
              <w:t>（</w:t>
            </w:r>
            <w:r w:rsidRPr="00EC2114">
              <w:t>4</w:t>
            </w:r>
            <w:r w:rsidRPr="00EC2114">
              <w:rPr>
                <w:rFonts w:hint="eastAsia"/>
              </w:rPr>
              <w:t>）表达方式尽量便于学生理解、接受，力求形象生动，使学生在掌握知识的过程中，保持较为浓厚的兴趣。</w:t>
            </w:r>
          </w:p>
          <w:p w:rsidR="00EC2114" w:rsidRPr="00EC2114" w:rsidRDefault="00EC2114" w:rsidP="00DC352F">
            <w:pPr>
              <w:pStyle w:val="afa"/>
              <w:jc w:val="left"/>
            </w:pPr>
          </w:p>
        </w:tc>
      </w:tr>
      <w:tr w:rsidR="00EC2114" w:rsidRPr="00EC2114" w:rsidTr="00EC2114">
        <w:trPr>
          <w:jc w:val="center"/>
        </w:trPr>
        <w:tc>
          <w:tcPr>
            <w:tcW w:w="349" w:type="pct"/>
            <w:tcBorders>
              <w:left w:val="single" w:sz="8" w:space="0" w:color="auto"/>
            </w:tcBorders>
            <w:vAlign w:val="center"/>
          </w:tcPr>
          <w:p w:rsidR="00EC2114" w:rsidRPr="00EC2114" w:rsidRDefault="00EC2114" w:rsidP="00EC2114">
            <w:pPr>
              <w:pStyle w:val="afa"/>
            </w:pPr>
            <w:r w:rsidRPr="00EC2114">
              <w:t>3</w:t>
            </w:r>
          </w:p>
        </w:tc>
        <w:tc>
          <w:tcPr>
            <w:tcW w:w="929" w:type="pct"/>
            <w:tcMar>
              <w:left w:w="28" w:type="dxa"/>
              <w:right w:w="28" w:type="dxa"/>
            </w:tcMar>
            <w:vAlign w:val="center"/>
          </w:tcPr>
          <w:p w:rsidR="00EC2114" w:rsidRPr="00EC2114" w:rsidRDefault="00EC2114" w:rsidP="00EC2114">
            <w:pPr>
              <w:pStyle w:val="afa"/>
            </w:pPr>
            <w:r w:rsidRPr="00EC2114">
              <w:rPr>
                <w:rFonts w:hint="eastAsia"/>
              </w:rPr>
              <w:t>课堂笔记</w:t>
            </w:r>
          </w:p>
        </w:tc>
        <w:tc>
          <w:tcPr>
            <w:tcW w:w="3721" w:type="pct"/>
            <w:tcBorders>
              <w:right w:val="single" w:sz="8" w:space="0" w:color="auto"/>
            </w:tcBorders>
            <w:vAlign w:val="center"/>
          </w:tcPr>
          <w:p w:rsidR="00EC2114" w:rsidRPr="00EC2114" w:rsidRDefault="00EC2114" w:rsidP="00DC352F">
            <w:pPr>
              <w:pStyle w:val="afa"/>
              <w:jc w:val="left"/>
            </w:pPr>
            <w:r w:rsidRPr="00EC2114">
              <w:rPr>
                <w:rFonts w:hint="eastAsia"/>
              </w:rPr>
              <w:t>（</w:t>
            </w:r>
            <w:r w:rsidRPr="00EC2114">
              <w:rPr>
                <w:rFonts w:hint="eastAsia"/>
              </w:rPr>
              <w:t>1</w:t>
            </w:r>
            <w:r w:rsidRPr="00EC2114">
              <w:rPr>
                <w:rFonts w:hint="eastAsia"/>
              </w:rPr>
              <w:t>）学生完成课堂笔记必须达到以下基本要求：</w:t>
            </w:r>
          </w:p>
          <w:p w:rsidR="00EC2114" w:rsidRPr="00EC2114" w:rsidRDefault="00EC2114" w:rsidP="00DC352F">
            <w:pPr>
              <w:pStyle w:val="afa"/>
              <w:jc w:val="left"/>
            </w:pPr>
            <w:r w:rsidRPr="00EC2114">
              <w:rPr>
                <w:rFonts w:hint="eastAsia"/>
              </w:rPr>
              <w:t>a</w:t>
            </w:r>
            <w:r w:rsidRPr="00EC2114">
              <w:rPr>
                <w:rFonts w:hint="eastAsia"/>
              </w:rPr>
              <w:t>按时按量完成课堂笔记，不缺交，不抄袭；</w:t>
            </w:r>
          </w:p>
          <w:p w:rsidR="00EC2114" w:rsidRPr="00EC2114" w:rsidRDefault="00EC2114" w:rsidP="00DC352F">
            <w:pPr>
              <w:pStyle w:val="afa"/>
              <w:jc w:val="left"/>
            </w:pPr>
            <w:r w:rsidRPr="00EC2114">
              <w:rPr>
                <w:rFonts w:hint="eastAsia"/>
              </w:rPr>
              <w:t>b</w:t>
            </w:r>
            <w:r w:rsidRPr="00EC2114">
              <w:rPr>
                <w:rFonts w:hint="eastAsia"/>
              </w:rPr>
              <w:t>课堂笔记要书写清晰、逻辑严密、结构完整、层次分明、语言符合学科表达规范。</w:t>
            </w:r>
          </w:p>
          <w:p w:rsidR="00EC2114" w:rsidRPr="00EC2114" w:rsidRDefault="00EC2114" w:rsidP="00DC352F">
            <w:pPr>
              <w:pStyle w:val="afa"/>
              <w:jc w:val="left"/>
            </w:pPr>
            <w:r w:rsidRPr="00EC2114">
              <w:rPr>
                <w:rFonts w:hint="eastAsia"/>
              </w:rPr>
              <w:t>（</w:t>
            </w:r>
            <w:r w:rsidRPr="00EC2114">
              <w:rPr>
                <w:rFonts w:hint="eastAsia"/>
              </w:rPr>
              <w:t>2</w:t>
            </w:r>
            <w:r w:rsidRPr="00EC2114">
              <w:rPr>
                <w:rFonts w:hint="eastAsia"/>
              </w:rPr>
              <w:t>）教师批改课堂笔记要求如下：</w:t>
            </w:r>
          </w:p>
          <w:p w:rsidR="00EC2114" w:rsidRPr="00EC2114" w:rsidRDefault="00EC2114" w:rsidP="00DC352F">
            <w:pPr>
              <w:pStyle w:val="afa"/>
              <w:jc w:val="left"/>
            </w:pPr>
            <w:r w:rsidRPr="00EC2114">
              <w:rPr>
                <w:rFonts w:hint="eastAsia"/>
              </w:rPr>
              <w:t>a</w:t>
            </w:r>
            <w:r w:rsidRPr="00EC2114">
              <w:rPr>
                <w:rFonts w:hint="eastAsia"/>
              </w:rPr>
              <w:t>学生的课堂笔记要全批全改，并按时完成；</w:t>
            </w:r>
          </w:p>
          <w:p w:rsidR="00EC2114" w:rsidRPr="00EC2114" w:rsidRDefault="00EC2114" w:rsidP="00DC352F">
            <w:pPr>
              <w:pStyle w:val="afa"/>
              <w:jc w:val="left"/>
            </w:pPr>
            <w:r w:rsidRPr="00EC2114">
              <w:rPr>
                <w:rFonts w:hint="eastAsia"/>
              </w:rPr>
              <w:t>b</w:t>
            </w:r>
            <w:r w:rsidRPr="00EC2114">
              <w:rPr>
                <w:rFonts w:hint="eastAsia"/>
              </w:rPr>
              <w:t>教师每次批改笔记后，按百分制评定成绩，并写明日期；</w:t>
            </w:r>
          </w:p>
          <w:p w:rsidR="00EC2114" w:rsidRPr="00EC2114" w:rsidRDefault="00EC2114" w:rsidP="00DC352F">
            <w:pPr>
              <w:pStyle w:val="afa"/>
              <w:jc w:val="left"/>
            </w:pPr>
            <w:r w:rsidRPr="00EC2114">
              <w:rPr>
                <w:rFonts w:hint="eastAsia"/>
              </w:rPr>
              <w:t>c</w:t>
            </w:r>
            <w:r w:rsidRPr="00EC2114">
              <w:rPr>
                <w:rFonts w:hint="eastAsia"/>
              </w:rPr>
              <w:t>每个学生课堂笔记的成绩，作为本课程总评成绩中平时成绩的重要组成部分。</w:t>
            </w:r>
          </w:p>
        </w:tc>
      </w:tr>
      <w:tr w:rsidR="00EC2114" w:rsidRPr="00EC2114" w:rsidTr="00EC2114">
        <w:trPr>
          <w:trHeight w:val="459"/>
          <w:jc w:val="center"/>
        </w:trPr>
        <w:tc>
          <w:tcPr>
            <w:tcW w:w="349" w:type="pct"/>
            <w:tcBorders>
              <w:left w:val="single" w:sz="8" w:space="0" w:color="auto"/>
            </w:tcBorders>
            <w:vAlign w:val="center"/>
          </w:tcPr>
          <w:p w:rsidR="00EC2114" w:rsidRPr="00EC2114" w:rsidRDefault="00EC2114" w:rsidP="00EC2114">
            <w:pPr>
              <w:pStyle w:val="afa"/>
            </w:pPr>
            <w:r w:rsidRPr="00EC2114">
              <w:rPr>
                <w:rFonts w:hint="eastAsia"/>
              </w:rPr>
              <w:t>4</w:t>
            </w:r>
          </w:p>
        </w:tc>
        <w:tc>
          <w:tcPr>
            <w:tcW w:w="929" w:type="pct"/>
            <w:tcMar>
              <w:left w:w="28" w:type="dxa"/>
              <w:right w:w="28" w:type="dxa"/>
            </w:tcMar>
            <w:vAlign w:val="center"/>
          </w:tcPr>
          <w:p w:rsidR="00EC2114" w:rsidRPr="00EC2114" w:rsidRDefault="00EC2114" w:rsidP="00EC2114">
            <w:pPr>
              <w:pStyle w:val="afa"/>
            </w:pPr>
            <w:r w:rsidRPr="00EC2114">
              <w:t>课外答疑</w:t>
            </w:r>
          </w:p>
        </w:tc>
        <w:tc>
          <w:tcPr>
            <w:tcW w:w="3721" w:type="pct"/>
            <w:tcBorders>
              <w:right w:val="single" w:sz="8" w:space="0" w:color="auto"/>
            </w:tcBorders>
            <w:vAlign w:val="center"/>
          </w:tcPr>
          <w:p w:rsidR="00EC2114" w:rsidRPr="00EC2114" w:rsidRDefault="00EC2114" w:rsidP="00DC352F">
            <w:pPr>
              <w:pStyle w:val="afa"/>
              <w:jc w:val="left"/>
            </w:pPr>
            <w:r w:rsidRPr="00EC2114">
              <w:rPr>
                <w:rFonts w:hint="eastAsia"/>
              </w:rPr>
              <w:t>建议任课教师安排时间进行课外答疑与辅导工作。</w:t>
            </w:r>
          </w:p>
        </w:tc>
      </w:tr>
      <w:tr w:rsidR="00EC2114" w:rsidRPr="00EC2114" w:rsidTr="00EC2114">
        <w:trPr>
          <w:jc w:val="center"/>
        </w:trPr>
        <w:tc>
          <w:tcPr>
            <w:tcW w:w="349" w:type="pct"/>
            <w:tcBorders>
              <w:left w:val="single" w:sz="8" w:space="0" w:color="auto"/>
            </w:tcBorders>
            <w:vAlign w:val="center"/>
          </w:tcPr>
          <w:p w:rsidR="00EC2114" w:rsidRPr="00EC2114" w:rsidRDefault="00EC2114" w:rsidP="00EC2114">
            <w:pPr>
              <w:pStyle w:val="afa"/>
            </w:pPr>
            <w:r w:rsidRPr="00EC2114">
              <w:rPr>
                <w:rFonts w:hint="eastAsia"/>
              </w:rPr>
              <w:t>5</w:t>
            </w:r>
          </w:p>
        </w:tc>
        <w:tc>
          <w:tcPr>
            <w:tcW w:w="929" w:type="pct"/>
            <w:tcMar>
              <w:left w:w="28" w:type="dxa"/>
              <w:right w:w="28" w:type="dxa"/>
            </w:tcMar>
            <w:vAlign w:val="center"/>
          </w:tcPr>
          <w:p w:rsidR="00EC2114" w:rsidRPr="00EC2114" w:rsidRDefault="00EC2114" w:rsidP="00EC2114">
            <w:pPr>
              <w:pStyle w:val="afa"/>
            </w:pPr>
            <w:r w:rsidRPr="00EC2114">
              <w:t>成绩考核</w:t>
            </w:r>
          </w:p>
        </w:tc>
        <w:tc>
          <w:tcPr>
            <w:tcW w:w="3721" w:type="pct"/>
            <w:tcBorders>
              <w:right w:val="single" w:sz="8" w:space="0" w:color="auto"/>
            </w:tcBorders>
            <w:vAlign w:val="center"/>
          </w:tcPr>
          <w:p w:rsidR="00EC2114" w:rsidRPr="00EC2114" w:rsidRDefault="00EC2114" w:rsidP="00DC352F">
            <w:pPr>
              <w:pStyle w:val="afa"/>
              <w:jc w:val="left"/>
            </w:pPr>
            <w:r w:rsidRPr="00EC2114">
              <w:rPr>
                <w:rFonts w:hint="eastAsia"/>
              </w:rPr>
              <w:t>本课程考核的方式为开卷机考，采取教考分离方式。总评</w:t>
            </w:r>
            <w:r w:rsidRPr="00EC2114">
              <w:rPr>
                <w:rFonts w:hint="eastAsia"/>
              </w:rPr>
              <w:lastRenderedPageBreak/>
              <w:t>成绩的评定见课程评分方案。有下列情况之一者，总评成绩为不及格：</w:t>
            </w:r>
          </w:p>
          <w:p w:rsidR="00EC2114" w:rsidRPr="00EC2114" w:rsidRDefault="00EC2114" w:rsidP="00DC352F">
            <w:pPr>
              <w:pStyle w:val="afa"/>
              <w:jc w:val="left"/>
            </w:pPr>
            <w:r w:rsidRPr="00EC2114">
              <w:rPr>
                <w:rFonts w:hint="eastAsia"/>
              </w:rPr>
              <w:t>（</w:t>
            </w:r>
            <w:r w:rsidRPr="00EC2114">
              <w:rPr>
                <w:rFonts w:hint="eastAsia"/>
              </w:rPr>
              <w:t>1</w:t>
            </w:r>
            <w:r w:rsidRPr="00EC2114">
              <w:rPr>
                <w:rFonts w:hint="eastAsia"/>
              </w:rPr>
              <w:t>）缺交课堂笔记者；</w:t>
            </w:r>
          </w:p>
          <w:p w:rsidR="00EC2114" w:rsidRPr="00EC2114" w:rsidRDefault="00EC2114" w:rsidP="00DC352F">
            <w:pPr>
              <w:pStyle w:val="afa"/>
              <w:jc w:val="left"/>
            </w:pPr>
            <w:r w:rsidRPr="00EC2114">
              <w:rPr>
                <w:rFonts w:hint="eastAsia"/>
              </w:rPr>
              <w:t>（</w:t>
            </w:r>
            <w:r w:rsidRPr="00EC2114">
              <w:rPr>
                <w:rFonts w:hint="eastAsia"/>
              </w:rPr>
              <w:t>2</w:t>
            </w:r>
            <w:r w:rsidRPr="00EC2114">
              <w:rPr>
                <w:rFonts w:hint="eastAsia"/>
              </w:rPr>
              <w:t>）缺课次数达本学期总授课学时的</w:t>
            </w:r>
            <w:r w:rsidRPr="00EC2114">
              <w:rPr>
                <w:rFonts w:hint="eastAsia"/>
              </w:rPr>
              <w:t>1/3</w:t>
            </w:r>
            <w:r w:rsidRPr="00EC2114">
              <w:rPr>
                <w:rFonts w:hint="eastAsia"/>
              </w:rPr>
              <w:t>及以上者；</w:t>
            </w:r>
          </w:p>
          <w:p w:rsidR="00EC2114" w:rsidRPr="00EC2114" w:rsidRDefault="00EC2114" w:rsidP="00DC352F">
            <w:pPr>
              <w:pStyle w:val="afa"/>
              <w:jc w:val="left"/>
            </w:pPr>
            <w:r w:rsidRPr="00EC2114">
              <w:rPr>
                <w:rFonts w:hint="eastAsia"/>
              </w:rPr>
              <w:t>（</w:t>
            </w:r>
            <w:r w:rsidRPr="00EC2114">
              <w:rPr>
                <w:rFonts w:hint="eastAsia"/>
              </w:rPr>
              <w:t>3</w:t>
            </w:r>
            <w:r w:rsidRPr="00EC2114">
              <w:rPr>
                <w:rFonts w:hint="eastAsia"/>
              </w:rPr>
              <w:t>）</w:t>
            </w:r>
            <w:proofErr w:type="gramStart"/>
            <w:r w:rsidRPr="00EC2114">
              <w:rPr>
                <w:rFonts w:hint="eastAsia"/>
              </w:rPr>
              <w:t>机考成绩</w:t>
            </w:r>
            <w:proofErr w:type="gramEnd"/>
            <w:r w:rsidRPr="00EC2114">
              <w:rPr>
                <w:rFonts w:hint="eastAsia"/>
              </w:rPr>
              <w:t>低于</w:t>
            </w:r>
            <w:r w:rsidRPr="00EC2114">
              <w:rPr>
                <w:rFonts w:hint="eastAsia"/>
              </w:rPr>
              <w:t>40</w:t>
            </w:r>
            <w:r w:rsidRPr="00EC2114">
              <w:rPr>
                <w:rFonts w:hint="eastAsia"/>
              </w:rPr>
              <w:t>分者；</w:t>
            </w:r>
          </w:p>
          <w:p w:rsidR="00EC2114" w:rsidRPr="00EC2114" w:rsidRDefault="00EC2114" w:rsidP="00DC352F">
            <w:pPr>
              <w:pStyle w:val="afa"/>
              <w:jc w:val="left"/>
            </w:pPr>
            <w:r w:rsidRPr="00EC2114">
              <w:rPr>
                <w:rFonts w:hint="eastAsia"/>
              </w:rPr>
              <w:t>（</w:t>
            </w:r>
            <w:r w:rsidRPr="00EC2114">
              <w:rPr>
                <w:rFonts w:hint="eastAsia"/>
              </w:rPr>
              <w:t>4</w:t>
            </w:r>
            <w:r w:rsidRPr="00EC2114">
              <w:rPr>
                <w:rFonts w:hint="eastAsia"/>
              </w:rPr>
              <w:t>）存在课程目标小于</w:t>
            </w:r>
            <w:r w:rsidRPr="00EC2114">
              <w:rPr>
                <w:rFonts w:hint="eastAsia"/>
              </w:rPr>
              <w:t>0.6</w:t>
            </w:r>
            <w:r w:rsidRPr="00EC2114">
              <w:rPr>
                <w:rFonts w:hint="eastAsia"/>
              </w:rPr>
              <w:t>。</w:t>
            </w:r>
          </w:p>
        </w:tc>
      </w:tr>
    </w:tbl>
    <w:p w:rsidR="00EC2114" w:rsidRPr="00EC2114" w:rsidRDefault="00EC2114" w:rsidP="00EC2114">
      <w:pPr>
        <w:pStyle w:val="af6"/>
        <w:spacing w:before="156" w:after="156"/>
      </w:pPr>
      <w:r w:rsidRPr="00EC2114">
        <w:rPr>
          <w:rFonts w:hint="eastAsia"/>
        </w:rPr>
        <w:lastRenderedPageBreak/>
        <w:t>五、课程</w:t>
      </w:r>
      <w:r w:rsidRPr="00EC2114">
        <w:t>考核</w:t>
      </w:r>
    </w:p>
    <w:p w:rsidR="00EC2114" w:rsidRPr="00EC2114" w:rsidRDefault="00EC2114" w:rsidP="003B41E6">
      <w:pPr>
        <w:ind w:firstLine="480"/>
      </w:pPr>
      <w:r w:rsidRPr="00EC2114">
        <w:rPr>
          <w:rFonts w:hint="eastAsia"/>
        </w:rPr>
        <w:t>（一）课程考核</w:t>
      </w:r>
      <w:r w:rsidRPr="00EC2114">
        <w:t>包括平时成绩和期末考试</w:t>
      </w:r>
      <w:r w:rsidRPr="00EC2114">
        <w:rPr>
          <w:rFonts w:hint="eastAsia"/>
        </w:rPr>
        <w:t>，</w:t>
      </w:r>
      <w:r w:rsidRPr="00EC2114">
        <w:t>期</w:t>
      </w:r>
      <w:r w:rsidRPr="00EC2114">
        <w:rPr>
          <w:rFonts w:hint="eastAsia"/>
        </w:rPr>
        <w:t>末</w:t>
      </w:r>
      <w:r w:rsidRPr="00EC2114">
        <w:t>考试采用开</w:t>
      </w:r>
      <w:r w:rsidRPr="00EC2114">
        <w:rPr>
          <w:rFonts w:hint="eastAsia"/>
        </w:rPr>
        <w:t>卷机考方式</w:t>
      </w:r>
      <w:r w:rsidRPr="00EC2114">
        <w:t>。</w:t>
      </w:r>
    </w:p>
    <w:p w:rsidR="00EC2114" w:rsidRPr="00EC2114" w:rsidRDefault="00EC2114" w:rsidP="003B41E6">
      <w:pPr>
        <w:ind w:firstLine="480"/>
      </w:pPr>
      <w:r w:rsidRPr="00EC2114">
        <w:rPr>
          <w:rFonts w:hint="eastAsia"/>
        </w:rPr>
        <w:t>（二）</w:t>
      </w:r>
      <w:r w:rsidRPr="00EC2114">
        <w:t>课程</w:t>
      </w:r>
      <w:r w:rsidRPr="00EC2114">
        <w:rPr>
          <w:rFonts w:hint="eastAsia"/>
        </w:rPr>
        <w:t>总评成绩</w:t>
      </w:r>
      <w:r w:rsidRPr="00EC2114">
        <w:rPr>
          <w:rFonts w:hint="eastAsia"/>
        </w:rPr>
        <w:t>=</w:t>
      </w:r>
      <w:r w:rsidRPr="00EC2114">
        <w:rPr>
          <w:rFonts w:hint="eastAsia"/>
        </w:rPr>
        <w:t>平时成绩×</w:t>
      </w:r>
      <w:r w:rsidRPr="00EC2114">
        <w:rPr>
          <w:rFonts w:hint="eastAsia"/>
        </w:rPr>
        <w:t>50%+</w:t>
      </w:r>
      <w:r w:rsidRPr="00EC2114">
        <w:t>期末考试</w:t>
      </w:r>
      <w:r w:rsidRPr="00EC2114">
        <w:rPr>
          <w:rFonts w:hint="eastAsia"/>
        </w:rPr>
        <w:t>×</w:t>
      </w:r>
      <w:r w:rsidRPr="00EC2114">
        <w:rPr>
          <w:rFonts w:hint="eastAsia"/>
        </w:rPr>
        <w:t>50%</w:t>
      </w:r>
      <w:r w:rsidRPr="00EC2114">
        <w:rPr>
          <w:rFonts w:hint="eastAsia"/>
        </w:rPr>
        <w:t>，平时成绩</w:t>
      </w:r>
      <w:r w:rsidRPr="00EC2114">
        <w:rPr>
          <w:rFonts w:hint="eastAsia"/>
        </w:rPr>
        <w:t>=</w:t>
      </w:r>
      <w:r w:rsidRPr="00EC2114">
        <w:rPr>
          <w:rFonts w:hint="eastAsia"/>
        </w:rPr>
        <w:t>出勤成绩×</w:t>
      </w:r>
      <w:r w:rsidRPr="00EC2114">
        <w:rPr>
          <w:rFonts w:hint="eastAsia"/>
        </w:rPr>
        <w:t>50%+</w:t>
      </w:r>
      <w:r w:rsidRPr="00EC2114">
        <w:rPr>
          <w:rFonts w:hint="eastAsia"/>
        </w:rPr>
        <w:t>课堂笔记×</w:t>
      </w:r>
      <w:r w:rsidRPr="00EC2114">
        <w:rPr>
          <w:rFonts w:hint="eastAsia"/>
        </w:rPr>
        <w:t>50%</w:t>
      </w:r>
      <w:r w:rsidRPr="00EC2114">
        <w:rPr>
          <w:rFonts w:hint="eastAsia"/>
        </w:rPr>
        <w:t>。</w:t>
      </w:r>
    </w:p>
    <w:p w:rsidR="00EC2114" w:rsidRPr="00EC2114" w:rsidRDefault="00EC2114" w:rsidP="00EC2114">
      <w:pPr>
        <w:ind w:left="480" w:firstLineChars="0" w:firstLine="0"/>
      </w:pPr>
      <w:r w:rsidRPr="00EC2114">
        <w:t>具体内容和比例</w:t>
      </w:r>
      <w:r w:rsidRPr="00EC2114">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421"/>
        <w:gridCol w:w="776"/>
        <w:gridCol w:w="3851"/>
        <w:gridCol w:w="1338"/>
      </w:tblGrid>
      <w:tr w:rsidR="00EC2114" w:rsidRPr="00EC2114" w:rsidTr="00EC2114">
        <w:tc>
          <w:tcPr>
            <w:tcW w:w="641" w:type="pct"/>
            <w:shd w:val="clear" w:color="auto" w:fill="FFFFFF"/>
            <w:tcMar>
              <w:left w:w="57" w:type="dxa"/>
              <w:right w:w="57" w:type="dxa"/>
            </w:tcMar>
            <w:vAlign w:val="center"/>
          </w:tcPr>
          <w:p w:rsidR="00EC2114" w:rsidRPr="00EC2114" w:rsidRDefault="00EC2114" w:rsidP="00EC2114">
            <w:pPr>
              <w:pStyle w:val="afa"/>
            </w:pPr>
            <w:r w:rsidRPr="00EC2114">
              <w:t>成绩组成</w:t>
            </w:r>
          </w:p>
        </w:tc>
        <w:tc>
          <w:tcPr>
            <w:tcW w:w="839" w:type="pct"/>
            <w:shd w:val="clear" w:color="auto" w:fill="FFFFFF"/>
            <w:vAlign w:val="center"/>
          </w:tcPr>
          <w:p w:rsidR="00EC2114" w:rsidRPr="00EC2114" w:rsidRDefault="00EC2114" w:rsidP="00EC2114">
            <w:pPr>
              <w:pStyle w:val="afa"/>
            </w:pPr>
            <w:r w:rsidRPr="00EC2114">
              <w:t>考核</w:t>
            </w:r>
            <w:r w:rsidRPr="00EC2114">
              <w:t>/</w:t>
            </w:r>
            <w:r w:rsidRPr="00EC2114">
              <w:t>评价环节</w:t>
            </w:r>
          </w:p>
        </w:tc>
        <w:tc>
          <w:tcPr>
            <w:tcW w:w="457" w:type="pct"/>
            <w:shd w:val="clear" w:color="auto" w:fill="FFFFFF"/>
            <w:vAlign w:val="center"/>
          </w:tcPr>
          <w:p w:rsidR="00EC2114" w:rsidRPr="00EC2114" w:rsidRDefault="00EC2114" w:rsidP="00EC2114">
            <w:pPr>
              <w:pStyle w:val="afa"/>
            </w:pPr>
            <w:r w:rsidRPr="00EC2114">
              <w:rPr>
                <w:rFonts w:hint="eastAsia"/>
              </w:rPr>
              <w:t>权重</w:t>
            </w:r>
          </w:p>
        </w:tc>
        <w:tc>
          <w:tcPr>
            <w:tcW w:w="2273" w:type="pct"/>
            <w:shd w:val="clear" w:color="auto" w:fill="FFFFFF"/>
            <w:vAlign w:val="center"/>
          </w:tcPr>
          <w:p w:rsidR="00EC2114" w:rsidRPr="00EC2114" w:rsidRDefault="00EC2114" w:rsidP="00EC2114">
            <w:pPr>
              <w:pStyle w:val="afa"/>
            </w:pPr>
            <w:r w:rsidRPr="00EC2114">
              <w:t>考核</w:t>
            </w:r>
            <w:r w:rsidRPr="00EC2114">
              <w:t>/</w:t>
            </w:r>
            <w:r w:rsidRPr="00EC2114">
              <w:t>评价细则</w:t>
            </w:r>
          </w:p>
        </w:tc>
        <w:tc>
          <w:tcPr>
            <w:tcW w:w="791" w:type="pct"/>
            <w:shd w:val="clear" w:color="auto" w:fill="FFFFFF"/>
            <w:vAlign w:val="center"/>
          </w:tcPr>
          <w:p w:rsidR="00EC2114" w:rsidRPr="00EC2114" w:rsidRDefault="00EC2114" w:rsidP="00EC2114">
            <w:pPr>
              <w:pStyle w:val="afa"/>
            </w:pPr>
            <w:r w:rsidRPr="00EC2114">
              <w:t>对应的毕业要求指标点</w:t>
            </w:r>
          </w:p>
        </w:tc>
      </w:tr>
      <w:tr w:rsidR="00EC2114" w:rsidRPr="00EC2114" w:rsidTr="00EC2114">
        <w:trPr>
          <w:trHeight w:val="550"/>
        </w:trPr>
        <w:tc>
          <w:tcPr>
            <w:tcW w:w="641" w:type="pct"/>
            <w:vMerge w:val="restart"/>
            <w:tcMar>
              <w:left w:w="57" w:type="dxa"/>
              <w:right w:w="57" w:type="dxa"/>
            </w:tcMar>
            <w:vAlign w:val="center"/>
          </w:tcPr>
          <w:p w:rsidR="00EC2114" w:rsidRPr="00EC2114" w:rsidRDefault="00EC2114" w:rsidP="00EC2114">
            <w:pPr>
              <w:pStyle w:val="afa"/>
            </w:pPr>
            <w:r w:rsidRPr="00EC2114">
              <w:t>平时成绩</w:t>
            </w:r>
          </w:p>
          <w:p w:rsidR="00EC2114" w:rsidRPr="00EC2114" w:rsidRDefault="00EC2114" w:rsidP="00EC2114">
            <w:pPr>
              <w:pStyle w:val="afa"/>
            </w:pPr>
            <w:r w:rsidRPr="00EC2114">
              <w:rPr>
                <w:rFonts w:hint="eastAsia"/>
              </w:rPr>
              <w:t>50%</w:t>
            </w:r>
          </w:p>
        </w:tc>
        <w:tc>
          <w:tcPr>
            <w:tcW w:w="839" w:type="pct"/>
            <w:vAlign w:val="center"/>
          </w:tcPr>
          <w:p w:rsidR="00EC2114" w:rsidRPr="00EC2114" w:rsidRDefault="00EC2114" w:rsidP="00EC2114">
            <w:pPr>
              <w:pStyle w:val="afa"/>
            </w:pPr>
            <w:r w:rsidRPr="00EC2114">
              <w:rPr>
                <w:rFonts w:hint="eastAsia"/>
              </w:rPr>
              <w:t>出勤成绩</w:t>
            </w:r>
          </w:p>
        </w:tc>
        <w:tc>
          <w:tcPr>
            <w:tcW w:w="457" w:type="pct"/>
            <w:vAlign w:val="center"/>
          </w:tcPr>
          <w:p w:rsidR="00EC2114" w:rsidRPr="00EC2114" w:rsidRDefault="00EC2114" w:rsidP="00EC2114">
            <w:pPr>
              <w:pStyle w:val="afa"/>
            </w:pPr>
            <w:r w:rsidRPr="00EC2114">
              <w:rPr>
                <w:rFonts w:hint="eastAsia"/>
              </w:rPr>
              <w:t>50</w:t>
            </w:r>
            <w:r w:rsidRPr="00EC2114">
              <w:t>%</w:t>
            </w:r>
          </w:p>
        </w:tc>
        <w:tc>
          <w:tcPr>
            <w:tcW w:w="2273" w:type="pct"/>
            <w:vAlign w:val="center"/>
          </w:tcPr>
          <w:p w:rsidR="00EC2114" w:rsidRPr="00EC2114" w:rsidRDefault="00EC2114" w:rsidP="00DC352F">
            <w:pPr>
              <w:pStyle w:val="afa"/>
              <w:jc w:val="both"/>
            </w:pPr>
            <w:r w:rsidRPr="00EC2114">
              <w:rPr>
                <w:rFonts w:hint="eastAsia"/>
              </w:rPr>
              <w:t>每次专题讲座均要求考勤，考核能否按时到勤，旷课一次扣</w:t>
            </w:r>
            <w:r w:rsidRPr="00EC2114">
              <w:t>20</w:t>
            </w:r>
            <w:r w:rsidRPr="00EC2114">
              <w:rPr>
                <w:rFonts w:hint="eastAsia"/>
              </w:rPr>
              <w:t>分，迟到与早退一次扣</w:t>
            </w:r>
            <w:r w:rsidRPr="00EC2114">
              <w:t>10</w:t>
            </w:r>
            <w:r w:rsidRPr="00EC2114">
              <w:rPr>
                <w:rFonts w:hint="eastAsia"/>
              </w:rPr>
              <w:t>分。</w:t>
            </w:r>
          </w:p>
        </w:tc>
        <w:tc>
          <w:tcPr>
            <w:tcW w:w="791" w:type="pct"/>
            <w:vAlign w:val="center"/>
          </w:tcPr>
          <w:p w:rsidR="00EC2114" w:rsidRPr="00EC2114" w:rsidRDefault="00EC2114" w:rsidP="00EC2114">
            <w:pPr>
              <w:pStyle w:val="afa"/>
            </w:pPr>
            <w:r w:rsidRPr="00EC2114">
              <w:rPr>
                <w:rFonts w:hint="eastAsia"/>
              </w:rPr>
              <w:t>6-1</w:t>
            </w:r>
            <w:r w:rsidRPr="00EC2114">
              <w:rPr>
                <w:rFonts w:hint="eastAsia"/>
              </w:rPr>
              <w:t>、</w:t>
            </w:r>
          </w:p>
          <w:p w:rsidR="00EC2114" w:rsidRPr="00EC2114" w:rsidRDefault="00EC2114" w:rsidP="00EC2114">
            <w:pPr>
              <w:pStyle w:val="afa"/>
            </w:pPr>
            <w:r w:rsidRPr="00EC2114">
              <w:rPr>
                <w:rFonts w:hint="eastAsia"/>
              </w:rPr>
              <w:t>7-1</w:t>
            </w:r>
            <w:r w:rsidRPr="00EC2114">
              <w:rPr>
                <w:rFonts w:hint="eastAsia"/>
              </w:rPr>
              <w:t>、</w:t>
            </w:r>
            <w:r w:rsidRPr="00EC2114">
              <w:rPr>
                <w:rFonts w:hint="eastAsia"/>
              </w:rPr>
              <w:t>8-1</w:t>
            </w:r>
          </w:p>
        </w:tc>
      </w:tr>
      <w:tr w:rsidR="00EC2114" w:rsidRPr="00EC2114" w:rsidTr="00EC2114">
        <w:tc>
          <w:tcPr>
            <w:tcW w:w="641" w:type="pct"/>
            <w:vMerge/>
            <w:tcMar>
              <w:left w:w="57" w:type="dxa"/>
              <w:right w:w="57" w:type="dxa"/>
            </w:tcMar>
            <w:vAlign w:val="center"/>
          </w:tcPr>
          <w:p w:rsidR="00EC2114" w:rsidRPr="00EC2114" w:rsidRDefault="00EC2114" w:rsidP="00EC2114">
            <w:pPr>
              <w:pStyle w:val="afa"/>
            </w:pPr>
          </w:p>
        </w:tc>
        <w:tc>
          <w:tcPr>
            <w:tcW w:w="839" w:type="pct"/>
            <w:vAlign w:val="center"/>
          </w:tcPr>
          <w:p w:rsidR="00EC2114" w:rsidRPr="00EC2114" w:rsidRDefault="00EC2114" w:rsidP="00EC2114">
            <w:pPr>
              <w:pStyle w:val="afa"/>
            </w:pPr>
            <w:r w:rsidRPr="00EC2114">
              <w:t>课堂笔记</w:t>
            </w:r>
          </w:p>
        </w:tc>
        <w:tc>
          <w:tcPr>
            <w:tcW w:w="457" w:type="pct"/>
            <w:vAlign w:val="center"/>
          </w:tcPr>
          <w:p w:rsidR="00EC2114" w:rsidRPr="00EC2114" w:rsidRDefault="00EC2114" w:rsidP="00EC2114">
            <w:pPr>
              <w:pStyle w:val="afa"/>
            </w:pPr>
            <w:r w:rsidRPr="00EC2114">
              <w:rPr>
                <w:rFonts w:hint="eastAsia"/>
              </w:rPr>
              <w:t>50</w:t>
            </w:r>
            <w:r w:rsidRPr="00EC2114">
              <w:t>%</w:t>
            </w:r>
          </w:p>
        </w:tc>
        <w:tc>
          <w:tcPr>
            <w:tcW w:w="2273" w:type="pct"/>
            <w:vAlign w:val="center"/>
          </w:tcPr>
          <w:p w:rsidR="00EC2114" w:rsidRPr="00EC2114" w:rsidRDefault="00EC2114" w:rsidP="00DC352F">
            <w:pPr>
              <w:pStyle w:val="afa"/>
              <w:jc w:val="both"/>
            </w:pPr>
            <w:r w:rsidRPr="00EC2114">
              <w:t>要求学生每次专题讲座均要认真记录课堂笔记。</w:t>
            </w:r>
          </w:p>
        </w:tc>
        <w:tc>
          <w:tcPr>
            <w:tcW w:w="791" w:type="pct"/>
            <w:vAlign w:val="center"/>
          </w:tcPr>
          <w:p w:rsidR="00EC2114" w:rsidRPr="00EC2114" w:rsidRDefault="00EC2114" w:rsidP="00EC2114">
            <w:pPr>
              <w:pStyle w:val="afa"/>
            </w:pPr>
            <w:r w:rsidRPr="00EC2114">
              <w:rPr>
                <w:rFonts w:hint="eastAsia"/>
              </w:rPr>
              <w:t>6-1</w:t>
            </w:r>
            <w:r w:rsidRPr="00EC2114">
              <w:rPr>
                <w:rFonts w:hint="eastAsia"/>
              </w:rPr>
              <w:t>、</w:t>
            </w:r>
          </w:p>
          <w:p w:rsidR="00EC2114" w:rsidRPr="00EC2114" w:rsidRDefault="00EC2114" w:rsidP="00EC2114">
            <w:pPr>
              <w:pStyle w:val="afa"/>
            </w:pPr>
            <w:r w:rsidRPr="00EC2114">
              <w:rPr>
                <w:rFonts w:hint="eastAsia"/>
              </w:rPr>
              <w:t>7-1</w:t>
            </w:r>
            <w:r w:rsidRPr="00EC2114">
              <w:rPr>
                <w:rFonts w:hint="eastAsia"/>
              </w:rPr>
              <w:t>、</w:t>
            </w:r>
            <w:r w:rsidRPr="00EC2114">
              <w:rPr>
                <w:rFonts w:hint="eastAsia"/>
              </w:rPr>
              <w:t>8-1</w:t>
            </w:r>
          </w:p>
        </w:tc>
      </w:tr>
      <w:tr w:rsidR="00EC2114" w:rsidRPr="00EC2114" w:rsidTr="00DC352F">
        <w:trPr>
          <w:trHeight w:val="988"/>
        </w:trPr>
        <w:tc>
          <w:tcPr>
            <w:tcW w:w="641" w:type="pct"/>
            <w:tcMar>
              <w:left w:w="57" w:type="dxa"/>
              <w:right w:w="57" w:type="dxa"/>
            </w:tcMar>
            <w:vAlign w:val="center"/>
          </w:tcPr>
          <w:p w:rsidR="00EC2114" w:rsidRPr="00EC2114" w:rsidRDefault="00EC2114" w:rsidP="00EC2114">
            <w:pPr>
              <w:pStyle w:val="afa"/>
            </w:pPr>
            <w:r w:rsidRPr="00EC2114">
              <w:t>期末考试</w:t>
            </w:r>
          </w:p>
          <w:p w:rsidR="00EC2114" w:rsidRPr="00EC2114" w:rsidRDefault="00EC2114" w:rsidP="00EC2114">
            <w:pPr>
              <w:pStyle w:val="afa"/>
            </w:pPr>
            <w:r w:rsidRPr="00EC2114">
              <w:rPr>
                <w:rFonts w:hint="eastAsia"/>
              </w:rPr>
              <w:t>50%</w:t>
            </w:r>
          </w:p>
        </w:tc>
        <w:tc>
          <w:tcPr>
            <w:tcW w:w="839" w:type="pct"/>
            <w:vAlign w:val="center"/>
          </w:tcPr>
          <w:p w:rsidR="00EC2114" w:rsidRPr="00EC2114" w:rsidRDefault="00EC2114" w:rsidP="00EC2114">
            <w:pPr>
              <w:pStyle w:val="afa"/>
            </w:pPr>
            <w:r w:rsidRPr="00EC2114">
              <w:t>期末考试</w:t>
            </w:r>
          </w:p>
        </w:tc>
        <w:tc>
          <w:tcPr>
            <w:tcW w:w="457" w:type="pct"/>
            <w:vAlign w:val="center"/>
          </w:tcPr>
          <w:p w:rsidR="00EC2114" w:rsidRPr="00EC2114" w:rsidRDefault="00EC2114" w:rsidP="00EC2114">
            <w:pPr>
              <w:pStyle w:val="afa"/>
            </w:pPr>
            <w:r w:rsidRPr="00EC2114">
              <w:rPr>
                <w:rFonts w:hint="eastAsia"/>
              </w:rPr>
              <w:t>100</w:t>
            </w:r>
            <w:r w:rsidRPr="00EC2114">
              <w:t>%</w:t>
            </w:r>
          </w:p>
        </w:tc>
        <w:tc>
          <w:tcPr>
            <w:tcW w:w="2273" w:type="pct"/>
            <w:vAlign w:val="center"/>
          </w:tcPr>
          <w:p w:rsidR="00EC2114" w:rsidRPr="00EC2114" w:rsidRDefault="00EC2114" w:rsidP="00DC352F">
            <w:pPr>
              <w:pStyle w:val="afa"/>
              <w:jc w:val="both"/>
            </w:pPr>
            <w:r w:rsidRPr="00EC2114">
              <w:t>试卷题型包括单项选择题、</w:t>
            </w:r>
            <w:r w:rsidRPr="00EC2114">
              <w:rPr>
                <w:rFonts w:hint="eastAsia"/>
              </w:rPr>
              <w:t>多项选择</w:t>
            </w:r>
            <w:r w:rsidRPr="00EC2114">
              <w:t>题（两种题型分值各占</w:t>
            </w:r>
            <w:r w:rsidRPr="00EC2114">
              <w:rPr>
                <w:rFonts w:hint="eastAsia"/>
              </w:rPr>
              <w:t>50%</w:t>
            </w:r>
            <w:r w:rsidRPr="00EC2114">
              <w:t>），</w:t>
            </w:r>
          </w:p>
        </w:tc>
        <w:tc>
          <w:tcPr>
            <w:tcW w:w="791" w:type="pct"/>
            <w:vAlign w:val="center"/>
          </w:tcPr>
          <w:p w:rsidR="00EC2114" w:rsidRPr="00EC2114" w:rsidRDefault="00EC2114" w:rsidP="00EC2114">
            <w:pPr>
              <w:pStyle w:val="afa"/>
            </w:pPr>
            <w:r w:rsidRPr="00EC2114">
              <w:rPr>
                <w:rFonts w:hint="eastAsia"/>
              </w:rPr>
              <w:t>6-1</w:t>
            </w:r>
            <w:r w:rsidRPr="00EC2114">
              <w:rPr>
                <w:rFonts w:hint="eastAsia"/>
              </w:rPr>
              <w:t>、</w:t>
            </w:r>
          </w:p>
          <w:p w:rsidR="00EC2114" w:rsidRPr="00EC2114" w:rsidRDefault="00EC2114" w:rsidP="00EC2114">
            <w:pPr>
              <w:pStyle w:val="afa"/>
            </w:pPr>
            <w:r w:rsidRPr="00EC2114">
              <w:rPr>
                <w:rFonts w:hint="eastAsia"/>
              </w:rPr>
              <w:t>7-1</w:t>
            </w:r>
            <w:r w:rsidRPr="00EC2114">
              <w:rPr>
                <w:rFonts w:hint="eastAsia"/>
              </w:rPr>
              <w:t>、</w:t>
            </w:r>
            <w:r w:rsidRPr="00EC2114">
              <w:rPr>
                <w:rFonts w:hint="eastAsia"/>
              </w:rPr>
              <w:t>8-1</w:t>
            </w:r>
          </w:p>
        </w:tc>
      </w:tr>
    </w:tbl>
    <w:p w:rsidR="00EC2114" w:rsidRPr="00EC2114" w:rsidRDefault="00EC2114" w:rsidP="003B41E6">
      <w:pPr>
        <w:ind w:firstLine="480"/>
      </w:pPr>
      <w:r w:rsidRPr="00EC2114">
        <w:rPr>
          <w:rFonts w:hint="eastAsia"/>
        </w:rPr>
        <w:t>（三）所有课程目标均大于等于</w:t>
      </w:r>
      <w:r w:rsidRPr="00EC2114">
        <w:t>0.6</w:t>
      </w:r>
      <w:r w:rsidRPr="00EC2114">
        <w:rPr>
          <w:rFonts w:hint="eastAsia"/>
        </w:rPr>
        <w:t>，否则总评成绩不及格，需要补考或重修，每课程目标达成度计算方法如下：</w:t>
      </w:r>
    </w:p>
    <w:p w:rsidR="00EC2114" w:rsidRPr="00EC2114" w:rsidRDefault="00EC2114" w:rsidP="003B41E6">
      <w:pPr>
        <w:ind w:firstLine="480"/>
      </w:pPr>
      <w:r w:rsidRPr="00B77582">
        <w:rPr>
          <w:position w:val="-30"/>
        </w:rPr>
        <w:object w:dxaOrig="4860" w:dyaOrig="660">
          <v:shape id="_x0000_i1040" type="#_x0000_t75" style="width:244.8pt;height:36.4pt" o:ole="">
            <v:imagedata r:id="rId80" o:title=""/>
          </v:shape>
          <o:OLEObject Type="Embed" ProgID="Equation.DSMT4" ShapeID="_x0000_i1040" DrawAspect="Content" ObjectID="_1639500963" r:id="rId81"/>
        </w:object>
      </w:r>
    </w:p>
    <w:p w:rsidR="00EC2114" w:rsidRPr="00EC2114" w:rsidRDefault="00EC2114" w:rsidP="003B41E6">
      <w:pPr>
        <w:ind w:firstLine="480"/>
      </w:pPr>
      <w:r w:rsidRPr="00EC2114">
        <w:rPr>
          <w:rFonts w:hint="eastAsia"/>
        </w:rPr>
        <w:t>式中：</w:t>
      </w:r>
      <w:r w:rsidRPr="00EC2114">
        <w:t>Ai=</w:t>
      </w:r>
      <w:r w:rsidRPr="00EC2114">
        <w:rPr>
          <w:rFonts w:hint="eastAsia"/>
        </w:rPr>
        <w:t>平时成绩占总评成绩的权重×课程目标</w:t>
      </w:r>
      <w:r w:rsidRPr="00EC2114">
        <w:t>i</w:t>
      </w:r>
      <w:r w:rsidRPr="00EC2114">
        <w:rPr>
          <w:rFonts w:hint="eastAsia"/>
        </w:rPr>
        <w:t>在平时成绩中的权重，</w:t>
      </w:r>
    </w:p>
    <w:p w:rsidR="00EC2114" w:rsidRPr="00EC2114" w:rsidRDefault="00EC2114" w:rsidP="003B41E6">
      <w:pPr>
        <w:ind w:firstLine="480"/>
      </w:pPr>
      <w:r w:rsidRPr="00EC2114">
        <w:t>Bi=</w:t>
      </w:r>
      <w:r w:rsidRPr="00EC2114">
        <w:rPr>
          <w:rFonts w:hint="eastAsia"/>
        </w:rPr>
        <w:t>期末考试成绩占总评成绩的权重×课程目标</w:t>
      </w:r>
      <w:r w:rsidRPr="00EC2114">
        <w:t>i</w:t>
      </w:r>
      <w:proofErr w:type="gramStart"/>
      <w:r w:rsidRPr="00EC2114">
        <w:rPr>
          <w:rFonts w:hint="eastAsia"/>
        </w:rPr>
        <w:t>在结课成绩</w:t>
      </w:r>
      <w:proofErr w:type="gramEnd"/>
      <w:r w:rsidRPr="00EC2114">
        <w:rPr>
          <w:rFonts w:hint="eastAsia"/>
        </w:rPr>
        <w:t>中的权重。</w:t>
      </w:r>
    </w:p>
    <w:p w:rsidR="00EC2114" w:rsidRPr="00EC2114" w:rsidRDefault="00EC2114" w:rsidP="00EC2114">
      <w:pPr>
        <w:pStyle w:val="af6"/>
        <w:spacing w:before="156" w:after="156"/>
      </w:pPr>
      <w:r w:rsidRPr="00EC2114">
        <w:rPr>
          <w:rFonts w:hint="eastAsia"/>
        </w:rPr>
        <w:t>六</w:t>
      </w:r>
      <w:r w:rsidRPr="00EC2114">
        <w:t>、</w:t>
      </w:r>
      <w:r w:rsidRPr="00EC2114">
        <w:rPr>
          <w:rFonts w:hint="eastAsia"/>
        </w:rPr>
        <w:t>有关说明</w:t>
      </w:r>
    </w:p>
    <w:p w:rsidR="00EC2114" w:rsidRPr="00EC2114" w:rsidRDefault="00EC2114" w:rsidP="003B41E6">
      <w:pPr>
        <w:ind w:firstLine="480"/>
      </w:pPr>
      <w:r w:rsidRPr="00EC2114">
        <w:rPr>
          <w:rFonts w:hint="eastAsia"/>
        </w:rPr>
        <w:t>（一）持续改进</w:t>
      </w:r>
    </w:p>
    <w:p w:rsidR="00EC2114" w:rsidRPr="00EC2114" w:rsidRDefault="00EC2114" w:rsidP="003B41E6">
      <w:pPr>
        <w:ind w:firstLine="480"/>
      </w:pPr>
      <w:r w:rsidRPr="00EC2114">
        <w:rPr>
          <w:rFonts w:hint="eastAsia"/>
        </w:rPr>
        <w:t>本课程根据学生平时成绩考核，以及学生、教学督导等反馈情况，及时对教学中不足之处进行改进</w:t>
      </w:r>
      <w:r w:rsidRPr="00EC2114">
        <w:t>，并在下一轮课程教学中</w:t>
      </w:r>
      <w:r w:rsidRPr="00EC2114">
        <w:rPr>
          <w:rFonts w:hint="eastAsia"/>
        </w:rPr>
        <w:t>整改完善</w:t>
      </w:r>
      <w:r w:rsidRPr="00EC2114">
        <w:t>，</w:t>
      </w:r>
      <w:r w:rsidRPr="00EC2114">
        <w:rPr>
          <w:rFonts w:hint="eastAsia"/>
        </w:rPr>
        <w:t>确保相应毕业要求指标点达成。</w:t>
      </w:r>
    </w:p>
    <w:p w:rsidR="00EC2114" w:rsidRPr="00EC2114" w:rsidRDefault="00EC2114" w:rsidP="003B41E6">
      <w:pPr>
        <w:ind w:firstLine="480"/>
      </w:pPr>
      <w:r w:rsidRPr="00EC2114">
        <w:rPr>
          <w:rFonts w:hint="eastAsia"/>
        </w:rPr>
        <w:lastRenderedPageBreak/>
        <w:t>（二）</w:t>
      </w:r>
      <w:r w:rsidRPr="00EC2114">
        <w:t>参考书目及学习资料</w:t>
      </w:r>
    </w:p>
    <w:p w:rsidR="00EC2114" w:rsidRPr="00EC2114" w:rsidRDefault="00EC2114" w:rsidP="003B41E6">
      <w:pPr>
        <w:ind w:firstLine="480"/>
      </w:pPr>
      <w:r w:rsidRPr="00EC2114">
        <w:rPr>
          <w:rFonts w:hint="eastAsia"/>
        </w:rPr>
        <w:t>1</w:t>
      </w:r>
      <w:r w:rsidRPr="00EC2114">
        <w:t>.</w:t>
      </w:r>
      <w:r w:rsidRPr="00EC2114">
        <w:rPr>
          <w:rFonts w:hint="eastAsia"/>
        </w:rPr>
        <w:t>教育部办公厅印发的《高校“形势与政策”课教学要点》。</w:t>
      </w:r>
    </w:p>
    <w:p w:rsidR="00EC2114" w:rsidRPr="00EC2114" w:rsidRDefault="00EC2114" w:rsidP="003B41E6">
      <w:pPr>
        <w:ind w:firstLine="480"/>
      </w:pPr>
      <w:r w:rsidRPr="00EC2114">
        <w:rPr>
          <w:rFonts w:hint="eastAsia"/>
        </w:rPr>
        <w:t>2.</w:t>
      </w:r>
      <w:r w:rsidRPr="00EC2114">
        <w:rPr>
          <w:rFonts w:hint="eastAsia"/>
        </w:rPr>
        <w:t>《时事报告大学生版（高校形势与政策课专用）》与《时事报告》等杂志。</w:t>
      </w:r>
    </w:p>
    <w:p w:rsidR="00EC2114" w:rsidRPr="00EC2114" w:rsidRDefault="00EC2114" w:rsidP="003B41E6">
      <w:pPr>
        <w:ind w:firstLine="480"/>
      </w:pPr>
      <w:r w:rsidRPr="00EC2114">
        <w:rPr>
          <w:rFonts w:hint="eastAsia"/>
        </w:rPr>
        <w:t>3.</w:t>
      </w:r>
      <w:r w:rsidRPr="00EC2114">
        <w:rPr>
          <w:rFonts w:hint="eastAsia"/>
        </w:rPr>
        <w:t>《习近平总书记系列重要讲话读本（</w:t>
      </w:r>
      <w:r w:rsidRPr="00EC2114">
        <w:rPr>
          <w:rFonts w:hint="eastAsia"/>
        </w:rPr>
        <w:t>2016</w:t>
      </w:r>
      <w:r w:rsidRPr="00EC2114">
        <w:rPr>
          <w:rFonts w:hint="eastAsia"/>
        </w:rPr>
        <w:t>年版）》，学习出版社人民出版社</w:t>
      </w:r>
      <w:r w:rsidRPr="00EC2114">
        <w:rPr>
          <w:rFonts w:hint="eastAsia"/>
        </w:rPr>
        <w:t>2016</w:t>
      </w:r>
      <w:r w:rsidRPr="00EC2114">
        <w:rPr>
          <w:rFonts w:hint="eastAsia"/>
        </w:rPr>
        <w:t>年版。</w:t>
      </w:r>
    </w:p>
    <w:p w:rsidR="00EC2114" w:rsidRPr="00EC2114" w:rsidRDefault="00EC2114" w:rsidP="003B41E6">
      <w:pPr>
        <w:ind w:firstLine="480"/>
      </w:pPr>
      <w:r w:rsidRPr="00EC2114">
        <w:rPr>
          <w:rFonts w:hint="eastAsia"/>
        </w:rPr>
        <w:t>4.</w:t>
      </w:r>
      <w:r w:rsidRPr="00EC2114">
        <w:rPr>
          <w:rFonts w:hint="eastAsia"/>
        </w:rPr>
        <w:t>《习近平谈治国理政（第二卷）》，外文出版社</w:t>
      </w:r>
      <w:r w:rsidRPr="00EC2114">
        <w:rPr>
          <w:rFonts w:hint="eastAsia"/>
        </w:rPr>
        <w:t>2017</w:t>
      </w:r>
      <w:r w:rsidRPr="00EC2114">
        <w:rPr>
          <w:rFonts w:hint="eastAsia"/>
        </w:rPr>
        <w:t>年版。</w:t>
      </w:r>
    </w:p>
    <w:p w:rsidR="00EC2114" w:rsidRDefault="00EC2114" w:rsidP="003B41E6">
      <w:pPr>
        <w:ind w:firstLine="480"/>
      </w:pPr>
      <w:r w:rsidRPr="00EC2114">
        <w:rPr>
          <w:rFonts w:hint="eastAsia"/>
        </w:rPr>
        <w:t>5.</w:t>
      </w:r>
      <w:r w:rsidRPr="00EC2114">
        <w:rPr>
          <w:rFonts w:hint="eastAsia"/>
        </w:rPr>
        <w:t>学习网站：人民网、新华网、光明网等。</w:t>
      </w:r>
    </w:p>
    <w:p w:rsidR="00834911" w:rsidRPr="00EC2114" w:rsidRDefault="00834911" w:rsidP="003B41E6">
      <w:pPr>
        <w:ind w:firstLine="480"/>
      </w:pPr>
    </w:p>
    <w:p w:rsidR="00EC2114" w:rsidRPr="00EC2114" w:rsidRDefault="00EC2114" w:rsidP="00EC2114">
      <w:pPr>
        <w:pStyle w:val="aff5"/>
      </w:pPr>
      <w:r w:rsidRPr="00EC2114">
        <w:t>执笔人：</w:t>
      </w:r>
      <w:r w:rsidRPr="00EC2114">
        <w:rPr>
          <w:rFonts w:hint="eastAsia"/>
        </w:rPr>
        <w:t>姚彦琳</w:t>
      </w:r>
    </w:p>
    <w:p w:rsidR="00EC2114" w:rsidRPr="00EC2114" w:rsidRDefault="00EC2114" w:rsidP="00EC2114">
      <w:pPr>
        <w:pStyle w:val="aff5"/>
      </w:pPr>
      <w:r w:rsidRPr="00EC2114">
        <w:t>审定人：</w:t>
      </w:r>
      <w:proofErr w:type="gramStart"/>
      <w:r w:rsidRPr="00EC2114">
        <w:rPr>
          <w:rFonts w:hint="eastAsia"/>
        </w:rPr>
        <w:t>卢</w:t>
      </w:r>
      <w:proofErr w:type="gramEnd"/>
      <w:r w:rsidR="00230237">
        <w:rPr>
          <w:rFonts w:hint="eastAsia"/>
        </w:rPr>
        <w:t xml:space="preserve">  </w:t>
      </w:r>
      <w:r w:rsidRPr="00EC2114">
        <w:rPr>
          <w:rFonts w:hint="eastAsia"/>
        </w:rPr>
        <w:t>雷</w:t>
      </w:r>
    </w:p>
    <w:p w:rsidR="00EC2114" w:rsidRPr="00EC2114" w:rsidRDefault="00EC2114" w:rsidP="00EC2114">
      <w:pPr>
        <w:pStyle w:val="aff5"/>
      </w:pPr>
      <w:r w:rsidRPr="00EC2114">
        <w:rPr>
          <w:rFonts w:hint="eastAsia"/>
        </w:rPr>
        <w:t>审批</w:t>
      </w:r>
      <w:r w:rsidRPr="00EC2114">
        <w:t>人：</w:t>
      </w:r>
      <w:r w:rsidRPr="00EC2114">
        <w:rPr>
          <w:rFonts w:hint="eastAsia"/>
        </w:rPr>
        <w:t>余</w:t>
      </w:r>
      <w:r w:rsidR="00230237">
        <w:rPr>
          <w:rFonts w:hint="eastAsia"/>
        </w:rPr>
        <w:t xml:space="preserve">  </w:t>
      </w:r>
      <w:r w:rsidRPr="00EC2114">
        <w:rPr>
          <w:rFonts w:hint="eastAsia"/>
        </w:rPr>
        <w:t>杰</w:t>
      </w:r>
    </w:p>
    <w:p w:rsidR="00EC2114" w:rsidRPr="00EC2114" w:rsidRDefault="00417062" w:rsidP="00EC2114">
      <w:pPr>
        <w:pStyle w:val="aff5"/>
      </w:pPr>
      <w:r>
        <w:rPr>
          <w:rFonts w:hint="eastAsia"/>
        </w:rPr>
        <w:t xml:space="preserve"> </w:t>
      </w:r>
    </w:p>
    <w:p w:rsidR="00EC2114" w:rsidRPr="00EC2114" w:rsidRDefault="00EC2114" w:rsidP="0054783A">
      <w:pPr>
        <w:pStyle w:val="aff5"/>
      </w:pPr>
    </w:p>
    <w:p w:rsidR="00EC2114" w:rsidRDefault="00EC2114" w:rsidP="0054783A">
      <w:pPr>
        <w:pStyle w:val="aff5"/>
      </w:pPr>
    </w:p>
    <w:p w:rsidR="00EC2114" w:rsidRDefault="00EC2114" w:rsidP="0054783A">
      <w:pPr>
        <w:pStyle w:val="aff5"/>
      </w:pPr>
    </w:p>
    <w:p w:rsidR="00EC2114" w:rsidRDefault="00EC2114" w:rsidP="0054783A">
      <w:pPr>
        <w:pStyle w:val="aff5"/>
        <w:sectPr w:rsidR="00EC2114">
          <w:pgSz w:w="11906" w:h="16838"/>
          <w:pgMar w:top="1440" w:right="1800" w:bottom="1440" w:left="1800" w:header="851" w:footer="992" w:gutter="0"/>
          <w:cols w:space="425"/>
          <w:docGrid w:type="lines" w:linePitch="312"/>
        </w:sectPr>
      </w:pPr>
    </w:p>
    <w:p w:rsidR="00AE662F" w:rsidRPr="00AE662F" w:rsidRDefault="00AE662F" w:rsidP="00BE3FDF">
      <w:pPr>
        <w:pStyle w:val="aa"/>
        <w:spacing w:before="326"/>
      </w:pPr>
      <w:bookmarkStart w:id="72" w:name="_Toc28887806"/>
      <w:r w:rsidRPr="00AE662F">
        <w:rPr>
          <w:rFonts w:hint="eastAsia"/>
        </w:rPr>
        <w:lastRenderedPageBreak/>
        <w:t>中国近现代史纲要课程教学大纲</w:t>
      </w:r>
      <w:bookmarkEnd w:id="72"/>
    </w:p>
    <w:p w:rsidR="00AE662F" w:rsidRPr="00AE662F" w:rsidRDefault="00AE662F" w:rsidP="00BE3FDF">
      <w:pPr>
        <w:pStyle w:val="aff8"/>
        <w:ind w:firstLine="602"/>
      </w:pPr>
      <w:r w:rsidRPr="00AE662F">
        <w:rPr>
          <w:rFonts w:hint="eastAsia"/>
        </w:rPr>
        <w:t>（</w:t>
      </w:r>
      <w:r w:rsidRPr="00AE662F">
        <w:rPr>
          <w:rFonts w:hint="eastAsia"/>
        </w:rPr>
        <w:t>IntroductiontoChineseModernandContemporaryHistory</w:t>
      </w:r>
      <w:r w:rsidRPr="00AE662F">
        <w:rPr>
          <w:rFonts w:hint="eastAsia"/>
        </w:rPr>
        <w:t>）</w:t>
      </w:r>
    </w:p>
    <w:p w:rsidR="00AE662F" w:rsidRPr="00AE662F" w:rsidRDefault="00AE662F" w:rsidP="00AE662F">
      <w:pPr>
        <w:ind w:left="480" w:firstLineChars="0" w:firstLine="0"/>
      </w:pPr>
    </w:p>
    <w:p w:rsidR="00AE662F" w:rsidRPr="00AE662F" w:rsidRDefault="00AE662F" w:rsidP="00BE3FDF">
      <w:pPr>
        <w:pStyle w:val="af6"/>
        <w:spacing w:before="163" w:after="163"/>
      </w:pPr>
      <w:r w:rsidRPr="00AE662F">
        <w:t>一、课程概况</w:t>
      </w:r>
    </w:p>
    <w:p w:rsidR="00AE662F" w:rsidRPr="00AE662F" w:rsidRDefault="00AE662F" w:rsidP="003B41E6">
      <w:pPr>
        <w:ind w:firstLine="480"/>
      </w:pPr>
      <w:r w:rsidRPr="00AE662F">
        <w:t>课程代码：</w:t>
      </w:r>
      <w:r w:rsidRPr="00AE662F">
        <w:rPr>
          <w:rFonts w:hint="eastAsia"/>
        </w:rPr>
        <w:t>1002002</w:t>
      </w:r>
    </w:p>
    <w:p w:rsidR="00AE662F" w:rsidRPr="00AE662F" w:rsidRDefault="00AE662F" w:rsidP="003B41E6">
      <w:pPr>
        <w:ind w:firstLine="480"/>
      </w:pPr>
      <w:r w:rsidRPr="00AE662F">
        <w:t>学分：</w:t>
      </w:r>
      <w:r w:rsidRPr="00AE662F">
        <w:rPr>
          <w:rFonts w:hint="eastAsia"/>
        </w:rPr>
        <w:t>3</w:t>
      </w:r>
    </w:p>
    <w:p w:rsidR="00AE662F" w:rsidRPr="00AE662F" w:rsidRDefault="00AE662F" w:rsidP="003B41E6">
      <w:pPr>
        <w:ind w:firstLine="480"/>
      </w:pPr>
      <w:r w:rsidRPr="00AE662F">
        <w:t>学时：</w:t>
      </w:r>
      <w:r w:rsidRPr="00AE662F">
        <w:rPr>
          <w:rFonts w:hint="eastAsia"/>
        </w:rPr>
        <w:t>48</w:t>
      </w:r>
      <w:r w:rsidRPr="00AE662F">
        <w:t>（其中：讲授学时</w:t>
      </w:r>
      <w:r w:rsidRPr="00AE662F">
        <w:rPr>
          <w:rFonts w:hint="eastAsia"/>
        </w:rPr>
        <w:t>42</w:t>
      </w:r>
      <w:r w:rsidRPr="00AE662F">
        <w:rPr>
          <w:rFonts w:hint="eastAsia"/>
        </w:rPr>
        <w:t>，</w:t>
      </w:r>
      <w:r w:rsidRPr="00AE662F">
        <w:t>实</w:t>
      </w:r>
      <w:r w:rsidRPr="00AE662F">
        <w:rPr>
          <w:rFonts w:hint="eastAsia"/>
        </w:rPr>
        <w:t>践</w:t>
      </w:r>
      <w:r w:rsidRPr="00AE662F">
        <w:t>学时</w:t>
      </w:r>
      <w:r w:rsidRPr="00AE662F">
        <w:rPr>
          <w:rFonts w:hint="eastAsia"/>
        </w:rPr>
        <w:t>6</w:t>
      </w:r>
      <w:r w:rsidRPr="00AE662F">
        <w:t>）</w:t>
      </w:r>
    </w:p>
    <w:p w:rsidR="00AE662F" w:rsidRPr="00AE662F" w:rsidRDefault="00AE662F" w:rsidP="003B41E6">
      <w:pPr>
        <w:ind w:firstLine="480"/>
      </w:pPr>
      <w:r w:rsidRPr="00AE662F">
        <w:t>先修课程：</w:t>
      </w:r>
      <w:r w:rsidRPr="00AE662F">
        <w:rPr>
          <w:rFonts w:hint="eastAsia"/>
        </w:rPr>
        <w:t>“思想道德修养与法律基础”</w:t>
      </w:r>
    </w:p>
    <w:p w:rsidR="00AE662F" w:rsidRPr="00AE662F" w:rsidRDefault="00AE662F" w:rsidP="003B41E6">
      <w:pPr>
        <w:ind w:firstLine="480"/>
      </w:pPr>
      <w:r w:rsidRPr="00AE662F">
        <w:t>适用专业：</w:t>
      </w:r>
      <w:r w:rsidRPr="00AE662F">
        <w:rPr>
          <w:rFonts w:hint="eastAsia"/>
        </w:rPr>
        <w:t>所有本科专业</w:t>
      </w:r>
    </w:p>
    <w:p w:rsidR="00AE662F" w:rsidRPr="00AE662F" w:rsidRDefault="00AE662F" w:rsidP="003B41E6">
      <w:pPr>
        <w:ind w:firstLine="480"/>
      </w:pPr>
      <w:r w:rsidRPr="00AE662F">
        <w:t>教材：《</w:t>
      </w:r>
      <w:r w:rsidRPr="00AE662F">
        <w:rPr>
          <w:rFonts w:hint="eastAsia"/>
        </w:rPr>
        <w:t>中国近现代史纲要</w:t>
      </w:r>
      <w:r w:rsidRPr="00AE662F">
        <w:t>》，</w:t>
      </w:r>
      <w:r w:rsidRPr="00AE662F">
        <w:rPr>
          <w:rFonts w:hint="eastAsia"/>
        </w:rPr>
        <w:t>本书编写组</w:t>
      </w:r>
      <w:r w:rsidRPr="00AE662F">
        <w:t>主编，</w:t>
      </w:r>
      <w:r w:rsidRPr="00AE662F">
        <w:rPr>
          <w:rFonts w:hint="eastAsia"/>
        </w:rPr>
        <w:t>高等教育</w:t>
      </w:r>
      <w:r w:rsidRPr="00AE662F">
        <w:t>出版社，</w:t>
      </w:r>
      <w:r w:rsidRPr="00AE662F">
        <w:rPr>
          <w:rFonts w:hint="eastAsia"/>
        </w:rPr>
        <w:t>2018</w:t>
      </w:r>
      <w:r w:rsidRPr="00AE662F">
        <w:rPr>
          <w:rFonts w:hint="eastAsia"/>
        </w:rPr>
        <w:t>年</w:t>
      </w:r>
      <w:r w:rsidRPr="00AE662F">
        <w:rPr>
          <w:rFonts w:hint="eastAsia"/>
        </w:rPr>
        <w:t>9</w:t>
      </w:r>
      <w:r w:rsidRPr="00AE662F">
        <w:rPr>
          <w:rFonts w:hint="eastAsia"/>
        </w:rPr>
        <w:t>月</w:t>
      </w:r>
      <w:r w:rsidRPr="00AE662F">
        <w:t>出版</w:t>
      </w:r>
    </w:p>
    <w:p w:rsidR="00AE662F" w:rsidRPr="00AE662F" w:rsidRDefault="00AE662F" w:rsidP="003B41E6">
      <w:pPr>
        <w:ind w:firstLine="480"/>
      </w:pPr>
      <w:r w:rsidRPr="00AE662F">
        <w:t>课程归口：</w:t>
      </w:r>
      <w:r w:rsidRPr="00AE662F">
        <w:rPr>
          <w:rFonts w:hint="eastAsia"/>
        </w:rPr>
        <w:t>马克思主义</w:t>
      </w:r>
      <w:r w:rsidRPr="00AE662F">
        <w:t>学院</w:t>
      </w:r>
    </w:p>
    <w:p w:rsidR="00AE662F" w:rsidRPr="00AE662F" w:rsidRDefault="00AE662F" w:rsidP="003B41E6">
      <w:pPr>
        <w:ind w:firstLine="480"/>
      </w:pPr>
      <w:r w:rsidRPr="00AE662F">
        <w:rPr>
          <w:rFonts w:hint="eastAsia"/>
        </w:rPr>
        <w:t>课程的性质与任务：本课程</w:t>
      </w:r>
      <w:r w:rsidRPr="00AE662F">
        <w:t>是</w:t>
      </w:r>
      <w:r w:rsidRPr="00AE662F">
        <w:rPr>
          <w:rFonts w:hint="eastAsia"/>
        </w:rPr>
        <w:t>面向全体本科专业开设的通识必修</w:t>
      </w:r>
      <w:r w:rsidRPr="00AE662F">
        <w:t>课。</w:t>
      </w:r>
    </w:p>
    <w:p w:rsidR="00AE662F" w:rsidRPr="00AE662F" w:rsidRDefault="00AE662F" w:rsidP="003B41E6">
      <w:pPr>
        <w:ind w:firstLine="480"/>
      </w:pPr>
      <w:r w:rsidRPr="00AE662F">
        <w:rPr>
          <w:rFonts w:hint="eastAsia"/>
        </w:rPr>
        <w:t>通过本课程的学习，了解中国近现代社会历史发展的主要特点，深刻认识中国共产党在马克思主义指引下建立社会主义制度是中国人民和中国历史的正确选择，从而增强坚定走中国特色社会主义道路的信念。</w:t>
      </w:r>
    </w:p>
    <w:p w:rsidR="00AE662F" w:rsidRPr="00AE662F" w:rsidRDefault="00AE662F" w:rsidP="00BE3FDF">
      <w:pPr>
        <w:pStyle w:val="af6"/>
        <w:spacing w:before="163" w:after="163"/>
      </w:pPr>
      <w:r w:rsidRPr="00AE662F">
        <w:rPr>
          <w:rFonts w:hint="eastAsia"/>
        </w:rPr>
        <w:t>二</w:t>
      </w:r>
      <w:r w:rsidRPr="00AE662F">
        <w:t>、课程目标</w:t>
      </w:r>
    </w:p>
    <w:p w:rsidR="00AE662F" w:rsidRPr="00AE662F" w:rsidRDefault="00AE662F" w:rsidP="003B41E6">
      <w:pPr>
        <w:ind w:firstLine="480"/>
      </w:pPr>
      <w:r w:rsidRPr="00AE662F">
        <w:rPr>
          <w:rFonts w:hint="eastAsia"/>
        </w:rPr>
        <w:t>目标</w:t>
      </w:r>
      <w:r w:rsidRPr="00AE662F">
        <w:rPr>
          <w:rFonts w:hint="eastAsia"/>
        </w:rPr>
        <w:t>1</w:t>
      </w:r>
      <w:r w:rsidRPr="00AE662F">
        <w:rPr>
          <w:rFonts w:hint="eastAsia"/>
        </w:rPr>
        <w:t>：帮助学生了解国史﹑国情，掌握中国近现代社会发展的规律，深刻领会四个选择，从而坚定走中国特色社会主义道路的信念。</w:t>
      </w:r>
    </w:p>
    <w:p w:rsidR="00AE662F" w:rsidRPr="00AE662F" w:rsidRDefault="00AE662F" w:rsidP="003B41E6">
      <w:pPr>
        <w:ind w:firstLine="480"/>
      </w:pPr>
      <w:r w:rsidRPr="00AE662F">
        <w:rPr>
          <w:rFonts w:hint="eastAsia"/>
        </w:rPr>
        <w:t>目标</w:t>
      </w:r>
      <w:r w:rsidRPr="00AE662F">
        <w:rPr>
          <w:rFonts w:hint="eastAsia"/>
        </w:rPr>
        <w:t>2</w:t>
      </w:r>
      <w:r w:rsidRPr="00AE662F">
        <w:rPr>
          <w:rFonts w:hint="eastAsia"/>
        </w:rPr>
        <w:t>：帮助学生在社会发展的大背景下提升运用科学的历史观和方法论分析历史问题、辨别历史问题的能力，认识到自主和终身学习的必要性，树立自主学习和终身学习的意识。</w:t>
      </w:r>
    </w:p>
    <w:p w:rsidR="00AE662F" w:rsidRPr="00AE662F" w:rsidRDefault="00AE662F" w:rsidP="003B41E6">
      <w:pPr>
        <w:ind w:firstLine="480"/>
      </w:pPr>
      <w:r w:rsidRPr="00AE662F">
        <w:t>本课程支撑专业培养</w:t>
      </w:r>
      <w:r w:rsidRPr="00AE662F">
        <w:rPr>
          <w:rFonts w:hint="eastAsia"/>
        </w:rPr>
        <w:t>方案</w:t>
      </w:r>
      <w:r w:rsidRPr="00AE662F">
        <w:t>中毕业要求</w:t>
      </w:r>
      <w:r w:rsidRPr="00AE662F">
        <w:rPr>
          <w:rFonts w:hint="eastAsia"/>
        </w:rPr>
        <w:t>8</w:t>
      </w:r>
      <w:r w:rsidRPr="00AE662F">
        <w:t>-</w:t>
      </w:r>
      <w:r w:rsidRPr="00AE662F">
        <w:rPr>
          <w:rFonts w:hint="eastAsia"/>
        </w:rPr>
        <w:t>2</w:t>
      </w:r>
      <w:r w:rsidRPr="00AE662F">
        <w:t>、</w:t>
      </w:r>
      <w:r w:rsidRPr="00AE662F">
        <w:rPr>
          <w:rFonts w:hint="eastAsia"/>
        </w:rPr>
        <w:t>12</w:t>
      </w:r>
      <w:r w:rsidRPr="00AE662F">
        <w:t>-</w:t>
      </w:r>
      <w:r w:rsidRPr="00AE662F">
        <w:rPr>
          <w:rFonts w:hint="eastAsia"/>
        </w:rPr>
        <w:t>1</w:t>
      </w:r>
      <w:r w:rsidRPr="00AE662F">
        <w:rPr>
          <w:rFonts w:hint="eastAsia"/>
        </w:rPr>
        <w:t>，对应关系如表所示。</w:t>
      </w:r>
    </w:p>
    <w:tbl>
      <w:tblPr>
        <w:tblW w:w="5000" w:type="pct"/>
        <w:jc w:val="center"/>
        <w:tblLook w:val="04A0" w:firstRow="1" w:lastRow="0" w:firstColumn="1" w:lastColumn="0" w:noHBand="0" w:noVBand="1"/>
      </w:tblPr>
      <w:tblGrid>
        <w:gridCol w:w="1737"/>
        <w:gridCol w:w="970"/>
        <w:gridCol w:w="970"/>
        <w:gridCol w:w="970"/>
        <w:gridCol w:w="970"/>
        <w:gridCol w:w="970"/>
        <w:gridCol w:w="970"/>
        <w:gridCol w:w="965"/>
      </w:tblGrid>
      <w:tr w:rsidR="00AE662F" w:rsidRPr="00AE662F" w:rsidTr="00BE3FDF">
        <w:trPr>
          <w:trHeight w:val="514"/>
          <w:jc w:val="center"/>
        </w:trPr>
        <w:tc>
          <w:tcPr>
            <w:tcW w:w="1020"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AE662F" w:rsidRPr="00AE662F" w:rsidRDefault="00AE662F" w:rsidP="00BE3FDF">
            <w:pPr>
              <w:pStyle w:val="afa"/>
            </w:pPr>
            <w:r w:rsidRPr="00AE662F">
              <w:t>毕业要求</w:t>
            </w:r>
          </w:p>
          <w:p w:rsidR="00AE662F" w:rsidRPr="00AE662F" w:rsidRDefault="00AE662F" w:rsidP="00BE3FDF">
            <w:pPr>
              <w:pStyle w:val="afa"/>
            </w:pPr>
            <w:r w:rsidRPr="00AE662F">
              <w:t>指标点</w:t>
            </w:r>
          </w:p>
        </w:tc>
        <w:tc>
          <w:tcPr>
            <w:tcW w:w="3980" w:type="pct"/>
            <w:gridSpan w:val="7"/>
            <w:tcBorders>
              <w:top w:val="single" w:sz="4" w:space="0" w:color="auto"/>
              <w:left w:val="nil"/>
              <w:bottom w:val="single" w:sz="4" w:space="0" w:color="auto"/>
              <w:right w:val="single" w:sz="4" w:space="0" w:color="auto"/>
            </w:tcBorders>
            <w:shd w:val="clear" w:color="auto" w:fill="FFFFFF"/>
            <w:noWrap/>
            <w:vAlign w:val="center"/>
          </w:tcPr>
          <w:p w:rsidR="00AE662F" w:rsidRPr="00AE662F" w:rsidRDefault="00AE662F" w:rsidP="00BE3FDF">
            <w:pPr>
              <w:pStyle w:val="afa"/>
            </w:pPr>
            <w:r w:rsidRPr="00AE662F">
              <w:t>课程目标</w:t>
            </w:r>
          </w:p>
        </w:tc>
      </w:tr>
      <w:tr w:rsidR="00AE662F" w:rsidRPr="00AE662F" w:rsidTr="00BE3FDF">
        <w:trPr>
          <w:trHeight w:val="491"/>
          <w:jc w:val="center"/>
        </w:trPr>
        <w:tc>
          <w:tcPr>
            <w:tcW w:w="102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E662F" w:rsidRPr="00AE662F" w:rsidRDefault="00AE662F" w:rsidP="00BE3FDF">
            <w:pPr>
              <w:pStyle w:val="afa"/>
            </w:pPr>
          </w:p>
        </w:tc>
        <w:tc>
          <w:tcPr>
            <w:tcW w:w="569" w:type="pct"/>
            <w:tcBorders>
              <w:top w:val="nil"/>
              <w:left w:val="nil"/>
              <w:bottom w:val="single" w:sz="4" w:space="0" w:color="auto"/>
              <w:right w:val="single" w:sz="4" w:space="0" w:color="auto"/>
            </w:tcBorders>
            <w:shd w:val="clear" w:color="auto" w:fill="FFFFFF"/>
            <w:noWrap/>
            <w:vAlign w:val="center"/>
          </w:tcPr>
          <w:p w:rsidR="00AE662F" w:rsidRPr="00AE662F" w:rsidRDefault="00AE662F" w:rsidP="00BE3FDF">
            <w:pPr>
              <w:pStyle w:val="afa"/>
            </w:pPr>
            <w:r w:rsidRPr="00AE662F">
              <w:t>目标</w:t>
            </w:r>
            <w:r w:rsidRPr="00AE662F">
              <w:t>1</w:t>
            </w:r>
          </w:p>
        </w:tc>
        <w:tc>
          <w:tcPr>
            <w:tcW w:w="569" w:type="pct"/>
            <w:tcBorders>
              <w:top w:val="nil"/>
              <w:left w:val="nil"/>
              <w:bottom w:val="single" w:sz="4" w:space="0" w:color="auto"/>
              <w:right w:val="single" w:sz="4" w:space="0" w:color="auto"/>
            </w:tcBorders>
            <w:shd w:val="clear" w:color="auto" w:fill="FFFFFF"/>
            <w:noWrap/>
            <w:vAlign w:val="center"/>
          </w:tcPr>
          <w:p w:rsidR="00AE662F" w:rsidRPr="00AE662F" w:rsidRDefault="00AE662F" w:rsidP="00BE3FDF">
            <w:pPr>
              <w:pStyle w:val="afa"/>
            </w:pPr>
            <w:r w:rsidRPr="00AE662F">
              <w:rPr>
                <w:rFonts w:hint="eastAsia"/>
              </w:rPr>
              <w:t>目标</w:t>
            </w:r>
            <w:r w:rsidRPr="00AE662F">
              <w:rPr>
                <w:rFonts w:hint="eastAsia"/>
              </w:rPr>
              <w:t>2</w:t>
            </w:r>
          </w:p>
        </w:tc>
        <w:tc>
          <w:tcPr>
            <w:tcW w:w="569" w:type="pct"/>
            <w:tcBorders>
              <w:top w:val="nil"/>
              <w:left w:val="nil"/>
              <w:bottom w:val="single" w:sz="4" w:space="0" w:color="auto"/>
              <w:right w:val="single" w:sz="4" w:space="0" w:color="auto"/>
            </w:tcBorders>
            <w:shd w:val="clear" w:color="auto" w:fill="FFFFFF"/>
            <w:noWrap/>
            <w:vAlign w:val="center"/>
          </w:tcPr>
          <w:p w:rsidR="00AE662F" w:rsidRPr="00AE662F" w:rsidRDefault="00AE662F" w:rsidP="00BE3FDF">
            <w:pPr>
              <w:pStyle w:val="afa"/>
            </w:pPr>
          </w:p>
        </w:tc>
        <w:tc>
          <w:tcPr>
            <w:tcW w:w="569" w:type="pct"/>
            <w:tcBorders>
              <w:top w:val="nil"/>
              <w:left w:val="nil"/>
              <w:bottom w:val="single" w:sz="4" w:space="0" w:color="auto"/>
              <w:right w:val="single" w:sz="4" w:space="0" w:color="auto"/>
            </w:tcBorders>
            <w:shd w:val="clear" w:color="auto" w:fill="FFFFFF"/>
            <w:noWrap/>
            <w:vAlign w:val="center"/>
          </w:tcPr>
          <w:p w:rsidR="00AE662F" w:rsidRPr="00AE662F" w:rsidRDefault="00AE662F" w:rsidP="00BE3FDF">
            <w:pPr>
              <w:pStyle w:val="afa"/>
            </w:pPr>
          </w:p>
        </w:tc>
        <w:tc>
          <w:tcPr>
            <w:tcW w:w="569" w:type="pct"/>
            <w:tcBorders>
              <w:top w:val="nil"/>
              <w:left w:val="nil"/>
              <w:bottom w:val="single" w:sz="4" w:space="0" w:color="auto"/>
              <w:right w:val="single" w:sz="4" w:space="0" w:color="auto"/>
            </w:tcBorders>
            <w:shd w:val="clear" w:color="auto" w:fill="FFFFFF"/>
            <w:noWrap/>
            <w:vAlign w:val="center"/>
          </w:tcPr>
          <w:p w:rsidR="00AE662F" w:rsidRPr="00AE662F" w:rsidRDefault="00AE662F" w:rsidP="00BE3FDF">
            <w:pPr>
              <w:pStyle w:val="afa"/>
            </w:pPr>
          </w:p>
        </w:tc>
        <w:tc>
          <w:tcPr>
            <w:tcW w:w="569" w:type="pct"/>
            <w:tcBorders>
              <w:top w:val="nil"/>
              <w:left w:val="nil"/>
              <w:bottom w:val="single" w:sz="4" w:space="0" w:color="auto"/>
              <w:right w:val="single" w:sz="4" w:space="0" w:color="auto"/>
            </w:tcBorders>
            <w:shd w:val="clear" w:color="auto" w:fill="FFFFFF"/>
            <w:noWrap/>
            <w:vAlign w:val="center"/>
          </w:tcPr>
          <w:p w:rsidR="00AE662F" w:rsidRPr="00AE662F" w:rsidRDefault="00AE662F" w:rsidP="00BE3FDF">
            <w:pPr>
              <w:pStyle w:val="afa"/>
            </w:pPr>
          </w:p>
        </w:tc>
        <w:tc>
          <w:tcPr>
            <w:tcW w:w="569" w:type="pct"/>
            <w:tcBorders>
              <w:top w:val="nil"/>
              <w:left w:val="nil"/>
              <w:bottom w:val="single" w:sz="4" w:space="0" w:color="auto"/>
              <w:right w:val="single" w:sz="4" w:space="0" w:color="auto"/>
            </w:tcBorders>
            <w:shd w:val="clear" w:color="auto" w:fill="FFFFFF"/>
            <w:noWrap/>
            <w:vAlign w:val="center"/>
          </w:tcPr>
          <w:p w:rsidR="00AE662F" w:rsidRPr="00AE662F" w:rsidRDefault="00AE662F" w:rsidP="00BE3FDF">
            <w:pPr>
              <w:pStyle w:val="afa"/>
            </w:pPr>
          </w:p>
        </w:tc>
      </w:tr>
      <w:tr w:rsidR="00AE662F" w:rsidRPr="00AE662F" w:rsidTr="00BE3FDF">
        <w:trPr>
          <w:trHeight w:val="470"/>
          <w:jc w:val="center"/>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r w:rsidRPr="00AE662F">
              <w:t>毕业要求</w:t>
            </w:r>
            <w:r w:rsidRPr="00AE662F">
              <w:rPr>
                <w:rFonts w:hint="eastAsia"/>
              </w:rPr>
              <w:t>8</w:t>
            </w:r>
            <w:r w:rsidRPr="00AE662F">
              <w:t>-</w:t>
            </w:r>
            <w:r w:rsidRPr="00AE662F">
              <w:rPr>
                <w:rFonts w:hint="eastAsia"/>
              </w:rPr>
              <w:t>2</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r w:rsidRPr="00AE662F">
              <w:t>√</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r>
      <w:tr w:rsidR="00AE662F" w:rsidRPr="00AE662F" w:rsidTr="00BE3FDF">
        <w:trPr>
          <w:trHeight w:val="470"/>
          <w:jc w:val="center"/>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r w:rsidRPr="00AE662F">
              <w:t>毕业要求</w:t>
            </w:r>
            <w:r w:rsidRPr="00AE662F">
              <w:rPr>
                <w:rFonts w:hint="eastAsia"/>
              </w:rPr>
              <w:t>12-1</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r w:rsidRPr="00AE662F">
              <w:t>√</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662F" w:rsidRPr="00AE662F" w:rsidRDefault="00AE662F" w:rsidP="00BE3FDF">
            <w:pPr>
              <w:pStyle w:val="afa"/>
            </w:pPr>
          </w:p>
        </w:tc>
      </w:tr>
    </w:tbl>
    <w:p w:rsidR="00AE662F" w:rsidRPr="00AE662F" w:rsidRDefault="00AE662F" w:rsidP="00BE3FDF">
      <w:pPr>
        <w:pStyle w:val="af6"/>
        <w:spacing w:before="163" w:after="163"/>
      </w:pPr>
      <w:r w:rsidRPr="00AE662F">
        <w:rPr>
          <w:rFonts w:hint="eastAsia"/>
        </w:rPr>
        <w:lastRenderedPageBreak/>
        <w:t>三</w:t>
      </w:r>
      <w:r w:rsidRPr="00AE662F">
        <w:t>、课程内容及要求</w:t>
      </w:r>
    </w:p>
    <w:p w:rsidR="00AE662F" w:rsidRPr="00AE662F" w:rsidRDefault="00AE662F" w:rsidP="003B41E6">
      <w:pPr>
        <w:ind w:firstLine="480"/>
      </w:pPr>
      <w:r w:rsidRPr="00AE662F">
        <w:rPr>
          <w:rFonts w:hint="eastAsia"/>
        </w:rPr>
        <w:t>（一）风云变幻的八十年</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鸦片战争前的中国与世界</w:t>
      </w:r>
    </w:p>
    <w:p w:rsidR="00AE662F" w:rsidRPr="00AE662F" w:rsidRDefault="00AE662F" w:rsidP="003B41E6">
      <w:pPr>
        <w:ind w:firstLine="480"/>
      </w:pPr>
      <w:r w:rsidRPr="00AE662F">
        <w:t>（</w:t>
      </w:r>
      <w:r w:rsidRPr="00AE662F">
        <w:t>2</w:t>
      </w:r>
      <w:r w:rsidRPr="00AE662F">
        <w:t>）</w:t>
      </w:r>
      <w:r w:rsidRPr="00AE662F">
        <w:rPr>
          <w:rFonts w:hint="eastAsia"/>
        </w:rPr>
        <w:t>外国资本主义入侵与近代中国社会的半殖民地半封建性质</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）近代中国的主要矛盾和历史任务</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了解中国近现代史的内涵、中国近现代社会性质与发展的轨迹及其启示</w:t>
      </w:r>
    </w:p>
    <w:p w:rsidR="00AE662F" w:rsidRPr="00AE662F" w:rsidRDefault="00AE662F" w:rsidP="003B41E6">
      <w:pPr>
        <w:ind w:firstLine="480"/>
      </w:pPr>
      <w:r w:rsidRPr="00AE662F">
        <w:t>（</w:t>
      </w:r>
      <w:r w:rsidRPr="00AE662F">
        <w:t>2</w:t>
      </w:r>
      <w:r w:rsidRPr="00AE662F">
        <w:t>）</w:t>
      </w:r>
      <w:r w:rsidRPr="00AE662F">
        <w:rPr>
          <w:rFonts w:hint="eastAsia"/>
        </w:rPr>
        <w:t>理解由于鸦片战争以及资本—帝国主义一次又一次的侵略，中国开始沦为半殖民地半封建社会</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）理解中国人民的两大任务是求得民族独立和人民解放、实现国家繁荣富强</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近代中国社会的主要矛盾、社会性质及其基本特征</w:t>
      </w:r>
    </w:p>
    <w:p w:rsidR="00AE662F" w:rsidRPr="00AE662F" w:rsidRDefault="00AE662F" w:rsidP="003B41E6">
      <w:pPr>
        <w:ind w:firstLine="480"/>
      </w:pPr>
      <w:r w:rsidRPr="00AE662F">
        <w:t>（</w:t>
      </w:r>
      <w:r w:rsidRPr="00AE662F">
        <w:t>2</w:t>
      </w:r>
      <w:r w:rsidRPr="00AE662F">
        <w:t>）</w:t>
      </w:r>
      <w:r w:rsidRPr="00AE662F">
        <w:rPr>
          <w:rFonts w:hint="eastAsia"/>
        </w:rPr>
        <w:t>近代中国的两大任务及其相互关系</w:t>
      </w:r>
    </w:p>
    <w:p w:rsidR="00AE662F" w:rsidRPr="00AE662F" w:rsidRDefault="00AE662F" w:rsidP="003B41E6">
      <w:pPr>
        <w:ind w:firstLine="480"/>
      </w:pPr>
      <w:r w:rsidRPr="00AE662F">
        <w:rPr>
          <w:rFonts w:hint="eastAsia"/>
        </w:rPr>
        <w:t>（</w:t>
      </w:r>
      <w:r w:rsidRPr="00AE662F">
        <w:t>二</w:t>
      </w:r>
      <w:r w:rsidRPr="00AE662F">
        <w:rPr>
          <w:rFonts w:hint="eastAsia"/>
        </w:rPr>
        <w:t>）反对外国侵略的斗争</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资本</w:t>
      </w:r>
      <w:r w:rsidRPr="00AE662F">
        <w:rPr>
          <w:rFonts w:hint="eastAsia"/>
        </w:rPr>
        <w:t>-</w:t>
      </w:r>
      <w:r w:rsidRPr="00AE662F">
        <w:rPr>
          <w:rFonts w:hint="eastAsia"/>
        </w:rPr>
        <w:t>帝国主义对中国的侵略</w:t>
      </w:r>
    </w:p>
    <w:p w:rsidR="00AE662F" w:rsidRPr="00AE662F" w:rsidRDefault="00AE662F" w:rsidP="003B41E6">
      <w:pPr>
        <w:ind w:firstLine="480"/>
      </w:pPr>
      <w:r w:rsidRPr="00AE662F">
        <w:t>（</w:t>
      </w:r>
      <w:r w:rsidRPr="00AE662F">
        <w:t>2</w:t>
      </w:r>
      <w:r w:rsidRPr="00AE662F">
        <w:t>）</w:t>
      </w:r>
      <w:r w:rsidRPr="00AE662F">
        <w:rPr>
          <w:rFonts w:hint="eastAsia"/>
        </w:rPr>
        <w:t>抵御外国武装侵略争取民族独立的斗争</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）反侵略战争的失败与民族意识的觉醒</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了解近代以来帝国主义对中国的侵略以及中国人民反侵略斗争</w:t>
      </w:r>
    </w:p>
    <w:p w:rsidR="00AE662F" w:rsidRPr="00AE662F" w:rsidRDefault="00AE662F" w:rsidP="003B41E6">
      <w:pPr>
        <w:ind w:firstLine="480"/>
      </w:pPr>
      <w:r w:rsidRPr="00AE662F">
        <w:rPr>
          <w:rFonts w:hint="eastAsia"/>
        </w:rPr>
        <w:t>（</w:t>
      </w:r>
      <w:r w:rsidRPr="00AE662F">
        <w:rPr>
          <w:rFonts w:hint="eastAsia"/>
        </w:rPr>
        <w:t>2</w:t>
      </w:r>
      <w:r w:rsidRPr="00AE662F">
        <w:rPr>
          <w:rFonts w:hint="eastAsia"/>
        </w:rPr>
        <w:t>）理解中华民族是一个坚贞不屈，勇于反抗外来压迫的民族</w:t>
      </w:r>
    </w:p>
    <w:p w:rsidR="00AE662F" w:rsidRPr="00AE662F" w:rsidRDefault="00AE662F" w:rsidP="003B41E6">
      <w:pPr>
        <w:ind w:firstLine="480"/>
      </w:pPr>
      <w:r w:rsidRPr="00AE662F">
        <w:t>（</w:t>
      </w:r>
      <w:r w:rsidRPr="00AE662F">
        <w:rPr>
          <w:rFonts w:hint="eastAsia"/>
        </w:rPr>
        <w:t>3</w:t>
      </w:r>
      <w:r w:rsidRPr="00AE662F">
        <w:t>）</w:t>
      </w:r>
      <w:r w:rsidRPr="00AE662F">
        <w:rPr>
          <w:rFonts w:hint="eastAsia"/>
        </w:rPr>
        <w:t>增强民族自信心</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近代中国历次反侵略战争失败的原因和教训</w:t>
      </w:r>
    </w:p>
    <w:p w:rsidR="00AE662F" w:rsidRPr="00AE662F" w:rsidRDefault="00AE662F" w:rsidP="003B41E6">
      <w:pPr>
        <w:ind w:firstLine="480"/>
      </w:pPr>
      <w:r w:rsidRPr="00AE662F">
        <w:rPr>
          <w:rFonts w:hint="eastAsia"/>
        </w:rPr>
        <w:t>（三）对国家出路的早期探索</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lastRenderedPageBreak/>
        <w:t>（</w:t>
      </w:r>
      <w:r w:rsidRPr="00AE662F">
        <w:t>1</w:t>
      </w:r>
      <w:r w:rsidRPr="00AE662F">
        <w:t>）</w:t>
      </w:r>
      <w:r w:rsidRPr="00AE662F">
        <w:rPr>
          <w:rFonts w:hint="eastAsia"/>
        </w:rPr>
        <w:t>农民群众斗争风暴的起落</w:t>
      </w:r>
    </w:p>
    <w:p w:rsidR="00AE662F" w:rsidRPr="00AE662F" w:rsidRDefault="00AE662F" w:rsidP="003B41E6">
      <w:pPr>
        <w:ind w:firstLine="480"/>
      </w:pPr>
      <w:r w:rsidRPr="00AE662F">
        <w:t>（</w:t>
      </w:r>
      <w:r w:rsidRPr="00AE662F">
        <w:t>2</w:t>
      </w:r>
      <w:r w:rsidRPr="00AE662F">
        <w:t>）</w:t>
      </w:r>
      <w:r w:rsidRPr="00AE662F">
        <w:rPr>
          <w:rFonts w:hint="eastAsia"/>
        </w:rPr>
        <w:t>洋务运动的兴衰</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）维新运动的兴起和夭折</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了解近代中国社会各阶级、阶层对国家民族出路的探索过程</w:t>
      </w:r>
    </w:p>
    <w:p w:rsidR="00AE662F" w:rsidRPr="00AE662F" w:rsidRDefault="00AE662F" w:rsidP="003B41E6">
      <w:pPr>
        <w:ind w:firstLine="480"/>
      </w:pPr>
      <w:r w:rsidRPr="00AE662F">
        <w:t>（</w:t>
      </w:r>
      <w:r w:rsidRPr="00AE662F">
        <w:t>2</w:t>
      </w:r>
      <w:r w:rsidRPr="00AE662F">
        <w:t>）</w:t>
      </w:r>
      <w:r w:rsidRPr="00AE662F">
        <w:rPr>
          <w:rFonts w:hint="eastAsia"/>
        </w:rPr>
        <w:t>充分认识农民阶级、地主阶级改革派以及资产阶级维新派都不能实现中国真正的独立与富强</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近代中国不同阶级阶层对国家出路的早期探索</w:t>
      </w:r>
    </w:p>
    <w:p w:rsidR="00AE662F" w:rsidRPr="00AE662F" w:rsidRDefault="00AE662F" w:rsidP="003B41E6">
      <w:pPr>
        <w:ind w:firstLine="480"/>
      </w:pPr>
      <w:r w:rsidRPr="00AE662F">
        <w:t>（</w:t>
      </w:r>
      <w:r w:rsidRPr="00AE662F">
        <w:t>2</w:t>
      </w:r>
      <w:r w:rsidRPr="00AE662F">
        <w:t>）</w:t>
      </w:r>
      <w:r w:rsidRPr="00AE662F">
        <w:rPr>
          <w:rFonts w:hint="eastAsia"/>
        </w:rPr>
        <w:t>农民战争、地主阶级改良运动、资产阶级维新运动都不能实现中国民族独立和国家富强的原因</w:t>
      </w:r>
    </w:p>
    <w:p w:rsidR="00AE662F" w:rsidRPr="00AE662F" w:rsidRDefault="00AE662F" w:rsidP="003B41E6">
      <w:pPr>
        <w:ind w:firstLine="480"/>
      </w:pPr>
      <w:r w:rsidRPr="00AE662F">
        <w:rPr>
          <w:rFonts w:hint="eastAsia"/>
        </w:rPr>
        <w:t>（四）辛亥革命与君主专制制度的终结</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举起近代民族民主革命的旗帜</w:t>
      </w:r>
    </w:p>
    <w:p w:rsidR="00AE662F" w:rsidRPr="00AE662F" w:rsidRDefault="00AE662F" w:rsidP="003B41E6">
      <w:pPr>
        <w:ind w:firstLine="480"/>
      </w:pPr>
      <w:r w:rsidRPr="00AE662F">
        <w:t>（</w:t>
      </w:r>
      <w:r w:rsidRPr="00AE662F">
        <w:t>2</w:t>
      </w:r>
      <w:r w:rsidRPr="00AE662F">
        <w:t>）</w:t>
      </w:r>
      <w:r w:rsidRPr="00AE662F">
        <w:rPr>
          <w:rFonts w:hint="eastAsia"/>
        </w:rPr>
        <w:t>辛亥革命与建立民国</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）辛亥革命的失败</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了解辛亥革命和建立民国</w:t>
      </w:r>
    </w:p>
    <w:p w:rsidR="00AE662F" w:rsidRPr="00AE662F" w:rsidRDefault="00AE662F" w:rsidP="003B41E6">
      <w:pPr>
        <w:ind w:firstLine="480"/>
      </w:pPr>
      <w:r w:rsidRPr="00AE662F">
        <w:t>（</w:t>
      </w:r>
      <w:r w:rsidRPr="00AE662F">
        <w:t>2</w:t>
      </w:r>
      <w:r w:rsidRPr="00AE662F">
        <w:t>）</w:t>
      </w:r>
      <w:r w:rsidRPr="00AE662F">
        <w:rPr>
          <w:rFonts w:hint="eastAsia"/>
        </w:rPr>
        <w:t>认识辛亥革命的历史意义，同时理解它的最终失败说明了资产阶级共和方案不能救中国</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）理解和认识马克思主义在中国的传播和走社会主义道路是历史的必然</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近代中国革命的必要性、正义性、进步性</w:t>
      </w:r>
    </w:p>
    <w:p w:rsidR="00AE662F" w:rsidRPr="00AE662F" w:rsidRDefault="00AE662F" w:rsidP="003B41E6">
      <w:pPr>
        <w:ind w:firstLine="480"/>
      </w:pPr>
      <w:r w:rsidRPr="00AE662F">
        <w:t>（</w:t>
      </w:r>
      <w:r w:rsidRPr="00AE662F">
        <w:t>2</w:t>
      </w:r>
      <w:r w:rsidRPr="00AE662F">
        <w:t>）</w:t>
      </w:r>
      <w:r w:rsidRPr="00AE662F">
        <w:rPr>
          <w:rFonts w:hint="eastAsia"/>
        </w:rPr>
        <w:t>辛亥革命与中国历史的巨大变化</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）中国共产党人的初心和使命</w:t>
      </w:r>
    </w:p>
    <w:p w:rsidR="00AE662F" w:rsidRPr="00AE662F" w:rsidRDefault="00AE662F" w:rsidP="003B41E6">
      <w:pPr>
        <w:ind w:firstLine="480"/>
      </w:pPr>
      <w:r w:rsidRPr="00AE662F">
        <w:rPr>
          <w:rFonts w:hint="eastAsia"/>
        </w:rPr>
        <w:t>（五）翻天覆地的三十年；开天辟地的大事变</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中国所处的时代和国际环境</w:t>
      </w:r>
    </w:p>
    <w:p w:rsidR="00AE662F" w:rsidRPr="00AE662F" w:rsidRDefault="00AE662F" w:rsidP="003B41E6">
      <w:pPr>
        <w:ind w:firstLine="480"/>
      </w:pPr>
      <w:r w:rsidRPr="00AE662F">
        <w:t>（</w:t>
      </w:r>
      <w:r w:rsidRPr="00AE662F">
        <w:t>2</w:t>
      </w:r>
      <w:r w:rsidRPr="00AE662F">
        <w:t>）</w:t>
      </w:r>
      <w:r w:rsidRPr="00AE662F">
        <w:rPr>
          <w:rFonts w:hint="eastAsia"/>
        </w:rPr>
        <w:t>“三座大山”的重压</w:t>
      </w:r>
    </w:p>
    <w:p w:rsidR="00AE662F" w:rsidRPr="00AE662F" w:rsidRDefault="00AE662F" w:rsidP="003B41E6">
      <w:pPr>
        <w:ind w:firstLine="480"/>
      </w:pPr>
      <w:r w:rsidRPr="00AE662F">
        <w:rPr>
          <w:rFonts w:hint="eastAsia"/>
        </w:rPr>
        <w:lastRenderedPageBreak/>
        <w:t>（</w:t>
      </w:r>
      <w:r w:rsidRPr="00AE662F">
        <w:rPr>
          <w:rFonts w:hint="eastAsia"/>
        </w:rPr>
        <w:t>3</w:t>
      </w:r>
      <w:r w:rsidRPr="00AE662F">
        <w:rPr>
          <w:rFonts w:hint="eastAsia"/>
        </w:rPr>
        <w:t>）两个中国之命运</w:t>
      </w:r>
    </w:p>
    <w:p w:rsidR="00AE662F" w:rsidRPr="00AE662F" w:rsidRDefault="00AE662F" w:rsidP="003B41E6">
      <w:pPr>
        <w:ind w:firstLine="480"/>
      </w:pPr>
      <w:r w:rsidRPr="00AE662F">
        <w:rPr>
          <w:rFonts w:hint="eastAsia"/>
        </w:rPr>
        <w:t>（</w:t>
      </w:r>
      <w:r w:rsidRPr="00AE662F">
        <w:rPr>
          <w:rFonts w:hint="eastAsia"/>
        </w:rPr>
        <w:t>4</w:t>
      </w:r>
      <w:r w:rsidRPr="00AE662F">
        <w:rPr>
          <w:rFonts w:hint="eastAsia"/>
        </w:rPr>
        <w:t>）新文化运动和五四运动</w:t>
      </w:r>
    </w:p>
    <w:p w:rsidR="00AE662F" w:rsidRPr="00AE662F" w:rsidRDefault="00AE662F" w:rsidP="003B41E6">
      <w:pPr>
        <w:ind w:firstLine="480"/>
      </w:pPr>
      <w:r w:rsidRPr="00AE662F">
        <w:rPr>
          <w:rFonts w:hint="eastAsia"/>
        </w:rPr>
        <w:t>（</w:t>
      </w:r>
      <w:r w:rsidRPr="00AE662F">
        <w:rPr>
          <w:rFonts w:hint="eastAsia"/>
        </w:rPr>
        <w:t>5</w:t>
      </w:r>
      <w:r w:rsidRPr="00AE662F">
        <w:rPr>
          <w:rFonts w:hint="eastAsia"/>
        </w:rPr>
        <w:t>）马克思主义进一步传播与中国共产党诞生</w:t>
      </w:r>
    </w:p>
    <w:p w:rsidR="00AE662F" w:rsidRPr="00AE662F" w:rsidRDefault="00AE662F" w:rsidP="003B41E6">
      <w:pPr>
        <w:ind w:firstLine="480"/>
      </w:pPr>
      <w:r w:rsidRPr="00AE662F">
        <w:rPr>
          <w:rFonts w:hint="eastAsia"/>
        </w:rPr>
        <w:t>（</w:t>
      </w:r>
      <w:r w:rsidRPr="00AE662F">
        <w:rPr>
          <w:rFonts w:hint="eastAsia"/>
        </w:rPr>
        <w:t>6</w:t>
      </w:r>
      <w:r w:rsidRPr="00AE662F">
        <w:rPr>
          <w:rFonts w:hint="eastAsia"/>
        </w:rPr>
        <w:t>）中国革命的新局面</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w:t>
      </w:r>
      <w:r w:rsidRPr="00AE662F">
        <w:rPr>
          <w:rFonts w:hint="eastAsia"/>
        </w:rPr>
        <w:t>1919-1949</w:t>
      </w:r>
      <w:r w:rsidRPr="00AE662F">
        <w:rPr>
          <w:rFonts w:hint="eastAsia"/>
        </w:rPr>
        <w:t>年中国所处的时代和国际环境，正确认识北洋军阀的统治，理解中国社会性质仍然是半殖民地半封建社会</w:t>
      </w:r>
    </w:p>
    <w:p w:rsidR="00AE662F" w:rsidRPr="00AE662F" w:rsidRDefault="00AE662F" w:rsidP="003B41E6">
      <w:pPr>
        <w:ind w:firstLine="480"/>
      </w:pPr>
      <w:r w:rsidRPr="00AE662F">
        <w:rPr>
          <w:rFonts w:hint="eastAsia"/>
        </w:rPr>
        <w:t>（</w:t>
      </w:r>
      <w:r w:rsidRPr="00AE662F">
        <w:rPr>
          <w:rFonts w:hint="eastAsia"/>
        </w:rPr>
        <w:t>2</w:t>
      </w:r>
      <w:r w:rsidRPr="00AE662F">
        <w:rPr>
          <w:rFonts w:hint="eastAsia"/>
        </w:rPr>
        <w:t>）理解新文化运动及五四运动的历史意义，正确认识新民主主义革命</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）充分认识中国先进分子对马克思主义的选择以及中国共产党成立的重大意义，尤其是认识到党的成立是中国社会发展和革命发展的客观要求</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中国新民主主义革命发生发展的社会历史条件</w:t>
      </w:r>
    </w:p>
    <w:p w:rsidR="00AE662F" w:rsidRPr="00AE662F" w:rsidRDefault="00AE662F" w:rsidP="003B41E6">
      <w:pPr>
        <w:ind w:firstLine="480"/>
      </w:pPr>
      <w:r w:rsidRPr="00AE662F">
        <w:t>（</w:t>
      </w:r>
      <w:r w:rsidRPr="00AE662F">
        <w:t>2</w:t>
      </w:r>
      <w:r w:rsidRPr="00AE662F">
        <w:t>）</w:t>
      </w:r>
      <w:r w:rsidRPr="00AE662F">
        <w:rPr>
          <w:rFonts w:hint="eastAsia"/>
        </w:rPr>
        <w:t>近代中国三种建国方案</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）中国先进分子为什么选择了马克思主义</w:t>
      </w:r>
    </w:p>
    <w:p w:rsidR="00AE662F" w:rsidRPr="00AE662F" w:rsidRDefault="00AE662F" w:rsidP="003B41E6">
      <w:pPr>
        <w:ind w:firstLine="480"/>
      </w:pPr>
      <w:r w:rsidRPr="00AE662F">
        <w:rPr>
          <w:rFonts w:hint="eastAsia"/>
        </w:rPr>
        <w:t>（</w:t>
      </w:r>
      <w:r w:rsidRPr="00AE662F">
        <w:rPr>
          <w:rFonts w:hint="eastAsia"/>
        </w:rPr>
        <w:t>4</w:t>
      </w:r>
      <w:r w:rsidRPr="00AE662F">
        <w:rPr>
          <w:rFonts w:hint="eastAsia"/>
        </w:rPr>
        <w:t>）中国共产党的成立是中国社会发展的客观要求</w:t>
      </w:r>
    </w:p>
    <w:p w:rsidR="00AE662F" w:rsidRPr="00AE662F" w:rsidRDefault="00AE662F" w:rsidP="003B41E6">
      <w:pPr>
        <w:ind w:firstLine="480"/>
      </w:pPr>
      <w:r w:rsidRPr="00AE662F">
        <w:rPr>
          <w:rFonts w:hint="eastAsia"/>
        </w:rPr>
        <w:t>（六）中国革命的新道路</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对革命新道路的艰苦探索</w:t>
      </w:r>
    </w:p>
    <w:p w:rsidR="00AE662F" w:rsidRPr="00AE662F" w:rsidRDefault="00AE662F" w:rsidP="003B41E6">
      <w:pPr>
        <w:ind w:firstLine="480"/>
      </w:pPr>
      <w:r w:rsidRPr="00AE662F">
        <w:t>（</w:t>
      </w:r>
      <w:r w:rsidRPr="00AE662F">
        <w:t>2</w:t>
      </w:r>
      <w:r w:rsidRPr="00AE662F">
        <w:t>）</w:t>
      </w:r>
      <w:r w:rsidRPr="00AE662F">
        <w:rPr>
          <w:rFonts w:hint="eastAsia"/>
        </w:rPr>
        <w:t>中国革命在探索中曲折前进</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了解中国革命胜利和失败的反复</w:t>
      </w:r>
    </w:p>
    <w:p w:rsidR="00AE662F" w:rsidRPr="00AE662F" w:rsidRDefault="00AE662F" w:rsidP="003B41E6">
      <w:pPr>
        <w:ind w:firstLine="480"/>
      </w:pPr>
      <w:r w:rsidRPr="00AE662F">
        <w:t>（</w:t>
      </w:r>
      <w:r w:rsidRPr="00AE662F">
        <w:t>2</w:t>
      </w:r>
      <w:r w:rsidRPr="00AE662F">
        <w:t>）</w:t>
      </w:r>
      <w:r w:rsidRPr="00AE662F">
        <w:rPr>
          <w:rFonts w:hint="eastAsia"/>
        </w:rPr>
        <w:t>认识马克思主义中国化的重要性</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）掌握中国革命新道路的开辟凝结了党和人民的集体智慧</w:t>
      </w:r>
    </w:p>
    <w:p w:rsidR="00AE662F" w:rsidRPr="00AE662F" w:rsidRDefault="00AE662F" w:rsidP="003B41E6">
      <w:pPr>
        <w:ind w:firstLine="480"/>
      </w:pPr>
      <w:r w:rsidRPr="00AE662F">
        <w:rPr>
          <w:rFonts w:hint="eastAsia"/>
        </w:rPr>
        <w:t>（</w:t>
      </w:r>
      <w:r w:rsidRPr="00AE662F">
        <w:rPr>
          <w:rFonts w:hint="eastAsia"/>
        </w:rPr>
        <w:t>4</w:t>
      </w:r>
      <w:r w:rsidRPr="00AE662F">
        <w:rPr>
          <w:rFonts w:hint="eastAsia"/>
        </w:rPr>
        <w:t>）了解毛泽东思想的形成过程，充分认识毛泽东的突出贡献</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中国革命新道路的探索</w:t>
      </w:r>
    </w:p>
    <w:p w:rsidR="00AE662F" w:rsidRPr="00AE662F" w:rsidRDefault="00AE662F" w:rsidP="003B41E6">
      <w:pPr>
        <w:ind w:firstLine="480"/>
      </w:pPr>
      <w:r w:rsidRPr="00AE662F">
        <w:t>（</w:t>
      </w:r>
      <w:r w:rsidRPr="00AE662F">
        <w:t>2</w:t>
      </w:r>
      <w:r w:rsidRPr="00AE662F">
        <w:t>）</w:t>
      </w:r>
      <w:r w:rsidRPr="00AE662F">
        <w:rPr>
          <w:rFonts w:hint="eastAsia"/>
        </w:rPr>
        <w:t>马克思主义中国化</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）长征的意义，继承和发扬长征精神</w:t>
      </w:r>
    </w:p>
    <w:p w:rsidR="00AE662F" w:rsidRPr="00AE662F" w:rsidRDefault="00AE662F" w:rsidP="003B41E6">
      <w:pPr>
        <w:ind w:firstLine="480"/>
      </w:pPr>
      <w:r w:rsidRPr="00AE662F">
        <w:rPr>
          <w:rFonts w:hint="eastAsia"/>
        </w:rPr>
        <w:t>（七）中华民族的抗日战争</w:t>
      </w:r>
    </w:p>
    <w:p w:rsidR="00AE662F" w:rsidRPr="00AE662F" w:rsidRDefault="00AE662F" w:rsidP="003B41E6">
      <w:pPr>
        <w:ind w:firstLine="480"/>
      </w:pPr>
      <w:r w:rsidRPr="00AE662F">
        <w:lastRenderedPageBreak/>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日本发动灭亡中国的侵略战争</w:t>
      </w:r>
    </w:p>
    <w:p w:rsidR="00AE662F" w:rsidRPr="00AE662F" w:rsidRDefault="00AE662F" w:rsidP="003B41E6">
      <w:pPr>
        <w:ind w:firstLine="480"/>
      </w:pPr>
      <w:r w:rsidRPr="00AE662F">
        <w:t>（</w:t>
      </w:r>
      <w:r w:rsidRPr="00AE662F">
        <w:t>2</w:t>
      </w:r>
      <w:r w:rsidRPr="00AE662F">
        <w:t>）</w:t>
      </w:r>
      <w:r w:rsidRPr="00AE662F">
        <w:rPr>
          <w:rFonts w:hint="eastAsia"/>
        </w:rPr>
        <w:t>中国人民奋起抗击日本侵略者</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）国民党与抗日的正面战场</w:t>
      </w:r>
    </w:p>
    <w:p w:rsidR="00AE662F" w:rsidRPr="00AE662F" w:rsidRDefault="00AE662F" w:rsidP="003B41E6">
      <w:pPr>
        <w:ind w:firstLine="480"/>
      </w:pPr>
      <w:r w:rsidRPr="00AE662F">
        <w:rPr>
          <w:rFonts w:hint="eastAsia"/>
        </w:rPr>
        <w:t>（</w:t>
      </w:r>
      <w:r w:rsidRPr="00AE662F">
        <w:rPr>
          <w:rFonts w:hint="eastAsia"/>
        </w:rPr>
        <w:t>4</w:t>
      </w:r>
      <w:r w:rsidRPr="00AE662F">
        <w:rPr>
          <w:rFonts w:hint="eastAsia"/>
        </w:rPr>
        <w:t>）中国共产党成为抗日战争的中流砥柱</w:t>
      </w:r>
    </w:p>
    <w:p w:rsidR="00AE662F" w:rsidRPr="00AE662F" w:rsidRDefault="00AE662F" w:rsidP="003B41E6">
      <w:pPr>
        <w:ind w:firstLine="480"/>
      </w:pPr>
      <w:r w:rsidRPr="00AE662F">
        <w:rPr>
          <w:rFonts w:hint="eastAsia"/>
        </w:rPr>
        <w:t>（</w:t>
      </w:r>
      <w:r w:rsidRPr="00AE662F">
        <w:rPr>
          <w:rFonts w:hint="eastAsia"/>
        </w:rPr>
        <w:t>5</w:t>
      </w:r>
      <w:r w:rsidRPr="00AE662F">
        <w:rPr>
          <w:rFonts w:hint="eastAsia"/>
        </w:rPr>
        <w:t>）抗日战争的胜利及其原因和意义</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了解抗日战争的历史地位及伟大意义</w:t>
      </w:r>
    </w:p>
    <w:p w:rsidR="00AE662F" w:rsidRPr="00AE662F" w:rsidRDefault="00AE662F" w:rsidP="003B41E6">
      <w:pPr>
        <w:ind w:firstLine="480"/>
      </w:pPr>
      <w:r w:rsidRPr="00AE662F">
        <w:t>（</w:t>
      </w:r>
      <w:r w:rsidRPr="00AE662F">
        <w:t>2</w:t>
      </w:r>
      <w:r w:rsidRPr="00AE662F">
        <w:t>）</w:t>
      </w:r>
      <w:r w:rsidRPr="00AE662F">
        <w:rPr>
          <w:rFonts w:hint="eastAsia"/>
        </w:rPr>
        <w:t>正确理解中国共产党是全民族抗战的中流砥柱</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中国的抗日战争是神圣的民族战争</w:t>
      </w:r>
    </w:p>
    <w:p w:rsidR="00AE662F" w:rsidRPr="00AE662F" w:rsidRDefault="00AE662F" w:rsidP="003B41E6">
      <w:pPr>
        <w:ind w:firstLine="480"/>
      </w:pPr>
      <w:r w:rsidRPr="00AE662F">
        <w:t>（</w:t>
      </w:r>
      <w:r w:rsidRPr="00AE662F">
        <w:t>2</w:t>
      </w:r>
      <w:r w:rsidRPr="00AE662F">
        <w:t>）</w:t>
      </w:r>
      <w:r w:rsidRPr="00AE662F">
        <w:rPr>
          <w:rFonts w:hint="eastAsia"/>
        </w:rPr>
        <w:t>中国共产党是中国抗日战争的中流砥柱</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）中国抗日战争取得胜利的基本经验和意义</w:t>
      </w:r>
    </w:p>
    <w:p w:rsidR="00AE662F" w:rsidRPr="00AE662F" w:rsidRDefault="00AE662F" w:rsidP="003B41E6">
      <w:pPr>
        <w:ind w:firstLine="480"/>
      </w:pPr>
      <w:r w:rsidRPr="00AE662F">
        <w:rPr>
          <w:rFonts w:hint="eastAsia"/>
        </w:rPr>
        <w:t>（八）为新中国而奋斗</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从争取和平民主到进行自卫战争</w:t>
      </w:r>
    </w:p>
    <w:p w:rsidR="00AE662F" w:rsidRPr="00AE662F" w:rsidRDefault="00AE662F" w:rsidP="003B41E6">
      <w:pPr>
        <w:ind w:firstLine="480"/>
      </w:pPr>
      <w:r w:rsidRPr="00AE662F">
        <w:t>（</w:t>
      </w:r>
      <w:r w:rsidRPr="00AE662F">
        <w:t>2</w:t>
      </w:r>
      <w:r w:rsidRPr="00AE662F">
        <w:t>）</w:t>
      </w:r>
      <w:r w:rsidRPr="00AE662F">
        <w:rPr>
          <w:rFonts w:hint="eastAsia"/>
        </w:rPr>
        <w:t>国民党政府处在全民的包围中</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）中国共产党与民主党派的合作</w:t>
      </w:r>
    </w:p>
    <w:p w:rsidR="00AE662F" w:rsidRPr="00AE662F" w:rsidRDefault="00AE662F" w:rsidP="003B41E6">
      <w:pPr>
        <w:ind w:firstLine="480"/>
      </w:pPr>
      <w:r w:rsidRPr="00AE662F">
        <w:rPr>
          <w:rFonts w:hint="eastAsia"/>
        </w:rPr>
        <w:t>（</w:t>
      </w:r>
      <w:r w:rsidRPr="00AE662F">
        <w:rPr>
          <w:rFonts w:hint="eastAsia"/>
        </w:rPr>
        <w:t>4</w:t>
      </w:r>
      <w:r w:rsidRPr="00AE662F">
        <w:rPr>
          <w:rFonts w:hint="eastAsia"/>
        </w:rPr>
        <w:t>）创建人民民主专政的新中国</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了解第三次国内革命战争</w:t>
      </w:r>
    </w:p>
    <w:p w:rsidR="00AE662F" w:rsidRPr="00AE662F" w:rsidRDefault="00AE662F" w:rsidP="003B41E6">
      <w:pPr>
        <w:ind w:firstLine="480"/>
      </w:pPr>
      <w:r w:rsidRPr="00AE662F">
        <w:t>（</w:t>
      </w:r>
      <w:r w:rsidRPr="00AE662F">
        <w:t>2</w:t>
      </w:r>
      <w:r w:rsidRPr="00AE662F">
        <w:t>）</w:t>
      </w:r>
      <w:r w:rsidRPr="00AE662F">
        <w:rPr>
          <w:rFonts w:hint="eastAsia"/>
        </w:rPr>
        <w:t>深刻认识人民共和国的建立和中国共产党执政地位的取得是历史和人民的选择</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中国革命取得胜利的基本经验</w:t>
      </w:r>
    </w:p>
    <w:p w:rsidR="00AE662F" w:rsidRPr="00AE662F" w:rsidRDefault="00AE662F" w:rsidP="003B41E6">
      <w:pPr>
        <w:ind w:firstLine="480"/>
      </w:pPr>
      <w:r w:rsidRPr="00AE662F">
        <w:t>（</w:t>
      </w:r>
      <w:r w:rsidRPr="00AE662F">
        <w:t>2</w:t>
      </w:r>
      <w:r w:rsidRPr="00AE662F">
        <w:t>）</w:t>
      </w:r>
      <w:r w:rsidRPr="00AE662F">
        <w:rPr>
          <w:rFonts w:hint="eastAsia"/>
        </w:rPr>
        <w:t>中国共产党的执政地位是历史和人民的选择</w:t>
      </w:r>
    </w:p>
    <w:p w:rsidR="00AE662F" w:rsidRPr="00AE662F" w:rsidRDefault="00AE662F" w:rsidP="003B41E6">
      <w:pPr>
        <w:ind w:firstLine="480"/>
      </w:pPr>
      <w:r w:rsidRPr="00AE662F">
        <w:rPr>
          <w:rFonts w:hint="eastAsia"/>
        </w:rPr>
        <w:t>（九）辉煌的历史进程</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中华人民共和国的成立和中国进入社会主义初级阶段</w:t>
      </w:r>
    </w:p>
    <w:p w:rsidR="00AE662F" w:rsidRPr="00AE662F" w:rsidRDefault="00AE662F" w:rsidP="003B41E6">
      <w:pPr>
        <w:ind w:firstLine="480"/>
      </w:pPr>
      <w:r w:rsidRPr="00AE662F">
        <w:lastRenderedPageBreak/>
        <w:t>（</w:t>
      </w:r>
      <w:r w:rsidRPr="00AE662F">
        <w:t>2</w:t>
      </w:r>
      <w:r w:rsidRPr="00AE662F">
        <w:t>）</w:t>
      </w:r>
      <w:r w:rsidRPr="00AE662F">
        <w:rPr>
          <w:rFonts w:hint="eastAsia"/>
        </w:rPr>
        <w:t>新中国发展的两个历史时期及其相互关系</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）开创和发展中国特色社会主义</w:t>
      </w:r>
    </w:p>
    <w:p w:rsidR="00AE662F" w:rsidRPr="00AE662F" w:rsidRDefault="00AE662F" w:rsidP="003B41E6">
      <w:pPr>
        <w:ind w:firstLine="480"/>
      </w:pPr>
      <w:r w:rsidRPr="00AE662F">
        <w:rPr>
          <w:rFonts w:hint="eastAsia"/>
        </w:rPr>
        <w:t>（</w:t>
      </w:r>
      <w:r w:rsidRPr="00AE662F">
        <w:rPr>
          <w:rFonts w:hint="eastAsia"/>
        </w:rPr>
        <w:t>4</w:t>
      </w:r>
      <w:r w:rsidRPr="00AE662F">
        <w:rPr>
          <w:rFonts w:hint="eastAsia"/>
        </w:rPr>
        <w:t>）中国特色社会主义进入新时代</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了解中国社会主义建设道路的艰难探索</w:t>
      </w:r>
    </w:p>
    <w:p w:rsidR="00AE662F" w:rsidRPr="00AE662F" w:rsidRDefault="00AE662F" w:rsidP="003B41E6">
      <w:pPr>
        <w:ind w:firstLine="480"/>
      </w:pPr>
      <w:r w:rsidRPr="00AE662F">
        <w:t>（</w:t>
      </w:r>
      <w:r w:rsidRPr="00AE662F">
        <w:t>2</w:t>
      </w:r>
      <w:r w:rsidRPr="00AE662F">
        <w:t>）</w:t>
      </w:r>
      <w:r w:rsidRPr="00AE662F">
        <w:rPr>
          <w:rFonts w:hint="eastAsia"/>
        </w:rPr>
        <w:t>认识和理解“前途是光明的、道路是曲折的”，自觉增强建设社会主义的信心和决心</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中国社会主义建设道路的成就与挫折</w:t>
      </w:r>
    </w:p>
    <w:p w:rsidR="00AE662F" w:rsidRPr="00AE662F" w:rsidRDefault="00AE662F" w:rsidP="003B41E6">
      <w:pPr>
        <w:ind w:firstLine="480"/>
      </w:pPr>
      <w:r w:rsidRPr="00AE662F">
        <w:t>（</w:t>
      </w:r>
      <w:r w:rsidRPr="00AE662F">
        <w:t>2</w:t>
      </w:r>
      <w:r w:rsidRPr="00AE662F">
        <w:t>）</w:t>
      </w:r>
      <w:r w:rsidRPr="00AE662F">
        <w:rPr>
          <w:rFonts w:hint="eastAsia"/>
        </w:rPr>
        <w:t>增强为建设社会主义服务的信心和决心</w:t>
      </w:r>
    </w:p>
    <w:p w:rsidR="00AE662F" w:rsidRPr="00AE662F" w:rsidRDefault="00AE662F" w:rsidP="003B41E6">
      <w:pPr>
        <w:ind w:firstLine="480"/>
      </w:pPr>
      <w:r w:rsidRPr="00AE662F">
        <w:rPr>
          <w:rFonts w:hint="eastAsia"/>
        </w:rPr>
        <w:t>（十）社会主义基本制度在中国的确立</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从新民主主义向社会主义过渡的开始</w:t>
      </w:r>
    </w:p>
    <w:p w:rsidR="00AE662F" w:rsidRPr="00AE662F" w:rsidRDefault="00AE662F" w:rsidP="003B41E6">
      <w:pPr>
        <w:ind w:firstLine="480"/>
      </w:pPr>
      <w:r w:rsidRPr="00AE662F">
        <w:t>（</w:t>
      </w:r>
      <w:r w:rsidRPr="00AE662F">
        <w:t>2</w:t>
      </w:r>
      <w:r w:rsidRPr="00AE662F">
        <w:t>）</w:t>
      </w:r>
      <w:r w:rsidRPr="00AE662F">
        <w:rPr>
          <w:rFonts w:hint="eastAsia"/>
        </w:rPr>
        <w:t>社会主义道路：历史和人民的选择</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）有中国特点的向社会主义过渡的道路</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了解从新民主主义到社会主义的确立过程</w:t>
      </w:r>
    </w:p>
    <w:p w:rsidR="00AE662F" w:rsidRPr="00AE662F" w:rsidRDefault="00AE662F" w:rsidP="003B41E6">
      <w:pPr>
        <w:ind w:firstLine="480"/>
      </w:pPr>
      <w:r w:rsidRPr="00AE662F">
        <w:t>（</w:t>
      </w:r>
      <w:r w:rsidRPr="00AE662F">
        <w:t>2</w:t>
      </w:r>
      <w:r w:rsidRPr="00AE662F">
        <w:t>）</w:t>
      </w:r>
      <w:r w:rsidRPr="00AE662F">
        <w:rPr>
          <w:rFonts w:hint="eastAsia"/>
        </w:rPr>
        <w:t>理解和认识选择社会主义的正确性</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）理解和认识社会主义改造的成就及意义</w:t>
      </w:r>
    </w:p>
    <w:p w:rsidR="00AE662F" w:rsidRPr="00AE662F" w:rsidRDefault="00AE662F" w:rsidP="003B41E6">
      <w:pPr>
        <w:ind w:firstLine="480"/>
      </w:pPr>
      <w:r w:rsidRPr="00AE662F">
        <w:rPr>
          <w:rFonts w:hint="eastAsia"/>
        </w:rPr>
        <w:t>（</w:t>
      </w:r>
      <w:r w:rsidRPr="00AE662F">
        <w:rPr>
          <w:rFonts w:hint="eastAsia"/>
        </w:rPr>
        <w:t>4</w:t>
      </w:r>
      <w:r w:rsidRPr="00AE662F">
        <w:rPr>
          <w:rFonts w:hint="eastAsia"/>
        </w:rPr>
        <w:t>）树立社会主义核心价值观</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新民主主义社会的性质</w:t>
      </w:r>
    </w:p>
    <w:p w:rsidR="00AE662F" w:rsidRPr="00AE662F" w:rsidRDefault="00AE662F" w:rsidP="003B41E6">
      <w:pPr>
        <w:ind w:firstLine="480"/>
      </w:pPr>
      <w:r w:rsidRPr="00AE662F">
        <w:t>（</w:t>
      </w:r>
      <w:r w:rsidRPr="00AE662F">
        <w:t>2</w:t>
      </w:r>
      <w:r w:rsidRPr="00AE662F">
        <w:t>）</w:t>
      </w:r>
      <w:r w:rsidRPr="00AE662F">
        <w:rPr>
          <w:rFonts w:hint="eastAsia"/>
        </w:rPr>
        <w:t>社会主义制度在中国的确立是历史和人民的选择</w:t>
      </w:r>
    </w:p>
    <w:p w:rsidR="00AE662F" w:rsidRPr="00AE662F" w:rsidRDefault="00AE662F" w:rsidP="003B41E6">
      <w:pPr>
        <w:ind w:firstLine="480"/>
      </w:pPr>
      <w:r w:rsidRPr="00AE662F">
        <w:rPr>
          <w:rFonts w:hint="eastAsia"/>
        </w:rPr>
        <w:t>（十一）社会主义建设在探索中曲折发展</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良好的开局</w:t>
      </w:r>
    </w:p>
    <w:p w:rsidR="00AE662F" w:rsidRPr="00AE662F" w:rsidRDefault="00AE662F" w:rsidP="003B41E6">
      <w:pPr>
        <w:ind w:firstLine="480"/>
      </w:pPr>
      <w:r w:rsidRPr="00AE662F">
        <w:t>（</w:t>
      </w:r>
      <w:r w:rsidRPr="00AE662F">
        <w:t>2</w:t>
      </w:r>
      <w:r w:rsidRPr="00AE662F">
        <w:t>）</w:t>
      </w:r>
      <w:r w:rsidRPr="00AE662F">
        <w:rPr>
          <w:rFonts w:hint="eastAsia"/>
        </w:rPr>
        <w:t>探索中的严重曲折</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）建设的成就探索的成果</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lastRenderedPageBreak/>
        <w:t>（</w:t>
      </w:r>
      <w:r w:rsidRPr="00AE662F">
        <w:t>1</w:t>
      </w:r>
      <w:r w:rsidRPr="00AE662F">
        <w:t>）</w:t>
      </w:r>
      <w:r w:rsidRPr="00AE662F">
        <w:rPr>
          <w:rFonts w:hint="eastAsia"/>
        </w:rPr>
        <w:t>了解建国后一段时期的社会主义建设的历史</w:t>
      </w:r>
    </w:p>
    <w:p w:rsidR="00AE662F" w:rsidRPr="00AE662F" w:rsidRDefault="00AE662F" w:rsidP="003B41E6">
      <w:pPr>
        <w:ind w:firstLine="480"/>
      </w:pPr>
      <w:r w:rsidRPr="00AE662F">
        <w:t>（</w:t>
      </w:r>
      <w:r w:rsidRPr="00AE662F">
        <w:t>2</w:t>
      </w:r>
      <w:r w:rsidRPr="00AE662F">
        <w:t>）</w:t>
      </w:r>
      <w:r w:rsidRPr="00AE662F">
        <w:rPr>
          <w:rFonts w:hint="eastAsia"/>
        </w:rPr>
        <w:t>正确估量当时社会主义建设的成就</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）正</w:t>
      </w:r>
      <w:proofErr w:type="gramStart"/>
      <w:r w:rsidRPr="00AE662F">
        <w:rPr>
          <w:rFonts w:hint="eastAsia"/>
        </w:rPr>
        <w:t>解评价</w:t>
      </w:r>
      <w:proofErr w:type="gramEnd"/>
      <w:r w:rsidRPr="00AE662F">
        <w:rPr>
          <w:rFonts w:hint="eastAsia"/>
        </w:rPr>
        <w:t>这段历史，对挫折和失败进行客观的、科学的分析，总结其经验教训</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中国社会主义建设道路过程中所取得的成就及挫折</w:t>
      </w:r>
    </w:p>
    <w:p w:rsidR="00AE662F" w:rsidRPr="00AE662F" w:rsidRDefault="00AE662F" w:rsidP="003B41E6">
      <w:pPr>
        <w:ind w:firstLine="480"/>
      </w:pPr>
      <w:r w:rsidRPr="00AE662F">
        <w:t>（</w:t>
      </w:r>
      <w:r w:rsidRPr="00AE662F">
        <w:t>2</w:t>
      </w:r>
      <w:r w:rsidRPr="00AE662F">
        <w:t>）</w:t>
      </w:r>
      <w:r w:rsidRPr="00AE662F">
        <w:rPr>
          <w:rFonts w:hint="eastAsia"/>
        </w:rPr>
        <w:t>中国社会主义建设道路探索的经验教训</w:t>
      </w:r>
    </w:p>
    <w:p w:rsidR="00AE662F" w:rsidRPr="00AE662F" w:rsidRDefault="00AE662F" w:rsidP="003B41E6">
      <w:pPr>
        <w:ind w:firstLine="480"/>
      </w:pPr>
      <w:r w:rsidRPr="00AE662F">
        <w:rPr>
          <w:rFonts w:hint="eastAsia"/>
        </w:rPr>
        <w:t>（十</w:t>
      </w:r>
      <w:r w:rsidRPr="00AE662F">
        <w:t>二</w:t>
      </w:r>
      <w:r w:rsidRPr="00AE662F">
        <w:rPr>
          <w:rFonts w:hint="eastAsia"/>
        </w:rPr>
        <w:t>）中国特色社会主义的开创与持续发展</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历史性的伟大转折和改革开放的起步</w:t>
      </w:r>
    </w:p>
    <w:p w:rsidR="00AE662F" w:rsidRPr="00AE662F" w:rsidRDefault="00AE662F" w:rsidP="003B41E6">
      <w:pPr>
        <w:ind w:firstLine="480"/>
      </w:pPr>
      <w:r w:rsidRPr="00AE662F">
        <w:t>（</w:t>
      </w:r>
      <w:r w:rsidRPr="00AE662F">
        <w:t>2</w:t>
      </w:r>
      <w:r w:rsidRPr="00AE662F">
        <w:t>）</w:t>
      </w:r>
      <w:r w:rsidRPr="00AE662F">
        <w:rPr>
          <w:rFonts w:hint="eastAsia"/>
        </w:rPr>
        <w:t>改革开放和现代化建设新局面的展开</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）中国特色社会主义事业的跨世纪发展</w:t>
      </w:r>
    </w:p>
    <w:p w:rsidR="00AE662F" w:rsidRPr="00AE662F" w:rsidRDefault="00AE662F" w:rsidP="003B41E6">
      <w:pPr>
        <w:ind w:firstLine="480"/>
      </w:pPr>
      <w:r w:rsidRPr="00AE662F">
        <w:rPr>
          <w:rFonts w:hint="eastAsia"/>
        </w:rPr>
        <w:t>（</w:t>
      </w:r>
      <w:r w:rsidRPr="00AE662F">
        <w:rPr>
          <w:rFonts w:hint="eastAsia"/>
        </w:rPr>
        <w:t>4</w:t>
      </w:r>
      <w:r w:rsidRPr="00AE662F">
        <w:rPr>
          <w:rFonts w:hint="eastAsia"/>
        </w:rPr>
        <w:t>）在新的历史起点上推进中国特色社会主义</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了解十一届三中全会以来的改革开放历史</w:t>
      </w:r>
    </w:p>
    <w:p w:rsidR="00AE662F" w:rsidRPr="00AE662F" w:rsidRDefault="00AE662F" w:rsidP="003B41E6">
      <w:pPr>
        <w:ind w:firstLine="480"/>
      </w:pPr>
      <w:r w:rsidRPr="00AE662F">
        <w:t>（</w:t>
      </w:r>
      <w:r w:rsidRPr="00AE662F">
        <w:t>2</w:t>
      </w:r>
      <w:r w:rsidRPr="00AE662F">
        <w:t>）</w:t>
      </w:r>
      <w:r w:rsidRPr="00AE662F">
        <w:rPr>
          <w:rFonts w:hint="eastAsia"/>
        </w:rPr>
        <w:t>正确认识社会主义改革是社会主义发展中不可缺少的环节</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）全面理解党的理论创新和实践创新的探索</w:t>
      </w:r>
    </w:p>
    <w:p w:rsidR="00AE662F" w:rsidRPr="00AE662F" w:rsidRDefault="00AE662F" w:rsidP="003B41E6">
      <w:pPr>
        <w:ind w:firstLine="480"/>
      </w:pPr>
      <w:r w:rsidRPr="00AE662F">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走中国特色社会主义道路的意义</w:t>
      </w:r>
    </w:p>
    <w:p w:rsidR="00AE662F" w:rsidRPr="00AE662F" w:rsidRDefault="00AE662F" w:rsidP="003B41E6">
      <w:pPr>
        <w:ind w:firstLine="480"/>
      </w:pPr>
      <w:r w:rsidRPr="00AE662F">
        <w:t>（</w:t>
      </w:r>
      <w:r w:rsidRPr="00AE662F">
        <w:t>2</w:t>
      </w:r>
      <w:r w:rsidRPr="00AE662F">
        <w:t>）</w:t>
      </w:r>
      <w:r w:rsidRPr="00AE662F">
        <w:rPr>
          <w:rFonts w:hint="eastAsia"/>
        </w:rPr>
        <w:t>中国特色社会主义怎样开创和接续发展</w:t>
      </w:r>
    </w:p>
    <w:p w:rsidR="00AE662F" w:rsidRPr="00AE662F" w:rsidRDefault="00AE662F" w:rsidP="003B41E6">
      <w:pPr>
        <w:ind w:firstLine="480"/>
      </w:pPr>
      <w:r w:rsidRPr="00AE662F">
        <w:rPr>
          <w:rFonts w:hint="eastAsia"/>
        </w:rPr>
        <w:t>（十三）中国特色社会主义进入新时代</w:t>
      </w:r>
    </w:p>
    <w:p w:rsidR="00AE662F" w:rsidRPr="00AE662F" w:rsidRDefault="00AE662F" w:rsidP="003B41E6">
      <w:pPr>
        <w:ind w:firstLine="480"/>
      </w:pPr>
      <w:r w:rsidRPr="00AE662F">
        <w:t>1.</w:t>
      </w:r>
      <w:r w:rsidRPr="00AE662F">
        <w:t>教学内容</w:t>
      </w:r>
    </w:p>
    <w:p w:rsidR="00AE662F" w:rsidRPr="00AE662F" w:rsidRDefault="00AE662F" w:rsidP="003B41E6">
      <w:pPr>
        <w:ind w:firstLine="480"/>
      </w:pPr>
      <w:r w:rsidRPr="00AE662F">
        <w:t>（</w:t>
      </w:r>
      <w:r w:rsidRPr="00AE662F">
        <w:t>1</w:t>
      </w:r>
      <w:r w:rsidRPr="00AE662F">
        <w:t>）</w:t>
      </w:r>
      <w:r w:rsidRPr="00AE662F">
        <w:rPr>
          <w:rFonts w:hint="eastAsia"/>
        </w:rPr>
        <w:t>开拓中国特色社会主义更为广阔的发展前景</w:t>
      </w:r>
    </w:p>
    <w:p w:rsidR="00AE662F" w:rsidRPr="00AE662F" w:rsidRDefault="00AE662F" w:rsidP="003B41E6">
      <w:pPr>
        <w:ind w:firstLine="480"/>
      </w:pPr>
      <w:r w:rsidRPr="00AE662F">
        <w:t>（</w:t>
      </w:r>
      <w:r w:rsidRPr="00AE662F">
        <w:t>2</w:t>
      </w:r>
      <w:r w:rsidRPr="00AE662F">
        <w:t>）</w:t>
      </w:r>
      <w:r w:rsidRPr="00AE662F">
        <w:rPr>
          <w:rFonts w:hint="eastAsia"/>
        </w:rPr>
        <w:t>党和国家事业的历史性成就和历史性变革</w:t>
      </w:r>
    </w:p>
    <w:p w:rsidR="00AE662F" w:rsidRPr="00AE662F" w:rsidRDefault="00AE662F" w:rsidP="003B41E6">
      <w:pPr>
        <w:ind w:firstLine="480"/>
      </w:pPr>
      <w:r w:rsidRPr="00AE662F">
        <w:rPr>
          <w:rFonts w:hint="eastAsia"/>
        </w:rPr>
        <w:t>（</w:t>
      </w:r>
      <w:r w:rsidRPr="00AE662F">
        <w:rPr>
          <w:rFonts w:hint="eastAsia"/>
        </w:rPr>
        <w:t>3</w:t>
      </w:r>
      <w:r w:rsidRPr="00AE662F">
        <w:rPr>
          <w:rFonts w:hint="eastAsia"/>
        </w:rPr>
        <w:t>）夺取新时代中国特色社会主义的伟大胜利</w:t>
      </w:r>
    </w:p>
    <w:p w:rsidR="00AE662F" w:rsidRPr="00AE662F" w:rsidRDefault="00AE662F" w:rsidP="003B41E6">
      <w:pPr>
        <w:ind w:firstLine="480"/>
      </w:pPr>
      <w:r w:rsidRPr="00AE662F">
        <w:t>2.</w:t>
      </w:r>
      <w:r w:rsidRPr="00AE662F">
        <w:t>基本要求</w:t>
      </w:r>
    </w:p>
    <w:p w:rsidR="00AE662F" w:rsidRPr="00AE662F" w:rsidRDefault="00AE662F" w:rsidP="003B41E6">
      <w:pPr>
        <w:ind w:firstLine="480"/>
      </w:pPr>
      <w:r w:rsidRPr="00AE662F">
        <w:t>（</w:t>
      </w:r>
      <w:r w:rsidRPr="00AE662F">
        <w:t>1</w:t>
      </w:r>
      <w:r w:rsidRPr="00AE662F">
        <w:t>）</w:t>
      </w:r>
      <w:r w:rsidRPr="00AE662F">
        <w:rPr>
          <w:rFonts w:hint="eastAsia"/>
        </w:rPr>
        <w:t>了解党的十八大以来的历史性成就和历史性变革</w:t>
      </w:r>
    </w:p>
    <w:p w:rsidR="00AE662F" w:rsidRPr="00AE662F" w:rsidRDefault="00AE662F" w:rsidP="003B41E6">
      <w:pPr>
        <w:ind w:firstLine="480"/>
      </w:pPr>
      <w:r w:rsidRPr="00AE662F">
        <w:t>（</w:t>
      </w:r>
      <w:r w:rsidRPr="00AE662F">
        <w:t>2</w:t>
      </w:r>
      <w:r w:rsidRPr="00AE662F">
        <w:t>）</w:t>
      </w:r>
      <w:r w:rsidRPr="00AE662F">
        <w:rPr>
          <w:rFonts w:hint="eastAsia"/>
        </w:rPr>
        <w:t>认识十九大的各项议程、贡献和十九届二中、三中全会</w:t>
      </w:r>
      <w:proofErr w:type="gramStart"/>
      <w:r w:rsidRPr="00AE662F">
        <w:rPr>
          <w:rFonts w:hint="eastAsia"/>
        </w:rPr>
        <w:t>作出</w:t>
      </w:r>
      <w:proofErr w:type="gramEnd"/>
      <w:r w:rsidRPr="00AE662F">
        <w:rPr>
          <w:rFonts w:hint="eastAsia"/>
        </w:rPr>
        <w:t>的重大决策部署</w:t>
      </w:r>
    </w:p>
    <w:p w:rsidR="00AE662F" w:rsidRPr="00AE662F" w:rsidRDefault="00AE662F" w:rsidP="003B41E6">
      <w:pPr>
        <w:ind w:firstLine="480"/>
      </w:pPr>
      <w:r w:rsidRPr="00AE662F">
        <w:lastRenderedPageBreak/>
        <w:t>3.</w:t>
      </w:r>
      <w:r w:rsidRPr="00AE662F">
        <w:t>重</w:t>
      </w:r>
      <w:r w:rsidRPr="00AE662F">
        <w:rPr>
          <w:rFonts w:hint="eastAsia"/>
        </w:rPr>
        <w:t>点</w:t>
      </w:r>
      <w:r w:rsidRPr="00AE662F">
        <w:t>难点</w:t>
      </w:r>
    </w:p>
    <w:p w:rsidR="00AE662F" w:rsidRPr="00AE662F" w:rsidRDefault="00AE662F" w:rsidP="003B41E6">
      <w:pPr>
        <w:ind w:firstLine="480"/>
      </w:pPr>
      <w:r w:rsidRPr="00AE662F">
        <w:t>（</w:t>
      </w:r>
      <w:r w:rsidRPr="00AE662F">
        <w:t>1</w:t>
      </w:r>
      <w:r w:rsidRPr="00AE662F">
        <w:t>）</w:t>
      </w:r>
      <w:r w:rsidRPr="00AE662F">
        <w:rPr>
          <w:rFonts w:hint="eastAsia"/>
        </w:rPr>
        <w:t>中国特色社会主义进入新时代与我国社会主要矛盾的新变化</w:t>
      </w:r>
    </w:p>
    <w:p w:rsidR="00AE662F" w:rsidRPr="00AE662F" w:rsidRDefault="00AE662F" w:rsidP="003B41E6">
      <w:pPr>
        <w:ind w:firstLine="480"/>
      </w:pPr>
      <w:r w:rsidRPr="00AE662F">
        <w:t>（</w:t>
      </w:r>
      <w:r w:rsidRPr="00AE662F">
        <w:t>2</w:t>
      </w:r>
      <w:r w:rsidRPr="00AE662F">
        <w:t>）</w:t>
      </w:r>
      <w:r w:rsidRPr="00AE662F">
        <w:rPr>
          <w:rFonts w:hint="eastAsia"/>
        </w:rPr>
        <w:t>认识习近平新时代中国特色社会主义思想的历史地位</w:t>
      </w:r>
    </w:p>
    <w:p w:rsidR="00AE662F" w:rsidRPr="00AE662F" w:rsidRDefault="00AE662F" w:rsidP="003B41E6">
      <w:pPr>
        <w:ind w:firstLine="480"/>
      </w:pPr>
    </w:p>
    <w:p w:rsidR="00AE662F" w:rsidRPr="00AE662F" w:rsidRDefault="00AE662F" w:rsidP="003B41E6">
      <w:pPr>
        <w:ind w:firstLine="480"/>
      </w:pPr>
      <w:r w:rsidRPr="00AE662F">
        <w:rPr>
          <w:rFonts w:hint="eastAsia"/>
        </w:rPr>
        <w:t>教学内容与</w:t>
      </w:r>
      <w:r w:rsidRPr="00AE662F">
        <w:t>课程目标的</w:t>
      </w:r>
      <w:r w:rsidRPr="00AE662F">
        <w:rPr>
          <w:rFonts w:hint="eastAsia"/>
        </w:rPr>
        <w:t>对应关系及</w:t>
      </w:r>
      <w:r w:rsidRPr="00AE662F">
        <w:t>学时分配</w:t>
      </w:r>
      <w:r w:rsidRPr="00AE662F">
        <w:rPr>
          <w:rFonts w:hint="eastAsia"/>
        </w:rPr>
        <w:t>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598"/>
        <w:gridCol w:w="1307"/>
        <w:gridCol w:w="1578"/>
        <w:gridCol w:w="678"/>
        <w:gridCol w:w="678"/>
      </w:tblGrid>
      <w:tr w:rsidR="00AE662F" w:rsidRPr="00AE662F" w:rsidTr="00BE3FDF">
        <w:trPr>
          <w:jc w:val="center"/>
        </w:trPr>
        <w:tc>
          <w:tcPr>
            <w:tcW w:w="400" w:type="pct"/>
            <w:shd w:val="clear" w:color="auto" w:fill="FFFFFF"/>
            <w:vAlign w:val="center"/>
          </w:tcPr>
          <w:p w:rsidR="00AE662F" w:rsidRPr="00AE662F" w:rsidRDefault="00AE662F" w:rsidP="00BE3FDF">
            <w:pPr>
              <w:pStyle w:val="afa"/>
            </w:pPr>
            <w:r w:rsidRPr="00AE662F">
              <w:rPr>
                <w:rFonts w:hint="eastAsia"/>
              </w:rPr>
              <w:t>序号</w:t>
            </w:r>
          </w:p>
        </w:tc>
        <w:tc>
          <w:tcPr>
            <w:tcW w:w="2111" w:type="pct"/>
            <w:shd w:val="clear" w:color="auto" w:fill="FFFFFF"/>
            <w:vAlign w:val="center"/>
          </w:tcPr>
          <w:p w:rsidR="00AE662F" w:rsidRPr="00AE662F" w:rsidRDefault="00AE662F" w:rsidP="00BE3FDF">
            <w:pPr>
              <w:pStyle w:val="afa"/>
            </w:pPr>
            <w:r w:rsidRPr="00AE662F">
              <w:t>教学内容</w:t>
            </w:r>
          </w:p>
        </w:tc>
        <w:tc>
          <w:tcPr>
            <w:tcW w:w="767" w:type="pct"/>
            <w:shd w:val="clear" w:color="auto" w:fill="FFFFFF"/>
            <w:vAlign w:val="center"/>
          </w:tcPr>
          <w:p w:rsidR="00AE662F" w:rsidRPr="00AE662F" w:rsidRDefault="00AE662F" w:rsidP="00BE3FDF">
            <w:pPr>
              <w:pStyle w:val="afa"/>
            </w:pPr>
            <w:r w:rsidRPr="00AE662F">
              <w:t>支撑</w:t>
            </w:r>
            <w:r w:rsidRPr="00AE662F">
              <w:rPr>
                <w:rFonts w:hint="eastAsia"/>
              </w:rPr>
              <w:t>的</w:t>
            </w:r>
            <w:r w:rsidRPr="00AE662F">
              <w:t>课程目标</w:t>
            </w:r>
          </w:p>
        </w:tc>
        <w:tc>
          <w:tcPr>
            <w:tcW w:w="926" w:type="pct"/>
            <w:shd w:val="clear" w:color="auto" w:fill="FFFFFF"/>
            <w:vAlign w:val="center"/>
          </w:tcPr>
          <w:p w:rsidR="00AE662F" w:rsidRPr="00AE662F" w:rsidRDefault="00AE662F" w:rsidP="00BE3FDF">
            <w:pPr>
              <w:pStyle w:val="afa"/>
            </w:pPr>
            <w:r w:rsidRPr="00AE662F">
              <w:t>支撑</w:t>
            </w:r>
            <w:r w:rsidRPr="00AE662F">
              <w:rPr>
                <w:rFonts w:hint="eastAsia"/>
              </w:rPr>
              <w:t>的</w:t>
            </w:r>
            <w:r w:rsidRPr="00AE662F">
              <w:t>毕业要求</w:t>
            </w:r>
          </w:p>
          <w:p w:rsidR="00AE662F" w:rsidRPr="00AE662F" w:rsidRDefault="00AE662F" w:rsidP="00BE3FDF">
            <w:pPr>
              <w:pStyle w:val="afa"/>
            </w:pPr>
            <w:r w:rsidRPr="00AE662F">
              <w:t>指标点</w:t>
            </w:r>
          </w:p>
        </w:tc>
        <w:tc>
          <w:tcPr>
            <w:tcW w:w="398" w:type="pct"/>
            <w:shd w:val="clear" w:color="auto" w:fill="FFFFFF"/>
            <w:vAlign w:val="center"/>
          </w:tcPr>
          <w:p w:rsidR="00AE662F" w:rsidRPr="00AE662F" w:rsidRDefault="00AE662F" w:rsidP="00BE3FDF">
            <w:pPr>
              <w:pStyle w:val="afa"/>
            </w:pPr>
            <w:r w:rsidRPr="00AE662F">
              <w:t>讲</w:t>
            </w:r>
            <w:r w:rsidRPr="00AE662F">
              <w:rPr>
                <w:rFonts w:hint="eastAsia"/>
              </w:rPr>
              <w:t>授</w:t>
            </w:r>
            <w:r w:rsidRPr="00AE662F">
              <w:t>学时</w:t>
            </w:r>
          </w:p>
        </w:tc>
        <w:tc>
          <w:tcPr>
            <w:tcW w:w="398" w:type="pct"/>
            <w:shd w:val="clear" w:color="auto" w:fill="FFFFFF"/>
            <w:vAlign w:val="center"/>
          </w:tcPr>
          <w:p w:rsidR="00AE662F" w:rsidRPr="00AE662F" w:rsidRDefault="00AE662F" w:rsidP="00BE3FDF">
            <w:pPr>
              <w:pStyle w:val="afa"/>
            </w:pPr>
            <w:r w:rsidRPr="00AE662F">
              <w:t>实</w:t>
            </w:r>
            <w:r w:rsidRPr="00AE662F">
              <w:rPr>
                <w:rFonts w:hint="eastAsia"/>
              </w:rPr>
              <w:t>践</w:t>
            </w:r>
            <w:r w:rsidRPr="00AE662F">
              <w:t>学时</w:t>
            </w: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1</w:t>
            </w:r>
          </w:p>
        </w:tc>
        <w:tc>
          <w:tcPr>
            <w:tcW w:w="2111" w:type="pct"/>
            <w:vAlign w:val="center"/>
          </w:tcPr>
          <w:p w:rsidR="00AE662F" w:rsidRPr="00AE662F" w:rsidRDefault="00AE662F" w:rsidP="00BE3FDF">
            <w:pPr>
              <w:pStyle w:val="afa"/>
            </w:pPr>
            <w:r w:rsidRPr="00AE662F">
              <w:rPr>
                <w:rFonts w:hint="eastAsia"/>
              </w:rPr>
              <w:t>风云变幻的八十年</w:t>
            </w:r>
          </w:p>
        </w:tc>
        <w:tc>
          <w:tcPr>
            <w:tcW w:w="767" w:type="pct"/>
            <w:vAlign w:val="center"/>
          </w:tcPr>
          <w:p w:rsidR="00AE662F" w:rsidRPr="00AE662F" w:rsidRDefault="00AE662F" w:rsidP="00BE3FDF">
            <w:pPr>
              <w:pStyle w:val="afa"/>
            </w:pPr>
            <w:r w:rsidRPr="00AE662F">
              <w:t>目标</w:t>
            </w:r>
            <w:r w:rsidRPr="00AE662F">
              <w:rPr>
                <w:rFonts w:hint="eastAsia"/>
              </w:rPr>
              <w:t>1</w:t>
            </w:r>
          </w:p>
        </w:tc>
        <w:tc>
          <w:tcPr>
            <w:tcW w:w="926" w:type="pct"/>
            <w:vAlign w:val="center"/>
          </w:tcPr>
          <w:p w:rsidR="00AE662F" w:rsidRPr="00AE662F" w:rsidRDefault="00AE662F" w:rsidP="00BE3FDF">
            <w:pPr>
              <w:pStyle w:val="afa"/>
            </w:pPr>
            <w:r w:rsidRPr="00AE662F">
              <w:rPr>
                <w:rFonts w:hint="eastAsia"/>
              </w:rPr>
              <w:t>8-2</w:t>
            </w:r>
          </w:p>
        </w:tc>
        <w:tc>
          <w:tcPr>
            <w:tcW w:w="398" w:type="pct"/>
            <w:vAlign w:val="center"/>
          </w:tcPr>
          <w:p w:rsidR="00AE662F" w:rsidRPr="00AE662F" w:rsidRDefault="00AE662F" w:rsidP="00BE3FDF">
            <w:pPr>
              <w:pStyle w:val="afa"/>
            </w:pPr>
            <w:r w:rsidRPr="00AE662F">
              <w:rPr>
                <w:rFonts w:hint="eastAsia"/>
              </w:rPr>
              <w:t>3</w:t>
            </w:r>
          </w:p>
        </w:tc>
        <w:tc>
          <w:tcPr>
            <w:tcW w:w="398" w:type="pct"/>
            <w:vMerge w:val="restart"/>
            <w:vAlign w:val="center"/>
          </w:tcPr>
          <w:p w:rsidR="00AE662F" w:rsidRPr="00AE662F" w:rsidRDefault="00AE662F" w:rsidP="00BE3FDF">
            <w:pPr>
              <w:pStyle w:val="afa"/>
            </w:pPr>
            <w:r w:rsidRPr="00AE662F">
              <w:rPr>
                <w:rFonts w:hint="eastAsia"/>
              </w:rPr>
              <w:t>6</w:t>
            </w: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2</w:t>
            </w:r>
          </w:p>
        </w:tc>
        <w:tc>
          <w:tcPr>
            <w:tcW w:w="2111" w:type="pct"/>
            <w:vAlign w:val="center"/>
          </w:tcPr>
          <w:p w:rsidR="00AE662F" w:rsidRPr="00AE662F" w:rsidRDefault="00AE662F" w:rsidP="00BE3FDF">
            <w:pPr>
              <w:pStyle w:val="afa"/>
            </w:pPr>
            <w:r w:rsidRPr="00AE662F">
              <w:rPr>
                <w:rFonts w:hint="eastAsia"/>
              </w:rPr>
              <w:t>反对外国侵略的斗争</w:t>
            </w:r>
          </w:p>
        </w:tc>
        <w:tc>
          <w:tcPr>
            <w:tcW w:w="767" w:type="pct"/>
            <w:vAlign w:val="center"/>
          </w:tcPr>
          <w:p w:rsidR="00AE662F" w:rsidRPr="00AE662F" w:rsidRDefault="00AE662F" w:rsidP="00BE3FDF">
            <w:pPr>
              <w:pStyle w:val="afa"/>
            </w:pPr>
            <w:r w:rsidRPr="00AE662F">
              <w:t>目标</w:t>
            </w:r>
            <w:r w:rsidRPr="00AE662F">
              <w:rPr>
                <w:rFonts w:hint="eastAsia"/>
              </w:rPr>
              <w:t>1</w:t>
            </w:r>
          </w:p>
        </w:tc>
        <w:tc>
          <w:tcPr>
            <w:tcW w:w="926" w:type="pct"/>
            <w:vAlign w:val="center"/>
          </w:tcPr>
          <w:p w:rsidR="00AE662F" w:rsidRPr="00AE662F" w:rsidRDefault="00AE662F" w:rsidP="00BE3FDF">
            <w:pPr>
              <w:pStyle w:val="afa"/>
            </w:pPr>
            <w:r w:rsidRPr="00AE662F">
              <w:rPr>
                <w:rFonts w:hint="eastAsia"/>
              </w:rPr>
              <w:t>8-2</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3</w:t>
            </w:r>
          </w:p>
        </w:tc>
        <w:tc>
          <w:tcPr>
            <w:tcW w:w="2111" w:type="pct"/>
            <w:vAlign w:val="center"/>
          </w:tcPr>
          <w:p w:rsidR="00AE662F" w:rsidRPr="00AE662F" w:rsidRDefault="00AE662F" w:rsidP="00BE3FDF">
            <w:pPr>
              <w:pStyle w:val="afa"/>
            </w:pPr>
            <w:r w:rsidRPr="00AE662F">
              <w:rPr>
                <w:rFonts w:hint="eastAsia"/>
              </w:rPr>
              <w:t>对国家出路的早期探索</w:t>
            </w:r>
          </w:p>
        </w:tc>
        <w:tc>
          <w:tcPr>
            <w:tcW w:w="767" w:type="pct"/>
            <w:vAlign w:val="center"/>
          </w:tcPr>
          <w:p w:rsidR="00AE662F" w:rsidRPr="00AE662F" w:rsidRDefault="00AE662F" w:rsidP="00BE3FDF">
            <w:pPr>
              <w:pStyle w:val="afa"/>
            </w:pPr>
            <w:r w:rsidRPr="00AE662F">
              <w:t>目标</w:t>
            </w:r>
            <w:r w:rsidRPr="00AE662F">
              <w:rPr>
                <w:rFonts w:hint="eastAsia"/>
              </w:rPr>
              <w:t>1</w:t>
            </w:r>
            <w:r w:rsidRPr="00AE662F">
              <w:rPr>
                <w:rFonts w:hint="eastAsia"/>
              </w:rPr>
              <w:t>、</w:t>
            </w:r>
            <w:r w:rsidRPr="00AE662F">
              <w:rPr>
                <w:rFonts w:hint="eastAsia"/>
              </w:rPr>
              <w:t>2</w:t>
            </w:r>
          </w:p>
        </w:tc>
        <w:tc>
          <w:tcPr>
            <w:tcW w:w="926"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4</w:t>
            </w:r>
          </w:p>
        </w:tc>
        <w:tc>
          <w:tcPr>
            <w:tcW w:w="2111" w:type="pct"/>
            <w:vAlign w:val="center"/>
          </w:tcPr>
          <w:p w:rsidR="00AE662F" w:rsidRPr="00AE662F" w:rsidRDefault="00AE662F" w:rsidP="00BE3FDF">
            <w:pPr>
              <w:pStyle w:val="afa"/>
            </w:pPr>
            <w:r w:rsidRPr="00AE662F">
              <w:rPr>
                <w:rFonts w:hint="eastAsia"/>
              </w:rPr>
              <w:t>辛亥革命与君主专制制度的终结</w:t>
            </w:r>
          </w:p>
        </w:tc>
        <w:tc>
          <w:tcPr>
            <w:tcW w:w="767" w:type="pct"/>
            <w:vAlign w:val="center"/>
          </w:tcPr>
          <w:p w:rsidR="00AE662F" w:rsidRPr="00AE662F" w:rsidRDefault="00AE662F" w:rsidP="00BE3FDF">
            <w:pPr>
              <w:pStyle w:val="afa"/>
            </w:pPr>
            <w:r w:rsidRPr="00AE662F">
              <w:t>目标</w:t>
            </w:r>
            <w:r w:rsidRPr="00AE662F">
              <w:rPr>
                <w:rFonts w:hint="eastAsia"/>
              </w:rPr>
              <w:t>1</w:t>
            </w:r>
          </w:p>
        </w:tc>
        <w:tc>
          <w:tcPr>
            <w:tcW w:w="926" w:type="pct"/>
            <w:vAlign w:val="center"/>
          </w:tcPr>
          <w:p w:rsidR="00AE662F" w:rsidRPr="00AE662F" w:rsidRDefault="00AE662F" w:rsidP="00BE3FDF">
            <w:pPr>
              <w:pStyle w:val="afa"/>
            </w:pPr>
            <w:r w:rsidRPr="00AE662F">
              <w:rPr>
                <w:rFonts w:hint="eastAsia"/>
              </w:rPr>
              <w:t>8-2</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5</w:t>
            </w:r>
          </w:p>
        </w:tc>
        <w:tc>
          <w:tcPr>
            <w:tcW w:w="2111" w:type="pct"/>
            <w:vAlign w:val="center"/>
          </w:tcPr>
          <w:p w:rsidR="00AE662F" w:rsidRPr="00AE662F" w:rsidRDefault="00AE662F" w:rsidP="00BE3FDF">
            <w:pPr>
              <w:pStyle w:val="afa"/>
            </w:pPr>
            <w:r w:rsidRPr="00AE662F">
              <w:rPr>
                <w:rFonts w:hint="eastAsia"/>
              </w:rPr>
              <w:t>翻天覆地的三十年；开天辟地的大事变</w:t>
            </w:r>
          </w:p>
        </w:tc>
        <w:tc>
          <w:tcPr>
            <w:tcW w:w="767" w:type="pct"/>
            <w:vAlign w:val="center"/>
          </w:tcPr>
          <w:p w:rsidR="00AE662F" w:rsidRPr="00AE662F" w:rsidRDefault="00AE662F" w:rsidP="00BE3FDF">
            <w:pPr>
              <w:pStyle w:val="afa"/>
            </w:pPr>
            <w:r w:rsidRPr="00AE662F">
              <w:t>目标</w:t>
            </w:r>
            <w:r w:rsidRPr="00AE662F">
              <w:rPr>
                <w:rFonts w:hint="eastAsia"/>
              </w:rPr>
              <w:t>1</w:t>
            </w:r>
            <w:r w:rsidRPr="00AE662F">
              <w:rPr>
                <w:rFonts w:hint="eastAsia"/>
              </w:rPr>
              <w:t>、</w:t>
            </w:r>
            <w:r w:rsidRPr="00AE662F">
              <w:rPr>
                <w:rFonts w:hint="eastAsia"/>
              </w:rPr>
              <w:t>2</w:t>
            </w:r>
          </w:p>
        </w:tc>
        <w:tc>
          <w:tcPr>
            <w:tcW w:w="926"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6</w:t>
            </w:r>
          </w:p>
        </w:tc>
        <w:tc>
          <w:tcPr>
            <w:tcW w:w="2111" w:type="pct"/>
            <w:vAlign w:val="center"/>
          </w:tcPr>
          <w:p w:rsidR="00AE662F" w:rsidRPr="00AE662F" w:rsidRDefault="00AE662F" w:rsidP="00BE3FDF">
            <w:pPr>
              <w:pStyle w:val="afa"/>
            </w:pPr>
            <w:r w:rsidRPr="00AE662F">
              <w:rPr>
                <w:rFonts w:hint="eastAsia"/>
              </w:rPr>
              <w:t>中国革命的新道路</w:t>
            </w:r>
          </w:p>
        </w:tc>
        <w:tc>
          <w:tcPr>
            <w:tcW w:w="767" w:type="pct"/>
            <w:vAlign w:val="center"/>
          </w:tcPr>
          <w:p w:rsidR="00AE662F" w:rsidRPr="00AE662F" w:rsidRDefault="00AE662F" w:rsidP="00BE3FDF">
            <w:pPr>
              <w:pStyle w:val="afa"/>
            </w:pPr>
            <w:r w:rsidRPr="00AE662F">
              <w:t>目标</w:t>
            </w:r>
            <w:r w:rsidRPr="00AE662F">
              <w:rPr>
                <w:rFonts w:hint="eastAsia"/>
              </w:rPr>
              <w:t>1</w:t>
            </w:r>
            <w:r w:rsidRPr="00AE662F">
              <w:rPr>
                <w:rFonts w:hint="eastAsia"/>
              </w:rPr>
              <w:t>、</w:t>
            </w:r>
            <w:r w:rsidRPr="00AE662F">
              <w:rPr>
                <w:rFonts w:hint="eastAsia"/>
              </w:rPr>
              <w:t>2</w:t>
            </w:r>
          </w:p>
        </w:tc>
        <w:tc>
          <w:tcPr>
            <w:tcW w:w="926"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7</w:t>
            </w:r>
          </w:p>
        </w:tc>
        <w:tc>
          <w:tcPr>
            <w:tcW w:w="2111" w:type="pct"/>
            <w:vAlign w:val="center"/>
          </w:tcPr>
          <w:p w:rsidR="00AE662F" w:rsidRPr="00AE662F" w:rsidRDefault="00AE662F" w:rsidP="00BE3FDF">
            <w:pPr>
              <w:pStyle w:val="afa"/>
            </w:pPr>
            <w:r w:rsidRPr="00AE662F">
              <w:rPr>
                <w:rFonts w:hint="eastAsia"/>
              </w:rPr>
              <w:t>中华民族的抗日战争</w:t>
            </w:r>
          </w:p>
        </w:tc>
        <w:tc>
          <w:tcPr>
            <w:tcW w:w="767" w:type="pct"/>
            <w:vAlign w:val="center"/>
          </w:tcPr>
          <w:p w:rsidR="00AE662F" w:rsidRPr="00AE662F" w:rsidRDefault="00AE662F" w:rsidP="00BE3FDF">
            <w:pPr>
              <w:pStyle w:val="afa"/>
            </w:pPr>
            <w:r w:rsidRPr="00AE662F">
              <w:t>目标</w:t>
            </w:r>
            <w:r w:rsidRPr="00AE662F">
              <w:rPr>
                <w:rFonts w:hint="eastAsia"/>
              </w:rPr>
              <w:t>1</w:t>
            </w:r>
            <w:r w:rsidRPr="00AE662F">
              <w:rPr>
                <w:rFonts w:hint="eastAsia"/>
              </w:rPr>
              <w:t>、</w:t>
            </w:r>
            <w:r w:rsidRPr="00AE662F">
              <w:rPr>
                <w:rFonts w:hint="eastAsia"/>
              </w:rPr>
              <w:t>2</w:t>
            </w:r>
          </w:p>
        </w:tc>
        <w:tc>
          <w:tcPr>
            <w:tcW w:w="926"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tcPr>
          <w:p w:rsidR="00AE662F" w:rsidRPr="00AE662F" w:rsidRDefault="00AE662F" w:rsidP="00BE3FDF">
            <w:pPr>
              <w:pStyle w:val="afa"/>
            </w:pPr>
            <w:r w:rsidRPr="00AE662F">
              <w:rPr>
                <w:rFonts w:hint="eastAsia"/>
              </w:rPr>
              <w:t>8</w:t>
            </w:r>
          </w:p>
        </w:tc>
        <w:tc>
          <w:tcPr>
            <w:tcW w:w="2111" w:type="pct"/>
            <w:vAlign w:val="center"/>
          </w:tcPr>
          <w:p w:rsidR="00AE662F" w:rsidRPr="00AE662F" w:rsidRDefault="00AE662F" w:rsidP="00BE3FDF">
            <w:pPr>
              <w:pStyle w:val="afa"/>
            </w:pPr>
            <w:r w:rsidRPr="00AE662F">
              <w:rPr>
                <w:rFonts w:hint="eastAsia"/>
              </w:rPr>
              <w:t>为新中国而奋斗</w:t>
            </w:r>
          </w:p>
        </w:tc>
        <w:tc>
          <w:tcPr>
            <w:tcW w:w="767" w:type="pct"/>
            <w:vAlign w:val="center"/>
          </w:tcPr>
          <w:p w:rsidR="00AE662F" w:rsidRPr="00AE662F" w:rsidRDefault="00AE662F" w:rsidP="00BE3FDF">
            <w:pPr>
              <w:pStyle w:val="afa"/>
            </w:pPr>
            <w:r w:rsidRPr="00AE662F">
              <w:t>目标</w:t>
            </w:r>
            <w:r w:rsidRPr="00AE662F">
              <w:rPr>
                <w:rFonts w:hint="eastAsia"/>
              </w:rPr>
              <w:t>1</w:t>
            </w:r>
          </w:p>
        </w:tc>
        <w:tc>
          <w:tcPr>
            <w:tcW w:w="926" w:type="pct"/>
            <w:vAlign w:val="center"/>
          </w:tcPr>
          <w:p w:rsidR="00AE662F" w:rsidRPr="00AE662F" w:rsidRDefault="00AE662F" w:rsidP="00BE3FDF">
            <w:pPr>
              <w:pStyle w:val="afa"/>
            </w:pPr>
            <w:r w:rsidRPr="00AE662F">
              <w:rPr>
                <w:rFonts w:hint="eastAsia"/>
              </w:rPr>
              <w:t>8-2</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tcPr>
          <w:p w:rsidR="00AE662F" w:rsidRPr="00AE662F" w:rsidRDefault="00AE662F" w:rsidP="00BE3FDF">
            <w:pPr>
              <w:pStyle w:val="afa"/>
            </w:pPr>
            <w:r w:rsidRPr="00AE662F">
              <w:rPr>
                <w:rFonts w:hint="eastAsia"/>
              </w:rPr>
              <w:t>9</w:t>
            </w:r>
          </w:p>
        </w:tc>
        <w:tc>
          <w:tcPr>
            <w:tcW w:w="2111" w:type="pct"/>
            <w:vAlign w:val="center"/>
          </w:tcPr>
          <w:p w:rsidR="00AE662F" w:rsidRPr="00AE662F" w:rsidRDefault="00AE662F" w:rsidP="00BE3FDF">
            <w:pPr>
              <w:pStyle w:val="afa"/>
            </w:pPr>
            <w:r w:rsidRPr="00AE662F">
              <w:rPr>
                <w:rFonts w:hint="eastAsia"/>
              </w:rPr>
              <w:t>辉煌的历史进程</w:t>
            </w:r>
          </w:p>
        </w:tc>
        <w:tc>
          <w:tcPr>
            <w:tcW w:w="767" w:type="pct"/>
            <w:vAlign w:val="center"/>
          </w:tcPr>
          <w:p w:rsidR="00AE662F" w:rsidRPr="00AE662F" w:rsidRDefault="00AE662F" w:rsidP="00BE3FDF">
            <w:pPr>
              <w:pStyle w:val="afa"/>
            </w:pPr>
            <w:r w:rsidRPr="00AE662F">
              <w:t>目标</w:t>
            </w:r>
            <w:r w:rsidRPr="00AE662F">
              <w:rPr>
                <w:rFonts w:hint="eastAsia"/>
              </w:rPr>
              <w:t>1</w:t>
            </w:r>
          </w:p>
        </w:tc>
        <w:tc>
          <w:tcPr>
            <w:tcW w:w="926" w:type="pct"/>
            <w:vAlign w:val="center"/>
          </w:tcPr>
          <w:p w:rsidR="00AE662F" w:rsidRPr="00AE662F" w:rsidRDefault="00AE662F" w:rsidP="00BE3FDF">
            <w:pPr>
              <w:pStyle w:val="afa"/>
            </w:pPr>
            <w:r w:rsidRPr="00AE662F">
              <w:rPr>
                <w:rFonts w:hint="eastAsia"/>
              </w:rPr>
              <w:t>8-2</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10</w:t>
            </w:r>
          </w:p>
        </w:tc>
        <w:tc>
          <w:tcPr>
            <w:tcW w:w="2111" w:type="pct"/>
            <w:vAlign w:val="center"/>
          </w:tcPr>
          <w:p w:rsidR="00AE662F" w:rsidRPr="00AE662F" w:rsidRDefault="00AE662F" w:rsidP="00BE3FDF">
            <w:pPr>
              <w:pStyle w:val="afa"/>
            </w:pPr>
            <w:r w:rsidRPr="00AE662F">
              <w:rPr>
                <w:rFonts w:hint="eastAsia"/>
              </w:rPr>
              <w:t>社会主义基本制度在中国的确立</w:t>
            </w:r>
          </w:p>
        </w:tc>
        <w:tc>
          <w:tcPr>
            <w:tcW w:w="767" w:type="pct"/>
            <w:vAlign w:val="center"/>
          </w:tcPr>
          <w:p w:rsidR="00AE662F" w:rsidRPr="00AE662F" w:rsidRDefault="00AE662F" w:rsidP="00BE3FDF">
            <w:pPr>
              <w:pStyle w:val="afa"/>
            </w:pPr>
            <w:r w:rsidRPr="00AE662F">
              <w:t>目标</w:t>
            </w:r>
            <w:r w:rsidRPr="00AE662F">
              <w:rPr>
                <w:rFonts w:hint="eastAsia"/>
              </w:rPr>
              <w:t>1</w:t>
            </w:r>
            <w:r w:rsidRPr="00AE662F">
              <w:rPr>
                <w:rFonts w:hint="eastAsia"/>
              </w:rPr>
              <w:t>、</w:t>
            </w:r>
            <w:r w:rsidRPr="00AE662F">
              <w:rPr>
                <w:rFonts w:hint="eastAsia"/>
              </w:rPr>
              <w:t>2</w:t>
            </w:r>
          </w:p>
        </w:tc>
        <w:tc>
          <w:tcPr>
            <w:tcW w:w="926"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11</w:t>
            </w:r>
          </w:p>
        </w:tc>
        <w:tc>
          <w:tcPr>
            <w:tcW w:w="2111" w:type="pct"/>
            <w:vAlign w:val="center"/>
          </w:tcPr>
          <w:p w:rsidR="00AE662F" w:rsidRPr="00AE662F" w:rsidRDefault="00AE662F" w:rsidP="00BE3FDF">
            <w:pPr>
              <w:pStyle w:val="afa"/>
            </w:pPr>
            <w:r w:rsidRPr="00AE662F">
              <w:rPr>
                <w:rFonts w:hint="eastAsia"/>
              </w:rPr>
              <w:t>社会主义建设在探索中曲折发展</w:t>
            </w:r>
          </w:p>
        </w:tc>
        <w:tc>
          <w:tcPr>
            <w:tcW w:w="767" w:type="pct"/>
            <w:vAlign w:val="center"/>
          </w:tcPr>
          <w:p w:rsidR="00AE662F" w:rsidRPr="00AE662F" w:rsidRDefault="00AE662F" w:rsidP="00BE3FDF">
            <w:pPr>
              <w:pStyle w:val="afa"/>
            </w:pPr>
            <w:r w:rsidRPr="00AE662F">
              <w:t>目标</w:t>
            </w:r>
            <w:r w:rsidRPr="00AE662F">
              <w:rPr>
                <w:rFonts w:hint="eastAsia"/>
              </w:rPr>
              <w:t>1</w:t>
            </w:r>
            <w:r w:rsidRPr="00AE662F">
              <w:rPr>
                <w:rFonts w:hint="eastAsia"/>
              </w:rPr>
              <w:t>、</w:t>
            </w:r>
            <w:r w:rsidRPr="00AE662F">
              <w:rPr>
                <w:rFonts w:hint="eastAsia"/>
              </w:rPr>
              <w:t>2</w:t>
            </w:r>
          </w:p>
        </w:tc>
        <w:tc>
          <w:tcPr>
            <w:tcW w:w="926"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12</w:t>
            </w:r>
          </w:p>
        </w:tc>
        <w:tc>
          <w:tcPr>
            <w:tcW w:w="2111" w:type="pct"/>
            <w:vAlign w:val="center"/>
          </w:tcPr>
          <w:p w:rsidR="00AE662F" w:rsidRPr="00AE662F" w:rsidRDefault="00AE662F" w:rsidP="00BE3FDF">
            <w:pPr>
              <w:pStyle w:val="afa"/>
            </w:pPr>
            <w:r w:rsidRPr="00AE662F">
              <w:rPr>
                <w:rFonts w:hint="eastAsia"/>
              </w:rPr>
              <w:t>中国特色社会主义的开创与持续发展</w:t>
            </w:r>
          </w:p>
        </w:tc>
        <w:tc>
          <w:tcPr>
            <w:tcW w:w="767" w:type="pct"/>
            <w:vAlign w:val="center"/>
          </w:tcPr>
          <w:p w:rsidR="00AE662F" w:rsidRPr="00AE662F" w:rsidRDefault="00AE662F" w:rsidP="00BE3FDF">
            <w:pPr>
              <w:pStyle w:val="afa"/>
            </w:pPr>
            <w:r w:rsidRPr="00AE662F">
              <w:t>目标</w:t>
            </w:r>
            <w:r w:rsidRPr="00AE662F">
              <w:rPr>
                <w:rFonts w:hint="eastAsia"/>
              </w:rPr>
              <w:t>1</w:t>
            </w:r>
          </w:p>
        </w:tc>
        <w:tc>
          <w:tcPr>
            <w:tcW w:w="926" w:type="pct"/>
            <w:vAlign w:val="center"/>
          </w:tcPr>
          <w:p w:rsidR="00AE662F" w:rsidRPr="00AE662F" w:rsidRDefault="00AE662F" w:rsidP="00BE3FDF">
            <w:pPr>
              <w:pStyle w:val="afa"/>
            </w:pPr>
            <w:r w:rsidRPr="00AE662F">
              <w:rPr>
                <w:rFonts w:hint="eastAsia"/>
              </w:rPr>
              <w:t>8-2</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13</w:t>
            </w:r>
          </w:p>
        </w:tc>
        <w:tc>
          <w:tcPr>
            <w:tcW w:w="2111" w:type="pct"/>
            <w:vAlign w:val="center"/>
          </w:tcPr>
          <w:p w:rsidR="00AE662F" w:rsidRPr="00AE662F" w:rsidRDefault="00AE662F" w:rsidP="00BE3FDF">
            <w:pPr>
              <w:pStyle w:val="afa"/>
            </w:pPr>
            <w:r w:rsidRPr="00AE662F">
              <w:rPr>
                <w:rFonts w:hint="eastAsia"/>
              </w:rPr>
              <w:t>中国特色社会主义进入新时代</w:t>
            </w:r>
          </w:p>
        </w:tc>
        <w:tc>
          <w:tcPr>
            <w:tcW w:w="767" w:type="pct"/>
            <w:vAlign w:val="center"/>
          </w:tcPr>
          <w:p w:rsidR="00AE662F" w:rsidRPr="00AE662F" w:rsidRDefault="00AE662F" w:rsidP="00BE3FDF">
            <w:pPr>
              <w:pStyle w:val="afa"/>
            </w:pPr>
            <w:r w:rsidRPr="00AE662F">
              <w:t>目标</w:t>
            </w:r>
            <w:r w:rsidRPr="00AE662F">
              <w:rPr>
                <w:rFonts w:hint="eastAsia"/>
              </w:rPr>
              <w:t>1</w:t>
            </w:r>
            <w:r w:rsidRPr="00AE662F">
              <w:rPr>
                <w:rFonts w:hint="eastAsia"/>
              </w:rPr>
              <w:t>、</w:t>
            </w:r>
            <w:r w:rsidRPr="00AE662F">
              <w:rPr>
                <w:rFonts w:hint="eastAsia"/>
              </w:rPr>
              <w:t>2</w:t>
            </w:r>
          </w:p>
        </w:tc>
        <w:tc>
          <w:tcPr>
            <w:tcW w:w="926"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jc w:val="center"/>
        </w:trPr>
        <w:tc>
          <w:tcPr>
            <w:tcW w:w="400" w:type="pct"/>
            <w:vAlign w:val="center"/>
          </w:tcPr>
          <w:p w:rsidR="00AE662F" w:rsidRPr="00AE662F" w:rsidRDefault="00AE662F" w:rsidP="00BE3FDF">
            <w:pPr>
              <w:pStyle w:val="afa"/>
            </w:pPr>
            <w:r w:rsidRPr="00AE662F">
              <w:rPr>
                <w:rFonts w:hint="eastAsia"/>
              </w:rPr>
              <w:t>14</w:t>
            </w:r>
          </w:p>
        </w:tc>
        <w:tc>
          <w:tcPr>
            <w:tcW w:w="2111" w:type="pct"/>
            <w:vAlign w:val="center"/>
          </w:tcPr>
          <w:p w:rsidR="00AE662F" w:rsidRPr="00AE662F" w:rsidRDefault="00AE662F" w:rsidP="00BE3FDF">
            <w:pPr>
              <w:pStyle w:val="afa"/>
            </w:pPr>
            <w:r w:rsidRPr="00AE662F">
              <w:rPr>
                <w:rFonts w:hint="eastAsia"/>
              </w:rPr>
              <w:t>复习、考查</w:t>
            </w:r>
          </w:p>
        </w:tc>
        <w:tc>
          <w:tcPr>
            <w:tcW w:w="767" w:type="pct"/>
            <w:vAlign w:val="center"/>
          </w:tcPr>
          <w:p w:rsidR="00AE662F" w:rsidRPr="00AE662F" w:rsidRDefault="00AE662F" w:rsidP="00BE3FDF">
            <w:pPr>
              <w:pStyle w:val="afa"/>
            </w:pPr>
          </w:p>
        </w:tc>
        <w:tc>
          <w:tcPr>
            <w:tcW w:w="926" w:type="pct"/>
            <w:vAlign w:val="center"/>
          </w:tcPr>
          <w:p w:rsidR="00AE662F" w:rsidRPr="00AE662F" w:rsidRDefault="00AE662F" w:rsidP="00BE3FDF">
            <w:pPr>
              <w:pStyle w:val="afa"/>
            </w:pPr>
          </w:p>
        </w:tc>
        <w:tc>
          <w:tcPr>
            <w:tcW w:w="398" w:type="pct"/>
            <w:vAlign w:val="center"/>
          </w:tcPr>
          <w:p w:rsidR="00AE662F" w:rsidRPr="00AE662F" w:rsidRDefault="00AE662F" w:rsidP="00BE3FDF">
            <w:pPr>
              <w:pStyle w:val="afa"/>
            </w:pPr>
            <w:r w:rsidRPr="00AE662F">
              <w:rPr>
                <w:rFonts w:hint="eastAsia"/>
              </w:rPr>
              <w:t>3</w:t>
            </w:r>
          </w:p>
        </w:tc>
        <w:tc>
          <w:tcPr>
            <w:tcW w:w="398" w:type="pct"/>
            <w:vMerge/>
            <w:vAlign w:val="center"/>
          </w:tcPr>
          <w:p w:rsidR="00AE662F" w:rsidRPr="00AE662F" w:rsidRDefault="00AE662F" w:rsidP="00BE3FDF">
            <w:pPr>
              <w:pStyle w:val="afa"/>
            </w:pPr>
          </w:p>
        </w:tc>
      </w:tr>
      <w:tr w:rsidR="00AE662F" w:rsidRPr="00AE662F" w:rsidTr="00BE3FDF">
        <w:trPr>
          <w:trHeight w:val="209"/>
          <w:jc w:val="center"/>
        </w:trPr>
        <w:tc>
          <w:tcPr>
            <w:tcW w:w="400" w:type="pct"/>
            <w:vAlign w:val="center"/>
          </w:tcPr>
          <w:p w:rsidR="00AE662F" w:rsidRPr="00AE662F" w:rsidRDefault="00AE662F" w:rsidP="00BE3FDF">
            <w:pPr>
              <w:pStyle w:val="afa"/>
            </w:pPr>
            <w:r w:rsidRPr="00AE662F">
              <w:rPr>
                <w:rFonts w:hint="eastAsia"/>
              </w:rPr>
              <w:t>15</w:t>
            </w:r>
          </w:p>
        </w:tc>
        <w:tc>
          <w:tcPr>
            <w:tcW w:w="3804" w:type="pct"/>
            <w:gridSpan w:val="3"/>
            <w:vAlign w:val="center"/>
          </w:tcPr>
          <w:p w:rsidR="00AE662F" w:rsidRPr="00AE662F" w:rsidRDefault="00AE662F" w:rsidP="00BE3FDF">
            <w:pPr>
              <w:pStyle w:val="afa"/>
            </w:pPr>
            <w:r w:rsidRPr="00AE662F">
              <w:rPr>
                <w:rFonts w:hint="eastAsia"/>
              </w:rPr>
              <w:t>合计</w:t>
            </w:r>
          </w:p>
        </w:tc>
        <w:tc>
          <w:tcPr>
            <w:tcW w:w="398" w:type="pct"/>
            <w:vAlign w:val="center"/>
          </w:tcPr>
          <w:p w:rsidR="00AE662F" w:rsidRPr="00AE662F" w:rsidRDefault="00AE662F" w:rsidP="00BE3FDF">
            <w:pPr>
              <w:pStyle w:val="afa"/>
            </w:pPr>
            <w:r w:rsidRPr="00AE662F">
              <w:rPr>
                <w:rFonts w:hint="eastAsia"/>
              </w:rPr>
              <w:t>42</w:t>
            </w:r>
          </w:p>
        </w:tc>
        <w:tc>
          <w:tcPr>
            <w:tcW w:w="398" w:type="pct"/>
            <w:vAlign w:val="center"/>
          </w:tcPr>
          <w:p w:rsidR="00AE662F" w:rsidRPr="00AE662F" w:rsidRDefault="00AE662F" w:rsidP="00BE3FDF">
            <w:pPr>
              <w:pStyle w:val="afa"/>
            </w:pPr>
            <w:r w:rsidRPr="00AE662F">
              <w:rPr>
                <w:rFonts w:hint="eastAsia"/>
              </w:rPr>
              <w:t>6</w:t>
            </w:r>
          </w:p>
        </w:tc>
      </w:tr>
    </w:tbl>
    <w:p w:rsidR="00AE662F" w:rsidRPr="00AE662F" w:rsidRDefault="00AE662F" w:rsidP="00BE3FDF">
      <w:pPr>
        <w:pStyle w:val="af6"/>
        <w:spacing w:before="163" w:after="163"/>
      </w:pPr>
      <w:r w:rsidRPr="00AE662F">
        <w:rPr>
          <w:rFonts w:hint="eastAsia"/>
        </w:rPr>
        <w:t>四</w:t>
      </w:r>
      <w:r w:rsidRPr="00AE662F">
        <w:t>、</w:t>
      </w:r>
      <w:r w:rsidRPr="00AE662F">
        <w:rPr>
          <w:rFonts w:hint="eastAsia"/>
        </w:rPr>
        <w:t>课程实践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612"/>
        <w:gridCol w:w="3221"/>
        <w:gridCol w:w="664"/>
        <w:gridCol w:w="1043"/>
        <w:gridCol w:w="758"/>
        <w:gridCol w:w="569"/>
      </w:tblGrid>
      <w:tr w:rsidR="00AE662F" w:rsidRPr="00AE662F" w:rsidTr="00BE3FDF">
        <w:trPr>
          <w:jc w:val="center"/>
        </w:trPr>
        <w:tc>
          <w:tcPr>
            <w:tcW w:w="340" w:type="pct"/>
            <w:shd w:val="clear" w:color="auto" w:fill="FFFFFF"/>
            <w:vAlign w:val="center"/>
          </w:tcPr>
          <w:p w:rsidR="00AE662F" w:rsidRPr="00AE662F" w:rsidRDefault="00AE662F" w:rsidP="00BE3FDF">
            <w:pPr>
              <w:pStyle w:val="afa"/>
            </w:pPr>
            <w:r w:rsidRPr="00AE662F">
              <w:t>序号</w:t>
            </w:r>
          </w:p>
        </w:tc>
        <w:tc>
          <w:tcPr>
            <w:tcW w:w="954" w:type="pct"/>
            <w:shd w:val="clear" w:color="auto" w:fill="FFFFFF"/>
            <w:vAlign w:val="center"/>
          </w:tcPr>
          <w:p w:rsidR="00AE662F" w:rsidRPr="00AE662F" w:rsidRDefault="00AE662F" w:rsidP="00BE3FDF">
            <w:pPr>
              <w:pStyle w:val="afa"/>
            </w:pPr>
            <w:r w:rsidRPr="00AE662F">
              <w:t>实</w:t>
            </w:r>
            <w:r w:rsidRPr="00AE662F">
              <w:rPr>
                <w:rFonts w:hint="eastAsia"/>
              </w:rPr>
              <w:t>践</w:t>
            </w:r>
            <w:r w:rsidRPr="00AE662F">
              <w:t>项目名称</w:t>
            </w:r>
          </w:p>
        </w:tc>
        <w:tc>
          <w:tcPr>
            <w:tcW w:w="1908" w:type="pct"/>
            <w:shd w:val="clear" w:color="auto" w:fill="FFFFFF"/>
            <w:vAlign w:val="center"/>
          </w:tcPr>
          <w:p w:rsidR="00AE662F" w:rsidRPr="00AE662F" w:rsidRDefault="00AE662F" w:rsidP="00BE3FDF">
            <w:pPr>
              <w:pStyle w:val="afa"/>
            </w:pPr>
            <w:r w:rsidRPr="00AE662F">
              <w:t>实</w:t>
            </w:r>
            <w:r w:rsidRPr="00AE662F">
              <w:rPr>
                <w:rFonts w:hint="eastAsia"/>
              </w:rPr>
              <w:t>践</w:t>
            </w:r>
            <w:r w:rsidRPr="00AE662F">
              <w:t>内容</w:t>
            </w:r>
            <w:r w:rsidRPr="00AE662F">
              <w:rPr>
                <w:rFonts w:hint="eastAsia"/>
              </w:rPr>
              <w:t>及要求</w:t>
            </w:r>
          </w:p>
        </w:tc>
        <w:tc>
          <w:tcPr>
            <w:tcW w:w="393" w:type="pct"/>
            <w:shd w:val="clear" w:color="auto" w:fill="FFFFFF"/>
            <w:vAlign w:val="center"/>
          </w:tcPr>
          <w:p w:rsidR="00AE662F" w:rsidRPr="00AE662F" w:rsidRDefault="00AE662F" w:rsidP="00BE3FDF">
            <w:pPr>
              <w:pStyle w:val="afa"/>
            </w:pPr>
            <w:r w:rsidRPr="00AE662F">
              <w:t>学时</w:t>
            </w:r>
          </w:p>
        </w:tc>
        <w:tc>
          <w:tcPr>
            <w:tcW w:w="618" w:type="pct"/>
            <w:shd w:val="clear" w:color="auto" w:fill="FFFFFF"/>
            <w:vAlign w:val="center"/>
          </w:tcPr>
          <w:p w:rsidR="00AE662F" w:rsidRPr="00AE662F" w:rsidRDefault="00AE662F" w:rsidP="00BE3FDF">
            <w:pPr>
              <w:pStyle w:val="afa"/>
            </w:pPr>
            <w:r w:rsidRPr="00AE662F">
              <w:t>对毕业要求的支撑</w:t>
            </w:r>
          </w:p>
        </w:tc>
        <w:tc>
          <w:tcPr>
            <w:tcW w:w="449" w:type="pct"/>
            <w:shd w:val="clear" w:color="auto" w:fill="FFFFFF"/>
            <w:tcMar>
              <w:left w:w="28" w:type="dxa"/>
              <w:right w:w="28" w:type="dxa"/>
            </w:tcMar>
            <w:vAlign w:val="center"/>
          </w:tcPr>
          <w:p w:rsidR="00AE662F" w:rsidRPr="00AE662F" w:rsidRDefault="00AE662F" w:rsidP="00BE3FDF">
            <w:pPr>
              <w:pStyle w:val="afa"/>
            </w:pPr>
            <w:r w:rsidRPr="00AE662F">
              <w:t>类型</w:t>
            </w:r>
          </w:p>
        </w:tc>
        <w:tc>
          <w:tcPr>
            <w:tcW w:w="337" w:type="pct"/>
            <w:shd w:val="clear" w:color="auto" w:fill="FFFFFF"/>
            <w:tcMar>
              <w:left w:w="28" w:type="dxa"/>
              <w:right w:w="28" w:type="dxa"/>
            </w:tcMar>
            <w:vAlign w:val="center"/>
          </w:tcPr>
          <w:p w:rsidR="00AE662F" w:rsidRPr="00AE662F" w:rsidRDefault="00AE662F" w:rsidP="00BE3FDF">
            <w:pPr>
              <w:pStyle w:val="afa"/>
            </w:pPr>
            <w:r w:rsidRPr="00AE662F">
              <w:t>备注</w:t>
            </w:r>
          </w:p>
        </w:tc>
      </w:tr>
      <w:tr w:rsidR="00AE662F" w:rsidRPr="00AE662F" w:rsidTr="00BE3FDF">
        <w:trPr>
          <w:trHeight w:val="1966"/>
          <w:jc w:val="center"/>
        </w:trPr>
        <w:tc>
          <w:tcPr>
            <w:tcW w:w="340" w:type="pct"/>
            <w:vAlign w:val="center"/>
          </w:tcPr>
          <w:p w:rsidR="00AE662F" w:rsidRPr="00AE662F" w:rsidRDefault="00AE662F" w:rsidP="00BE3FDF">
            <w:pPr>
              <w:pStyle w:val="afa"/>
            </w:pPr>
            <w:r w:rsidRPr="00AE662F">
              <w:t>1</w:t>
            </w:r>
          </w:p>
        </w:tc>
        <w:tc>
          <w:tcPr>
            <w:tcW w:w="954" w:type="pct"/>
            <w:vAlign w:val="center"/>
          </w:tcPr>
          <w:p w:rsidR="00AE662F" w:rsidRPr="00AE662F" w:rsidRDefault="00AE662F" w:rsidP="00BE3FDF">
            <w:pPr>
              <w:pStyle w:val="afa"/>
            </w:pPr>
            <w:r w:rsidRPr="00AE662F">
              <w:rPr>
                <w:rFonts w:hint="eastAsia"/>
              </w:rPr>
              <w:t>家人口述史</w:t>
            </w:r>
          </w:p>
        </w:tc>
        <w:tc>
          <w:tcPr>
            <w:tcW w:w="1908" w:type="pct"/>
            <w:vAlign w:val="center"/>
          </w:tcPr>
          <w:p w:rsidR="00AE662F" w:rsidRPr="00AE662F" w:rsidRDefault="00AE662F" w:rsidP="00881DBC">
            <w:pPr>
              <w:pStyle w:val="afa"/>
              <w:jc w:val="both"/>
            </w:pPr>
            <w:r w:rsidRPr="00AE662F">
              <w:rPr>
                <w:rFonts w:hint="eastAsia"/>
              </w:rPr>
              <w:t>对话一位家族亲人，回忆他个人亲历、印象深刻的事件。真实记录一段改变个人或家族命运的历史，最好配有老照片的佐证，完成一段历史的个体记忆与个人叙述。</w:t>
            </w:r>
          </w:p>
        </w:tc>
        <w:tc>
          <w:tcPr>
            <w:tcW w:w="393" w:type="pct"/>
            <w:vAlign w:val="center"/>
          </w:tcPr>
          <w:p w:rsidR="00AE662F" w:rsidRPr="00AE662F" w:rsidRDefault="00AE662F" w:rsidP="00BE3FDF">
            <w:pPr>
              <w:pStyle w:val="afa"/>
            </w:pPr>
            <w:r w:rsidRPr="00AE662F">
              <w:rPr>
                <w:rFonts w:hint="eastAsia"/>
              </w:rPr>
              <w:t>6</w:t>
            </w:r>
          </w:p>
        </w:tc>
        <w:tc>
          <w:tcPr>
            <w:tcW w:w="618"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c>
          <w:tcPr>
            <w:tcW w:w="449" w:type="pct"/>
            <w:tcMar>
              <w:left w:w="28" w:type="dxa"/>
              <w:right w:w="28" w:type="dxa"/>
            </w:tcMar>
            <w:vAlign w:val="center"/>
          </w:tcPr>
          <w:p w:rsidR="00AE662F" w:rsidRPr="00AE662F" w:rsidRDefault="00AE662F" w:rsidP="00BE3FDF">
            <w:pPr>
              <w:pStyle w:val="afa"/>
            </w:pPr>
            <w:r w:rsidRPr="00AE662F">
              <w:rPr>
                <w:rFonts w:hint="eastAsia"/>
              </w:rPr>
              <w:t>验证性</w:t>
            </w:r>
          </w:p>
        </w:tc>
        <w:tc>
          <w:tcPr>
            <w:tcW w:w="337" w:type="pct"/>
            <w:tcMar>
              <w:left w:w="28" w:type="dxa"/>
              <w:right w:w="28" w:type="dxa"/>
            </w:tcMar>
            <w:vAlign w:val="center"/>
          </w:tcPr>
          <w:p w:rsidR="00AE662F" w:rsidRPr="00AE662F" w:rsidRDefault="00AE662F" w:rsidP="00BE3FDF">
            <w:pPr>
              <w:pStyle w:val="afa"/>
            </w:pPr>
            <w:r w:rsidRPr="00AE662F">
              <w:rPr>
                <w:rFonts w:hint="eastAsia"/>
              </w:rPr>
              <w:t>选</w:t>
            </w:r>
            <w:r w:rsidRPr="00AE662F">
              <w:t>做</w:t>
            </w:r>
          </w:p>
        </w:tc>
      </w:tr>
      <w:tr w:rsidR="00AE662F" w:rsidRPr="00AE662F" w:rsidTr="00BE3FDF">
        <w:trPr>
          <w:trHeight w:val="2006"/>
          <w:jc w:val="center"/>
        </w:trPr>
        <w:tc>
          <w:tcPr>
            <w:tcW w:w="340" w:type="pct"/>
            <w:vAlign w:val="center"/>
          </w:tcPr>
          <w:p w:rsidR="00AE662F" w:rsidRPr="00AE662F" w:rsidRDefault="00AE662F" w:rsidP="00BE3FDF">
            <w:pPr>
              <w:pStyle w:val="afa"/>
            </w:pPr>
            <w:r w:rsidRPr="00AE662F">
              <w:rPr>
                <w:rFonts w:hint="eastAsia"/>
              </w:rPr>
              <w:lastRenderedPageBreak/>
              <w:t>2</w:t>
            </w:r>
          </w:p>
        </w:tc>
        <w:tc>
          <w:tcPr>
            <w:tcW w:w="954" w:type="pct"/>
            <w:vAlign w:val="center"/>
          </w:tcPr>
          <w:p w:rsidR="00AE662F" w:rsidRPr="00AE662F" w:rsidRDefault="00AE662F" w:rsidP="00BE3FDF">
            <w:pPr>
              <w:pStyle w:val="afa"/>
            </w:pPr>
            <w:r w:rsidRPr="00AE662F">
              <w:rPr>
                <w:rFonts w:hint="eastAsia"/>
              </w:rPr>
              <w:t>历史专题研究</w:t>
            </w:r>
          </w:p>
        </w:tc>
        <w:tc>
          <w:tcPr>
            <w:tcW w:w="1908" w:type="pct"/>
            <w:vAlign w:val="center"/>
          </w:tcPr>
          <w:p w:rsidR="00AE662F" w:rsidRPr="00AE662F" w:rsidRDefault="00AE662F" w:rsidP="00881DBC">
            <w:pPr>
              <w:pStyle w:val="afa"/>
              <w:jc w:val="both"/>
            </w:pPr>
            <w:r w:rsidRPr="00AE662F">
              <w:rPr>
                <w:rFonts w:hint="eastAsia"/>
              </w:rPr>
              <w:t>关注常州近现代历史人物，如张</w:t>
            </w:r>
            <w:proofErr w:type="gramStart"/>
            <w:r w:rsidRPr="00AE662F">
              <w:rPr>
                <w:rFonts w:hint="eastAsia"/>
              </w:rPr>
              <w:t>太</w:t>
            </w:r>
            <w:proofErr w:type="gramEnd"/>
            <w:r w:rsidRPr="00AE662F">
              <w:rPr>
                <w:rFonts w:hint="eastAsia"/>
              </w:rPr>
              <w:t>雷、瞿秋白、恽代英等，探究近代常州历史变革，分析研究其对历史和现实的具体影响，探讨近现代中国发展道路的选择及经验教训。</w:t>
            </w:r>
          </w:p>
        </w:tc>
        <w:tc>
          <w:tcPr>
            <w:tcW w:w="393" w:type="pct"/>
            <w:vAlign w:val="center"/>
          </w:tcPr>
          <w:p w:rsidR="00AE662F" w:rsidRPr="00AE662F" w:rsidRDefault="00AE662F" w:rsidP="00BE3FDF">
            <w:pPr>
              <w:pStyle w:val="afa"/>
            </w:pPr>
            <w:r w:rsidRPr="00AE662F">
              <w:rPr>
                <w:rFonts w:hint="eastAsia"/>
              </w:rPr>
              <w:t>6</w:t>
            </w:r>
          </w:p>
        </w:tc>
        <w:tc>
          <w:tcPr>
            <w:tcW w:w="618"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c>
          <w:tcPr>
            <w:tcW w:w="449" w:type="pct"/>
            <w:tcMar>
              <w:left w:w="28" w:type="dxa"/>
              <w:right w:w="28" w:type="dxa"/>
            </w:tcMar>
            <w:vAlign w:val="center"/>
          </w:tcPr>
          <w:p w:rsidR="00AE662F" w:rsidRPr="00AE662F" w:rsidRDefault="00AE662F" w:rsidP="00BE3FDF">
            <w:pPr>
              <w:pStyle w:val="afa"/>
            </w:pPr>
            <w:r w:rsidRPr="00AE662F">
              <w:rPr>
                <w:rFonts w:hint="eastAsia"/>
              </w:rPr>
              <w:t>验证性</w:t>
            </w:r>
          </w:p>
        </w:tc>
        <w:tc>
          <w:tcPr>
            <w:tcW w:w="337" w:type="pct"/>
            <w:tcMar>
              <w:left w:w="28" w:type="dxa"/>
              <w:right w:w="28" w:type="dxa"/>
            </w:tcMar>
            <w:vAlign w:val="center"/>
          </w:tcPr>
          <w:p w:rsidR="00AE662F" w:rsidRPr="00AE662F" w:rsidRDefault="00AE662F" w:rsidP="00BE3FDF">
            <w:pPr>
              <w:pStyle w:val="afa"/>
            </w:pPr>
            <w:r w:rsidRPr="00AE662F">
              <w:rPr>
                <w:rFonts w:hint="eastAsia"/>
              </w:rPr>
              <w:t>选</w:t>
            </w:r>
            <w:r w:rsidRPr="00AE662F">
              <w:t>做</w:t>
            </w:r>
          </w:p>
        </w:tc>
      </w:tr>
    </w:tbl>
    <w:p w:rsidR="00AE662F" w:rsidRPr="00AE662F" w:rsidRDefault="00AE662F" w:rsidP="00BE3FDF">
      <w:pPr>
        <w:pStyle w:val="af6"/>
        <w:spacing w:before="163" w:after="163"/>
      </w:pPr>
      <w:r w:rsidRPr="00AE662F">
        <w:rPr>
          <w:rFonts w:hint="eastAsia"/>
        </w:rPr>
        <w:t>五、课程实施</w:t>
      </w:r>
    </w:p>
    <w:p w:rsidR="00AE662F" w:rsidRPr="00AE662F" w:rsidRDefault="00AE662F" w:rsidP="003B41E6">
      <w:pPr>
        <w:ind w:firstLine="480"/>
      </w:pPr>
      <w:r w:rsidRPr="00AE662F">
        <w:rPr>
          <w:rFonts w:hint="eastAsia"/>
        </w:rPr>
        <w:t>（一）教学方法与教学手段</w:t>
      </w:r>
    </w:p>
    <w:p w:rsidR="00AE662F" w:rsidRPr="00AE662F" w:rsidRDefault="00AE662F" w:rsidP="003B41E6">
      <w:pPr>
        <w:ind w:firstLine="480"/>
      </w:pPr>
      <w:r w:rsidRPr="00AE662F">
        <w:rPr>
          <w:rFonts w:hint="eastAsia"/>
        </w:rPr>
        <w:t>1</w:t>
      </w:r>
      <w:r w:rsidRPr="00AE662F">
        <w:rPr>
          <w:rFonts w:hint="eastAsia"/>
        </w:rPr>
        <w:t>．</w:t>
      </w:r>
      <w:r w:rsidRPr="00AE662F">
        <w:t>采用多媒体教学手段，</w:t>
      </w:r>
      <w:r w:rsidRPr="00AE662F">
        <w:rPr>
          <w:rFonts w:hint="eastAsia"/>
        </w:rPr>
        <w:t>联系实际，引导学生认真</w:t>
      </w:r>
      <w:r w:rsidRPr="00AE662F">
        <w:t>思考，</w:t>
      </w:r>
      <w:r w:rsidRPr="00AE662F">
        <w:rPr>
          <w:rFonts w:hint="eastAsia"/>
        </w:rPr>
        <w:t>在</w:t>
      </w:r>
      <w:r w:rsidRPr="00AE662F">
        <w:t>保证讲课进度的同时，注意学生的掌握程度和课堂气氛</w:t>
      </w:r>
      <w:r w:rsidRPr="00AE662F">
        <w:rPr>
          <w:rFonts w:hint="eastAsia"/>
        </w:rPr>
        <w:t>。</w:t>
      </w:r>
    </w:p>
    <w:p w:rsidR="00AE662F" w:rsidRPr="00AE662F" w:rsidRDefault="00AE662F" w:rsidP="003B41E6">
      <w:pPr>
        <w:ind w:firstLine="480"/>
      </w:pPr>
      <w:r w:rsidRPr="00AE662F">
        <w:rPr>
          <w:rFonts w:hint="eastAsia"/>
        </w:rPr>
        <w:t>2</w:t>
      </w:r>
      <w:r w:rsidRPr="00AE662F">
        <w:rPr>
          <w:rFonts w:hint="eastAsia"/>
        </w:rPr>
        <w:t>．积极</w:t>
      </w:r>
      <w:r w:rsidRPr="00AE662F">
        <w:t>采用</w:t>
      </w:r>
      <w:r w:rsidRPr="00AE662F">
        <w:rPr>
          <w:rFonts w:hint="eastAsia"/>
        </w:rPr>
        <w:t>启发式、讨论式、</w:t>
      </w:r>
      <w:r w:rsidRPr="00AE662F">
        <w:t>案例式教学，</w:t>
      </w:r>
      <w:r w:rsidRPr="00AE662F">
        <w:rPr>
          <w:rFonts w:hint="eastAsia"/>
        </w:rPr>
        <w:t>引导学生以史为鉴，掌握</w:t>
      </w:r>
      <w:r w:rsidRPr="00AE662F">
        <w:t>相关</w:t>
      </w:r>
      <w:r w:rsidRPr="00AE662F">
        <w:rPr>
          <w:rFonts w:hint="eastAsia"/>
        </w:rPr>
        <w:t>历史</w:t>
      </w:r>
      <w:r w:rsidRPr="00AE662F">
        <w:t>知识</w:t>
      </w:r>
      <w:r w:rsidRPr="00AE662F">
        <w:rPr>
          <w:rFonts w:hint="eastAsia"/>
        </w:rPr>
        <w:t>，树立正确的世界观</w:t>
      </w:r>
      <w:r w:rsidRPr="00AE662F">
        <w:t>。</w:t>
      </w:r>
    </w:p>
    <w:p w:rsidR="00AE662F" w:rsidRPr="00AE662F" w:rsidRDefault="00AE662F" w:rsidP="003B41E6">
      <w:pPr>
        <w:ind w:firstLine="480"/>
      </w:pPr>
      <w:r w:rsidRPr="00AE662F">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AE662F" w:rsidRPr="00AE662F" w:rsidTr="00BE3FDF">
        <w:trPr>
          <w:jc w:val="center"/>
        </w:trPr>
        <w:tc>
          <w:tcPr>
            <w:tcW w:w="1279" w:type="pct"/>
            <w:gridSpan w:val="2"/>
            <w:tcBorders>
              <w:top w:val="single" w:sz="4" w:space="0" w:color="auto"/>
              <w:left w:val="single" w:sz="8" w:space="0" w:color="auto"/>
              <w:right w:val="single" w:sz="8" w:space="0" w:color="auto"/>
            </w:tcBorders>
            <w:tcMar>
              <w:left w:w="28" w:type="dxa"/>
              <w:right w:w="28" w:type="dxa"/>
            </w:tcMar>
            <w:vAlign w:val="center"/>
          </w:tcPr>
          <w:p w:rsidR="00AE662F" w:rsidRPr="00AE662F" w:rsidRDefault="00AE662F" w:rsidP="00BE3FDF">
            <w:pPr>
              <w:pStyle w:val="afa"/>
            </w:pPr>
            <w:r w:rsidRPr="00AE662F">
              <w:t>主要教学环节</w:t>
            </w:r>
          </w:p>
        </w:tc>
        <w:tc>
          <w:tcPr>
            <w:tcW w:w="3721" w:type="pct"/>
            <w:tcBorders>
              <w:top w:val="single" w:sz="4" w:space="0" w:color="auto"/>
              <w:left w:val="single" w:sz="8" w:space="0" w:color="auto"/>
              <w:right w:val="single" w:sz="8" w:space="0" w:color="auto"/>
            </w:tcBorders>
            <w:vAlign w:val="center"/>
          </w:tcPr>
          <w:p w:rsidR="00AE662F" w:rsidRPr="00AE662F" w:rsidRDefault="00AE662F" w:rsidP="00BE3FDF">
            <w:pPr>
              <w:pStyle w:val="afa"/>
            </w:pPr>
            <w:r w:rsidRPr="00AE662F">
              <w:t>质量</w:t>
            </w:r>
            <w:r w:rsidRPr="00AE662F">
              <w:rPr>
                <w:rFonts w:hint="eastAsia"/>
              </w:rPr>
              <w:t>要求</w:t>
            </w:r>
          </w:p>
        </w:tc>
      </w:tr>
      <w:tr w:rsidR="00AE662F" w:rsidRPr="00AE662F" w:rsidTr="00BE3FDF">
        <w:trPr>
          <w:jc w:val="center"/>
        </w:trPr>
        <w:tc>
          <w:tcPr>
            <w:tcW w:w="349" w:type="pct"/>
            <w:tcBorders>
              <w:left w:val="single" w:sz="8" w:space="0" w:color="auto"/>
            </w:tcBorders>
            <w:vAlign w:val="center"/>
          </w:tcPr>
          <w:p w:rsidR="00AE662F" w:rsidRPr="00AE662F" w:rsidRDefault="00AE662F" w:rsidP="00BE3FDF">
            <w:pPr>
              <w:pStyle w:val="afa"/>
            </w:pPr>
            <w:r w:rsidRPr="00AE662F">
              <w:t>1</w:t>
            </w:r>
          </w:p>
        </w:tc>
        <w:tc>
          <w:tcPr>
            <w:tcW w:w="929" w:type="pct"/>
            <w:tcMar>
              <w:left w:w="28" w:type="dxa"/>
              <w:right w:w="28" w:type="dxa"/>
            </w:tcMar>
            <w:vAlign w:val="center"/>
          </w:tcPr>
          <w:p w:rsidR="00AE662F" w:rsidRPr="00AE662F" w:rsidRDefault="00AE662F" w:rsidP="00BE3FDF">
            <w:pPr>
              <w:pStyle w:val="afa"/>
            </w:pPr>
            <w:r w:rsidRPr="00AE662F">
              <w:t>备课</w:t>
            </w:r>
          </w:p>
        </w:tc>
        <w:tc>
          <w:tcPr>
            <w:tcW w:w="3721" w:type="pct"/>
            <w:tcBorders>
              <w:right w:val="single" w:sz="8" w:space="0" w:color="auto"/>
            </w:tcBorders>
            <w:vAlign w:val="center"/>
          </w:tcPr>
          <w:p w:rsidR="00AE662F" w:rsidRPr="00AE662F" w:rsidRDefault="00AE662F" w:rsidP="00881DBC">
            <w:pPr>
              <w:pStyle w:val="afa"/>
              <w:jc w:val="left"/>
            </w:pPr>
            <w:r w:rsidRPr="00AE662F">
              <w:rPr>
                <w:rFonts w:hint="eastAsia"/>
              </w:rPr>
              <w:t>（</w:t>
            </w:r>
            <w:r w:rsidRPr="00AE662F">
              <w:t>1</w:t>
            </w:r>
            <w:r w:rsidRPr="00AE662F">
              <w:rPr>
                <w:rFonts w:hint="eastAsia"/>
              </w:rPr>
              <w:t>）掌握本课程教学大纲内容，严格按照教学大纲要求进行本课程教学内容的组织；</w:t>
            </w:r>
          </w:p>
          <w:p w:rsidR="00AE662F" w:rsidRPr="00AE662F" w:rsidRDefault="00AE662F" w:rsidP="00881DBC">
            <w:pPr>
              <w:pStyle w:val="afa"/>
              <w:jc w:val="left"/>
            </w:pPr>
            <w:r w:rsidRPr="00AE662F">
              <w:rPr>
                <w:rFonts w:hint="eastAsia"/>
              </w:rPr>
              <w:t>（</w:t>
            </w:r>
            <w:r w:rsidRPr="00AE662F">
              <w:t>2</w:t>
            </w:r>
            <w:r w:rsidRPr="00AE662F">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rsidR="00AE662F" w:rsidRPr="00AE662F" w:rsidRDefault="00AE662F" w:rsidP="00881DBC">
            <w:pPr>
              <w:pStyle w:val="afa"/>
              <w:jc w:val="left"/>
            </w:pPr>
            <w:r w:rsidRPr="00AE662F">
              <w:rPr>
                <w:rFonts w:hint="eastAsia"/>
              </w:rPr>
              <w:t>（</w:t>
            </w:r>
            <w:r w:rsidRPr="00AE662F">
              <w:t>3</w:t>
            </w:r>
            <w:r w:rsidRPr="00AE662F">
              <w:rPr>
                <w:rFonts w:hint="eastAsia"/>
              </w:rPr>
              <w:t>）结合课程特点，制作课件，运用多媒体教学手段讲授部分教学内容；</w:t>
            </w:r>
          </w:p>
          <w:p w:rsidR="00AE662F" w:rsidRPr="00AE662F" w:rsidRDefault="00AE662F" w:rsidP="00881DBC">
            <w:pPr>
              <w:pStyle w:val="afa"/>
              <w:jc w:val="left"/>
            </w:pPr>
            <w:r w:rsidRPr="00AE662F">
              <w:rPr>
                <w:rFonts w:hint="eastAsia"/>
              </w:rPr>
              <w:t>（</w:t>
            </w:r>
            <w:r w:rsidRPr="00AE662F">
              <w:t>4</w:t>
            </w:r>
            <w:r w:rsidRPr="00AE662F">
              <w:rPr>
                <w:rFonts w:hint="eastAsia"/>
              </w:rPr>
              <w:t>）确定各章节课程内容的教学方法，构思授课思路、技巧和方法。</w:t>
            </w:r>
          </w:p>
        </w:tc>
      </w:tr>
      <w:tr w:rsidR="00AE662F" w:rsidRPr="00AE662F" w:rsidTr="00BE3FDF">
        <w:trPr>
          <w:jc w:val="center"/>
        </w:trPr>
        <w:tc>
          <w:tcPr>
            <w:tcW w:w="349" w:type="pct"/>
            <w:tcBorders>
              <w:left w:val="single" w:sz="8" w:space="0" w:color="auto"/>
            </w:tcBorders>
            <w:vAlign w:val="center"/>
          </w:tcPr>
          <w:p w:rsidR="00AE662F" w:rsidRPr="00AE662F" w:rsidRDefault="00AE662F" w:rsidP="00BE3FDF">
            <w:pPr>
              <w:pStyle w:val="afa"/>
            </w:pPr>
            <w:r w:rsidRPr="00AE662F">
              <w:t>2</w:t>
            </w:r>
          </w:p>
        </w:tc>
        <w:tc>
          <w:tcPr>
            <w:tcW w:w="929" w:type="pct"/>
            <w:tcMar>
              <w:left w:w="28" w:type="dxa"/>
              <w:right w:w="28" w:type="dxa"/>
            </w:tcMar>
            <w:vAlign w:val="center"/>
          </w:tcPr>
          <w:p w:rsidR="00AE662F" w:rsidRPr="00AE662F" w:rsidRDefault="00AE662F" w:rsidP="00BE3FDF">
            <w:pPr>
              <w:pStyle w:val="afa"/>
            </w:pPr>
            <w:r w:rsidRPr="00AE662F">
              <w:t>讲授</w:t>
            </w:r>
          </w:p>
        </w:tc>
        <w:tc>
          <w:tcPr>
            <w:tcW w:w="3721" w:type="pct"/>
            <w:tcBorders>
              <w:right w:val="single" w:sz="8" w:space="0" w:color="auto"/>
            </w:tcBorders>
            <w:vAlign w:val="center"/>
          </w:tcPr>
          <w:p w:rsidR="00AE662F" w:rsidRPr="00AE662F" w:rsidRDefault="00AE662F" w:rsidP="00881DBC">
            <w:pPr>
              <w:pStyle w:val="afa"/>
              <w:jc w:val="left"/>
            </w:pPr>
            <w:r w:rsidRPr="00AE662F">
              <w:rPr>
                <w:rFonts w:hint="eastAsia"/>
              </w:rPr>
              <w:t>（</w:t>
            </w:r>
            <w:r w:rsidRPr="00AE662F">
              <w:t>1</w:t>
            </w:r>
            <w:r w:rsidRPr="00AE662F">
              <w:rPr>
                <w:rFonts w:hint="eastAsia"/>
              </w:rPr>
              <w:t>）要点准确，推理正确，条理清晰，重点突出，理论联系实际，熟练地解答和讲解例题。</w:t>
            </w:r>
          </w:p>
          <w:p w:rsidR="00AE662F" w:rsidRPr="00AE662F" w:rsidRDefault="00AE662F" w:rsidP="00881DBC">
            <w:pPr>
              <w:pStyle w:val="afa"/>
              <w:jc w:val="left"/>
            </w:pPr>
            <w:r w:rsidRPr="00AE662F">
              <w:rPr>
                <w:rFonts w:hint="eastAsia"/>
              </w:rPr>
              <w:t>（</w:t>
            </w:r>
            <w:r w:rsidRPr="00AE662F">
              <w:t>2</w:t>
            </w:r>
            <w:r w:rsidRPr="00AE662F">
              <w:rPr>
                <w:rFonts w:hint="eastAsia"/>
              </w:rPr>
              <w:t>）采用启发式教学、案例分析教学、讨论式教学、多媒体示范教学等，注重培养学生的思想政治素质，提高学生发现、分析和解决问题的能力，以便让学生能体会和领略学科研究的思路和方法。</w:t>
            </w:r>
          </w:p>
          <w:p w:rsidR="00AE662F" w:rsidRPr="00AE662F" w:rsidRDefault="00AE662F" w:rsidP="00881DBC">
            <w:pPr>
              <w:pStyle w:val="afa"/>
              <w:jc w:val="left"/>
            </w:pPr>
            <w:r w:rsidRPr="00AE662F">
              <w:rPr>
                <w:rFonts w:hint="eastAsia"/>
              </w:rPr>
              <w:t>（</w:t>
            </w:r>
            <w:r w:rsidRPr="00AE662F">
              <w:t>3</w:t>
            </w:r>
            <w:r w:rsidRPr="00AE662F">
              <w:rPr>
                <w:rFonts w:hint="eastAsia"/>
              </w:rPr>
              <w:t>）运用多媒体教学手段、课堂讨论、辩论、演讲等多种形式开展教学，以培养学生分析问题和解决问题的能力，培养学生语言组织与表达的能力。</w:t>
            </w:r>
          </w:p>
          <w:p w:rsidR="00AE662F" w:rsidRPr="00AE662F" w:rsidRDefault="00AE662F" w:rsidP="00881DBC">
            <w:pPr>
              <w:pStyle w:val="afa"/>
              <w:jc w:val="left"/>
            </w:pPr>
            <w:r w:rsidRPr="00AE662F">
              <w:rPr>
                <w:rFonts w:hint="eastAsia"/>
              </w:rPr>
              <w:t>（</w:t>
            </w:r>
            <w:r w:rsidRPr="00AE662F">
              <w:t>4</w:t>
            </w:r>
            <w:r w:rsidRPr="00AE662F">
              <w:rPr>
                <w:rFonts w:hint="eastAsia"/>
              </w:rPr>
              <w:t>）表达方式尽量便于学生理解、接受，力求形象生动，使学生在掌握知识的过程中，保持较为浓厚的兴趣。</w:t>
            </w:r>
          </w:p>
          <w:p w:rsidR="00AE662F" w:rsidRPr="00AE662F" w:rsidRDefault="00AE662F" w:rsidP="00881DBC">
            <w:pPr>
              <w:pStyle w:val="afa"/>
              <w:jc w:val="left"/>
            </w:pPr>
          </w:p>
        </w:tc>
      </w:tr>
      <w:tr w:rsidR="00AE662F" w:rsidRPr="00AE662F" w:rsidTr="00BE3FDF">
        <w:trPr>
          <w:jc w:val="center"/>
        </w:trPr>
        <w:tc>
          <w:tcPr>
            <w:tcW w:w="349" w:type="pct"/>
            <w:tcBorders>
              <w:left w:val="single" w:sz="8" w:space="0" w:color="auto"/>
            </w:tcBorders>
            <w:vAlign w:val="center"/>
          </w:tcPr>
          <w:p w:rsidR="00AE662F" w:rsidRPr="00AE662F" w:rsidRDefault="00AE662F" w:rsidP="00BE3FDF">
            <w:pPr>
              <w:pStyle w:val="afa"/>
            </w:pPr>
            <w:r w:rsidRPr="00AE662F">
              <w:t>3</w:t>
            </w:r>
          </w:p>
        </w:tc>
        <w:tc>
          <w:tcPr>
            <w:tcW w:w="929" w:type="pct"/>
            <w:tcMar>
              <w:left w:w="28" w:type="dxa"/>
              <w:right w:w="28" w:type="dxa"/>
            </w:tcMar>
            <w:vAlign w:val="center"/>
          </w:tcPr>
          <w:p w:rsidR="00AE662F" w:rsidRPr="00AE662F" w:rsidRDefault="00AE662F" w:rsidP="00BE3FDF">
            <w:pPr>
              <w:pStyle w:val="afa"/>
            </w:pPr>
            <w:r w:rsidRPr="00AE662F">
              <w:t>作业布置与批改</w:t>
            </w:r>
          </w:p>
        </w:tc>
        <w:tc>
          <w:tcPr>
            <w:tcW w:w="3721" w:type="pct"/>
            <w:tcBorders>
              <w:right w:val="single" w:sz="8" w:space="0" w:color="auto"/>
            </w:tcBorders>
            <w:vAlign w:val="center"/>
          </w:tcPr>
          <w:p w:rsidR="00AE662F" w:rsidRPr="00AE662F" w:rsidRDefault="00AE662F" w:rsidP="00881DBC">
            <w:pPr>
              <w:pStyle w:val="afa"/>
              <w:jc w:val="left"/>
            </w:pPr>
            <w:r w:rsidRPr="00AE662F">
              <w:rPr>
                <w:rFonts w:hint="eastAsia"/>
              </w:rPr>
              <w:t>（</w:t>
            </w:r>
            <w:r w:rsidRPr="00AE662F">
              <w:rPr>
                <w:rFonts w:hint="eastAsia"/>
              </w:rPr>
              <w:t>1</w:t>
            </w:r>
            <w:r w:rsidRPr="00AE662F">
              <w:rPr>
                <w:rFonts w:hint="eastAsia"/>
              </w:rPr>
              <w:t>）学生完成作业必须达到以下基本要求：</w:t>
            </w:r>
          </w:p>
          <w:p w:rsidR="00AE662F" w:rsidRPr="00AE662F" w:rsidRDefault="00AE662F" w:rsidP="00881DBC">
            <w:pPr>
              <w:pStyle w:val="afa"/>
              <w:jc w:val="left"/>
            </w:pPr>
            <w:r w:rsidRPr="00AE662F">
              <w:rPr>
                <w:rFonts w:hint="eastAsia"/>
              </w:rPr>
              <w:t>a</w:t>
            </w:r>
            <w:r w:rsidRPr="00AE662F">
              <w:rPr>
                <w:rFonts w:hint="eastAsia"/>
              </w:rPr>
              <w:t>按时按量完成作业，不缺交，不抄袭；</w:t>
            </w:r>
          </w:p>
          <w:p w:rsidR="00AE662F" w:rsidRPr="00AE662F" w:rsidRDefault="00AE662F" w:rsidP="00881DBC">
            <w:pPr>
              <w:pStyle w:val="afa"/>
              <w:jc w:val="left"/>
            </w:pPr>
            <w:r w:rsidRPr="00AE662F">
              <w:rPr>
                <w:rFonts w:hint="eastAsia"/>
              </w:rPr>
              <w:t>b</w:t>
            </w:r>
            <w:r w:rsidRPr="00AE662F">
              <w:rPr>
                <w:rFonts w:hint="eastAsia"/>
              </w:rPr>
              <w:t>作业本规范，书写清晰。</w:t>
            </w:r>
          </w:p>
          <w:p w:rsidR="00AE662F" w:rsidRPr="00AE662F" w:rsidRDefault="00AE662F" w:rsidP="00881DBC">
            <w:pPr>
              <w:pStyle w:val="afa"/>
              <w:jc w:val="left"/>
            </w:pPr>
            <w:r w:rsidRPr="00AE662F">
              <w:rPr>
                <w:rFonts w:hint="eastAsia"/>
              </w:rPr>
              <w:lastRenderedPageBreak/>
              <w:t>c</w:t>
            </w:r>
            <w:r w:rsidRPr="00AE662F">
              <w:rPr>
                <w:rFonts w:hint="eastAsia"/>
              </w:rPr>
              <w:t>作业要结构完整、层次分明、逻辑严密，符合学科语言表达规范。</w:t>
            </w:r>
          </w:p>
          <w:p w:rsidR="00AE662F" w:rsidRPr="00AE662F" w:rsidRDefault="00AE662F" w:rsidP="00881DBC">
            <w:pPr>
              <w:pStyle w:val="afa"/>
              <w:jc w:val="left"/>
            </w:pPr>
            <w:r w:rsidRPr="00AE662F">
              <w:rPr>
                <w:rFonts w:hint="eastAsia"/>
              </w:rPr>
              <w:t>（</w:t>
            </w:r>
            <w:r w:rsidRPr="00AE662F">
              <w:rPr>
                <w:rFonts w:hint="eastAsia"/>
              </w:rPr>
              <w:t>2</w:t>
            </w:r>
            <w:r w:rsidRPr="00AE662F">
              <w:rPr>
                <w:rFonts w:hint="eastAsia"/>
              </w:rPr>
              <w:t>）教师批改或讲评作业要求如下：</w:t>
            </w:r>
          </w:p>
          <w:p w:rsidR="00AE662F" w:rsidRPr="00AE662F" w:rsidRDefault="00AE662F" w:rsidP="00881DBC">
            <w:pPr>
              <w:pStyle w:val="afa"/>
              <w:jc w:val="left"/>
            </w:pPr>
            <w:r w:rsidRPr="00AE662F">
              <w:rPr>
                <w:rFonts w:hint="eastAsia"/>
              </w:rPr>
              <w:t>a</w:t>
            </w:r>
            <w:r w:rsidRPr="00AE662F">
              <w:rPr>
                <w:rFonts w:hint="eastAsia"/>
              </w:rPr>
              <w:t>学生的作业要全批全改，并按时批改、讲评学生每次交来的作业；</w:t>
            </w:r>
          </w:p>
          <w:p w:rsidR="00AE662F" w:rsidRPr="00AE662F" w:rsidRDefault="00AE662F" w:rsidP="00881DBC">
            <w:pPr>
              <w:pStyle w:val="afa"/>
              <w:jc w:val="left"/>
            </w:pPr>
            <w:r w:rsidRPr="00AE662F">
              <w:rPr>
                <w:rFonts w:hint="eastAsia"/>
              </w:rPr>
              <w:t>b</w:t>
            </w:r>
            <w:r w:rsidRPr="00AE662F">
              <w:rPr>
                <w:rFonts w:hint="eastAsia"/>
              </w:rPr>
              <w:t>教师批改或讲评作业要认真、细致，每次批改或讲评作业后，按百分制评定成绩，并写明日期；</w:t>
            </w:r>
          </w:p>
          <w:p w:rsidR="00AE662F" w:rsidRPr="00AE662F" w:rsidRDefault="00AE662F" w:rsidP="00881DBC">
            <w:pPr>
              <w:pStyle w:val="afa"/>
              <w:jc w:val="left"/>
            </w:pPr>
            <w:r w:rsidRPr="00AE662F">
              <w:rPr>
                <w:rFonts w:hint="eastAsia"/>
              </w:rPr>
              <w:t>c</w:t>
            </w:r>
            <w:r w:rsidRPr="00AE662F">
              <w:rPr>
                <w:rFonts w:hint="eastAsia"/>
              </w:rPr>
              <w:t>期末按每个学生作业的平均成绩，作为本课程总评成绩中平时成绩的重要组成部分。</w:t>
            </w:r>
          </w:p>
        </w:tc>
      </w:tr>
      <w:tr w:rsidR="00AE662F" w:rsidRPr="00AE662F" w:rsidTr="00BE3FDF">
        <w:trPr>
          <w:jc w:val="center"/>
        </w:trPr>
        <w:tc>
          <w:tcPr>
            <w:tcW w:w="349" w:type="pct"/>
            <w:tcBorders>
              <w:left w:val="single" w:sz="8" w:space="0" w:color="auto"/>
            </w:tcBorders>
            <w:vAlign w:val="center"/>
          </w:tcPr>
          <w:p w:rsidR="00AE662F" w:rsidRPr="00AE662F" w:rsidRDefault="00AE662F" w:rsidP="00BE3FDF">
            <w:pPr>
              <w:pStyle w:val="afa"/>
            </w:pPr>
            <w:r w:rsidRPr="00AE662F">
              <w:rPr>
                <w:rFonts w:hint="eastAsia"/>
              </w:rPr>
              <w:lastRenderedPageBreak/>
              <w:t>4</w:t>
            </w:r>
          </w:p>
        </w:tc>
        <w:tc>
          <w:tcPr>
            <w:tcW w:w="929" w:type="pct"/>
            <w:tcMar>
              <w:left w:w="28" w:type="dxa"/>
              <w:right w:w="28" w:type="dxa"/>
            </w:tcMar>
            <w:vAlign w:val="center"/>
          </w:tcPr>
          <w:p w:rsidR="00AE662F" w:rsidRPr="00AE662F" w:rsidRDefault="00AE662F" w:rsidP="00BE3FDF">
            <w:pPr>
              <w:pStyle w:val="afa"/>
            </w:pPr>
            <w:r w:rsidRPr="00AE662F">
              <w:t>课外答疑</w:t>
            </w:r>
          </w:p>
        </w:tc>
        <w:tc>
          <w:tcPr>
            <w:tcW w:w="3721" w:type="pct"/>
            <w:tcBorders>
              <w:right w:val="single" w:sz="8" w:space="0" w:color="auto"/>
            </w:tcBorders>
            <w:vAlign w:val="center"/>
          </w:tcPr>
          <w:p w:rsidR="00AE662F" w:rsidRPr="00AE662F" w:rsidRDefault="00AE662F" w:rsidP="00881DBC">
            <w:pPr>
              <w:pStyle w:val="afa"/>
              <w:jc w:val="left"/>
            </w:pPr>
            <w:r w:rsidRPr="00AE662F">
              <w:rPr>
                <w:rFonts w:hint="eastAsia"/>
              </w:rPr>
              <w:t>建议任课教师安排时间进行课外答疑与辅导工作。</w:t>
            </w:r>
          </w:p>
        </w:tc>
      </w:tr>
      <w:tr w:rsidR="00AE662F" w:rsidRPr="00AE662F" w:rsidTr="00BE3FDF">
        <w:trPr>
          <w:jc w:val="center"/>
        </w:trPr>
        <w:tc>
          <w:tcPr>
            <w:tcW w:w="349" w:type="pct"/>
            <w:tcBorders>
              <w:left w:val="single" w:sz="8" w:space="0" w:color="auto"/>
            </w:tcBorders>
            <w:vAlign w:val="center"/>
          </w:tcPr>
          <w:p w:rsidR="00AE662F" w:rsidRPr="00AE662F" w:rsidRDefault="00AE662F" w:rsidP="00BE3FDF">
            <w:pPr>
              <w:pStyle w:val="afa"/>
            </w:pPr>
            <w:r w:rsidRPr="00AE662F">
              <w:rPr>
                <w:rFonts w:hint="eastAsia"/>
              </w:rPr>
              <w:t>5</w:t>
            </w:r>
          </w:p>
        </w:tc>
        <w:tc>
          <w:tcPr>
            <w:tcW w:w="929" w:type="pct"/>
            <w:tcMar>
              <w:left w:w="28" w:type="dxa"/>
              <w:right w:w="28" w:type="dxa"/>
            </w:tcMar>
            <w:vAlign w:val="center"/>
          </w:tcPr>
          <w:p w:rsidR="00AE662F" w:rsidRPr="00AE662F" w:rsidRDefault="00AE662F" w:rsidP="00BE3FDF">
            <w:pPr>
              <w:pStyle w:val="afa"/>
            </w:pPr>
            <w:r w:rsidRPr="00AE662F">
              <w:t>成绩考核</w:t>
            </w:r>
          </w:p>
        </w:tc>
        <w:tc>
          <w:tcPr>
            <w:tcW w:w="3721" w:type="pct"/>
            <w:tcBorders>
              <w:right w:val="single" w:sz="8" w:space="0" w:color="auto"/>
            </w:tcBorders>
            <w:vAlign w:val="center"/>
          </w:tcPr>
          <w:p w:rsidR="00AE662F" w:rsidRPr="00AE662F" w:rsidRDefault="00AE662F" w:rsidP="00881DBC">
            <w:pPr>
              <w:pStyle w:val="afa"/>
              <w:jc w:val="left"/>
            </w:pPr>
            <w:r w:rsidRPr="00AE662F">
              <w:rPr>
                <w:rFonts w:hint="eastAsia"/>
              </w:rPr>
              <w:t>本课程考核的方式为闭卷考试，采取教考分离方式。总评成绩的评定见课程评分方案。有下列情况之一者，总评成绩为不及格：</w:t>
            </w:r>
          </w:p>
          <w:p w:rsidR="00AE662F" w:rsidRPr="00AE662F" w:rsidRDefault="00AE662F" w:rsidP="00881DBC">
            <w:pPr>
              <w:pStyle w:val="afa"/>
              <w:jc w:val="left"/>
            </w:pPr>
            <w:r w:rsidRPr="00AE662F">
              <w:rPr>
                <w:rFonts w:hint="eastAsia"/>
              </w:rPr>
              <w:t>（</w:t>
            </w:r>
            <w:r w:rsidRPr="00AE662F">
              <w:rPr>
                <w:rFonts w:hint="eastAsia"/>
              </w:rPr>
              <w:t>1</w:t>
            </w:r>
            <w:r w:rsidRPr="00AE662F">
              <w:rPr>
                <w:rFonts w:hint="eastAsia"/>
              </w:rPr>
              <w:t>）缺交作业次数达</w:t>
            </w:r>
            <w:r w:rsidRPr="00AE662F">
              <w:rPr>
                <w:rFonts w:hint="eastAsia"/>
              </w:rPr>
              <w:t>1/3</w:t>
            </w:r>
            <w:r w:rsidRPr="00AE662F">
              <w:rPr>
                <w:rFonts w:hint="eastAsia"/>
              </w:rPr>
              <w:t>及以上者；</w:t>
            </w:r>
          </w:p>
          <w:p w:rsidR="00AE662F" w:rsidRPr="00AE662F" w:rsidRDefault="00AE662F" w:rsidP="00881DBC">
            <w:pPr>
              <w:pStyle w:val="afa"/>
              <w:jc w:val="left"/>
            </w:pPr>
            <w:r w:rsidRPr="00AE662F">
              <w:rPr>
                <w:rFonts w:hint="eastAsia"/>
              </w:rPr>
              <w:t>（</w:t>
            </w:r>
            <w:r w:rsidRPr="00AE662F">
              <w:rPr>
                <w:rFonts w:hint="eastAsia"/>
              </w:rPr>
              <w:t>2</w:t>
            </w:r>
            <w:r w:rsidRPr="00AE662F">
              <w:rPr>
                <w:rFonts w:hint="eastAsia"/>
              </w:rPr>
              <w:t>）缺课次数达本学期总授课学时</w:t>
            </w:r>
            <w:r w:rsidRPr="00AE662F">
              <w:rPr>
                <w:rFonts w:hint="eastAsia"/>
              </w:rPr>
              <w:t>1/3</w:t>
            </w:r>
            <w:r w:rsidRPr="00AE662F">
              <w:rPr>
                <w:rFonts w:hint="eastAsia"/>
              </w:rPr>
              <w:t>及以上者；</w:t>
            </w:r>
          </w:p>
          <w:p w:rsidR="00AE662F" w:rsidRPr="00AE662F" w:rsidRDefault="00AE662F" w:rsidP="00881DBC">
            <w:pPr>
              <w:pStyle w:val="afa"/>
              <w:jc w:val="left"/>
            </w:pPr>
            <w:r w:rsidRPr="00AE662F">
              <w:rPr>
                <w:rFonts w:hint="eastAsia"/>
              </w:rPr>
              <w:t>（</w:t>
            </w:r>
            <w:r w:rsidRPr="00AE662F">
              <w:rPr>
                <w:rFonts w:hint="eastAsia"/>
              </w:rPr>
              <w:t>3</w:t>
            </w:r>
            <w:r w:rsidRPr="00AE662F">
              <w:rPr>
                <w:rFonts w:hint="eastAsia"/>
              </w:rPr>
              <w:t>）</w:t>
            </w:r>
            <w:proofErr w:type="gramStart"/>
            <w:r w:rsidRPr="00AE662F">
              <w:rPr>
                <w:rFonts w:hint="eastAsia"/>
              </w:rPr>
              <w:t>机考成绩</w:t>
            </w:r>
            <w:proofErr w:type="gramEnd"/>
            <w:r w:rsidRPr="00AE662F">
              <w:rPr>
                <w:rFonts w:hint="eastAsia"/>
              </w:rPr>
              <w:t>低于</w:t>
            </w:r>
            <w:r w:rsidRPr="00AE662F">
              <w:rPr>
                <w:rFonts w:hint="eastAsia"/>
              </w:rPr>
              <w:t>40</w:t>
            </w:r>
            <w:r w:rsidRPr="00AE662F">
              <w:rPr>
                <w:rFonts w:hint="eastAsia"/>
              </w:rPr>
              <w:t>分者；</w:t>
            </w:r>
          </w:p>
          <w:p w:rsidR="00AE662F" w:rsidRPr="00AE662F" w:rsidRDefault="00AE662F" w:rsidP="00881DBC">
            <w:pPr>
              <w:pStyle w:val="afa"/>
              <w:jc w:val="left"/>
            </w:pPr>
            <w:r w:rsidRPr="00AE662F">
              <w:rPr>
                <w:rFonts w:hint="eastAsia"/>
              </w:rPr>
              <w:t>（</w:t>
            </w:r>
            <w:r w:rsidRPr="00AE662F">
              <w:rPr>
                <w:rFonts w:hint="eastAsia"/>
              </w:rPr>
              <w:t>4</w:t>
            </w:r>
            <w:r w:rsidRPr="00AE662F">
              <w:rPr>
                <w:rFonts w:hint="eastAsia"/>
              </w:rPr>
              <w:t>）存在课程目标小于</w:t>
            </w:r>
            <w:r w:rsidRPr="00AE662F">
              <w:rPr>
                <w:rFonts w:hint="eastAsia"/>
              </w:rPr>
              <w:t>0.6</w:t>
            </w:r>
            <w:r w:rsidRPr="00AE662F">
              <w:rPr>
                <w:rFonts w:hint="eastAsia"/>
              </w:rPr>
              <w:t>。</w:t>
            </w:r>
          </w:p>
        </w:tc>
      </w:tr>
    </w:tbl>
    <w:p w:rsidR="00AE662F" w:rsidRPr="00AE662F" w:rsidRDefault="00AE662F" w:rsidP="00BE3FDF">
      <w:pPr>
        <w:pStyle w:val="af6"/>
        <w:spacing w:before="163" w:after="163"/>
      </w:pPr>
      <w:r w:rsidRPr="00AE662F">
        <w:rPr>
          <w:rFonts w:hint="eastAsia"/>
        </w:rPr>
        <w:t>六、课程</w:t>
      </w:r>
      <w:r w:rsidRPr="00AE662F">
        <w:t>考核</w:t>
      </w:r>
    </w:p>
    <w:p w:rsidR="00AE662F" w:rsidRPr="00AE662F" w:rsidRDefault="00AE662F" w:rsidP="003B41E6">
      <w:pPr>
        <w:ind w:firstLine="480"/>
      </w:pPr>
      <w:r w:rsidRPr="00AE662F">
        <w:rPr>
          <w:rFonts w:hint="eastAsia"/>
        </w:rPr>
        <w:t>（一）课程考核</w:t>
      </w:r>
      <w:r w:rsidRPr="00AE662F">
        <w:t>包括期末考试</w:t>
      </w:r>
      <w:r w:rsidRPr="00AE662F">
        <w:rPr>
          <w:rFonts w:hint="eastAsia"/>
        </w:rPr>
        <w:t>和</w:t>
      </w:r>
      <w:r w:rsidRPr="00AE662F">
        <w:t>平时考</w:t>
      </w:r>
      <w:r w:rsidRPr="00AE662F">
        <w:rPr>
          <w:rFonts w:hint="eastAsia"/>
        </w:rPr>
        <w:t>核，</w:t>
      </w:r>
      <w:r w:rsidRPr="00AE662F">
        <w:t>期</w:t>
      </w:r>
      <w:r w:rsidRPr="00AE662F">
        <w:rPr>
          <w:rFonts w:hint="eastAsia"/>
        </w:rPr>
        <w:t>末</w:t>
      </w:r>
      <w:r w:rsidRPr="00AE662F">
        <w:t>考试采用</w:t>
      </w:r>
      <w:proofErr w:type="gramStart"/>
      <w:r w:rsidRPr="00AE662F">
        <w:rPr>
          <w:rFonts w:hint="eastAsia"/>
        </w:rPr>
        <w:t>闭卷机考</w:t>
      </w:r>
      <w:proofErr w:type="gramEnd"/>
      <w:r w:rsidRPr="00AE662F">
        <w:rPr>
          <w:rFonts w:hint="eastAsia"/>
        </w:rPr>
        <w:t>方式</w:t>
      </w:r>
      <w:r w:rsidRPr="00AE662F">
        <w:t>。</w:t>
      </w:r>
    </w:p>
    <w:p w:rsidR="00AE662F" w:rsidRPr="00AE662F" w:rsidRDefault="00AE662F" w:rsidP="003B41E6">
      <w:pPr>
        <w:ind w:firstLine="480"/>
      </w:pPr>
      <w:r w:rsidRPr="00AE662F">
        <w:rPr>
          <w:rFonts w:hint="eastAsia"/>
        </w:rPr>
        <w:t>（二）</w:t>
      </w:r>
      <w:r w:rsidRPr="00AE662F">
        <w:t>课程</w:t>
      </w:r>
      <w:r w:rsidRPr="00AE662F">
        <w:rPr>
          <w:rFonts w:hint="eastAsia"/>
        </w:rPr>
        <w:t>总评成绩</w:t>
      </w:r>
      <w:r w:rsidRPr="00AE662F">
        <w:rPr>
          <w:rFonts w:hint="eastAsia"/>
        </w:rPr>
        <w:t>=</w:t>
      </w:r>
      <w:r w:rsidRPr="00AE662F">
        <w:rPr>
          <w:rFonts w:hint="eastAsia"/>
        </w:rPr>
        <w:t>平时成绩×</w:t>
      </w:r>
      <w:r w:rsidRPr="00AE662F">
        <w:rPr>
          <w:rFonts w:hint="eastAsia"/>
        </w:rPr>
        <w:t>60%+</w:t>
      </w:r>
      <w:r w:rsidRPr="00AE662F">
        <w:t>期末考试</w:t>
      </w:r>
      <w:r w:rsidRPr="00AE662F">
        <w:rPr>
          <w:rFonts w:hint="eastAsia"/>
        </w:rPr>
        <w:t>成绩×</w:t>
      </w:r>
      <w:r w:rsidRPr="00AE662F">
        <w:rPr>
          <w:rFonts w:hint="eastAsia"/>
        </w:rPr>
        <w:t>40%</w:t>
      </w:r>
      <w:r w:rsidRPr="00AE662F">
        <w:rPr>
          <w:rFonts w:hint="eastAsia"/>
        </w:rPr>
        <w:t>，平时成绩</w:t>
      </w:r>
      <w:r w:rsidRPr="00AE662F">
        <w:rPr>
          <w:rFonts w:hint="eastAsia"/>
        </w:rPr>
        <w:t>=</w:t>
      </w:r>
      <w:r w:rsidRPr="00AE662F">
        <w:rPr>
          <w:rFonts w:hint="eastAsia"/>
        </w:rPr>
        <w:t>出勤成绩×</w:t>
      </w:r>
      <w:r w:rsidRPr="00AE662F">
        <w:rPr>
          <w:rFonts w:hint="eastAsia"/>
        </w:rPr>
        <w:t>20%+</w:t>
      </w:r>
      <w:r w:rsidRPr="00AE662F">
        <w:rPr>
          <w:rFonts w:hint="eastAsia"/>
        </w:rPr>
        <w:t>作业成绩×</w:t>
      </w:r>
      <w:r w:rsidRPr="00AE662F">
        <w:rPr>
          <w:rFonts w:hint="eastAsia"/>
        </w:rPr>
        <w:t>30%+</w:t>
      </w:r>
      <w:r w:rsidRPr="00AE662F">
        <w:rPr>
          <w:rFonts w:hint="eastAsia"/>
        </w:rPr>
        <w:t>学习态度×</w:t>
      </w:r>
      <w:r w:rsidRPr="00AE662F">
        <w:rPr>
          <w:rFonts w:hint="eastAsia"/>
        </w:rPr>
        <w:t>30%+</w:t>
      </w:r>
      <w:r w:rsidRPr="00AE662F">
        <w:rPr>
          <w:rFonts w:hint="eastAsia"/>
        </w:rPr>
        <w:t>实践成绩×</w:t>
      </w:r>
      <w:r w:rsidRPr="00AE662F">
        <w:rPr>
          <w:rFonts w:hint="eastAsia"/>
        </w:rPr>
        <w:t>20%</w:t>
      </w:r>
      <w:r w:rsidRPr="00AE662F">
        <w:rPr>
          <w:rFonts w:hint="eastAsia"/>
        </w:rPr>
        <w:t>。</w:t>
      </w:r>
    </w:p>
    <w:p w:rsidR="00AE662F" w:rsidRPr="00AE662F" w:rsidRDefault="00AE662F" w:rsidP="003B41E6">
      <w:pPr>
        <w:ind w:firstLine="480"/>
      </w:pPr>
      <w:r w:rsidRPr="00AE662F">
        <w:t>具体内容和比例</w:t>
      </w:r>
      <w:r w:rsidRPr="00AE662F">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283"/>
        <w:gridCol w:w="776"/>
        <w:gridCol w:w="4009"/>
        <w:gridCol w:w="1327"/>
      </w:tblGrid>
      <w:tr w:rsidR="00AE662F" w:rsidRPr="00AE662F" w:rsidTr="00BE3FDF">
        <w:tc>
          <w:tcPr>
            <w:tcW w:w="641" w:type="pct"/>
            <w:shd w:val="clear" w:color="auto" w:fill="FFFFFF"/>
            <w:tcMar>
              <w:left w:w="57" w:type="dxa"/>
              <w:right w:w="57" w:type="dxa"/>
            </w:tcMar>
            <w:vAlign w:val="center"/>
          </w:tcPr>
          <w:p w:rsidR="00AE662F" w:rsidRPr="00AE662F" w:rsidRDefault="00AE662F" w:rsidP="00BE3FDF">
            <w:pPr>
              <w:pStyle w:val="afa"/>
            </w:pPr>
            <w:r w:rsidRPr="00AE662F">
              <w:t>成绩组成</w:t>
            </w:r>
          </w:p>
        </w:tc>
        <w:tc>
          <w:tcPr>
            <w:tcW w:w="763" w:type="pct"/>
            <w:shd w:val="clear" w:color="auto" w:fill="FFFFFF"/>
            <w:vAlign w:val="center"/>
          </w:tcPr>
          <w:p w:rsidR="00AE662F" w:rsidRPr="00AE662F" w:rsidRDefault="00AE662F" w:rsidP="00BE3FDF">
            <w:pPr>
              <w:pStyle w:val="afa"/>
            </w:pPr>
            <w:r w:rsidRPr="00AE662F">
              <w:t>考核</w:t>
            </w:r>
            <w:r w:rsidRPr="00AE662F">
              <w:t>/</w:t>
            </w:r>
            <w:r w:rsidRPr="00AE662F">
              <w:t>评价环节</w:t>
            </w:r>
          </w:p>
        </w:tc>
        <w:tc>
          <w:tcPr>
            <w:tcW w:w="435" w:type="pct"/>
            <w:shd w:val="clear" w:color="auto" w:fill="FFFFFF"/>
            <w:vAlign w:val="center"/>
          </w:tcPr>
          <w:p w:rsidR="00AE662F" w:rsidRPr="00AE662F" w:rsidRDefault="00AE662F" w:rsidP="00BE3FDF">
            <w:pPr>
              <w:pStyle w:val="afa"/>
            </w:pPr>
            <w:r w:rsidRPr="00AE662F">
              <w:rPr>
                <w:rFonts w:hint="eastAsia"/>
              </w:rPr>
              <w:t>权重</w:t>
            </w:r>
          </w:p>
        </w:tc>
        <w:tc>
          <w:tcPr>
            <w:tcW w:w="2372" w:type="pct"/>
            <w:shd w:val="clear" w:color="auto" w:fill="FFFFFF"/>
            <w:vAlign w:val="center"/>
          </w:tcPr>
          <w:p w:rsidR="00AE662F" w:rsidRPr="00AE662F" w:rsidRDefault="00AE662F" w:rsidP="00BE3FDF">
            <w:pPr>
              <w:pStyle w:val="afa"/>
            </w:pPr>
            <w:r w:rsidRPr="00AE662F">
              <w:t>考核</w:t>
            </w:r>
            <w:r w:rsidRPr="00AE662F">
              <w:t>/</w:t>
            </w:r>
            <w:r w:rsidRPr="00AE662F">
              <w:t>评价细则</w:t>
            </w:r>
          </w:p>
        </w:tc>
        <w:tc>
          <w:tcPr>
            <w:tcW w:w="791" w:type="pct"/>
            <w:shd w:val="clear" w:color="auto" w:fill="FFFFFF"/>
            <w:vAlign w:val="center"/>
          </w:tcPr>
          <w:p w:rsidR="00AE662F" w:rsidRPr="00AE662F" w:rsidRDefault="00AE662F" w:rsidP="00BE3FDF">
            <w:pPr>
              <w:pStyle w:val="afa"/>
            </w:pPr>
            <w:r w:rsidRPr="00AE662F">
              <w:t>对应的毕业要求指标点</w:t>
            </w:r>
          </w:p>
        </w:tc>
      </w:tr>
      <w:tr w:rsidR="00AE662F" w:rsidRPr="00AE662F" w:rsidTr="00BE3FDF">
        <w:trPr>
          <w:trHeight w:val="550"/>
        </w:trPr>
        <w:tc>
          <w:tcPr>
            <w:tcW w:w="641" w:type="pct"/>
            <w:vMerge w:val="restart"/>
            <w:tcMar>
              <w:left w:w="57" w:type="dxa"/>
              <w:right w:w="57" w:type="dxa"/>
            </w:tcMar>
            <w:vAlign w:val="center"/>
          </w:tcPr>
          <w:p w:rsidR="00AE662F" w:rsidRPr="00AE662F" w:rsidRDefault="00AE662F" w:rsidP="00BE3FDF">
            <w:pPr>
              <w:pStyle w:val="afa"/>
            </w:pPr>
            <w:r w:rsidRPr="00AE662F">
              <w:t>平时成绩</w:t>
            </w:r>
          </w:p>
          <w:p w:rsidR="00AE662F" w:rsidRPr="00AE662F" w:rsidRDefault="00AE662F" w:rsidP="00BE3FDF">
            <w:pPr>
              <w:pStyle w:val="afa"/>
            </w:pPr>
            <w:r w:rsidRPr="00AE662F">
              <w:rPr>
                <w:rFonts w:hint="eastAsia"/>
              </w:rPr>
              <w:t>60%</w:t>
            </w:r>
          </w:p>
        </w:tc>
        <w:tc>
          <w:tcPr>
            <w:tcW w:w="763" w:type="pct"/>
            <w:vAlign w:val="center"/>
          </w:tcPr>
          <w:p w:rsidR="00AE662F" w:rsidRPr="00AE662F" w:rsidRDefault="00AE662F" w:rsidP="00BE3FDF">
            <w:pPr>
              <w:pStyle w:val="afa"/>
            </w:pPr>
            <w:r w:rsidRPr="00AE662F">
              <w:rPr>
                <w:rFonts w:hint="eastAsia"/>
              </w:rPr>
              <w:t>出勤成绩</w:t>
            </w:r>
          </w:p>
        </w:tc>
        <w:tc>
          <w:tcPr>
            <w:tcW w:w="435" w:type="pct"/>
            <w:vAlign w:val="center"/>
          </w:tcPr>
          <w:p w:rsidR="00AE662F" w:rsidRPr="00AE662F" w:rsidRDefault="00AE662F" w:rsidP="00BE3FDF">
            <w:pPr>
              <w:pStyle w:val="afa"/>
            </w:pPr>
            <w:r w:rsidRPr="00AE662F">
              <w:rPr>
                <w:rFonts w:hint="eastAsia"/>
              </w:rPr>
              <w:t>20</w:t>
            </w:r>
            <w:r w:rsidRPr="00AE662F">
              <w:t>%</w:t>
            </w:r>
          </w:p>
        </w:tc>
        <w:tc>
          <w:tcPr>
            <w:tcW w:w="2372" w:type="pct"/>
            <w:vAlign w:val="center"/>
          </w:tcPr>
          <w:p w:rsidR="00AE662F" w:rsidRPr="00AE662F" w:rsidRDefault="00AE662F" w:rsidP="00881DBC">
            <w:pPr>
              <w:pStyle w:val="afa"/>
              <w:jc w:val="both"/>
            </w:pPr>
            <w:r w:rsidRPr="00AE662F">
              <w:t>课堂不定期点名</w:t>
            </w:r>
            <w:r w:rsidRPr="00AE662F">
              <w:rPr>
                <w:rFonts w:hint="eastAsia"/>
              </w:rPr>
              <w:t>，考核能否按时到勤，旷课一次扣</w:t>
            </w:r>
            <w:r w:rsidRPr="00AE662F">
              <w:t>20</w:t>
            </w:r>
            <w:r w:rsidRPr="00AE662F">
              <w:rPr>
                <w:rFonts w:hint="eastAsia"/>
              </w:rPr>
              <w:t>分，迟到与早退一次扣</w:t>
            </w:r>
            <w:r w:rsidRPr="00AE662F">
              <w:t>10</w:t>
            </w:r>
            <w:r w:rsidRPr="00AE662F">
              <w:rPr>
                <w:rFonts w:hint="eastAsia"/>
              </w:rPr>
              <w:t>分。</w:t>
            </w:r>
          </w:p>
        </w:tc>
        <w:tc>
          <w:tcPr>
            <w:tcW w:w="791"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r>
      <w:tr w:rsidR="00AE662F" w:rsidRPr="00AE662F" w:rsidTr="00BE3FDF">
        <w:tc>
          <w:tcPr>
            <w:tcW w:w="641" w:type="pct"/>
            <w:vMerge/>
            <w:tcMar>
              <w:left w:w="57" w:type="dxa"/>
              <w:right w:w="57" w:type="dxa"/>
            </w:tcMar>
            <w:vAlign w:val="center"/>
          </w:tcPr>
          <w:p w:rsidR="00AE662F" w:rsidRPr="00AE662F" w:rsidRDefault="00AE662F" w:rsidP="00BE3FDF">
            <w:pPr>
              <w:pStyle w:val="afa"/>
            </w:pPr>
          </w:p>
        </w:tc>
        <w:tc>
          <w:tcPr>
            <w:tcW w:w="763" w:type="pct"/>
            <w:vAlign w:val="center"/>
          </w:tcPr>
          <w:p w:rsidR="00AE662F" w:rsidRPr="00AE662F" w:rsidRDefault="00AE662F" w:rsidP="00BE3FDF">
            <w:pPr>
              <w:pStyle w:val="afa"/>
            </w:pPr>
            <w:r w:rsidRPr="00AE662F">
              <w:rPr>
                <w:rFonts w:hint="eastAsia"/>
              </w:rPr>
              <w:t>作业成绩</w:t>
            </w:r>
          </w:p>
        </w:tc>
        <w:tc>
          <w:tcPr>
            <w:tcW w:w="435" w:type="pct"/>
            <w:vAlign w:val="center"/>
          </w:tcPr>
          <w:p w:rsidR="00AE662F" w:rsidRPr="00AE662F" w:rsidRDefault="00AE662F" w:rsidP="00BE3FDF">
            <w:pPr>
              <w:pStyle w:val="afa"/>
            </w:pPr>
            <w:r w:rsidRPr="00AE662F">
              <w:rPr>
                <w:rFonts w:hint="eastAsia"/>
              </w:rPr>
              <w:t>30</w:t>
            </w:r>
            <w:r w:rsidRPr="00AE662F">
              <w:t>%</w:t>
            </w:r>
          </w:p>
        </w:tc>
        <w:tc>
          <w:tcPr>
            <w:tcW w:w="2372" w:type="pct"/>
            <w:vAlign w:val="center"/>
          </w:tcPr>
          <w:p w:rsidR="00AE662F" w:rsidRPr="00AE662F" w:rsidRDefault="00AE662F" w:rsidP="00881DBC">
            <w:pPr>
              <w:pStyle w:val="afa"/>
              <w:jc w:val="both"/>
            </w:pPr>
            <w:r w:rsidRPr="00AE662F">
              <w:t>每章节对应有思考题和习题，考核学生对每节</w:t>
            </w:r>
            <w:proofErr w:type="gramStart"/>
            <w:r w:rsidRPr="00AE662F">
              <w:t>课知识</w:t>
            </w:r>
            <w:proofErr w:type="gramEnd"/>
            <w:r w:rsidRPr="00AE662F">
              <w:t>点的复习、理解和掌握度。对每次作业完成情况做记录并百分制打分</w:t>
            </w:r>
            <w:r w:rsidRPr="00AE662F">
              <w:rPr>
                <w:rFonts w:hint="eastAsia"/>
              </w:rPr>
              <w:t>，</w:t>
            </w:r>
            <w:r w:rsidRPr="00AE662F">
              <w:t>计算全部作业的平均成绩。</w:t>
            </w:r>
          </w:p>
        </w:tc>
        <w:tc>
          <w:tcPr>
            <w:tcW w:w="791"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r>
      <w:tr w:rsidR="00AE662F" w:rsidRPr="00AE662F" w:rsidTr="00BE3FDF">
        <w:tc>
          <w:tcPr>
            <w:tcW w:w="641" w:type="pct"/>
            <w:vMerge/>
            <w:tcMar>
              <w:left w:w="57" w:type="dxa"/>
              <w:right w:w="57" w:type="dxa"/>
            </w:tcMar>
            <w:vAlign w:val="center"/>
          </w:tcPr>
          <w:p w:rsidR="00AE662F" w:rsidRPr="00AE662F" w:rsidRDefault="00AE662F" w:rsidP="00BE3FDF">
            <w:pPr>
              <w:pStyle w:val="afa"/>
            </w:pPr>
          </w:p>
        </w:tc>
        <w:tc>
          <w:tcPr>
            <w:tcW w:w="763" w:type="pct"/>
            <w:vAlign w:val="center"/>
          </w:tcPr>
          <w:p w:rsidR="00AE662F" w:rsidRPr="00AE662F" w:rsidRDefault="00AE662F" w:rsidP="00BE3FDF">
            <w:pPr>
              <w:pStyle w:val="afa"/>
            </w:pPr>
            <w:r w:rsidRPr="00AE662F">
              <w:rPr>
                <w:rFonts w:hint="eastAsia"/>
              </w:rPr>
              <w:t>学习态度</w:t>
            </w:r>
          </w:p>
        </w:tc>
        <w:tc>
          <w:tcPr>
            <w:tcW w:w="435" w:type="pct"/>
            <w:vAlign w:val="center"/>
          </w:tcPr>
          <w:p w:rsidR="00AE662F" w:rsidRPr="00AE662F" w:rsidRDefault="00AE662F" w:rsidP="00BE3FDF">
            <w:pPr>
              <w:pStyle w:val="afa"/>
            </w:pPr>
            <w:r w:rsidRPr="00AE662F">
              <w:rPr>
                <w:rFonts w:hint="eastAsia"/>
              </w:rPr>
              <w:t>30</w:t>
            </w:r>
            <w:r w:rsidRPr="00AE662F">
              <w:t>%</w:t>
            </w:r>
          </w:p>
        </w:tc>
        <w:tc>
          <w:tcPr>
            <w:tcW w:w="2372" w:type="pct"/>
            <w:vAlign w:val="center"/>
          </w:tcPr>
          <w:p w:rsidR="00AE662F" w:rsidRPr="00AE662F" w:rsidRDefault="00AE662F" w:rsidP="00881DBC">
            <w:pPr>
              <w:pStyle w:val="afa"/>
              <w:jc w:val="both"/>
            </w:pPr>
            <w:r w:rsidRPr="00AE662F">
              <w:t>听课情况</w:t>
            </w:r>
            <w:r w:rsidRPr="00AE662F">
              <w:rPr>
                <w:rFonts w:hint="eastAsia"/>
              </w:rPr>
              <w:t>，</w:t>
            </w:r>
            <w:r w:rsidRPr="00AE662F">
              <w:t>关注学生听课的精神状态，随时做记录</w:t>
            </w:r>
            <w:r w:rsidRPr="00AE662F">
              <w:rPr>
                <w:rFonts w:hint="eastAsia"/>
              </w:rPr>
              <w:t>，</w:t>
            </w:r>
            <w:r w:rsidRPr="00AE662F">
              <w:t>以督促学生按时上课，认真听讲</w:t>
            </w:r>
            <w:r w:rsidRPr="00AE662F">
              <w:rPr>
                <w:rFonts w:hint="eastAsia"/>
              </w:rPr>
              <w:t>；</w:t>
            </w:r>
            <w:r w:rsidRPr="00AE662F">
              <w:t>课堂随机提问，提高学生上课精神的集中度，并考察学生当堂课程的掌握情况</w:t>
            </w:r>
            <w:r w:rsidRPr="00AE662F">
              <w:rPr>
                <w:rFonts w:hint="eastAsia"/>
              </w:rPr>
              <w:t>；</w:t>
            </w:r>
            <w:r w:rsidRPr="00AE662F">
              <w:t>课堂给出</w:t>
            </w:r>
            <w:r w:rsidRPr="00AE662F">
              <w:t>3~5</w:t>
            </w:r>
            <w:r w:rsidRPr="00AE662F">
              <w:t>个题目，以测试学生的掌握情况。</w:t>
            </w:r>
          </w:p>
        </w:tc>
        <w:tc>
          <w:tcPr>
            <w:tcW w:w="791"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r>
      <w:tr w:rsidR="00AE662F" w:rsidRPr="00AE662F" w:rsidTr="00BE3FDF">
        <w:tc>
          <w:tcPr>
            <w:tcW w:w="641" w:type="pct"/>
            <w:vMerge/>
            <w:tcMar>
              <w:left w:w="57" w:type="dxa"/>
              <w:right w:w="57" w:type="dxa"/>
            </w:tcMar>
            <w:vAlign w:val="center"/>
          </w:tcPr>
          <w:p w:rsidR="00AE662F" w:rsidRPr="00AE662F" w:rsidRDefault="00AE662F" w:rsidP="00BE3FDF">
            <w:pPr>
              <w:pStyle w:val="afa"/>
            </w:pPr>
          </w:p>
        </w:tc>
        <w:tc>
          <w:tcPr>
            <w:tcW w:w="763" w:type="pct"/>
            <w:vAlign w:val="center"/>
          </w:tcPr>
          <w:p w:rsidR="00AE662F" w:rsidRPr="00AE662F" w:rsidRDefault="00AE662F" w:rsidP="00BE3FDF">
            <w:pPr>
              <w:pStyle w:val="afa"/>
            </w:pPr>
            <w:r w:rsidRPr="00AE662F">
              <w:rPr>
                <w:rFonts w:hint="eastAsia"/>
              </w:rPr>
              <w:t>实践成绩</w:t>
            </w:r>
          </w:p>
        </w:tc>
        <w:tc>
          <w:tcPr>
            <w:tcW w:w="435" w:type="pct"/>
            <w:vAlign w:val="center"/>
          </w:tcPr>
          <w:p w:rsidR="00AE662F" w:rsidRPr="00AE662F" w:rsidRDefault="00AE662F" w:rsidP="00BE3FDF">
            <w:pPr>
              <w:pStyle w:val="afa"/>
            </w:pPr>
            <w:r w:rsidRPr="00AE662F">
              <w:rPr>
                <w:rFonts w:hint="eastAsia"/>
              </w:rPr>
              <w:t>20</w:t>
            </w:r>
            <w:r w:rsidRPr="00AE662F">
              <w:t>%</w:t>
            </w:r>
          </w:p>
        </w:tc>
        <w:tc>
          <w:tcPr>
            <w:tcW w:w="2372" w:type="pct"/>
            <w:vAlign w:val="center"/>
          </w:tcPr>
          <w:p w:rsidR="00AE662F" w:rsidRPr="00AE662F" w:rsidRDefault="00AE662F" w:rsidP="00881DBC">
            <w:pPr>
              <w:pStyle w:val="afa"/>
              <w:jc w:val="both"/>
            </w:pPr>
            <w:r w:rsidRPr="00AE662F">
              <w:t>能按要求制定实践计划（占</w:t>
            </w:r>
            <w:r w:rsidRPr="00AE662F">
              <w:t>20%</w:t>
            </w:r>
            <w:r w:rsidRPr="00AE662F">
              <w:t>）；</w:t>
            </w:r>
            <w:r w:rsidRPr="00AE662F">
              <w:lastRenderedPageBreak/>
              <w:t>按照预设方案完成实践（占</w:t>
            </w:r>
            <w:r w:rsidRPr="00AE662F">
              <w:t>50%</w:t>
            </w:r>
            <w:r w:rsidRPr="00AE662F">
              <w:t>）；作业字迹工整、格式规范（占</w:t>
            </w:r>
            <w:r w:rsidRPr="00AE662F">
              <w:t>30%</w:t>
            </w:r>
            <w:r w:rsidRPr="00AE662F">
              <w:t>）</w:t>
            </w:r>
          </w:p>
        </w:tc>
        <w:tc>
          <w:tcPr>
            <w:tcW w:w="791" w:type="pct"/>
            <w:vAlign w:val="center"/>
          </w:tcPr>
          <w:p w:rsidR="00AE662F" w:rsidRPr="00AE662F" w:rsidRDefault="00AE662F" w:rsidP="00BE3FDF">
            <w:pPr>
              <w:pStyle w:val="afa"/>
            </w:pPr>
            <w:r w:rsidRPr="00AE662F">
              <w:rPr>
                <w:rFonts w:hint="eastAsia"/>
              </w:rPr>
              <w:lastRenderedPageBreak/>
              <w:t>8-2</w:t>
            </w:r>
            <w:r w:rsidRPr="00AE662F">
              <w:rPr>
                <w:rFonts w:hint="eastAsia"/>
              </w:rPr>
              <w:t>、</w:t>
            </w:r>
            <w:r w:rsidRPr="00AE662F">
              <w:rPr>
                <w:rFonts w:hint="eastAsia"/>
              </w:rPr>
              <w:t>12-1</w:t>
            </w:r>
          </w:p>
        </w:tc>
      </w:tr>
      <w:tr w:rsidR="00AE662F" w:rsidRPr="00AE662F" w:rsidTr="00BE3FDF">
        <w:trPr>
          <w:trHeight w:val="497"/>
        </w:trPr>
        <w:tc>
          <w:tcPr>
            <w:tcW w:w="641" w:type="pct"/>
            <w:tcMar>
              <w:left w:w="57" w:type="dxa"/>
              <w:right w:w="57" w:type="dxa"/>
            </w:tcMar>
            <w:vAlign w:val="center"/>
          </w:tcPr>
          <w:p w:rsidR="00AE662F" w:rsidRPr="00AE662F" w:rsidRDefault="00AE662F" w:rsidP="00BE3FDF">
            <w:pPr>
              <w:pStyle w:val="afa"/>
            </w:pPr>
            <w:r w:rsidRPr="00AE662F">
              <w:lastRenderedPageBreak/>
              <w:t>期末考试</w:t>
            </w:r>
          </w:p>
          <w:p w:rsidR="00AE662F" w:rsidRPr="00AE662F" w:rsidRDefault="00AE662F" w:rsidP="00BE3FDF">
            <w:pPr>
              <w:pStyle w:val="afa"/>
            </w:pPr>
            <w:r w:rsidRPr="00AE662F">
              <w:rPr>
                <w:rFonts w:hint="eastAsia"/>
              </w:rPr>
              <w:t>40%</w:t>
            </w:r>
          </w:p>
        </w:tc>
        <w:tc>
          <w:tcPr>
            <w:tcW w:w="763" w:type="pct"/>
            <w:vAlign w:val="center"/>
          </w:tcPr>
          <w:p w:rsidR="00AE662F" w:rsidRPr="00AE662F" w:rsidRDefault="00AE662F" w:rsidP="00BE3FDF">
            <w:pPr>
              <w:pStyle w:val="afa"/>
            </w:pPr>
            <w:r w:rsidRPr="00AE662F">
              <w:t>期末考试</w:t>
            </w:r>
          </w:p>
        </w:tc>
        <w:tc>
          <w:tcPr>
            <w:tcW w:w="435" w:type="pct"/>
            <w:vAlign w:val="center"/>
          </w:tcPr>
          <w:p w:rsidR="00AE662F" w:rsidRPr="00AE662F" w:rsidRDefault="00AE662F" w:rsidP="00BE3FDF">
            <w:pPr>
              <w:pStyle w:val="afa"/>
            </w:pPr>
            <w:r w:rsidRPr="00AE662F">
              <w:rPr>
                <w:rFonts w:hint="eastAsia"/>
              </w:rPr>
              <w:t>100</w:t>
            </w:r>
            <w:r w:rsidRPr="00AE662F">
              <w:t>%</w:t>
            </w:r>
          </w:p>
        </w:tc>
        <w:tc>
          <w:tcPr>
            <w:tcW w:w="2372" w:type="pct"/>
            <w:vAlign w:val="center"/>
          </w:tcPr>
          <w:p w:rsidR="00AE662F" w:rsidRPr="00AE662F" w:rsidRDefault="00AE662F" w:rsidP="00881DBC">
            <w:pPr>
              <w:pStyle w:val="afa"/>
              <w:jc w:val="both"/>
            </w:pPr>
            <w:r w:rsidRPr="00AE662F">
              <w:t>试卷题型包括选择题、判断题、</w:t>
            </w:r>
            <w:r w:rsidRPr="00AE662F">
              <w:rPr>
                <w:rFonts w:hint="eastAsia"/>
              </w:rPr>
              <w:t>多项选择</w:t>
            </w:r>
            <w:r w:rsidRPr="00AE662F">
              <w:t>题等（每次考核可能题型不同，以当次考核题型为准）</w:t>
            </w:r>
            <w:r w:rsidRPr="00AE662F">
              <w:rPr>
                <w:rFonts w:hint="eastAsia"/>
              </w:rPr>
              <w:t>，由计算机随机抽</w:t>
            </w:r>
            <w:proofErr w:type="gramStart"/>
            <w:r w:rsidRPr="00AE662F">
              <w:rPr>
                <w:rFonts w:hint="eastAsia"/>
              </w:rPr>
              <w:t>题组卷</w:t>
            </w:r>
            <w:proofErr w:type="gramEnd"/>
            <w:r w:rsidRPr="00AE662F">
              <w:t>。</w:t>
            </w:r>
          </w:p>
        </w:tc>
        <w:tc>
          <w:tcPr>
            <w:tcW w:w="791" w:type="pct"/>
            <w:vAlign w:val="center"/>
          </w:tcPr>
          <w:p w:rsidR="00AE662F" w:rsidRPr="00AE662F" w:rsidRDefault="00AE662F" w:rsidP="00BE3FDF">
            <w:pPr>
              <w:pStyle w:val="afa"/>
            </w:pPr>
            <w:r w:rsidRPr="00AE662F">
              <w:rPr>
                <w:rFonts w:hint="eastAsia"/>
              </w:rPr>
              <w:t>8-2</w:t>
            </w:r>
            <w:r w:rsidRPr="00AE662F">
              <w:rPr>
                <w:rFonts w:hint="eastAsia"/>
              </w:rPr>
              <w:t>、</w:t>
            </w:r>
            <w:r w:rsidRPr="00AE662F">
              <w:rPr>
                <w:rFonts w:hint="eastAsia"/>
              </w:rPr>
              <w:t>12-1</w:t>
            </w:r>
          </w:p>
        </w:tc>
      </w:tr>
    </w:tbl>
    <w:p w:rsidR="00AE662F" w:rsidRPr="00AE662F" w:rsidRDefault="00AE662F" w:rsidP="003B41E6">
      <w:pPr>
        <w:ind w:firstLine="480"/>
      </w:pPr>
      <w:r w:rsidRPr="00AE662F">
        <w:rPr>
          <w:rFonts w:hint="eastAsia"/>
        </w:rPr>
        <w:t>（三）所有课程目标均大于等于</w:t>
      </w:r>
      <w:r w:rsidRPr="00AE662F">
        <w:t>0.6</w:t>
      </w:r>
      <w:r w:rsidRPr="00AE662F">
        <w:rPr>
          <w:rFonts w:hint="eastAsia"/>
        </w:rPr>
        <w:t>，否则总评成绩不及格，需要补考或重修，每课程目标达成度计算方法如下：</w:t>
      </w:r>
    </w:p>
    <w:p w:rsidR="00AE662F" w:rsidRPr="00AE662F" w:rsidRDefault="00BE3FDF" w:rsidP="003B41E6">
      <w:pPr>
        <w:ind w:firstLine="480"/>
      </w:pPr>
      <w:r w:rsidRPr="00B77582">
        <w:rPr>
          <w:position w:val="-30"/>
        </w:rPr>
        <w:object w:dxaOrig="4860" w:dyaOrig="660">
          <v:shape id="_x0000_i1041" type="#_x0000_t75" style="width:244.8pt;height:36.4pt" o:ole="">
            <v:imagedata r:id="rId82" o:title=""/>
          </v:shape>
          <o:OLEObject Type="Embed" ProgID="Equation.DSMT4" ShapeID="_x0000_i1041" DrawAspect="Content" ObjectID="_1639500964" r:id="rId83"/>
        </w:object>
      </w:r>
    </w:p>
    <w:p w:rsidR="00AE662F" w:rsidRPr="00AE662F" w:rsidRDefault="00AE662F" w:rsidP="003B41E6">
      <w:pPr>
        <w:ind w:firstLine="480"/>
      </w:pPr>
      <w:r w:rsidRPr="00AE662F">
        <w:rPr>
          <w:rFonts w:hint="eastAsia"/>
        </w:rPr>
        <w:t>式中：</w:t>
      </w:r>
      <w:r w:rsidRPr="00AE662F">
        <w:t>Ai=</w:t>
      </w:r>
      <w:r w:rsidRPr="00AE662F">
        <w:rPr>
          <w:rFonts w:hint="eastAsia"/>
        </w:rPr>
        <w:t>平时成绩占总评成绩的权重×课程目标</w:t>
      </w:r>
      <w:r w:rsidRPr="00AE662F">
        <w:t>i</w:t>
      </w:r>
      <w:r w:rsidRPr="00AE662F">
        <w:rPr>
          <w:rFonts w:hint="eastAsia"/>
        </w:rPr>
        <w:t>在平时成绩中的权重，</w:t>
      </w:r>
    </w:p>
    <w:p w:rsidR="00AE662F" w:rsidRPr="00AE662F" w:rsidRDefault="00AE662F" w:rsidP="003B41E6">
      <w:pPr>
        <w:ind w:firstLine="480"/>
      </w:pPr>
      <w:r w:rsidRPr="00AE662F">
        <w:t>Bi=</w:t>
      </w:r>
      <w:r w:rsidRPr="00AE662F">
        <w:rPr>
          <w:rFonts w:hint="eastAsia"/>
        </w:rPr>
        <w:t>期末考试成绩占总评成绩的权重×课程目标</w:t>
      </w:r>
      <w:r w:rsidRPr="00AE662F">
        <w:t>i</w:t>
      </w:r>
      <w:proofErr w:type="gramStart"/>
      <w:r w:rsidRPr="00AE662F">
        <w:rPr>
          <w:rFonts w:hint="eastAsia"/>
        </w:rPr>
        <w:t>在结课成绩</w:t>
      </w:r>
      <w:proofErr w:type="gramEnd"/>
      <w:r w:rsidRPr="00AE662F">
        <w:rPr>
          <w:rFonts w:hint="eastAsia"/>
        </w:rPr>
        <w:t>中的权重。</w:t>
      </w:r>
    </w:p>
    <w:p w:rsidR="00AE662F" w:rsidRPr="00AE662F" w:rsidRDefault="00AE662F" w:rsidP="00BE3FDF">
      <w:pPr>
        <w:pStyle w:val="af6"/>
        <w:spacing w:before="163" w:after="163"/>
      </w:pPr>
      <w:r w:rsidRPr="00AE662F">
        <w:rPr>
          <w:rFonts w:hint="eastAsia"/>
        </w:rPr>
        <w:t>七</w:t>
      </w:r>
      <w:r w:rsidRPr="00AE662F">
        <w:t>、</w:t>
      </w:r>
      <w:r w:rsidRPr="00AE662F">
        <w:rPr>
          <w:rFonts w:hint="eastAsia"/>
        </w:rPr>
        <w:t>有关说明</w:t>
      </w:r>
    </w:p>
    <w:p w:rsidR="00AE662F" w:rsidRPr="00AE662F" w:rsidRDefault="00AE662F" w:rsidP="003B41E6">
      <w:pPr>
        <w:ind w:firstLine="480"/>
      </w:pPr>
      <w:r w:rsidRPr="00AE662F">
        <w:rPr>
          <w:rFonts w:hint="eastAsia"/>
        </w:rPr>
        <w:t>（一）持续改进</w:t>
      </w:r>
    </w:p>
    <w:p w:rsidR="00AE662F" w:rsidRPr="00AE662F" w:rsidRDefault="00AE662F" w:rsidP="003B41E6">
      <w:pPr>
        <w:ind w:firstLine="480"/>
      </w:pPr>
      <w:r w:rsidRPr="00AE662F">
        <w:rPr>
          <w:rFonts w:hint="eastAsia"/>
        </w:rPr>
        <w:t>本课程根据学生作业、课堂讨论、实践环节、平时考核情况，以及学生、教学督导等反馈，及时对教学中不足之处进行改进</w:t>
      </w:r>
      <w:r w:rsidRPr="00AE662F">
        <w:t>，并在下一轮课程教学中</w:t>
      </w:r>
      <w:r w:rsidRPr="00AE662F">
        <w:rPr>
          <w:rFonts w:hint="eastAsia"/>
        </w:rPr>
        <w:t>整改完善</w:t>
      </w:r>
      <w:r w:rsidRPr="00AE662F">
        <w:t>，</w:t>
      </w:r>
      <w:r w:rsidRPr="00AE662F">
        <w:rPr>
          <w:rFonts w:hint="eastAsia"/>
        </w:rPr>
        <w:t>确保相应毕业要求指标点达成。</w:t>
      </w:r>
    </w:p>
    <w:p w:rsidR="00AE662F" w:rsidRPr="00AE662F" w:rsidRDefault="00AE662F" w:rsidP="003B41E6">
      <w:pPr>
        <w:ind w:firstLine="480"/>
      </w:pPr>
      <w:r w:rsidRPr="00AE662F">
        <w:rPr>
          <w:rFonts w:hint="eastAsia"/>
        </w:rPr>
        <w:t>（二）</w:t>
      </w:r>
      <w:r w:rsidRPr="00AE662F">
        <w:t>参考书目及学习资料</w:t>
      </w:r>
    </w:p>
    <w:p w:rsidR="00AE662F" w:rsidRPr="00AE662F" w:rsidRDefault="00AE662F" w:rsidP="003B41E6">
      <w:pPr>
        <w:ind w:firstLine="480"/>
      </w:pPr>
      <w:r w:rsidRPr="00AE662F">
        <w:rPr>
          <w:rFonts w:hint="eastAsia"/>
        </w:rPr>
        <w:t>1.</w:t>
      </w:r>
      <w:r w:rsidRPr="00AE662F">
        <w:rPr>
          <w:rFonts w:hint="eastAsia"/>
        </w:rPr>
        <w:t>教育部统编</w:t>
      </w:r>
      <w:r w:rsidRPr="00AE662F">
        <w:rPr>
          <w:rFonts w:hint="eastAsia"/>
        </w:rPr>
        <w:t>.</w:t>
      </w:r>
      <w:r w:rsidRPr="00AE662F">
        <w:rPr>
          <w:rFonts w:hint="eastAsia"/>
        </w:rPr>
        <w:t>《中国近现代史纲要》</w:t>
      </w:r>
      <w:r w:rsidRPr="00AE662F">
        <w:rPr>
          <w:rFonts w:hint="eastAsia"/>
        </w:rPr>
        <w:t>[M].</w:t>
      </w:r>
      <w:r w:rsidRPr="00AE662F">
        <w:t>高等教育出版社</w:t>
      </w:r>
      <w:r w:rsidRPr="00AE662F">
        <w:rPr>
          <w:rFonts w:hint="eastAsia"/>
        </w:rPr>
        <w:t>2018</w:t>
      </w:r>
      <w:r w:rsidRPr="00AE662F">
        <w:rPr>
          <w:rFonts w:hint="eastAsia"/>
        </w:rPr>
        <w:t>版</w:t>
      </w:r>
      <w:r w:rsidRPr="00AE662F">
        <w:rPr>
          <w:rFonts w:hint="eastAsia"/>
        </w:rPr>
        <w:t>.</w:t>
      </w:r>
    </w:p>
    <w:p w:rsidR="00AE662F" w:rsidRPr="00AE662F" w:rsidRDefault="00AE662F" w:rsidP="003B41E6">
      <w:pPr>
        <w:ind w:firstLine="480"/>
      </w:pPr>
      <w:r w:rsidRPr="00AE662F">
        <w:rPr>
          <w:rFonts w:hint="eastAsia"/>
        </w:rPr>
        <w:t>2.</w:t>
      </w:r>
      <w:r w:rsidRPr="00AE662F">
        <w:rPr>
          <w:rFonts w:hint="eastAsia"/>
        </w:rPr>
        <w:t>胡绳</w:t>
      </w:r>
      <w:r w:rsidRPr="00AE662F">
        <w:rPr>
          <w:rFonts w:hint="eastAsia"/>
        </w:rPr>
        <w:t>.</w:t>
      </w:r>
      <w:r w:rsidRPr="00AE662F">
        <w:rPr>
          <w:rFonts w:hint="eastAsia"/>
        </w:rPr>
        <w:t>《从鸦片战争到五四运动》</w:t>
      </w:r>
      <w:r w:rsidRPr="00AE662F">
        <w:rPr>
          <w:rFonts w:hint="eastAsia"/>
        </w:rPr>
        <w:t>[M].</w:t>
      </w:r>
      <w:r w:rsidRPr="00AE662F">
        <w:rPr>
          <w:rFonts w:hint="eastAsia"/>
        </w:rPr>
        <w:t>人民出版社</w:t>
      </w:r>
      <w:r w:rsidRPr="00AE662F">
        <w:rPr>
          <w:rFonts w:hint="eastAsia"/>
        </w:rPr>
        <w:t>.</w:t>
      </w:r>
    </w:p>
    <w:p w:rsidR="00AE662F" w:rsidRPr="00AE662F" w:rsidRDefault="00AE662F" w:rsidP="003B41E6">
      <w:pPr>
        <w:ind w:firstLine="480"/>
      </w:pPr>
      <w:r w:rsidRPr="00AE662F">
        <w:rPr>
          <w:rFonts w:hint="eastAsia"/>
        </w:rPr>
        <w:t>3.</w:t>
      </w:r>
      <w:r w:rsidRPr="00AE662F">
        <w:rPr>
          <w:rFonts w:hint="eastAsia"/>
        </w:rPr>
        <w:t>《毛泽东选集》（</w:t>
      </w:r>
      <w:r w:rsidRPr="00AE662F">
        <w:rPr>
          <w:rFonts w:hint="eastAsia"/>
        </w:rPr>
        <w:t>1-4</w:t>
      </w:r>
      <w:r w:rsidRPr="00AE662F">
        <w:rPr>
          <w:rFonts w:hint="eastAsia"/>
        </w:rPr>
        <w:t>卷）</w:t>
      </w:r>
      <w:r w:rsidRPr="00AE662F">
        <w:rPr>
          <w:rFonts w:hint="eastAsia"/>
        </w:rPr>
        <w:t>[M].</w:t>
      </w:r>
      <w:r w:rsidRPr="00AE662F">
        <w:rPr>
          <w:rFonts w:hint="eastAsia"/>
        </w:rPr>
        <w:t>人民出版社</w:t>
      </w:r>
      <w:r w:rsidRPr="00AE662F">
        <w:t>1991</w:t>
      </w:r>
      <w:r w:rsidRPr="00AE662F">
        <w:t>年版</w:t>
      </w:r>
      <w:r w:rsidRPr="00AE662F">
        <w:rPr>
          <w:rFonts w:hint="eastAsia"/>
        </w:rPr>
        <w:t>.</w:t>
      </w:r>
    </w:p>
    <w:p w:rsidR="00AE662F" w:rsidRPr="00AE662F" w:rsidRDefault="00AE662F" w:rsidP="003B41E6">
      <w:pPr>
        <w:ind w:firstLine="480"/>
      </w:pPr>
      <w:r w:rsidRPr="00AE662F">
        <w:rPr>
          <w:rFonts w:hint="eastAsia"/>
        </w:rPr>
        <w:t>4.</w:t>
      </w:r>
      <w:r w:rsidRPr="00AE662F">
        <w:rPr>
          <w:rFonts w:hint="eastAsia"/>
        </w:rPr>
        <w:t>《邓小平文选》（</w:t>
      </w:r>
      <w:r w:rsidRPr="00AE662F">
        <w:rPr>
          <w:rFonts w:hint="eastAsia"/>
        </w:rPr>
        <w:t>1-3</w:t>
      </w:r>
      <w:r w:rsidRPr="00AE662F">
        <w:rPr>
          <w:rFonts w:hint="eastAsia"/>
        </w:rPr>
        <w:t>卷）</w:t>
      </w:r>
      <w:r w:rsidRPr="00AE662F">
        <w:rPr>
          <w:rFonts w:hint="eastAsia"/>
        </w:rPr>
        <w:t>[M].</w:t>
      </w:r>
      <w:r w:rsidRPr="00AE662F">
        <w:rPr>
          <w:rFonts w:hint="eastAsia"/>
        </w:rPr>
        <w:t>人民出版社</w:t>
      </w:r>
      <w:r w:rsidRPr="00AE662F">
        <w:t>1995</w:t>
      </w:r>
      <w:r w:rsidRPr="00AE662F">
        <w:t>年版</w:t>
      </w:r>
      <w:r w:rsidRPr="00AE662F">
        <w:rPr>
          <w:rFonts w:hint="eastAsia"/>
        </w:rPr>
        <w:t>.</w:t>
      </w:r>
    </w:p>
    <w:p w:rsidR="00AE662F" w:rsidRPr="00AE662F" w:rsidRDefault="00AE662F" w:rsidP="003B41E6">
      <w:pPr>
        <w:ind w:firstLine="480"/>
      </w:pPr>
      <w:r w:rsidRPr="00AE662F">
        <w:rPr>
          <w:rFonts w:hint="eastAsia"/>
        </w:rPr>
        <w:t>5.</w:t>
      </w:r>
      <w:r w:rsidRPr="00AE662F">
        <w:rPr>
          <w:rFonts w:hint="eastAsia"/>
        </w:rPr>
        <w:t>《习近平谈治国理政》（</w:t>
      </w:r>
      <w:r w:rsidRPr="00AE662F">
        <w:rPr>
          <w:rFonts w:hint="eastAsia"/>
        </w:rPr>
        <w:t>1-2</w:t>
      </w:r>
      <w:r w:rsidRPr="00AE662F">
        <w:rPr>
          <w:rFonts w:hint="eastAsia"/>
        </w:rPr>
        <w:t>卷）</w:t>
      </w:r>
      <w:r w:rsidRPr="00AE662F">
        <w:rPr>
          <w:rFonts w:hint="eastAsia"/>
        </w:rPr>
        <w:t>[M].</w:t>
      </w:r>
      <w:r w:rsidRPr="00AE662F">
        <w:rPr>
          <w:rFonts w:hint="eastAsia"/>
        </w:rPr>
        <w:t>外文出版社</w:t>
      </w:r>
      <w:r w:rsidRPr="00AE662F">
        <w:rPr>
          <w:rFonts w:hint="eastAsia"/>
        </w:rPr>
        <w:t>.2017</w:t>
      </w:r>
      <w:r w:rsidRPr="00AE662F">
        <w:rPr>
          <w:rFonts w:hint="eastAsia"/>
        </w:rPr>
        <w:t>版</w:t>
      </w:r>
      <w:r w:rsidRPr="00AE662F">
        <w:rPr>
          <w:rFonts w:hint="eastAsia"/>
        </w:rPr>
        <w:t>.</w:t>
      </w:r>
    </w:p>
    <w:p w:rsidR="00AE662F" w:rsidRPr="00AE662F" w:rsidRDefault="00AE662F" w:rsidP="003B41E6">
      <w:pPr>
        <w:ind w:firstLine="480"/>
      </w:pPr>
      <w:r w:rsidRPr="00AE662F">
        <w:rPr>
          <w:rFonts w:hint="eastAsia"/>
        </w:rPr>
        <w:t>6.</w:t>
      </w:r>
      <w:r w:rsidRPr="00AE662F">
        <w:rPr>
          <w:rFonts w:hint="eastAsia"/>
        </w:rPr>
        <w:t>《习近平新时代中国特色社会主义思想三十讲》</w:t>
      </w:r>
      <w:r w:rsidRPr="00AE662F">
        <w:rPr>
          <w:rFonts w:hint="eastAsia"/>
        </w:rPr>
        <w:t>[M].</w:t>
      </w:r>
      <w:r w:rsidRPr="00AE662F">
        <w:rPr>
          <w:rFonts w:hint="eastAsia"/>
        </w:rPr>
        <w:t>学习出版社</w:t>
      </w:r>
      <w:r w:rsidRPr="00AE662F">
        <w:rPr>
          <w:rFonts w:hint="eastAsia"/>
        </w:rPr>
        <w:t>2018</w:t>
      </w:r>
      <w:r w:rsidRPr="00AE662F">
        <w:rPr>
          <w:rFonts w:hint="eastAsia"/>
        </w:rPr>
        <w:t>年版。</w:t>
      </w:r>
    </w:p>
    <w:p w:rsidR="00834911" w:rsidRDefault="00834911" w:rsidP="00BE3FDF">
      <w:pPr>
        <w:pStyle w:val="aff5"/>
      </w:pPr>
    </w:p>
    <w:p w:rsidR="00AE662F" w:rsidRPr="00AE662F" w:rsidRDefault="00AE662F" w:rsidP="00BE3FDF">
      <w:pPr>
        <w:pStyle w:val="aff5"/>
      </w:pPr>
      <w:r w:rsidRPr="00AE662F">
        <w:t>执笔人：</w:t>
      </w:r>
      <w:r w:rsidRPr="00AE662F">
        <w:rPr>
          <w:rFonts w:hint="eastAsia"/>
        </w:rPr>
        <w:t>孔卓</w:t>
      </w:r>
    </w:p>
    <w:p w:rsidR="00AE662F" w:rsidRPr="00AE662F" w:rsidRDefault="00AE662F" w:rsidP="00BE3FDF">
      <w:pPr>
        <w:pStyle w:val="aff5"/>
      </w:pPr>
      <w:r w:rsidRPr="00AE662F">
        <w:t>审定人：</w:t>
      </w:r>
      <w:r w:rsidRPr="00AE662F">
        <w:rPr>
          <w:rFonts w:hint="eastAsia"/>
        </w:rPr>
        <w:t>卢雷</w:t>
      </w:r>
    </w:p>
    <w:p w:rsidR="008A6066" w:rsidRDefault="00AE662F" w:rsidP="00BE3FDF">
      <w:pPr>
        <w:pStyle w:val="aff5"/>
      </w:pPr>
      <w:r w:rsidRPr="00AE662F">
        <w:rPr>
          <w:rFonts w:hint="eastAsia"/>
        </w:rPr>
        <w:t>审批</w:t>
      </w:r>
      <w:r w:rsidRPr="00AE662F">
        <w:t>人：</w:t>
      </w:r>
      <w:r w:rsidRPr="00AE662F">
        <w:rPr>
          <w:rFonts w:hint="eastAsia"/>
        </w:rPr>
        <w:t>余杰</w:t>
      </w:r>
    </w:p>
    <w:p w:rsidR="008A6066" w:rsidRDefault="008A6066">
      <w:pPr>
        <w:widowControl/>
        <w:wordWrap/>
        <w:snapToGrid/>
        <w:spacing w:line="240" w:lineRule="auto"/>
        <w:ind w:firstLineChars="0" w:firstLine="0"/>
        <w:jc w:val="left"/>
        <w:rPr>
          <w:rFonts w:cstheme="majorEastAsia"/>
        </w:rPr>
      </w:pPr>
      <w:r>
        <w:br w:type="page"/>
      </w:r>
    </w:p>
    <w:p w:rsidR="007510DE" w:rsidRPr="008A6066" w:rsidRDefault="007510DE" w:rsidP="008A6066">
      <w:pPr>
        <w:pStyle w:val="aa"/>
        <w:spacing w:before="326"/>
      </w:pPr>
      <w:bookmarkStart w:id="73" w:name="_Toc531124169"/>
      <w:bookmarkStart w:id="74" w:name="_Toc28887807"/>
      <w:bookmarkEnd w:id="64"/>
      <w:bookmarkEnd w:id="65"/>
      <w:bookmarkEnd w:id="66"/>
      <w:bookmarkEnd w:id="67"/>
      <w:bookmarkEnd w:id="68"/>
      <w:r w:rsidRPr="008A6066">
        <w:lastRenderedPageBreak/>
        <w:t>高等数学</w:t>
      </w:r>
      <w:r w:rsidRPr="008A6066">
        <w:t>A</w:t>
      </w:r>
      <w:r w:rsidRPr="008A6066">
        <w:t>（上）课程教学大纲</w:t>
      </w:r>
      <w:bookmarkEnd w:id="73"/>
      <w:bookmarkEnd w:id="74"/>
    </w:p>
    <w:p w:rsidR="007510DE" w:rsidRPr="00C708DE" w:rsidRDefault="007510DE" w:rsidP="007510DE">
      <w:pPr>
        <w:spacing w:line="312" w:lineRule="auto"/>
        <w:ind w:firstLine="723"/>
        <w:jc w:val="center"/>
        <w:rPr>
          <w:rFonts w:eastAsia="宋体"/>
          <w:b/>
          <w:bCs/>
          <w:sz w:val="36"/>
          <w:szCs w:val="36"/>
        </w:rPr>
      </w:pPr>
      <w:r w:rsidRPr="00C708DE">
        <w:rPr>
          <w:rFonts w:eastAsia="宋体"/>
          <w:b/>
          <w:bCs/>
          <w:sz w:val="36"/>
          <w:szCs w:val="36"/>
        </w:rPr>
        <w:t>（</w:t>
      </w:r>
      <w:r w:rsidRPr="00C708DE">
        <w:rPr>
          <w:rFonts w:eastAsia="宋体"/>
          <w:b/>
          <w:bCs/>
          <w:sz w:val="36"/>
          <w:szCs w:val="36"/>
        </w:rPr>
        <w:t>Advanced Mathematics  A(I)</w:t>
      </w:r>
      <w:r w:rsidRPr="00C708DE">
        <w:rPr>
          <w:rFonts w:eastAsia="宋体"/>
          <w:b/>
          <w:bCs/>
          <w:sz w:val="36"/>
          <w:szCs w:val="36"/>
        </w:rPr>
        <w:t>）</w:t>
      </w:r>
    </w:p>
    <w:p w:rsidR="007510DE" w:rsidRPr="0046156D" w:rsidRDefault="007510DE" w:rsidP="007510DE">
      <w:pPr>
        <w:pStyle w:val="af6"/>
        <w:spacing w:before="163" w:after="163"/>
      </w:pPr>
      <w:r w:rsidRPr="0046156D">
        <w:rPr>
          <w:rFonts w:hint="eastAsia"/>
        </w:rPr>
        <w:t>一、课程概况</w:t>
      </w:r>
    </w:p>
    <w:p w:rsidR="007510DE" w:rsidRPr="0046156D" w:rsidRDefault="007510DE" w:rsidP="007510DE">
      <w:pPr>
        <w:ind w:firstLine="480"/>
      </w:pPr>
      <w:r w:rsidRPr="0046156D">
        <w:rPr>
          <w:rFonts w:hint="eastAsia"/>
          <w:kern w:val="0"/>
          <w:szCs w:val="24"/>
        </w:rPr>
        <w:t>课程代码：</w:t>
      </w:r>
      <w:r w:rsidRPr="0046156D">
        <w:rPr>
          <w:szCs w:val="24"/>
        </w:rPr>
        <w:t>0801001</w:t>
      </w:r>
    </w:p>
    <w:p w:rsidR="007510DE" w:rsidRPr="0046156D" w:rsidRDefault="007510DE" w:rsidP="007510DE">
      <w:pPr>
        <w:ind w:firstLine="480"/>
        <w:rPr>
          <w:kern w:val="0"/>
          <w:szCs w:val="24"/>
        </w:rPr>
      </w:pPr>
      <w:r w:rsidRPr="0046156D">
        <w:rPr>
          <w:rFonts w:hint="eastAsia"/>
          <w:kern w:val="0"/>
          <w:szCs w:val="24"/>
        </w:rPr>
        <w:t>学</w:t>
      </w:r>
      <w:r w:rsidRPr="0046156D">
        <w:rPr>
          <w:kern w:val="0"/>
          <w:szCs w:val="24"/>
        </w:rPr>
        <w:t xml:space="preserve">    </w:t>
      </w:r>
      <w:r w:rsidRPr="0046156D">
        <w:rPr>
          <w:rFonts w:hint="eastAsia"/>
          <w:kern w:val="0"/>
          <w:szCs w:val="24"/>
        </w:rPr>
        <w:t>分：</w:t>
      </w:r>
      <w:r w:rsidRPr="0046156D">
        <w:rPr>
          <w:kern w:val="0"/>
          <w:szCs w:val="24"/>
        </w:rPr>
        <w:t xml:space="preserve"> 5</w:t>
      </w:r>
    </w:p>
    <w:p w:rsidR="007510DE" w:rsidRPr="0046156D" w:rsidRDefault="007510DE" w:rsidP="007510DE">
      <w:pPr>
        <w:ind w:firstLine="480"/>
        <w:rPr>
          <w:kern w:val="0"/>
          <w:szCs w:val="24"/>
        </w:rPr>
      </w:pPr>
      <w:r w:rsidRPr="0046156D">
        <w:rPr>
          <w:rFonts w:hint="eastAsia"/>
          <w:kern w:val="0"/>
          <w:szCs w:val="24"/>
        </w:rPr>
        <w:t>学</w:t>
      </w:r>
      <w:r w:rsidRPr="0046156D">
        <w:rPr>
          <w:kern w:val="0"/>
          <w:szCs w:val="24"/>
        </w:rPr>
        <w:t xml:space="preserve">    </w:t>
      </w:r>
      <w:r w:rsidRPr="0046156D">
        <w:rPr>
          <w:rFonts w:hint="eastAsia"/>
          <w:kern w:val="0"/>
          <w:szCs w:val="24"/>
        </w:rPr>
        <w:t>时：</w:t>
      </w:r>
      <w:r w:rsidRPr="0046156D">
        <w:rPr>
          <w:kern w:val="0"/>
          <w:szCs w:val="24"/>
        </w:rPr>
        <w:t xml:space="preserve"> 80</w:t>
      </w:r>
      <w:r w:rsidRPr="0046156D">
        <w:rPr>
          <w:rFonts w:hint="eastAsia"/>
          <w:kern w:val="0"/>
          <w:szCs w:val="24"/>
        </w:rPr>
        <w:t>（其中：讲授学时</w:t>
      </w:r>
      <w:r w:rsidRPr="0046156D">
        <w:rPr>
          <w:kern w:val="0"/>
          <w:szCs w:val="24"/>
        </w:rPr>
        <w:t>80</w:t>
      </w:r>
      <w:r w:rsidRPr="0046156D">
        <w:rPr>
          <w:rFonts w:hint="eastAsia"/>
          <w:kern w:val="0"/>
          <w:szCs w:val="24"/>
        </w:rPr>
        <w:t>，实验学时</w:t>
      </w:r>
      <w:r w:rsidRPr="0046156D">
        <w:rPr>
          <w:kern w:val="0"/>
          <w:szCs w:val="24"/>
        </w:rPr>
        <w:t>0</w:t>
      </w:r>
      <w:r w:rsidRPr="0046156D">
        <w:rPr>
          <w:rFonts w:hint="eastAsia"/>
          <w:kern w:val="0"/>
          <w:szCs w:val="24"/>
        </w:rPr>
        <w:t>，上机学时</w:t>
      </w:r>
      <w:r w:rsidRPr="0046156D">
        <w:rPr>
          <w:kern w:val="0"/>
          <w:szCs w:val="24"/>
        </w:rPr>
        <w:t>0</w:t>
      </w:r>
      <w:r w:rsidRPr="0046156D">
        <w:rPr>
          <w:rFonts w:hint="eastAsia"/>
          <w:kern w:val="0"/>
          <w:szCs w:val="24"/>
        </w:rPr>
        <w:t>）</w:t>
      </w:r>
    </w:p>
    <w:p w:rsidR="007510DE" w:rsidRPr="0046156D" w:rsidRDefault="007510DE" w:rsidP="007510DE">
      <w:pPr>
        <w:ind w:firstLine="480"/>
        <w:rPr>
          <w:kern w:val="0"/>
          <w:szCs w:val="24"/>
        </w:rPr>
      </w:pPr>
      <w:r w:rsidRPr="0046156D">
        <w:rPr>
          <w:rFonts w:hint="eastAsia"/>
          <w:kern w:val="0"/>
          <w:szCs w:val="24"/>
        </w:rPr>
        <w:t>先修课程：</w:t>
      </w:r>
      <w:r w:rsidRPr="0046156D">
        <w:rPr>
          <w:rFonts w:hint="eastAsia"/>
          <w:color w:val="000000"/>
          <w:szCs w:val="24"/>
        </w:rPr>
        <w:t>初等数学</w:t>
      </w:r>
    </w:p>
    <w:p w:rsidR="007510DE" w:rsidRPr="0046156D" w:rsidRDefault="007510DE" w:rsidP="007510DE">
      <w:pPr>
        <w:ind w:firstLine="480"/>
        <w:rPr>
          <w:kern w:val="0"/>
          <w:szCs w:val="24"/>
        </w:rPr>
      </w:pPr>
      <w:r w:rsidRPr="0046156D">
        <w:rPr>
          <w:rFonts w:hint="eastAsia"/>
          <w:kern w:val="0"/>
          <w:szCs w:val="24"/>
        </w:rPr>
        <w:t>适用专业：机械设计制造及其自动化</w:t>
      </w:r>
    </w:p>
    <w:p w:rsidR="007510DE" w:rsidRPr="0046156D" w:rsidRDefault="007510DE" w:rsidP="007510DE">
      <w:pPr>
        <w:ind w:firstLine="480"/>
        <w:rPr>
          <w:kern w:val="0"/>
          <w:szCs w:val="24"/>
        </w:rPr>
      </w:pPr>
      <w:r w:rsidRPr="0046156D">
        <w:rPr>
          <w:rFonts w:hint="eastAsia"/>
          <w:kern w:val="0"/>
          <w:szCs w:val="24"/>
        </w:rPr>
        <w:t>建议教材：《高等数学》，同济大学，高等教育出版社，</w:t>
      </w:r>
      <w:r w:rsidRPr="0046156D">
        <w:rPr>
          <w:kern w:val="0"/>
          <w:szCs w:val="24"/>
        </w:rPr>
        <w:t>2014.7</w:t>
      </w:r>
    </w:p>
    <w:p w:rsidR="007510DE" w:rsidRPr="0046156D" w:rsidRDefault="007510DE" w:rsidP="007510DE">
      <w:pPr>
        <w:ind w:firstLine="480"/>
        <w:rPr>
          <w:kern w:val="0"/>
          <w:szCs w:val="24"/>
        </w:rPr>
      </w:pPr>
      <w:r w:rsidRPr="0046156D">
        <w:rPr>
          <w:rFonts w:hint="eastAsia"/>
          <w:kern w:val="0"/>
          <w:szCs w:val="24"/>
        </w:rPr>
        <w:t>课程归口：数理与化工学院</w:t>
      </w:r>
    </w:p>
    <w:p w:rsidR="007510DE" w:rsidRPr="0046156D" w:rsidRDefault="007510DE" w:rsidP="007510DE">
      <w:pPr>
        <w:ind w:firstLine="480"/>
        <w:rPr>
          <w:szCs w:val="24"/>
        </w:rPr>
      </w:pPr>
      <w:r w:rsidRPr="0046156D">
        <w:rPr>
          <w:rFonts w:hint="eastAsia"/>
          <w:kern w:val="0"/>
          <w:szCs w:val="24"/>
        </w:rPr>
        <w:t>课程的性质与任务：本课程是理</w:t>
      </w:r>
      <w:r w:rsidRPr="0046156D">
        <w:rPr>
          <w:rFonts w:hint="eastAsia"/>
          <w:szCs w:val="24"/>
        </w:rPr>
        <w:t>工科及经管类</w:t>
      </w:r>
      <w:r w:rsidRPr="0046156D">
        <w:rPr>
          <w:rFonts w:hint="eastAsia"/>
          <w:kern w:val="0"/>
          <w:szCs w:val="24"/>
        </w:rPr>
        <w:t>专业的通识必修课</w:t>
      </w:r>
      <w:r w:rsidRPr="0046156D">
        <w:rPr>
          <w:rFonts w:hint="eastAsia"/>
          <w:szCs w:val="24"/>
        </w:rPr>
        <w:t>。</w:t>
      </w:r>
      <w:r w:rsidRPr="0046156D">
        <w:rPr>
          <w:rFonts w:hint="eastAsia"/>
          <w:color w:val="000000"/>
          <w:kern w:val="0"/>
          <w:szCs w:val="24"/>
        </w:rPr>
        <w:t>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rsidR="007510DE" w:rsidRPr="0046156D" w:rsidRDefault="007510DE" w:rsidP="007510DE">
      <w:pPr>
        <w:pStyle w:val="af6"/>
        <w:spacing w:before="163" w:after="163"/>
      </w:pPr>
      <w:r w:rsidRPr="0046156D">
        <w:rPr>
          <w:rFonts w:hint="eastAsia"/>
        </w:rPr>
        <w:t>二、课程目标</w:t>
      </w:r>
    </w:p>
    <w:p w:rsidR="007510DE" w:rsidRPr="0046156D" w:rsidRDefault="007510DE" w:rsidP="007510DE">
      <w:pPr>
        <w:ind w:firstLine="480"/>
        <w:rPr>
          <w:szCs w:val="24"/>
        </w:rPr>
      </w:pPr>
      <w:r w:rsidRPr="0046156D">
        <w:rPr>
          <w:rFonts w:hint="eastAsia"/>
          <w:szCs w:val="24"/>
        </w:rPr>
        <w:t>目标</w:t>
      </w:r>
      <w:r w:rsidRPr="0046156D">
        <w:rPr>
          <w:szCs w:val="24"/>
        </w:rPr>
        <w:t xml:space="preserve">1. </w:t>
      </w:r>
      <w:r w:rsidRPr="0046156D">
        <w:rPr>
          <w:rFonts w:hint="eastAsia"/>
          <w:szCs w:val="24"/>
        </w:rPr>
        <w:t>通过高等数学的学习，培养学生具有一定的抽象思维能力、逻辑推理能力和空间想象能力。</w:t>
      </w:r>
    </w:p>
    <w:p w:rsidR="007510DE" w:rsidRPr="0046156D" w:rsidRDefault="007510DE" w:rsidP="007510DE">
      <w:pPr>
        <w:ind w:firstLine="480"/>
        <w:rPr>
          <w:szCs w:val="21"/>
        </w:rPr>
      </w:pPr>
      <w:r w:rsidRPr="0046156D">
        <w:rPr>
          <w:rFonts w:hint="eastAsia"/>
          <w:szCs w:val="24"/>
        </w:rPr>
        <w:t>目标</w:t>
      </w:r>
      <w:r w:rsidRPr="0046156D">
        <w:rPr>
          <w:szCs w:val="24"/>
        </w:rPr>
        <w:t xml:space="preserve">2. </w:t>
      </w:r>
      <w:r w:rsidRPr="0046156D">
        <w:rPr>
          <w:rFonts w:hint="eastAsia"/>
          <w:szCs w:val="24"/>
        </w:rPr>
        <w:t>使学生</w:t>
      </w:r>
      <w:r w:rsidRPr="0046156D">
        <w:rPr>
          <w:rFonts w:hint="eastAsia"/>
          <w:color w:val="000000"/>
          <w:kern w:val="0"/>
          <w:szCs w:val="24"/>
        </w:rPr>
        <w:t>能运用数学知识、理论、方法和数学的思维方式解决电气工程领域相关的实际应用问题。</w:t>
      </w:r>
    </w:p>
    <w:p w:rsidR="007510DE" w:rsidRPr="0046156D" w:rsidRDefault="007510DE" w:rsidP="007510DE">
      <w:pPr>
        <w:ind w:firstLine="480"/>
        <w:rPr>
          <w:color w:val="000000"/>
          <w:szCs w:val="24"/>
        </w:rPr>
      </w:pPr>
      <w:r w:rsidRPr="0046156D">
        <w:rPr>
          <w:rFonts w:hint="eastAsia"/>
          <w:color w:val="000000"/>
          <w:szCs w:val="24"/>
        </w:rPr>
        <w:t>本课程支撑专业人才培养方案中毕业要求</w:t>
      </w:r>
      <w:r w:rsidRPr="0046156D">
        <w:rPr>
          <w:szCs w:val="24"/>
        </w:rPr>
        <w:t>1</w:t>
      </w:r>
      <w:r w:rsidRPr="0046156D">
        <w:rPr>
          <w:szCs w:val="21"/>
        </w:rPr>
        <w:t>.1</w:t>
      </w:r>
      <w:r w:rsidRPr="0046156D">
        <w:rPr>
          <w:rFonts w:hint="eastAsia"/>
          <w:szCs w:val="21"/>
        </w:rPr>
        <w:t>、毕业要求</w:t>
      </w:r>
      <w:r w:rsidRPr="0046156D">
        <w:rPr>
          <w:szCs w:val="21"/>
        </w:rPr>
        <w:t>2.1</w:t>
      </w:r>
      <w:r w:rsidRPr="0046156D">
        <w:rPr>
          <w:rFonts w:hint="eastAsia"/>
          <w:color w:val="000000"/>
          <w:szCs w:val="24"/>
        </w:rPr>
        <w:t>，对应关系如表所示。</w:t>
      </w:r>
    </w:p>
    <w:tbl>
      <w:tblPr>
        <w:tblW w:w="5000" w:type="pct"/>
        <w:jc w:val="center"/>
        <w:tblLook w:val="0000" w:firstRow="0" w:lastRow="0" w:firstColumn="0" w:lastColumn="0" w:noHBand="0" w:noVBand="0"/>
      </w:tblPr>
      <w:tblGrid>
        <w:gridCol w:w="1919"/>
        <w:gridCol w:w="3300"/>
        <w:gridCol w:w="3303"/>
      </w:tblGrid>
      <w:tr w:rsidR="007510DE" w:rsidRPr="0046156D" w:rsidTr="007510DE">
        <w:trPr>
          <w:trHeight w:val="514"/>
          <w:jc w:val="center"/>
        </w:trPr>
        <w:tc>
          <w:tcPr>
            <w:tcW w:w="112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510DE" w:rsidRPr="0046156D" w:rsidRDefault="007510DE" w:rsidP="007510DE">
            <w:pPr>
              <w:pStyle w:val="afa"/>
            </w:pPr>
            <w:r w:rsidRPr="0046156D">
              <w:rPr>
                <w:rFonts w:hint="eastAsia"/>
              </w:rPr>
              <w:t>毕业要求</w:t>
            </w:r>
          </w:p>
          <w:p w:rsidR="007510DE" w:rsidRPr="0046156D" w:rsidRDefault="007510DE" w:rsidP="007510DE">
            <w:pPr>
              <w:pStyle w:val="afa"/>
            </w:pPr>
            <w:r w:rsidRPr="0046156D">
              <w:rPr>
                <w:rFonts w:hint="eastAsia"/>
              </w:rPr>
              <w:t>指标点</w:t>
            </w:r>
          </w:p>
        </w:tc>
        <w:tc>
          <w:tcPr>
            <w:tcW w:w="3874" w:type="pct"/>
            <w:gridSpan w:val="2"/>
            <w:tcBorders>
              <w:top w:val="single" w:sz="4" w:space="0" w:color="auto"/>
              <w:left w:val="nil"/>
              <w:bottom w:val="single" w:sz="4" w:space="0" w:color="auto"/>
              <w:right w:val="single" w:sz="4" w:space="0" w:color="auto"/>
            </w:tcBorders>
            <w:shd w:val="clear" w:color="auto" w:fill="FFFFFF"/>
            <w:vAlign w:val="center"/>
          </w:tcPr>
          <w:p w:rsidR="007510DE" w:rsidRPr="0046156D" w:rsidRDefault="007510DE" w:rsidP="007510DE">
            <w:pPr>
              <w:pStyle w:val="afa"/>
            </w:pPr>
            <w:r w:rsidRPr="0046156D">
              <w:rPr>
                <w:rFonts w:hint="eastAsia"/>
              </w:rPr>
              <w:t>课程目标</w:t>
            </w:r>
          </w:p>
        </w:tc>
      </w:tr>
      <w:tr w:rsidR="007510DE" w:rsidRPr="0046156D" w:rsidTr="007510DE">
        <w:trPr>
          <w:trHeight w:val="491"/>
          <w:jc w:val="center"/>
        </w:trPr>
        <w:tc>
          <w:tcPr>
            <w:tcW w:w="11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7510DE" w:rsidRPr="0046156D" w:rsidRDefault="007510DE" w:rsidP="007510DE">
            <w:pPr>
              <w:pStyle w:val="afa"/>
            </w:pPr>
          </w:p>
        </w:tc>
        <w:tc>
          <w:tcPr>
            <w:tcW w:w="1936" w:type="pct"/>
            <w:tcBorders>
              <w:top w:val="nil"/>
              <w:left w:val="nil"/>
              <w:bottom w:val="single" w:sz="4" w:space="0" w:color="auto"/>
              <w:right w:val="single" w:sz="4" w:space="0" w:color="auto"/>
            </w:tcBorders>
            <w:shd w:val="clear" w:color="auto" w:fill="FFFFFF"/>
            <w:vAlign w:val="center"/>
          </w:tcPr>
          <w:p w:rsidR="007510DE" w:rsidRPr="0046156D" w:rsidRDefault="007510DE" w:rsidP="007510DE">
            <w:pPr>
              <w:pStyle w:val="afa"/>
            </w:pPr>
            <w:r w:rsidRPr="0046156D">
              <w:rPr>
                <w:rFonts w:hint="eastAsia"/>
              </w:rPr>
              <w:t>目标</w:t>
            </w:r>
            <w:r w:rsidRPr="0046156D">
              <w:t>1</w:t>
            </w:r>
          </w:p>
        </w:tc>
        <w:tc>
          <w:tcPr>
            <w:tcW w:w="1937" w:type="pct"/>
            <w:tcBorders>
              <w:top w:val="nil"/>
              <w:left w:val="nil"/>
              <w:bottom w:val="single" w:sz="4" w:space="0" w:color="auto"/>
              <w:right w:val="single" w:sz="4" w:space="0" w:color="auto"/>
            </w:tcBorders>
            <w:shd w:val="clear" w:color="auto" w:fill="FFFFFF"/>
            <w:vAlign w:val="center"/>
          </w:tcPr>
          <w:p w:rsidR="007510DE" w:rsidRPr="0046156D" w:rsidRDefault="007510DE" w:rsidP="007510DE">
            <w:pPr>
              <w:pStyle w:val="afa"/>
            </w:pPr>
            <w:r w:rsidRPr="0046156D">
              <w:rPr>
                <w:rFonts w:hint="eastAsia"/>
              </w:rPr>
              <w:t>目标</w:t>
            </w:r>
            <w:r w:rsidRPr="0046156D">
              <w:t>2</w:t>
            </w:r>
          </w:p>
        </w:tc>
      </w:tr>
      <w:tr w:rsidR="007510DE" w:rsidRPr="0046156D" w:rsidTr="007510DE">
        <w:trPr>
          <w:trHeight w:val="481"/>
          <w:jc w:val="center"/>
        </w:trPr>
        <w:tc>
          <w:tcPr>
            <w:tcW w:w="1126" w:type="pct"/>
            <w:tcBorders>
              <w:top w:val="single" w:sz="4" w:space="0" w:color="auto"/>
              <w:left w:val="single" w:sz="4" w:space="0" w:color="auto"/>
              <w:bottom w:val="single" w:sz="4" w:space="0" w:color="auto"/>
              <w:right w:val="single" w:sz="4" w:space="0" w:color="auto"/>
            </w:tcBorders>
            <w:vAlign w:val="center"/>
          </w:tcPr>
          <w:p w:rsidR="007510DE" w:rsidRPr="0046156D" w:rsidRDefault="007510DE" w:rsidP="007510DE">
            <w:pPr>
              <w:pStyle w:val="afa"/>
            </w:pPr>
            <w:r w:rsidRPr="0046156D">
              <w:rPr>
                <w:rFonts w:hint="eastAsia"/>
              </w:rPr>
              <w:t>毕业要求</w:t>
            </w:r>
            <w:r w:rsidRPr="0046156D">
              <w:t>1.1</w:t>
            </w:r>
          </w:p>
        </w:tc>
        <w:tc>
          <w:tcPr>
            <w:tcW w:w="1936" w:type="pct"/>
            <w:tcBorders>
              <w:top w:val="single" w:sz="4" w:space="0" w:color="auto"/>
              <w:left w:val="nil"/>
              <w:bottom w:val="single" w:sz="4" w:space="0" w:color="auto"/>
              <w:right w:val="single" w:sz="4" w:space="0" w:color="auto"/>
            </w:tcBorders>
            <w:vAlign w:val="center"/>
          </w:tcPr>
          <w:p w:rsidR="007510DE" w:rsidRPr="0046156D" w:rsidRDefault="007510DE" w:rsidP="007510DE">
            <w:pPr>
              <w:pStyle w:val="afa"/>
            </w:pPr>
            <w:r w:rsidRPr="0046156D">
              <w:t>√</w:t>
            </w:r>
          </w:p>
        </w:tc>
        <w:tc>
          <w:tcPr>
            <w:tcW w:w="1937" w:type="pct"/>
            <w:tcBorders>
              <w:top w:val="single" w:sz="4" w:space="0" w:color="auto"/>
              <w:left w:val="nil"/>
              <w:bottom w:val="single" w:sz="4" w:space="0" w:color="auto"/>
              <w:right w:val="single" w:sz="4" w:space="0" w:color="auto"/>
            </w:tcBorders>
            <w:vAlign w:val="center"/>
          </w:tcPr>
          <w:p w:rsidR="007510DE" w:rsidRPr="0046156D" w:rsidRDefault="007510DE" w:rsidP="007510DE">
            <w:pPr>
              <w:pStyle w:val="afa"/>
            </w:pPr>
          </w:p>
        </w:tc>
      </w:tr>
      <w:tr w:rsidR="007510DE" w:rsidRPr="0046156D" w:rsidTr="007510DE">
        <w:trPr>
          <w:trHeight w:val="481"/>
          <w:jc w:val="center"/>
        </w:trPr>
        <w:tc>
          <w:tcPr>
            <w:tcW w:w="1126" w:type="pct"/>
            <w:tcBorders>
              <w:top w:val="single" w:sz="4" w:space="0" w:color="auto"/>
              <w:left w:val="single" w:sz="4" w:space="0" w:color="auto"/>
              <w:bottom w:val="single" w:sz="4" w:space="0" w:color="auto"/>
              <w:right w:val="single" w:sz="4" w:space="0" w:color="auto"/>
            </w:tcBorders>
            <w:vAlign w:val="center"/>
          </w:tcPr>
          <w:p w:rsidR="007510DE" w:rsidRPr="0046156D" w:rsidRDefault="007510DE" w:rsidP="007510DE">
            <w:pPr>
              <w:pStyle w:val="afa"/>
            </w:pPr>
            <w:r w:rsidRPr="0046156D">
              <w:rPr>
                <w:rFonts w:hint="eastAsia"/>
              </w:rPr>
              <w:t>毕业要求</w:t>
            </w:r>
            <w:r w:rsidRPr="0046156D">
              <w:t>2.1</w:t>
            </w:r>
          </w:p>
        </w:tc>
        <w:tc>
          <w:tcPr>
            <w:tcW w:w="1936" w:type="pct"/>
            <w:tcBorders>
              <w:top w:val="single" w:sz="4" w:space="0" w:color="auto"/>
              <w:left w:val="nil"/>
              <w:bottom w:val="single" w:sz="4" w:space="0" w:color="auto"/>
              <w:right w:val="single" w:sz="4" w:space="0" w:color="auto"/>
            </w:tcBorders>
            <w:vAlign w:val="center"/>
          </w:tcPr>
          <w:p w:rsidR="007510DE" w:rsidRPr="0046156D" w:rsidRDefault="007510DE" w:rsidP="007510DE">
            <w:pPr>
              <w:pStyle w:val="afa"/>
            </w:pPr>
          </w:p>
        </w:tc>
        <w:tc>
          <w:tcPr>
            <w:tcW w:w="1937" w:type="pct"/>
            <w:tcBorders>
              <w:top w:val="single" w:sz="4" w:space="0" w:color="auto"/>
              <w:left w:val="nil"/>
              <w:bottom w:val="single" w:sz="4" w:space="0" w:color="auto"/>
              <w:right w:val="single" w:sz="4" w:space="0" w:color="auto"/>
            </w:tcBorders>
            <w:vAlign w:val="center"/>
          </w:tcPr>
          <w:p w:rsidR="007510DE" w:rsidRPr="0046156D" w:rsidRDefault="007510DE" w:rsidP="007510DE">
            <w:pPr>
              <w:pStyle w:val="afa"/>
            </w:pPr>
            <w:r w:rsidRPr="0046156D">
              <w:t>√</w:t>
            </w:r>
          </w:p>
        </w:tc>
      </w:tr>
    </w:tbl>
    <w:p w:rsidR="007510DE" w:rsidRPr="0046156D" w:rsidRDefault="007510DE" w:rsidP="007510DE">
      <w:pPr>
        <w:pStyle w:val="af6"/>
        <w:spacing w:before="163" w:after="163"/>
      </w:pPr>
      <w:r w:rsidRPr="0046156D">
        <w:rPr>
          <w:rFonts w:hint="eastAsia"/>
        </w:rPr>
        <w:lastRenderedPageBreak/>
        <w:t>三、课程内容及要求</w:t>
      </w:r>
    </w:p>
    <w:p w:rsidR="007510DE" w:rsidRPr="0046156D" w:rsidRDefault="007510DE" w:rsidP="007510DE">
      <w:pPr>
        <w:ind w:firstLine="480"/>
        <w:rPr>
          <w:szCs w:val="24"/>
        </w:rPr>
      </w:pPr>
      <w:r w:rsidRPr="0046156D">
        <w:rPr>
          <w:rFonts w:hint="eastAsia"/>
          <w:szCs w:val="24"/>
        </w:rPr>
        <w:t>（一）</w:t>
      </w:r>
      <w:r w:rsidRPr="0046156D">
        <w:rPr>
          <w:rFonts w:hint="eastAsia"/>
          <w:kern w:val="0"/>
          <w:szCs w:val="24"/>
        </w:rPr>
        <w:t>函数与极限</w:t>
      </w:r>
    </w:p>
    <w:p w:rsidR="007510DE" w:rsidRPr="0046156D" w:rsidRDefault="007510DE" w:rsidP="007510DE">
      <w:pPr>
        <w:ind w:firstLine="480"/>
        <w:rPr>
          <w:szCs w:val="24"/>
        </w:rPr>
      </w:pPr>
      <w:r w:rsidRPr="0046156D">
        <w:rPr>
          <w:szCs w:val="24"/>
        </w:rPr>
        <w:t>1.</w:t>
      </w:r>
      <w:r w:rsidRPr="0046156D">
        <w:rPr>
          <w:rFonts w:hint="eastAsia"/>
          <w:szCs w:val="24"/>
        </w:rPr>
        <w:t>教学内容</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）函数、函数的几种特性、反函数（理解、了解）</w:t>
      </w:r>
    </w:p>
    <w:p w:rsidR="007510DE" w:rsidRPr="0046156D" w:rsidRDefault="007510DE" w:rsidP="007510DE">
      <w:pPr>
        <w:ind w:firstLine="480"/>
        <w:rPr>
          <w:szCs w:val="24"/>
        </w:rPr>
      </w:pPr>
      <w:r w:rsidRPr="0046156D">
        <w:rPr>
          <w:rFonts w:hint="eastAsia"/>
          <w:szCs w:val="24"/>
        </w:rPr>
        <w:t>（</w:t>
      </w:r>
      <w:r w:rsidRPr="0046156D">
        <w:rPr>
          <w:szCs w:val="24"/>
        </w:rPr>
        <w:t>2</w:t>
      </w:r>
      <w:r w:rsidRPr="0046156D">
        <w:rPr>
          <w:rFonts w:hint="eastAsia"/>
          <w:szCs w:val="24"/>
        </w:rPr>
        <w:t>）基本初等函数及其性质、复合函数与初等函数</w:t>
      </w:r>
      <w:r w:rsidRPr="0046156D">
        <w:rPr>
          <w:szCs w:val="24"/>
        </w:rPr>
        <w:t xml:space="preserve"> </w:t>
      </w:r>
      <w:r w:rsidRPr="0046156D">
        <w:rPr>
          <w:rFonts w:hint="eastAsia"/>
          <w:szCs w:val="24"/>
        </w:rPr>
        <w:t>（理解、掌握）</w:t>
      </w:r>
    </w:p>
    <w:p w:rsidR="007510DE" w:rsidRPr="0046156D" w:rsidRDefault="007510DE" w:rsidP="007510DE">
      <w:pPr>
        <w:ind w:firstLine="480"/>
        <w:rPr>
          <w:szCs w:val="24"/>
        </w:rPr>
      </w:pPr>
      <w:r w:rsidRPr="0046156D">
        <w:rPr>
          <w:rFonts w:hint="eastAsia"/>
          <w:szCs w:val="24"/>
        </w:rPr>
        <w:t>（</w:t>
      </w:r>
      <w:r w:rsidRPr="0046156D">
        <w:rPr>
          <w:szCs w:val="24"/>
        </w:rPr>
        <w:t>3</w:t>
      </w:r>
      <w:r w:rsidRPr="0046156D">
        <w:rPr>
          <w:rFonts w:hint="eastAsia"/>
          <w:szCs w:val="24"/>
        </w:rPr>
        <w:t>）数列的极限、函数的极限（了解）</w:t>
      </w:r>
    </w:p>
    <w:p w:rsidR="007510DE" w:rsidRPr="0046156D" w:rsidRDefault="007510DE" w:rsidP="007510DE">
      <w:pPr>
        <w:ind w:firstLine="480"/>
        <w:rPr>
          <w:szCs w:val="24"/>
        </w:rPr>
      </w:pPr>
      <w:r w:rsidRPr="0046156D">
        <w:rPr>
          <w:rFonts w:hint="eastAsia"/>
          <w:szCs w:val="24"/>
        </w:rPr>
        <w:t>（</w:t>
      </w:r>
      <w:r w:rsidRPr="0046156D">
        <w:rPr>
          <w:szCs w:val="24"/>
        </w:rPr>
        <w:t>4</w:t>
      </w:r>
      <w:r w:rsidRPr="0046156D">
        <w:rPr>
          <w:rFonts w:hint="eastAsia"/>
          <w:szCs w:val="24"/>
        </w:rPr>
        <w:t>）极限四则运算法则（掌握）</w:t>
      </w:r>
    </w:p>
    <w:p w:rsidR="007510DE" w:rsidRPr="0046156D" w:rsidRDefault="007510DE" w:rsidP="007510DE">
      <w:pPr>
        <w:ind w:firstLine="480"/>
        <w:rPr>
          <w:szCs w:val="24"/>
        </w:rPr>
      </w:pPr>
      <w:r w:rsidRPr="0046156D">
        <w:rPr>
          <w:rFonts w:hint="eastAsia"/>
          <w:szCs w:val="24"/>
        </w:rPr>
        <w:t>（</w:t>
      </w:r>
      <w:r w:rsidRPr="0046156D">
        <w:rPr>
          <w:szCs w:val="24"/>
        </w:rPr>
        <w:t>5</w:t>
      </w:r>
      <w:r w:rsidRPr="0046156D">
        <w:rPr>
          <w:rFonts w:hint="eastAsia"/>
          <w:szCs w:val="24"/>
        </w:rPr>
        <w:t>）无穷小与无穷大，无穷小的比较（了解、掌握）</w:t>
      </w:r>
    </w:p>
    <w:p w:rsidR="007510DE" w:rsidRPr="0046156D" w:rsidRDefault="007510DE" w:rsidP="007510DE">
      <w:pPr>
        <w:ind w:firstLine="480"/>
        <w:rPr>
          <w:szCs w:val="24"/>
        </w:rPr>
      </w:pPr>
      <w:r w:rsidRPr="0046156D">
        <w:rPr>
          <w:rFonts w:hint="eastAsia"/>
          <w:szCs w:val="24"/>
        </w:rPr>
        <w:t>（</w:t>
      </w:r>
      <w:r w:rsidRPr="0046156D">
        <w:rPr>
          <w:szCs w:val="24"/>
        </w:rPr>
        <w:t>6</w:t>
      </w:r>
      <w:r w:rsidRPr="0046156D">
        <w:rPr>
          <w:rFonts w:hint="eastAsia"/>
          <w:szCs w:val="24"/>
        </w:rPr>
        <w:t>）极限存在准则、两个重要极限（了解、掌握）</w:t>
      </w:r>
    </w:p>
    <w:p w:rsidR="007510DE" w:rsidRPr="0046156D" w:rsidRDefault="007510DE" w:rsidP="007510DE">
      <w:pPr>
        <w:ind w:firstLine="480"/>
        <w:rPr>
          <w:szCs w:val="24"/>
        </w:rPr>
      </w:pPr>
      <w:r w:rsidRPr="0046156D">
        <w:rPr>
          <w:rFonts w:hint="eastAsia"/>
          <w:szCs w:val="24"/>
        </w:rPr>
        <w:t>（</w:t>
      </w:r>
      <w:r w:rsidRPr="0046156D">
        <w:rPr>
          <w:szCs w:val="24"/>
        </w:rPr>
        <w:t>7</w:t>
      </w:r>
      <w:r w:rsidRPr="0046156D">
        <w:rPr>
          <w:rFonts w:hint="eastAsia"/>
          <w:szCs w:val="24"/>
        </w:rPr>
        <w:t>）函数的连续性与间断点（理解、掌握）</w:t>
      </w:r>
    </w:p>
    <w:p w:rsidR="007510DE" w:rsidRPr="0046156D" w:rsidRDefault="007510DE" w:rsidP="007510DE">
      <w:pPr>
        <w:ind w:firstLine="480"/>
        <w:rPr>
          <w:szCs w:val="24"/>
        </w:rPr>
      </w:pPr>
      <w:r w:rsidRPr="0046156D">
        <w:rPr>
          <w:rFonts w:hint="eastAsia"/>
          <w:szCs w:val="24"/>
        </w:rPr>
        <w:t>（</w:t>
      </w:r>
      <w:r w:rsidRPr="0046156D">
        <w:rPr>
          <w:szCs w:val="24"/>
        </w:rPr>
        <w:t>8</w:t>
      </w:r>
      <w:r w:rsidRPr="0046156D">
        <w:rPr>
          <w:rFonts w:hint="eastAsia"/>
          <w:szCs w:val="24"/>
        </w:rPr>
        <w:t>）初等函数的连续性（理解、掌握）</w:t>
      </w:r>
    </w:p>
    <w:p w:rsidR="007510DE" w:rsidRPr="0046156D" w:rsidRDefault="007510DE" w:rsidP="007510DE">
      <w:pPr>
        <w:ind w:firstLine="480"/>
        <w:rPr>
          <w:szCs w:val="24"/>
        </w:rPr>
      </w:pPr>
      <w:r w:rsidRPr="0046156D">
        <w:rPr>
          <w:rFonts w:hint="eastAsia"/>
          <w:szCs w:val="24"/>
        </w:rPr>
        <w:t>（</w:t>
      </w:r>
      <w:r w:rsidRPr="0046156D">
        <w:rPr>
          <w:szCs w:val="24"/>
        </w:rPr>
        <w:t>9</w:t>
      </w:r>
      <w:r w:rsidRPr="0046156D">
        <w:rPr>
          <w:rFonts w:hint="eastAsia"/>
          <w:szCs w:val="24"/>
        </w:rPr>
        <w:t>）闭区间上连续函数性质（了解）</w:t>
      </w:r>
    </w:p>
    <w:p w:rsidR="007510DE" w:rsidRPr="0046156D" w:rsidRDefault="007510DE" w:rsidP="007510DE">
      <w:pPr>
        <w:ind w:firstLine="480"/>
        <w:rPr>
          <w:color w:val="000000"/>
          <w:szCs w:val="24"/>
        </w:rPr>
      </w:pPr>
      <w:r w:rsidRPr="0046156D">
        <w:rPr>
          <w:color w:val="000000"/>
          <w:szCs w:val="24"/>
        </w:rPr>
        <w:t>2.</w:t>
      </w:r>
      <w:r w:rsidRPr="0046156D">
        <w:rPr>
          <w:rFonts w:hint="eastAsia"/>
          <w:color w:val="000000"/>
          <w:szCs w:val="24"/>
        </w:rPr>
        <w:t>基本要求</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）重点与</w:t>
      </w:r>
      <w:r w:rsidRPr="0046156D">
        <w:rPr>
          <w:rFonts w:hint="eastAsia"/>
          <w:color w:val="000000"/>
          <w:szCs w:val="24"/>
        </w:rPr>
        <w:t>难点：函数、极限和函数的连续性等基本概念以及它们的一些性质；极限计算法则的运用；函数连续性的讨论，闭区间上连续函数性质的理解。</w:t>
      </w:r>
    </w:p>
    <w:p w:rsidR="007510DE" w:rsidRPr="0046156D" w:rsidRDefault="007510DE" w:rsidP="007510DE">
      <w:pPr>
        <w:ind w:firstLine="480"/>
        <w:rPr>
          <w:szCs w:val="24"/>
        </w:rPr>
      </w:pPr>
      <w:r w:rsidRPr="0046156D">
        <w:rPr>
          <w:rFonts w:hint="eastAsia"/>
          <w:szCs w:val="24"/>
        </w:rPr>
        <w:t>（</w:t>
      </w:r>
      <w:r w:rsidRPr="0046156D">
        <w:rPr>
          <w:szCs w:val="24"/>
        </w:rPr>
        <w:t>2</w:t>
      </w:r>
      <w:r w:rsidRPr="0046156D">
        <w:rPr>
          <w:rFonts w:hint="eastAsia"/>
          <w:szCs w:val="24"/>
        </w:rPr>
        <w:t>）教</w:t>
      </w:r>
      <w:r w:rsidRPr="0046156D">
        <w:rPr>
          <w:rFonts w:hint="eastAsia"/>
          <w:color w:val="000000"/>
          <w:szCs w:val="24"/>
        </w:rPr>
        <w:t>学方法：启发式互动讲授结合多媒体辅助；适当课堂练习；及时了解学生的作业状况并对共同的问题作及时解答；安排好课后答疑。</w:t>
      </w:r>
    </w:p>
    <w:p w:rsidR="007510DE" w:rsidRPr="0046156D" w:rsidRDefault="007510DE" w:rsidP="007510DE">
      <w:pPr>
        <w:ind w:firstLine="480"/>
        <w:rPr>
          <w:szCs w:val="24"/>
        </w:rPr>
      </w:pPr>
      <w:r w:rsidRPr="0046156D">
        <w:rPr>
          <w:rFonts w:hint="eastAsia"/>
          <w:szCs w:val="24"/>
        </w:rPr>
        <w:t>（二）</w:t>
      </w:r>
      <w:r w:rsidRPr="0046156D">
        <w:rPr>
          <w:rFonts w:hint="eastAsia"/>
          <w:kern w:val="0"/>
          <w:szCs w:val="24"/>
        </w:rPr>
        <w:t>导数与微分</w:t>
      </w:r>
    </w:p>
    <w:p w:rsidR="007510DE" w:rsidRPr="0046156D" w:rsidRDefault="007510DE" w:rsidP="007510DE">
      <w:pPr>
        <w:ind w:firstLine="480"/>
        <w:rPr>
          <w:szCs w:val="24"/>
        </w:rPr>
      </w:pPr>
      <w:r w:rsidRPr="0046156D">
        <w:rPr>
          <w:szCs w:val="24"/>
        </w:rPr>
        <w:t>1.</w:t>
      </w:r>
      <w:r w:rsidRPr="0046156D">
        <w:rPr>
          <w:rFonts w:hint="eastAsia"/>
          <w:szCs w:val="24"/>
        </w:rPr>
        <w:t>教学内容</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）导数概念（理解）</w:t>
      </w:r>
    </w:p>
    <w:p w:rsidR="007510DE" w:rsidRPr="0046156D" w:rsidRDefault="007510DE" w:rsidP="007510DE">
      <w:pPr>
        <w:ind w:firstLine="480"/>
        <w:rPr>
          <w:szCs w:val="24"/>
        </w:rPr>
      </w:pPr>
      <w:r w:rsidRPr="0046156D">
        <w:rPr>
          <w:rFonts w:hint="eastAsia"/>
          <w:szCs w:val="24"/>
        </w:rPr>
        <w:t>（</w:t>
      </w:r>
      <w:r w:rsidRPr="0046156D">
        <w:rPr>
          <w:szCs w:val="24"/>
        </w:rPr>
        <w:t>2</w:t>
      </w:r>
      <w:r w:rsidRPr="0046156D">
        <w:rPr>
          <w:rFonts w:hint="eastAsia"/>
          <w:szCs w:val="24"/>
        </w:rPr>
        <w:t>）函数和差积商的求导法则（熟练掌握）</w:t>
      </w:r>
    </w:p>
    <w:p w:rsidR="007510DE" w:rsidRPr="0046156D" w:rsidRDefault="007510DE" w:rsidP="007510DE">
      <w:pPr>
        <w:ind w:firstLine="480"/>
        <w:rPr>
          <w:szCs w:val="24"/>
        </w:rPr>
      </w:pPr>
      <w:r w:rsidRPr="0046156D">
        <w:rPr>
          <w:rFonts w:hint="eastAsia"/>
          <w:szCs w:val="24"/>
        </w:rPr>
        <w:t>（</w:t>
      </w:r>
      <w:r w:rsidRPr="0046156D">
        <w:rPr>
          <w:szCs w:val="24"/>
        </w:rPr>
        <w:t>3</w:t>
      </w:r>
      <w:r w:rsidRPr="0046156D">
        <w:rPr>
          <w:rFonts w:hint="eastAsia"/>
          <w:szCs w:val="24"/>
        </w:rPr>
        <w:t>）复合函数求导法则（熟练掌握）</w:t>
      </w:r>
    </w:p>
    <w:p w:rsidR="007510DE" w:rsidRPr="0046156D" w:rsidRDefault="007510DE" w:rsidP="007510DE">
      <w:pPr>
        <w:ind w:firstLine="480"/>
        <w:rPr>
          <w:szCs w:val="24"/>
        </w:rPr>
      </w:pPr>
      <w:r w:rsidRPr="0046156D">
        <w:rPr>
          <w:rFonts w:hint="eastAsia"/>
          <w:szCs w:val="24"/>
        </w:rPr>
        <w:t>（</w:t>
      </w:r>
      <w:r w:rsidRPr="0046156D">
        <w:rPr>
          <w:szCs w:val="24"/>
        </w:rPr>
        <w:t>4</w:t>
      </w:r>
      <w:r w:rsidRPr="0046156D">
        <w:rPr>
          <w:rFonts w:hint="eastAsia"/>
          <w:szCs w:val="24"/>
        </w:rPr>
        <w:t>）高阶导数（理解、会求）</w:t>
      </w:r>
    </w:p>
    <w:p w:rsidR="007510DE" w:rsidRPr="0046156D" w:rsidRDefault="007510DE" w:rsidP="007510DE">
      <w:pPr>
        <w:ind w:firstLine="480"/>
        <w:rPr>
          <w:szCs w:val="24"/>
        </w:rPr>
      </w:pPr>
      <w:r w:rsidRPr="0046156D">
        <w:rPr>
          <w:rFonts w:hint="eastAsia"/>
          <w:szCs w:val="24"/>
        </w:rPr>
        <w:t>（</w:t>
      </w:r>
      <w:r w:rsidRPr="0046156D">
        <w:rPr>
          <w:szCs w:val="24"/>
        </w:rPr>
        <w:t>5</w:t>
      </w:r>
      <w:r w:rsidRPr="0046156D">
        <w:rPr>
          <w:rFonts w:hint="eastAsia"/>
          <w:szCs w:val="24"/>
        </w:rPr>
        <w:t>）隐函数的导数、由参数方程所确定的函数的导数（掌握）</w:t>
      </w:r>
    </w:p>
    <w:p w:rsidR="007510DE" w:rsidRPr="0046156D" w:rsidRDefault="007510DE" w:rsidP="007510DE">
      <w:pPr>
        <w:ind w:firstLine="480"/>
        <w:rPr>
          <w:szCs w:val="24"/>
        </w:rPr>
      </w:pPr>
      <w:r w:rsidRPr="0046156D">
        <w:rPr>
          <w:rFonts w:hint="eastAsia"/>
          <w:szCs w:val="24"/>
        </w:rPr>
        <w:t>（</w:t>
      </w:r>
      <w:r w:rsidRPr="0046156D">
        <w:rPr>
          <w:szCs w:val="24"/>
        </w:rPr>
        <w:t>6</w:t>
      </w:r>
      <w:r w:rsidRPr="0046156D">
        <w:rPr>
          <w:rFonts w:hint="eastAsia"/>
          <w:szCs w:val="24"/>
        </w:rPr>
        <w:t>）微分概念、运算法则及微分在近似计算中的应用（了解、掌握、会）</w:t>
      </w:r>
    </w:p>
    <w:p w:rsidR="007510DE" w:rsidRPr="0046156D" w:rsidRDefault="007510DE" w:rsidP="007510DE">
      <w:pPr>
        <w:ind w:firstLine="480"/>
        <w:rPr>
          <w:color w:val="000000"/>
          <w:szCs w:val="24"/>
        </w:rPr>
      </w:pPr>
      <w:r w:rsidRPr="0046156D">
        <w:rPr>
          <w:color w:val="000000"/>
          <w:szCs w:val="24"/>
        </w:rPr>
        <w:t>2.</w:t>
      </w:r>
      <w:r w:rsidRPr="0046156D">
        <w:rPr>
          <w:rFonts w:hint="eastAsia"/>
          <w:color w:val="000000"/>
          <w:szCs w:val="24"/>
        </w:rPr>
        <w:t>基本要求</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）重点与</w:t>
      </w:r>
      <w:r w:rsidRPr="0046156D">
        <w:rPr>
          <w:rFonts w:hint="eastAsia"/>
          <w:color w:val="000000"/>
          <w:szCs w:val="24"/>
        </w:rPr>
        <w:t>难点：函数导数、微分等基本概念以及它们的一些性质；导数计算法则的运用；隐函数与参数方程导数的计算。</w:t>
      </w:r>
    </w:p>
    <w:p w:rsidR="007510DE" w:rsidRPr="0046156D" w:rsidRDefault="007510DE" w:rsidP="007510DE">
      <w:pPr>
        <w:ind w:firstLine="480"/>
        <w:rPr>
          <w:szCs w:val="24"/>
        </w:rPr>
      </w:pPr>
      <w:r w:rsidRPr="0046156D">
        <w:rPr>
          <w:rFonts w:hint="eastAsia"/>
          <w:szCs w:val="24"/>
        </w:rPr>
        <w:t>（</w:t>
      </w:r>
      <w:r w:rsidRPr="0046156D">
        <w:rPr>
          <w:szCs w:val="24"/>
        </w:rPr>
        <w:t>2</w:t>
      </w:r>
      <w:r w:rsidRPr="0046156D">
        <w:rPr>
          <w:rFonts w:hint="eastAsia"/>
          <w:szCs w:val="24"/>
        </w:rPr>
        <w:t>）教</w:t>
      </w:r>
      <w:r w:rsidRPr="0046156D">
        <w:rPr>
          <w:rFonts w:hint="eastAsia"/>
          <w:color w:val="000000"/>
          <w:szCs w:val="24"/>
        </w:rPr>
        <w:t>学方法：启发式互动讲授结合多媒体辅助；适当课堂练习；及时了</w:t>
      </w:r>
      <w:r w:rsidRPr="0046156D">
        <w:rPr>
          <w:rFonts w:hint="eastAsia"/>
          <w:color w:val="000000"/>
          <w:szCs w:val="24"/>
        </w:rPr>
        <w:lastRenderedPageBreak/>
        <w:t>解学生的作业状况并对共同的问题作及时解答；安排好课后答疑。</w:t>
      </w:r>
    </w:p>
    <w:p w:rsidR="007510DE" w:rsidRPr="0046156D" w:rsidRDefault="007510DE" w:rsidP="007510DE">
      <w:pPr>
        <w:ind w:firstLine="480"/>
        <w:rPr>
          <w:szCs w:val="24"/>
        </w:rPr>
      </w:pPr>
      <w:r w:rsidRPr="0046156D">
        <w:rPr>
          <w:rFonts w:hint="eastAsia"/>
          <w:szCs w:val="24"/>
        </w:rPr>
        <w:t>（三）</w:t>
      </w:r>
      <w:r w:rsidRPr="0046156D">
        <w:rPr>
          <w:rFonts w:hint="eastAsia"/>
          <w:kern w:val="0"/>
          <w:szCs w:val="24"/>
        </w:rPr>
        <w:t>微分中值定理与导数的应用</w:t>
      </w:r>
    </w:p>
    <w:p w:rsidR="007510DE" w:rsidRPr="0046156D" w:rsidRDefault="007510DE" w:rsidP="007510DE">
      <w:pPr>
        <w:ind w:firstLine="480"/>
        <w:rPr>
          <w:szCs w:val="24"/>
        </w:rPr>
      </w:pPr>
      <w:r w:rsidRPr="0046156D">
        <w:rPr>
          <w:szCs w:val="24"/>
        </w:rPr>
        <w:t>1.</w:t>
      </w:r>
      <w:r w:rsidRPr="0046156D">
        <w:rPr>
          <w:rFonts w:hint="eastAsia"/>
          <w:szCs w:val="24"/>
        </w:rPr>
        <w:t>教学内容</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w:t>
      </w:r>
      <w:r w:rsidRPr="0046156D">
        <w:rPr>
          <w:color w:val="000000"/>
          <w:szCs w:val="24"/>
        </w:rPr>
        <w:t>Lagrange</w:t>
      </w:r>
      <w:r w:rsidRPr="0046156D">
        <w:rPr>
          <w:rFonts w:hint="eastAsia"/>
          <w:color w:val="000000"/>
          <w:szCs w:val="24"/>
        </w:rPr>
        <w:t>中值定理</w:t>
      </w:r>
      <w:r w:rsidRPr="0046156D">
        <w:rPr>
          <w:rFonts w:hint="eastAsia"/>
          <w:szCs w:val="24"/>
        </w:rPr>
        <w:t>（理解）</w:t>
      </w:r>
    </w:p>
    <w:p w:rsidR="007510DE" w:rsidRPr="0046156D" w:rsidRDefault="007510DE" w:rsidP="007510DE">
      <w:pPr>
        <w:ind w:firstLine="480"/>
        <w:rPr>
          <w:szCs w:val="24"/>
        </w:rPr>
      </w:pPr>
      <w:r w:rsidRPr="0046156D">
        <w:rPr>
          <w:rFonts w:hint="eastAsia"/>
          <w:szCs w:val="24"/>
        </w:rPr>
        <w:t>（</w:t>
      </w:r>
      <w:r w:rsidRPr="0046156D">
        <w:rPr>
          <w:szCs w:val="24"/>
        </w:rPr>
        <w:t>2</w:t>
      </w:r>
      <w:r w:rsidRPr="0046156D">
        <w:rPr>
          <w:rFonts w:hint="eastAsia"/>
          <w:szCs w:val="24"/>
        </w:rPr>
        <w:t>）</w:t>
      </w:r>
      <w:r w:rsidRPr="0046156D">
        <w:rPr>
          <w:color w:val="000000"/>
          <w:szCs w:val="24"/>
        </w:rPr>
        <w:t>L</w:t>
      </w:r>
      <w:proofErr w:type="gramStart"/>
      <w:r w:rsidRPr="0046156D">
        <w:rPr>
          <w:color w:val="000000"/>
          <w:szCs w:val="24"/>
        </w:rPr>
        <w:t>’</w:t>
      </w:r>
      <w:proofErr w:type="gramEnd"/>
      <w:r w:rsidRPr="0046156D">
        <w:rPr>
          <w:color w:val="000000"/>
          <w:szCs w:val="24"/>
        </w:rPr>
        <w:t>Hospital</w:t>
      </w:r>
      <w:r w:rsidRPr="0046156D">
        <w:rPr>
          <w:rFonts w:hint="eastAsia"/>
          <w:color w:val="000000"/>
          <w:szCs w:val="24"/>
        </w:rPr>
        <w:t>法则</w:t>
      </w:r>
      <w:r w:rsidRPr="0046156D">
        <w:rPr>
          <w:rFonts w:hint="eastAsia"/>
          <w:szCs w:val="24"/>
        </w:rPr>
        <w:t>（熟练掌握）</w:t>
      </w:r>
    </w:p>
    <w:p w:rsidR="007510DE" w:rsidRPr="0046156D" w:rsidRDefault="007510DE" w:rsidP="007510DE">
      <w:pPr>
        <w:ind w:firstLine="480"/>
        <w:rPr>
          <w:szCs w:val="24"/>
        </w:rPr>
      </w:pPr>
      <w:r w:rsidRPr="0046156D">
        <w:rPr>
          <w:rFonts w:hint="eastAsia"/>
          <w:szCs w:val="24"/>
        </w:rPr>
        <w:t>（</w:t>
      </w:r>
      <w:r w:rsidRPr="0046156D">
        <w:rPr>
          <w:szCs w:val="24"/>
        </w:rPr>
        <w:t>3</w:t>
      </w:r>
      <w:r w:rsidRPr="0046156D">
        <w:rPr>
          <w:rFonts w:hint="eastAsia"/>
          <w:szCs w:val="24"/>
        </w:rPr>
        <w:t>）</w:t>
      </w:r>
      <w:r w:rsidRPr="0046156D">
        <w:rPr>
          <w:rFonts w:hint="eastAsia"/>
          <w:color w:val="000000"/>
          <w:szCs w:val="24"/>
        </w:rPr>
        <w:t>泰勒公式</w:t>
      </w:r>
      <w:r w:rsidRPr="0046156D">
        <w:rPr>
          <w:rFonts w:hint="eastAsia"/>
          <w:szCs w:val="24"/>
        </w:rPr>
        <w:t>（了解）</w:t>
      </w:r>
    </w:p>
    <w:p w:rsidR="007510DE" w:rsidRPr="0046156D" w:rsidRDefault="007510DE" w:rsidP="007510DE">
      <w:pPr>
        <w:ind w:firstLine="480"/>
        <w:rPr>
          <w:szCs w:val="24"/>
        </w:rPr>
      </w:pPr>
      <w:r w:rsidRPr="0046156D">
        <w:rPr>
          <w:rFonts w:hint="eastAsia"/>
          <w:szCs w:val="24"/>
        </w:rPr>
        <w:t>（</w:t>
      </w:r>
      <w:r w:rsidRPr="0046156D">
        <w:rPr>
          <w:szCs w:val="24"/>
        </w:rPr>
        <w:t>4</w:t>
      </w:r>
      <w:r w:rsidRPr="0046156D">
        <w:rPr>
          <w:rFonts w:hint="eastAsia"/>
          <w:szCs w:val="24"/>
        </w:rPr>
        <w:t>）</w:t>
      </w:r>
      <w:r w:rsidRPr="0046156D">
        <w:rPr>
          <w:rFonts w:hint="eastAsia"/>
          <w:color w:val="000000"/>
          <w:szCs w:val="24"/>
        </w:rPr>
        <w:t>函数单调性</w:t>
      </w:r>
      <w:r w:rsidRPr="0046156D">
        <w:rPr>
          <w:rFonts w:hint="eastAsia"/>
          <w:szCs w:val="24"/>
        </w:rPr>
        <w:t>（理解、熟练掌握）</w:t>
      </w:r>
    </w:p>
    <w:p w:rsidR="007510DE" w:rsidRPr="0046156D" w:rsidRDefault="007510DE" w:rsidP="007510DE">
      <w:pPr>
        <w:ind w:firstLine="480"/>
        <w:rPr>
          <w:szCs w:val="24"/>
        </w:rPr>
      </w:pPr>
      <w:r w:rsidRPr="0046156D">
        <w:rPr>
          <w:rFonts w:hint="eastAsia"/>
          <w:szCs w:val="24"/>
        </w:rPr>
        <w:t>（</w:t>
      </w:r>
      <w:r w:rsidRPr="0046156D">
        <w:rPr>
          <w:szCs w:val="24"/>
        </w:rPr>
        <w:t>5</w:t>
      </w:r>
      <w:r w:rsidRPr="0046156D">
        <w:rPr>
          <w:rFonts w:hint="eastAsia"/>
          <w:szCs w:val="24"/>
        </w:rPr>
        <w:t>）</w:t>
      </w:r>
      <w:r w:rsidRPr="0046156D">
        <w:rPr>
          <w:rFonts w:hint="eastAsia"/>
          <w:color w:val="000000"/>
          <w:szCs w:val="24"/>
        </w:rPr>
        <w:t>凹凸性的判别及运用</w:t>
      </w:r>
      <w:r w:rsidRPr="0046156D">
        <w:rPr>
          <w:rFonts w:hint="eastAsia"/>
          <w:szCs w:val="24"/>
        </w:rPr>
        <w:t>（掌握）</w:t>
      </w:r>
    </w:p>
    <w:p w:rsidR="007510DE" w:rsidRPr="0046156D" w:rsidRDefault="007510DE" w:rsidP="007510DE">
      <w:pPr>
        <w:ind w:firstLine="480"/>
        <w:rPr>
          <w:szCs w:val="24"/>
        </w:rPr>
      </w:pPr>
      <w:r w:rsidRPr="0046156D">
        <w:rPr>
          <w:rFonts w:hint="eastAsia"/>
          <w:szCs w:val="24"/>
        </w:rPr>
        <w:t>（</w:t>
      </w:r>
      <w:r w:rsidRPr="0046156D">
        <w:rPr>
          <w:szCs w:val="24"/>
        </w:rPr>
        <w:t>6</w:t>
      </w:r>
      <w:r w:rsidRPr="0046156D">
        <w:rPr>
          <w:rFonts w:hint="eastAsia"/>
          <w:szCs w:val="24"/>
        </w:rPr>
        <w:t>）</w:t>
      </w:r>
      <w:r w:rsidRPr="0046156D">
        <w:rPr>
          <w:rFonts w:hint="eastAsia"/>
          <w:color w:val="000000"/>
          <w:szCs w:val="24"/>
        </w:rPr>
        <w:t>极值、最</w:t>
      </w:r>
      <w:proofErr w:type="gramStart"/>
      <w:r w:rsidRPr="0046156D">
        <w:rPr>
          <w:rFonts w:hint="eastAsia"/>
          <w:color w:val="000000"/>
          <w:szCs w:val="24"/>
        </w:rPr>
        <w:t>值问题</w:t>
      </w:r>
      <w:proofErr w:type="gramEnd"/>
      <w:r w:rsidRPr="0046156D">
        <w:rPr>
          <w:rFonts w:hint="eastAsia"/>
          <w:color w:val="000000"/>
          <w:szCs w:val="24"/>
        </w:rPr>
        <w:t>的计算及运用</w:t>
      </w:r>
      <w:r w:rsidRPr="0046156D">
        <w:rPr>
          <w:rFonts w:hint="eastAsia"/>
          <w:szCs w:val="24"/>
        </w:rPr>
        <w:t>（掌握）</w:t>
      </w:r>
    </w:p>
    <w:p w:rsidR="007510DE" w:rsidRPr="0046156D" w:rsidRDefault="007510DE" w:rsidP="007510DE">
      <w:pPr>
        <w:ind w:firstLine="480"/>
        <w:rPr>
          <w:color w:val="000000"/>
          <w:szCs w:val="24"/>
        </w:rPr>
      </w:pPr>
      <w:r w:rsidRPr="0046156D">
        <w:rPr>
          <w:color w:val="000000"/>
          <w:szCs w:val="24"/>
        </w:rPr>
        <w:t>2.</w:t>
      </w:r>
      <w:r w:rsidRPr="0046156D">
        <w:rPr>
          <w:rFonts w:hint="eastAsia"/>
          <w:color w:val="000000"/>
          <w:szCs w:val="24"/>
        </w:rPr>
        <w:t>基本要求</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）重点与</w:t>
      </w:r>
      <w:r w:rsidRPr="0046156D">
        <w:rPr>
          <w:rFonts w:hint="eastAsia"/>
          <w:color w:val="000000"/>
          <w:szCs w:val="24"/>
        </w:rPr>
        <w:t>难点：</w:t>
      </w:r>
      <w:r w:rsidRPr="0046156D">
        <w:rPr>
          <w:color w:val="000000"/>
          <w:szCs w:val="24"/>
        </w:rPr>
        <w:t>Lagrange</w:t>
      </w:r>
      <w:r w:rsidRPr="0046156D">
        <w:rPr>
          <w:rFonts w:hint="eastAsia"/>
          <w:color w:val="000000"/>
          <w:szCs w:val="24"/>
        </w:rPr>
        <w:t>中值定理的理解与运用；</w:t>
      </w:r>
      <w:r w:rsidRPr="0046156D">
        <w:rPr>
          <w:color w:val="000000"/>
          <w:szCs w:val="24"/>
        </w:rPr>
        <w:t>L</w:t>
      </w:r>
      <w:proofErr w:type="gramStart"/>
      <w:r w:rsidRPr="0046156D">
        <w:rPr>
          <w:color w:val="000000"/>
          <w:szCs w:val="24"/>
        </w:rPr>
        <w:t>’</w:t>
      </w:r>
      <w:proofErr w:type="gramEnd"/>
      <w:r w:rsidRPr="0046156D">
        <w:rPr>
          <w:color w:val="000000"/>
          <w:szCs w:val="24"/>
        </w:rPr>
        <w:t>Hospital</w:t>
      </w:r>
      <w:r w:rsidRPr="0046156D">
        <w:rPr>
          <w:rFonts w:hint="eastAsia"/>
          <w:color w:val="000000"/>
          <w:szCs w:val="24"/>
        </w:rPr>
        <w:t>法则的运用；函数单调性的运用及最</w:t>
      </w:r>
      <w:proofErr w:type="gramStart"/>
      <w:r w:rsidRPr="0046156D">
        <w:rPr>
          <w:rFonts w:hint="eastAsia"/>
          <w:color w:val="000000"/>
          <w:szCs w:val="24"/>
        </w:rPr>
        <w:t>值问题</w:t>
      </w:r>
      <w:proofErr w:type="gramEnd"/>
      <w:r w:rsidRPr="0046156D">
        <w:rPr>
          <w:rFonts w:hint="eastAsia"/>
          <w:color w:val="000000"/>
          <w:szCs w:val="24"/>
        </w:rPr>
        <w:t>的解法。</w:t>
      </w:r>
    </w:p>
    <w:p w:rsidR="007510DE" w:rsidRPr="0046156D" w:rsidRDefault="007510DE" w:rsidP="007510DE">
      <w:pPr>
        <w:ind w:firstLine="480"/>
        <w:rPr>
          <w:szCs w:val="24"/>
        </w:rPr>
      </w:pPr>
      <w:r w:rsidRPr="0046156D">
        <w:rPr>
          <w:rFonts w:hint="eastAsia"/>
          <w:szCs w:val="24"/>
        </w:rPr>
        <w:t>（</w:t>
      </w:r>
      <w:r w:rsidRPr="0046156D">
        <w:rPr>
          <w:szCs w:val="24"/>
        </w:rPr>
        <w:t>2</w:t>
      </w:r>
      <w:r w:rsidRPr="0046156D">
        <w:rPr>
          <w:rFonts w:hint="eastAsia"/>
          <w:szCs w:val="24"/>
        </w:rPr>
        <w:t>）教</w:t>
      </w:r>
      <w:r w:rsidRPr="0046156D">
        <w:rPr>
          <w:rFonts w:hint="eastAsia"/>
          <w:color w:val="000000"/>
          <w:szCs w:val="24"/>
        </w:rPr>
        <w:t>学方法：启发式互动讲授结合多媒体辅助；适当课堂练习；及时了解学生的作业状况并对共同的问题作及时解答；安排好课后答疑。</w:t>
      </w:r>
    </w:p>
    <w:p w:rsidR="007510DE" w:rsidRPr="0046156D" w:rsidRDefault="007510DE" w:rsidP="007510DE">
      <w:pPr>
        <w:ind w:firstLine="480"/>
        <w:rPr>
          <w:szCs w:val="24"/>
        </w:rPr>
      </w:pPr>
      <w:r w:rsidRPr="0046156D">
        <w:rPr>
          <w:rFonts w:hint="eastAsia"/>
          <w:szCs w:val="24"/>
        </w:rPr>
        <w:t>（四）</w:t>
      </w:r>
      <w:r w:rsidRPr="0046156D">
        <w:rPr>
          <w:rFonts w:hint="eastAsia"/>
          <w:kern w:val="0"/>
          <w:szCs w:val="24"/>
        </w:rPr>
        <w:t>不定积分</w:t>
      </w:r>
    </w:p>
    <w:p w:rsidR="007510DE" w:rsidRPr="0046156D" w:rsidRDefault="007510DE" w:rsidP="007510DE">
      <w:pPr>
        <w:ind w:firstLine="480"/>
        <w:rPr>
          <w:szCs w:val="24"/>
        </w:rPr>
      </w:pPr>
      <w:r w:rsidRPr="0046156D">
        <w:rPr>
          <w:szCs w:val="24"/>
        </w:rPr>
        <w:t>1.</w:t>
      </w:r>
      <w:r w:rsidRPr="0046156D">
        <w:rPr>
          <w:rFonts w:hint="eastAsia"/>
          <w:szCs w:val="24"/>
        </w:rPr>
        <w:t>教学内容</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w:t>
      </w:r>
      <w:r w:rsidRPr="0046156D">
        <w:rPr>
          <w:rFonts w:hint="eastAsia"/>
          <w:color w:val="000000"/>
          <w:szCs w:val="24"/>
        </w:rPr>
        <w:t>原函数、</w:t>
      </w:r>
      <w:r w:rsidRPr="0046156D">
        <w:rPr>
          <w:rFonts w:hint="eastAsia"/>
          <w:color w:val="000000"/>
          <w:kern w:val="0"/>
          <w:szCs w:val="24"/>
        </w:rPr>
        <w:t>不定积分的概念</w:t>
      </w:r>
      <w:r w:rsidRPr="0046156D">
        <w:rPr>
          <w:rFonts w:hint="eastAsia"/>
          <w:szCs w:val="24"/>
        </w:rPr>
        <w:t>（理解）</w:t>
      </w:r>
    </w:p>
    <w:p w:rsidR="007510DE" w:rsidRPr="0046156D" w:rsidRDefault="007510DE" w:rsidP="007510DE">
      <w:pPr>
        <w:ind w:firstLine="480"/>
        <w:rPr>
          <w:szCs w:val="24"/>
        </w:rPr>
      </w:pPr>
      <w:r w:rsidRPr="0046156D">
        <w:rPr>
          <w:rFonts w:hint="eastAsia"/>
          <w:szCs w:val="24"/>
        </w:rPr>
        <w:t>（</w:t>
      </w:r>
      <w:r w:rsidRPr="0046156D">
        <w:rPr>
          <w:szCs w:val="24"/>
        </w:rPr>
        <w:t>2</w:t>
      </w:r>
      <w:r w:rsidRPr="0046156D">
        <w:rPr>
          <w:rFonts w:hint="eastAsia"/>
          <w:szCs w:val="24"/>
        </w:rPr>
        <w:t>）</w:t>
      </w:r>
      <w:r w:rsidRPr="0046156D">
        <w:rPr>
          <w:rFonts w:hint="eastAsia"/>
          <w:color w:val="000000"/>
          <w:kern w:val="0"/>
          <w:szCs w:val="24"/>
        </w:rPr>
        <w:t>不定积分的换元积分法与分部积分法</w:t>
      </w:r>
      <w:r w:rsidRPr="0046156D">
        <w:rPr>
          <w:rFonts w:hint="eastAsia"/>
          <w:szCs w:val="24"/>
        </w:rPr>
        <w:t>（熟练掌握）</w:t>
      </w:r>
    </w:p>
    <w:p w:rsidR="007510DE" w:rsidRPr="0046156D" w:rsidRDefault="007510DE" w:rsidP="007510DE">
      <w:pPr>
        <w:ind w:firstLine="480"/>
        <w:rPr>
          <w:szCs w:val="24"/>
        </w:rPr>
      </w:pPr>
      <w:r w:rsidRPr="0046156D">
        <w:rPr>
          <w:rFonts w:hint="eastAsia"/>
          <w:szCs w:val="24"/>
        </w:rPr>
        <w:t>（</w:t>
      </w:r>
      <w:r w:rsidRPr="0046156D">
        <w:rPr>
          <w:szCs w:val="24"/>
        </w:rPr>
        <w:t>3</w:t>
      </w:r>
      <w:r w:rsidRPr="0046156D">
        <w:rPr>
          <w:rFonts w:hint="eastAsia"/>
          <w:szCs w:val="24"/>
        </w:rPr>
        <w:t>）</w:t>
      </w:r>
      <w:r w:rsidRPr="0046156D">
        <w:rPr>
          <w:rFonts w:hint="eastAsia"/>
          <w:color w:val="000000"/>
          <w:kern w:val="0"/>
          <w:szCs w:val="24"/>
        </w:rPr>
        <w:t>有理函数的积分</w:t>
      </w:r>
      <w:r w:rsidRPr="0046156D">
        <w:rPr>
          <w:rFonts w:hint="eastAsia"/>
          <w:szCs w:val="24"/>
        </w:rPr>
        <w:t>（掌握）</w:t>
      </w:r>
    </w:p>
    <w:p w:rsidR="007510DE" w:rsidRPr="0046156D" w:rsidRDefault="007510DE" w:rsidP="007510DE">
      <w:pPr>
        <w:ind w:firstLine="480"/>
        <w:rPr>
          <w:szCs w:val="24"/>
        </w:rPr>
      </w:pPr>
      <w:r w:rsidRPr="0046156D">
        <w:rPr>
          <w:rFonts w:hint="eastAsia"/>
          <w:szCs w:val="24"/>
        </w:rPr>
        <w:t>（</w:t>
      </w:r>
      <w:r w:rsidRPr="0046156D">
        <w:rPr>
          <w:szCs w:val="24"/>
        </w:rPr>
        <w:t>4</w:t>
      </w:r>
      <w:r w:rsidRPr="0046156D">
        <w:rPr>
          <w:rFonts w:hint="eastAsia"/>
          <w:szCs w:val="24"/>
        </w:rPr>
        <w:t>）</w:t>
      </w:r>
      <w:r w:rsidRPr="0046156D">
        <w:rPr>
          <w:rFonts w:hint="eastAsia"/>
          <w:color w:val="000000"/>
          <w:kern w:val="0"/>
          <w:szCs w:val="24"/>
        </w:rPr>
        <w:t>积分表的使用</w:t>
      </w:r>
      <w:r w:rsidRPr="0046156D">
        <w:rPr>
          <w:rFonts w:hint="eastAsia"/>
          <w:szCs w:val="24"/>
        </w:rPr>
        <w:t>（了解）</w:t>
      </w:r>
    </w:p>
    <w:p w:rsidR="007510DE" w:rsidRPr="0046156D" w:rsidRDefault="007510DE" w:rsidP="007510DE">
      <w:pPr>
        <w:ind w:firstLine="480"/>
        <w:rPr>
          <w:color w:val="000000"/>
          <w:szCs w:val="24"/>
        </w:rPr>
      </w:pPr>
      <w:r w:rsidRPr="0046156D">
        <w:rPr>
          <w:color w:val="000000"/>
          <w:szCs w:val="24"/>
        </w:rPr>
        <w:t>2.</w:t>
      </w:r>
      <w:r w:rsidRPr="0046156D">
        <w:rPr>
          <w:rFonts w:hint="eastAsia"/>
          <w:color w:val="000000"/>
          <w:szCs w:val="24"/>
        </w:rPr>
        <w:t>基本要求</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）重点与</w:t>
      </w:r>
      <w:r w:rsidRPr="0046156D">
        <w:rPr>
          <w:rFonts w:hint="eastAsia"/>
          <w:color w:val="000000"/>
          <w:szCs w:val="24"/>
        </w:rPr>
        <w:t>难点：不定积分的概念理解；第一类换元积分法的运用；积分方法的熟练综合运用。</w:t>
      </w:r>
    </w:p>
    <w:p w:rsidR="007510DE" w:rsidRPr="0046156D" w:rsidRDefault="007510DE" w:rsidP="007510DE">
      <w:pPr>
        <w:ind w:firstLine="480"/>
        <w:rPr>
          <w:color w:val="000000"/>
          <w:szCs w:val="24"/>
        </w:rPr>
      </w:pPr>
      <w:r w:rsidRPr="0046156D">
        <w:rPr>
          <w:rFonts w:hint="eastAsia"/>
          <w:szCs w:val="24"/>
        </w:rPr>
        <w:t>（</w:t>
      </w:r>
      <w:r w:rsidRPr="0046156D">
        <w:rPr>
          <w:szCs w:val="24"/>
        </w:rPr>
        <w:t>2</w:t>
      </w:r>
      <w:r w:rsidRPr="0046156D">
        <w:rPr>
          <w:rFonts w:hint="eastAsia"/>
          <w:szCs w:val="24"/>
        </w:rPr>
        <w:t>）教</w:t>
      </w:r>
      <w:r w:rsidRPr="0046156D">
        <w:rPr>
          <w:rFonts w:hint="eastAsia"/>
          <w:color w:val="000000"/>
          <w:szCs w:val="24"/>
        </w:rPr>
        <w:t>学方法：启发式互动讲授结合多媒体辅助；适当课堂练习；及时了解学生的作业状况并对共同的问题作及时解答；安排好课后答疑。</w:t>
      </w:r>
    </w:p>
    <w:p w:rsidR="007510DE" w:rsidRPr="0046156D" w:rsidRDefault="007510DE" w:rsidP="007510DE">
      <w:pPr>
        <w:ind w:firstLine="480"/>
        <w:rPr>
          <w:szCs w:val="24"/>
        </w:rPr>
      </w:pPr>
      <w:r w:rsidRPr="0046156D">
        <w:rPr>
          <w:rFonts w:hint="eastAsia"/>
          <w:szCs w:val="24"/>
        </w:rPr>
        <w:t>（五）</w:t>
      </w:r>
      <w:r w:rsidRPr="0046156D">
        <w:rPr>
          <w:rFonts w:hint="eastAsia"/>
          <w:kern w:val="0"/>
          <w:szCs w:val="24"/>
        </w:rPr>
        <w:t>定积分</w:t>
      </w:r>
    </w:p>
    <w:p w:rsidR="007510DE" w:rsidRPr="0046156D" w:rsidRDefault="007510DE" w:rsidP="007510DE">
      <w:pPr>
        <w:ind w:firstLine="480"/>
        <w:rPr>
          <w:szCs w:val="24"/>
        </w:rPr>
      </w:pPr>
      <w:r w:rsidRPr="0046156D">
        <w:rPr>
          <w:szCs w:val="24"/>
        </w:rPr>
        <w:t>1.</w:t>
      </w:r>
      <w:r w:rsidRPr="0046156D">
        <w:rPr>
          <w:rFonts w:hint="eastAsia"/>
          <w:szCs w:val="24"/>
        </w:rPr>
        <w:t>教学内容</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w:t>
      </w:r>
      <w:r w:rsidRPr="0046156D">
        <w:rPr>
          <w:rFonts w:hint="eastAsia"/>
          <w:color w:val="000000"/>
          <w:kern w:val="0"/>
          <w:szCs w:val="24"/>
        </w:rPr>
        <w:t>定积分的概念与性质</w:t>
      </w:r>
      <w:r w:rsidRPr="0046156D">
        <w:rPr>
          <w:rFonts w:hint="eastAsia"/>
          <w:szCs w:val="24"/>
        </w:rPr>
        <w:t>（理解）</w:t>
      </w:r>
    </w:p>
    <w:p w:rsidR="007510DE" w:rsidRPr="0046156D" w:rsidRDefault="007510DE" w:rsidP="007510DE">
      <w:pPr>
        <w:ind w:firstLine="480"/>
        <w:rPr>
          <w:szCs w:val="24"/>
        </w:rPr>
      </w:pPr>
      <w:r w:rsidRPr="0046156D">
        <w:rPr>
          <w:rFonts w:hint="eastAsia"/>
          <w:szCs w:val="24"/>
        </w:rPr>
        <w:t>（</w:t>
      </w:r>
      <w:r w:rsidRPr="0046156D">
        <w:rPr>
          <w:szCs w:val="24"/>
        </w:rPr>
        <w:t>2</w:t>
      </w:r>
      <w:r w:rsidRPr="0046156D">
        <w:rPr>
          <w:rFonts w:hint="eastAsia"/>
          <w:szCs w:val="24"/>
        </w:rPr>
        <w:t>）</w:t>
      </w:r>
      <w:r w:rsidRPr="0046156D">
        <w:rPr>
          <w:rFonts w:hint="eastAsia"/>
          <w:color w:val="000000"/>
          <w:szCs w:val="24"/>
        </w:rPr>
        <w:t>积分中值定理</w:t>
      </w:r>
      <w:r w:rsidRPr="0046156D">
        <w:rPr>
          <w:rFonts w:hint="eastAsia"/>
          <w:szCs w:val="24"/>
        </w:rPr>
        <w:t>（了解）</w:t>
      </w:r>
    </w:p>
    <w:p w:rsidR="007510DE" w:rsidRPr="0046156D" w:rsidRDefault="007510DE" w:rsidP="007510DE">
      <w:pPr>
        <w:ind w:firstLine="480"/>
        <w:rPr>
          <w:szCs w:val="24"/>
        </w:rPr>
      </w:pPr>
      <w:r w:rsidRPr="0046156D">
        <w:rPr>
          <w:rFonts w:hint="eastAsia"/>
          <w:szCs w:val="24"/>
        </w:rPr>
        <w:lastRenderedPageBreak/>
        <w:t>（</w:t>
      </w:r>
      <w:r w:rsidRPr="0046156D">
        <w:rPr>
          <w:szCs w:val="24"/>
        </w:rPr>
        <w:t>3</w:t>
      </w:r>
      <w:r w:rsidRPr="0046156D">
        <w:rPr>
          <w:rFonts w:hint="eastAsia"/>
          <w:szCs w:val="24"/>
        </w:rPr>
        <w:t>）</w:t>
      </w:r>
      <w:r w:rsidRPr="0046156D">
        <w:rPr>
          <w:rFonts w:hint="eastAsia"/>
          <w:color w:val="000000"/>
          <w:szCs w:val="24"/>
        </w:rPr>
        <w:t>变上限积分作为其上限的函数及其求导定理</w:t>
      </w:r>
      <w:r w:rsidRPr="0046156D">
        <w:rPr>
          <w:rFonts w:hint="eastAsia"/>
          <w:szCs w:val="24"/>
        </w:rPr>
        <w:t>（掌握）</w:t>
      </w:r>
    </w:p>
    <w:p w:rsidR="007510DE" w:rsidRPr="0046156D" w:rsidRDefault="007510DE" w:rsidP="007510DE">
      <w:pPr>
        <w:ind w:firstLine="480"/>
        <w:rPr>
          <w:szCs w:val="24"/>
        </w:rPr>
      </w:pPr>
      <w:r w:rsidRPr="0046156D">
        <w:rPr>
          <w:rFonts w:hint="eastAsia"/>
          <w:szCs w:val="24"/>
        </w:rPr>
        <w:t>（</w:t>
      </w:r>
      <w:r w:rsidRPr="0046156D">
        <w:rPr>
          <w:szCs w:val="24"/>
        </w:rPr>
        <w:t>4</w:t>
      </w:r>
      <w:r w:rsidRPr="0046156D">
        <w:rPr>
          <w:rFonts w:hint="eastAsia"/>
          <w:szCs w:val="24"/>
        </w:rPr>
        <w:t>）</w:t>
      </w:r>
      <w:r w:rsidRPr="0046156D">
        <w:rPr>
          <w:color w:val="000000"/>
          <w:szCs w:val="24"/>
        </w:rPr>
        <w:t>Newton</w:t>
      </w:r>
      <w:r w:rsidRPr="0046156D">
        <w:rPr>
          <w:rFonts w:hint="eastAsia"/>
          <w:color w:val="000000"/>
          <w:szCs w:val="24"/>
        </w:rPr>
        <w:t>－</w:t>
      </w:r>
      <w:r w:rsidRPr="0046156D">
        <w:rPr>
          <w:color w:val="000000"/>
          <w:szCs w:val="24"/>
        </w:rPr>
        <w:t>Leibniz</w:t>
      </w:r>
      <w:r w:rsidRPr="0046156D">
        <w:rPr>
          <w:rFonts w:hint="eastAsia"/>
          <w:color w:val="000000"/>
          <w:szCs w:val="24"/>
        </w:rPr>
        <w:t>公式</w:t>
      </w:r>
      <w:r w:rsidRPr="0046156D">
        <w:rPr>
          <w:rFonts w:hint="eastAsia"/>
          <w:szCs w:val="24"/>
        </w:rPr>
        <w:t>（熟练掌握）</w:t>
      </w:r>
    </w:p>
    <w:p w:rsidR="007510DE" w:rsidRPr="0046156D" w:rsidRDefault="007510DE" w:rsidP="007510DE">
      <w:pPr>
        <w:ind w:firstLine="480"/>
        <w:rPr>
          <w:szCs w:val="24"/>
        </w:rPr>
      </w:pPr>
      <w:r w:rsidRPr="0046156D">
        <w:rPr>
          <w:rFonts w:hint="eastAsia"/>
          <w:szCs w:val="24"/>
        </w:rPr>
        <w:t>（</w:t>
      </w:r>
      <w:r w:rsidRPr="0046156D">
        <w:rPr>
          <w:szCs w:val="24"/>
        </w:rPr>
        <w:t>5</w:t>
      </w:r>
      <w:r w:rsidRPr="0046156D">
        <w:rPr>
          <w:rFonts w:hint="eastAsia"/>
          <w:szCs w:val="24"/>
        </w:rPr>
        <w:t>）</w:t>
      </w:r>
      <w:r w:rsidRPr="0046156D">
        <w:rPr>
          <w:rFonts w:hint="eastAsia"/>
          <w:color w:val="000000"/>
          <w:szCs w:val="24"/>
        </w:rPr>
        <w:t>定积分的换元积分法和分部积分法</w:t>
      </w:r>
      <w:r w:rsidRPr="0046156D">
        <w:rPr>
          <w:rFonts w:hint="eastAsia"/>
          <w:szCs w:val="24"/>
        </w:rPr>
        <w:t>（熟练掌握）</w:t>
      </w:r>
    </w:p>
    <w:p w:rsidR="007510DE" w:rsidRPr="0046156D" w:rsidRDefault="007510DE" w:rsidP="007510DE">
      <w:pPr>
        <w:ind w:firstLine="480"/>
        <w:rPr>
          <w:szCs w:val="24"/>
        </w:rPr>
      </w:pPr>
      <w:r w:rsidRPr="0046156D">
        <w:rPr>
          <w:rFonts w:hint="eastAsia"/>
          <w:szCs w:val="24"/>
        </w:rPr>
        <w:t>（</w:t>
      </w:r>
      <w:r w:rsidRPr="0046156D">
        <w:rPr>
          <w:szCs w:val="24"/>
        </w:rPr>
        <w:t>6</w:t>
      </w:r>
      <w:r w:rsidRPr="0046156D">
        <w:rPr>
          <w:rFonts w:hint="eastAsia"/>
          <w:szCs w:val="24"/>
        </w:rPr>
        <w:t>）</w:t>
      </w:r>
      <w:r w:rsidRPr="0046156D">
        <w:rPr>
          <w:rFonts w:hint="eastAsia"/>
          <w:color w:val="000000"/>
          <w:szCs w:val="24"/>
        </w:rPr>
        <w:t>无穷限和无界函数的反常积分</w:t>
      </w:r>
      <w:r w:rsidRPr="0046156D">
        <w:rPr>
          <w:rFonts w:hint="eastAsia"/>
          <w:szCs w:val="24"/>
        </w:rPr>
        <w:t>（掌握）</w:t>
      </w:r>
    </w:p>
    <w:p w:rsidR="007510DE" w:rsidRPr="0046156D" w:rsidRDefault="007510DE" w:rsidP="007510DE">
      <w:pPr>
        <w:ind w:firstLine="480"/>
        <w:rPr>
          <w:color w:val="000000"/>
          <w:szCs w:val="24"/>
        </w:rPr>
      </w:pPr>
      <w:r w:rsidRPr="0046156D">
        <w:rPr>
          <w:color w:val="000000"/>
          <w:szCs w:val="24"/>
        </w:rPr>
        <w:t>2.</w:t>
      </w:r>
      <w:r w:rsidRPr="0046156D">
        <w:rPr>
          <w:rFonts w:hint="eastAsia"/>
          <w:color w:val="000000"/>
          <w:szCs w:val="24"/>
        </w:rPr>
        <w:t>基本要求</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）重点与</w:t>
      </w:r>
      <w:r w:rsidRPr="0046156D">
        <w:rPr>
          <w:rFonts w:hint="eastAsia"/>
          <w:color w:val="000000"/>
          <w:szCs w:val="24"/>
        </w:rPr>
        <w:t>难点：定积分概念性质的理解与运用；积分上限的函数及其导数的理解与运用；定积分的换元积分法与分部积分法；无穷限的反常积分计算。</w:t>
      </w:r>
    </w:p>
    <w:p w:rsidR="007510DE" w:rsidRPr="0046156D" w:rsidRDefault="007510DE" w:rsidP="007510DE">
      <w:pPr>
        <w:ind w:firstLine="480"/>
        <w:rPr>
          <w:color w:val="000000"/>
          <w:szCs w:val="24"/>
        </w:rPr>
      </w:pPr>
      <w:r w:rsidRPr="0046156D">
        <w:rPr>
          <w:rFonts w:hint="eastAsia"/>
          <w:szCs w:val="24"/>
        </w:rPr>
        <w:t>（</w:t>
      </w:r>
      <w:r w:rsidRPr="0046156D">
        <w:rPr>
          <w:szCs w:val="24"/>
        </w:rPr>
        <w:t>2</w:t>
      </w:r>
      <w:r w:rsidRPr="0046156D">
        <w:rPr>
          <w:rFonts w:hint="eastAsia"/>
          <w:szCs w:val="24"/>
        </w:rPr>
        <w:t>）教</w:t>
      </w:r>
      <w:r w:rsidRPr="0046156D">
        <w:rPr>
          <w:rFonts w:hint="eastAsia"/>
          <w:color w:val="000000"/>
          <w:szCs w:val="24"/>
        </w:rPr>
        <w:t>学方法：启发式互动讲授结合多媒体辅助；适当课堂练习；及时了解学生的作业状况并对共同的问题作及时解答；安排好课后答疑。</w:t>
      </w:r>
    </w:p>
    <w:p w:rsidR="007510DE" w:rsidRPr="0046156D" w:rsidRDefault="007510DE" w:rsidP="007510DE">
      <w:pPr>
        <w:ind w:firstLine="480"/>
        <w:rPr>
          <w:szCs w:val="24"/>
        </w:rPr>
      </w:pPr>
      <w:r w:rsidRPr="0046156D">
        <w:rPr>
          <w:rFonts w:hint="eastAsia"/>
          <w:szCs w:val="24"/>
        </w:rPr>
        <w:t>（六）</w:t>
      </w:r>
      <w:r w:rsidRPr="0046156D">
        <w:rPr>
          <w:rFonts w:hint="eastAsia"/>
          <w:kern w:val="0"/>
          <w:szCs w:val="24"/>
        </w:rPr>
        <w:t>定积分的应用</w:t>
      </w:r>
    </w:p>
    <w:p w:rsidR="007510DE" w:rsidRPr="0046156D" w:rsidRDefault="007510DE" w:rsidP="007510DE">
      <w:pPr>
        <w:ind w:firstLine="480"/>
        <w:rPr>
          <w:szCs w:val="24"/>
        </w:rPr>
      </w:pPr>
      <w:r w:rsidRPr="0046156D">
        <w:rPr>
          <w:szCs w:val="24"/>
        </w:rPr>
        <w:t>1.</w:t>
      </w:r>
      <w:r w:rsidRPr="0046156D">
        <w:rPr>
          <w:rFonts w:hint="eastAsia"/>
          <w:szCs w:val="24"/>
        </w:rPr>
        <w:t>教学内容</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w:t>
      </w:r>
      <w:r w:rsidRPr="0046156D">
        <w:rPr>
          <w:rFonts w:hint="eastAsia"/>
          <w:color w:val="000000"/>
          <w:szCs w:val="24"/>
        </w:rPr>
        <w:t>定积分的元素法</w:t>
      </w:r>
      <w:r w:rsidRPr="0046156D">
        <w:rPr>
          <w:rFonts w:hint="eastAsia"/>
          <w:szCs w:val="24"/>
        </w:rPr>
        <w:t>（理解）</w:t>
      </w:r>
    </w:p>
    <w:p w:rsidR="007510DE" w:rsidRPr="0046156D" w:rsidRDefault="007510DE" w:rsidP="007510DE">
      <w:pPr>
        <w:ind w:firstLine="480"/>
        <w:rPr>
          <w:szCs w:val="24"/>
        </w:rPr>
      </w:pPr>
      <w:r w:rsidRPr="0046156D">
        <w:rPr>
          <w:rFonts w:hint="eastAsia"/>
          <w:szCs w:val="24"/>
        </w:rPr>
        <w:t>（</w:t>
      </w:r>
      <w:r w:rsidRPr="0046156D">
        <w:rPr>
          <w:szCs w:val="24"/>
        </w:rPr>
        <w:t>2</w:t>
      </w:r>
      <w:r w:rsidRPr="0046156D">
        <w:rPr>
          <w:rFonts w:hint="eastAsia"/>
          <w:szCs w:val="24"/>
        </w:rPr>
        <w:t>）</w:t>
      </w:r>
      <w:r w:rsidRPr="0046156D">
        <w:rPr>
          <w:rFonts w:hint="eastAsia"/>
          <w:color w:val="000000"/>
          <w:szCs w:val="24"/>
        </w:rPr>
        <w:t>定积分在几何、物理、工程上的应用</w:t>
      </w:r>
      <w:r w:rsidRPr="0046156D">
        <w:rPr>
          <w:rFonts w:hint="eastAsia"/>
          <w:szCs w:val="24"/>
        </w:rPr>
        <w:t>（掌握）</w:t>
      </w:r>
    </w:p>
    <w:p w:rsidR="007510DE" w:rsidRPr="0046156D" w:rsidRDefault="007510DE" w:rsidP="007510DE">
      <w:pPr>
        <w:ind w:firstLine="480"/>
        <w:rPr>
          <w:color w:val="000000"/>
          <w:szCs w:val="24"/>
        </w:rPr>
      </w:pPr>
      <w:r w:rsidRPr="0046156D">
        <w:rPr>
          <w:color w:val="000000"/>
          <w:szCs w:val="24"/>
        </w:rPr>
        <w:t>2.</w:t>
      </w:r>
      <w:r w:rsidRPr="0046156D">
        <w:rPr>
          <w:rFonts w:hint="eastAsia"/>
          <w:color w:val="000000"/>
          <w:szCs w:val="24"/>
        </w:rPr>
        <w:t>基本要求</w:t>
      </w:r>
    </w:p>
    <w:p w:rsidR="007510DE" w:rsidRPr="0046156D" w:rsidRDefault="007510DE" w:rsidP="007510DE">
      <w:pPr>
        <w:ind w:firstLine="480"/>
        <w:rPr>
          <w:szCs w:val="24"/>
        </w:rPr>
      </w:pPr>
      <w:r w:rsidRPr="0046156D">
        <w:rPr>
          <w:rFonts w:hint="eastAsia"/>
          <w:szCs w:val="24"/>
        </w:rPr>
        <w:t>（</w:t>
      </w:r>
      <w:r w:rsidRPr="0046156D">
        <w:rPr>
          <w:szCs w:val="24"/>
        </w:rPr>
        <w:t>1</w:t>
      </w:r>
      <w:r w:rsidRPr="0046156D">
        <w:rPr>
          <w:rFonts w:hint="eastAsia"/>
          <w:szCs w:val="24"/>
        </w:rPr>
        <w:t>）重点与</w:t>
      </w:r>
      <w:r w:rsidRPr="0046156D">
        <w:rPr>
          <w:rFonts w:hint="eastAsia"/>
          <w:color w:val="000000"/>
          <w:szCs w:val="24"/>
        </w:rPr>
        <w:t>难点：定积分元素法的理解与运用；将几何、物理、工程上的相关量表示成定积分并计算。</w:t>
      </w:r>
    </w:p>
    <w:p w:rsidR="007510DE" w:rsidRPr="0046156D" w:rsidRDefault="007510DE" w:rsidP="007510DE">
      <w:pPr>
        <w:ind w:firstLine="480"/>
        <w:rPr>
          <w:szCs w:val="24"/>
        </w:rPr>
      </w:pPr>
      <w:r w:rsidRPr="0046156D">
        <w:rPr>
          <w:rFonts w:hint="eastAsia"/>
          <w:szCs w:val="24"/>
        </w:rPr>
        <w:t>（</w:t>
      </w:r>
      <w:r w:rsidRPr="0046156D">
        <w:rPr>
          <w:szCs w:val="24"/>
        </w:rPr>
        <w:t>2</w:t>
      </w:r>
      <w:r w:rsidRPr="0046156D">
        <w:rPr>
          <w:rFonts w:hint="eastAsia"/>
          <w:szCs w:val="24"/>
        </w:rPr>
        <w:t>）教</w:t>
      </w:r>
      <w:r w:rsidRPr="0046156D">
        <w:rPr>
          <w:rFonts w:hint="eastAsia"/>
          <w:color w:val="000000"/>
          <w:szCs w:val="24"/>
        </w:rPr>
        <w:t>学方法：启发式互动讲授结合多媒体辅助；适当课堂练习；及时了解学生的作业状况并对共同的问题作及时解答；安排好课后答疑。</w:t>
      </w:r>
    </w:p>
    <w:p w:rsidR="007510DE" w:rsidRPr="0046156D" w:rsidRDefault="007510DE" w:rsidP="007510DE">
      <w:pPr>
        <w:ind w:firstLine="480"/>
        <w:rPr>
          <w:color w:val="000000"/>
          <w:szCs w:val="24"/>
        </w:rPr>
      </w:pPr>
      <w:r w:rsidRPr="0046156D">
        <w:rPr>
          <w:rFonts w:hint="eastAsia"/>
          <w:color w:val="000000"/>
          <w:szCs w:val="24"/>
        </w:rPr>
        <w:t>教学内容与课程目标的对应关系及学时分配如表所示。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
        <w:gridCol w:w="3070"/>
        <w:gridCol w:w="1568"/>
        <w:gridCol w:w="1713"/>
        <w:gridCol w:w="714"/>
        <w:gridCol w:w="712"/>
      </w:tblGrid>
      <w:tr w:rsidR="007510DE" w:rsidRPr="0046156D" w:rsidTr="007510DE">
        <w:trPr>
          <w:jc w:val="center"/>
        </w:trPr>
        <w:tc>
          <w:tcPr>
            <w:tcW w:w="437" w:type="pct"/>
            <w:shd w:val="clear" w:color="auto" w:fill="FFFFFF"/>
            <w:vAlign w:val="center"/>
          </w:tcPr>
          <w:p w:rsidR="007510DE" w:rsidRPr="0046156D" w:rsidRDefault="007510DE" w:rsidP="007510DE">
            <w:pPr>
              <w:pStyle w:val="afa"/>
            </w:pPr>
            <w:r w:rsidRPr="0046156D">
              <w:rPr>
                <w:rFonts w:hint="eastAsia"/>
              </w:rPr>
              <w:t>序号</w:t>
            </w:r>
          </w:p>
        </w:tc>
        <w:tc>
          <w:tcPr>
            <w:tcW w:w="1801" w:type="pct"/>
            <w:shd w:val="clear" w:color="auto" w:fill="FFFFFF"/>
            <w:vAlign w:val="center"/>
          </w:tcPr>
          <w:p w:rsidR="007510DE" w:rsidRPr="0046156D" w:rsidRDefault="007510DE" w:rsidP="007510DE">
            <w:pPr>
              <w:pStyle w:val="afa"/>
            </w:pPr>
            <w:r w:rsidRPr="0046156D">
              <w:rPr>
                <w:rFonts w:hint="eastAsia"/>
              </w:rPr>
              <w:t>教学内容</w:t>
            </w:r>
          </w:p>
        </w:tc>
        <w:tc>
          <w:tcPr>
            <w:tcW w:w="920" w:type="pct"/>
            <w:shd w:val="clear" w:color="auto" w:fill="FFFFFF"/>
            <w:vAlign w:val="center"/>
          </w:tcPr>
          <w:p w:rsidR="007510DE" w:rsidRPr="0046156D" w:rsidRDefault="007510DE" w:rsidP="007510DE">
            <w:pPr>
              <w:pStyle w:val="afa"/>
            </w:pPr>
            <w:r w:rsidRPr="0046156D">
              <w:rPr>
                <w:rFonts w:hint="eastAsia"/>
              </w:rPr>
              <w:t>支撑的课程目标</w:t>
            </w:r>
          </w:p>
        </w:tc>
        <w:tc>
          <w:tcPr>
            <w:tcW w:w="1004" w:type="pct"/>
            <w:shd w:val="clear" w:color="auto" w:fill="FFFFFF"/>
            <w:vAlign w:val="center"/>
          </w:tcPr>
          <w:p w:rsidR="007510DE" w:rsidRPr="0046156D" w:rsidRDefault="007510DE" w:rsidP="007510DE">
            <w:pPr>
              <w:pStyle w:val="afa"/>
            </w:pPr>
            <w:r w:rsidRPr="0046156D">
              <w:rPr>
                <w:rFonts w:hint="eastAsia"/>
              </w:rPr>
              <w:t>支撑的毕业要求</w:t>
            </w:r>
          </w:p>
          <w:p w:rsidR="007510DE" w:rsidRPr="0046156D" w:rsidRDefault="007510DE" w:rsidP="007510DE">
            <w:pPr>
              <w:pStyle w:val="afa"/>
            </w:pPr>
            <w:r w:rsidRPr="0046156D">
              <w:rPr>
                <w:rFonts w:hint="eastAsia"/>
              </w:rPr>
              <w:t>指标点</w:t>
            </w:r>
          </w:p>
        </w:tc>
        <w:tc>
          <w:tcPr>
            <w:tcW w:w="419" w:type="pct"/>
            <w:shd w:val="clear" w:color="auto" w:fill="FFFFFF"/>
            <w:vAlign w:val="center"/>
          </w:tcPr>
          <w:p w:rsidR="007510DE" w:rsidRPr="0046156D" w:rsidRDefault="007510DE" w:rsidP="007510DE">
            <w:pPr>
              <w:pStyle w:val="afa"/>
            </w:pPr>
            <w:r w:rsidRPr="0046156D">
              <w:rPr>
                <w:rFonts w:hint="eastAsia"/>
              </w:rPr>
              <w:t>讲授学时</w:t>
            </w:r>
          </w:p>
        </w:tc>
        <w:tc>
          <w:tcPr>
            <w:tcW w:w="419" w:type="pct"/>
            <w:shd w:val="clear" w:color="auto" w:fill="FFFFFF"/>
            <w:vAlign w:val="center"/>
          </w:tcPr>
          <w:p w:rsidR="007510DE" w:rsidRPr="0046156D" w:rsidRDefault="007510DE" w:rsidP="007510DE">
            <w:pPr>
              <w:pStyle w:val="afa"/>
            </w:pPr>
            <w:r w:rsidRPr="0046156D">
              <w:rPr>
                <w:rFonts w:hint="eastAsia"/>
              </w:rPr>
              <w:t>实验学时</w:t>
            </w:r>
          </w:p>
        </w:tc>
      </w:tr>
      <w:tr w:rsidR="007510DE" w:rsidRPr="0046156D" w:rsidTr="007510DE">
        <w:trPr>
          <w:jc w:val="center"/>
        </w:trPr>
        <w:tc>
          <w:tcPr>
            <w:tcW w:w="437" w:type="pct"/>
            <w:vAlign w:val="center"/>
          </w:tcPr>
          <w:p w:rsidR="007510DE" w:rsidRPr="0046156D" w:rsidRDefault="007510DE" w:rsidP="007510DE">
            <w:pPr>
              <w:pStyle w:val="afa"/>
            </w:pPr>
            <w:r w:rsidRPr="0046156D">
              <w:t>1</w:t>
            </w:r>
          </w:p>
        </w:tc>
        <w:tc>
          <w:tcPr>
            <w:tcW w:w="1801" w:type="pct"/>
            <w:vAlign w:val="center"/>
          </w:tcPr>
          <w:p w:rsidR="007510DE" w:rsidRPr="0046156D" w:rsidRDefault="007510DE" w:rsidP="007510DE">
            <w:pPr>
              <w:pStyle w:val="afa"/>
            </w:pPr>
            <w:r w:rsidRPr="0046156D">
              <w:rPr>
                <w:rFonts w:hint="eastAsia"/>
              </w:rPr>
              <w:t>函数与极限</w:t>
            </w:r>
          </w:p>
        </w:tc>
        <w:tc>
          <w:tcPr>
            <w:tcW w:w="920" w:type="pct"/>
            <w:vAlign w:val="center"/>
          </w:tcPr>
          <w:p w:rsidR="007510DE" w:rsidRPr="0046156D" w:rsidRDefault="007510DE" w:rsidP="007510DE">
            <w:pPr>
              <w:pStyle w:val="afa"/>
            </w:pPr>
            <w:r w:rsidRPr="0046156D">
              <w:rPr>
                <w:rFonts w:hint="eastAsia"/>
              </w:rPr>
              <w:t>目标</w:t>
            </w:r>
            <w:r w:rsidRPr="0046156D">
              <w:t>1</w:t>
            </w:r>
            <w:r w:rsidRPr="0046156D">
              <w:rPr>
                <w:rFonts w:hint="eastAsia"/>
              </w:rPr>
              <w:t>、</w:t>
            </w:r>
            <w:r w:rsidRPr="0046156D">
              <w:t>2</w:t>
            </w:r>
          </w:p>
        </w:tc>
        <w:tc>
          <w:tcPr>
            <w:tcW w:w="1004" w:type="pct"/>
            <w:vAlign w:val="center"/>
          </w:tcPr>
          <w:p w:rsidR="007510DE" w:rsidRPr="0046156D" w:rsidRDefault="007510DE" w:rsidP="007510DE">
            <w:pPr>
              <w:pStyle w:val="afa"/>
            </w:pPr>
            <w:r w:rsidRPr="0046156D">
              <w:t>1.1</w:t>
            </w:r>
            <w:r w:rsidRPr="0046156D">
              <w:rPr>
                <w:rFonts w:hint="eastAsia"/>
              </w:rPr>
              <w:t>、</w:t>
            </w:r>
            <w:r w:rsidRPr="0046156D">
              <w:t>2.1</w:t>
            </w:r>
          </w:p>
        </w:tc>
        <w:tc>
          <w:tcPr>
            <w:tcW w:w="419" w:type="pct"/>
            <w:vAlign w:val="center"/>
          </w:tcPr>
          <w:p w:rsidR="007510DE" w:rsidRPr="0046156D" w:rsidRDefault="007510DE" w:rsidP="007510DE">
            <w:pPr>
              <w:pStyle w:val="afa"/>
              <w:rPr>
                <w:szCs w:val="24"/>
              </w:rPr>
            </w:pPr>
            <w:r w:rsidRPr="0046156D">
              <w:rPr>
                <w:szCs w:val="24"/>
              </w:rPr>
              <w:t>18</w:t>
            </w:r>
          </w:p>
        </w:tc>
        <w:tc>
          <w:tcPr>
            <w:tcW w:w="419" w:type="pct"/>
            <w:vAlign w:val="center"/>
          </w:tcPr>
          <w:p w:rsidR="007510DE" w:rsidRPr="0046156D" w:rsidRDefault="007510DE" w:rsidP="007510DE">
            <w:pPr>
              <w:pStyle w:val="afa"/>
            </w:pPr>
          </w:p>
        </w:tc>
      </w:tr>
      <w:tr w:rsidR="007510DE" w:rsidRPr="0046156D" w:rsidTr="007510DE">
        <w:trPr>
          <w:jc w:val="center"/>
        </w:trPr>
        <w:tc>
          <w:tcPr>
            <w:tcW w:w="437" w:type="pct"/>
            <w:vAlign w:val="center"/>
          </w:tcPr>
          <w:p w:rsidR="007510DE" w:rsidRPr="0046156D" w:rsidRDefault="007510DE" w:rsidP="007510DE">
            <w:pPr>
              <w:pStyle w:val="afa"/>
            </w:pPr>
            <w:r w:rsidRPr="0046156D">
              <w:t>2</w:t>
            </w:r>
          </w:p>
        </w:tc>
        <w:tc>
          <w:tcPr>
            <w:tcW w:w="1801" w:type="pct"/>
            <w:vAlign w:val="center"/>
          </w:tcPr>
          <w:p w:rsidR="007510DE" w:rsidRPr="0046156D" w:rsidRDefault="007510DE" w:rsidP="007510DE">
            <w:pPr>
              <w:pStyle w:val="afa"/>
            </w:pPr>
            <w:r w:rsidRPr="0046156D">
              <w:rPr>
                <w:rFonts w:hint="eastAsia"/>
              </w:rPr>
              <w:t>导数与微分</w:t>
            </w:r>
          </w:p>
        </w:tc>
        <w:tc>
          <w:tcPr>
            <w:tcW w:w="920" w:type="pct"/>
            <w:vAlign w:val="center"/>
          </w:tcPr>
          <w:p w:rsidR="007510DE" w:rsidRPr="0046156D" w:rsidRDefault="007510DE" w:rsidP="007510DE">
            <w:pPr>
              <w:pStyle w:val="afa"/>
            </w:pPr>
            <w:r w:rsidRPr="0046156D">
              <w:rPr>
                <w:rFonts w:hint="eastAsia"/>
              </w:rPr>
              <w:t>目标</w:t>
            </w:r>
            <w:r w:rsidRPr="0046156D">
              <w:t>1</w:t>
            </w:r>
            <w:r w:rsidRPr="0046156D">
              <w:rPr>
                <w:rFonts w:hint="eastAsia"/>
              </w:rPr>
              <w:t>、</w:t>
            </w:r>
            <w:r w:rsidRPr="0046156D">
              <w:t>2</w:t>
            </w:r>
          </w:p>
        </w:tc>
        <w:tc>
          <w:tcPr>
            <w:tcW w:w="1004" w:type="pct"/>
          </w:tcPr>
          <w:p w:rsidR="007510DE" w:rsidRPr="0046156D" w:rsidRDefault="007510DE" w:rsidP="007510DE">
            <w:pPr>
              <w:pStyle w:val="afa"/>
            </w:pPr>
            <w:r w:rsidRPr="0046156D">
              <w:t>1.1</w:t>
            </w:r>
            <w:r w:rsidRPr="0046156D">
              <w:rPr>
                <w:rFonts w:hint="eastAsia"/>
              </w:rPr>
              <w:t>、</w:t>
            </w:r>
            <w:r w:rsidRPr="0046156D">
              <w:t>2.1</w:t>
            </w:r>
          </w:p>
        </w:tc>
        <w:tc>
          <w:tcPr>
            <w:tcW w:w="419" w:type="pct"/>
            <w:vAlign w:val="center"/>
          </w:tcPr>
          <w:p w:rsidR="007510DE" w:rsidRPr="0046156D" w:rsidRDefault="007510DE" w:rsidP="007510DE">
            <w:pPr>
              <w:pStyle w:val="afa"/>
              <w:rPr>
                <w:szCs w:val="24"/>
              </w:rPr>
            </w:pPr>
            <w:r w:rsidRPr="0046156D">
              <w:rPr>
                <w:szCs w:val="24"/>
              </w:rPr>
              <w:t>12</w:t>
            </w:r>
          </w:p>
        </w:tc>
        <w:tc>
          <w:tcPr>
            <w:tcW w:w="419" w:type="pct"/>
            <w:vAlign w:val="center"/>
          </w:tcPr>
          <w:p w:rsidR="007510DE" w:rsidRPr="0046156D" w:rsidRDefault="007510DE" w:rsidP="007510DE">
            <w:pPr>
              <w:pStyle w:val="afa"/>
            </w:pPr>
          </w:p>
        </w:tc>
      </w:tr>
      <w:tr w:rsidR="007510DE" w:rsidRPr="0046156D" w:rsidTr="007510DE">
        <w:trPr>
          <w:jc w:val="center"/>
        </w:trPr>
        <w:tc>
          <w:tcPr>
            <w:tcW w:w="437" w:type="pct"/>
            <w:vAlign w:val="center"/>
          </w:tcPr>
          <w:p w:rsidR="007510DE" w:rsidRPr="0046156D" w:rsidRDefault="007510DE" w:rsidP="007510DE">
            <w:pPr>
              <w:pStyle w:val="afa"/>
            </w:pPr>
            <w:r w:rsidRPr="0046156D">
              <w:t>3</w:t>
            </w:r>
          </w:p>
        </w:tc>
        <w:tc>
          <w:tcPr>
            <w:tcW w:w="1801" w:type="pct"/>
            <w:vAlign w:val="center"/>
          </w:tcPr>
          <w:p w:rsidR="007510DE" w:rsidRPr="0046156D" w:rsidRDefault="007510DE" w:rsidP="007510DE">
            <w:pPr>
              <w:pStyle w:val="afa"/>
            </w:pPr>
            <w:r w:rsidRPr="0046156D">
              <w:rPr>
                <w:rFonts w:hint="eastAsia"/>
              </w:rPr>
              <w:t>微分中值定理与导数的应用</w:t>
            </w:r>
          </w:p>
        </w:tc>
        <w:tc>
          <w:tcPr>
            <w:tcW w:w="920" w:type="pct"/>
            <w:vAlign w:val="center"/>
          </w:tcPr>
          <w:p w:rsidR="007510DE" w:rsidRPr="0046156D" w:rsidRDefault="007510DE" w:rsidP="007510DE">
            <w:pPr>
              <w:pStyle w:val="afa"/>
            </w:pPr>
            <w:r w:rsidRPr="0046156D">
              <w:rPr>
                <w:rFonts w:hint="eastAsia"/>
              </w:rPr>
              <w:t>目标</w:t>
            </w:r>
            <w:r w:rsidRPr="0046156D">
              <w:t>1</w:t>
            </w:r>
            <w:r w:rsidRPr="0046156D">
              <w:rPr>
                <w:rFonts w:hint="eastAsia"/>
              </w:rPr>
              <w:t>、</w:t>
            </w:r>
            <w:r w:rsidRPr="0046156D">
              <w:t>2</w:t>
            </w:r>
          </w:p>
        </w:tc>
        <w:tc>
          <w:tcPr>
            <w:tcW w:w="1004" w:type="pct"/>
            <w:vAlign w:val="center"/>
          </w:tcPr>
          <w:p w:rsidR="007510DE" w:rsidRPr="0046156D" w:rsidRDefault="007510DE" w:rsidP="007510DE">
            <w:pPr>
              <w:pStyle w:val="afa"/>
            </w:pPr>
            <w:r w:rsidRPr="0046156D">
              <w:t>1.1</w:t>
            </w:r>
            <w:r w:rsidRPr="0046156D">
              <w:rPr>
                <w:rFonts w:hint="eastAsia"/>
              </w:rPr>
              <w:t>、</w:t>
            </w:r>
            <w:r w:rsidRPr="0046156D">
              <w:t>2.1</w:t>
            </w:r>
          </w:p>
        </w:tc>
        <w:tc>
          <w:tcPr>
            <w:tcW w:w="419" w:type="pct"/>
            <w:vAlign w:val="center"/>
          </w:tcPr>
          <w:p w:rsidR="007510DE" w:rsidRPr="0046156D" w:rsidRDefault="007510DE" w:rsidP="007510DE">
            <w:pPr>
              <w:pStyle w:val="afa"/>
              <w:rPr>
                <w:szCs w:val="24"/>
              </w:rPr>
            </w:pPr>
            <w:r w:rsidRPr="0046156D">
              <w:rPr>
                <w:szCs w:val="24"/>
              </w:rPr>
              <w:t>16</w:t>
            </w:r>
          </w:p>
        </w:tc>
        <w:tc>
          <w:tcPr>
            <w:tcW w:w="419" w:type="pct"/>
            <w:vAlign w:val="center"/>
          </w:tcPr>
          <w:p w:rsidR="007510DE" w:rsidRPr="0046156D" w:rsidRDefault="007510DE" w:rsidP="007510DE">
            <w:pPr>
              <w:pStyle w:val="afa"/>
            </w:pPr>
          </w:p>
        </w:tc>
      </w:tr>
      <w:tr w:rsidR="007510DE" w:rsidRPr="0046156D" w:rsidTr="007510DE">
        <w:trPr>
          <w:jc w:val="center"/>
        </w:trPr>
        <w:tc>
          <w:tcPr>
            <w:tcW w:w="437" w:type="pct"/>
            <w:vAlign w:val="center"/>
          </w:tcPr>
          <w:p w:rsidR="007510DE" w:rsidRPr="0046156D" w:rsidRDefault="007510DE" w:rsidP="007510DE">
            <w:pPr>
              <w:pStyle w:val="afa"/>
            </w:pPr>
            <w:r w:rsidRPr="0046156D">
              <w:t>4</w:t>
            </w:r>
          </w:p>
        </w:tc>
        <w:tc>
          <w:tcPr>
            <w:tcW w:w="1801" w:type="pct"/>
            <w:vAlign w:val="center"/>
          </w:tcPr>
          <w:p w:rsidR="007510DE" w:rsidRPr="0046156D" w:rsidRDefault="007510DE" w:rsidP="007510DE">
            <w:pPr>
              <w:pStyle w:val="afa"/>
            </w:pPr>
            <w:r w:rsidRPr="0046156D">
              <w:rPr>
                <w:rFonts w:hint="eastAsia"/>
              </w:rPr>
              <w:t>不定积分</w:t>
            </w:r>
          </w:p>
        </w:tc>
        <w:tc>
          <w:tcPr>
            <w:tcW w:w="920" w:type="pct"/>
            <w:vAlign w:val="center"/>
          </w:tcPr>
          <w:p w:rsidR="007510DE" w:rsidRPr="0046156D" w:rsidRDefault="007510DE" w:rsidP="007510DE">
            <w:pPr>
              <w:pStyle w:val="afa"/>
            </w:pPr>
            <w:r w:rsidRPr="0046156D">
              <w:rPr>
                <w:rFonts w:hint="eastAsia"/>
              </w:rPr>
              <w:t>目标</w:t>
            </w:r>
            <w:r w:rsidRPr="0046156D">
              <w:t>1</w:t>
            </w:r>
            <w:r w:rsidRPr="0046156D">
              <w:rPr>
                <w:rFonts w:hint="eastAsia"/>
              </w:rPr>
              <w:t>、</w:t>
            </w:r>
            <w:r w:rsidRPr="0046156D">
              <w:t>2</w:t>
            </w:r>
          </w:p>
        </w:tc>
        <w:tc>
          <w:tcPr>
            <w:tcW w:w="1004" w:type="pct"/>
          </w:tcPr>
          <w:p w:rsidR="007510DE" w:rsidRPr="0046156D" w:rsidRDefault="007510DE" w:rsidP="007510DE">
            <w:pPr>
              <w:pStyle w:val="afa"/>
            </w:pPr>
            <w:r w:rsidRPr="0046156D">
              <w:t>1.1</w:t>
            </w:r>
            <w:r w:rsidRPr="0046156D">
              <w:rPr>
                <w:rFonts w:hint="eastAsia"/>
              </w:rPr>
              <w:t>、</w:t>
            </w:r>
            <w:r w:rsidRPr="0046156D">
              <w:t>2.1</w:t>
            </w:r>
          </w:p>
        </w:tc>
        <w:tc>
          <w:tcPr>
            <w:tcW w:w="419" w:type="pct"/>
            <w:vAlign w:val="center"/>
          </w:tcPr>
          <w:p w:rsidR="007510DE" w:rsidRPr="0046156D" w:rsidRDefault="007510DE" w:rsidP="007510DE">
            <w:pPr>
              <w:pStyle w:val="afa"/>
              <w:rPr>
                <w:szCs w:val="24"/>
              </w:rPr>
            </w:pPr>
            <w:r w:rsidRPr="0046156D">
              <w:rPr>
                <w:szCs w:val="24"/>
              </w:rPr>
              <w:t>14</w:t>
            </w:r>
          </w:p>
        </w:tc>
        <w:tc>
          <w:tcPr>
            <w:tcW w:w="419" w:type="pct"/>
            <w:vAlign w:val="center"/>
          </w:tcPr>
          <w:p w:rsidR="007510DE" w:rsidRPr="0046156D" w:rsidRDefault="007510DE" w:rsidP="007510DE">
            <w:pPr>
              <w:pStyle w:val="afa"/>
            </w:pPr>
          </w:p>
        </w:tc>
      </w:tr>
      <w:tr w:rsidR="007510DE" w:rsidRPr="0046156D" w:rsidTr="007510DE">
        <w:trPr>
          <w:jc w:val="center"/>
        </w:trPr>
        <w:tc>
          <w:tcPr>
            <w:tcW w:w="437" w:type="pct"/>
            <w:vAlign w:val="center"/>
          </w:tcPr>
          <w:p w:rsidR="007510DE" w:rsidRPr="0046156D" w:rsidRDefault="007510DE" w:rsidP="007510DE">
            <w:pPr>
              <w:pStyle w:val="afa"/>
            </w:pPr>
            <w:r w:rsidRPr="0046156D">
              <w:t>5</w:t>
            </w:r>
          </w:p>
        </w:tc>
        <w:tc>
          <w:tcPr>
            <w:tcW w:w="1801" w:type="pct"/>
            <w:vAlign w:val="center"/>
          </w:tcPr>
          <w:p w:rsidR="007510DE" w:rsidRPr="0046156D" w:rsidRDefault="007510DE" w:rsidP="007510DE">
            <w:pPr>
              <w:pStyle w:val="afa"/>
            </w:pPr>
            <w:r w:rsidRPr="0046156D">
              <w:rPr>
                <w:rFonts w:hint="eastAsia"/>
              </w:rPr>
              <w:t>定积分</w:t>
            </w:r>
          </w:p>
        </w:tc>
        <w:tc>
          <w:tcPr>
            <w:tcW w:w="920" w:type="pct"/>
            <w:vAlign w:val="center"/>
          </w:tcPr>
          <w:p w:rsidR="007510DE" w:rsidRPr="0046156D" w:rsidRDefault="007510DE" w:rsidP="007510DE">
            <w:pPr>
              <w:pStyle w:val="afa"/>
            </w:pPr>
            <w:r w:rsidRPr="0046156D">
              <w:rPr>
                <w:rFonts w:hint="eastAsia"/>
              </w:rPr>
              <w:t>目标</w:t>
            </w:r>
            <w:r w:rsidRPr="0046156D">
              <w:t>1</w:t>
            </w:r>
            <w:r w:rsidRPr="0046156D">
              <w:rPr>
                <w:rFonts w:hint="eastAsia"/>
              </w:rPr>
              <w:t>、</w:t>
            </w:r>
            <w:r w:rsidRPr="0046156D">
              <w:t>2</w:t>
            </w:r>
          </w:p>
        </w:tc>
        <w:tc>
          <w:tcPr>
            <w:tcW w:w="1004" w:type="pct"/>
            <w:vAlign w:val="center"/>
          </w:tcPr>
          <w:p w:rsidR="007510DE" w:rsidRPr="0046156D" w:rsidRDefault="007510DE" w:rsidP="007510DE">
            <w:pPr>
              <w:pStyle w:val="afa"/>
            </w:pPr>
            <w:r w:rsidRPr="0046156D">
              <w:t>1.1</w:t>
            </w:r>
            <w:r w:rsidRPr="0046156D">
              <w:rPr>
                <w:rFonts w:hint="eastAsia"/>
              </w:rPr>
              <w:t>、</w:t>
            </w:r>
            <w:r w:rsidRPr="0046156D">
              <w:t>2.1</w:t>
            </w:r>
          </w:p>
        </w:tc>
        <w:tc>
          <w:tcPr>
            <w:tcW w:w="419" w:type="pct"/>
            <w:vAlign w:val="center"/>
          </w:tcPr>
          <w:p w:rsidR="007510DE" w:rsidRPr="0046156D" w:rsidRDefault="007510DE" w:rsidP="007510DE">
            <w:pPr>
              <w:pStyle w:val="afa"/>
              <w:rPr>
                <w:szCs w:val="24"/>
              </w:rPr>
            </w:pPr>
            <w:r w:rsidRPr="0046156D">
              <w:rPr>
                <w:szCs w:val="24"/>
              </w:rPr>
              <w:t>12</w:t>
            </w:r>
          </w:p>
        </w:tc>
        <w:tc>
          <w:tcPr>
            <w:tcW w:w="419" w:type="pct"/>
            <w:vAlign w:val="center"/>
          </w:tcPr>
          <w:p w:rsidR="007510DE" w:rsidRPr="0046156D" w:rsidRDefault="007510DE" w:rsidP="007510DE">
            <w:pPr>
              <w:pStyle w:val="afa"/>
            </w:pPr>
          </w:p>
        </w:tc>
      </w:tr>
      <w:tr w:rsidR="007510DE" w:rsidRPr="0046156D" w:rsidTr="007510DE">
        <w:trPr>
          <w:jc w:val="center"/>
        </w:trPr>
        <w:tc>
          <w:tcPr>
            <w:tcW w:w="437" w:type="pct"/>
            <w:vAlign w:val="center"/>
          </w:tcPr>
          <w:p w:rsidR="007510DE" w:rsidRPr="0046156D" w:rsidRDefault="007510DE" w:rsidP="007510DE">
            <w:pPr>
              <w:pStyle w:val="afa"/>
            </w:pPr>
            <w:r w:rsidRPr="0046156D">
              <w:t>6</w:t>
            </w:r>
          </w:p>
        </w:tc>
        <w:tc>
          <w:tcPr>
            <w:tcW w:w="1801" w:type="pct"/>
            <w:vAlign w:val="center"/>
          </w:tcPr>
          <w:p w:rsidR="007510DE" w:rsidRPr="0046156D" w:rsidRDefault="007510DE" w:rsidP="007510DE">
            <w:pPr>
              <w:pStyle w:val="afa"/>
            </w:pPr>
            <w:r w:rsidRPr="0046156D">
              <w:rPr>
                <w:rFonts w:hint="eastAsia"/>
              </w:rPr>
              <w:t>定积分的应用</w:t>
            </w:r>
          </w:p>
        </w:tc>
        <w:tc>
          <w:tcPr>
            <w:tcW w:w="920" w:type="pct"/>
            <w:vAlign w:val="center"/>
          </w:tcPr>
          <w:p w:rsidR="007510DE" w:rsidRPr="0046156D" w:rsidRDefault="007510DE" w:rsidP="007510DE">
            <w:pPr>
              <w:pStyle w:val="afa"/>
            </w:pPr>
            <w:r w:rsidRPr="0046156D">
              <w:rPr>
                <w:rFonts w:hint="eastAsia"/>
              </w:rPr>
              <w:t>目标</w:t>
            </w:r>
            <w:r w:rsidRPr="0046156D">
              <w:t>1</w:t>
            </w:r>
            <w:r w:rsidRPr="0046156D">
              <w:rPr>
                <w:rFonts w:hint="eastAsia"/>
              </w:rPr>
              <w:t>、</w:t>
            </w:r>
            <w:r w:rsidRPr="0046156D">
              <w:t>2</w:t>
            </w:r>
          </w:p>
        </w:tc>
        <w:tc>
          <w:tcPr>
            <w:tcW w:w="1004" w:type="pct"/>
          </w:tcPr>
          <w:p w:rsidR="007510DE" w:rsidRPr="0046156D" w:rsidRDefault="007510DE" w:rsidP="007510DE">
            <w:pPr>
              <w:pStyle w:val="afa"/>
            </w:pPr>
            <w:r w:rsidRPr="0046156D">
              <w:t>1.1</w:t>
            </w:r>
            <w:r w:rsidRPr="0046156D">
              <w:rPr>
                <w:rFonts w:hint="eastAsia"/>
              </w:rPr>
              <w:t>、</w:t>
            </w:r>
            <w:r w:rsidRPr="0046156D">
              <w:t>2.1</w:t>
            </w:r>
          </w:p>
        </w:tc>
        <w:tc>
          <w:tcPr>
            <w:tcW w:w="419" w:type="pct"/>
            <w:vAlign w:val="center"/>
          </w:tcPr>
          <w:p w:rsidR="007510DE" w:rsidRPr="0046156D" w:rsidRDefault="007510DE" w:rsidP="007510DE">
            <w:pPr>
              <w:pStyle w:val="afa"/>
              <w:rPr>
                <w:szCs w:val="24"/>
              </w:rPr>
            </w:pPr>
            <w:r w:rsidRPr="0046156D">
              <w:rPr>
                <w:szCs w:val="24"/>
              </w:rPr>
              <w:t>8</w:t>
            </w:r>
          </w:p>
        </w:tc>
        <w:tc>
          <w:tcPr>
            <w:tcW w:w="419" w:type="pct"/>
            <w:vAlign w:val="center"/>
          </w:tcPr>
          <w:p w:rsidR="007510DE" w:rsidRPr="0046156D" w:rsidRDefault="007510DE" w:rsidP="007510DE">
            <w:pPr>
              <w:pStyle w:val="afa"/>
            </w:pPr>
          </w:p>
        </w:tc>
      </w:tr>
      <w:tr w:rsidR="007510DE" w:rsidRPr="0046156D" w:rsidTr="007510DE">
        <w:trPr>
          <w:jc w:val="center"/>
        </w:trPr>
        <w:tc>
          <w:tcPr>
            <w:tcW w:w="4163" w:type="pct"/>
            <w:gridSpan w:val="4"/>
            <w:vAlign w:val="center"/>
          </w:tcPr>
          <w:p w:rsidR="007510DE" w:rsidRPr="0046156D" w:rsidRDefault="007510DE" w:rsidP="007510DE">
            <w:pPr>
              <w:pStyle w:val="afa"/>
            </w:pPr>
            <w:r w:rsidRPr="0046156D">
              <w:rPr>
                <w:rFonts w:hint="eastAsia"/>
              </w:rPr>
              <w:t>合计</w:t>
            </w:r>
          </w:p>
        </w:tc>
        <w:tc>
          <w:tcPr>
            <w:tcW w:w="419" w:type="pct"/>
            <w:vAlign w:val="center"/>
          </w:tcPr>
          <w:p w:rsidR="007510DE" w:rsidRPr="0046156D" w:rsidRDefault="007510DE" w:rsidP="007510DE">
            <w:pPr>
              <w:pStyle w:val="afa"/>
            </w:pPr>
            <w:r w:rsidRPr="0046156D">
              <w:t>80</w:t>
            </w:r>
          </w:p>
        </w:tc>
        <w:tc>
          <w:tcPr>
            <w:tcW w:w="419" w:type="pct"/>
            <w:vAlign w:val="center"/>
          </w:tcPr>
          <w:p w:rsidR="007510DE" w:rsidRPr="0046156D" w:rsidRDefault="007510DE" w:rsidP="007510DE">
            <w:pPr>
              <w:pStyle w:val="afa"/>
            </w:pPr>
          </w:p>
        </w:tc>
      </w:tr>
    </w:tbl>
    <w:p w:rsidR="007510DE" w:rsidRPr="0046156D" w:rsidRDefault="007510DE" w:rsidP="007510DE">
      <w:pPr>
        <w:pStyle w:val="af6"/>
        <w:spacing w:before="163" w:after="163"/>
      </w:pPr>
      <w:r w:rsidRPr="0046156D">
        <w:rPr>
          <w:rFonts w:hint="eastAsia"/>
        </w:rPr>
        <w:t>四、课程实施</w:t>
      </w:r>
    </w:p>
    <w:p w:rsidR="007510DE" w:rsidRPr="0046156D" w:rsidRDefault="007510DE" w:rsidP="007510DE">
      <w:pPr>
        <w:ind w:firstLine="480"/>
        <w:rPr>
          <w:szCs w:val="24"/>
        </w:rPr>
      </w:pPr>
      <w:r w:rsidRPr="0046156D">
        <w:rPr>
          <w:rFonts w:hint="eastAsia"/>
          <w:szCs w:val="24"/>
        </w:rPr>
        <w:t>主要教学环节质量要求如表所示。</w:t>
      </w:r>
    </w:p>
    <w:tbl>
      <w:tblPr>
        <w:tblW w:w="51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254"/>
        <w:gridCol w:w="6836"/>
      </w:tblGrid>
      <w:tr w:rsidR="007510DE" w:rsidRPr="0046156D" w:rsidTr="00881DBC">
        <w:trPr>
          <w:jc w:val="center"/>
        </w:trPr>
        <w:tc>
          <w:tcPr>
            <w:tcW w:w="1101" w:type="pct"/>
            <w:gridSpan w:val="2"/>
            <w:tcBorders>
              <w:top w:val="single" w:sz="8" w:space="0" w:color="auto"/>
              <w:left w:val="single" w:sz="8" w:space="0" w:color="auto"/>
              <w:right w:val="single" w:sz="8" w:space="0" w:color="auto"/>
            </w:tcBorders>
            <w:tcMar>
              <w:left w:w="28" w:type="dxa"/>
              <w:right w:w="28" w:type="dxa"/>
            </w:tcMar>
            <w:vAlign w:val="center"/>
          </w:tcPr>
          <w:p w:rsidR="007510DE" w:rsidRPr="0046156D" w:rsidRDefault="007510DE" w:rsidP="007510DE">
            <w:pPr>
              <w:pStyle w:val="afa"/>
            </w:pPr>
            <w:r w:rsidRPr="0046156D">
              <w:rPr>
                <w:rFonts w:hint="eastAsia"/>
              </w:rPr>
              <w:lastRenderedPageBreak/>
              <w:t>主要教学环节</w:t>
            </w:r>
          </w:p>
        </w:tc>
        <w:tc>
          <w:tcPr>
            <w:tcW w:w="3899" w:type="pct"/>
            <w:tcBorders>
              <w:top w:val="single" w:sz="8" w:space="0" w:color="auto"/>
              <w:left w:val="single" w:sz="8" w:space="0" w:color="auto"/>
              <w:right w:val="single" w:sz="8" w:space="0" w:color="auto"/>
            </w:tcBorders>
            <w:vAlign w:val="center"/>
          </w:tcPr>
          <w:p w:rsidR="007510DE" w:rsidRPr="0046156D" w:rsidRDefault="007510DE" w:rsidP="007510DE">
            <w:pPr>
              <w:pStyle w:val="afa"/>
            </w:pPr>
            <w:r w:rsidRPr="0046156D">
              <w:rPr>
                <w:rFonts w:hint="eastAsia"/>
              </w:rPr>
              <w:t>质量要求</w:t>
            </w:r>
          </w:p>
        </w:tc>
      </w:tr>
      <w:tr w:rsidR="007510DE" w:rsidRPr="0046156D" w:rsidTr="00881DBC">
        <w:trPr>
          <w:jc w:val="center"/>
        </w:trPr>
        <w:tc>
          <w:tcPr>
            <w:tcW w:w="386" w:type="pct"/>
            <w:tcBorders>
              <w:left w:val="single" w:sz="8" w:space="0" w:color="auto"/>
            </w:tcBorders>
            <w:vAlign w:val="center"/>
          </w:tcPr>
          <w:p w:rsidR="007510DE" w:rsidRPr="0046156D" w:rsidRDefault="007510DE" w:rsidP="007510DE">
            <w:pPr>
              <w:pStyle w:val="afa"/>
            </w:pPr>
            <w:r w:rsidRPr="0046156D">
              <w:t>1</w:t>
            </w:r>
          </w:p>
        </w:tc>
        <w:tc>
          <w:tcPr>
            <w:tcW w:w="715" w:type="pct"/>
            <w:tcMar>
              <w:left w:w="28" w:type="dxa"/>
              <w:right w:w="28" w:type="dxa"/>
            </w:tcMar>
            <w:vAlign w:val="center"/>
          </w:tcPr>
          <w:p w:rsidR="007510DE" w:rsidRPr="0046156D" w:rsidRDefault="007510DE" w:rsidP="007510DE">
            <w:pPr>
              <w:pStyle w:val="afa"/>
            </w:pPr>
            <w:r w:rsidRPr="0046156D">
              <w:rPr>
                <w:rFonts w:hint="eastAsia"/>
              </w:rPr>
              <w:t>备课</w:t>
            </w:r>
          </w:p>
        </w:tc>
        <w:tc>
          <w:tcPr>
            <w:tcW w:w="3899" w:type="pct"/>
            <w:tcBorders>
              <w:right w:val="single" w:sz="8" w:space="0" w:color="auto"/>
            </w:tcBorders>
            <w:vAlign w:val="center"/>
          </w:tcPr>
          <w:p w:rsidR="007510DE" w:rsidRPr="0046156D" w:rsidRDefault="007510DE" w:rsidP="00B21B8C">
            <w:pPr>
              <w:pStyle w:val="afa"/>
              <w:jc w:val="left"/>
            </w:pPr>
            <w:r w:rsidRPr="0046156D">
              <w:rPr>
                <w:rFonts w:hint="eastAsia"/>
              </w:rPr>
              <w:t>（</w:t>
            </w:r>
            <w:r w:rsidRPr="0046156D">
              <w:t>1</w:t>
            </w:r>
            <w:r w:rsidRPr="0046156D">
              <w:rPr>
                <w:rFonts w:hint="eastAsia"/>
              </w:rPr>
              <w:t>）掌握本课程教学大纲内容，严格按照教学大纲要求进行本课程教学内容的组织；</w:t>
            </w:r>
          </w:p>
          <w:p w:rsidR="007510DE" w:rsidRPr="0046156D" w:rsidRDefault="007510DE" w:rsidP="00B21B8C">
            <w:pPr>
              <w:pStyle w:val="afa"/>
              <w:jc w:val="left"/>
            </w:pPr>
            <w:r w:rsidRPr="0046156D">
              <w:rPr>
                <w:rFonts w:hint="eastAsia"/>
              </w:rPr>
              <w:t>（</w:t>
            </w:r>
            <w:r w:rsidRPr="0046156D">
              <w:t>2</w:t>
            </w:r>
            <w:r w:rsidRPr="0046156D">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rsidR="007510DE" w:rsidRPr="0046156D" w:rsidRDefault="007510DE" w:rsidP="00B21B8C">
            <w:pPr>
              <w:pStyle w:val="afa"/>
              <w:jc w:val="left"/>
            </w:pPr>
            <w:r w:rsidRPr="0046156D">
              <w:rPr>
                <w:rFonts w:hint="eastAsia"/>
              </w:rPr>
              <w:t>（</w:t>
            </w:r>
            <w:r w:rsidRPr="0046156D">
              <w:t>3</w:t>
            </w:r>
            <w:r w:rsidRPr="0046156D">
              <w:rPr>
                <w:rFonts w:hint="eastAsia"/>
              </w:rPr>
              <w:t>）结合课程特点，适度运用多媒体教学手段讲授部分教学内容；</w:t>
            </w:r>
            <w:r w:rsidRPr="0046156D">
              <w:t xml:space="preserve"> </w:t>
            </w:r>
          </w:p>
          <w:p w:rsidR="007510DE" w:rsidRPr="0046156D" w:rsidRDefault="007510DE" w:rsidP="00B21B8C">
            <w:pPr>
              <w:pStyle w:val="afa"/>
              <w:jc w:val="left"/>
              <w:rPr>
                <w:szCs w:val="24"/>
              </w:rPr>
            </w:pPr>
            <w:r w:rsidRPr="0046156D">
              <w:rPr>
                <w:rFonts w:hint="eastAsia"/>
              </w:rPr>
              <w:t>（</w:t>
            </w:r>
            <w:r w:rsidRPr="0046156D">
              <w:t>4</w:t>
            </w:r>
            <w:r w:rsidRPr="0046156D">
              <w:rPr>
                <w:rFonts w:hint="eastAsia"/>
              </w:rPr>
              <w:t>）确定各章节课程内容的教学方法，构思授课思路、技巧和方法。</w:t>
            </w:r>
          </w:p>
        </w:tc>
      </w:tr>
      <w:tr w:rsidR="007510DE" w:rsidRPr="0046156D" w:rsidTr="00881DBC">
        <w:trPr>
          <w:jc w:val="center"/>
        </w:trPr>
        <w:tc>
          <w:tcPr>
            <w:tcW w:w="386" w:type="pct"/>
            <w:tcBorders>
              <w:left w:val="single" w:sz="8" w:space="0" w:color="auto"/>
            </w:tcBorders>
            <w:vAlign w:val="center"/>
          </w:tcPr>
          <w:p w:rsidR="007510DE" w:rsidRPr="0046156D" w:rsidRDefault="007510DE" w:rsidP="007510DE">
            <w:pPr>
              <w:pStyle w:val="afa"/>
            </w:pPr>
            <w:r w:rsidRPr="0046156D">
              <w:t>2</w:t>
            </w:r>
          </w:p>
        </w:tc>
        <w:tc>
          <w:tcPr>
            <w:tcW w:w="715" w:type="pct"/>
            <w:tcMar>
              <w:left w:w="28" w:type="dxa"/>
              <w:right w:w="28" w:type="dxa"/>
            </w:tcMar>
            <w:vAlign w:val="center"/>
          </w:tcPr>
          <w:p w:rsidR="007510DE" w:rsidRPr="0046156D" w:rsidRDefault="007510DE" w:rsidP="007510DE">
            <w:pPr>
              <w:pStyle w:val="afa"/>
            </w:pPr>
            <w:r w:rsidRPr="0046156D">
              <w:rPr>
                <w:rFonts w:hint="eastAsia"/>
              </w:rPr>
              <w:t>讲授</w:t>
            </w:r>
          </w:p>
        </w:tc>
        <w:tc>
          <w:tcPr>
            <w:tcW w:w="3899" w:type="pct"/>
            <w:tcBorders>
              <w:right w:val="single" w:sz="8" w:space="0" w:color="auto"/>
            </w:tcBorders>
            <w:vAlign w:val="center"/>
          </w:tcPr>
          <w:p w:rsidR="007510DE" w:rsidRPr="0046156D" w:rsidRDefault="007510DE" w:rsidP="00B21B8C">
            <w:pPr>
              <w:pStyle w:val="afa"/>
              <w:jc w:val="left"/>
            </w:pPr>
            <w:r w:rsidRPr="0046156D">
              <w:rPr>
                <w:rFonts w:hint="eastAsia"/>
              </w:rPr>
              <w:t>（</w:t>
            </w:r>
            <w:r w:rsidRPr="0046156D">
              <w:t>1</w:t>
            </w:r>
            <w:r w:rsidRPr="0046156D">
              <w:rPr>
                <w:rFonts w:hint="eastAsia"/>
              </w:rPr>
              <w:t>）要点准确，推理正确，条理清晰，重点突出，理论联系实际，熟练地解答和讲解例题。</w:t>
            </w:r>
          </w:p>
          <w:p w:rsidR="007510DE" w:rsidRPr="0046156D" w:rsidRDefault="007510DE" w:rsidP="00B21B8C">
            <w:pPr>
              <w:pStyle w:val="afa"/>
              <w:jc w:val="left"/>
            </w:pPr>
            <w:r w:rsidRPr="0046156D">
              <w:rPr>
                <w:rFonts w:hint="eastAsia"/>
              </w:rPr>
              <w:t>（</w:t>
            </w:r>
            <w:r w:rsidRPr="0046156D">
              <w:t>2</w:t>
            </w:r>
            <w:r w:rsidRPr="0046156D">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rsidR="007510DE" w:rsidRPr="0046156D" w:rsidRDefault="007510DE" w:rsidP="00B21B8C">
            <w:pPr>
              <w:pStyle w:val="afa"/>
              <w:jc w:val="left"/>
            </w:pPr>
            <w:r w:rsidRPr="0046156D">
              <w:rPr>
                <w:rFonts w:hint="eastAsia"/>
              </w:rPr>
              <w:t>（</w:t>
            </w:r>
            <w:r w:rsidRPr="0046156D">
              <w:t>3</w:t>
            </w:r>
            <w:r w:rsidRPr="0046156D">
              <w:rPr>
                <w:rFonts w:hint="eastAsia"/>
              </w:rPr>
              <w:t>）表达方式尽量便于学生理解、接受，力求形象生动，使学生在掌握知识的过程中，保持较为浓厚的兴趣。</w:t>
            </w:r>
          </w:p>
        </w:tc>
      </w:tr>
      <w:tr w:rsidR="007510DE" w:rsidRPr="0046156D" w:rsidTr="00881DBC">
        <w:trPr>
          <w:jc w:val="center"/>
        </w:trPr>
        <w:tc>
          <w:tcPr>
            <w:tcW w:w="386" w:type="pct"/>
            <w:tcBorders>
              <w:left w:val="single" w:sz="8" w:space="0" w:color="auto"/>
            </w:tcBorders>
            <w:vAlign w:val="center"/>
          </w:tcPr>
          <w:p w:rsidR="007510DE" w:rsidRPr="0046156D" w:rsidRDefault="007510DE" w:rsidP="007510DE">
            <w:pPr>
              <w:pStyle w:val="afa"/>
            </w:pPr>
            <w:r w:rsidRPr="0046156D">
              <w:t>3</w:t>
            </w:r>
          </w:p>
        </w:tc>
        <w:tc>
          <w:tcPr>
            <w:tcW w:w="715" w:type="pct"/>
            <w:tcMar>
              <w:left w:w="28" w:type="dxa"/>
              <w:right w:w="28" w:type="dxa"/>
            </w:tcMar>
            <w:vAlign w:val="center"/>
          </w:tcPr>
          <w:p w:rsidR="007510DE" w:rsidRPr="0046156D" w:rsidRDefault="007510DE" w:rsidP="007510DE">
            <w:pPr>
              <w:pStyle w:val="afa"/>
            </w:pPr>
            <w:r w:rsidRPr="0046156D">
              <w:rPr>
                <w:rFonts w:hint="eastAsia"/>
              </w:rPr>
              <w:t>作业布置与批改</w:t>
            </w:r>
          </w:p>
        </w:tc>
        <w:tc>
          <w:tcPr>
            <w:tcW w:w="3899" w:type="pct"/>
            <w:tcBorders>
              <w:right w:val="single" w:sz="8" w:space="0" w:color="auto"/>
            </w:tcBorders>
            <w:vAlign w:val="center"/>
          </w:tcPr>
          <w:p w:rsidR="007510DE" w:rsidRPr="0046156D" w:rsidRDefault="007510DE" w:rsidP="00B21B8C">
            <w:pPr>
              <w:pStyle w:val="afa"/>
              <w:jc w:val="left"/>
            </w:pPr>
            <w:r w:rsidRPr="0046156D">
              <w:rPr>
                <w:rFonts w:hint="eastAsia"/>
              </w:rPr>
              <w:t>学生必须完成一定数量的作业题，是本课程教学的基本要求，是实现人才培养目标的必要手段。</w:t>
            </w:r>
          </w:p>
          <w:p w:rsidR="007510DE" w:rsidRPr="0046156D" w:rsidRDefault="007510DE" w:rsidP="00B21B8C">
            <w:pPr>
              <w:pStyle w:val="afa"/>
              <w:jc w:val="left"/>
            </w:pPr>
            <w:r w:rsidRPr="0046156D">
              <w:rPr>
                <w:rFonts w:hint="eastAsia"/>
              </w:rPr>
              <w:t>学生完成的作业必须达到以下基本要求：</w:t>
            </w:r>
          </w:p>
          <w:p w:rsidR="007510DE" w:rsidRPr="0046156D" w:rsidRDefault="007510DE" w:rsidP="00B21B8C">
            <w:pPr>
              <w:pStyle w:val="afa"/>
              <w:jc w:val="left"/>
            </w:pPr>
            <w:r w:rsidRPr="0046156D">
              <w:rPr>
                <w:rFonts w:hint="eastAsia"/>
              </w:rPr>
              <w:t>（</w:t>
            </w:r>
            <w:r w:rsidRPr="0046156D">
              <w:t>1</w:t>
            </w:r>
            <w:r w:rsidRPr="0046156D">
              <w:rPr>
                <w:rFonts w:hint="eastAsia"/>
              </w:rPr>
              <w:t>）按时按量完成作业，不缺交，不抄袭；</w:t>
            </w:r>
          </w:p>
          <w:p w:rsidR="007510DE" w:rsidRPr="0046156D" w:rsidRDefault="007510DE" w:rsidP="00B21B8C">
            <w:pPr>
              <w:pStyle w:val="afa"/>
              <w:jc w:val="left"/>
            </w:pPr>
            <w:r w:rsidRPr="0046156D">
              <w:rPr>
                <w:rFonts w:hint="eastAsia"/>
              </w:rPr>
              <w:t>（</w:t>
            </w:r>
            <w:r w:rsidRPr="0046156D">
              <w:t>2</w:t>
            </w:r>
            <w:r w:rsidRPr="0046156D">
              <w:rPr>
                <w:rFonts w:hint="eastAsia"/>
              </w:rPr>
              <w:t>）作业本规范，书写清晰；</w:t>
            </w:r>
          </w:p>
          <w:p w:rsidR="007510DE" w:rsidRPr="0046156D" w:rsidRDefault="007510DE" w:rsidP="00B21B8C">
            <w:pPr>
              <w:pStyle w:val="afa"/>
              <w:jc w:val="left"/>
            </w:pPr>
            <w:r w:rsidRPr="0046156D">
              <w:rPr>
                <w:rFonts w:hint="eastAsia"/>
              </w:rPr>
              <w:t>（</w:t>
            </w:r>
            <w:r w:rsidRPr="0046156D">
              <w:t>3</w:t>
            </w:r>
            <w:r w:rsidRPr="0046156D">
              <w:rPr>
                <w:rFonts w:hint="eastAsia"/>
              </w:rPr>
              <w:t>）解题方法和步骤正确。</w:t>
            </w:r>
          </w:p>
          <w:p w:rsidR="007510DE" w:rsidRPr="0046156D" w:rsidRDefault="007510DE" w:rsidP="00B21B8C">
            <w:pPr>
              <w:pStyle w:val="afa"/>
              <w:jc w:val="left"/>
            </w:pPr>
            <w:r w:rsidRPr="0046156D">
              <w:rPr>
                <w:rFonts w:hint="eastAsia"/>
              </w:rPr>
              <w:t>教师批改或讲评作业要求如下：</w:t>
            </w:r>
          </w:p>
          <w:p w:rsidR="007510DE" w:rsidRPr="0046156D" w:rsidRDefault="007510DE" w:rsidP="00B21B8C">
            <w:pPr>
              <w:pStyle w:val="afa"/>
              <w:jc w:val="left"/>
            </w:pPr>
            <w:r w:rsidRPr="0046156D">
              <w:rPr>
                <w:rFonts w:hint="eastAsia"/>
              </w:rPr>
              <w:t>（</w:t>
            </w:r>
            <w:r w:rsidRPr="0046156D">
              <w:t>1</w:t>
            </w:r>
            <w:r w:rsidRPr="0046156D">
              <w:rPr>
                <w:rFonts w:hint="eastAsia"/>
              </w:rPr>
              <w:t>）学生的作业要全批全改，并按时批改、讲评学生每次交来的作业；</w:t>
            </w:r>
          </w:p>
          <w:p w:rsidR="007510DE" w:rsidRPr="0046156D" w:rsidRDefault="007510DE" w:rsidP="00B21B8C">
            <w:pPr>
              <w:pStyle w:val="afa"/>
              <w:jc w:val="left"/>
            </w:pPr>
            <w:r w:rsidRPr="0046156D">
              <w:rPr>
                <w:rFonts w:hint="eastAsia"/>
              </w:rPr>
              <w:t>（</w:t>
            </w:r>
            <w:r w:rsidRPr="0046156D">
              <w:t>2</w:t>
            </w:r>
            <w:r w:rsidRPr="0046156D">
              <w:rPr>
                <w:rFonts w:hint="eastAsia"/>
              </w:rPr>
              <w:t>）教师批改或讲评作业要认真、细致，每次批改或讲评作业后，按百分制评定成绩，并写明日期；</w:t>
            </w:r>
          </w:p>
          <w:p w:rsidR="007510DE" w:rsidRPr="0046156D" w:rsidRDefault="007510DE" w:rsidP="00B21B8C">
            <w:pPr>
              <w:pStyle w:val="afa"/>
              <w:jc w:val="left"/>
            </w:pPr>
            <w:r w:rsidRPr="0046156D">
              <w:rPr>
                <w:rFonts w:hint="eastAsia"/>
              </w:rPr>
              <w:t>（</w:t>
            </w:r>
            <w:r w:rsidRPr="0046156D">
              <w:t>3</w:t>
            </w:r>
            <w:r w:rsidRPr="0046156D">
              <w:rPr>
                <w:rFonts w:hint="eastAsia"/>
              </w:rPr>
              <w:t>）期末按每个学生作业的平均成绩，作为本课程总评成绩中平时成绩的重要组成部分。</w:t>
            </w:r>
          </w:p>
        </w:tc>
      </w:tr>
      <w:tr w:rsidR="007510DE" w:rsidRPr="0046156D" w:rsidTr="00881DBC">
        <w:trPr>
          <w:jc w:val="center"/>
        </w:trPr>
        <w:tc>
          <w:tcPr>
            <w:tcW w:w="386" w:type="pct"/>
            <w:tcBorders>
              <w:left w:val="single" w:sz="8" w:space="0" w:color="auto"/>
            </w:tcBorders>
            <w:vAlign w:val="center"/>
          </w:tcPr>
          <w:p w:rsidR="007510DE" w:rsidRPr="0046156D" w:rsidRDefault="007510DE" w:rsidP="007510DE">
            <w:pPr>
              <w:pStyle w:val="afa"/>
            </w:pPr>
            <w:r w:rsidRPr="0046156D">
              <w:t>4</w:t>
            </w:r>
          </w:p>
        </w:tc>
        <w:tc>
          <w:tcPr>
            <w:tcW w:w="715" w:type="pct"/>
            <w:tcMar>
              <w:left w:w="28" w:type="dxa"/>
              <w:right w:w="28" w:type="dxa"/>
            </w:tcMar>
            <w:vAlign w:val="center"/>
          </w:tcPr>
          <w:p w:rsidR="007510DE" w:rsidRPr="0046156D" w:rsidRDefault="007510DE" w:rsidP="007510DE">
            <w:pPr>
              <w:pStyle w:val="afa"/>
            </w:pPr>
            <w:r w:rsidRPr="0046156D">
              <w:rPr>
                <w:rFonts w:hint="eastAsia"/>
              </w:rPr>
              <w:t>课外答疑</w:t>
            </w:r>
          </w:p>
        </w:tc>
        <w:tc>
          <w:tcPr>
            <w:tcW w:w="3899" w:type="pct"/>
            <w:tcBorders>
              <w:right w:val="single" w:sz="8" w:space="0" w:color="auto"/>
            </w:tcBorders>
            <w:vAlign w:val="center"/>
          </w:tcPr>
          <w:p w:rsidR="007510DE" w:rsidRPr="0046156D" w:rsidRDefault="007510DE" w:rsidP="00B21B8C">
            <w:pPr>
              <w:pStyle w:val="afa"/>
              <w:jc w:val="left"/>
            </w:pPr>
            <w:r w:rsidRPr="0046156D">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7510DE" w:rsidRPr="0046156D" w:rsidTr="00881DBC">
        <w:trPr>
          <w:jc w:val="center"/>
        </w:trPr>
        <w:tc>
          <w:tcPr>
            <w:tcW w:w="386" w:type="pct"/>
            <w:tcBorders>
              <w:left w:val="single" w:sz="8" w:space="0" w:color="auto"/>
            </w:tcBorders>
            <w:vAlign w:val="center"/>
          </w:tcPr>
          <w:p w:rsidR="007510DE" w:rsidRPr="0046156D" w:rsidRDefault="007510DE" w:rsidP="007510DE">
            <w:pPr>
              <w:pStyle w:val="afa"/>
            </w:pPr>
            <w:r w:rsidRPr="0046156D">
              <w:t>5</w:t>
            </w:r>
          </w:p>
        </w:tc>
        <w:tc>
          <w:tcPr>
            <w:tcW w:w="715" w:type="pct"/>
            <w:tcMar>
              <w:left w:w="28" w:type="dxa"/>
              <w:right w:w="28" w:type="dxa"/>
            </w:tcMar>
            <w:vAlign w:val="center"/>
          </w:tcPr>
          <w:p w:rsidR="007510DE" w:rsidRPr="0046156D" w:rsidRDefault="007510DE" w:rsidP="007510DE">
            <w:pPr>
              <w:pStyle w:val="afa"/>
            </w:pPr>
            <w:r w:rsidRPr="0046156D">
              <w:rPr>
                <w:rFonts w:hint="eastAsia"/>
              </w:rPr>
              <w:t>成绩考核</w:t>
            </w:r>
          </w:p>
        </w:tc>
        <w:tc>
          <w:tcPr>
            <w:tcW w:w="3899" w:type="pct"/>
            <w:tcBorders>
              <w:right w:val="single" w:sz="8" w:space="0" w:color="auto"/>
            </w:tcBorders>
            <w:vAlign w:val="center"/>
          </w:tcPr>
          <w:p w:rsidR="007510DE" w:rsidRPr="0046156D" w:rsidRDefault="007510DE" w:rsidP="00B21B8C">
            <w:pPr>
              <w:pStyle w:val="afa"/>
              <w:jc w:val="left"/>
              <w:rPr>
                <w:kern w:val="0"/>
                <w:sz w:val="22"/>
              </w:rPr>
            </w:pPr>
            <w:r w:rsidRPr="0046156D">
              <w:rPr>
                <w:rFonts w:hint="eastAsia"/>
                <w:kern w:val="0"/>
                <w:sz w:val="22"/>
              </w:rPr>
              <w:t>本课程考核的方式：考试。考试试卷采取抽卷形式，统一安排监考。总评成绩的评定见课程评分方案。有下列情况之一者，总评成绩为不及格：</w:t>
            </w:r>
          </w:p>
          <w:p w:rsidR="007510DE" w:rsidRPr="0046156D" w:rsidRDefault="007510DE" w:rsidP="00B21B8C">
            <w:pPr>
              <w:pStyle w:val="afa"/>
              <w:jc w:val="left"/>
              <w:rPr>
                <w:kern w:val="0"/>
                <w:sz w:val="22"/>
              </w:rPr>
            </w:pPr>
            <w:r w:rsidRPr="0046156D">
              <w:rPr>
                <w:rFonts w:hint="eastAsia"/>
              </w:rPr>
              <w:t>（</w:t>
            </w:r>
            <w:r w:rsidRPr="0046156D">
              <w:t>1</w:t>
            </w:r>
            <w:r w:rsidRPr="0046156D">
              <w:rPr>
                <w:rFonts w:hint="eastAsia"/>
              </w:rPr>
              <w:t>）</w:t>
            </w:r>
            <w:r w:rsidRPr="0046156D">
              <w:rPr>
                <w:rFonts w:hint="eastAsia"/>
                <w:kern w:val="0"/>
                <w:sz w:val="22"/>
              </w:rPr>
              <w:t>缺交作业次数达</w:t>
            </w:r>
            <w:r w:rsidRPr="0046156D">
              <w:rPr>
                <w:kern w:val="0"/>
                <w:sz w:val="22"/>
              </w:rPr>
              <w:t>1/3</w:t>
            </w:r>
            <w:r w:rsidRPr="0046156D">
              <w:rPr>
                <w:rFonts w:hint="eastAsia"/>
                <w:kern w:val="0"/>
                <w:sz w:val="22"/>
              </w:rPr>
              <w:t>以上者；</w:t>
            </w:r>
          </w:p>
          <w:p w:rsidR="007510DE" w:rsidRPr="0046156D" w:rsidRDefault="007510DE" w:rsidP="00B21B8C">
            <w:pPr>
              <w:pStyle w:val="afa"/>
              <w:jc w:val="left"/>
              <w:rPr>
                <w:kern w:val="0"/>
                <w:sz w:val="22"/>
              </w:rPr>
            </w:pPr>
            <w:r w:rsidRPr="0046156D">
              <w:rPr>
                <w:rFonts w:hint="eastAsia"/>
              </w:rPr>
              <w:t>（</w:t>
            </w:r>
            <w:r w:rsidRPr="0046156D">
              <w:t>2</w:t>
            </w:r>
            <w:r w:rsidRPr="0046156D">
              <w:rPr>
                <w:rFonts w:hint="eastAsia"/>
              </w:rPr>
              <w:t>）</w:t>
            </w:r>
            <w:r w:rsidRPr="0046156D">
              <w:rPr>
                <w:rFonts w:hint="eastAsia"/>
                <w:kern w:val="0"/>
                <w:sz w:val="22"/>
              </w:rPr>
              <w:t>缺课次数达本学期总授课学时的</w:t>
            </w:r>
            <w:r w:rsidRPr="0046156D">
              <w:rPr>
                <w:kern w:val="0"/>
                <w:sz w:val="22"/>
              </w:rPr>
              <w:t>1/3</w:t>
            </w:r>
            <w:r w:rsidRPr="0046156D">
              <w:rPr>
                <w:rFonts w:hint="eastAsia"/>
                <w:kern w:val="0"/>
                <w:sz w:val="22"/>
              </w:rPr>
              <w:t>以上者。</w:t>
            </w:r>
          </w:p>
        </w:tc>
      </w:tr>
    </w:tbl>
    <w:p w:rsidR="007510DE" w:rsidRPr="0046156D" w:rsidRDefault="007510DE" w:rsidP="007510DE">
      <w:pPr>
        <w:pStyle w:val="af6"/>
        <w:spacing w:before="163" w:after="163"/>
      </w:pPr>
      <w:r w:rsidRPr="0046156D">
        <w:rPr>
          <w:rFonts w:hint="eastAsia"/>
        </w:rPr>
        <w:t>五、课程考核</w:t>
      </w:r>
    </w:p>
    <w:p w:rsidR="007510DE" w:rsidRPr="0046156D" w:rsidRDefault="007510DE" w:rsidP="007510DE">
      <w:pPr>
        <w:ind w:firstLine="480"/>
        <w:rPr>
          <w:szCs w:val="24"/>
        </w:rPr>
      </w:pPr>
      <w:r w:rsidRPr="0046156D">
        <w:rPr>
          <w:rFonts w:hint="eastAsia"/>
          <w:szCs w:val="24"/>
        </w:rPr>
        <w:t>（一）课程考核包括期末考试、平时及作业考核等，期末考试采用闭卷考试</w:t>
      </w:r>
      <w:r w:rsidRPr="0046156D">
        <w:rPr>
          <w:rFonts w:hint="eastAsia"/>
          <w:szCs w:val="24"/>
        </w:rPr>
        <w:lastRenderedPageBreak/>
        <w:t>方式。</w:t>
      </w:r>
    </w:p>
    <w:p w:rsidR="007510DE" w:rsidRPr="0046156D" w:rsidRDefault="007510DE" w:rsidP="007510DE">
      <w:pPr>
        <w:ind w:firstLine="480"/>
        <w:rPr>
          <w:szCs w:val="24"/>
        </w:rPr>
      </w:pPr>
      <w:r w:rsidRPr="0046156D">
        <w:rPr>
          <w:rFonts w:hint="eastAsia"/>
          <w:szCs w:val="24"/>
        </w:rPr>
        <w:t>（二）课程总评成绩</w:t>
      </w:r>
      <w:r w:rsidRPr="0046156D">
        <w:rPr>
          <w:szCs w:val="24"/>
        </w:rPr>
        <w:t>=</w:t>
      </w:r>
      <w:r w:rsidRPr="0046156D">
        <w:rPr>
          <w:rFonts w:hint="eastAsia"/>
          <w:szCs w:val="24"/>
        </w:rPr>
        <w:t>平时成绩</w:t>
      </w:r>
      <w:r w:rsidRPr="0046156D">
        <w:rPr>
          <w:szCs w:val="24"/>
        </w:rPr>
        <w:t>×30 % +</w:t>
      </w:r>
      <w:r w:rsidRPr="0046156D">
        <w:rPr>
          <w:rFonts w:hint="eastAsia"/>
          <w:szCs w:val="24"/>
        </w:rPr>
        <w:t>期末考试成绩</w:t>
      </w:r>
      <w:r w:rsidRPr="0046156D">
        <w:rPr>
          <w:szCs w:val="24"/>
        </w:rPr>
        <w:t>×70 %</w:t>
      </w:r>
      <w:r w:rsidRPr="0046156D">
        <w:rPr>
          <w:rFonts w:hint="eastAsia"/>
          <w:szCs w:val="24"/>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
        <w:gridCol w:w="1291"/>
        <w:gridCol w:w="911"/>
        <w:gridCol w:w="3958"/>
        <w:gridCol w:w="1277"/>
      </w:tblGrid>
      <w:tr w:rsidR="007510DE" w:rsidRPr="0046156D" w:rsidTr="00B21B8C">
        <w:tc>
          <w:tcPr>
            <w:tcW w:w="610" w:type="pct"/>
            <w:shd w:val="clear" w:color="auto" w:fill="FFFFFF"/>
            <w:tcMar>
              <w:left w:w="57" w:type="dxa"/>
              <w:right w:w="57" w:type="dxa"/>
            </w:tcMar>
            <w:vAlign w:val="center"/>
          </w:tcPr>
          <w:p w:rsidR="007510DE" w:rsidRPr="0046156D" w:rsidRDefault="007510DE" w:rsidP="007510DE">
            <w:pPr>
              <w:pStyle w:val="afa"/>
            </w:pPr>
            <w:r w:rsidRPr="0046156D">
              <w:rPr>
                <w:rFonts w:hint="eastAsia"/>
              </w:rPr>
              <w:t>成绩组成</w:t>
            </w:r>
          </w:p>
        </w:tc>
        <w:tc>
          <w:tcPr>
            <w:tcW w:w="762" w:type="pct"/>
            <w:shd w:val="clear" w:color="auto" w:fill="FFFFFF"/>
            <w:vAlign w:val="center"/>
          </w:tcPr>
          <w:p w:rsidR="007510DE" w:rsidRPr="0046156D" w:rsidRDefault="007510DE" w:rsidP="007510DE">
            <w:pPr>
              <w:pStyle w:val="afa"/>
            </w:pPr>
            <w:r w:rsidRPr="0046156D">
              <w:rPr>
                <w:rFonts w:hint="eastAsia"/>
              </w:rPr>
              <w:t>考核</w:t>
            </w:r>
            <w:r w:rsidRPr="0046156D">
              <w:t>/</w:t>
            </w:r>
            <w:r w:rsidRPr="0046156D">
              <w:rPr>
                <w:rFonts w:hint="eastAsia"/>
              </w:rPr>
              <w:t>评价环节</w:t>
            </w:r>
          </w:p>
        </w:tc>
        <w:tc>
          <w:tcPr>
            <w:tcW w:w="538" w:type="pct"/>
            <w:shd w:val="clear" w:color="auto" w:fill="FFFFFF"/>
            <w:vAlign w:val="center"/>
          </w:tcPr>
          <w:p w:rsidR="007510DE" w:rsidRPr="0046156D" w:rsidRDefault="007510DE" w:rsidP="007510DE">
            <w:pPr>
              <w:pStyle w:val="afa"/>
            </w:pPr>
            <w:r w:rsidRPr="0046156D">
              <w:rPr>
                <w:rFonts w:hint="eastAsia"/>
              </w:rPr>
              <w:t>占比</w:t>
            </w:r>
          </w:p>
        </w:tc>
        <w:tc>
          <w:tcPr>
            <w:tcW w:w="2336" w:type="pct"/>
            <w:shd w:val="clear" w:color="auto" w:fill="FFFFFF"/>
            <w:vAlign w:val="center"/>
          </w:tcPr>
          <w:p w:rsidR="007510DE" w:rsidRPr="0046156D" w:rsidRDefault="007510DE" w:rsidP="007510DE">
            <w:pPr>
              <w:pStyle w:val="afa"/>
            </w:pPr>
            <w:r w:rsidRPr="0046156D">
              <w:rPr>
                <w:rFonts w:hint="eastAsia"/>
              </w:rPr>
              <w:t>考核</w:t>
            </w:r>
            <w:r w:rsidRPr="0046156D">
              <w:t>/</w:t>
            </w:r>
            <w:r w:rsidRPr="0046156D">
              <w:rPr>
                <w:rFonts w:hint="eastAsia"/>
              </w:rPr>
              <w:t>评价细则</w:t>
            </w:r>
          </w:p>
        </w:tc>
        <w:tc>
          <w:tcPr>
            <w:tcW w:w="754" w:type="pct"/>
            <w:shd w:val="clear" w:color="auto" w:fill="FFFFFF"/>
            <w:vAlign w:val="center"/>
          </w:tcPr>
          <w:p w:rsidR="007510DE" w:rsidRPr="0046156D" w:rsidRDefault="007510DE" w:rsidP="007510DE">
            <w:pPr>
              <w:pStyle w:val="afa"/>
            </w:pPr>
            <w:r w:rsidRPr="0046156D">
              <w:rPr>
                <w:rFonts w:hint="eastAsia"/>
              </w:rPr>
              <w:t>对应的毕业要求指标点</w:t>
            </w:r>
          </w:p>
        </w:tc>
      </w:tr>
      <w:tr w:rsidR="007510DE" w:rsidRPr="0046156D" w:rsidTr="00B21B8C">
        <w:trPr>
          <w:trHeight w:val="278"/>
        </w:trPr>
        <w:tc>
          <w:tcPr>
            <w:tcW w:w="610" w:type="pct"/>
            <w:vMerge w:val="restart"/>
            <w:tcMar>
              <w:left w:w="57" w:type="dxa"/>
              <w:right w:w="57" w:type="dxa"/>
            </w:tcMar>
            <w:vAlign w:val="center"/>
          </w:tcPr>
          <w:p w:rsidR="007510DE" w:rsidRPr="0046156D" w:rsidRDefault="007510DE" w:rsidP="007510DE">
            <w:pPr>
              <w:pStyle w:val="afa"/>
            </w:pPr>
            <w:r w:rsidRPr="0046156D">
              <w:rPr>
                <w:rFonts w:hint="eastAsia"/>
              </w:rPr>
              <w:t>平时成绩</w:t>
            </w:r>
          </w:p>
          <w:p w:rsidR="007510DE" w:rsidRPr="0046156D" w:rsidRDefault="007510DE" w:rsidP="007510DE">
            <w:pPr>
              <w:pStyle w:val="afa"/>
            </w:pPr>
            <w:r w:rsidRPr="0046156D">
              <w:rPr>
                <w:rFonts w:hint="eastAsia"/>
              </w:rPr>
              <w:t>（</w:t>
            </w:r>
            <w:r w:rsidRPr="0046156D">
              <w:t>30%</w:t>
            </w:r>
            <w:r w:rsidRPr="0046156D">
              <w:rPr>
                <w:rFonts w:hint="eastAsia"/>
              </w:rPr>
              <w:t>）</w:t>
            </w:r>
          </w:p>
        </w:tc>
        <w:tc>
          <w:tcPr>
            <w:tcW w:w="762" w:type="pct"/>
            <w:vAlign w:val="center"/>
          </w:tcPr>
          <w:p w:rsidR="007510DE" w:rsidRPr="0046156D" w:rsidRDefault="007510DE" w:rsidP="007510DE">
            <w:pPr>
              <w:pStyle w:val="afa"/>
            </w:pPr>
            <w:r w:rsidRPr="0046156D">
              <w:rPr>
                <w:rFonts w:hint="eastAsia"/>
              </w:rPr>
              <w:t>出勤情况</w:t>
            </w:r>
          </w:p>
        </w:tc>
        <w:tc>
          <w:tcPr>
            <w:tcW w:w="538" w:type="pct"/>
            <w:vMerge w:val="restart"/>
            <w:vAlign w:val="center"/>
          </w:tcPr>
          <w:p w:rsidR="007510DE" w:rsidRPr="0046156D" w:rsidRDefault="007510DE" w:rsidP="007510DE">
            <w:pPr>
              <w:pStyle w:val="afa"/>
            </w:pPr>
            <w:r w:rsidRPr="0046156D">
              <w:t>100%</w:t>
            </w:r>
          </w:p>
        </w:tc>
        <w:tc>
          <w:tcPr>
            <w:tcW w:w="2336" w:type="pct"/>
            <w:vAlign w:val="center"/>
          </w:tcPr>
          <w:p w:rsidR="007510DE" w:rsidRPr="0046156D" w:rsidRDefault="007510DE" w:rsidP="00881DBC">
            <w:pPr>
              <w:pStyle w:val="afa"/>
              <w:jc w:val="both"/>
            </w:pPr>
            <w:r w:rsidRPr="0046156D">
              <w:rPr>
                <w:rFonts w:hint="eastAsia"/>
              </w:rPr>
              <w:t>课堂不定期点名，考核能否按时到勤，三次考勤未到平时成绩扣</w:t>
            </w:r>
            <w:r w:rsidRPr="0046156D">
              <w:t>10</w:t>
            </w:r>
            <w:r w:rsidRPr="0046156D">
              <w:rPr>
                <w:rFonts w:hint="eastAsia"/>
              </w:rPr>
              <w:t>分。</w:t>
            </w:r>
          </w:p>
        </w:tc>
        <w:tc>
          <w:tcPr>
            <w:tcW w:w="754" w:type="pct"/>
            <w:vMerge w:val="restart"/>
            <w:vAlign w:val="center"/>
          </w:tcPr>
          <w:p w:rsidR="007510DE" w:rsidRPr="0046156D" w:rsidRDefault="007510DE" w:rsidP="007510DE">
            <w:pPr>
              <w:pStyle w:val="afa"/>
            </w:pPr>
            <w:r w:rsidRPr="0046156D">
              <w:t>1.1</w:t>
            </w:r>
            <w:r w:rsidRPr="0046156D">
              <w:rPr>
                <w:rFonts w:cs="楷体" w:hint="eastAsia"/>
              </w:rPr>
              <w:t>（</w:t>
            </w:r>
            <w:r w:rsidRPr="0046156D">
              <w:t>50%</w:t>
            </w:r>
            <w:r w:rsidRPr="0046156D">
              <w:rPr>
                <w:rFonts w:cs="楷体" w:hint="eastAsia"/>
              </w:rPr>
              <w:t>）</w:t>
            </w:r>
          </w:p>
          <w:p w:rsidR="007510DE" w:rsidRPr="0046156D" w:rsidRDefault="007510DE" w:rsidP="007510DE">
            <w:pPr>
              <w:pStyle w:val="afa"/>
            </w:pPr>
            <w:r w:rsidRPr="0046156D">
              <w:t>2.1</w:t>
            </w:r>
            <w:r w:rsidRPr="0046156D">
              <w:rPr>
                <w:rFonts w:cs="楷体" w:hint="eastAsia"/>
              </w:rPr>
              <w:t>（</w:t>
            </w:r>
            <w:r w:rsidRPr="0046156D">
              <w:t>50%</w:t>
            </w:r>
            <w:r w:rsidRPr="0046156D">
              <w:rPr>
                <w:rFonts w:cs="楷体" w:hint="eastAsia"/>
              </w:rPr>
              <w:t>）</w:t>
            </w:r>
          </w:p>
        </w:tc>
      </w:tr>
      <w:tr w:rsidR="007510DE" w:rsidRPr="0046156D" w:rsidTr="00B21B8C">
        <w:trPr>
          <w:trHeight w:val="277"/>
        </w:trPr>
        <w:tc>
          <w:tcPr>
            <w:tcW w:w="610" w:type="pct"/>
            <w:vMerge/>
            <w:tcMar>
              <w:left w:w="57" w:type="dxa"/>
              <w:right w:w="57" w:type="dxa"/>
            </w:tcMar>
            <w:vAlign w:val="center"/>
          </w:tcPr>
          <w:p w:rsidR="007510DE" w:rsidRPr="0046156D" w:rsidRDefault="007510DE" w:rsidP="007510DE">
            <w:pPr>
              <w:pStyle w:val="afa"/>
            </w:pPr>
          </w:p>
        </w:tc>
        <w:tc>
          <w:tcPr>
            <w:tcW w:w="762" w:type="pct"/>
            <w:vAlign w:val="center"/>
          </w:tcPr>
          <w:p w:rsidR="007510DE" w:rsidRPr="0046156D" w:rsidRDefault="007510DE" w:rsidP="007510DE">
            <w:pPr>
              <w:pStyle w:val="afa"/>
            </w:pPr>
            <w:r w:rsidRPr="0046156D">
              <w:rPr>
                <w:rFonts w:hint="eastAsia"/>
              </w:rPr>
              <w:t>平时作业</w:t>
            </w:r>
          </w:p>
        </w:tc>
        <w:tc>
          <w:tcPr>
            <w:tcW w:w="538" w:type="pct"/>
            <w:vMerge/>
            <w:vAlign w:val="center"/>
          </w:tcPr>
          <w:p w:rsidR="007510DE" w:rsidRPr="0046156D" w:rsidRDefault="007510DE" w:rsidP="007510DE">
            <w:pPr>
              <w:pStyle w:val="afa"/>
            </w:pPr>
          </w:p>
        </w:tc>
        <w:tc>
          <w:tcPr>
            <w:tcW w:w="2336" w:type="pct"/>
            <w:vAlign w:val="center"/>
          </w:tcPr>
          <w:p w:rsidR="007510DE" w:rsidRPr="0046156D" w:rsidRDefault="007510DE" w:rsidP="00881DBC">
            <w:pPr>
              <w:pStyle w:val="afa"/>
              <w:jc w:val="both"/>
            </w:pPr>
            <w:r w:rsidRPr="0046156D">
              <w:rPr>
                <w:rFonts w:hint="eastAsia"/>
              </w:rPr>
              <w:t>定期布置习题，考核学生对所学知识点的复习、理解和掌握度。对每次作业完成情况做记录并百分制打分，计算全部作业的平均成绩（占</w:t>
            </w:r>
            <w:r w:rsidRPr="0046156D">
              <w:t>100%</w:t>
            </w:r>
            <w:r w:rsidRPr="0046156D">
              <w:rPr>
                <w:rFonts w:hint="eastAsia"/>
              </w:rPr>
              <w:t>）。</w:t>
            </w:r>
          </w:p>
        </w:tc>
        <w:tc>
          <w:tcPr>
            <w:tcW w:w="754" w:type="pct"/>
            <w:vMerge/>
            <w:vAlign w:val="center"/>
          </w:tcPr>
          <w:p w:rsidR="007510DE" w:rsidRPr="0046156D" w:rsidRDefault="007510DE" w:rsidP="007510DE">
            <w:pPr>
              <w:pStyle w:val="afa"/>
              <w:rPr>
                <w:color w:val="000000"/>
              </w:rPr>
            </w:pPr>
          </w:p>
        </w:tc>
      </w:tr>
      <w:tr w:rsidR="007510DE" w:rsidRPr="0046156D" w:rsidTr="00B21B8C">
        <w:trPr>
          <w:trHeight w:val="702"/>
        </w:trPr>
        <w:tc>
          <w:tcPr>
            <w:tcW w:w="610" w:type="pct"/>
            <w:tcMar>
              <w:left w:w="57" w:type="dxa"/>
              <w:right w:w="57" w:type="dxa"/>
            </w:tcMar>
            <w:vAlign w:val="center"/>
          </w:tcPr>
          <w:p w:rsidR="007510DE" w:rsidRPr="0046156D" w:rsidRDefault="007510DE" w:rsidP="007510DE">
            <w:pPr>
              <w:pStyle w:val="afa"/>
            </w:pPr>
            <w:r w:rsidRPr="0046156D">
              <w:rPr>
                <w:rFonts w:hint="eastAsia"/>
              </w:rPr>
              <w:t>期末考试成绩</w:t>
            </w:r>
          </w:p>
          <w:p w:rsidR="007510DE" w:rsidRPr="0046156D" w:rsidRDefault="007510DE" w:rsidP="007510DE">
            <w:pPr>
              <w:pStyle w:val="afa"/>
              <w:rPr>
                <w:color w:val="FF0000"/>
              </w:rPr>
            </w:pPr>
            <w:r w:rsidRPr="0046156D">
              <w:rPr>
                <w:rFonts w:hint="eastAsia"/>
              </w:rPr>
              <w:t>（</w:t>
            </w:r>
            <w:r w:rsidRPr="0046156D">
              <w:t>70%</w:t>
            </w:r>
            <w:r w:rsidRPr="0046156D">
              <w:rPr>
                <w:rFonts w:hint="eastAsia"/>
              </w:rPr>
              <w:t>）</w:t>
            </w:r>
          </w:p>
        </w:tc>
        <w:tc>
          <w:tcPr>
            <w:tcW w:w="762" w:type="pct"/>
            <w:vAlign w:val="center"/>
          </w:tcPr>
          <w:p w:rsidR="007510DE" w:rsidRPr="0046156D" w:rsidRDefault="007510DE" w:rsidP="007510DE">
            <w:pPr>
              <w:pStyle w:val="afa"/>
            </w:pPr>
            <w:r w:rsidRPr="0046156D">
              <w:rPr>
                <w:rFonts w:hint="eastAsia"/>
              </w:rPr>
              <w:t>试卷考试</w:t>
            </w:r>
          </w:p>
        </w:tc>
        <w:tc>
          <w:tcPr>
            <w:tcW w:w="538" w:type="pct"/>
            <w:vAlign w:val="center"/>
          </w:tcPr>
          <w:p w:rsidR="007510DE" w:rsidRPr="0046156D" w:rsidRDefault="007510DE" w:rsidP="007510DE">
            <w:pPr>
              <w:pStyle w:val="afa"/>
            </w:pPr>
            <w:r w:rsidRPr="0046156D">
              <w:t>100 %</w:t>
            </w:r>
          </w:p>
        </w:tc>
        <w:tc>
          <w:tcPr>
            <w:tcW w:w="2336" w:type="pct"/>
            <w:vAlign w:val="center"/>
          </w:tcPr>
          <w:p w:rsidR="007510DE" w:rsidRPr="0046156D" w:rsidRDefault="007510DE" w:rsidP="00881DBC">
            <w:pPr>
              <w:pStyle w:val="afa"/>
              <w:jc w:val="both"/>
            </w:pPr>
            <w:r w:rsidRPr="0046156D">
              <w:rPr>
                <w:rFonts w:hint="eastAsia"/>
              </w:rPr>
              <w:t>试卷题型包括填空题、选择题、计算题等</w:t>
            </w:r>
          </w:p>
        </w:tc>
        <w:tc>
          <w:tcPr>
            <w:tcW w:w="754" w:type="pct"/>
            <w:vAlign w:val="center"/>
          </w:tcPr>
          <w:p w:rsidR="007510DE" w:rsidRPr="0046156D" w:rsidRDefault="007510DE" w:rsidP="007510DE">
            <w:pPr>
              <w:pStyle w:val="afa"/>
            </w:pPr>
            <w:r w:rsidRPr="0046156D">
              <w:t>1.1</w:t>
            </w:r>
            <w:r w:rsidRPr="0046156D">
              <w:rPr>
                <w:rFonts w:cs="楷体" w:hint="eastAsia"/>
              </w:rPr>
              <w:t>（</w:t>
            </w:r>
            <w:r w:rsidRPr="0046156D">
              <w:t>50%</w:t>
            </w:r>
            <w:r w:rsidRPr="0046156D">
              <w:rPr>
                <w:rFonts w:cs="楷体" w:hint="eastAsia"/>
              </w:rPr>
              <w:t>）</w:t>
            </w:r>
          </w:p>
          <w:p w:rsidR="007510DE" w:rsidRPr="0046156D" w:rsidRDefault="007510DE" w:rsidP="007510DE">
            <w:pPr>
              <w:pStyle w:val="afa"/>
            </w:pPr>
            <w:r w:rsidRPr="0046156D">
              <w:t>2.1</w:t>
            </w:r>
            <w:r w:rsidRPr="0046156D">
              <w:rPr>
                <w:rFonts w:cs="楷体" w:hint="eastAsia"/>
              </w:rPr>
              <w:t>（</w:t>
            </w:r>
            <w:r w:rsidRPr="0046156D">
              <w:t>50%</w:t>
            </w:r>
            <w:r w:rsidRPr="0046156D">
              <w:rPr>
                <w:rFonts w:cs="楷体" w:hint="eastAsia"/>
              </w:rPr>
              <w:t>）</w:t>
            </w:r>
          </w:p>
        </w:tc>
      </w:tr>
    </w:tbl>
    <w:p w:rsidR="007510DE" w:rsidRPr="0046156D" w:rsidRDefault="007510DE" w:rsidP="007510DE">
      <w:pPr>
        <w:ind w:firstLine="480"/>
        <w:rPr>
          <w:szCs w:val="24"/>
        </w:rPr>
      </w:pPr>
      <w:r w:rsidRPr="0046156D">
        <w:rPr>
          <w:rFonts w:hint="eastAsia"/>
          <w:szCs w:val="24"/>
        </w:rPr>
        <w:t>（三）每课程目标达成度计算方法如下：</w:t>
      </w:r>
    </w:p>
    <w:p w:rsidR="007510DE" w:rsidRPr="0046156D" w:rsidRDefault="007510DE" w:rsidP="007510DE">
      <w:pPr>
        <w:ind w:firstLine="480"/>
        <w:rPr>
          <w:kern w:val="0"/>
          <w:szCs w:val="21"/>
        </w:rPr>
      </w:pPr>
      <w:r w:rsidRPr="003156BC">
        <w:rPr>
          <w:position w:val="-30"/>
        </w:rPr>
        <w:object w:dxaOrig="4860" w:dyaOrig="660">
          <v:shape id="_x0000_i1042" type="#_x0000_t75" style="width:244.8pt;height:36.4pt" o:ole="">
            <v:imagedata r:id="rId84" o:title=""/>
          </v:shape>
          <o:OLEObject Type="Embed" ProgID="Equation.DSMT4" ShapeID="_x0000_i1042" DrawAspect="Content" ObjectID="_1639500965" r:id="rId85"/>
        </w:object>
      </w:r>
    </w:p>
    <w:p w:rsidR="007510DE" w:rsidRPr="0046156D" w:rsidRDefault="007510DE" w:rsidP="007510DE">
      <w:pPr>
        <w:ind w:firstLine="480"/>
        <w:rPr>
          <w:szCs w:val="24"/>
        </w:rPr>
      </w:pPr>
      <w:r w:rsidRPr="0046156D">
        <w:rPr>
          <w:rFonts w:hint="eastAsia"/>
          <w:szCs w:val="24"/>
        </w:rPr>
        <w:t>式中：</w:t>
      </w:r>
      <w:r w:rsidRPr="0046156D">
        <w:rPr>
          <w:szCs w:val="24"/>
        </w:rPr>
        <w:t>Ai=</w:t>
      </w:r>
      <w:r w:rsidRPr="0046156D">
        <w:rPr>
          <w:rFonts w:hint="eastAsia"/>
          <w:szCs w:val="24"/>
        </w:rPr>
        <w:t>平时成绩占总评成绩的权重</w:t>
      </w:r>
      <w:r w:rsidRPr="0046156D">
        <w:rPr>
          <w:szCs w:val="24"/>
        </w:rPr>
        <w:t>×</w:t>
      </w:r>
      <w:r w:rsidRPr="0046156D">
        <w:rPr>
          <w:rFonts w:hint="eastAsia"/>
          <w:szCs w:val="24"/>
        </w:rPr>
        <w:t>课程目标</w:t>
      </w:r>
      <w:r w:rsidRPr="0046156D">
        <w:rPr>
          <w:szCs w:val="24"/>
        </w:rPr>
        <w:t>i</w:t>
      </w:r>
      <w:r w:rsidRPr="0046156D">
        <w:rPr>
          <w:rFonts w:hint="eastAsia"/>
          <w:szCs w:val="24"/>
        </w:rPr>
        <w:t>在平时成绩中的权重，</w:t>
      </w:r>
    </w:p>
    <w:p w:rsidR="007510DE" w:rsidRPr="0046156D" w:rsidRDefault="007510DE" w:rsidP="007510DE">
      <w:pPr>
        <w:ind w:firstLine="480"/>
        <w:rPr>
          <w:szCs w:val="24"/>
        </w:rPr>
      </w:pPr>
      <w:r w:rsidRPr="0046156D">
        <w:rPr>
          <w:szCs w:val="24"/>
        </w:rPr>
        <w:t>Bi=</w:t>
      </w:r>
      <w:r w:rsidRPr="0046156D">
        <w:rPr>
          <w:rFonts w:hint="eastAsia"/>
          <w:szCs w:val="24"/>
        </w:rPr>
        <w:t>期末考试成绩占总评成绩的权重</w:t>
      </w:r>
      <w:r w:rsidRPr="0046156D">
        <w:rPr>
          <w:szCs w:val="24"/>
        </w:rPr>
        <w:t>×</w:t>
      </w:r>
      <w:r w:rsidRPr="0046156D">
        <w:rPr>
          <w:rFonts w:hint="eastAsia"/>
          <w:szCs w:val="24"/>
        </w:rPr>
        <w:t>课程目标</w:t>
      </w:r>
      <w:r w:rsidRPr="0046156D">
        <w:rPr>
          <w:szCs w:val="24"/>
        </w:rPr>
        <w:t>i</w:t>
      </w:r>
      <w:proofErr w:type="gramStart"/>
      <w:r w:rsidRPr="0046156D">
        <w:rPr>
          <w:rFonts w:hint="eastAsia"/>
          <w:szCs w:val="24"/>
        </w:rPr>
        <w:t>在结课成绩</w:t>
      </w:r>
      <w:proofErr w:type="gramEnd"/>
      <w:r w:rsidRPr="0046156D">
        <w:rPr>
          <w:rFonts w:hint="eastAsia"/>
          <w:szCs w:val="24"/>
        </w:rPr>
        <w:t>中的权重。</w:t>
      </w:r>
    </w:p>
    <w:p w:rsidR="007510DE" w:rsidRPr="0046156D" w:rsidRDefault="007510DE" w:rsidP="007510DE">
      <w:pPr>
        <w:pStyle w:val="af6"/>
        <w:spacing w:before="163" w:after="163"/>
      </w:pPr>
      <w:r w:rsidRPr="0046156D">
        <w:rPr>
          <w:rFonts w:hint="eastAsia"/>
        </w:rPr>
        <w:t>六、有关说明</w:t>
      </w:r>
    </w:p>
    <w:p w:rsidR="007510DE" w:rsidRPr="0046156D" w:rsidRDefault="007510DE" w:rsidP="007510DE">
      <w:pPr>
        <w:ind w:firstLine="480"/>
        <w:rPr>
          <w:color w:val="000000"/>
          <w:szCs w:val="24"/>
        </w:rPr>
      </w:pPr>
      <w:r w:rsidRPr="0046156D">
        <w:rPr>
          <w:rFonts w:hint="eastAsia"/>
          <w:color w:val="000000"/>
          <w:szCs w:val="24"/>
        </w:rPr>
        <w:t>（一）持续改进</w:t>
      </w:r>
    </w:p>
    <w:p w:rsidR="007510DE" w:rsidRPr="0046156D" w:rsidRDefault="007510DE" w:rsidP="007510DE">
      <w:pPr>
        <w:ind w:firstLine="480"/>
        <w:rPr>
          <w:color w:val="000000"/>
          <w:szCs w:val="24"/>
        </w:rPr>
      </w:pPr>
      <w:r w:rsidRPr="0046156D">
        <w:rPr>
          <w:color w:val="000000"/>
          <w:szCs w:val="24"/>
        </w:rPr>
        <w:t xml:space="preserve">1. </w:t>
      </w:r>
      <w:r w:rsidRPr="0046156D">
        <w:rPr>
          <w:rFonts w:hint="eastAsia"/>
          <w:color w:val="000000"/>
          <w:szCs w:val="24"/>
        </w:rPr>
        <w:t>提倡改革教学方法，强调应用现代化教学手段，如课件、互联网视屏教学和网络答疑等。</w:t>
      </w:r>
    </w:p>
    <w:p w:rsidR="007510DE" w:rsidRPr="0046156D" w:rsidRDefault="007510DE" w:rsidP="007510DE">
      <w:pPr>
        <w:ind w:firstLine="480"/>
        <w:rPr>
          <w:color w:val="000000"/>
          <w:szCs w:val="24"/>
        </w:rPr>
      </w:pPr>
      <w:r w:rsidRPr="0046156D">
        <w:rPr>
          <w:color w:val="000000"/>
          <w:szCs w:val="24"/>
        </w:rPr>
        <w:t>2.</w:t>
      </w:r>
      <w:r w:rsidRPr="0046156D">
        <w:rPr>
          <w:rFonts w:hint="eastAsia"/>
          <w:color w:val="000000"/>
          <w:szCs w:val="24"/>
        </w:rPr>
        <w:t>合理安排教学课时，加强课堂提问、课堂小测验等旨在督促学生自主学习的教学环节；引导学生做好课前预习、课后整理笔记并及时完成作业的复习工作；保证学生完成一定数量的作业和习题。</w:t>
      </w:r>
    </w:p>
    <w:p w:rsidR="007510DE" w:rsidRPr="0046156D" w:rsidRDefault="007510DE" w:rsidP="007510DE">
      <w:pPr>
        <w:ind w:firstLine="480"/>
        <w:rPr>
          <w:color w:val="000000"/>
          <w:szCs w:val="24"/>
        </w:rPr>
      </w:pPr>
      <w:r w:rsidRPr="0046156D">
        <w:rPr>
          <w:color w:val="000000"/>
          <w:szCs w:val="24"/>
        </w:rPr>
        <w:t>3</w:t>
      </w:r>
      <w:r w:rsidRPr="0046156D">
        <w:rPr>
          <w:rFonts w:hint="eastAsia"/>
          <w:color w:val="000000"/>
          <w:szCs w:val="24"/>
        </w:rPr>
        <w:t>．教学用的例题和习题，应适当结合工程实际。</w:t>
      </w:r>
    </w:p>
    <w:p w:rsidR="007510DE" w:rsidRPr="0046156D" w:rsidRDefault="007510DE" w:rsidP="007510DE">
      <w:pPr>
        <w:ind w:firstLine="480"/>
        <w:rPr>
          <w:color w:val="000000"/>
          <w:szCs w:val="24"/>
        </w:rPr>
      </w:pPr>
      <w:r w:rsidRPr="0046156D">
        <w:rPr>
          <w:rFonts w:hint="eastAsia"/>
          <w:color w:val="000000"/>
          <w:szCs w:val="24"/>
        </w:rPr>
        <w:t>（二）参考书目及学习资料</w:t>
      </w:r>
    </w:p>
    <w:p w:rsidR="007510DE" w:rsidRPr="0046156D" w:rsidRDefault="007510DE" w:rsidP="007510DE">
      <w:pPr>
        <w:ind w:firstLine="480"/>
        <w:rPr>
          <w:color w:val="000000"/>
          <w:kern w:val="0"/>
          <w:szCs w:val="24"/>
        </w:rPr>
      </w:pPr>
      <w:r w:rsidRPr="0046156D">
        <w:rPr>
          <w:color w:val="000000"/>
          <w:szCs w:val="24"/>
        </w:rPr>
        <w:t>1.</w:t>
      </w:r>
      <w:r w:rsidRPr="0046156D">
        <w:rPr>
          <w:color w:val="000000"/>
          <w:kern w:val="0"/>
          <w:szCs w:val="24"/>
        </w:rPr>
        <w:t xml:space="preserve"> </w:t>
      </w:r>
      <w:r>
        <w:rPr>
          <w:noProof/>
          <w:color w:val="000000"/>
          <w:kern w:val="0"/>
          <w:position w:val="-6"/>
          <w:szCs w:val="24"/>
        </w:rPr>
        <w:drawing>
          <wp:inline distT="0" distB="0" distL="0" distR="0" wp14:anchorId="3C54D02C" wp14:editId="1CC2FD08">
            <wp:extent cx="307975" cy="1130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7975" cy="113030"/>
                    </a:xfrm>
                    <a:prstGeom prst="rect">
                      <a:avLst/>
                    </a:prstGeom>
                    <a:noFill/>
                    <a:ln>
                      <a:noFill/>
                    </a:ln>
                  </pic:spPr>
                </pic:pic>
              </a:graphicData>
            </a:graphic>
          </wp:inline>
        </w:drawing>
      </w:r>
      <w:r w:rsidRPr="0046156D">
        <w:rPr>
          <w:rFonts w:hint="eastAsia"/>
          <w:color w:val="000000"/>
          <w:kern w:val="0"/>
          <w:szCs w:val="24"/>
        </w:rPr>
        <w:t>菲赫金哥尔茨著，</w:t>
      </w:r>
      <w:proofErr w:type="gramStart"/>
      <w:r w:rsidRPr="0046156D">
        <w:rPr>
          <w:rFonts w:hint="eastAsia"/>
          <w:color w:val="000000"/>
          <w:kern w:val="0"/>
          <w:szCs w:val="24"/>
        </w:rPr>
        <w:t>徐献瑜</w:t>
      </w:r>
      <w:proofErr w:type="gramEnd"/>
      <w:r w:rsidRPr="0046156D">
        <w:rPr>
          <w:rFonts w:hint="eastAsia"/>
          <w:color w:val="000000"/>
          <w:kern w:val="0"/>
          <w:szCs w:val="24"/>
        </w:rPr>
        <w:t>等译，《微积分学教程》</w:t>
      </w:r>
      <w:r w:rsidRPr="0046156D">
        <w:rPr>
          <w:color w:val="000000"/>
          <w:kern w:val="0"/>
          <w:szCs w:val="24"/>
        </w:rPr>
        <w:t xml:space="preserve"> </w:t>
      </w:r>
      <w:r w:rsidRPr="0046156D">
        <w:rPr>
          <w:rFonts w:hint="eastAsia"/>
          <w:color w:val="000000"/>
          <w:kern w:val="0"/>
          <w:szCs w:val="24"/>
        </w:rPr>
        <w:t>第二卷。北京：高等教育出版社出版</w:t>
      </w:r>
    </w:p>
    <w:p w:rsidR="007510DE" w:rsidRPr="0046156D" w:rsidRDefault="007510DE" w:rsidP="007510DE">
      <w:pPr>
        <w:ind w:firstLine="480"/>
        <w:rPr>
          <w:color w:val="000000"/>
          <w:szCs w:val="24"/>
        </w:rPr>
      </w:pPr>
      <w:r w:rsidRPr="0046156D">
        <w:rPr>
          <w:color w:val="000000"/>
          <w:kern w:val="0"/>
          <w:szCs w:val="24"/>
        </w:rPr>
        <w:t>2.</w:t>
      </w:r>
      <w:r w:rsidRPr="0046156D">
        <w:rPr>
          <w:color w:val="000000"/>
          <w:szCs w:val="24"/>
        </w:rPr>
        <w:t xml:space="preserve"> </w:t>
      </w:r>
      <w:r w:rsidRPr="0046156D">
        <w:rPr>
          <w:rFonts w:hint="eastAsia"/>
          <w:color w:val="000000"/>
          <w:szCs w:val="24"/>
        </w:rPr>
        <w:t>同济大学数学系，《高等数学》。北京</w:t>
      </w:r>
      <w:r w:rsidRPr="0046156D">
        <w:rPr>
          <w:rFonts w:hint="eastAsia"/>
          <w:color w:val="000000"/>
          <w:kern w:val="0"/>
          <w:szCs w:val="24"/>
        </w:rPr>
        <w:t>：</w:t>
      </w:r>
      <w:r w:rsidRPr="0046156D">
        <w:rPr>
          <w:rFonts w:hint="eastAsia"/>
          <w:color w:val="000000"/>
          <w:szCs w:val="24"/>
        </w:rPr>
        <w:t>高等教育出版社。</w:t>
      </w:r>
    </w:p>
    <w:p w:rsidR="007510DE" w:rsidRPr="0046156D" w:rsidRDefault="007510DE" w:rsidP="007510DE">
      <w:pPr>
        <w:pStyle w:val="aff5"/>
        <w:rPr>
          <w:kern w:val="0"/>
        </w:rPr>
      </w:pPr>
      <w:r w:rsidRPr="0046156D">
        <w:rPr>
          <w:rFonts w:hint="eastAsia"/>
          <w:kern w:val="0"/>
        </w:rPr>
        <w:t>执笔人：王忠英</w:t>
      </w:r>
    </w:p>
    <w:p w:rsidR="007510DE" w:rsidRPr="0046156D" w:rsidRDefault="007510DE" w:rsidP="007510DE">
      <w:pPr>
        <w:pStyle w:val="aff5"/>
        <w:rPr>
          <w:kern w:val="0"/>
        </w:rPr>
      </w:pPr>
      <w:r w:rsidRPr="0046156D">
        <w:rPr>
          <w:rFonts w:hint="eastAsia"/>
          <w:kern w:val="0"/>
        </w:rPr>
        <w:lastRenderedPageBreak/>
        <w:t>审定人：</w:t>
      </w:r>
      <w:r w:rsidRPr="0046156D">
        <w:rPr>
          <w:rFonts w:hint="eastAsia"/>
          <w:color w:val="000000"/>
        </w:rPr>
        <w:t>钱</w:t>
      </w:r>
      <w:r w:rsidRPr="0046156D">
        <w:rPr>
          <w:color w:val="000000"/>
        </w:rPr>
        <w:t xml:space="preserve">  </w:t>
      </w:r>
      <w:r w:rsidRPr="0046156D">
        <w:rPr>
          <w:rFonts w:hint="eastAsia"/>
          <w:color w:val="000000"/>
        </w:rPr>
        <w:t>峰</w:t>
      </w:r>
    </w:p>
    <w:p w:rsidR="00C12504" w:rsidRDefault="00B21B8C" w:rsidP="00295800">
      <w:pPr>
        <w:pStyle w:val="aff5"/>
        <w:ind w:firstLineChars="0" w:firstLine="0"/>
        <w:jc w:val="center"/>
        <w:rPr>
          <w:kern w:val="0"/>
        </w:rPr>
      </w:pPr>
      <w:r>
        <w:rPr>
          <w:rFonts w:hint="eastAsia"/>
          <w:kern w:val="0"/>
        </w:rPr>
        <w:t xml:space="preserve"> </w:t>
      </w:r>
      <w:r>
        <w:rPr>
          <w:kern w:val="0"/>
        </w:rPr>
        <w:t xml:space="preserve">                                                      </w:t>
      </w:r>
      <w:r w:rsidR="007510DE" w:rsidRPr="0046156D">
        <w:rPr>
          <w:rFonts w:hint="eastAsia"/>
          <w:kern w:val="0"/>
        </w:rPr>
        <w:t>审批人：陈荣军</w:t>
      </w:r>
      <w:bookmarkStart w:id="75" w:name="_Toc531124170"/>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C12504" w:rsidRDefault="00C12504" w:rsidP="00295800">
      <w:pPr>
        <w:pStyle w:val="aff5"/>
        <w:ind w:firstLineChars="0" w:firstLine="0"/>
        <w:jc w:val="center"/>
        <w:rPr>
          <w:kern w:val="0"/>
        </w:rPr>
      </w:pPr>
    </w:p>
    <w:p w:rsidR="007510DE" w:rsidRPr="00C12504" w:rsidRDefault="007510DE" w:rsidP="00C12504">
      <w:pPr>
        <w:pStyle w:val="aa"/>
        <w:spacing w:before="326"/>
        <w:rPr>
          <w:rStyle w:val="ab"/>
        </w:rPr>
      </w:pPr>
      <w:bookmarkStart w:id="76" w:name="_Toc28887808"/>
      <w:r w:rsidRPr="00C12504">
        <w:rPr>
          <w:rStyle w:val="ab"/>
          <w:rFonts w:hint="eastAsia"/>
        </w:rPr>
        <w:lastRenderedPageBreak/>
        <w:t>高等数学</w:t>
      </w:r>
      <w:r w:rsidRPr="00C12504">
        <w:rPr>
          <w:rStyle w:val="ab"/>
        </w:rPr>
        <w:t>A</w:t>
      </w:r>
      <w:r w:rsidRPr="00C12504">
        <w:rPr>
          <w:rStyle w:val="ab"/>
          <w:rFonts w:hint="eastAsia"/>
        </w:rPr>
        <w:t>（下）课程教学大纲</w:t>
      </w:r>
      <w:bookmarkEnd w:id="75"/>
      <w:bookmarkEnd w:id="76"/>
    </w:p>
    <w:p w:rsidR="007510DE" w:rsidRPr="00D37143" w:rsidRDefault="007510DE" w:rsidP="007510DE">
      <w:pPr>
        <w:pStyle w:val="aff8"/>
        <w:ind w:firstLine="602"/>
      </w:pPr>
      <w:r w:rsidRPr="00D37143">
        <w:rPr>
          <w:rFonts w:hint="eastAsia"/>
        </w:rPr>
        <w:t>（</w:t>
      </w:r>
      <w:r w:rsidRPr="00D37143">
        <w:t>Advanced Mathematics  A(II)</w:t>
      </w:r>
      <w:r w:rsidRPr="00D37143">
        <w:rPr>
          <w:rFonts w:hint="eastAsia"/>
        </w:rPr>
        <w:t>）</w:t>
      </w:r>
    </w:p>
    <w:p w:rsidR="007510DE" w:rsidRPr="00D37143" w:rsidRDefault="007510DE" w:rsidP="007510DE">
      <w:pPr>
        <w:pStyle w:val="af6"/>
        <w:spacing w:before="163" w:after="163"/>
      </w:pPr>
      <w:r w:rsidRPr="00D37143">
        <w:rPr>
          <w:rFonts w:hint="eastAsia"/>
        </w:rPr>
        <w:t>一、课程概况</w:t>
      </w:r>
    </w:p>
    <w:p w:rsidR="007510DE" w:rsidRPr="00D37143" w:rsidRDefault="007510DE" w:rsidP="007510DE">
      <w:pPr>
        <w:ind w:firstLine="480"/>
      </w:pPr>
      <w:r w:rsidRPr="00D37143">
        <w:rPr>
          <w:rFonts w:hint="eastAsia"/>
        </w:rPr>
        <w:t>课程代码：</w:t>
      </w:r>
      <w:r w:rsidRPr="00D37143">
        <w:t>0801002</w:t>
      </w:r>
    </w:p>
    <w:p w:rsidR="007510DE" w:rsidRPr="00D37143" w:rsidRDefault="007510DE" w:rsidP="007510DE">
      <w:pPr>
        <w:ind w:firstLine="480"/>
      </w:pPr>
      <w:r w:rsidRPr="00D37143">
        <w:rPr>
          <w:rFonts w:hint="eastAsia"/>
        </w:rPr>
        <w:t>学</w:t>
      </w:r>
      <w:r w:rsidRPr="00D37143">
        <w:t xml:space="preserve">    </w:t>
      </w:r>
      <w:r w:rsidRPr="00D37143">
        <w:rPr>
          <w:rFonts w:hint="eastAsia"/>
        </w:rPr>
        <w:t>分：</w:t>
      </w:r>
      <w:r w:rsidRPr="00D37143">
        <w:t xml:space="preserve"> 5</w:t>
      </w:r>
    </w:p>
    <w:p w:rsidR="007510DE" w:rsidRPr="00D37143" w:rsidRDefault="007510DE" w:rsidP="007510DE">
      <w:pPr>
        <w:ind w:firstLine="480"/>
      </w:pPr>
      <w:r w:rsidRPr="00D37143">
        <w:rPr>
          <w:rFonts w:hint="eastAsia"/>
        </w:rPr>
        <w:t>学</w:t>
      </w:r>
      <w:r w:rsidRPr="00D37143">
        <w:t xml:space="preserve">    </w:t>
      </w:r>
      <w:r w:rsidRPr="00D37143">
        <w:rPr>
          <w:rFonts w:hint="eastAsia"/>
        </w:rPr>
        <w:t>时：</w:t>
      </w:r>
      <w:r w:rsidRPr="00D37143">
        <w:t xml:space="preserve"> 80</w:t>
      </w:r>
      <w:r w:rsidRPr="00D37143">
        <w:rPr>
          <w:rFonts w:hint="eastAsia"/>
        </w:rPr>
        <w:t>（其中：讲授学时</w:t>
      </w:r>
      <w:r w:rsidRPr="00D37143">
        <w:t xml:space="preserve">80  </w:t>
      </w:r>
      <w:r w:rsidRPr="00D37143">
        <w:rPr>
          <w:rFonts w:hint="eastAsia"/>
        </w:rPr>
        <w:t>，</w:t>
      </w:r>
      <w:r w:rsidRPr="00D37143">
        <w:t xml:space="preserve"> </w:t>
      </w:r>
      <w:r w:rsidRPr="00D37143">
        <w:rPr>
          <w:rFonts w:hint="eastAsia"/>
        </w:rPr>
        <w:t>实验学时</w:t>
      </w:r>
      <w:r w:rsidRPr="00D37143">
        <w:t xml:space="preserve">0  </w:t>
      </w:r>
      <w:r w:rsidRPr="00D37143">
        <w:rPr>
          <w:rFonts w:hint="eastAsia"/>
        </w:rPr>
        <w:t>，上机学时</w:t>
      </w:r>
      <w:r w:rsidRPr="00D37143">
        <w:t>0</w:t>
      </w:r>
      <w:r w:rsidRPr="00D37143">
        <w:rPr>
          <w:rFonts w:hint="eastAsia"/>
        </w:rPr>
        <w:t>）</w:t>
      </w:r>
    </w:p>
    <w:p w:rsidR="007510DE" w:rsidRPr="00D37143" w:rsidRDefault="007510DE" w:rsidP="007510DE">
      <w:pPr>
        <w:ind w:firstLine="480"/>
      </w:pPr>
      <w:r w:rsidRPr="00D37143">
        <w:rPr>
          <w:rFonts w:hint="eastAsia"/>
        </w:rPr>
        <w:t>先修课程：初等数学</w:t>
      </w:r>
    </w:p>
    <w:p w:rsidR="007510DE" w:rsidRPr="00D37143" w:rsidRDefault="007510DE" w:rsidP="007510DE">
      <w:pPr>
        <w:ind w:firstLine="480"/>
      </w:pPr>
      <w:r w:rsidRPr="00D37143">
        <w:rPr>
          <w:rFonts w:hint="eastAsia"/>
        </w:rPr>
        <w:t>适用专业：</w:t>
      </w:r>
      <w:r w:rsidRPr="00D37143">
        <w:t xml:space="preserve"> </w:t>
      </w:r>
      <w:r w:rsidRPr="00D37143">
        <w:rPr>
          <w:rFonts w:hint="eastAsia"/>
        </w:rPr>
        <w:t>全校各专业（普通本科生源）</w:t>
      </w:r>
      <w:r w:rsidRPr="00D37143">
        <w:t xml:space="preserve">                      </w:t>
      </w:r>
    </w:p>
    <w:p w:rsidR="007510DE" w:rsidRPr="00D37143" w:rsidRDefault="007510DE" w:rsidP="007510DE">
      <w:pPr>
        <w:ind w:firstLine="480"/>
      </w:pPr>
      <w:r w:rsidRPr="00D37143">
        <w:rPr>
          <w:rFonts w:hint="eastAsia"/>
        </w:rPr>
        <w:t>建议教材：《高等数学》，同济大学，高等教育出版社，</w:t>
      </w:r>
      <w:r w:rsidRPr="00D37143">
        <w:t>2014.7</w:t>
      </w:r>
    </w:p>
    <w:p w:rsidR="007510DE" w:rsidRPr="00D37143" w:rsidRDefault="007510DE" w:rsidP="007510DE">
      <w:pPr>
        <w:ind w:firstLine="480"/>
      </w:pPr>
      <w:r w:rsidRPr="00D37143">
        <w:rPr>
          <w:rFonts w:hint="eastAsia"/>
        </w:rPr>
        <w:t>课程归口：数理与化工学院</w:t>
      </w:r>
    </w:p>
    <w:p w:rsidR="007510DE" w:rsidRPr="00D37143" w:rsidRDefault="007510DE" w:rsidP="007510DE">
      <w:pPr>
        <w:ind w:firstLine="480"/>
      </w:pPr>
      <w:r w:rsidRPr="00D37143">
        <w:rPr>
          <w:rFonts w:hint="eastAsia"/>
        </w:rPr>
        <w:t>课程的性质与任务：本课程是理工科及经管类专业的通识必修课。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rsidR="007510DE" w:rsidRPr="00D37143" w:rsidRDefault="007510DE" w:rsidP="007510DE">
      <w:pPr>
        <w:pStyle w:val="af6"/>
        <w:spacing w:before="163" w:after="163"/>
      </w:pPr>
      <w:r w:rsidRPr="00D37143">
        <w:rPr>
          <w:rFonts w:hint="eastAsia"/>
        </w:rPr>
        <w:t>二、课程目标</w:t>
      </w:r>
    </w:p>
    <w:p w:rsidR="007510DE" w:rsidRPr="00D37143" w:rsidRDefault="007510DE" w:rsidP="007510DE">
      <w:pPr>
        <w:ind w:firstLine="480"/>
      </w:pPr>
      <w:r w:rsidRPr="00D37143">
        <w:rPr>
          <w:rFonts w:hint="eastAsia"/>
        </w:rPr>
        <w:t>目标</w:t>
      </w:r>
      <w:r w:rsidRPr="00D37143">
        <w:t xml:space="preserve">1. </w:t>
      </w:r>
      <w:r w:rsidRPr="00D37143">
        <w:rPr>
          <w:rFonts w:hint="eastAsia"/>
        </w:rPr>
        <w:t>通过高等数学的学习，培养学生具有一定的抽象思维能力、逻辑推理能力和空间想象能力。</w:t>
      </w:r>
    </w:p>
    <w:p w:rsidR="007510DE" w:rsidRPr="00D37143" w:rsidRDefault="007510DE" w:rsidP="007510DE">
      <w:pPr>
        <w:ind w:firstLine="480"/>
      </w:pPr>
      <w:r w:rsidRPr="00D37143">
        <w:rPr>
          <w:rFonts w:hint="eastAsia"/>
        </w:rPr>
        <w:t>目标</w:t>
      </w:r>
      <w:r w:rsidRPr="00D37143">
        <w:t xml:space="preserve">2. </w:t>
      </w:r>
      <w:r w:rsidRPr="00D37143">
        <w:rPr>
          <w:rFonts w:hint="eastAsia"/>
        </w:rPr>
        <w:t>使学生能运用数学知识、理论、方法和数学的思维方式解决电气工程领域相关的实际应用问题。</w:t>
      </w:r>
    </w:p>
    <w:p w:rsidR="007510DE" w:rsidRPr="00D37143" w:rsidRDefault="007510DE" w:rsidP="007510DE">
      <w:pPr>
        <w:ind w:firstLine="480"/>
      </w:pPr>
      <w:r w:rsidRPr="00D37143">
        <w:rPr>
          <w:rFonts w:hint="eastAsia"/>
        </w:rPr>
        <w:t>本课程支撑专业人才培养方案中毕业要求</w:t>
      </w:r>
      <w:r w:rsidRPr="00D37143">
        <w:t>1.1</w:t>
      </w:r>
      <w:r w:rsidRPr="00D37143">
        <w:rPr>
          <w:rFonts w:hint="eastAsia"/>
        </w:rPr>
        <w:t>、毕业要求</w:t>
      </w:r>
      <w:r w:rsidRPr="00D37143">
        <w:t>2.1</w:t>
      </w:r>
      <w:r w:rsidRPr="00D37143">
        <w:rPr>
          <w:rFonts w:hint="eastAsia"/>
        </w:rPr>
        <w:t>，对应关系如表所示。</w:t>
      </w:r>
    </w:p>
    <w:tbl>
      <w:tblPr>
        <w:tblW w:w="5000" w:type="pct"/>
        <w:jc w:val="center"/>
        <w:tblLook w:val="0000" w:firstRow="0" w:lastRow="0" w:firstColumn="0" w:lastColumn="0" w:noHBand="0" w:noVBand="0"/>
      </w:tblPr>
      <w:tblGrid>
        <w:gridCol w:w="1919"/>
        <w:gridCol w:w="3300"/>
        <w:gridCol w:w="3303"/>
      </w:tblGrid>
      <w:tr w:rsidR="007510DE" w:rsidRPr="00D37143" w:rsidTr="007510DE">
        <w:trPr>
          <w:trHeight w:val="514"/>
          <w:jc w:val="center"/>
        </w:trPr>
        <w:tc>
          <w:tcPr>
            <w:tcW w:w="112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510DE" w:rsidRPr="00D37143" w:rsidRDefault="007510DE" w:rsidP="007510DE">
            <w:pPr>
              <w:pStyle w:val="afa"/>
            </w:pPr>
            <w:r w:rsidRPr="00D37143">
              <w:rPr>
                <w:rFonts w:hint="eastAsia"/>
              </w:rPr>
              <w:t>毕业要求</w:t>
            </w:r>
          </w:p>
          <w:p w:rsidR="007510DE" w:rsidRPr="00D37143" w:rsidRDefault="007510DE" w:rsidP="007510DE">
            <w:pPr>
              <w:pStyle w:val="afa"/>
            </w:pPr>
            <w:r w:rsidRPr="00D37143">
              <w:rPr>
                <w:rFonts w:hint="eastAsia"/>
              </w:rPr>
              <w:t>指标点</w:t>
            </w:r>
          </w:p>
        </w:tc>
        <w:tc>
          <w:tcPr>
            <w:tcW w:w="3874" w:type="pct"/>
            <w:gridSpan w:val="2"/>
            <w:tcBorders>
              <w:top w:val="single" w:sz="4" w:space="0" w:color="auto"/>
              <w:left w:val="nil"/>
              <w:bottom w:val="single" w:sz="4" w:space="0" w:color="auto"/>
              <w:right w:val="single" w:sz="4" w:space="0" w:color="auto"/>
            </w:tcBorders>
            <w:shd w:val="clear" w:color="auto" w:fill="FFFFFF"/>
            <w:vAlign w:val="center"/>
          </w:tcPr>
          <w:p w:rsidR="007510DE" w:rsidRPr="00D37143" w:rsidRDefault="007510DE" w:rsidP="007510DE">
            <w:pPr>
              <w:pStyle w:val="afa"/>
            </w:pPr>
            <w:r w:rsidRPr="00D37143">
              <w:rPr>
                <w:rFonts w:hint="eastAsia"/>
              </w:rPr>
              <w:t>课程目标</w:t>
            </w:r>
          </w:p>
        </w:tc>
      </w:tr>
      <w:tr w:rsidR="007510DE" w:rsidRPr="00D37143" w:rsidTr="007510DE">
        <w:trPr>
          <w:trHeight w:val="491"/>
          <w:jc w:val="center"/>
        </w:trPr>
        <w:tc>
          <w:tcPr>
            <w:tcW w:w="11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7510DE" w:rsidRPr="00D37143" w:rsidRDefault="007510DE" w:rsidP="007510DE">
            <w:pPr>
              <w:pStyle w:val="afa"/>
            </w:pPr>
          </w:p>
        </w:tc>
        <w:tc>
          <w:tcPr>
            <w:tcW w:w="1936" w:type="pct"/>
            <w:tcBorders>
              <w:top w:val="nil"/>
              <w:left w:val="nil"/>
              <w:bottom w:val="single" w:sz="4" w:space="0" w:color="auto"/>
              <w:right w:val="single" w:sz="4" w:space="0" w:color="auto"/>
            </w:tcBorders>
            <w:shd w:val="clear" w:color="auto" w:fill="FFFFFF"/>
            <w:vAlign w:val="center"/>
          </w:tcPr>
          <w:p w:rsidR="007510DE" w:rsidRPr="00D37143" w:rsidRDefault="007510DE" w:rsidP="007510DE">
            <w:pPr>
              <w:pStyle w:val="afa"/>
            </w:pPr>
            <w:r w:rsidRPr="00D37143">
              <w:rPr>
                <w:rFonts w:hint="eastAsia"/>
              </w:rPr>
              <w:t>目标</w:t>
            </w:r>
            <w:r w:rsidRPr="00D37143">
              <w:t>1</w:t>
            </w:r>
          </w:p>
        </w:tc>
        <w:tc>
          <w:tcPr>
            <w:tcW w:w="1937" w:type="pct"/>
            <w:tcBorders>
              <w:top w:val="nil"/>
              <w:left w:val="nil"/>
              <w:bottom w:val="single" w:sz="4" w:space="0" w:color="auto"/>
              <w:right w:val="single" w:sz="4" w:space="0" w:color="auto"/>
            </w:tcBorders>
            <w:shd w:val="clear" w:color="auto" w:fill="FFFFFF"/>
            <w:vAlign w:val="center"/>
          </w:tcPr>
          <w:p w:rsidR="007510DE" w:rsidRPr="00D37143" w:rsidRDefault="007510DE" w:rsidP="007510DE">
            <w:pPr>
              <w:pStyle w:val="afa"/>
            </w:pPr>
            <w:r w:rsidRPr="00D37143">
              <w:rPr>
                <w:rFonts w:hint="eastAsia"/>
              </w:rPr>
              <w:t>目标</w:t>
            </w:r>
            <w:r w:rsidRPr="00D37143">
              <w:t>2</w:t>
            </w:r>
          </w:p>
        </w:tc>
      </w:tr>
      <w:tr w:rsidR="007510DE" w:rsidRPr="00D37143" w:rsidTr="007510DE">
        <w:trPr>
          <w:trHeight w:val="481"/>
          <w:jc w:val="center"/>
        </w:trPr>
        <w:tc>
          <w:tcPr>
            <w:tcW w:w="1126" w:type="pct"/>
            <w:tcBorders>
              <w:top w:val="single" w:sz="4" w:space="0" w:color="auto"/>
              <w:left w:val="single" w:sz="4" w:space="0" w:color="auto"/>
              <w:bottom w:val="single" w:sz="4" w:space="0" w:color="auto"/>
              <w:right w:val="single" w:sz="4" w:space="0" w:color="auto"/>
            </w:tcBorders>
            <w:vAlign w:val="center"/>
          </w:tcPr>
          <w:p w:rsidR="007510DE" w:rsidRPr="00D37143" w:rsidRDefault="007510DE" w:rsidP="007510DE">
            <w:pPr>
              <w:pStyle w:val="afa"/>
            </w:pPr>
            <w:r w:rsidRPr="00D37143">
              <w:rPr>
                <w:rFonts w:hint="eastAsia"/>
              </w:rPr>
              <w:t>毕业要求</w:t>
            </w:r>
            <w:r w:rsidRPr="00D37143">
              <w:t>1.1</w:t>
            </w:r>
          </w:p>
        </w:tc>
        <w:tc>
          <w:tcPr>
            <w:tcW w:w="1936" w:type="pct"/>
            <w:tcBorders>
              <w:top w:val="single" w:sz="4" w:space="0" w:color="auto"/>
              <w:left w:val="nil"/>
              <w:bottom w:val="single" w:sz="4" w:space="0" w:color="auto"/>
              <w:right w:val="single" w:sz="4" w:space="0" w:color="auto"/>
            </w:tcBorders>
            <w:vAlign w:val="center"/>
          </w:tcPr>
          <w:p w:rsidR="007510DE" w:rsidRPr="00D37143" w:rsidRDefault="007510DE" w:rsidP="007510DE">
            <w:pPr>
              <w:pStyle w:val="afa"/>
            </w:pPr>
            <w:r w:rsidRPr="00D37143">
              <w:t>√</w:t>
            </w:r>
          </w:p>
        </w:tc>
        <w:tc>
          <w:tcPr>
            <w:tcW w:w="1937" w:type="pct"/>
            <w:tcBorders>
              <w:top w:val="single" w:sz="4" w:space="0" w:color="auto"/>
              <w:left w:val="nil"/>
              <w:bottom w:val="single" w:sz="4" w:space="0" w:color="auto"/>
              <w:right w:val="single" w:sz="4" w:space="0" w:color="auto"/>
            </w:tcBorders>
            <w:vAlign w:val="center"/>
          </w:tcPr>
          <w:p w:rsidR="007510DE" w:rsidRPr="00D37143" w:rsidRDefault="007510DE" w:rsidP="007510DE">
            <w:pPr>
              <w:pStyle w:val="afa"/>
            </w:pPr>
          </w:p>
        </w:tc>
      </w:tr>
      <w:tr w:rsidR="007510DE" w:rsidRPr="00D37143" w:rsidTr="007510DE">
        <w:trPr>
          <w:trHeight w:val="481"/>
          <w:jc w:val="center"/>
        </w:trPr>
        <w:tc>
          <w:tcPr>
            <w:tcW w:w="1126" w:type="pct"/>
            <w:tcBorders>
              <w:top w:val="single" w:sz="4" w:space="0" w:color="auto"/>
              <w:left w:val="single" w:sz="4" w:space="0" w:color="auto"/>
              <w:bottom w:val="single" w:sz="4" w:space="0" w:color="auto"/>
              <w:right w:val="single" w:sz="4" w:space="0" w:color="auto"/>
            </w:tcBorders>
            <w:vAlign w:val="center"/>
          </w:tcPr>
          <w:p w:rsidR="007510DE" w:rsidRPr="00D37143" w:rsidRDefault="007510DE" w:rsidP="007510DE">
            <w:pPr>
              <w:pStyle w:val="afa"/>
            </w:pPr>
            <w:r w:rsidRPr="00D37143">
              <w:rPr>
                <w:rFonts w:hint="eastAsia"/>
              </w:rPr>
              <w:t>毕业要求</w:t>
            </w:r>
            <w:r w:rsidRPr="00D37143">
              <w:t>2.1</w:t>
            </w:r>
          </w:p>
        </w:tc>
        <w:tc>
          <w:tcPr>
            <w:tcW w:w="1936" w:type="pct"/>
            <w:tcBorders>
              <w:top w:val="single" w:sz="4" w:space="0" w:color="auto"/>
              <w:left w:val="nil"/>
              <w:bottom w:val="single" w:sz="4" w:space="0" w:color="auto"/>
              <w:right w:val="single" w:sz="4" w:space="0" w:color="auto"/>
            </w:tcBorders>
            <w:vAlign w:val="center"/>
          </w:tcPr>
          <w:p w:rsidR="007510DE" w:rsidRPr="00D37143" w:rsidRDefault="007510DE" w:rsidP="007510DE">
            <w:pPr>
              <w:pStyle w:val="afa"/>
            </w:pPr>
          </w:p>
        </w:tc>
        <w:tc>
          <w:tcPr>
            <w:tcW w:w="1937" w:type="pct"/>
            <w:tcBorders>
              <w:top w:val="single" w:sz="4" w:space="0" w:color="auto"/>
              <w:left w:val="nil"/>
              <w:bottom w:val="single" w:sz="4" w:space="0" w:color="auto"/>
              <w:right w:val="single" w:sz="4" w:space="0" w:color="auto"/>
            </w:tcBorders>
            <w:vAlign w:val="center"/>
          </w:tcPr>
          <w:p w:rsidR="007510DE" w:rsidRPr="00D37143" w:rsidRDefault="007510DE" w:rsidP="007510DE">
            <w:pPr>
              <w:pStyle w:val="afa"/>
            </w:pPr>
            <w:r w:rsidRPr="00D37143">
              <w:t>√</w:t>
            </w:r>
          </w:p>
        </w:tc>
      </w:tr>
    </w:tbl>
    <w:p w:rsidR="007510DE" w:rsidRPr="00D37143" w:rsidRDefault="007510DE" w:rsidP="007510DE">
      <w:pPr>
        <w:pStyle w:val="af6"/>
        <w:spacing w:before="163" w:after="163"/>
      </w:pPr>
      <w:r w:rsidRPr="00D37143">
        <w:rPr>
          <w:rFonts w:hint="eastAsia"/>
        </w:rPr>
        <w:t>三、课程内容及要求</w:t>
      </w:r>
    </w:p>
    <w:p w:rsidR="007510DE" w:rsidRPr="00D37143" w:rsidRDefault="007510DE" w:rsidP="007510DE">
      <w:pPr>
        <w:ind w:firstLine="480"/>
      </w:pPr>
      <w:r w:rsidRPr="00D37143">
        <w:rPr>
          <w:rFonts w:hint="eastAsia"/>
        </w:rPr>
        <w:lastRenderedPageBreak/>
        <w:t>（一）空间解析几何与向量代数</w:t>
      </w:r>
    </w:p>
    <w:p w:rsidR="007510DE" w:rsidRPr="00D37143" w:rsidRDefault="007510DE" w:rsidP="007510DE">
      <w:pPr>
        <w:ind w:firstLine="480"/>
      </w:pPr>
      <w:r w:rsidRPr="00D37143">
        <w:t>1.</w:t>
      </w:r>
      <w:r w:rsidRPr="00D37143">
        <w:rPr>
          <w:rFonts w:hint="eastAsia"/>
        </w:rPr>
        <w:t>教学内容</w:t>
      </w:r>
    </w:p>
    <w:p w:rsidR="007510DE" w:rsidRPr="00D37143" w:rsidRDefault="007510DE" w:rsidP="007510DE">
      <w:pPr>
        <w:ind w:firstLine="480"/>
      </w:pPr>
      <w:r w:rsidRPr="00D37143">
        <w:rPr>
          <w:rFonts w:hint="eastAsia"/>
        </w:rPr>
        <w:t>（</w:t>
      </w:r>
      <w:r w:rsidRPr="00D37143">
        <w:t>1</w:t>
      </w:r>
      <w:r w:rsidRPr="00D37143">
        <w:rPr>
          <w:rFonts w:hint="eastAsia"/>
        </w:rPr>
        <w:t>）空间直角坐标系（理解、了解）</w:t>
      </w:r>
    </w:p>
    <w:p w:rsidR="007510DE" w:rsidRPr="00D37143" w:rsidRDefault="007510DE" w:rsidP="007510DE">
      <w:pPr>
        <w:ind w:firstLine="480"/>
      </w:pPr>
      <w:r w:rsidRPr="00D37143">
        <w:rPr>
          <w:rFonts w:hint="eastAsia"/>
        </w:rPr>
        <w:t>（</w:t>
      </w:r>
      <w:r w:rsidRPr="00D37143">
        <w:t>2</w:t>
      </w:r>
      <w:r w:rsidRPr="00D37143">
        <w:rPr>
          <w:rFonts w:hint="eastAsia"/>
        </w:rPr>
        <w:t>）向量及其运算（包括加减法、数乘、点乘、</w:t>
      </w:r>
      <w:proofErr w:type="gramStart"/>
      <w:r w:rsidRPr="00D37143">
        <w:rPr>
          <w:rFonts w:hint="eastAsia"/>
        </w:rPr>
        <w:t>叉乘及</w:t>
      </w:r>
      <w:proofErr w:type="gramEnd"/>
      <w:r w:rsidRPr="00D37143">
        <w:rPr>
          <w:rFonts w:hint="eastAsia"/>
        </w:rPr>
        <w:t>混合积）</w:t>
      </w:r>
      <w:r w:rsidRPr="00D37143">
        <w:t xml:space="preserve"> </w:t>
      </w:r>
      <w:r w:rsidRPr="00D37143">
        <w:rPr>
          <w:rFonts w:hint="eastAsia"/>
        </w:rPr>
        <w:t>（理解、掌握）</w:t>
      </w:r>
    </w:p>
    <w:p w:rsidR="007510DE" w:rsidRPr="00D37143" w:rsidRDefault="007510DE" w:rsidP="007510DE">
      <w:pPr>
        <w:ind w:firstLine="480"/>
      </w:pPr>
      <w:r w:rsidRPr="00D37143">
        <w:rPr>
          <w:rFonts w:hint="eastAsia"/>
        </w:rPr>
        <w:t>（</w:t>
      </w:r>
      <w:r w:rsidRPr="00D37143">
        <w:t>3</w:t>
      </w:r>
      <w:r w:rsidRPr="00D37143">
        <w:rPr>
          <w:rFonts w:hint="eastAsia"/>
        </w:rPr>
        <w:t>）曲面及其方程（了解）</w:t>
      </w:r>
    </w:p>
    <w:p w:rsidR="007510DE" w:rsidRPr="00D37143" w:rsidRDefault="007510DE" w:rsidP="007510DE">
      <w:pPr>
        <w:ind w:firstLine="480"/>
      </w:pPr>
      <w:r w:rsidRPr="00D37143">
        <w:rPr>
          <w:rFonts w:hint="eastAsia"/>
        </w:rPr>
        <w:t>（</w:t>
      </w:r>
      <w:r w:rsidRPr="00D37143">
        <w:t>4</w:t>
      </w:r>
      <w:r w:rsidRPr="00D37143">
        <w:rPr>
          <w:rFonts w:hint="eastAsia"/>
        </w:rPr>
        <w:t>）空间曲线及其方程（掌握）</w:t>
      </w:r>
    </w:p>
    <w:p w:rsidR="007510DE" w:rsidRPr="00D37143" w:rsidRDefault="007510DE" w:rsidP="007510DE">
      <w:pPr>
        <w:ind w:firstLine="480"/>
      </w:pPr>
      <w:r w:rsidRPr="00D37143">
        <w:rPr>
          <w:rFonts w:hint="eastAsia"/>
        </w:rPr>
        <w:t>（</w:t>
      </w:r>
      <w:r w:rsidRPr="00D37143">
        <w:t>5</w:t>
      </w:r>
      <w:r w:rsidRPr="00D37143">
        <w:rPr>
          <w:rFonts w:hint="eastAsia"/>
        </w:rPr>
        <w:t>）平面及其方程（熟练掌握）</w:t>
      </w:r>
    </w:p>
    <w:p w:rsidR="007510DE" w:rsidRPr="00D37143" w:rsidRDefault="007510DE" w:rsidP="007510DE">
      <w:pPr>
        <w:ind w:firstLine="480"/>
      </w:pPr>
      <w:r w:rsidRPr="00D37143">
        <w:rPr>
          <w:rFonts w:hint="eastAsia"/>
        </w:rPr>
        <w:t>（</w:t>
      </w:r>
      <w:r w:rsidRPr="00D37143">
        <w:t>6</w:t>
      </w:r>
      <w:r w:rsidRPr="00D37143">
        <w:rPr>
          <w:rFonts w:hint="eastAsia"/>
        </w:rPr>
        <w:t>）空间直线及其方程（熟练掌握）</w:t>
      </w:r>
    </w:p>
    <w:p w:rsidR="007510DE" w:rsidRPr="00D37143" w:rsidRDefault="007510DE" w:rsidP="007510DE">
      <w:pPr>
        <w:ind w:firstLine="480"/>
      </w:pPr>
      <w:r w:rsidRPr="00D37143">
        <w:rPr>
          <w:rFonts w:hint="eastAsia"/>
        </w:rPr>
        <w:t>（</w:t>
      </w:r>
      <w:r w:rsidRPr="00D37143">
        <w:t>7</w:t>
      </w:r>
      <w:r w:rsidRPr="00D37143">
        <w:rPr>
          <w:rFonts w:hint="eastAsia"/>
        </w:rPr>
        <w:t>）二次曲面（了解）</w:t>
      </w:r>
    </w:p>
    <w:p w:rsidR="007510DE" w:rsidRPr="00D37143" w:rsidRDefault="007510DE" w:rsidP="007510DE">
      <w:pPr>
        <w:ind w:firstLine="480"/>
      </w:pPr>
      <w:r w:rsidRPr="00D37143">
        <w:t>2.</w:t>
      </w:r>
      <w:r w:rsidRPr="00D37143">
        <w:rPr>
          <w:rFonts w:hint="eastAsia"/>
        </w:rPr>
        <w:t>基本要求</w:t>
      </w:r>
    </w:p>
    <w:p w:rsidR="007510DE" w:rsidRPr="00D37143" w:rsidRDefault="007510DE" w:rsidP="007510DE">
      <w:pPr>
        <w:ind w:firstLine="480"/>
      </w:pPr>
      <w:r w:rsidRPr="00D37143">
        <w:rPr>
          <w:rFonts w:hint="eastAsia"/>
        </w:rPr>
        <w:t>（</w:t>
      </w:r>
      <w:r w:rsidRPr="00D37143">
        <w:t>1</w:t>
      </w:r>
      <w:r w:rsidRPr="00D37143">
        <w:rPr>
          <w:rFonts w:hint="eastAsia"/>
        </w:rPr>
        <w:t>）重点与难点：向量的坐标表达式，数量积，向量积，平面的点法式方程，直线的</w:t>
      </w:r>
      <w:proofErr w:type="gramStart"/>
      <w:r w:rsidRPr="00D37143">
        <w:rPr>
          <w:rFonts w:hint="eastAsia"/>
        </w:rPr>
        <w:t>点向式方程</w:t>
      </w:r>
      <w:proofErr w:type="gramEnd"/>
      <w:r w:rsidRPr="00D37143">
        <w:rPr>
          <w:rFonts w:hint="eastAsia"/>
        </w:rPr>
        <w:t>，曲面方程，空间曲线的参数方程和一般方程；向量积，空间曲线与曲面方程，空间曲线</w:t>
      </w:r>
      <w:proofErr w:type="gramStart"/>
      <w:r w:rsidRPr="00D37143">
        <w:rPr>
          <w:rFonts w:hint="eastAsia"/>
        </w:rPr>
        <w:t>在坐</w:t>
      </w:r>
      <w:proofErr w:type="gramEnd"/>
      <w:r w:rsidRPr="00D37143">
        <w:rPr>
          <w:rFonts w:hint="eastAsia"/>
        </w:rPr>
        <w:t>标平面上的投影。</w:t>
      </w:r>
    </w:p>
    <w:p w:rsidR="007510DE" w:rsidRPr="00D37143" w:rsidRDefault="007510DE" w:rsidP="007510DE">
      <w:pPr>
        <w:ind w:firstLine="480"/>
      </w:pPr>
      <w:r w:rsidRPr="00D37143">
        <w:rPr>
          <w:rFonts w:hint="eastAsia"/>
        </w:rPr>
        <w:t>（</w:t>
      </w:r>
      <w:r w:rsidRPr="00D37143">
        <w:t>2</w:t>
      </w:r>
      <w:r w:rsidRPr="00D37143">
        <w:rPr>
          <w:rFonts w:hint="eastAsia"/>
        </w:rPr>
        <w:t>）教学方法：启发式互动讲授结合多媒体辅助；适当课堂练习；及时了解学生的作业状况并对共同的问题作及时解答；安排好课后答疑。</w:t>
      </w:r>
    </w:p>
    <w:p w:rsidR="007510DE" w:rsidRPr="00D37143" w:rsidRDefault="007510DE" w:rsidP="007510DE">
      <w:pPr>
        <w:ind w:firstLine="480"/>
      </w:pPr>
      <w:r w:rsidRPr="00D37143">
        <w:rPr>
          <w:rFonts w:hint="eastAsia"/>
        </w:rPr>
        <w:t>（二）多元函数微分及应用</w:t>
      </w:r>
    </w:p>
    <w:p w:rsidR="007510DE" w:rsidRPr="00D37143" w:rsidRDefault="007510DE" w:rsidP="007510DE">
      <w:pPr>
        <w:ind w:firstLine="480"/>
      </w:pPr>
      <w:r w:rsidRPr="00D37143">
        <w:t>1.</w:t>
      </w:r>
      <w:r w:rsidRPr="00D37143">
        <w:rPr>
          <w:rFonts w:hint="eastAsia"/>
        </w:rPr>
        <w:t>教学内容</w:t>
      </w:r>
    </w:p>
    <w:p w:rsidR="007510DE" w:rsidRPr="00D37143" w:rsidRDefault="007510DE" w:rsidP="007510DE">
      <w:pPr>
        <w:ind w:firstLine="480"/>
      </w:pPr>
      <w:r w:rsidRPr="00D37143">
        <w:rPr>
          <w:rFonts w:hint="eastAsia"/>
        </w:rPr>
        <w:t>（</w:t>
      </w:r>
      <w:r w:rsidRPr="00D37143">
        <w:t>1</w:t>
      </w:r>
      <w:r w:rsidRPr="00D37143">
        <w:rPr>
          <w:rFonts w:hint="eastAsia"/>
        </w:rPr>
        <w:t>）多元函数的基本概念（了解）</w:t>
      </w:r>
    </w:p>
    <w:p w:rsidR="007510DE" w:rsidRPr="00D37143" w:rsidRDefault="007510DE" w:rsidP="007510DE">
      <w:pPr>
        <w:ind w:firstLine="480"/>
      </w:pPr>
      <w:r w:rsidRPr="00D37143">
        <w:rPr>
          <w:rFonts w:hint="eastAsia"/>
        </w:rPr>
        <w:t>（</w:t>
      </w:r>
      <w:r w:rsidRPr="00D37143">
        <w:t>2</w:t>
      </w:r>
      <w:r w:rsidRPr="00D37143">
        <w:rPr>
          <w:rFonts w:hint="eastAsia"/>
        </w:rPr>
        <w:t>）多元函数的极限与连续（理解、掌握）</w:t>
      </w:r>
    </w:p>
    <w:p w:rsidR="007510DE" w:rsidRPr="00D37143" w:rsidRDefault="007510DE" w:rsidP="007510DE">
      <w:pPr>
        <w:ind w:firstLine="480"/>
      </w:pPr>
      <w:r w:rsidRPr="00D37143">
        <w:rPr>
          <w:rFonts w:hint="eastAsia"/>
        </w:rPr>
        <w:t>（</w:t>
      </w:r>
      <w:r w:rsidRPr="00D37143">
        <w:t>3</w:t>
      </w:r>
      <w:r w:rsidRPr="00D37143">
        <w:rPr>
          <w:rFonts w:hint="eastAsia"/>
        </w:rPr>
        <w:t>）偏导数（理解、熟练掌握）</w:t>
      </w:r>
    </w:p>
    <w:p w:rsidR="007510DE" w:rsidRPr="00D37143" w:rsidRDefault="007510DE" w:rsidP="007510DE">
      <w:pPr>
        <w:ind w:firstLine="480"/>
      </w:pPr>
      <w:r w:rsidRPr="00D37143">
        <w:rPr>
          <w:rFonts w:hint="eastAsia"/>
        </w:rPr>
        <w:t>（</w:t>
      </w:r>
      <w:r w:rsidRPr="00D37143">
        <w:t>4</w:t>
      </w:r>
      <w:r w:rsidRPr="00D37143">
        <w:rPr>
          <w:rFonts w:hint="eastAsia"/>
        </w:rPr>
        <w:t>）全微分及其应用（理解）</w:t>
      </w:r>
    </w:p>
    <w:p w:rsidR="007510DE" w:rsidRPr="00D37143" w:rsidRDefault="007510DE" w:rsidP="007510DE">
      <w:pPr>
        <w:ind w:firstLine="480"/>
      </w:pPr>
      <w:r w:rsidRPr="00D37143">
        <w:rPr>
          <w:rFonts w:hint="eastAsia"/>
        </w:rPr>
        <w:t>（</w:t>
      </w:r>
      <w:r w:rsidRPr="00D37143">
        <w:t>5</w:t>
      </w:r>
      <w:r w:rsidRPr="00D37143">
        <w:rPr>
          <w:rFonts w:hint="eastAsia"/>
        </w:rPr>
        <w:t>）多元复合函数的求导法则（熟练掌握）</w:t>
      </w:r>
    </w:p>
    <w:p w:rsidR="007510DE" w:rsidRPr="00D37143" w:rsidRDefault="007510DE" w:rsidP="007510DE">
      <w:pPr>
        <w:ind w:firstLine="480"/>
      </w:pPr>
      <w:r w:rsidRPr="00D37143">
        <w:rPr>
          <w:rFonts w:hint="eastAsia"/>
        </w:rPr>
        <w:t>（</w:t>
      </w:r>
      <w:r w:rsidRPr="00D37143">
        <w:t>6</w:t>
      </w:r>
      <w:r w:rsidRPr="00D37143">
        <w:rPr>
          <w:rFonts w:hint="eastAsia"/>
        </w:rPr>
        <w:t>）隐函数的求导公式（熟练掌握）</w:t>
      </w:r>
    </w:p>
    <w:p w:rsidR="007510DE" w:rsidRPr="00D37143" w:rsidRDefault="007510DE" w:rsidP="007510DE">
      <w:pPr>
        <w:ind w:firstLine="480"/>
      </w:pPr>
      <w:r w:rsidRPr="00D37143">
        <w:rPr>
          <w:rFonts w:hint="eastAsia"/>
        </w:rPr>
        <w:t>（</w:t>
      </w:r>
      <w:r w:rsidRPr="00D37143">
        <w:t>7</w:t>
      </w:r>
      <w:r w:rsidRPr="00D37143">
        <w:rPr>
          <w:rFonts w:hint="eastAsia"/>
        </w:rPr>
        <w:t>）微分法在几何上的应用（理解）</w:t>
      </w:r>
    </w:p>
    <w:p w:rsidR="007510DE" w:rsidRPr="00D37143" w:rsidRDefault="007510DE" w:rsidP="007510DE">
      <w:pPr>
        <w:ind w:firstLine="480"/>
      </w:pPr>
      <w:r w:rsidRPr="00D37143">
        <w:rPr>
          <w:rFonts w:hint="eastAsia"/>
        </w:rPr>
        <w:t>（</w:t>
      </w:r>
      <w:r w:rsidRPr="00D37143">
        <w:t>8</w:t>
      </w:r>
      <w:r w:rsidRPr="00D37143">
        <w:rPr>
          <w:rFonts w:hint="eastAsia"/>
        </w:rPr>
        <w:t>）方向导数与梯度（了解）</w:t>
      </w:r>
    </w:p>
    <w:p w:rsidR="007510DE" w:rsidRPr="00D37143" w:rsidRDefault="007510DE" w:rsidP="007510DE">
      <w:pPr>
        <w:ind w:firstLine="480"/>
      </w:pPr>
      <w:r w:rsidRPr="00D37143">
        <w:rPr>
          <w:rFonts w:hint="eastAsia"/>
        </w:rPr>
        <w:t>（</w:t>
      </w:r>
      <w:r w:rsidRPr="00D37143">
        <w:t>9</w:t>
      </w:r>
      <w:r w:rsidRPr="00D37143">
        <w:rPr>
          <w:rFonts w:hint="eastAsia"/>
        </w:rPr>
        <w:t>）多元函数的极值及其求法（掌握）</w:t>
      </w:r>
    </w:p>
    <w:p w:rsidR="007510DE" w:rsidRPr="00D37143" w:rsidRDefault="007510DE" w:rsidP="007510DE">
      <w:pPr>
        <w:ind w:firstLine="480"/>
      </w:pPr>
      <w:r w:rsidRPr="00D37143">
        <w:t>2.</w:t>
      </w:r>
      <w:r w:rsidRPr="00D37143">
        <w:rPr>
          <w:rFonts w:hint="eastAsia"/>
        </w:rPr>
        <w:t>基本要求</w:t>
      </w:r>
    </w:p>
    <w:p w:rsidR="007510DE" w:rsidRPr="00D37143" w:rsidRDefault="007510DE" w:rsidP="007510DE">
      <w:pPr>
        <w:ind w:firstLine="480"/>
      </w:pPr>
      <w:r w:rsidRPr="00D37143">
        <w:rPr>
          <w:rFonts w:hint="eastAsia"/>
        </w:rPr>
        <w:t>（</w:t>
      </w:r>
      <w:r w:rsidRPr="00D37143">
        <w:t>1</w:t>
      </w:r>
      <w:r w:rsidRPr="00D37143">
        <w:rPr>
          <w:rFonts w:hint="eastAsia"/>
        </w:rPr>
        <w:t>）重点与难点：多元函数的概念，偏导数和全微分的概念，多元复合函</w:t>
      </w:r>
      <w:r w:rsidRPr="00D37143">
        <w:rPr>
          <w:rFonts w:hint="eastAsia"/>
        </w:rPr>
        <w:lastRenderedPageBreak/>
        <w:t>数的微分法；多元复合函数的高阶偏导、多元隐函数的偏导。</w:t>
      </w:r>
    </w:p>
    <w:p w:rsidR="007510DE" w:rsidRPr="00D37143" w:rsidRDefault="007510DE" w:rsidP="007510DE">
      <w:pPr>
        <w:ind w:firstLine="480"/>
      </w:pPr>
      <w:r w:rsidRPr="00D37143">
        <w:rPr>
          <w:rFonts w:hint="eastAsia"/>
        </w:rPr>
        <w:t>（</w:t>
      </w:r>
      <w:r w:rsidRPr="00D37143">
        <w:t>2</w:t>
      </w:r>
      <w:r w:rsidRPr="00D37143">
        <w:rPr>
          <w:rFonts w:hint="eastAsia"/>
        </w:rPr>
        <w:t>）教学方法：启发式互动讲授结合多媒体辅助；适当课堂练习；及时了解学生的作业状况并对共同的问题作及时解答；安排好课后答疑。</w:t>
      </w:r>
    </w:p>
    <w:p w:rsidR="007510DE" w:rsidRPr="00D37143" w:rsidRDefault="007510DE" w:rsidP="007510DE">
      <w:pPr>
        <w:ind w:firstLine="480"/>
      </w:pPr>
      <w:r w:rsidRPr="00D37143">
        <w:rPr>
          <w:rFonts w:hint="eastAsia"/>
        </w:rPr>
        <w:t>（三）重积分</w:t>
      </w:r>
    </w:p>
    <w:p w:rsidR="007510DE" w:rsidRPr="00D37143" w:rsidRDefault="007510DE" w:rsidP="007510DE">
      <w:pPr>
        <w:ind w:firstLine="480"/>
      </w:pPr>
      <w:r w:rsidRPr="00D37143">
        <w:t>1.</w:t>
      </w:r>
      <w:r w:rsidRPr="00D37143">
        <w:rPr>
          <w:rFonts w:hint="eastAsia"/>
        </w:rPr>
        <w:t>教学内容</w:t>
      </w:r>
    </w:p>
    <w:p w:rsidR="007510DE" w:rsidRPr="00D37143" w:rsidRDefault="007510DE" w:rsidP="007510DE">
      <w:pPr>
        <w:ind w:firstLine="480"/>
      </w:pPr>
      <w:r w:rsidRPr="00D37143">
        <w:rPr>
          <w:rFonts w:hint="eastAsia"/>
        </w:rPr>
        <w:t>（</w:t>
      </w:r>
      <w:r w:rsidRPr="00D37143">
        <w:t>1</w:t>
      </w:r>
      <w:r w:rsidRPr="00D37143">
        <w:rPr>
          <w:rFonts w:hint="eastAsia"/>
        </w:rPr>
        <w:t>）二重积分的概念、性质（理解、掌握）</w:t>
      </w:r>
    </w:p>
    <w:p w:rsidR="007510DE" w:rsidRPr="00D37143" w:rsidRDefault="007510DE" w:rsidP="007510DE">
      <w:pPr>
        <w:ind w:firstLine="480"/>
      </w:pPr>
      <w:r w:rsidRPr="00D37143">
        <w:rPr>
          <w:rFonts w:hint="eastAsia"/>
        </w:rPr>
        <w:t>（</w:t>
      </w:r>
      <w:r w:rsidRPr="00D37143">
        <w:t>2</w:t>
      </w:r>
      <w:r w:rsidRPr="00D37143">
        <w:rPr>
          <w:rFonts w:hint="eastAsia"/>
        </w:rPr>
        <w:t>）二重积分的计算法（直角坐标系、极坐标系下计算）（理解、熟练掌握）</w:t>
      </w:r>
    </w:p>
    <w:p w:rsidR="007510DE" w:rsidRPr="00D37143" w:rsidRDefault="007510DE" w:rsidP="007510DE">
      <w:pPr>
        <w:ind w:firstLine="480"/>
      </w:pPr>
      <w:r w:rsidRPr="00D37143">
        <w:rPr>
          <w:rFonts w:hint="eastAsia"/>
        </w:rPr>
        <w:t>（</w:t>
      </w:r>
      <w:r w:rsidRPr="00D37143">
        <w:t>3</w:t>
      </w:r>
      <w:r w:rsidRPr="00D37143">
        <w:rPr>
          <w:rFonts w:hint="eastAsia"/>
        </w:rPr>
        <w:t>）二重积分的应用（理解）</w:t>
      </w:r>
    </w:p>
    <w:p w:rsidR="007510DE" w:rsidRPr="00D37143" w:rsidRDefault="007510DE" w:rsidP="007510DE">
      <w:pPr>
        <w:ind w:firstLine="480"/>
      </w:pPr>
      <w:r w:rsidRPr="00D37143">
        <w:rPr>
          <w:rFonts w:hint="eastAsia"/>
        </w:rPr>
        <w:t>（</w:t>
      </w:r>
      <w:r w:rsidRPr="00D37143">
        <w:t>4</w:t>
      </w:r>
      <w:r w:rsidRPr="00D37143">
        <w:rPr>
          <w:rFonts w:hint="eastAsia"/>
        </w:rPr>
        <w:t>）三重积分的概念及计算法（理解）</w:t>
      </w:r>
    </w:p>
    <w:p w:rsidR="007510DE" w:rsidRPr="00D37143" w:rsidRDefault="007510DE" w:rsidP="007510DE">
      <w:pPr>
        <w:ind w:firstLine="480"/>
      </w:pPr>
      <w:r w:rsidRPr="00D37143">
        <w:rPr>
          <w:rFonts w:hint="eastAsia"/>
        </w:rPr>
        <w:t>（</w:t>
      </w:r>
      <w:r w:rsidRPr="00D37143">
        <w:t>5</w:t>
      </w:r>
      <w:r w:rsidRPr="00D37143">
        <w:rPr>
          <w:rFonts w:hint="eastAsia"/>
        </w:rPr>
        <w:t>）利用柱面坐标和球面坐标计算三重积分（掌握）</w:t>
      </w:r>
    </w:p>
    <w:p w:rsidR="007510DE" w:rsidRPr="00D37143" w:rsidRDefault="007510DE" w:rsidP="007510DE">
      <w:pPr>
        <w:ind w:firstLine="480"/>
      </w:pPr>
      <w:r w:rsidRPr="00D37143">
        <w:rPr>
          <w:rFonts w:hint="eastAsia"/>
        </w:rPr>
        <w:t>（</w:t>
      </w:r>
      <w:r w:rsidRPr="00D37143">
        <w:t>6</w:t>
      </w:r>
      <w:r w:rsidRPr="00D37143">
        <w:rPr>
          <w:rFonts w:hint="eastAsia"/>
        </w:rPr>
        <w:t>）三重积分的应用（了解）</w:t>
      </w:r>
    </w:p>
    <w:p w:rsidR="007510DE" w:rsidRPr="00D37143" w:rsidRDefault="007510DE" w:rsidP="007510DE">
      <w:pPr>
        <w:ind w:firstLine="480"/>
      </w:pPr>
      <w:r w:rsidRPr="00D37143">
        <w:t>2.</w:t>
      </w:r>
      <w:r w:rsidRPr="00D37143">
        <w:rPr>
          <w:rFonts w:hint="eastAsia"/>
        </w:rPr>
        <w:t>基本要求</w:t>
      </w:r>
    </w:p>
    <w:p w:rsidR="007510DE" w:rsidRPr="00D37143" w:rsidRDefault="007510DE" w:rsidP="007510DE">
      <w:pPr>
        <w:ind w:firstLine="480"/>
      </w:pPr>
      <w:r w:rsidRPr="00D37143">
        <w:rPr>
          <w:rFonts w:hint="eastAsia"/>
        </w:rPr>
        <w:t>（</w:t>
      </w:r>
      <w:r w:rsidRPr="00D37143">
        <w:t>1</w:t>
      </w:r>
      <w:r w:rsidRPr="00D37143">
        <w:rPr>
          <w:rFonts w:hint="eastAsia"/>
        </w:rPr>
        <w:t>）重点与难点：二重积分、三重积分的计算；重积分化为累次积分上下限的确定，球面坐标计算三重积分。</w:t>
      </w:r>
    </w:p>
    <w:p w:rsidR="007510DE" w:rsidRPr="00D37143" w:rsidRDefault="007510DE" w:rsidP="007510DE">
      <w:pPr>
        <w:ind w:firstLine="480"/>
      </w:pPr>
      <w:r w:rsidRPr="00D37143">
        <w:rPr>
          <w:rFonts w:hint="eastAsia"/>
        </w:rPr>
        <w:t>（</w:t>
      </w:r>
      <w:r w:rsidRPr="00D37143">
        <w:t>2</w:t>
      </w:r>
      <w:r w:rsidRPr="00D37143">
        <w:rPr>
          <w:rFonts w:hint="eastAsia"/>
        </w:rPr>
        <w:t>）教学方法：启发式互动讲授结合多媒体辅助；适当课堂练习；及时了解学生的作业状况并对共同的问题作及时解答；安排好课后答疑。</w:t>
      </w:r>
    </w:p>
    <w:p w:rsidR="007510DE" w:rsidRPr="00D37143" w:rsidRDefault="007510DE" w:rsidP="007510DE">
      <w:pPr>
        <w:ind w:firstLine="480"/>
      </w:pPr>
      <w:r w:rsidRPr="00D37143">
        <w:rPr>
          <w:rFonts w:hint="eastAsia"/>
        </w:rPr>
        <w:t>（四）无穷级数</w:t>
      </w:r>
    </w:p>
    <w:p w:rsidR="007510DE" w:rsidRPr="00D37143" w:rsidRDefault="007510DE" w:rsidP="007510DE">
      <w:pPr>
        <w:ind w:firstLine="480"/>
      </w:pPr>
      <w:r w:rsidRPr="00D37143">
        <w:t>1.</w:t>
      </w:r>
      <w:r w:rsidRPr="00D37143">
        <w:rPr>
          <w:rFonts w:hint="eastAsia"/>
        </w:rPr>
        <w:t>教学内容</w:t>
      </w:r>
    </w:p>
    <w:p w:rsidR="007510DE" w:rsidRPr="00D37143" w:rsidRDefault="007510DE" w:rsidP="007510DE">
      <w:pPr>
        <w:ind w:firstLine="480"/>
      </w:pPr>
      <w:r w:rsidRPr="00D37143">
        <w:rPr>
          <w:rFonts w:hint="eastAsia"/>
        </w:rPr>
        <w:t>（</w:t>
      </w:r>
      <w:r w:rsidRPr="00D37143">
        <w:t>1</w:t>
      </w:r>
      <w:r w:rsidRPr="00D37143">
        <w:rPr>
          <w:rFonts w:hint="eastAsia"/>
        </w:rPr>
        <w:t>）数项级数的概念和性质（理解）</w:t>
      </w:r>
    </w:p>
    <w:p w:rsidR="007510DE" w:rsidRPr="00D37143" w:rsidRDefault="007510DE" w:rsidP="007510DE">
      <w:pPr>
        <w:ind w:firstLine="480"/>
      </w:pPr>
      <w:r w:rsidRPr="00D37143">
        <w:rPr>
          <w:rFonts w:hint="eastAsia"/>
        </w:rPr>
        <w:t>（</w:t>
      </w:r>
      <w:r w:rsidRPr="00D37143">
        <w:t>2</w:t>
      </w:r>
      <w:r w:rsidRPr="00D37143">
        <w:rPr>
          <w:rFonts w:hint="eastAsia"/>
        </w:rPr>
        <w:t>）正项级数的比较审</w:t>
      </w:r>
      <w:proofErr w:type="gramStart"/>
      <w:r w:rsidRPr="00D37143">
        <w:rPr>
          <w:rFonts w:hint="eastAsia"/>
        </w:rPr>
        <w:t>敛</w:t>
      </w:r>
      <w:proofErr w:type="gramEnd"/>
      <w:r w:rsidRPr="00D37143">
        <w:rPr>
          <w:rFonts w:hint="eastAsia"/>
        </w:rPr>
        <w:t>法和比值审</w:t>
      </w:r>
      <w:proofErr w:type="gramStart"/>
      <w:r w:rsidRPr="00D37143">
        <w:rPr>
          <w:rFonts w:hint="eastAsia"/>
        </w:rPr>
        <w:t>敛</w:t>
      </w:r>
      <w:proofErr w:type="gramEnd"/>
      <w:r w:rsidRPr="00D37143">
        <w:rPr>
          <w:rFonts w:hint="eastAsia"/>
        </w:rPr>
        <w:t>法（熟练掌握）</w:t>
      </w:r>
    </w:p>
    <w:p w:rsidR="007510DE" w:rsidRPr="00D37143" w:rsidRDefault="007510DE" w:rsidP="007510DE">
      <w:pPr>
        <w:ind w:firstLine="480"/>
      </w:pPr>
      <w:r w:rsidRPr="00D37143">
        <w:rPr>
          <w:rFonts w:hint="eastAsia"/>
        </w:rPr>
        <w:t>（</w:t>
      </w:r>
      <w:r w:rsidRPr="00D37143">
        <w:t>3</w:t>
      </w:r>
      <w:r w:rsidRPr="00D37143">
        <w:rPr>
          <w:rFonts w:hint="eastAsia"/>
        </w:rPr>
        <w:t>）交错级数的审</w:t>
      </w:r>
      <w:proofErr w:type="gramStart"/>
      <w:r w:rsidRPr="00D37143">
        <w:rPr>
          <w:rFonts w:hint="eastAsia"/>
        </w:rPr>
        <w:t>敛</w:t>
      </w:r>
      <w:proofErr w:type="gramEnd"/>
      <w:r w:rsidRPr="00D37143">
        <w:rPr>
          <w:rFonts w:hint="eastAsia"/>
        </w:rPr>
        <w:t>法（掌握）</w:t>
      </w:r>
    </w:p>
    <w:p w:rsidR="007510DE" w:rsidRPr="00D37143" w:rsidRDefault="007510DE" w:rsidP="007510DE">
      <w:pPr>
        <w:ind w:firstLine="480"/>
      </w:pPr>
      <w:r w:rsidRPr="00D37143">
        <w:rPr>
          <w:rFonts w:hint="eastAsia"/>
        </w:rPr>
        <w:t>（</w:t>
      </w:r>
      <w:r w:rsidRPr="00D37143">
        <w:t>4</w:t>
      </w:r>
      <w:r w:rsidRPr="00D37143">
        <w:rPr>
          <w:rFonts w:hint="eastAsia"/>
        </w:rPr>
        <w:t>）绝对收敛与条件收敛（理解）</w:t>
      </w:r>
    </w:p>
    <w:p w:rsidR="007510DE" w:rsidRPr="00D37143" w:rsidRDefault="007510DE" w:rsidP="007510DE">
      <w:pPr>
        <w:ind w:firstLine="480"/>
      </w:pPr>
      <w:r w:rsidRPr="00D37143">
        <w:rPr>
          <w:rFonts w:hint="eastAsia"/>
        </w:rPr>
        <w:t>（</w:t>
      </w:r>
      <w:r w:rsidRPr="00D37143">
        <w:t>5</w:t>
      </w:r>
      <w:r w:rsidRPr="00D37143">
        <w:rPr>
          <w:rFonts w:hint="eastAsia"/>
        </w:rPr>
        <w:t>）幂级数的概念、收敛性与性质（理解）</w:t>
      </w:r>
    </w:p>
    <w:p w:rsidR="007510DE" w:rsidRPr="00D37143" w:rsidRDefault="007510DE" w:rsidP="007510DE">
      <w:pPr>
        <w:ind w:firstLine="480"/>
      </w:pPr>
      <w:r w:rsidRPr="00D37143">
        <w:rPr>
          <w:rFonts w:hint="eastAsia"/>
        </w:rPr>
        <w:t>（</w:t>
      </w:r>
      <w:r w:rsidRPr="00D37143">
        <w:t>6</w:t>
      </w:r>
      <w:r w:rsidRPr="00D37143">
        <w:rPr>
          <w:rFonts w:hint="eastAsia"/>
        </w:rPr>
        <w:t>）函数展开成幂级数及其应用（熟练掌握）</w:t>
      </w:r>
    </w:p>
    <w:p w:rsidR="007510DE" w:rsidRPr="00D37143" w:rsidRDefault="007510DE" w:rsidP="007510DE">
      <w:pPr>
        <w:ind w:firstLine="480"/>
      </w:pPr>
      <w:r w:rsidRPr="00D37143">
        <w:rPr>
          <w:rFonts w:hint="eastAsia"/>
        </w:rPr>
        <w:t>（</w:t>
      </w:r>
      <w:r w:rsidRPr="00D37143">
        <w:t>7</w:t>
      </w:r>
      <w:r w:rsidRPr="00D37143">
        <w:rPr>
          <w:rFonts w:hint="eastAsia"/>
        </w:rPr>
        <w:t>）傅立叶级数（了解）</w:t>
      </w:r>
    </w:p>
    <w:p w:rsidR="007510DE" w:rsidRPr="00D37143" w:rsidRDefault="007510DE" w:rsidP="007510DE">
      <w:pPr>
        <w:ind w:firstLine="480"/>
      </w:pPr>
      <w:r w:rsidRPr="00D37143">
        <w:t>2.</w:t>
      </w:r>
      <w:r w:rsidRPr="00D37143">
        <w:rPr>
          <w:rFonts w:hint="eastAsia"/>
        </w:rPr>
        <w:t>基本要求</w:t>
      </w:r>
    </w:p>
    <w:p w:rsidR="007510DE" w:rsidRPr="00D37143" w:rsidRDefault="007510DE" w:rsidP="007510DE">
      <w:pPr>
        <w:ind w:firstLine="480"/>
      </w:pPr>
      <w:r w:rsidRPr="00D37143">
        <w:rPr>
          <w:rFonts w:hint="eastAsia"/>
        </w:rPr>
        <w:t>（</w:t>
      </w:r>
      <w:r w:rsidRPr="00D37143">
        <w:t>1</w:t>
      </w:r>
      <w:r w:rsidRPr="00D37143">
        <w:rPr>
          <w:rFonts w:hint="eastAsia"/>
        </w:rPr>
        <w:t>）重点与难点：无穷级数收敛、发散的概念，几何级数及</w:t>
      </w:r>
      <w:r w:rsidRPr="00D37143">
        <w:t>P-</w:t>
      </w:r>
      <w:r w:rsidRPr="00D37143">
        <w:rPr>
          <w:rFonts w:hint="eastAsia"/>
        </w:rPr>
        <w:t>级数的收敛性，正项级数的比较审</w:t>
      </w:r>
      <w:proofErr w:type="gramStart"/>
      <w:r w:rsidRPr="00D37143">
        <w:rPr>
          <w:rFonts w:hint="eastAsia"/>
        </w:rPr>
        <w:t>敛</w:t>
      </w:r>
      <w:proofErr w:type="gramEnd"/>
      <w:r w:rsidRPr="00D37143">
        <w:rPr>
          <w:rFonts w:hint="eastAsia"/>
        </w:rPr>
        <w:t>法和比值审</w:t>
      </w:r>
      <w:proofErr w:type="gramStart"/>
      <w:r w:rsidRPr="00D37143">
        <w:rPr>
          <w:rFonts w:hint="eastAsia"/>
        </w:rPr>
        <w:t>敛</w:t>
      </w:r>
      <w:proofErr w:type="gramEnd"/>
      <w:r w:rsidRPr="00D37143">
        <w:rPr>
          <w:rFonts w:hint="eastAsia"/>
        </w:rPr>
        <w:t>法，绝对收敛与条件收敛，幂级数的收敛半径及其收敛区间、和函数的求法，函数展开成幂级数；正项级数的比较审</w:t>
      </w:r>
      <w:proofErr w:type="gramStart"/>
      <w:r w:rsidRPr="00D37143">
        <w:rPr>
          <w:rFonts w:hint="eastAsia"/>
        </w:rPr>
        <w:t>敛</w:t>
      </w:r>
      <w:proofErr w:type="gramEnd"/>
      <w:r w:rsidRPr="00D37143">
        <w:rPr>
          <w:rFonts w:hint="eastAsia"/>
        </w:rPr>
        <w:t>法，</w:t>
      </w:r>
      <w:r w:rsidRPr="00D37143">
        <w:rPr>
          <w:rFonts w:hint="eastAsia"/>
        </w:rPr>
        <w:lastRenderedPageBreak/>
        <w:t>条件收敛，把某些函数展开成幂级数，傅立叶级数。</w:t>
      </w:r>
    </w:p>
    <w:p w:rsidR="007510DE" w:rsidRPr="00D37143" w:rsidRDefault="007510DE" w:rsidP="007510DE">
      <w:pPr>
        <w:ind w:firstLine="480"/>
      </w:pPr>
      <w:r w:rsidRPr="00D37143">
        <w:rPr>
          <w:rFonts w:hint="eastAsia"/>
        </w:rPr>
        <w:t>（</w:t>
      </w:r>
      <w:r w:rsidRPr="00D37143">
        <w:t>2</w:t>
      </w:r>
      <w:r w:rsidRPr="00D37143">
        <w:rPr>
          <w:rFonts w:hint="eastAsia"/>
        </w:rPr>
        <w:t>）教学方法：启发式互动讲授结合多媒体辅助；适当课堂练习；及时了解学生的作业状况并对共同的问题作及时解答；安排好课后答疑。</w:t>
      </w:r>
    </w:p>
    <w:p w:rsidR="007510DE" w:rsidRPr="00D37143" w:rsidRDefault="007510DE" w:rsidP="007510DE">
      <w:pPr>
        <w:ind w:firstLine="480"/>
      </w:pPr>
      <w:r w:rsidRPr="00D37143">
        <w:rPr>
          <w:rFonts w:hint="eastAsia"/>
        </w:rPr>
        <w:t>（五）微分方程</w:t>
      </w:r>
    </w:p>
    <w:p w:rsidR="007510DE" w:rsidRPr="00D37143" w:rsidRDefault="007510DE" w:rsidP="007510DE">
      <w:pPr>
        <w:ind w:firstLine="480"/>
      </w:pPr>
      <w:r w:rsidRPr="00D37143">
        <w:t>1.</w:t>
      </w:r>
      <w:r w:rsidRPr="00D37143">
        <w:rPr>
          <w:rFonts w:hint="eastAsia"/>
        </w:rPr>
        <w:t>教学内容</w:t>
      </w:r>
    </w:p>
    <w:p w:rsidR="007510DE" w:rsidRPr="00D37143" w:rsidRDefault="007510DE" w:rsidP="007510DE">
      <w:pPr>
        <w:ind w:firstLine="480"/>
      </w:pPr>
      <w:r w:rsidRPr="00D37143">
        <w:rPr>
          <w:rFonts w:hint="eastAsia"/>
        </w:rPr>
        <w:t>（</w:t>
      </w:r>
      <w:r w:rsidRPr="00D37143">
        <w:t>1</w:t>
      </w:r>
      <w:r w:rsidRPr="00D37143">
        <w:rPr>
          <w:rFonts w:hint="eastAsia"/>
        </w:rPr>
        <w:t>）微分方程的基本概念（理解）</w:t>
      </w:r>
    </w:p>
    <w:p w:rsidR="007510DE" w:rsidRPr="00D37143" w:rsidRDefault="007510DE" w:rsidP="007510DE">
      <w:pPr>
        <w:ind w:firstLine="480"/>
      </w:pPr>
      <w:r w:rsidRPr="00D37143">
        <w:rPr>
          <w:rFonts w:hint="eastAsia"/>
        </w:rPr>
        <w:t>（</w:t>
      </w:r>
      <w:r w:rsidRPr="00D37143">
        <w:t>2</w:t>
      </w:r>
      <w:r w:rsidRPr="00D37143">
        <w:rPr>
          <w:rFonts w:hint="eastAsia"/>
        </w:rPr>
        <w:t>）可分离变量的微分方程（熟练掌握）</w:t>
      </w:r>
    </w:p>
    <w:p w:rsidR="007510DE" w:rsidRPr="00D37143" w:rsidRDefault="007510DE" w:rsidP="007510DE">
      <w:pPr>
        <w:ind w:firstLine="480"/>
      </w:pPr>
      <w:r w:rsidRPr="00D37143">
        <w:rPr>
          <w:rFonts w:hint="eastAsia"/>
        </w:rPr>
        <w:t>（</w:t>
      </w:r>
      <w:r w:rsidRPr="00D37143">
        <w:t>3</w:t>
      </w:r>
      <w:r w:rsidRPr="00D37143">
        <w:rPr>
          <w:rFonts w:hint="eastAsia"/>
        </w:rPr>
        <w:t>）齐次微分方程（掌握）</w:t>
      </w:r>
    </w:p>
    <w:p w:rsidR="007510DE" w:rsidRPr="00D37143" w:rsidRDefault="007510DE" w:rsidP="007510DE">
      <w:pPr>
        <w:ind w:firstLine="480"/>
      </w:pPr>
      <w:r w:rsidRPr="00D37143">
        <w:rPr>
          <w:rFonts w:hint="eastAsia"/>
        </w:rPr>
        <w:t>（</w:t>
      </w:r>
      <w:r w:rsidRPr="00D37143">
        <w:t>4</w:t>
      </w:r>
      <w:r w:rsidRPr="00D37143">
        <w:rPr>
          <w:rFonts w:hint="eastAsia"/>
        </w:rPr>
        <w:t>）一阶线性微分方程（熟练掌握）</w:t>
      </w:r>
    </w:p>
    <w:p w:rsidR="007510DE" w:rsidRPr="00D37143" w:rsidRDefault="007510DE" w:rsidP="007510DE">
      <w:pPr>
        <w:ind w:firstLine="480"/>
      </w:pPr>
      <w:r w:rsidRPr="00D37143">
        <w:rPr>
          <w:rFonts w:hint="eastAsia"/>
        </w:rPr>
        <w:t>（</w:t>
      </w:r>
      <w:r w:rsidRPr="00D37143">
        <w:t>5</w:t>
      </w:r>
      <w:r w:rsidRPr="00D37143">
        <w:rPr>
          <w:rFonts w:hint="eastAsia"/>
        </w:rPr>
        <w:t>）可降阶的高阶微分方程（理解）</w:t>
      </w:r>
    </w:p>
    <w:p w:rsidR="007510DE" w:rsidRPr="00D37143" w:rsidRDefault="007510DE" w:rsidP="007510DE">
      <w:pPr>
        <w:ind w:firstLine="480"/>
      </w:pPr>
      <w:r w:rsidRPr="00D37143">
        <w:rPr>
          <w:rFonts w:hint="eastAsia"/>
        </w:rPr>
        <w:t>（</w:t>
      </w:r>
      <w:r w:rsidRPr="00D37143">
        <w:t>6</w:t>
      </w:r>
      <w:r w:rsidRPr="00D37143">
        <w:rPr>
          <w:rFonts w:hint="eastAsia"/>
        </w:rPr>
        <w:t>）</w:t>
      </w:r>
      <w:proofErr w:type="gramStart"/>
      <w:r w:rsidRPr="00D37143">
        <w:rPr>
          <w:rFonts w:hint="eastAsia"/>
        </w:rPr>
        <w:t>二阶常系数</w:t>
      </w:r>
      <w:proofErr w:type="gramEnd"/>
      <w:r w:rsidRPr="00D37143">
        <w:rPr>
          <w:rFonts w:hint="eastAsia"/>
        </w:rPr>
        <w:t>（非）齐次线性微分方程（熟练掌握）</w:t>
      </w:r>
    </w:p>
    <w:p w:rsidR="007510DE" w:rsidRPr="00D37143" w:rsidRDefault="007510DE" w:rsidP="007510DE">
      <w:pPr>
        <w:ind w:firstLine="480"/>
      </w:pPr>
      <w:r w:rsidRPr="00D37143">
        <w:t>2.</w:t>
      </w:r>
      <w:r w:rsidRPr="00D37143">
        <w:rPr>
          <w:rFonts w:hint="eastAsia"/>
        </w:rPr>
        <w:t>基本要求</w:t>
      </w:r>
    </w:p>
    <w:p w:rsidR="007510DE" w:rsidRPr="00D37143" w:rsidRDefault="007510DE" w:rsidP="007510DE">
      <w:pPr>
        <w:ind w:firstLine="480"/>
      </w:pPr>
      <w:r w:rsidRPr="00D37143">
        <w:rPr>
          <w:rFonts w:hint="eastAsia"/>
        </w:rPr>
        <w:t>（</w:t>
      </w:r>
      <w:r w:rsidRPr="00D37143">
        <w:t>1</w:t>
      </w:r>
      <w:r w:rsidRPr="00D37143">
        <w:rPr>
          <w:rFonts w:hint="eastAsia"/>
        </w:rPr>
        <w:t>）重点与难点：微分方程的概念，可分离变量的微分方程，一阶线性微分方程，线性微分方程解的结构，</w:t>
      </w:r>
      <w:proofErr w:type="gramStart"/>
      <w:r w:rsidRPr="00D37143">
        <w:rPr>
          <w:rFonts w:hint="eastAsia"/>
        </w:rPr>
        <w:t>二阶常系数</w:t>
      </w:r>
      <w:proofErr w:type="gramEnd"/>
      <w:r w:rsidRPr="00D37143">
        <w:rPr>
          <w:rFonts w:hint="eastAsia"/>
        </w:rPr>
        <w:t>齐次线性微分方程；</w:t>
      </w:r>
      <w:proofErr w:type="gramStart"/>
      <w:r w:rsidRPr="00D37143">
        <w:rPr>
          <w:rFonts w:hint="eastAsia"/>
        </w:rPr>
        <w:t>二阶常系数</w:t>
      </w:r>
      <w:proofErr w:type="gramEnd"/>
      <w:r w:rsidRPr="00D37143">
        <w:rPr>
          <w:rFonts w:hint="eastAsia"/>
        </w:rPr>
        <w:t>非齐次线性微分方程的特解的确定。</w:t>
      </w:r>
    </w:p>
    <w:p w:rsidR="007510DE" w:rsidRPr="00D37143" w:rsidRDefault="007510DE" w:rsidP="007510DE">
      <w:pPr>
        <w:ind w:firstLine="480"/>
      </w:pPr>
      <w:r w:rsidRPr="00D37143">
        <w:rPr>
          <w:rFonts w:hint="eastAsia"/>
        </w:rPr>
        <w:t>（</w:t>
      </w:r>
      <w:r w:rsidRPr="00D37143">
        <w:t>2</w:t>
      </w:r>
      <w:r w:rsidRPr="00D37143">
        <w:rPr>
          <w:rFonts w:hint="eastAsia"/>
        </w:rPr>
        <w:t>）教学方法：启发式互动讲授结合多媒体辅助；适当课堂练习；及时了解学生的作业状况并对共同的问题作及时解答；安排好课后答疑。</w:t>
      </w:r>
    </w:p>
    <w:p w:rsidR="007510DE" w:rsidRPr="00D37143" w:rsidRDefault="007510DE" w:rsidP="007510DE">
      <w:pPr>
        <w:ind w:firstLine="480"/>
      </w:pPr>
      <w:r w:rsidRPr="00D37143">
        <w:rPr>
          <w:rFonts w:hint="eastAsia"/>
        </w:rPr>
        <w:t>教学内容与课程目标的对应关系及学时分配如表所示。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206"/>
        <w:gridCol w:w="1568"/>
        <w:gridCol w:w="1711"/>
        <w:gridCol w:w="678"/>
        <w:gridCol w:w="677"/>
      </w:tblGrid>
      <w:tr w:rsidR="007510DE" w:rsidRPr="00D37143" w:rsidTr="007510DE">
        <w:tc>
          <w:tcPr>
            <w:tcW w:w="400" w:type="pct"/>
            <w:shd w:val="clear" w:color="auto" w:fill="FFFFFF"/>
            <w:vAlign w:val="center"/>
          </w:tcPr>
          <w:p w:rsidR="007510DE" w:rsidRPr="00D37143" w:rsidRDefault="007510DE" w:rsidP="007510DE">
            <w:pPr>
              <w:pStyle w:val="afa"/>
            </w:pPr>
            <w:r w:rsidRPr="00D37143">
              <w:rPr>
                <w:rFonts w:hint="eastAsia"/>
              </w:rPr>
              <w:t>序号</w:t>
            </w:r>
          </w:p>
        </w:tc>
        <w:tc>
          <w:tcPr>
            <w:tcW w:w="1881" w:type="pct"/>
            <w:shd w:val="clear" w:color="auto" w:fill="FFFFFF"/>
            <w:vAlign w:val="center"/>
          </w:tcPr>
          <w:p w:rsidR="007510DE" w:rsidRPr="00D37143" w:rsidRDefault="007510DE" w:rsidP="007510DE">
            <w:pPr>
              <w:pStyle w:val="afa"/>
            </w:pPr>
            <w:r w:rsidRPr="00D37143">
              <w:rPr>
                <w:rFonts w:hint="eastAsia"/>
              </w:rPr>
              <w:t>教学内容</w:t>
            </w:r>
          </w:p>
        </w:tc>
        <w:tc>
          <w:tcPr>
            <w:tcW w:w="920" w:type="pct"/>
            <w:shd w:val="clear" w:color="auto" w:fill="FFFFFF"/>
            <w:vAlign w:val="center"/>
          </w:tcPr>
          <w:p w:rsidR="007510DE" w:rsidRPr="00D37143" w:rsidRDefault="007510DE" w:rsidP="007510DE">
            <w:pPr>
              <w:pStyle w:val="afa"/>
            </w:pPr>
            <w:r w:rsidRPr="00D37143">
              <w:rPr>
                <w:rFonts w:hint="eastAsia"/>
              </w:rPr>
              <w:t>支撑的课程目标</w:t>
            </w:r>
          </w:p>
        </w:tc>
        <w:tc>
          <w:tcPr>
            <w:tcW w:w="1003" w:type="pct"/>
            <w:shd w:val="clear" w:color="auto" w:fill="FFFFFF"/>
            <w:vAlign w:val="center"/>
          </w:tcPr>
          <w:p w:rsidR="007510DE" w:rsidRPr="00D37143" w:rsidRDefault="007510DE" w:rsidP="007510DE">
            <w:pPr>
              <w:pStyle w:val="afa"/>
            </w:pPr>
            <w:r w:rsidRPr="00D37143">
              <w:rPr>
                <w:rFonts w:hint="eastAsia"/>
              </w:rPr>
              <w:t>支撑的毕业要求</w:t>
            </w:r>
          </w:p>
          <w:p w:rsidR="007510DE" w:rsidRPr="00D37143" w:rsidRDefault="007510DE" w:rsidP="007510DE">
            <w:pPr>
              <w:pStyle w:val="afa"/>
            </w:pPr>
            <w:r w:rsidRPr="00D37143">
              <w:rPr>
                <w:rFonts w:hint="eastAsia"/>
              </w:rPr>
              <w:t>指标点</w:t>
            </w:r>
          </w:p>
        </w:tc>
        <w:tc>
          <w:tcPr>
            <w:tcW w:w="398" w:type="pct"/>
            <w:shd w:val="clear" w:color="auto" w:fill="FFFFFF"/>
            <w:vAlign w:val="center"/>
          </w:tcPr>
          <w:p w:rsidR="007510DE" w:rsidRPr="00D37143" w:rsidRDefault="007510DE" w:rsidP="007510DE">
            <w:pPr>
              <w:pStyle w:val="afa"/>
            </w:pPr>
            <w:r w:rsidRPr="00D37143">
              <w:rPr>
                <w:rFonts w:hint="eastAsia"/>
              </w:rPr>
              <w:t>讲授学时</w:t>
            </w:r>
          </w:p>
        </w:tc>
        <w:tc>
          <w:tcPr>
            <w:tcW w:w="398" w:type="pct"/>
            <w:shd w:val="clear" w:color="auto" w:fill="FFFFFF"/>
            <w:vAlign w:val="center"/>
          </w:tcPr>
          <w:p w:rsidR="007510DE" w:rsidRPr="00D37143" w:rsidRDefault="007510DE" w:rsidP="007510DE">
            <w:pPr>
              <w:pStyle w:val="afa"/>
            </w:pPr>
            <w:r w:rsidRPr="00D37143">
              <w:rPr>
                <w:rFonts w:hint="eastAsia"/>
              </w:rPr>
              <w:t>实验学时</w:t>
            </w:r>
          </w:p>
        </w:tc>
      </w:tr>
      <w:tr w:rsidR="007510DE" w:rsidRPr="00D37143" w:rsidTr="007510DE">
        <w:tc>
          <w:tcPr>
            <w:tcW w:w="400" w:type="pct"/>
            <w:vAlign w:val="center"/>
          </w:tcPr>
          <w:p w:rsidR="007510DE" w:rsidRPr="00D37143" w:rsidRDefault="007510DE" w:rsidP="007510DE">
            <w:pPr>
              <w:pStyle w:val="afa"/>
            </w:pPr>
            <w:r w:rsidRPr="00D37143">
              <w:t>1</w:t>
            </w:r>
          </w:p>
        </w:tc>
        <w:tc>
          <w:tcPr>
            <w:tcW w:w="1881" w:type="pct"/>
            <w:vAlign w:val="center"/>
          </w:tcPr>
          <w:p w:rsidR="007510DE" w:rsidRPr="00D37143" w:rsidRDefault="007510DE" w:rsidP="007510DE">
            <w:pPr>
              <w:pStyle w:val="afa"/>
            </w:pPr>
            <w:r w:rsidRPr="00D37143">
              <w:rPr>
                <w:rFonts w:hint="eastAsia"/>
              </w:rPr>
              <w:t>空间解析几何与向量代数</w:t>
            </w:r>
          </w:p>
        </w:tc>
        <w:tc>
          <w:tcPr>
            <w:tcW w:w="920" w:type="pct"/>
            <w:vAlign w:val="center"/>
          </w:tcPr>
          <w:p w:rsidR="007510DE" w:rsidRPr="00D37143" w:rsidRDefault="007510DE" w:rsidP="007510DE">
            <w:pPr>
              <w:pStyle w:val="afa"/>
            </w:pPr>
            <w:r w:rsidRPr="00D37143">
              <w:rPr>
                <w:rFonts w:hint="eastAsia"/>
              </w:rPr>
              <w:t>目标</w:t>
            </w:r>
            <w:r w:rsidRPr="00D37143">
              <w:t>1</w:t>
            </w:r>
            <w:r w:rsidRPr="00D37143">
              <w:rPr>
                <w:rFonts w:hint="eastAsia"/>
              </w:rPr>
              <w:t>、</w:t>
            </w:r>
            <w:r w:rsidRPr="00D37143">
              <w:t>2</w:t>
            </w:r>
          </w:p>
        </w:tc>
        <w:tc>
          <w:tcPr>
            <w:tcW w:w="1003" w:type="pct"/>
            <w:vAlign w:val="center"/>
          </w:tcPr>
          <w:p w:rsidR="007510DE" w:rsidRPr="00D37143" w:rsidRDefault="007510DE" w:rsidP="007510DE">
            <w:pPr>
              <w:pStyle w:val="afa"/>
            </w:pPr>
            <w:r w:rsidRPr="00D37143">
              <w:t>1.1</w:t>
            </w:r>
            <w:r w:rsidRPr="00D37143">
              <w:rPr>
                <w:rFonts w:hint="eastAsia"/>
              </w:rPr>
              <w:t>、</w:t>
            </w:r>
            <w:r w:rsidRPr="00D37143">
              <w:t>2.1</w:t>
            </w:r>
          </w:p>
        </w:tc>
        <w:tc>
          <w:tcPr>
            <w:tcW w:w="398" w:type="pct"/>
            <w:vAlign w:val="center"/>
          </w:tcPr>
          <w:p w:rsidR="007510DE" w:rsidRPr="00D37143" w:rsidRDefault="007510DE" w:rsidP="007510DE">
            <w:pPr>
              <w:pStyle w:val="afa"/>
            </w:pPr>
            <w:r w:rsidRPr="00D37143">
              <w:t>14</w:t>
            </w:r>
          </w:p>
        </w:tc>
        <w:tc>
          <w:tcPr>
            <w:tcW w:w="398" w:type="pct"/>
            <w:vAlign w:val="center"/>
          </w:tcPr>
          <w:p w:rsidR="007510DE" w:rsidRPr="00D37143" w:rsidRDefault="007510DE" w:rsidP="007510DE">
            <w:pPr>
              <w:pStyle w:val="afa"/>
              <w:rPr>
                <w:highlight w:val="yellow"/>
              </w:rPr>
            </w:pPr>
          </w:p>
        </w:tc>
      </w:tr>
      <w:tr w:rsidR="007510DE" w:rsidRPr="00D37143" w:rsidTr="007510DE">
        <w:tc>
          <w:tcPr>
            <w:tcW w:w="400" w:type="pct"/>
            <w:vAlign w:val="center"/>
          </w:tcPr>
          <w:p w:rsidR="007510DE" w:rsidRPr="00D37143" w:rsidRDefault="007510DE" w:rsidP="007510DE">
            <w:pPr>
              <w:pStyle w:val="afa"/>
            </w:pPr>
            <w:r w:rsidRPr="00D37143">
              <w:t>2</w:t>
            </w:r>
          </w:p>
        </w:tc>
        <w:tc>
          <w:tcPr>
            <w:tcW w:w="1881" w:type="pct"/>
            <w:vAlign w:val="center"/>
          </w:tcPr>
          <w:p w:rsidR="007510DE" w:rsidRPr="00D37143" w:rsidRDefault="007510DE" w:rsidP="007510DE">
            <w:pPr>
              <w:pStyle w:val="afa"/>
            </w:pPr>
            <w:r w:rsidRPr="00D37143">
              <w:rPr>
                <w:rFonts w:hint="eastAsia"/>
              </w:rPr>
              <w:t>多元函数微分及应用</w:t>
            </w:r>
          </w:p>
        </w:tc>
        <w:tc>
          <w:tcPr>
            <w:tcW w:w="920" w:type="pct"/>
            <w:vAlign w:val="center"/>
          </w:tcPr>
          <w:p w:rsidR="007510DE" w:rsidRPr="00D37143" w:rsidRDefault="007510DE" w:rsidP="007510DE">
            <w:pPr>
              <w:pStyle w:val="afa"/>
            </w:pPr>
            <w:r w:rsidRPr="00D37143">
              <w:rPr>
                <w:rFonts w:hint="eastAsia"/>
              </w:rPr>
              <w:t>目标</w:t>
            </w:r>
            <w:r w:rsidRPr="00D37143">
              <w:t>1</w:t>
            </w:r>
            <w:r w:rsidRPr="00D37143">
              <w:rPr>
                <w:rFonts w:hint="eastAsia"/>
              </w:rPr>
              <w:t>、</w:t>
            </w:r>
            <w:r w:rsidRPr="00D37143">
              <w:t>2</w:t>
            </w:r>
          </w:p>
        </w:tc>
        <w:tc>
          <w:tcPr>
            <w:tcW w:w="1003" w:type="pct"/>
          </w:tcPr>
          <w:p w:rsidR="007510DE" w:rsidRPr="00D37143" w:rsidRDefault="007510DE" w:rsidP="007510DE">
            <w:pPr>
              <w:pStyle w:val="afa"/>
            </w:pPr>
            <w:r w:rsidRPr="00D37143">
              <w:t>1.1</w:t>
            </w:r>
            <w:r w:rsidRPr="00D37143">
              <w:rPr>
                <w:rFonts w:hint="eastAsia"/>
              </w:rPr>
              <w:t>、</w:t>
            </w:r>
            <w:r w:rsidRPr="00D37143">
              <w:t>2.1</w:t>
            </w:r>
          </w:p>
        </w:tc>
        <w:tc>
          <w:tcPr>
            <w:tcW w:w="398" w:type="pct"/>
            <w:vAlign w:val="center"/>
          </w:tcPr>
          <w:p w:rsidR="007510DE" w:rsidRPr="00D37143" w:rsidRDefault="007510DE" w:rsidP="007510DE">
            <w:pPr>
              <w:pStyle w:val="afa"/>
            </w:pPr>
            <w:r w:rsidRPr="00D37143">
              <w:t>18</w:t>
            </w:r>
          </w:p>
        </w:tc>
        <w:tc>
          <w:tcPr>
            <w:tcW w:w="398" w:type="pct"/>
            <w:vAlign w:val="center"/>
          </w:tcPr>
          <w:p w:rsidR="007510DE" w:rsidRPr="00D37143" w:rsidRDefault="007510DE" w:rsidP="007510DE">
            <w:pPr>
              <w:pStyle w:val="afa"/>
              <w:rPr>
                <w:highlight w:val="yellow"/>
              </w:rPr>
            </w:pPr>
          </w:p>
        </w:tc>
      </w:tr>
      <w:tr w:rsidR="007510DE" w:rsidRPr="00D37143" w:rsidTr="007510DE">
        <w:tc>
          <w:tcPr>
            <w:tcW w:w="400" w:type="pct"/>
            <w:vAlign w:val="center"/>
          </w:tcPr>
          <w:p w:rsidR="007510DE" w:rsidRPr="00D37143" w:rsidRDefault="007510DE" w:rsidP="007510DE">
            <w:pPr>
              <w:pStyle w:val="afa"/>
            </w:pPr>
            <w:r w:rsidRPr="00D37143">
              <w:t>3</w:t>
            </w:r>
          </w:p>
        </w:tc>
        <w:tc>
          <w:tcPr>
            <w:tcW w:w="1881" w:type="pct"/>
            <w:vAlign w:val="center"/>
          </w:tcPr>
          <w:p w:rsidR="007510DE" w:rsidRPr="00D37143" w:rsidRDefault="007510DE" w:rsidP="007510DE">
            <w:pPr>
              <w:pStyle w:val="afa"/>
            </w:pPr>
            <w:r w:rsidRPr="00D37143">
              <w:rPr>
                <w:rFonts w:hint="eastAsia"/>
              </w:rPr>
              <w:t>重积分</w:t>
            </w:r>
          </w:p>
        </w:tc>
        <w:tc>
          <w:tcPr>
            <w:tcW w:w="920" w:type="pct"/>
            <w:vAlign w:val="center"/>
          </w:tcPr>
          <w:p w:rsidR="007510DE" w:rsidRPr="00D37143" w:rsidRDefault="007510DE" w:rsidP="007510DE">
            <w:pPr>
              <w:pStyle w:val="afa"/>
            </w:pPr>
            <w:r w:rsidRPr="00D37143">
              <w:rPr>
                <w:rFonts w:hint="eastAsia"/>
              </w:rPr>
              <w:t>目标</w:t>
            </w:r>
            <w:r w:rsidRPr="00D37143">
              <w:t>1</w:t>
            </w:r>
            <w:r w:rsidRPr="00D37143">
              <w:rPr>
                <w:rFonts w:hint="eastAsia"/>
              </w:rPr>
              <w:t>、</w:t>
            </w:r>
            <w:r w:rsidRPr="00D37143">
              <w:t>2</w:t>
            </w:r>
          </w:p>
        </w:tc>
        <w:tc>
          <w:tcPr>
            <w:tcW w:w="1003" w:type="pct"/>
          </w:tcPr>
          <w:p w:rsidR="007510DE" w:rsidRPr="00D37143" w:rsidRDefault="007510DE" w:rsidP="007510DE">
            <w:pPr>
              <w:pStyle w:val="afa"/>
            </w:pPr>
            <w:r w:rsidRPr="00D37143">
              <w:t>1.1</w:t>
            </w:r>
            <w:r w:rsidRPr="00D37143">
              <w:rPr>
                <w:rFonts w:hint="eastAsia"/>
              </w:rPr>
              <w:t>、</w:t>
            </w:r>
            <w:r w:rsidRPr="00D37143">
              <w:t>2.1</w:t>
            </w:r>
          </w:p>
        </w:tc>
        <w:tc>
          <w:tcPr>
            <w:tcW w:w="398" w:type="pct"/>
            <w:vAlign w:val="center"/>
          </w:tcPr>
          <w:p w:rsidR="007510DE" w:rsidRPr="00D37143" w:rsidRDefault="007510DE" w:rsidP="007510DE">
            <w:pPr>
              <w:pStyle w:val="afa"/>
            </w:pPr>
            <w:r w:rsidRPr="00D37143">
              <w:t>16</w:t>
            </w:r>
          </w:p>
        </w:tc>
        <w:tc>
          <w:tcPr>
            <w:tcW w:w="398" w:type="pct"/>
            <w:vAlign w:val="center"/>
          </w:tcPr>
          <w:p w:rsidR="007510DE" w:rsidRPr="00D37143" w:rsidRDefault="007510DE" w:rsidP="007510DE">
            <w:pPr>
              <w:pStyle w:val="afa"/>
              <w:rPr>
                <w:highlight w:val="yellow"/>
              </w:rPr>
            </w:pPr>
          </w:p>
        </w:tc>
      </w:tr>
      <w:tr w:rsidR="007510DE" w:rsidRPr="00D37143" w:rsidTr="007510DE">
        <w:tc>
          <w:tcPr>
            <w:tcW w:w="400" w:type="pct"/>
            <w:vAlign w:val="center"/>
          </w:tcPr>
          <w:p w:rsidR="007510DE" w:rsidRPr="00D37143" w:rsidRDefault="007510DE" w:rsidP="007510DE">
            <w:pPr>
              <w:pStyle w:val="afa"/>
            </w:pPr>
            <w:r w:rsidRPr="00D37143">
              <w:t>4</w:t>
            </w:r>
          </w:p>
        </w:tc>
        <w:tc>
          <w:tcPr>
            <w:tcW w:w="1881" w:type="pct"/>
            <w:vAlign w:val="center"/>
          </w:tcPr>
          <w:p w:rsidR="007510DE" w:rsidRPr="00D37143" w:rsidRDefault="007510DE" w:rsidP="007510DE">
            <w:pPr>
              <w:pStyle w:val="afa"/>
            </w:pPr>
            <w:r w:rsidRPr="00D37143">
              <w:rPr>
                <w:rFonts w:hint="eastAsia"/>
              </w:rPr>
              <w:t>无穷级数</w:t>
            </w:r>
          </w:p>
        </w:tc>
        <w:tc>
          <w:tcPr>
            <w:tcW w:w="920" w:type="pct"/>
            <w:vAlign w:val="center"/>
          </w:tcPr>
          <w:p w:rsidR="007510DE" w:rsidRPr="00D37143" w:rsidRDefault="007510DE" w:rsidP="007510DE">
            <w:pPr>
              <w:pStyle w:val="afa"/>
            </w:pPr>
            <w:r w:rsidRPr="00D37143">
              <w:rPr>
                <w:rFonts w:hint="eastAsia"/>
              </w:rPr>
              <w:t>目标</w:t>
            </w:r>
            <w:r w:rsidRPr="00D37143">
              <w:t>1</w:t>
            </w:r>
            <w:r w:rsidRPr="00D37143">
              <w:rPr>
                <w:rFonts w:hint="eastAsia"/>
              </w:rPr>
              <w:t>、</w:t>
            </w:r>
            <w:r w:rsidRPr="00D37143">
              <w:t>2</w:t>
            </w:r>
          </w:p>
        </w:tc>
        <w:tc>
          <w:tcPr>
            <w:tcW w:w="1003" w:type="pct"/>
          </w:tcPr>
          <w:p w:rsidR="007510DE" w:rsidRPr="00D37143" w:rsidRDefault="007510DE" w:rsidP="007510DE">
            <w:pPr>
              <w:pStyle w:val="afa"/>
            </w:pPr>
            <w:r w:rsidRPr="00D37143">
              <w:t>1.1</w:t>
            </w:r>
            <w:r w:rsidRPr="00D37143">
              <w:rPr>
                <w:rFonts w:hint="eastAsia"/>
              </w:rPr>
              <w:t>、</w:t>
            </w:r>
            <w:r w:rsidRPr="00D37143">
              <w:t>2.1</w:t>
            </w:r>
          </w:p>
        </w:tc>
        <w:tc>
          <w:tcPr>
            <w:tcW w:w="398" w:type="pct"/>
            <w:vAlign w:val="center"/>
          </w:tcPr>
          <w:p w:rsidR="007510DE" w:rsidRPr="00D37143" w:rsidRDefault="007510DE" w:rsidP="007510DE">
            <w:pPr>
              <w:pStyle w:val="afa"/>
            </w:pPr>
            <w:r w:rsidRPr="00D37143">
              <w:t>16</w:t>
            </w:r>
          </w:p>
        </w:tc>
        <w:tc>
          <w:tcPr>
            <w:tcW w:w="398" w:type="pct"/>
            <w:vAlign w:val="center"/>
          </w:tcPr>
          <w:p w:rsidR="007510DE" w:rsidRPr="00D37143" w:rsidRDefault="007510DE" w:rsidP="007510DE">
            <w:pPr>
              <w:pStyle w:val="afa"/>
              <w:rPr>
                <w:highlight w:val="yellow"/>
              </w:rPr>
            </w:pPr>
          </w:p>
        </w:tc>
      </w:tr>
      <w:tr w:rsidR="007510DE" w:rsidRPr="00D37143" w:rsidTr="007510DE">
        <w:tc>
          <w:tcPr>
            <w:tcW w:w="400" w:type="pct"/>
            <w:vAlign w:val="center"/>
          </w:tcPr>
          <w:p w:rsidR="007510DE" w:rsidRPr="00D37143" w:rsidRDefault="007510DE" w:rsidP="007510DE">
            <w:pPr>
              <w:pStyle w:val="afa"/>
            </w:pPr>
            <w:r w:rsidRPr="00D37143">
              <w:t>5</w:t>
            </w:r>
          </w:p>
        </w:tc>
        <w:tc>
          <w:tcPr>
            <w:tcW w:w="1881" w:type="pct"/>
            <w:vAlign w:val="center"/>
          </w:tcPr>
          <w:p w:rsidR="007510DE" w:rsidRPr="00D37143" w:rsidRDefault="007510DE" w:rsidP="007510DE">
            <w:pPr>
              <w:pStyle w:val="afa"/>
            </w:pPr>
            <w:r w:rsidRPr="00D37143">
              <w:rPr>
                <w:rFonts w:hint="eastAsia"/>
              </w:rPr>
              <w:t>微分方程</w:t>
            </w:r>
          </w:p>
        </w:tc>
        <w:tc>
          <w:tcPr>
            <w:tcW w:w="920" w:type="pct"/>
            <w:vAlign w:val="center"/>
          </w:tcPr>
          <w:p w:rsidR="007510DE" w:rsidRPr="00D37143" w:rsidRDefault="007510DE" w:rsidP="007510DE">
            <w:pPr>
              <w:pStyle w:val="afa"/>
            </w:pPr>
            <w:r w:rsidRPr="00D37143">
              <w:rPr>
                <w:rFonts w:hint="eastAsia"/>
              </w:rPr>
              <w:t>目标</w:t>
            </w:r>
            <w:r w:rsidRPr="00D37143">
              <w:t>1</w:t>
            </w:r>
            <w:r w:rsidRPr="00D37143">
              <w:rPr>
                <w:rFonts w:hint="eastAsia"/>
              </w:rPr>
              <w:t>、</w:t>
            </w:r>
            <w:r w:rsidRPr="00D37143">
              <w:t>2</w:t>
            </w:r>
          </w:p>
        </w:tc>
        <w:tc>
          <w:tcPr>
            <w:tcW w:w="1003" w:type="pct"/>
          </w:tcPr>
          <w:p w:rsidR="007510DE" w:rsidRPr="00D37143" w:rsidRDefault="007510DE" w:rsidP="007510DE">
            <w:pPr>
              <w:pStyle w:val="afa"/>
            </w:pPr>
            <w:r w:rsidRPr="00D37143">
              <w:t>1.1</w:t>
            </w:r>
            <w:r w:rsidRPr="00D37143">
              <w:rPr>
                <w:rFonts w:hint="eastAsia"/>
              </w:rPr>
              <w:t>、</w:t>
            </w:r>
            <w:r w:rsidRPr="00D37143">
              <w:t>2.1</w:t>
            </w:r>
          </w:p>
        </w:tc>
        <w:tc>
          <w:tcPr>
            <w:tcW w:w="398" w:type="pct"/>
            <w:vAlign w:val="center"/>
          </w:tcPr>
          <w:p w:rsidR="007510DE" w:rsidRPr="00D37143" w:rsidRDefault="007510DE" w:rsidP="007510DE">
            <w:pPr>
              <w:pStyle w:val="afa"/>
            </w:pPr>
            <w:r w:rsidRPr="00D37143">
              <w:t>16</w:t>
            </w:r>
          </w:p>
        </w:tc>
        <w:tc>
          <w:tcPr>
            <w:tcW w:w="398" w:type="pct"/>
            <w:vAlign w:val="center"/>
          </w:tcPr>
          <w:p w:rsidR="007510DE" w:rsidRPr="00D37143" w:rsidRDefault="007510DE" w:rsidP="007510DE">
            <w:pPr>
              <w:pStyle w:val="afa"/>
              <w:rPr>
                <w:highlight w:val="yellow"/>
              </w:rPr>
            </w:pPr>
          </w:p>
        </w:tc>
      </w:tr>
      <w:tr w:rsidR="007510DE" w:rsidRPr="00D37143" w:rsidTr="007510DE">
        <w:tc>
          <w:tcPr>
            <w:tcW w:w="4205" w:type="pct"/>
            <w:gridSpan w:val="4"/>
            <w:vAlign w:val="center"/>
          </w:tcPr>
          <w:p w:rsidR="007510DE" w:rsidRPr="00D37143" w:rsidRDefault="007510DE" w:rsidP="007510DE">
            <w:pPr>
              <w:pStyle w:val="afa"/>
            </w:pPr>
            <w:r w:rsidRPr="00D37143">
              <w:rPr>
                <w:rFonts w:hint="eastAsia"/>
              </w:rPr>
              <w:t>合计</w:t>
            </w:r>
          </w:p>
        </w:tc>
        <w:tc>
          <w:tcPr>
            <w:tcW w:w="398" w:type="pct"/>
            <w:vAlign w:val="center"/>
          </w:tcPr>
          <w:p w:rsidR="007510DE" w:rsidRPr="00D37143" w:rsidRDefault="007510DE" w:rsidP="007510DE">
            <w:pPr>
              <w:pStyle w:val="afa"/>
            </w:pPr>
            <w:r w:rsidRPr="00D37143">
              <w:t>80</w:t>
            </w:r>
          </w:p>
        </w:tc>
        <w:tc>
          <w:tcPr>
            <w:tcW w:w="398" w:type="pct"/>
            <w:vAlign w:val="center"/>
          </w:tcPr>
          <w:p w:rsidR="007510DE" w:rsidRPr="00D37143" w:rsidRDefault="007510DE" w:rsidP="007510DE">
            <w:pPr>
              <w:pStyle w:val="afa"/>
            </w:pPr>
          </w:p>
        </w:tc>
      </w:tr>
    </w:tbl>
    <w:p w:rsidR="007510DE" w:rsidRPr="00D37143" w:rsidRDefault="007510DE" w:rsidP="007510DE">
      <w:pPr>
        <w:pStyle w:val="af6"/>
        <w:spacing w:before="163" w:after="163"/>
      </w:pPr>
      <w:r w:rsidRPr="00D37143">
        <w:rPr>
          <w:rFonts w:hint="eastAsia"/>
        </w:rPr>
        <w:t>四、课程实施</w:t>
      </w:r>
    </w:p>
    <w:p w:rsidR="007510DE" w:rsidRPr="00D37143" w:rsidRDefault="007510DE" w:rsidP="007510DE">
      <w:pPr>
        <w:ind w:firstLine="480"/>
      </w:pPr>
      <w:r w:rsidRPr="00D37143">
        <w:rPr>
          <w:rFonts w:hint="eastAsia"/>
        </w:rPr>
        <w:t>主要教学环节质量要求如表所示。</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1213"/>
        <w:gridCol w:w="6713"/>
      </w:tblGrid>
      <w:tr w:rsidR="007510DE" w:rsidRPr="00D37143" w:rsidTr="00B21B8C">
        <w:trPr>
          <w:jc w:val="center"/>
        </w:trPr>
        <w:tc>
          <w:tcPr>
            <w:tcW w:w="1061" w:type="pct"/>
            <w:gridSpan w:val="2"/>
            <w:tcMar>
              <w:left w:w="28" w:type="dxa"/>
              <w:right w:w="28" w:type="dxa"/>
            </w:tcMar>
            <w:vAlign w:val="center"/>
          </w:tcPr>
          <w:p w:rsidR="007510DE" w:rsidRPr="00D37143" w:rsidRDefault="007510DE" w:rsidP="007510DE">
            <w:pPr>
              <w:pStyle w:val="afa"/>
            </w:pPr>
            <w:r w:rsidRPr="00D37143">
              <w:rPr>
                <w:rFonts w:hint="eastAsia"/>
              </w:rPr>
              <w:t>主要教学环节</w:t>
            </w:r>
          </w:p>
        </w:tc>
        <w:tc>
          <w:tcPr>
            <w:tcW w:w="3939" w:type="pct"/>
            <w:vAlign w:val="center"/>
          </w:tcPr>
          <w:p w:rsidR="007510DE" w:rsidRPr="00D37143" w:rsidRDefault="007510DE" w:rsidP="007510DE">
            <w:pPr>
              <w:pStyle w:val="afa"/>
            </w:pPr>
            <w:r w:rsidRPr="00D37143">
              <w:rPr>
                <w:rFonts w:hint="eastAsia"/>
              </w:rPr>
              <w:t>质量要求</w:t>
            </w:r>
          </w:p>
        </w:tc>
      </w:tr>
      <w:tr w:rsidR="007510DE" w:rsidRPr="00D37143" w:rsidTr="00B21B8C">
        <w:trPr>
          <w:jc w:val="center"/>
        </w:trPr>
        <w:tc>
          <w:tcPr>
            <w:tcW w:w="349" w:type="pct"/>
            <w:vAlign w:val="center"/>
          </w:tcPr>
          <w:p w:rsidR="007510DE" w:rsidRPr="00D37143" w:rsidRDefault="007510DE" w:rsidP="007510DE">
            <w:pPr>
              <w:pStyle w:val="afa"/>
            </w:pPr>
            <w:r w:rsidRPr="00D37143">
              <w:t>1</w:t>
            </w:r>
          </w:p>
        </w:tc>
        <w:tc>
          <w:tcPr>
            <w:tcW w:w="712" w:type="pct"/>
            <w:tcMar>
              <w:left w:w="28" w:type="dxa"/>
              <w:right w:w="28" w:type="dxa"/>
            </w:tcMar>
            <w:vAlign w:val="center"/>
          </w:tcPr>
          <w:p w:rsidR="007510DE" w:rsidRPr="00D37143" w:rsidRDefault="007510DE" w:rsidP="007510DE">
            <w:pPr>
              <w:pStyle w:val="afa"/>
            </w:pPr>
            <w:r w:rsidRPr="00D37143">
              <w:rPr>
                <w:rFonts w:hint="eastAsia"/>
              </w:rPr>
              <w:t>备课</w:t>
            </w:r>
          </w:p>
        </w:tc>
        <w:tc>
          <w:tcPr>
            <w:tcW w:w="3939" w:type="pct"/>
            <w:vAlign w:val="center"/>
          </w:tcPr>
          <w:p w:rsidR="007510DE" w:rsidRPr="00D37143" w:rsidRDefault="007510DE" w:rsidP="00B21B8C">
            <w:pPr>
              <w:pStyle w:val="afa"/>
              <w:jc w:val="left"/>
            </w:pPr>
            <w:r w:rsidRPr="00D37143">
              <w:rPr>
                <w:rFonts w:hint="eastAsia"/>
              </w:rPr>
              <w:t>（</w:t>
            </w:r>
            <w:r w:rsidRPr="00D37143">
              <w:t>1</w:t>
            </w:r>
            <w:r w:rsidRPr="00D37143">
              <w:rPr>
                <w:rFonts w:hint="eastAsia"/>
              </w:rPr>
              <w:t>）掌握本课程教学大纲内容，严格按照教学大纲要求进行本课程教学内容的组织；</w:t>
            </w:r>
          </w:p>
          <w:p w:rsidR="007510DE" w:rsidRPr="00D37143" w:rsidRDefault="007510DE" w:rsidP="00B21B8C">
            <w:pPr>
              <w:pStyle w:val="afa"/>
              <w:jc w:val="left"/>
            </w:pPr>
            <w:r w:rsidRPr="00D37143">
              <w:rPr>
                <w:rFonts w:hint="eastAsia"/>
              </w:rPr>
              <w:lastRenderedPageBreak/>
              <w:t>（</w:t>
            </w:r>
            <w:r w:rsidRPr="00D37143">
              <w:t>2</w:t>
            </w:r>
            <w:r w:rsidRPr="00D37143">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rsidR="007510DE" w:rsidRPr="00D37143" w:rsidRDefault="007510DE" w:rsidP="00B21B8C">
            <w:pPr>
              <w:pStyle w:val="afa"/>
              <w:jc w:val="left"/>
            </w:pPr>
            <w:r w:rsidRPr="00D37143">
              <w:rPr>
                <w:rFonts w:hint="eastAsia"/>
              </w:rPr>
              <w:t>（</w:t>
            </w:r>
            <w:r w:rsidRPr="00D37143">
              <w:t>3</w:t>
            </w:r>
            <w:r w:rsidRPr="00D37143">
              <w:rPr>
                <w:rFonts w:hint="eastAsia"/>
              </w:rPr>
              <w:t>）结合课程特点，适度运用多媒体教学手段讲授部分教学内容；</w:t>
            </w:r>
            <w:r w:rsidRPr="00D37143">
              <w:t xml:space="preserve"> </w:t>
            </w:r>
          </w:p>
          <w:p w:rsidR="007510DE" w:rsidRPr="00D37143" w:rsidRDefault="007510DE" w:rsidP="00B21B8C">
            <w:pPr>
              <w:pStyle w:val="afa"/>
              <w:jc w:val="left"/>
            </w:pPr>
            <w:r w:rsidRPr="00D37143">
              <w:rPr>
                <w:rFonts w:hint="eastAsia"/>
              </w:rPr>
              <w:t>（</w:t>
            </w:r>
            <w:r w:rsidRPr="00D37143">
              <w:t>4</w:t>
            </w:r>
            <w:r w:rsidRPr="00D37143">
              <w:rPr>
                <w:rFonts w:hint="eastAsia"/>
              </w:rPr>
              <w:t>）确定各章节课程内容的教学方法，构思授课思路、技巧和方法。</w:t>
            </w:r>
          </w:p>
        </w:tc>
      </w:tr>
      <w:tr w:rsidR="007510DE" w:rsidRPr="00D37143" w:rsidTr="00B21B8C">
        <w:trPr>
          <w:jc w:val="center"/>
        </w:trPr>
        <w:tc>
          <w:tcPr>
            <w:tcW w:w="349" w:type="pct"/>
            <w:vAlign w:val="center"/>
          </w:tcPr>
          <w:p w:rsidR="007510DE" w:rsidRPr="00D37143" w:rsidRDefault="007510DE" w:rsidP="007510DE">
            <w:pPr>
              <w:pStyle w:val="afa"/>
            </w:pPr>
            <w:r w:rsidRPr="00D37143">
              <w:lastRenderedPageBreak/>
              <w:t>2</w:t>
            </w:r>
          </w:p>
        </w:tc>
        <w:tc>
          <w:tcPr>
            <w:tcW w:w="712" w:type="pct"/>
            <w:tcMar>
              <w:left w:w="28" w:type="dxa"/>
              <w:right w:w="28" w:type="dxa"/>
            </w:tcMar>
            <w:vAlign w:val="center"/>
          </w:tcPr>
          <w:p w:rsidR="007510DE" w:rsidRPr="00D37143" w:rsidRDefault="007510DE" w:rsidP="007510DE">
            <w:pPr>
              <w:pStyle w:val="afa"/>
            </w:pPr>
            <w:r w:rsidRPr="00D37143">
              <w:rPr>
                <w:rFonts w:hint="eastAsia"/>
              </w:rPr>
              <w:t>讲授</w:t>
            </w:r>
          </w:p>
        </w:tc>
        <w:tc>
          <w:tcPr>
            <w:tcW w:w="3939" w:type="pct"/>
            <w:vAlign w:val="center"/>
          </w:tcPr>
          <w:p w:rsidR="007510DE" w:rsidRPr="00D37143" w:rsidRDefault="007510DE" w:rsidP="00B21B8C">
            <w:pPr>
              <w:pStyle w:val="afa"/>
              <w:jc w:val="left"/>
            </w:pPr>
            <w:r w:rsidRPr="00D37143">
              <w:rPr>
                <w:rFonts w:hint="eastAsia"/>
              </w:rPr>
              <w:t>（</w:t>
            </w:r>
            <w:r w:rsidRPr="00D37143">
              <w:t>1</w:t>
            </w:r>
            <w:r w:rsidRPr="00D37143">
              <w:rPr>
                <w:rFonts w:hint="eastAsia"/>
              </w:rPr>
              <w:t>）要点准确，推理正确，条理清晰，重点突出，理论联系实际，熟练地解答和讲解例题。</w:t>
            </w:r>
          </w:p>
          <w:p w:rsidR="007510DE" w:rsidRPr="00D37143" w:rsidRDefault="007510DE" w:rsidP="00B21B8C">
            <w:pPr>
              <w:pStyle w:val="afa"/>
              <w:jc w:val="left"/>
            </w:pPr>
            <w:r w:rsidRPr="00D37143">
              <w:rPr>
                <w:rFonts w:hint="eastAsia"/>
              </w:rPr>
              <w:t>（</w:t>
            </w:r>
            <w:r w:rsidRPr="00D37143">
              <w:t>2</w:t>
            </w:r>
            <w:r w:rsidRPr="00D37143">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rsidR="007510DE" w:rsidRPr="00D37143" w:rsidRDefault="007510DE" w:rsidP="00B21B8C">
            <w:pPr>
              <w:pStyle w:val="afa"/>
              <w:jc w:val="left"/>
            </w:pPr>
            <w:r w:rsidRPr="00D37143">
              <w:rPr>
                <w:rFonts w:hint="eastAsia"/>
              </w:rPr>
              <w:t>（</w:t>
            </w:r>
            <w:r w:rsidRPr="00D37143">
              <w:t>3</w:t>
            </w:r>
            <w:r w:rsidRPr="00D37143">
              <w:rPr>
                <w:rFonts w:hint="eastAsia"/>
              </w:rPr>
              <w:t>）表达方式尽量便于学生理解、接受，力求形象生动，使学生在掌握知识的过程中，保持较为浓厚的兴趣。</w:t>
            </w:r>
          </w:p>
        </w:tc>
      </w:tr>
      <w:tr w:rsidR="007510DE" w:rsidRPr="00D37143" w:rsidTr="00B21B8C">
        <w:trPr>
          <w:jc w:val="center"/>
        </w:trPr>
        <w:tc>
          <w:tcPr>
            <w:tcW w:w="349" w:type="pct"/>
            <w:vAlign w:val="center"/>
          </w:tcPr>
          <w:p w:rsidR="007510DE" w:rsidRPr="00D37143" w:rsidRDefault="007510DE" w:rsidP="007510DE">
            <w:pPr>
              <w:pStyle w:val="afa"/>
            </w:pPr>
            <w:r w:rsidRPr="00D37143">
              <w:t>3</w:t>
            </w:r>
          </w:p>
        </w:tc>
        <w:tc>
          <w:tcPr>
            <w:tcW w:w="712" w:type="pct"/>
            <w:tcMar>
              <w:left w:w="28" w:type="dxa"/>
              <w:right w:w="28" w:type="dxa"/>
            </w:tcMar>
            <w:vAlign w:val="center"/>
          </w:tcPr>
          <w:p w:rsidR="007510DE" w:rsidRPr="00D37143" w:rsidRDefault="007510DE" w:rsidP="007510DE">
            <w:pPr>
              <w:pStyle w:val="afa"/>
            </w:pPr>
            <w:r w:rsidRPr="00D37143">
              <w:rPr>
                <w:rFonts w:hint="eastAsia"/>
              </w:rPr>
              <w:t>作业布置与批改</w:t>
            </w:r>
          </w:p>
        </w:tc>
        <w:tc>
          <w:tcPr>
            <w:tcW w:w="3939" w:type="pct"/>
            <w:vAlign w:val="center"/>
          </w:tcPr>
          <w:p w:rsidR="007510DE" w:rsidRPr="00D37143" w:rsidRDefault="007510DE" w:rsidP="00B21B8C">
            <w:pPr>
              <w:pStyle w:val="afa"/>
              <w:jc w:val="left"/>
            </w:pPr>
            <w:r w:rsidRPr="00D37143">
              <w:rPr>
                <w:rFonts w:hint="eastAsia"/>
              </w:rPr>
              <w:t>学生必须完成一定数量的作业题，是本课程教学的基本要求，是实现人才培养目标的必要手段。</w:t>
            </w:r>
          </w:p>
          <w:p w:rsidR="007510DE" w:rsidRPr="00D37143" w:rsidRDefault="007510DE" w:rsidP="00B21B8C">
            <w:pPr>
              <w:pStyle w:val="afa"/>
              <w:jc w:val="left"/>
            </w:pPr>
            <w:r w:rsidRPr="00D37143">
              <w:rPr>
                <w:rFonts w:hint="eastAsia"/>
              </w:rPr>
              <w:t>学生完成的作业必须达到以下基本要求：</w:t>
            </w:r>
          </w:p>
          <w:p w:rsidR="007510DE" w:rsidRPr="00D37143" w:rsidRDefault="007510DE" w:rsidP="00B21B8C">
            <w:pPr>
              <w:pStyle w:val="afa"/>
              <w:jc w:val="left"/>
            </w:pPr>
            <w:r w:rsidRPr="00D37143">
              <w:rPr>
                <w:rFonts w:hint="eastAsia"/>
              </w:rPr>
              <w:t>（</w:t>
            </w:r>
            <w:r w:rsidRPr="00D37143">
              <w:t>1</w:t>
            </w:r>
            <w:r w:rsidRPr="00D37143">
              <w:rPr>
                <w:rFonts w:hint="eastAsia"/>
              </w:rPr>
              <w:t>）按时按量完成作业，不缺交，不抄袭；</w:t>
            </w:r>
          </w:p>
          <w:p w:rsidR="007510DE" w:rsidRPr="00D37143" w:rsidRDefault="007510DE" w:rsidP="00B21B8C">
            <w:pPr>
              <w:pStyle w:val="afa"/>
              <w:jc w:val="left"/>
            </w:pPr>
            <w:r w:rsidRPr="00D37143">
              <w:rPr>
                <w:rFonts w:hint="eastAsia"/>
              </w:rPr>
              <w:t>（</w:t>
            </w:r>
            <w:r w:rsidRPr="00D37143">
              <w:t>2</w:t>
            </w:r>
            <w:r w:rsidRPr="00D37143">
              <w:rPr>
                <w:rFonts w:hint="eastAsia"/>
              </w:rPr>
              <w:t>）作业本规范，书写清晰；</w:t>
            </w:r>
          </w:p>
          <w:p w:rsidR="007510DE" w:rsidRPr="00D37143" w:rsidRDefault="007510DE" w:rsidP="00B21B8C">
            <w:pPr>
              <w:pStyle w:val="afa"/>
              <w:jc w:val="left"/>
            </w:pPr>
            <w:r w:rsidRPr="00D37143">
              <w:rPr>
                <w:rFonts w:hint="eastAsia"/>
              </w:rPr>
              <w:t>（</w:t>
            </w:r>
            <w:r w:rsidRPr="00D37143">
              <w:t>3</w:t>
            </w:r>
            <w:r w:rsidRPr="00D37143">
              <w:rPr>
                <w:rFonts w:hint="eastAsia"/>
              </w:rPr>
              <w:t>）解题方法和步骤正确。</w:t>
            </w:r>
          </w:p>
          <w:p w:rsidR="007510DE" w:rsidRPr="00D37143" w:rsidRDefault="007510DE" w:rsidP="00B21B8C">
            <w:pPr>
              <w:pStyle w:val="afa"/>
              <w:jc w:val="left"/>
            </w:pPr>
            <w:r w:rsidRPr="00D37143">
              <w:rPr>
                <w:rFonts w:hint="eastAsia"/>
              </w:rPr>
              <w:t>教师批改或讲评作业要求如下：</w:t>
            </w:r>
          </w:p>
          <w:p w:rsidR="007510DE" w:rsidRPr="00D37143" w:rsidRDefault="007510DE" w:rsidP="00B21B8C">
            <w:pPr>
              <w:pStyle w:val="afa"/>
              <w:jc w:val="left"/>
            </w:pPr>
            <w:r w:rsidRPr="00D37143">
              <w:rPr>
                <w:rFonts w:hint="eastAsia"/>
              </w:rPr>
              <w:t>（</w:t>
            </w:r>
            <w:r w:rsidRPr="00D37143">
              <w:t>1</w:t>
            </w:r>
            <w:r w:rsidRPr="00D37143">
              <w:rPr>
                <w:rFonts w:hint="eastAsia"/>
              </w:rPr>
              <w:t>）学生的作业要全批全改，并按时批改、讲评学生每次交来的作业；</w:t>
            </w:r>
          </w:p>
          <w:p w:rsidR="007510DE" w:rsidRPr="00D37143" w:rsidRDefault="007510DE" w:rsidP="00B21B8C">
            <w:pPr>
              <w:pStyle w:val="afa"/>
              <w:jc w:val="left"/>
            </w:pPr>
            <w:r w:rsidRPr="00D37143">
              <w:rPr>
                <w:rFonts w:hint="eastAsia"/>
              </w:rPr>
              <w:t>（</w:t>
            </w:r>
            <w:r w:rsidRPr="00D37143">
              <w:t>2</w:t>
            </w:r>
            <w:r w:rsidRPr="00D37143">
              <w:rPr>
                <w:rFonts w:hint="eastAsia"/>
              </w:rPr>
              <w:t>）教师批改或讲评作业要认真、细致，每次批改或讲评作业后，按百分制评定成绩，并写明日期；</w:t>
            </w:r>
          </w:p>
          <w:p w:rsidR="007510DE" w:rsidRPr="00D37143" w:rsidRDefault="007510DE" w:rsidP="00B21B8C">
            <w:pPr>
              <w:pStyle w:val="afa"/>
              <w:jc w:val="left"/>
            </w:pPr>
            <w:r w:rsidRPr="00D37143">
              <w:rPr>
                <w:rFonts w:hint="eastAsia"/>
              </w:rPr>
              <w:t>（</w:t>
            </w:r>
            <w:r w:rsidRPr="00D37143">
              <w:t>3</w:t>
            </w:r>
            <w:r w:rsidRPr="00D37143">
              <w:rPr>
                <w:rFonts w:hint="eastAsia"/>
              </w:rPr>
              <w:t>）期末按每个学生作业的平均成绩，作为本课程总评成绩中平时成绩的重要组成部分。</w:t>
            </w:r>
          </w:p>
        </w:tc>
      </w:tr>
      <w:tr w:rsidR="007510DE" w:rsidRPr="00D37143" w:rsidTr="00B21B8C">
        <w:trPr>
          <w:jc w:val="center"/>
        </w:trPr>
        <w:tc>
          <w:tcPr>
            <w:tcW w:w="349" w:type="pct"/>
            <w:vAlign w:val="center"/>
          </w:tcPr>
          <w:p w:rsidR="007510DE" w:rsidRPr="00D37143" w:rsidRDefault="007510DE" w:rsidP="007510DE">
            <w:pPr>
              <w:pStyle w:val="afa"/>
            </w:pPr>
            <w:r w:rsidRPr="00D37143">
              <w:t>4</w:t>
            </w:r>
          </w:p>
        </w:tc>
        <w:tc>
          <w:tcPr>
            <w:tcW w:w="712" w:type="pct"/>
            <w:tcMar>
              <w:left w:w="28" w:type="dxa"/>
              <w:right w:w="28" w:type="dxa"/>
            </w:tcMar>
            <w:vAlign w:val="center"/>
          </w:tcPr>
          <w:p w:rsidR="007510DE" w:rsidRPr="00D37143" w:rsidRDefault="007510DE" w:rsidP="007510DE">
            <w:pPr>
              <w:pStyle w:val="afa"/>
            </w:pPr>
            <w:r w:rsidRPr="00D37143">
              <w:rPr>
                <w:rFonts w:hint="eastAsia"/>
              </w:rPr>
              <w:t>课外答疑</w:t>
            </w:r>
          </w:p>
        </w:tc>
        <w:tc>
          <w:tcPr>
            <w:tcW w:w="3939" w:type="pct"/>
            <w:vAlign w:val="center"/>
          </w:tcPr>
          <w:p w:rsidR="007510DE" w:rsidRPr="00D37143" w:rsidRDefault="007510DE" w:rsidP="00B21B8C">
            <w:pPr>
              <w:pStyle w:val="afa"/>
              <w:jc w:val="left"/>
            </w:pPr>
            <w:r w:rsidRPr="00D37143">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7510DE" w:rsidRPr="00D37143" w:rsidTr="00B21B8C">
        <w:trPr>
          <w:jc w:val="center"/>
        </w:trPr>
        <w:tc>
          <w:tcPr>
            <w:tcW w:w="349" w:type="pct"/>
            <w:vAlign w:val="center"/>
          </w:tcPr>
          <w:p w:rsidR="007510DE" w:rsidRPr="00D37143" w:rsidRDefault="007510DE" w:rsidP="007510DE">
            <w:pPr>
              <w:pStyle w:val="afa"/>
            </w:pPr>
            <w:r w:rsidRPr="00D37143">
              <w:t>5</w:t>
            </w:r>
          </w:p>
        </w:tc>
        <w:tc>
          <w:tcPr>
            <w:tcW w:w="712" w:type="pct"/>
            <w:tcMar>
              <w:left w:w="28" w:type="dxa"/>
              <w:right w:w="28" w:type="dxa"/>
            </w:tcMar>
            <w:vAlign w:val="center"/>
          </w:tcPr>
          <w:p w:rsidR="007510DE" w:rsidRPr="00D37143" w:rsidRDefault="007510DE" w:rsidP="007510DE">
            <w:pPr>
              <w:pStyle w:val="afa"/>
            </w:pPr>
            <w:r w:rsidRPr="00D37143">
              <w:rPr>
                <w:rFonts w:hint="eastAsia"/>
              </w:rPr>
              <w:t>成绩考核</w:t>
            </w:r>
          </w:p>
        </w:tc>
        <w:tc>
          <w:tcPr>
            <w:tcW w:w="3939" w:type="pct"/>
            <w:vAlign w:val="center"/>
          </w:tcPr>
          <w:p w:rsidR="007510DE" w:rsidRPr="00D37143" w:rsidRDefault="007510DE" w:rsidP="00B21B8C">
            <w:pPr>
              <w:pStyle w:val="afa"/>
              <w:jc w:val="left"/>
            </w:pPr>
            <w:r w:rsidRPr="00D37143">
              <w:rPr>
                <w:rFonts w:hint="eastAsia"/>
              </w:rPr>
              <w:t>本课程考核的方式：考试。考试试卷采取抽卷形式，统一安排监考。总评成绩的评定见课程评分方案。有下列情况之一者，总评成绩为不及格：</w:t>
            </w:r>
          </w:p>
          <w:p w:rsidR="007510DE" w:rsidRPr="00D37143" w:rsidRDefault="007510DE" w:rsidP="00B21B8C">
            <w:pPr>
              <w:pStyle w:val="afa"/>
              <w:jc w:val="left"/>
            </w:pPr>
            <w:r w:rsidRPr="00D37143">
              <w:rPr>
                <w:rFonts w:hint="eastAsia"/>
              </w:rPr>
              <w:t>（</w:t>
            </w:r>
            <w:r w:rsidRPr="00D37143">
              <w:t>1</w:t>
            </w:r>
            <w:r w:rsidRPr="00D37143">
              <w:rPr>
                <w:rFonts w:hint="eastAsia"/>
              </w:rPr>
              <w:t>）缺交作业次数达</w:t>
            </w:r>
            <w:r w:rsidRPr="00D37143">
              <w:t>1/3</w:t>
            </w:r>
            <w:r w:rsidRPr="00D37143">
              <w:rPr>
                <w:rFonts w:hint="eastAsia"/>
              </w:rPr>
              <w:t>以上者；</w:t>
            </w:r>
          </w:p>
          <w:p w:rsidR="007510DE" w:rsidRPr="00D37143" w:rsidRDefault="007510DE" w:rsidP="00B21B8C">
            <w:pPr>
              <w:pStyle w:val="afa"/>
              <w:jc w:val="left"/>
            </w:pPr>
            <w:r w:rsidRPr="00D37143">
              <w:rPr>
                <w:rFonts w:hint="eastAsia"/>
              </w:rPr>
              <w:t>（</w:t>
            </w:r>
            <w:r w:rsidRPr="00D37143">
              <w:t>2</w:t>
            </w:r>
            <w:r w:rsidRPr="00D37143">
              <w:rPr>
                <w:rFonts w:hint="eastAsia"/>
              </w:rPr>
              <w:t>）缺课次数达本学期总授课学时的</w:t>
            </w:r>
            <w:r w:rsidRPr="00D37143">
              <w:t>1/3</w:t>
            </w:r>
            <w:r w:rsidRPr="00D37143">
              <w:rPr>
                <w:rFonts w:hint="eastAsia"/>
              </w:rPr>
              <w:t>以上者。</w:t>
            </w:r>
          </w:p>
        </w:tc>
      </w:tr>
    </w:tbl>
    <w:p w:rsidR="007510DE" w:rsidRPr="00D37143" w:rsidRDefault="007510DE" w:rsidP="007510DE">
      <w:pPr>
        <w:pStyle w:val="af6"/>
        <w:spacing w:before="163" w:after="163"/>
      </w:pPr>
      <w:r w:rsidRPr="00D37143">
        <w:rPr>
          <w:rFonts w:hint="eastAsia"/>
        </w:rPr>
        <w:t>五、课程考核</w:t>
      </w:r>
    </w:p>
    <w:p w:rsidR="007510DE" w:rsidRPr="00D37143" w:rsidRDefault="007510DE" w:rsidP="007510DE">
      <w:pPr>
        <w:ind w:firstLine="480"/>
      </w:pPr>
      <w:r w:rsidRPr="00D37143">
        <w:rPr>
          <w:rFonts w:hint="eastAsia"/>
        </w:rPr>
        <w:t>（一）课程考核包括期末考试、平时及作业考核等，期末考试采用闭卷考试方式。</w:t>
      </w:r>
    </w:p>
    <w:p w:rsidR="007510DE" w:rsidRPr="00D37143" w:rsidRDefault="007510DE" w:rsidP="007510DE">
      <w:pPr>
        <w:ind w:firstLine="480"/>
      </w:pPr>
      <w:r w:rsidRPr="00D37143">
        <w:rPr>
          <w:rFonts w:hint="eastAsia"/>
        </w:rPr>
        <w:t>（二）课程总评成绩</w:t>
      </w:r>
      <w:r w:rsidRPr="00D37143">
        <w:t>=</w:t>
      </w:r>
      <w:r w:rsidRPr="00D37143">
        <w:rPr>
          <w:rFonts w:hint="eastAsia"/>
        </w:rPr>
        <w:t>平时成绩</w:t>
      </w:r>
      <w:r w:rsidRPr="00D37143">
        <w:t>×30 % +</w:t>
      </w:r>
      <w:r w:rsidRPr="00D37143">
        <w:rPr>
          <w:rFonts w:hint="eastAsia"/>
        </w:rPr>
        <w:t>期末考试成绩</w:t>
      </w:r>
      <w:r w:rsidRPr="00D37143">
        <w:t>×70 %</w:t>
      </w:r>
      <w:r w:rsidRPr="00D37143">
        <w:rPr>
          <w:rFonts w:hint="eastAsia"/>
        </w:rPr>
        <w:t>。具体内容和</w:t>
      </w:r>
      <w:r w:rsidRPr="00D37143">
        <w:rPr>
          <w:rFonts w:hint="eastAsia"/>
        </w:rPr>
        <w:lastRenderedPageBreak/>
        <w:t>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1150"/>
        <w:gridCol w:w="850"/>
        <w:gridCol w:w="3968"/>
        <w:gridCol w:w="1467"/>
      </w:tblGrid>
      <w:tr w:rsidR="007510DE" w:rsidRPr="00D37143" w:rsidTr="00B21B8C">
        <w:trPr>
          <w:trHeight w:val="757"/>
        </w:trPr>
        <w:tc>
          <w:tcPr>
            <w:tcW w:w="611" w:type="pct"/>
            <w:shd w:val="clear" w:color="auto" w:fill="FFFFFF"/>
            <w:tcMar>
              <w:left w:w="57" w:type="dxa"/>
              <w:right w:w="57" w:type="dxa"/>
            </w:tcMar>
            <w:vAlign w:val="center"/>
          </w:tcPr>
          <w:p w:rsidR="007510DE" w:rsidRPr="00D37143" w:rsidRDefault="007510DE" w:rsidP="007510DE">
            <w:pPr>
              <w:pStyle w:val="afa"/>
            </w:pPr>
            <w:r w:rsidRPr="00D37143">
              <w:rPr>
                <w:rFonts w:hint="eastAsia"/>
              </w:rPr>
              <w:t>成绩组成</w:t>
            </w:r>
          </w:p>
        </w:tc>
        <w:tc>
          <w:tcPr>
            <w:tcW w:w="679" w:type="pct"/>
            <w:shd w:val="clear" w:color="auto" w:fill="FFFFFF"/>
            <w:vAlign w:val="center"/>
          </w:tcPr>
          <w:p w:rsidR="007510DE" w:rsidRPr="00D37143" w:rsidRDefault="007510DE" w:rsidP="007510DE">
            <w:pPr>
              <w:pStyle w:val="afa"/>
            </w:pPr>
            <w:r w:rsidRPr="00D37143">
              <w:rPr>
                <w:rFonts w:hint="eastAsia"/>
              </w:rPr>
              <w:t>考核</w:t>
            </w:r>
            <w:r w:rsidRPr="00D37143">
              <w:t>/</w:t>
            </w:r>
            <w:r w:rsidRPr="00D37143">
              <w:rPr>
                <w:rFonts w:hint="eastAsia"/>
              </w:rPr>
              <w:t>评价环节</w:t>
            </w:r>
          </w:p>
        </w:tc>
        <w:tc>
          <w:tcPr>
            <w:tcW w:w="502" w:type="pct"/>
            <w:shd w:val="clear" w:color="auto" w:fill="FFFFFF"/>
            <w:vAlign w:val="center"/>
          </w:tcPr>
          <w:p w:rsidR="007510DE" w:rsidRPr="00D37143" w:rsidRDefault="007510DE" w:rsidP="007510DE">
            <w:pPr>
              <w:pStyle w:val="afa"/>
            </w:pPr>
            <w:r w:rsidRPr="00D37143">
              <w:rPr>
                <w:rFonts w:hint="eastAsia"/>
              </w:rPr>
              <w:t>占比</w:t>
            </w:r>
          </w:p>
        </w:tc>
        <w:tc>
          <w:tcPr>
            <w:tcW w:w="2342" w:type="pct"/>
            <w:shd w:val="clear" w:color="auto" w:fill="FFFFFF"/>
            <w:vAlign w:val="center"/>
          </w:tcPr>
          <w:p w:rsidR="007510DE" w:rsidRPr="00D37143" w:rsidRDefault="007510DE" w:rsidP="007510DE">
            <w:pPr>
              <w:pStyle w:val="afa"/>
            </w:pPr>
            <w:r w:rsidRPr="00D37143">
              <w:rPr>
                <w:rFonts w:hint="eastAsia"/>
              </w:rPr>
              <w:t>考核</w:t>
            </w:r>
            <w:r w:rsidRPr="00D37143">
              <w:t>/</w:t>
            </w:r>
            <w:r w:rsidRPr="00D37143">
              <w:rPr>
                <w:rFonts w:hint="eastAsia"/>
              </w:rPr>
              <w:t>评价细则</w:t>
            </w:r>
          </w:p>
        </w:tc>
        <w:tc>
          <w:tcPr>
            <w:tcW w:w="866" w:type="pct"/>
            <w:shd w:val="clear" w:color="auto" w:fill="FFFFFF"/>
            <w:vAlign w:val="center"/>
          </w:tcPr>
          <w:p w:rsidR="007510DE" w:rsidRPr="00D37143" w:rsidRDefault="007510DE" w:rsidP="007510DE">
            <w:pPr>
              <w:pStyle w:val="afa"/>
            </w:pPr>
            <w:r w:rsidRPr="00D37143">
              <w:rPr>
                <w:rFonts w:hint="eastAsia"/>
              </w:rPr>
              <w:t>对应的毕业要求指标点</w:t>
            </w:r>
          </w:p>
        </w:tc>
      </w:tr>
      <w:tr w:rsidR="007510DE" w:rsidRPr="00D37143" w:rsidTr="00B21B8C">
        <w:trPr>
          <w:trHeight w:val="278"/>
        </w:trPr>
        <w:tc>
          <w:tcPr>
            <w:tcW w:w="611" w:type="pct"/>
            <w:vMerge w:val="restart"/>
            <w:tcMar>
              <w:left w:w="57" w:type="dxa"/>
              <w:right w:w="57" w:type="dxa"/>
            </w:tcMar>
            <w:vAlign w:val="center"/>
          </w:tcPr>
          <w:p w:rsidR="007510DE" w:rsidRPr="00D37143" w:rsidRDefault="007510DE" w:rsidP="007510DE">
            <w:pPr>
              <w:pStyle w:val="afa"/>
            </w:pPr>
            <w:r w:rsidRPr="00D37143">
              <w:rPr>
                <w:rFonts w:hint="eastAsia"/>
              </w:rPr>
              <w:t>平时成绩</w:t>
            </w:r>
          </w:p>
          <w:p w:rsidR="007510DE" w:rsidRPr="00D37143" w:rsidRDefault="007510DE" w:rsidP="007510DE">
            <w:pPr>
              <w:pStyle w:val="afa"/>
            </w:pPr>
            <w:r w:rsidRPr="00D37143">
              <w:rPr>
                <w:rFonts w:hint="eastAsia"/>
              </w:rPr>
              <w:t>（</w:t>
            </w:r>
            <w:r w:rsidRPr="00D37143">
              <w:t>30%</w:t>
            </w:r>
            <w:r w:rsidRPr="00D37143">
              <w:rPr>
                <w:rFonts w:hint="eastAsia"/>
              </w:rPr>
              <w:t>）</w:t>
            </w:r>
          </w:p>
        </w:tc>
        <w:tc>
          <w:tcPr>
            <w:tcW w:w="679" w:type="pct"/>
            <w:vAlign w:val="center"/>
          </w:tcPr>
          <w:p w:rsidR="007510DE" w:rsidRPr="00D37143" w:rsidRDefault="007510DE" w:rsidP="007510DE">
            <w:pPr>
              <w:pStyle w:val="afa"/>
            </w:pPr>
            <w:r w:rsidRPr="00D37143">
              <w:rPr>
                <w:rFonts w:hint="eastAsia"/>
              </w:rPr>
              <w:t>出勤情况</w:t>
            </w:r>
          </w:p>
        </w:tc>
        <w:tc>
          <w:tcPr>
            <w:tcW w:w="502" w:type="pct"/>
            <w:vMerge w:val="restart"/>
            <w:vAlign w:val="center"/>
          </w:tcPr>
          <w:p w:rsidR="007510DE" w:rsidRPr="00D37143" w:rsidRDefault="007510DE" w:rsidP="007510DE">
            <w:pPr>
              <w:pStyle w:val="afa"/>
            </w:pPr>
            <w:r w:rsidRPr="00D37143">
              <w:t>100%</w:t>
            </w:r>
          </w:p>
        </w:tc>
        <w:tc>
          <w:tcPr>
            <w:tcW w:w="2342" w:type="pct"/>
            <w:vAlign w:val="center"/>
          </w:tcPr>
          <w:p w:rsidR="007510DE" w:rsidRPr="00D37143" w:rsidRDefault="007510DE" w:rsidP="00881DBC">
            <w:pPr>
              <w:pStyle w:val="afa"/>
              <w:jc w:val="both"/>
            </w:pPr>
            <w:r w:rsidRPr="00D37143">
              <w:rPr>
                <w:rFonts w:hint="eastAsia"/>
              </w:rPr>
              <w:t>课堂不定期点名，考核能否按时到勤，三次考勤未到平时成绩扣</w:t>
            </w:r>
            <w:r w:rsidRPr="00D37143">
              <w:t>10</w:t>
            </w:r>
            <w:r w:rsidRPr="00D37143">
              <w:rPr>
                <w:rFonts w:hint="eastAsia"/>
              </w:rPr>
              <w:t>分。</w:t>
            </w:r>
          </w:p>
        </w:tc>
        <w:tc>
          <w:tcPr>
            <w:tcW w:w="866" w:type="pct"/>
            <w:vMerge w:val="restart"/>
            <w:vAlign w:val="center"/>
          </w:tcPr>
          <w:p w:rsidR="007510DE" w:rsidRPr="00D37143" w:rsidRDefault="007510DE" w:rsidP="007510DE">
            <w:pPr>
              <w:pStyle w:val="afa"/>
            </w:pPr>
            <w:r w:rsidRPr="00D37143">
              <w:t>1.1</w:t>
            </w:r>
            <w:r w:rsidRPr="00D37143">
              <w:rPr>
                <w:rFonts w:hint="eastAsia"/>
              </w:rPr>
              <w:t>（</w:t>
            </w:r>
            <w:r w:rsidRPr="00D37143">
              <w:t>50%</w:t>
            </w:r>
            <w:r w:rsidRPr="00D37143">
              <w:rPr>
                <w:rFonts w:hint="eastAsia"/>
              </w:rPr>
              <w:t>）</w:t>
            </w:r>
          </w:p>
          <w:p w:rsidR="007510DE" w:rsidRPr="00D37143" w:rsidRDefault="007510DE" w:rsidP="007510DE">
            <w:pPr>
              <w:pStyle w:val="afa"/>
            </w:pPr>
            <w:r w:rsidRPr="00D37143">
              <w:t>2.1</w:t>
            </w:r>
            <w:r w:rsidRPr="00D37143">
              <w:rPr>
                <w:rFonts w:hint="eastAsia"/>
              </w:rPr>
              <w:t>（</w:t>
            </w:r>
            <w:r w:rsidRPr="00D37143">
              <w:t>50%</w:t>
            </w:r>
            <w:r w:rsidRPr="00D37143">
              <w:rPr>
                <w:rFonts w:hint="eastAsia"/>
              </w:rPr>
              <w:t>）</w:t>
            </w:r>
          </w:p>
        </w:tc>
      </w:tr>
      <w:tr w:rsidR="007510DE" w:rsidRPr="00D37143" w:rsidTr="00B21B8C">
        <w:trPr>
          <w:trHeight w:val="277"/>
        </w:trPr>
        <w:tc>
          <w:tcPr>
            <w:tcW w:w="611" w:type="pct"/>
            <w:vMerge/>
            <w:tcMar>
              <w:left w:w="57" w:type="dxa"/>
              <w:right w:w="57" w:type="dxa"/>
            </w:tcMar>
            <w:vAlign w:val="center"/>
          </w:tcPr>
          <w:p w:rsidR="007510DE" w:rsidRPr="00D37143" w:rsidRDefault="007510DE" w:rsidP="007510DE">
            <w:pPr>
              <w:pStyle w:val="afa"/>
            </w:pPr>
          </w:p>
        </w:tc>
        <w:tc>
          <w:tcPr>
            <w:tcW w:w="679" w:type="pct"/>
            <w:vAlign w:val="center"/>
          </w:tcPr>
          <w:p w:rsidR="007510DE" w:rsidRPr="00D37143" w:rsidRDefault="007510DE" w:rsidP="007510DE">
            <w:pPr>
              <w:pStyle w:val="afa"/>
            </w:pPr>
            <w:r w:rsidRPr="00D37143">
              <w:rPr>
                <w:rFonts w:hint="eastAsia"/>
              </w:rPr>
              <w:t>平时作业</w:t>
            </w:r>
          </w:p>
        </w:tc>
        <w:tc>
          <w:tcPr>
            <w:tcW w:w="502" w:type="pct"/>
            <w:vMerge/>
            <w:vAlign w:val="center"/>
          </w:tcPr>
          <w:p w:rsidR="007510DE" w:rsidRPr="00D37143" w:rsidRDefault="007510DE" w:rsidP="007510DE">
            <w:pPr>
              <w:pStyle w:val="afa"/>
            </w:pPr>
          </w:p>
        </w:tc>
        <w:tc>
          <w:tcPr>
            <w:tcW w:w="2342" w:type="pct"/>
            <w:vAlign w:val="center"/>
          </w:tcPr>
          <w:p w:rsidR="007510DE" w:rsidRPr="00D37143" w:rsidRDefault="007510DE" w:rsidP="00881DBC">
            <w:pPr>
              <w:pStyle w:val="afa"/>
              <w:jc w:val="both"/>
            </w:pPr>
            <w:r w:rsidRPr="00D37143">
              <w:rPr>
                <w:rFonts w:hint="eastAsia"/>
              </w:rPr>
              <w:t>定期布置习题，考核学生对所学知识点的复习、理解和掌握度。对每次作业完成情况做记录并百分制打分，计算全部作业的平均成绩（占</w:t>
            </w:r>
            <w:r w:rsidRPr="00D37143">
              <w:t>100%</w:t>
            </w:r>
            <w:r w:rsidRPr="00D37143">
              <w:rPr>
                <w:rFonts w:hint="eastAsia"/>
              </w:rPr>
              <w:t>）。</w:t>
            </w:r>
          </w:p>
        </w:tc>
        <w:tc>
          <w:tcPr>
            <w:tcW w:w="866" w:type="pct"/>
            <w:vMerge/>
            <w:vAlign w:val="center"/>
          </w:tcPr>
          <w:p w:rsidR="007510DE" w:rsidRPr="00D37143" w:rsidRDefault="007510DE" w:rsidP="007510DE">
            <w:pPr>
              <w:pStyle w:val="afa"/>
            </w:pPr>
          </w:p>
        </w:tc>
      </w:tr>
      <w:tr w:rsidR="007510DE" w:rsidRPr="00D37143" w:rsidTr="00B21B8C">
        <w:trPr>
          <w:trHeight w:val="702"/>
        </w:trPr>
        <w:tc>
          <w:tcPr>
            <w:tcW w:w="611" w:type="pct"/>
            <w:tcMar>
              <w:left w:w="57" w:type="dxa"/>
              <w:right w:w="57" w:type="dxa"/>
            </w:tcMar>
            <w:vAlign w:val="center"/>
          </w:tcPr>
          <w:p w:rsidR="007510DE" w:rsidRPr="00D37143" w:rsidRDefault="007510DE" w:rsidP="007510DE">
            <w:pPr>
              <w:pStyle w:val="afa"/>
            </w:pPr>
            <w:r w:rsidRPr="00D37143">
              <w:rPr>
                <w:rFonts w:hint="eastAsia"/>
              </w:rPr>
              <w:t>期末考试成绩</w:t>
            </w:r>
          </w:p>
          <w:p w:rsidR="007510DE" w:rsidRPr="00D37143" w:rsidRDefault="007510DE" w:rsidP="007510DE">
            <w:pPr>
              <w:pStyle w:val="afa"/>
            </w:pPr>
            <w:r w:rsidRPr="00D37143">
              <w:rPr>
                <w:rFonts w:hint="eastAsia"/>
              </w:rPr>
              <w:t>（</w:t>
            </w:r>
            <w:r w:rsidRPr="00D37143">
              <w:t>70%</w:t>
            </w:r>
            <w:r w:rsidRPr="00D37143">
              <w:rPr>
                <w:rFonts w:hint="eastAsia"/>
              </w:rPr>
              <w:t>）</w:t>
            </w:r>
          </w:p>
        </w:tc>
        <w:tc>
          <w:tcPr>
            <w:tcW w:w="679" w:type="pct"/>
            <w:vAlign w:val="center"/>
          </w:tcPr>
          <w:p w:rsidR="007510DE" w:rsidRPr="00D37143" w:rsidRDefault="007510DE" w:rsidP="007510DE">
            <w:pPr>
              <w:pStyle w:val="afa"/>
            </w:pPr>
            <w:r w:rsidRPr="00D37143">
              <w:rPr>
                <w:rFonts w:hint="eastAsia"/>
              </w:rPr>
              <w:t>试卷考试</w:t>
            </w:r>
          </w:p>
        </w:tc>
        <w:tc>
          <w:tcPr>
            <w:tcW w:w="502" w:type="pct"/>
            <w:vAlign w:val="center"/>
          </w:tcPr>
          <w:p w:rsidR="007510DE" w:rsidRPr="00D37143" w:rsidRDefault="007510DE" w:rsidP="007510DE">
            <w:pPr>
              <w:pStyle w:val="afa"/>
            </w:pPr>
            <w:r w:rsidRPr="00D37143">
              <w:t>100 %</w:t>
            </w:r>
          </w:p>
        </w:tc>
        <w:tc>
          <w:tcPr>
            <w:tcW w:w="2342" w:type="pct"/>
            <w:vAlign w:val="center"/>
          </w:tcPr>
          <w:p w:rsidR="007510DE" w:rsidRPr="00D37143" w:rsidRDefault="007510DE" w:rsidP="00881DBC">
            <w:pPr>
              <w:pStyle w:val="afa"/>
              <w:jc w:val="both"/>
            </w:pPr>
            <w:r w:rsidRPr="00D37143">
              <w:rPr>
                <w:rFonts w:hint="eastAsia"/>
              </w:rPr>
              <w:t>试卷题型包括填空题、选择题、计算题等</w:t>
            </w:r>
          </w:p>
        </w:tc>
        <w:tc>
          <w:tcPr>
            <w:tcW w:w="866" w:type="pct"/>
            <w:vAlign w:val="center"/>
          </w:tcPr>
          <w:p w:rsidR="007510DE" w:rsidRPr="00D37143" w:rsidRDefault="007510DE" w:rsidP="007510DE">
            <w:pPr>
              <w:pStyle w:val="afa"/>
            </w:pPr>
            <w:r w:rsidRPr="00D37143">
              <w:t>1.1</w:t>
            </w:r>
            <w:r w:rsidRPr="00D37143">
              <w:rPr>
                <w:rFonts w:hint="eastAsia"/>
              </w:rPr>
              <w:t>（</w:t>
            </w:r>
            <w:r w:rsidRPr="00D37143">
              <w:t>50%</w:t>
            </w:r>
            <w:r w:rsidRPr="00D37143">
              <w:rPr>
                <w:rFonts w:hint="eastAsia"/>
              </w:rPr>
              <w:t>）</w:t>
            </w:r>
          </w:p>
          <w:p w:rsidR="007510DE" w:rsidRPr="00D37143" w:rsidRDefault="007510DE" w:rsidP="007510DE">
            <w:pPr>
              <w:pStyle w:val="afa"/>
            </w:pPr>
            <w:r w:rsidRPr="00D37143">
              <w:t>2.1</w:t>
            </w:r>
            <w:r w:rsidRPr="00D37143">
              <w:rPr>
                <w:rFonts w:hint="eastAsia"/>
              </w:rPr>
              <w:t>（</w:t>
            </w:r>
            <w:r w:rsidRPr="00D37143">
              <w:t>50%</w:t>
            </w:r>
            <w:r w:rsidRPr="00D37143">
              <w:rPr>
                <w:rFonts w:hint="eastAsia"/>
              </w:rPr>
              <w:t>）</w:t>
            </w:r>
          </w:p>
        </w:tc>
      </w:tr>
    </w:tbl>
    <w:p w:rsidR="007510DE" w:rsidRPr="00D37143" w:rsidRDefault="007510DE" w:rsidP="007510DE">
      <w:pPr>
        <w:ind w:firstLine="480"/>
      </w:pPr>
      <w:r w:rsidRPr="00D37143">
        <w:rPr>
          <w:rFonts w:hint="eastAsia"/>
        </w:rPr>
        <w:t>（三）每课程目标达成度计算方法如下：</w:t>
      </w:r>
    </w:p>
    <w:p w:rsidR="007510DE" w:rsidRPr="00D37143" w:rsidRDefault="007510DE" w:rsidP="007510DE">
      <w:pPr>
        <w:ind w:firstLine="480"/>
      </w:pPr>
      <w:r w:rsidRPr="003156BC">
        <w:rPr>
          <w:position w:val="-30"/>
        </w:rPr>
        <w:object w:dxaOrig="4860" w:dyaOrig="660">
          <v:shape id="_x0000_i1043" type="#_x0000_t75" style="width:244.8pt;height:36.4pt" o:ole="">
            <v:imagedata r:id="rId87" o:title=""/>
          </v:shape>
          <o:OLEObject Type="Embed" ProgID="Equation.DSMT4" ShapeID="_x0000_i1043" DrawAspect="Content" ObjectID="_1639500966" r:id="rId88"/>
        </w:object>
      </w:r>
    </w:p>
    <w:p w:rsidR="007510DE" w:rsidRPr="00D37143" w:rsidRDefault="007510DE" w:rsidP="007510DE">
      <w:pPr>
        <w:ind w:firstLine="480"/>
      </w:pPr>
      <w:r w:rsidRPr="00D37143">
        <w:rPr>
          <w:rFonts w:hint="eastAsia"/>
        </w:rPr>
        <w:t>式中：</w:t>
      </w:r>
      <w:r w:rsidRPr="00D37143">
        <w:t>Ai=</w:t>
      </w:r>
      <w:r w:rsidRPr="00D37143">
        <w:rPr>
          <w:rFonts w:hint="eastAsia"/>
        </w:rPr>
        <w:t>平时成绩占总评成绩的权重</w:t>
      </w:r>
      <w:r w:rsidRPr="00D37143">
        <w:t>×</w:t>
      </w:r>
      <w:r w:rsidRPr="00D37143">
        <w:rPr>
          <w:rFonts w:hint="eastAsia"/>
        </w:rPr>
        <w:t>课程目标</w:t>
      </w:r>
      <w:r w:rsidRPr="00D37143">
        <w:t>i</w:t>
      </w:r>
      <w:r w:rsidRPr="00D37143">
        <w:rPr>
          <w:rFonts w:hint="eastAsia"/>
        </w:rPr>
        <w:t>在平时成绩中的权重，</w:t>
      </w:r>
    </w:p>
    <w:p w:rsidR="007510DE" w:rsidRPr="00D37143" w:rsidRDefault="007510DE" w:rsidP="007510DE">
      <w:pPr>
        <w:ind w:firstLine="480"/>
      </w:pPr>
      <w:r w:rsidRPr="00D37143">
        <w:t>Bi=</w:t>
      </w:r>
      <w:r w:rsidRPr="00D37143">
        <w:rPr>
          <w:rFonts w:hint="eastAsia"/>
        </w:rPr>
        <w:t>期末考试成绩占总评成绩的权重</w:t>
      </w:r>
      <w:r w:rsidRPr="00D37143">
        <w:t>×</w:t>
      </w:r>
      <w:r w:rsidRPr="00D37143">
        <w:rPr>
          <w:rFonts w:hint="eastAsia"/>
        </w:rPr>
        <w:t>课程目标</w:t>
      </w:r>
      <w:r w:rsidRPr="00D37143">
        <w:t>i</w:t>
      </w:r>
      <w:proofErr w:type="gramStart"/>
      <w:r w:rsidRPr="00D37143">
        <w:rPr>
          <w:rFonts w:hint="eastAsia"/>
        </w:rPr>
        <w:t>在结课成绩</w:t>
      </w:r>
      <w:proofErr w:type="gramEnd"/>
      <w:r w:rsidRPr="00D37143">
        <w:rPr>
          <w:rFonts w:hint="eastAsia"/>
        </w:rPr>
        <w:t>中的权重。</w:t>
      </w:r>
    </w:p>
    <w:p w:rsidR="007510DE" w:rsidRPr="00D37143" w:rsidRDefault="007510DE" w:rsidP="007510DE">
      <w:pPr>
        <w:pStyle w:val="af6"/>
        <w:spacing w:before="163" w:after="163"/>
      </w:pPr>
      <w:r w:rsidRPr="00D37143">
        <w:rPr>
          <w:rFonts w:hint="eastAsia"/>
        </w:rPr>
        <w:t>六、有关说明</w:t>
      </w:r>
    </w:p>
    <w:p w:rsidR="007510DE" w:rsidRPr="00D37143" w:rsidRDefault="007510DE" w:rsidP="007510DE">
      <w:pPr>
        <w:ind w:firstLine="480"/>
      </w:pPr>
      <w:r w:rsidRPr="00D37143">
        <w:rPr>
          <w:rFonts w:hint="eastAsia"/>
        </w:rPr>
        <w:t>（一）持续改进</w:t>
      </w:r>
    </w:p>
    <w:p w:rsidR="007510DE" w:rsidRPr="00D37143" w:rsidRDefault="007510DE" w:rsidP="007510DE">
      <w:pPr>
        <w:ind w:firstLine="480"/>
      </w:pPr>
      <w:r w:rsidRPr="00D37143">
        <w:t xml:space="preserve">1. </w:t>
      </w:r>
      <w:r w:rsidRPr="00D37143">
        <w:rPr>
          <w:rFonts w:hint="eastAsia"/>
        </w:rPr>
        <w:t>提倡改革教学方法，强调应用现代化教学手段，如课件、互联网视屏教学和网络答疑等。</w:t>
      </w:r>
    </w:p>
    <w:p w:rsidR="007510DE" w:rsidRPr="00D37143" w:rsidRDefault="007510DE" w:rsidP="007510DE">
      <w:pPr>
        <w:ind w:firstLine="480"/>
      </w:pPr>
      <w:r w:rsidRPr="00D37143">
        <w:t xml:space="preserve">2. </w:t>
      </w:r>
      <w:r w:rsidRPr="00D37143">
        <w:rPr>
          <w:rFonts w:hint="eastAsia"/>
        </w:rPr>
        <w:t>合理安排教学课时，加强课堂提问、课堂小测验等旨在督促学生自主学习的教学环节；引导学生做好课前预习、课后整理笔记并及时完成作业的复习工作；保证学生完成一定数量的作业和习题。</w:t>
      </w:r>
    </w:p>
    <w:p w:rsidR="007510DE" w:rsidRPr="00D37143" w:rsidRDefault="007510DE" w:rsidP="007510DE">
      <w:pPr>
        <w:ind w:firstLine="480"/>
      </w:pPr>
      <w:r w:rsidRPr="00D37143">
        <w:t>3</w:t>
      </w:r>
      <w:r w:rsidRPr="00D37143">
        <w:rPr>
          <w:rFonts w:hint="eastAsia"/>
        </w:rPr>
        <w:t>．教学用的例题和习题，应适当结合工程实际。</w:t>
      </w:r>
    </w:p>
    <w:p w:rsidR="007510DE" w:rsidRPr="00D37143" w:rsidRDefault="007510DE" w:rsidP="007510DE">
      <w:pPr>
        <w:ind w:firstLine="480"/>
      </w:pPr>
      <w:r w:rsidRPr="00D37143">
        <w:rPr>
          <w:rFonts w:hint="eastAsia"/>
        </w:rPr>
        <w:t>（二）参考书目及学习资料</w:t>
      </w:r>
    </w:p>
    <w:p w:rsidR="007510DE" w:rsidRPr="00D37143" w:rsidRDefault="007510DE" w:rsidP="007510DE">
      <w:pPr>
        <w:ind w:firstLine="480"/>
      </w:pPr>
      <w:r w:rsidRPr="00D37143">
        <w:t xml:space="preserve">1. </w:t>
      </w:r>
      <w:r w:rsidRPr="00D37143">
        <w:rPr>
          <w:noProof/>
        </w:rPr>
        <w:drawing>
          <wp:inline distT="0" distB="0" distL="0" distR="0" wp14:anchorId="7F71D599" wp14:editId="4D1C498A">
            <wp:extent cx="307975" cy="1130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7975" cy="113030"/>
                    </a:xfrm>
                    <a:prstGeom prst="rect">
                      <a:avLst/>
                    </a:prstGeom>
                    <a:noFill/>
                    <a:ln>
                      <a:noFill/>
                    </a:ln>
                  </pic:spPr>
                </pic:pic>
              </a:graphicData>
            </a:graphic>
          </wp:inline>
        </w:drawing>
      </w:r>
      <w:r w:rsidRPr="00D37143">
        <w:rPr>
          <w:rFonts w:hint="eastAsia"/>
        </w:rPr>
        <w:t>菲赫金哥尔茨著，</w:t>
      </w:r>
      <w:proofErr w:type="gramStart"/>
      <w:r w:rsidRPr="00D37143">
        <w:rPr>
          <w:rFonts w:hint="eastAsia"/>
        </w:rPr>
        <w:t>徐献瑜</w:t>
      </w:r>
      <w:proofErr w:type="gramEnd"/>
      <w:r w:rsidRPr="00D37143">
        <w:rPr>
          <w:rFonts w:hint="eastAsia"/>
        </w:rPr>
        <w:t>等译，《微积分学教程》</w:t>
      </w:r>
      <w:r w:rsidRPr="00D37143">
        <w:t xml:space="preserve"> </w:t>
      </w:r>
      <w:r w:rsidRPr="00D37143">
        <w:rPr>
          <w:rFonts w:hint="eastAsia"/>
        </w:rPr>
        <w:t>第二卷。北京：高等教育出版社出版</w:t>
      </w:r>
    </w:p>
    <w:p w:rsidR="007510DE" w:rsidRPr="00D37143" w:rsidRDefault="007510DE" w:rsidP="007510DE">
      <w:pPr>
        <w:ind w:firstLine="480"/>
      </w:pPr>
      <w:r w:rsidRPr="00D37143">
        <w:t xml:space="preserve">2. </w:t>
      </w:r>
      <w:r w:rsidRPr="00D37143">
        <w:rPr>
          <w:rFonts w:hint="eastAsia"/>
        </w:rPr>
        <w:t>同济大学数学系，《高等数学》。北京：高等教育出版社。</w:t>
      </w:r>
    </w:p>
    <w:p w:rsidR="007510DE" w:rsidRPr="00D37143" w:rsidRDefault="007510DE" w:rsidP="007510DE">
      <w:pPr>
        <w:pStyle w:val="aff5"/>
      </w:pPr>
      <w:r w:rsidRPr="00D37143">
        <w:rPr>
          <w:rFonts w:hint="eastAsia"/>
        </w:rPr>
        <w:t>执笔人：王忠英</w:t>
      </w:r>
    </w:p>
    <w:p w:rsidR="007510DE" w:rsidRPr="00D37143" w:rsidRDefault="007510DE" w:rsidP="007510DE">
      <w:pPr>
        <w:pStyle w:val="aff5"/>
      </w:pPr>
      <w:r w:rsidRPr="00D37143">
        <w:rPr>
          <w:rFonts w:hint="eastAsia"/>
        </w:rPr>
        <w:t>审定人：钱</w:t>
      </w:r>
      <w:r w:rsidRPr="00D37143">
        <w:t xml:space="preserve">  </w:t>
      </w:r>
      <w:r w:rsidRPr="00D37143">
        <w:rPr>
          <w:rFonts w:hint="eastAsia"/>
        </w:rPr>
        <w:t>峰</w:t>
      </w:r>
    </w:p>
    <w:p w:rsidR="007510DE" w:rsidRPr="0046156D" w:rsidRDefault="007510DE" w:rsidP="00B21B8C">
      <w:pPr>
        <w:pStyle w:val="aff5"/>
      </w:pPr>
      <w:r w:rsidRPr="00D37143">
        <w:rPr>
          <w:rFonts w:hint="eastAsia"/>
        </w:rPr>
        <w:t>审批人：陈荣军</w:t>
      </w:r>
    </w:p>
    <w:p w:rsidR="007510DE" w:rsidRPr="004D4363" w:rsidRDefault="007510DE" w:rsidP="007510DE">
      <w:pPr>
        <w:pStyle w:val="aa"/>
        <w:spacing w:before="326"/>
      </w:pPr>
      <w:bookmarkStart w:id="77" w:name="_Toc28887809"/>
      <w:r w:rsidRPr="004D4363">
        <w:lastRenderedPageBreak/>
        <w:t>大学物理</w:t>
      </w:r>
      <w:r w:rsidRPr="004D4363">
        <w:t>A</w:t>
      </w:r>
      <w:r w:rsidRPr="004D4363">
        <w:t>（上）课程教学大纲</w:t>
      </w:r>
      <w:bookmarkEnd w:id="77"/>
    </w:p>
    <w:p w:rsidR="007510DE" w:rsidRPr="004D4363" w:rsidRDefault="007510DE" w:rsidP="007510DE">
      <w:pPr>
        <w:pStyle w:val="aff8"/>
        <w:ind w:firstLine="602"/>
      </w:pPr>
      <w:r w:rsidRPr="004D4363">
        <w:t>（</w:t>
      </w:r>
      <w:r w:rsidRPr="004D4363">
        <w:t>CollegePhysics</w:t>
      </w:r>
      <w:r w:rsidRPr="004D4363">
        <w:rPr>
          <w:rFonts w:hint="eastAsia"/>
        </w:rPr>
        <w:t>A</w:t>
      </w:r>
      <w:r w:rsidRPr="004D4363">
        <w:t>（</w:t>
      </w:r>
      <w:r w:rsidRPr="004D4363">
        <w:t>I</w:t>
      </w:r>
      <w:r w:rsidRPr="004D4363">
        <w:t>））</w:t>
      </w:r>
    </w:p>
    <w:p w:rsidR="007510DE" w:rsidRPr="004D4363" w:rsidRDefault="007510DE" w:rsidP="007510DE">
      <w:pPr>
        <w:pStyle w:val="af6"/>
        <w:spacing w:before="163" w:after="163"/>
      </w:pPr>
      <w:r w:rsidRPr="004D4363">
        <w:t>一、课程概况</w:t>
      </w:r>
    </w:p>
    <w:p w:rsidR="007510DE" w:rsidRPr="004D4363" w:rsidRDefault="007510DE" w:rsidP="007510DE">
      <w:pPr>
        <w:ind w:firstLine="480"/>
      </w:pPr>
      <w:r w:rsidRPr="004D4363">
        <w:t>课程代码：</w:t>
      </w:r>
      <w:r w:rsidRPr="004D4363">
        <w:t>0802001</w:t>
      </w:r>
    </w:p>
    <w:p w:rsidR="007510DE" w:rsidRPr="004D4363" w:rsidRDefault="007510DE" w:rsidP="007510DE">
      <w:pPr>
        <w:ind w:firstLine="480"/>
      </w:pPr>
      <w:r w:rsidRPr="004D4363">
        <w:t>学分：</w:t>
      </w:r>
      <w:r w:rsidRPr="004D4363">
        <w:t>3</w:t>
      </w:r>
    </w:p>
    <w:p w:rsidR="007510DE" w:rsidRPr="004D4363" w:rsidRDefault="007510DE" w:rsidP="007510DE">
      <w:pPr>
        <w:ind w:firstLine="480"/>
      </w:pPr>
      <w:r w:rsidRPr="004D4363">
        <w:t>学时：</w:t>
      </w:r>
      <w:r w:rsidRPr="004D4363">
        <w:t>48</w:t>
      </w:r>
    </w:p>
    <w:p w:rsidR="007510DE" w:rsidRPr="004D4363" w:rsidRDefault="007510DE" w:rsidP="007510DE">
      <w:pPr>
        <w:ind w:firstLine="480"/>
      </w:pPr>
      <w:r w:rsidRPr="004D4363">
        <w:t>先修课程：高等数学</w:t>
      </w:r>
    </w:p>
    <w:p w:rsidR="007510DE" w:rsidRPr="004D4363" w:rsidRDefault="007510DE" w:rsidP="007510DE">
      <w:pPr>
        <w:ind w:firstLine="480"/>
      </w:pPr>
      <w:r w:rsidRPr="004D4363">
        <w:t>适用专业：</w:t>
      </w:r>
      <w:r w:rsidRPr="004D4363">
        <w:rPr>
          <w:rFonts w:hint="eastAsia"/>
        </w:rPr>
        <w:t>机械设计制造及其自动化</w:t>
      </w:r>
      <w:r w:rsidRPr="004D4363">
        <w:t>专业</w:t>
      </w:r>
    </w:p>
    <w:p w:rsidR="007510DE" w:rsidRPr="004D4363" w:rsidRDefault="007510DE" w:rsidP="007510DE">
      <w:pPr>
        <w:ind w:firstLine="480"/>
      </w:pPr>
      <w:r w:rsidRPr="004D4363">
        <w:t>教材：马文蔚《物理学》</w:t>
      </w:r>
      <w:r w:rsidRPr="004D4363">
        <w:t>(</w:t>
      </w:r>
      <w:r w:rsidRPr="004D4363">
        <w:t>上、下册</w:t>
      </w:r>
      <w:r w:rsidRPr="004D4363">
        <w:t>)(</w:t>
      </w:r>
      <w:r w:rsidRPr="004D4363">
        <w:t>第六版</w:t>
      </w:r>
      <w:r w:rsidRPr="004D4363">
        <w:t>)2014</w:t>
      </w:r>
      <w:r w:rsidRPr="004D4363">
        <w:t>高等教育出版社</w:t>
      </w:r>
    </w:p>
    <w:p w:rsidR="007510DE" w:rsidRPr="004D4363" w:rsidRDefault="007510DE" w:rsidP="007510DE">
      <w:pPr>
        <w:ind w:firstLine="480"/>
      </w:pPr>
      <w:r w:rsidRPr="004D4363">
        <w:t>课程归口：数理与化工学院</w:t>
      </w:r>
    </w:p>
    <w:p w:rsidR="007510DE" w:rsidRPr="004D4363" w:rsidRDefault="007510DE" w:rsidP="007510DE">
      <w:pPr>
        <w:ind w:firstLine="480"/>
      </w:pPr>
      <w:r w:rsidRPr="004D4363">
        <w:t>课程的性质与任务：本课程是</w:t>
      </w:r>
      <w:r w:rsidRPr="004D4363">
        <w:rPr>
          <w:rFonts w:hint="eastAsia"/>
        </w:rPr>
        <w:t>机械设计制造及其自动化</w:t>
      </w:r>
      <w:r w:rsidRPr="004D4363">
        <w:t>专业学生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rsidR="007510DE" w:rsidRPr="004D4363" w:rsidRDefault="007510DE" w:rsidP="007510DE">
      <w:pPr>
        <w:pStyle w:val="af6"/>
        <w:spacing w:before="163" w:after="163"/>
      </w:pPr>
      <w:r w:rsidRPr="004D4363">
        <w:t>二、课程目标</w:t>
      </w:r>
    </w:p>
    <w:p w:rsidR="007510DE" w:rsidRPr="004D4363" w:rsidRDefault="007510DE" w:rsidP="007510DE">
      <w:pPr>
        <w:ind w:firstLine="480"/>
      </w:pPr>
      <w:r w:rsidRPr="004D4363">
        <w:t>课程目标</w:t>
      </w:r>
      <w:r w:rsidRPr="004D4363">
        <w:t>1</w:t>
      </w:r>
      <w:r w:rsidRPr="004D4363">
        <w:t>：掌握物理学的基本概念、基本原理、基本规律，并能联系专业知识来加深对物理知识的理解。</w:t>
      </w:r>
    </w:p>
    <w:p w:rsidR="007510DE" w:rsidRPr="004D4363" w:rsidRDefault="007510DE" w:rsidP="007510DE">
      <w:pPr>
        <w:ind w:firstLine="480"/>
      </w:pPr>
      <w:r w:rsidRPr="004D4363">
        <w:t>课程目标</w:t>
      </w:r>
      <w:r w:rsidRPr="004D4363">
        <w:t>2</w:t>
      </w:r>
      <w:r w:rsidRPr="004D4363">
        <w:t>：能运用物理原理、规律来分析、解决问题，并能推广到实际应用中。</w:t>
      </w:r>
    </w:p>
    <w:p w:rsidR="007510DE" w:rsidRPr="004D4363" w:rsidRDefault="007510DE" w:rsidP="007510DE">
      <w:pPr>
        <w:ind w:firstLine="480"/>
      </w:pPr>
      <w:r w:rsidRPr="004D4363">
        <w:t>本课程支撑专业培养计划中毕业要求</w:t>
      </w:r>
      <w:r w:rsidRPr="004D4363">
        <w:t>1-1</w:t>
      </w:r>
      <w:r w:rsidRPr="004D4363">
        <w:t>、毕业要求</w:t>
      </w:r>
      <w:r w:rsidRPr="004D4363">
        <w:rPr>
          <w:rFonts w:hint="eastAsia"/>
        </w:rPr>
        <w:t>2</w:t>
      </w:r>
      <w:r w:rsidRPr="004D4363">
        <w:t>-2</w:t>
      </w:r>
      <w:r w:rsidRPr="004D4363">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2979"/>
        <w:gridCol w:w="141"/>
        <w:gridCol w:w="2976"/>
        <w:gridCol w:w="1043"/>
      </w:tblGrid>
      <w:tr w:rsidR="007510DE" w:rsidRPr="004D4363" w:rsidTr="00881DBC">
        <w:trPr>
          <w:jc w:val="center"/>
        </w:trPr>
        <w:tc>
          <w:tcPr>
            <w:tcW w:w="811" w:type="pct"/>
            <w:vAlign w:val="center"/>
          </w:tcPr>
          <w:p w:rsidR="007510DE" w:rsidRPr="004D4363" w:rsidRDefault="007510DE" w:rsidP="007510DE">
            <w:pPr>
              <w:pStyle w:val="afa"/>
            </w:pPr>
            <w:r w:rsidRPr="004D4363">
              <w:t>毕业要求</w:t>
            </w:r>
          </w:p>
        </w:tc>
        <w:tc>
          <w:tcPr>
            <w:tcW w:w="1748" w:type="pct"/>
            <w:vAlign w:val="center"/>
          </w:tcPr>
          <w:p w:rsidR="007510DE" w:rsidRPr="004D4363" w:rsidRDefault="007510DE" w:rsidP="007510DE">
            <w:pPr>
              <w:pStyle w:val="afa"/>
            </w:pPr>
            <w:r w:rsidRPr="004D4363">
              <w:t>指标点</w:t>
            </w:r>
          </w:p>
        </w:tc>
        <w:tc>
          <w:tcPr>
            <w:tcW w:w="1829" w:type="pct"/>
            <w:gridSpan w:val="2"/>
            <w:vAlign w:val="center"/>
          </w:tcPr>
          <w:p w:rsidR="007510DE" w:rsidRPr="004D4363" w:rsidRDefault="007510DE" w:rsidP="007510DE">
            <w:pPr>
              <w:pStyle w:val="afa"/>
            </w:pPr>
            <w:r w:rsidRPr="004D4363">
              <w:t>课程目标</w:t>
            </w:r>
          </w:p>
        </w:tc>
        <w:tc>
          <w:tcPr>
            <w:tcW w:w="612" w:type="pct"/>
            <w:vAlign w:val="center"/>
          </w:tcPr>
          <w:p w:rsidR="007510DE" w:rsidRPr="004D4363" w:rsidRDefault="007510DE" w:rsidP="007510DE">
            <w:pPr>
              <w:pStyle w:val="afa"/>
            </w:pPr>
            <w:r w:rsidRPr="004D4363">
              <w:t>考核形式</w:t>
            </w:r>
          </w:p>
        </w:tc>
      </w:tr>
      <w:tr w:rsidR="007510DE" w:rsidRPr="004D4363" w:rsidTr="00881DBC">
        <w:trPr>
          <w:jc w:val="center"/>
        </w:trPr>
        <w:tc>
          <w:tcPr>
            <w:tcW w:w="811" w:type="pct"/>
            <w:vAlign w:val="center"/>
          </w:tcPr>
          <w:p w:rsidR="007510DE" w:rsidRPr="004D4363" w:rsidRDefault="007510DE" w:rsidP="007510DE">
            <w:pPr>
              <w:pStyle w:val="afa"/>
            </w:pPr>
            <w:r w:rsidRPr="004D4363">
              <w:t>1.</w:t>
            </w:r>
            <w:r w:rsidRPr="004D4363">
              <w:t>工程知识</w:t>
            </w:r>
          </w:p>
        </w:tc>
        <w:tc>
          <w:tcPr>
            <w:tcW w:w="1748" w:type="pct"/>
          </w:tcPr>
          <w:p w:rsidR="007510DE" w:rsidRPr="004D4363" w:rsidRDefault="007510DE" w:rsidP="00881DBC">
            <w:pPr>
              <w:pStyle w:val="afa"/>
              <w:jc w:val="both"/>
            </w:pPr>
            <w:r w:rsidRPr="004D4363">
              <w:t>指标点</w:t>
            </w:r>
            <w:r w:rsidRPr="004D4363">
              <w:t>1.1</w:t>
            </w:r>
            <w:r w:rsidRPr="004D4363">
              <w:t>：</w:t>
            </w:r>
            <w:r w:rsidRPr="004D4363">
              <w:rPr>
                <w:rFonts w:hint="eastAsia"/>
              </w:rPr>
              <w:t>能将数学、自然科学、工程科学的语言工具用于机械工程问题</w:t>
            </w:r>
            <w:r w:rsidRPr="004D4363">
              <w:t>。</w:t>
            </w:r>
          </w:p>
        </w:tc>
        <w:tc>
          <w:tcPr>
            <w:tcW w:w="1829" w:type="pct"/>
            <w:gridSpan w:val="2"/>
            <w:vAlign w:val="center"/>
          </w:tcPr>
          <w:p w:rsidR="007510DE" w:rsidRPr="004D4363" w:rsidRDefault="007510DE" w:rsidP="00881DBC">
            <w:pPr>
              <w:pStyle w:val="afa"/>
              <w:jc w:val="both"/>
            </w:pPr>
            <w:r w:rsidRPr="004D4363">
              <w:t>课程目标</w:t>
            </w:r>
            <w:r w:rsidRPr="004D4363">
              <w:t>1</w:t>
            </w:r>
            <w:r w:rsidRPr="004D4363">
              <w:t>：掌握物理学的基本概念、基本原理、基本规律，并能联系专业知识来</w:t>
            </w:r>
            <w:r w:rsidRPr="004D4363">
              <w:lastRenderedPageBreak/>
              <w:t>加深对物理知识的理解。</w:t>
            </w:r>
          </w:p>
        </w:tc>
        <w:tc>
          <w:tcPr>
            <w:tcW w:w="612" w:type="pct"/>
            <w:vAlign w:val="center"/>
          </w:tcPr>
          <w:p w:rsidR="007510DE" w:rsidRPr="004D4363" w:rsidRDefault="007510DE" w:rsidP="007510DE">
            <w:pPr>
              <w:pStyle w:val="afa"/>
            </w:pPr>
            <w:r w:rsidRPr="004D4363">
              <w:lastRenderedPageBreak/>
              <w:t>平时考核和</w:t>
            </w:r>
            <w:proofErr w:type="gramStart"/>
            <w:r w:rsidRPr="004D4363">
              <w:t>结课考核</w:t>
            </w:r>
            <w:proofErr w:type="gramEnd"/>
          </w:p>
        </w:tc>
      </w:tr>
      <w:tr w:rsidR="007510DE" w:rsidRPr="004D4363" w:rsidTr="00881DBC">
        <w:trPr>
          <w:trHeight w:val="818"/>
          <w:jc w:val="center"/>
        </w:trPr>
        <w:tc>
          <w:tcPr>
            <w:tcW w:w="811" w:type="pct"/>
            <w:vAlign w:val="center"/>
          </w:tcPr>
          <w:p w:rsidR="007510DE" w:rsidRPr="004D4363" w:rsidRDefault="007510DE" w:rsidP="007510DE">
            <w:pPr>
              <w:pStyle w:val="afa"/>
            </w:pPr>
            <w:r w:rsidRPr="004D4363">
              <w:lastRenderedPageBreak/>
              <w:t>2.</w:t>
            </w:r>
            <w:r w:rsidRPr="004D4363">
              <w:t>问题分析</w:t>
            </w:r>
          </w:p>
        </w:tc>
        <w:tc>
          <w:tcPr>
            <w:tcW w:w="1831" w:type="pct"/>
            <w:gridSpan w:val="2"/>
          </w:tcPr>
          <w:p w:rsidR="007510DE" w:rsidRPr="004D4363" w:rsidRDefault="007510DE" w:rsidP="00881DBC">
            <w:pPr>
              <w:pStyle w:val="afa"/>
              <w:jc w:val="both"/>
            </w:pPr>
            <w:r w:rsidRPr="004D4363">
              <w:t>指标点</w:t>
            </w:r>
            <w:r w:rsidRPr="004D4363">
              <w:t>2.</w:t>
            </w:r>
            <w:r w:rsidRPr="004D4363">
              <w:rPr>
                <w:rFonts w:hint="eastAsia"/>
              </w:rPr>
              <w:t>2</w:t>
            </w:r>
            <w:r w:rsidRPr="004D4363">
              <w:t>：能够运用相关科学原理</w:t>
            </w:r>
            <w:r w:rsidRPr="004D4363">
              <w:rPr>
                <w:rFonts w:hint="eastAsia"/>
              </w:rPr>
              <w:t>和数学模型方法正确表达复杂机械工程问题。</w:t>
            </w:r>
          </w:p>
        </w:tc>
        <w:tc>
          <w:tcPr>
            <w:tcW w:w="1746" w:type="pct"/>
          </w:tcPr>
          <w:p w:rsidR="007510DE" w:rsidRPr="004D4363" w:rsidRDefault="007510DE" w:rsidP="00881DBC">
            <w:pPr>
              <w:pStyle w:val="afa"/>
              <w:jc w:val="both"/>
            </w:pPr>
            <w:r w:rsidRPr="004D4363">
              <w:t>课程目标</w:t>
            </w:r>
            <w:r w:rsidRPr="004D4363">
              <w:t>2</w:t>
            </w:r>
            <w:r w:rsidRPr="004D4363">
              <w:t>：能运用物理原理、规律来分析、解决问题，并能推广到实际应用中。</w:t>
            </w:r>
          </w:p>
        </w:tc>
        <w:tc>
          <w:tcPr>
            <w:tcW w:w="612" w:type="pct"/>
            <w:vAlign w:val="center"/>
          </w:tcPr>
          <w:p w:rsidR="007510DE" w:rsidRPr="004D4363" w:rsidRDefault="007510DE" w:rsidP="007510DE">
            <w:pPr>
              <w:pStyle w:val="afa"/>
            </w:pPr>
            <w:r w:rsidRPr="004D4363">
              <w:t>平时考核和</w:t>
            </w:r>
            <w:proofErr w:type="gramStart"/>
            <w:r w:rsidRPr="004D4363">
              <w:t>结课考核</w:t>
            </w:r>
            <w:proofErr w:type="gramEnd"/>
          </w:p>
        </w:tc>
      </w:tr>
    </w:tbl>
    <w:p w:rsidR="007510DE" w:rsidRPr="004D4363" w:rsidRDefault="007510DE" w:rsidP="007510DE">
      <w:pPr>
        <w:pStyle w:val="af6"/>
        <w:spacing w:before="163" w:after="163"/>
      </w:pPr>
      <w:r w:rsidRPr="004D4363">
        <w:t>三、课程基本内容和要求</w:t>
      </w:r>
    </w:p>
    <w:p w:rsidR="007510DE" w:rsidRPr="004D4363" w:rsidRDefault="007510DE" w:rsidP="007510DE">
      <w:pPr>
        <w:ind w:firstLine="480"/>
      </w:pPr>
      <w:r w:rsidRPr="004D4363">
        <w:t>（一）质点运动学</w:t>
      </w:r>
    </w:p>
    <w:p w:rsidR="007510DE" w:rsidRPr="004D4363" w:rsidRDefault="007510DE" w:rsidP="007510DE">
      <w:pPr>
        <w:ind w:firstLine="480"/>
      </w:pPr>
      <w:r w:rsidRPr="004D4363">
        <w:t>1</w:t>
      </w:r>
      <w:r w:rsidRPr="004D4363">
        <w:t>．理解质点模型和参照系的概念</w:t>
      </w:r>
      <w:r w:rsidRPr="004D4363">
        <w:t>,</w:t>
      </w:r>
      <w:r w:rsidRPr="004D4363">
        <w:t>建立矢量、标量概念，学生掌握表示方法</w:t>
      </w:r>
      <w:r w:rsidRPr="004D4363">
        <w:rPr>
          <w:rFonts w:hint="eastAsia"/>
        </w:rPr>
        <w:t>，能够</w:t>
      </w:r>
      <w:r w:rsidRPr="004D4363">
        <w:t>建立参考系。</w:t>
      </w:r>
    </w:p>
    <w:p w:rsidR="007510DE" w:rsidRPr="004D4363" w:rsidRDefault="007510DE" w:rsidP="007510DE">
      <w:pPr>
        <w:ind w:firstLine="480"/>
      </w:pPr>
      <w:r w:rsidRPr="004D4363">
        <w:t>2</w:t>
      </w:r>
      <w:r w:rsidRPr="004D4363">
        <w:t>．理解描述质点运动的物理量：位置矢量、位移、速度、加速度。学生可以利用它们之间的联系解决问题。</w:t>
      </w:r>
    </w:p>
    <w:p w:rsidR="007510DE" w:rsidRPr="004D4363" w:rsidRDefault="007510DE" w:rsidP="007510DE">
      <w:pPr>
        <w:ind w:firstLine="480"/>
      </w:pPr>
      <w:r w:rsidRPr="004D4363">
        <w:t>3</w:t>
      </w:r>
      <w:r w:rsidRPr="004D4363">
        <w:t>．学生会借助直角坐标系熟练地计算质点运动时的速度、加速度等。</w:t>
      </w:r>
    </w:p>
    <w:p w:rsidR="007510DE" w:rsidRPr="004D4363" w:rsidRDefault="007510DE" w:rsidP="007510DE">
      <w:pPr>
        <w:ind w:firstLine="480"/>
      </w:pPr>
      <w:r w:rsidRPr="004D4363">
        <w:t>4</w:t>
      </w:r>
      <w:r w:rsidRPr="004D4363">
        <w:t>．理解描述圆周运动的物理量：角坐标、角位移、角速度、角加速度，理解切向加速度、法向加速度的概念。学生能够利用它们之间的联系。</w:t>
      </w:r>
    </w:p>
    <w:p w:rsidR="007510DE" w:rsidRPr="004D4363" w:rsidRDefault="007510DE" w:rsidP="007510DE">
      <w:pPr>
        <w:ind w:firstLine="480"/>
      </w:pPr>
      <w:r w:rsidRPr="004D4363">
        <w:t>5</w:t>
      </w:r>
      <w:r w:rsidRPr="004D4363">
        <w:t>．学生会借助平面极坐标、自然坐标系熟练地计算质点作圆周运动时的角速度、角加速度、切向加速度、法向加速度等。理解角量</w:t>
      </w:r>
      <w:proofErr w:type="gramStart"/>
      <w:r w:rsidRPr="004D4363">
        <w:t>与线量之间</w:t>
      </w:r>
      <w:proofErr w:type="gramEnd"/>
      <w:r w:rsidRPr="004D4363">
        <w:t>的关系。</w:t>
      </w:r>
    </w:p>
    <w:p w:rsidR="007510DE" w:rsidRPr="004D4363" w:rsidRDefault="007510DE" w:rsidP="007510DE">
      <w:pPr>
        <w:ind w:firstLine="480"/>
      </w:pPr>
      <w:r w:rsidRPr="004D4363">
        <w:t>6</w:t>
      </w:r>
      <w:r w:rsidRPr="004D4363">
        <w:t>．学生会熟练求解运动学两类问题。</w:t>
      </w:r>
    </w:p>
    <w:p w:rsidR="007510DE" w:rsidRPr="004D4363" w:rsidRDefault="007510DE" w:rsidP="007510DE">
      <w:pPr>
        <w:ind w:firstLine="480"/>
      </w:pPr>
      <w:r w:rsidRPr="004D4363">
        <w:t>7</w:t>
      </w:r>
      <w:r w:rsidRPr="004D4363">
        <w:t>．学生知道相对运动的基本概念，并了解一些简单相对运动问题的解决方法。</w:t>
      </w:r>
    </w:p>
    <w:p w:rsidR="007510DE" w:rsidRPr="004D4363" w:rsidRDefault="007510DE" w:rsidP="007510DE">
      <w:pPr>
        <w:ind w:firstLine="480"/>
      </w:pPr>
      <w:r w:rsidRPr="004D4363">
        <w:t>重点：直角坐标系中质点的运动方程、速度、加速度的计算；平面极坐标、自然坐标系中质点作圆周运动时的角速度、角加速度、切向加速度、法向加速度的计算。</w:t>
      </w:r>
    </w:p>
    <w:p w:rsidR="007510DE" w:rsidRPr="004D4363" w:rsidRDefault="007510DE" w:rsidP="007510DE">
      <w:pPr>
        <w:ind w:firstLine="480"/>
      </w:pPr>
      <w:r w:rsidRPr="004D4363">
        <w:t>难点：用角量描述圆周运动。</w:t>
      </w:r>
    </w:p>
    <w:p w:rsidR="007510DE" w:rsidRPr="004D4363" w:rsidRDefault="007510DE" w:rsidP="007510DE">
      <w:pPr>
        <w:ind w:firstLine="480"/>
      </w:pPr>
      <w:r w:rsidRPr="004D4363">
        <w:t>（二）牛顿定律</w:t>
      </w:r>
    </w:p>
    <w:p w:rsidR="007510DE" w:rsidRPr="004D4363" w:rsidRDefault="007510DE" w:rsidP="007510DE">
      <w:pPr>
        <w:ind w:firstLine="480"/>
      </w:pPr>
      <w:r w:rsidRPr="004D4363">
        <w:t>1</w:t>
      </w:r>
      <w:r w:rsidRPr="004D4363">
        <w:t>．理解牛顿三大运动定律，学生能够掌握其适用范围。</w:t>
      </w:r>
    </w:p>
    <w:p w:rsidR="007510DE" w:rsidRPr="004D4363" w:rsidRDefault="007510DE" w:rsidP="007510DE">
      <w:pPr>
        <w:ind w:firstLine="480"/>
      </w:pPr>
      <w:r w:rsidRPr="004D4363">
        <w:t>2</w:t>
      </w:r>
      <w:r w:rsidRPr="004D4363">
        <w:t>．理解几种常见的力：万有引力（重力）、弹性力、摩擦力，学生学会分析相应问题。</w:t>
      </w:r>
    </w:p>
    <w:p w:rsidR="007510DE" w:rsidRPr="004D4363" w:rsidRDefault="007510DE" w:rsidP="007510DE">
      <w:pPr>
        <w:ind w:firstLine="480"/>
      </w:pPr>
      <w:r w:rsidRPr="004D4363">
        <w:t>3</w:t>
      </w:r>
      <w:r w:rsidRPr="004D4363">
        <w:t>．学生熟练运用牛顿运动定律解决常见的动力学问题。</w:t>
      </w:r>
    </w:p>
    <w:p w:rsidR="007510DE" w:rsidRPr="004D4363" w:rsidRDefault="007510DE" w:rsidP="007510DE">
      <w:pPr>
        <w:ind w:firstLine="480"/>
      </w:pPr>
      <w:r w:rsidRPr="004D4363">
        <w:t>4</w:t>
      </w:r>
      <w:r w:rsidRPr="004D4363">
        <w:t>．学生会结合高等数学求解质点在变力作用下的直线运动动力学、运动学问题。会结合高等数学求解质点在变力作用下的圆周运动动力学、运动学问题。</w:t>
      </w:r>
    </w:p>
    <w:p w:rsidR="007510DE" w:rsidRPr="004D4363" w:rsidRDefault="007510DE" w:rsidP="007510DE">
      <w:pPr>
        <w:ind w:firstLine="480"/>
      </w:pPr>
      <w:r w:rsidRPr="004D4363">
        <w:t>5</w:t>
      </w:r>
      <w:r w:rsidRPr="004D4363">
        <w:t>．理解惯性参考系、非惯性参考系的概念；学生能够辨析两种参考系。</w:t>
      </w:r>
    </w:p>
    <w:p w:rsidR="007510DE" w:rsidRPr="004D4363" w:rsidRDefault="007510DE" w:rsidP="007510DE">
      <w:pPr>
        <w:ind w:firstLine="480"/>
      </w:pPr>
      <w:r w:rsidRPr="004D4363">
        <w:lastRenderedPageBreak/>
        <w:t>6</w:t>
      </w:r>
      <w:r w:rsidRPr="004D4363">
        <w:t>．学生了解力学相对性原理。</w:t>
      </w:r>
    </w:p>
    <w:p w:rsidR="007510DE" w:rsidRPr="004D4363" w:rsidRDefault="007510DE" w:rsidP="007510DE">
      <w:pPr>
        <w:ind w:firstLine="480"/>
      </w:pPr>
      <w:r w:rsidRPr="004D4363">
        <w:t>重点：结合高等数学运用牛顿运动定律解决常见的动力学问题。</w:t>
      </w:r>
    </w:p>
    <w:p w:rsidR="007510DE" w:rsidRPr="004D4363" w:rsidRDefault="007510DE" w:rsidP="007510DE">
      <w:pPr>
        <w:ind w:firstLine="480"/>
      </w:pPr>
      <w:r w:rsidRPr="004D4363">
        <w:t>难点：质点在变力作用下的动力学、运动学问题的求解。</w:t>
      </w:r>
    </w:p>
    <w:p w:rsidR="007510DE" w:rsidRPr="004D4363" w:rsidRDefault="007510DE" w:rsidP="007510DE">
      <w:pPr>
        <w:ind w:firstLine="480"/>
      </w:pPr>
      <w:r w:rsidRPr="004D4363">
        <w:t>（三）动量守恒定律和能量守恒定律</w:t>
      </w:r>
    </w:p>
    <w:p w:rsidR="007510DE" w:rsidRPr="004D4363" w:rsidRDefault="007510DE" w:rsidP="007510DE">
      <w:pPr>
        <w:ind w:firstLine="480"/>
      </w:pPr>
      <w:r w:rsidRPr="004D4363">
        <w:t>1</w:t>
      </w:r>
      <w:r w:rsidRPr="004D4363">
        <w:t>．理解动量、冲量的概念，学生能明确其物理意义。</w:t>
      </w:r>
    </w:p>
    <w:p w:rsidR="007510DE" w:rsidRPr="004D4363" w:rsidRDefault="007510DE" w:rsidP="007510DE">
      <w:pPr>
        <w:ind w:firstLine="480"/>
      </w:pPr>
      <w:r w:rsidRPr="004D4363">
        <w:t>2</w:t>
      </w:r>
      <w:r w:rsidRPr="004D4363">
        <w:t>．理解动量定理、动量守恒定律及其适用条件，学生会运用它们分析和解决质点、质点系在平面内运动的力学问题。</w:t>
      </w:r>
    </w:p>
    <w:p w:rsidR="007510DE" w:rsidRPr="004D4363" w:rsidRDefault="007510DE" w:rsidP="007510DE">
      <w:pPr>
        <w:ind w:firstLine="480"/>
      </w:pPr>
      <w:r w:rsidRPr="004D4363">
        <w:t>3</w:t>
      </w:r>
      <w:r w:rsidRPr="004D4363">
        <w:t>．理解功的概念，学生会计算一维运动情况下变力的功。</w:t>
      </w:r>
    </w:p>
    <w:p w:rsidR="007510DE" w:rsidRPr="004D4363" w:rsidRDefault="007510DE" w:rsidP="007510DE">
      <w:pPr>
        <w:ind w:firstLine="480"/>
      </w:pPr>
      <w:r w:rsidRPr="004D4363">
        <w:t>4</w:t>
      </w:r>
      <w:r w:rsidRPr="004D4363">
        <w:t>．理解保守力</w:t>
      </w:r>
      <w:proofErr w:type="gramStart"/>
      <w:r w:rsidRPr="004D4363">
        <w:t>作功</w:t>
      </w:r>
      <w:proofErr w:type="gramEnd"/>
      <w:r w:rsidRPr="004D4363">
        <w:t>的特点及势能的概念，理解重力势能、万有引力势能、弹性势能的物理意义，学生会进行有关的计算。</w:t>
      </w:r>
    </w:p>
    <w:p w:rsidR="007510DE" w:rsidRPr="004D4363" w:rsidRDefault="007510DE" w:rsidP="007510DE">
      <w:pPr>
        <w:ind w:firstLine="480"/>
      </w:pPr>
      <w:r w:rsidRPr="004D4363">
        <w:t>5</w:t>
      </w:r>
      <w:r w:rsidRPr="004D4363">
        <w:t>．理解动能定理、机械能守恒定律及其适用条件，学生会运用它们分析和解决质点、质点系在平面内运动的力学问题。理解功能原理、能量守恒定律及其意义。</w:t>
      </w:r>
    </w:p>
    <w:p w:rsidR="007510DE" w:rsidRPr="004D4363" w:rsidRDefault="007510DE" w:rsidP="007510DE">
      <w:pPr>
        <w:ind w:firstLine="480"/>
      </w:pPr>
      <w:r w:rsidRPr="004D4363">
        <w:t>重点：动量定理、动量守恒定律、动能定理、机械能守恒定律、功能原理的应用。</w:t>
      </w:r>
    </w:p>
    <w:p w:rsidR="007510DE" w:rsidRPr="004D4363" w:rsidRDefault="007510DE" w:rsidP="007510DE">
      <w:pPr>
        <w:ind w:firstLine="480"/>
      </w:pPr>
      <w:r w:rsidRPr="004D4363">
        <w:t>难点：变力做功问题的求解。</w:t>
      </w:r>
    </w:p>
    <w:p w:rsidR="007510DE" w:rsidRPr="004D4363" w:rsidRDefault="007510DE" w:rsidP="007510DE">
      <w:pPr>
        <w:ind w:firstLine="480"/>
      </w:pPr>
      <w:r w:rsidRPr="004D4363">
        <w:t>（四）刚体的转动</w:t>
      </w:r>
    </w:p>
    <w:p w:rsidR="007510DE" w:rsidRPr="004D4363" w:rsidRDefault="007510DE" w:rsidP="007510DE">
      <w:pPr>
        <w:ind w:firstLine="480"/>
      </w:pPr>
      <w:r w:rsidRPr="004D4363">
        <w:t>1</w:t>
      </w:r>
      <w:r w:rsidRPr="004D4363">
        <w:t>．了解刚体模型及其基本运动形式，学生能理解刚体运动与质点运动的区别和联系。</w:t>
      </w:r>
    </w:p>
    <w:p w:rsidR="007510DE" w:rsidRPr="004D4363" w:rsidRDefault="007510DE" w:rsidP="007510DE">
      <w:pPr>
        <w:ind w:firstLine="480"/>
      </w:pPr>
      <w:r w:rsidRPr="004D4363">
        <w:t>2</w:t>
      </w:r>
      <w:r w:rsidRPr="004D4363">
        <w:t>．理解描述刚体定轴转动的物理量：角坐标、角位移、角速度、角加速度以及它们之间的联系，角量</w:t>
      </w:r>
      <w:proofErr w:type="gramStart"/>
      <w:r w:rsidRPr="004D4363">
        <w:t>与线量之间</w:t>
      </w:r>
      <w:proofErr w:type="gramEnd"/>
      <w:r w:rsidRPr="004D4363">
        <w:t>的关系。学生会求解刚体绕定轴转动的运动学问题。</w:t>
      </w:r>
    </w:p>
    <w:p w:rsidR="007510DE" w:rsidRPr="004D4363" w:rsidRDefault="007510DE" w:rsidP="007510DE">
      <w:pPr>
        <w:ind w:firstLine="480"/>
      </w:pPr>
      <w:r w:rsidRPr="004D4363">
        <w:t>3</w:t>
      </w:r>
      <w:r w:rsidRPr="004D4363">
        <w:t>．理解转动惯量的概念及其物理意义，学生会计算常见特殊形状刚体的转动惯量，平行轴定理。</w:t>
      </w:r>
    </w:p>
    <w:p w:rsidR="007510DE" w:rsidRPr="004D4363" w:rsidRDefault="007510DE" w:rsidP="007510DE">
      <w:pPr>
        <w:ind w:firstLine="480"/>
      </w:pPr>
      <w:r w:rsidRPr="004D4363">
        <w:t>4</w:t>
      </w:r>
      <w:r w:rsidRPr="004D4363">
        <w:t>．理解刚体绕定轴转动的转动定律，学生会熟练运用它求解刚体绕定轴转动的动力学问题。</w:t>
      </w:r>
    </w:p>
    <w:p w:rsidR="007510DE" w:rsidRPr="004D4363" w:rsidRDefault="007510DE" w:rsidP="007510DE">
      <w:pPr>
        <w:ind w:firstLine="480"/>
      </w:pPr>
      <w:r w:rsidRPr="004D4363">
        <w:t>5</w:t>
      </w:r>
      <w:r w:rsidRPr="004D4363">
        <w:t>．理解力矩</w:t>
      </w:r>
      <w:proofErr w:type="gramStart"/>
      <w:r w:rsidRPr="004D4363">
        <w:t>作功</w:t>
      </w:r>
      <w:proofErr w:type="gramEnd"/>
      <w:r w:rsidRPr="004D4363">
        <w:t>的概念，刚体的转动动能、刚体的重力势能的计算方法；理解刚体绕定轴转动的动能定理及机械能守恒定律，学生会运用它们解决刚体定轴转动的力学问题。</w:t>
      </w:r>
    </w:p>
    <w:p w:rsidR="007510DE" w:rsidRPr="004D4363" w:rsidRDefault="007510DE" w:rsidP="007510DE">
      <w:pPr>
        <w:ind w:firstLine="480"/>
      </w:pPr>
      <w:r w:rsidRPr="004D4363">
        <w:lastRenderedPageBreak/>
        <w:t>6</w:t>
      </w:r>
      <w:r w:rsidRPr="004D4363">
        <w:t>．理解角动量的概念，会计算刚体或质点对固定轴的角动量；理解角动量定理、角动量守恒定律及其适用条件，学生会对含有质点及定轴转动刚体在内的系统正确应用角动量定理及角动量守恒定律分析、计算有关力学问题。</w:t>
      </w:r>
    </w:p>
    <w:p w:rsidR="007510DE" w:rsidRPr="004D4363" w:rsidRDefault="007510DE" w:rsidP="007510DE">
      <w:pPr>
        <w:ind w:firstLine="480"/>
      </w:pPr>
      <w:r w:rsidRPr="004D4363">
        <w:t>重点：力矩和转动惯量概念，定轴转动定理及其应用；角动量和角动量守恒定律及其应用；功的概念，定轴转动动能定理和机械能守恒定律及其应用。</w:t>
      </w:r>
    </w:p>
    <w:p w:rsidR="007510DE" w:rsidRPr="004D4363" w:rsidRDefault="007510DE" w:rsidP="007510DE">
      <w:pPr>
        <w:ind w:firstLine="480"/>
      </w:pPr>
      <w:r w:rsidRPr="004D4363">
        <w:t>难点：转动惯量计算，力矩、角动量和角动量守恒定律的理解及运用。</w:t>
      </w:r>
    </w:p>
    <w:p w:rsidR="007510DE" w:rsidRPr="004D4363" w:rsidRDefault="007510DE" w:rsidP="007510DE">
      <w:pPr>
        <w:ind w:firstLine="480"/>
      </w:pPr>
      <w:r w:rsidRPr="004D4363">
        <w:t>（五）振动</w:t>
      </w:r>
    </w:p>
    <w:p w:rsidR="007510DE" w:rsidRPr="004D4363" w:rsidRDefault="007510DE" w:rsidP="007510DE">
      <w:pPr>
        <w:ind w:firstLine="480"/>
      </w:pPr>
      <w:r w:rsidRPr="004D4363">
        <w:t>1</w:t>
      </w:r>
      <w:r w:rsidRPr="004D4363">
        <w:t>．理解简谐振动模型，学生掌握简谐振动的基本特征和运动规律。</w:t>
      </w:r>
    </w:p>
    <w:p w:rsidR="007510DE" w:rsidRPr="004D4363" w:rsidRDefault="007510DE" w:rsidP="007510DE">
      <w:pPr>
        <w:ind w:firstLine="480"/>
      </w:pPr>
      <w:r w:rsidRPr="004D4363">
        <w:t>2</w:t>
      </w:r>
      <w:r w:rsidRPr="004D4363">
        <w:t>．理解描述简谐振动的特征量：振幅、周期、频率、角频率、相位、初相的意义，以及确定这些物理量的方法。学生会进行一些简单的计算。</w:t>
      </w:r>
    </w:p>
    <w:p w:rsidR="007510DE" w:rsidRPr="004D4363" w:rsidRDefault="007510DE" w:rsidP="007510DE">
      <w:pPr>
        <w:ind w:firstLine="480"/>
      </w:pPr>
      <w:r w:rsidRPr="004D4363">
        <w:t>3</w:t>
      </w:r>
      <w:r w:rsidRPr="004D4363">
        <w:t>．理解旋转矢量法，学生能够熟练应用分析和讨论简谐振动的有关问题（如确定初相、位移、速度、加速度、运动时间、写出振动方程、简谐振动的合成等）。</w:t>
      </w:r>
    </w:p>
    <w:p w:rsidR="007510DE" w:rsidRPr="004D4363" w:rsidRDefault="007510DE" w:rsidP="007510DE">
      <w:pPr>
        <w:ind w:firstLine="480"/>
      </w:pPr>
      <w:r w:rsidRPr="004D4363">
        <w:t>4</w:t>
      </w:r>
      <w:r w:rsidRPr="004D4363">
        <w:t>．理解简谐振动的动能、势能，学生能够掌握相互转换关系。</w:t>
      </w:r>
    </w:p>
    <w:p w:rsidR="007510DE" w:rsidRPr="004D4363" w:rsidRDefault="007510DE" w:rsidP="007510DE">
      <w:pPr>
        <w:ind w:firstLine="480"/>
      </w:pPr>
      <w:r w:rsidRPr="004D4363">
        <w:t>5</w:t>
      </w:r>
      <w:r w:rsidRPr="004D4363">
        <w:t>．理解两个同方向、同频率简谐振动的合成规律，学生能够掌握合振动振幅极</w:t>
      </w:r>
      <w:proofErr w:type="gramStart"/>
      <w:r w:rsidRPr="004D4363">
        <w:t>大和极</w:t>
      </w:r>
      <w:proofErr w:type="gramEnd"/>
      <w:r w:rsidRPr="004D4363">
        <w:t>小的条件。</w:t>
      </w:r>
    </w:p>
    <w:p w:rsidR="007510DE" w:rsidRPr="004D4363" w:rsidRDefault="007510DE" w:rsidP="007510DE">
      <w:pPr>
        <w:ind w:firstLine="480"/>
      </w:pPr>
      <w:r w:rsidRPr="004D4363">
        <w:t>6</w:t>
      </w:r>
      <w:r w:rsidRPr="004D4363">
        <w:t>．了解两个相互垂直、同频率简谐振动的合成和</w:t>
      </w:r>
      <w:proofErr w:type="gramStart"/>
      <w:r w:rsidRPr="004D4363">
        <w:t>李萨</w:t>
      </w:r>
      <w:proofErr w:type="gramEnd"/>
      <w:r w:rsidRPr="004D4363">
        <w:t>如图形。学生知道两个同方向、不同频率简谐振动的合成和拍现象。</w:t>
      </w:r>
    </w:p>
    <w:p w:rsidR="007510DE" w:rsidRPr="004D4363" w:rsidRDefault="007510DE" w:rsidP="007510DE">
      <w:pPr>
        <w:ind w:firstLine="480"/>
      </w:pPr>
      <w:r w:rsidRPr="004D4363">
        <w:t>重点：相位；简谐振动的运动方程的求解；两个同方向，同频率简谐振动的合成规律。</w:t>
      </w:r>
    </w:p>
    <w:p w:rsidR="007510DE" w:rsidRPr="004D4363" w:rsidRDefault="007510DE" w:rsidP="007510DE">
      <w:pPr>
        <w:ind w:firstLine="480"/>
      </w:pPr>
      <w:r w:rsidRPr="004D4363">
        <w:t>难点：初相位的确定，旋转矢量法的应用。</w:t>
      </w:r>
    </w:p>
    <w:p w:rsidR="007510DE" w:rsidRPr="004D4363" w:rsidRDefault="007510DE" w:rsidP="007510DE">
      <w:pPr>
        <w:ind w:firstLine="480"/>
      </w:pPr>
      <w:r w:rsidRPr="004D4363">
        <w:t>（六）波动</w:t>
      </w:r>
    </w:p>
    <w:p w:rsidR="007510DE" w:rsidRPr="004D4363" w:rsidRDefault="007510DE" w:rsidP="007510DE">
      <w:pPr>
        <w:ind w:firstLine="480"/>
      </w:pPr>
      <w:r w:rsidRPr="004D4363">
        <w:t>1</w:t>
      </w:r>
      <w:r w:rsidRPr="004D4363">
        <w:t>．理解机械波产生的条件，学生会根据</w:t>
      </w:r>
      <w:proofErr w:type="gramStart"/>
      <w:r w:rsidRPr="004D4363">
        <w:t>已知质元的</w:t>
      </w:r>
      <w:proofErr w:type="gramEnd"/>
      <w:r w:rsidRPr="004D4363">
        <w:t>简谐振动表达式建立平面简谐波的波函数的方法，理解波函数的物理意义和波形图。</w:t>
      </w:r>
    </w:p>
    <w:p w:rsidR="007510DE" w:rsidRPr="004D4363" w:rsidRDefault="007510DE" w:rsidP="007510DE">
      <w:pPr>
        <w:ind w:firstLine="480"/>
      </w:pPr>
      <w:r w:rsidRPr="004D4363">
        <w:t>2</w:t>
      </w:r>
      <w:r w:rsidRPr="004D4363">
        <w:t>．理解描述波动的各物理量：波长、波的周期和频率、波速的物理意义，学生能够计算并相互转换。</w:t>
      </w:r>
    </w:p>
    <w:p w:rsidR="007510DE" w:rsidRPr="004D4363" w:rsidRDefault="007510DE" w:rsidP="007510DE">
      <w:pPr>
        <w:ind w:firstLine="480"/>
      </w:pPr>
      <w:r w:rsidRPr="004D4363">
        <w:t>3</w:t>
      </w:r>
      <w:r w:rsidRPr="004D4363">
        <w:t>．学生会根据波动方程画出波形图，会根据波形图求波动方程，会分析解决有关波动问题。</w:t>
      </w:r>
    </w:p>
    <w:p w:rsidR="007510DE" w:rsidRPr="004D4363" w:rsidRDefault="007510DE" w:rsidP="007510DE">
      <w:pPr>
        <w:ind w:firstLine="480"/>
      </w:pPr>
      <w:r w:rsidRPr="004D4363">
        <w:t>4</w:t>
      </w:r>
      <w:r w:rsidRPr="004D4363">
        <w:t>．了解波的能量传播特征及其与振动能量的区别。</w:t>
      </w:r>
    </w:p>
    <w:p w:rsidR="007510DE" w:rsidRPr="004D4363" w:rsidRDefault="007510DE" w:rsidP="007510DE">
      <w:pPr>
        <w:ind w:firstLine="480"/>
      </w:pPr>
      <w:r w:rsidRPr="004D4363">
        <w:t>5</w:t>
      </w:r>
      <w:r w:rsidRPr="004D4363">
        <w:t>．了解惠更斯原理和波的叠加原理。理解波的相干条件，学生会运用相位</w:t>
      </w:r>
      <w:r w:rsidRPr="004D4363">
        <w:lastRenderedPageBreak/>
        <w:t>差或</w:t>
      </w:r>
      <w:proofErr w:type="gramStart"/>
      <w:r w:rsidRPr="004D4363">
        <w:t>波程差</w:t>
      </w:r>
      <w:proofErr w:type="gramEnd"/>
      <w:r w:rsidRPr="004D4363">
        <w:t>的概念分析和确定相干波叠加后振幅加强和减弱的条件。</w:t>
      </w:r>
    </w:p>
    <w:p w:rsidR="007510DE" w:rsidRPr="004D4363" w:rsidRDefault="007510DE" w:rsidP="007510DE">
      <w:pPr>
        <w:ind w:firstLine="480"/>
      </w:pPr>
      <w:r w:rsidRPr="004D4363">
        <w:t>6</w:t>
      </w:r>
      <w:r w:rsidRPr="004D4363">
        <w:t>．理解驻波的概念及其形成条件和特点，驻波方程。学生能够理解驻波和行波的区别，建立相位跃变（或半波损失）的概念。</w:t>
      </w:r>
    </w:p>
    <w:p w:rsidR="007510DE" w:rsidRPr="004D4363" w:rsidRDefault="007510DE" w:rsidP="007510DE">
      <w:pPr>
        <w:ind w:firstLine="480"/>
      </w:pPr>
      <w:r w:rsidRPr="004D4363">
        <w:t>7</w:t>
      </w:r>
      <w:r w:rsidRPr="004D4363">
        <w:t>．了解机械波的多普勒效应及产生原因。</w:t>
      </w:r>
    </w:p>
    <w:p w:rsidR="007510DE" w:rsidRPr="004D4363" w:rsidRDefault="007510DE" w:rsidP="007510DE">
      <w:pPr>
        <w:ind w:firstLine="480"/>
      </w:pPr>
      <w:r w:rsidRPr="004D4363">
        <w:t>重点：描写波动的特征量及其关系，平面简谐波的表达式；波的叠加原理；波的相干条件，干涉加强和减弱条件，驻波及半波损失概念。</w:t>
      </w:r>
    </w:p>
    <w:p w:rsidR="007510DE" w:rsidRPr="004D4363" w:rsidRDefault="007510DE" w:rsidP="007510DE">
      <w:pPr>
        <w:ind w:firstLine="480"/>
      </w:pPr>
      <w:r w:rsidRPr="004D4363">
        <w:t>难点：驻波的形成和特点的理解。</w:t>
      </w:r>
    </w:p>
    <w:p w:rsidR="007510DE" w:rsidRPr="004D4363" w:rsidRDefault="007510DE" w:rsidP="007510DE">
      <w:pPr>
        <w:ind w:firstLine="480"/>
      </w:pPr>
      <w:r w:rsidRPr="004D4363">
        <w:t>（七）光学</w:t>
      </w:r>
    </w:p>
    <w:p w:rsidR="007510DE" w:rsidRPr="004D4363" w:rsidRDefault="007510DE" w:rsidP="007510DE">
      <w:pPr>
        <w:ind w:firstLine="480"/>
      </w:pPr>
      <w:r w:rsidRPr="004D4363">
        <w:t>1</w:t>
      </w:r>
      <w:r w:rsidRPr="004D4363">
        <w:t>．了解原子发光的特点，理解光的相干条件及获得相干光的基本原理和一般方法。</w:t>
      </w:r>
    </w:p>
    <w:p w:rsidR="007510DE" w:rsidRPr="004D4363" w:rsidRDefault="007510DE" w:rsidP="007510DE">
      <w:pPr>
        <w:ind w:firstLine="480"/>
      </w:pPr>
      <w:r w:rsidRPr="004D4363">
        <w:t>2</w:t>
      </w:r>
      <w:r w:rsidRPr="004D4363">
        <w:t>．理解光程概念以及光程差与相位差的关系，学生会正确计算两束相干光之间的光程差和相位差。学生了解产生明纹和暗纹的相应条件，反射时产生半波损失的条件。</w:t>
      </w:r>
    </w:p>
    <w:p w:rsidR="007510DE" w:rsidRPr="004D4363" w:rsidRDefault="007510DE" w:rsidP="007510DE">
      <w:pPr>
        <w:ind w:firstLine="480"/>
      </w:pPr>
      <w:r w:rsidRPr="004D4363">
        <w:t>3</w:t>
      </w:r>
      <w:r w:rsidRPr="004D4363">
        <w:t>．理解杨氏双缝干涉的基本装置和实验规律，明暗条纹的分布规律及其计算方法。理解薄膜等厚干涉的规律、干涉条纹位置的计算，薄膜干涉原理在实际中的应用，劈尖、牛顿环的应用。了解等倾干涉条纹产生的原理，迈克尔逊干涉仪的工作原理及其应用。学生能够分析工程应用中的相关原理，并进行相关计算。</w:t>
      </w:r>
    </w:p>
    <w:p w:rsidR="007510DE" w:rsidRPr="004D4363" w:rsidRDefault="007510DE" w:rsidP="007510DE">
      <w:pPr>
        <w:ind w:firstLine="480"/>
      </w:pPr>
      <w:r w:rsidRPr="004D4363">
        <w:t>4</w:t>
      </w:r>
      <w:r w:rsidRPr="004D4363">
        <w:t>．了解惠更斯</w:t>
      </w:r>
      <w:r w:rsidRPr="004D4363">
        <w:t>-</w:t>
      </w:r>
      <w:r w:rsidRPr="004D4363">
        <w:t>菲</w:t>
      </w:r>
      <w:proofErr w:type="gramStart"/>
      <w:r w:rsidRPr="004D4363">
        <w:t>涅</w:t>
      </w:r>
      <w:proofErr w:type="gramEnd"/>
      <w:r w:rsidRPr="004D4363">
        <w:t>耳原理。理解分析夫</w:t>
      </w:r>
      <w:proofErr w:type="gramStart"/>
      <w:r w:rsidRPr="004D4363">
        <w:t>琅禾费</w:t>
      </w:r>
      <w:proofErr w:type="gramEnd"/>
      <w:r w:rsidRPr="004D4363">
        <w:t>单缝衍射明暗条纹分布规律的方法</w:t>
      </w:r>
      <w:r w:rsidRPr="004D4363">
        <w:t>——</w:t>
      </w:r>
      <w:r w:rsidRPr="004D4363">
        <w:t>半波带法，能够根据衍射公式确定明、暗条纹分布，理解明条纹宽度计算公式，会</w:t>
      </w:r>
      <w:proofErr w:type="gramStart"/>
      <w:r w:rsidRPr="004D4363">
        <w:t>分析缝宽及</w:t>
      </w:r>
      <w:proofErr w:type="gramEnd"/>
      <w:r w:rsidRPr="004D4363">
        <w:t>波长对衍射条纹分布的影响。了解夫</w:t>
      </w:r>
      <w:proofErr w:type="gramStart"/>
      <w:r w:rsidRPr="004D4363">
        <w:t>琅禾费</w:t>
      </w:r>
      <w:proofErr w:type="gramEnd"/>
      <w:r w:rsidRPr="004D4363">
        <w:t>圆孔衍射及光学仪器的分辨本领。学生会应用相关知识分析并计算。</w:t>
      </w:r>
    </w:p>
    <w:p w:rsidR="007510DE" w:rsidRPr="004D4363" w:rsidRDefault="007510DE" w:rsidP="007510DE">
      <w:pPr>
        <w:ind w:firstLine="480"/>
      </w:pPr>
      <w:r w:rsidRPr="004D4363">
        <w:t>5</w:t>
      </w:r>
      <w:r w:rsidRPr="004D4363">
        <w:t>．了解光栅衍射条纹的成因。理解光栅方程，学生会确定光栅衍射明纹的位置，会分析光栅常数及波长对衍射条纹的影响。</w:t>
      </w:r>
    </w:p>
    <w:p w:rsidR="007510DE" w:rsidRPr="004D4363" w:rsidRDefault="007510DE" w:rsidP="007510DE">
      <w:pPr>
        <w:ind w:firstLine="480"/>
      </w:pPr>
      <w:r w:rsidRPr="004D4363">
        <w:t>6</w:t>
      </w:r>
      <w:r w:rsidRPr="004D4363">
        <w:t>．了解自然光、偏振光和部分偏振光的光振动特点。理解偏振</w:t>
      </w:r>
      <w:proofErr w:type="gramStart"/>
      <w:r w:rsidRPr="004D4363">
        <w:t>器起偏</w:t>
      </w:r>
      <w:proofErr w:type="gramEnd"/>
      <w:r w:rsidRPr="004D4363">
        <w:t>和</w:t>
      </w:r>
      <w:proofErr w:type="gramStart"/>
      <w:r w:rsidRPr="004D4363">
        <w:t>检偏</w:t>
      </w:r>
      <w:proofErr w:type="gramEnd"/>
      <w:r w:rsidRPr="004D4363">
        <w:t>的方法和原理。理解马吕斯定律，学生会正确运用它来计算有关问题。了解光在各向同性介质界面上反射和折射时偏振状态的变化。理解布儒斯特定律，学生会作相应计算。</w:t>
      </w:r>
    </w:p>
    <w:p w:rsidR="007510DE" w:rsidRPr="004D4363" w:rsidRDefault="007510DE" w:rsidP="007510DE">
      <w:pPr>
        <w:ind w:firstLine="480"/>
      </w:pPr>
      <w:r w:rsidRPr="004D4363">
        <w:t>重点：光程的概念及计算；杨氏双缝干涉明暗条纹的分布规律及其计算方法；薄膜干涉原理在实际中的应用；劈尖、牛顿环的干涉规律及其应用；菲</w:t>
      </w:r>
      <w:proofErr w:type="gramStart"/>
      <w:r w:rsidRPr="004D4363">
        <w:t>涅</w:t>
      </w:r>
      <w:proofErr w:type="gramEnd"/>
      <w:r w:rsidRPr="004D4363">
        <w:t>耳半波</w:t>
      </w:r>
      <w:r w:rsidRPr="004D4363">
        <w:lastRenderedPageBreak/>
        <w:t>带法及其应用；光栅方程及其应用；马吕斯定律、布儒斯特定律及其应用。</w:t>
      </w:r>
    </w:p>
    <w:p w:rsidR="007510DE" w:rsidRPr="004D4363" w:rsidRDefault="007510DE" w:rsidP="007510DE">
      <w:pPr>
        <w:ind w:firstLine="480"/>
      </w:pPr>
      <w:r w:rsidRPr="004D4363">
        <w:t>难点：用光程差分析干涉条纹的分布、半波带法。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206"/>
        <w:gridCol w:w="1923"/>
        <w:gridCol w:w="1357"/>
        <w:gridCol w:w="678"/>
        <w:gridCol w:w="677"/>
      </w:tblGrid>
      <w:tr w:rsidR="007510DE" w:rsidRPr="004D4363" w:rsidTr="007510DE">
        <w:tc>
          <w:tcPr>
            <w:tcW w:w="400" w:type="pct"/>
            <w:shd w:val="clear" w:color="auto" w:fill="FFFFFF"/>
            <w:vAlign w:val="center"/>
          </w:tcPr>
          <w:p w:rsidR="007510DE" w:rsidRPr="004D4363" w:rsidRDefault="007510DE" w:rsidP="007510DE">
            <w:pPr>
              <w:pStyle w:val="afa"/>
            </w:pPr>
            <w:r w:rsidRPr="004D4363">
              <w:rPr>
                <w:rFonts w:hint="eastAsia"/>
              </w:rPr>
              <w:t>序号</w:t>
            </w:r>
          </w:p>
        </w:tc>
        <w:tc>
          <w:tcPr>
            <w:tcW w:w="1881" w:type="pct"/>
            <w:shd w:val="clear" w:color="auto" w:fill="FFFFFF"/>
            <w:vAlign w:val="center"/>
          </w:tcPr>
          <w:p w:rsidR="007510DE" w:rsidRPr="004D4363" w:rsidRDefault="007510DE" w:rsidP="007510DE">
            <w:pPr>
              <w:pStyle w:val="afa"/>
            </w:pPr>
            <w:r w:rsidRPr="004D4363">
              <w:t>教学内容</w:t>
            </w:r>
          </w:p>
        </w:tc>
        <w:tc>
          <w:tcPr>
            <w:tcW w:w="1128" w:type="pct"/>
            <w:shd w:val="clear" w:color="auto" w:fill="FFFFFF"/>
          </w:tcPr>
          <w:p w:rsidR="007510DE" w:rsidRPr="004D4363" w:rsidRDefault="007510DE" w:rsidP="007510DE">
            <w:pPr>
              <w:pStyle w:val="afa"/>
            </w:pPr>
            <w:r w:rsidRPr="004D4363">
              <w:t>支撑</w:t>
            </w:r>
            <w:r w:rsidRPr="004D4363">
              <w:rPr>
                <w:rFonts w:hint="eastAsia"/>
              </w:rPr>
              <w:t>的</w:t>
            </w:r>
          </w:p>
          <w:p w:rsidR="007510DE" w:rsidRPr="004D4363" w:rsidRDefault="007510DE" w:rsidP="007510DE">
            <w:pPr>
              <w:pStyle w:val="afa"/>
            </w:pPr>
            <w:r w:rsidRPr="004D4363">
              <w:t>课程目标</w:t>
            </w:r>
          </w:p>
        </w:tc>
        <w:tc>
          <w:tcPr>
            <w:tcW w:w="796" w:type="pct"/>
            <w:shd w:val="clear" w:color="auto" w:fill="FFFFFF"/>
            <w:vAlign w:val="center"/>
          </w:tcPr>
          <w:p w:rsidR="007510DE" w:rsidRPr="004D4363" w:rsidRDefault="007510DE" w:rsidP="007510DE">
            <w:pPr>
              <w:pStyle w:val="afa"/>
            </w:pPr>
            <w:r w:rsidRPr="004D4363">
              <w:t>支撑</w:t>
            </w:r>
            <w:r w:rsidRPr="004D4363">
              <w:rPr>
                <w:rFonts w:hint="eastAsia"/>
              </w:rPr>
              <w:t>的</w:t>
            </w:r>
            <w:r w:rsidRPr="004D4363">
              <w:t>毕业要求指标点</w:t>
            </w:r>
          </w:p>
        </w:tc>
        <w:tc>
          <w:tcPr>
            <w:tcW w:w="398" w:type="pct"/>
            <w:shd w:val="clear" w:color="auto" w:fill="FFFFFF"/>
            <w:vAlign w:val="center"/>
          </w:tcPr>
          <w:p w:rsidR="007510DE" w:rsidRPr="004D4363" w:rsidRDefault="007510DE" w:rsidP="007510DE">
            <w:pPr>
              <w:pStyle w:val="afa"/>
            </w:pPr>
            <w:r w:rsidRPr="004D4363">
              <w:t>讲</w:t>
            </w:r>
            <w:r w:rsidRPr="004D4363">
              <w:rPr>
                <w:rFonts w:hint="eastAsia"/>
              </w:rPr>
              <w:t>授</w:t>
            </w:r>
            <w:r w:rsidRPr="004D4363">
              <w:t>学时</w:t>
            </w:r>
          </w:p>
        </w:tc>
        <w:tc>
          <w:tcPr>
            <w:tcW w:w="397" w:type="pct"/>
            <w:shd w:val="clear" w:color="auto" w:fill="FFFFFF"/>
            <w:vAlign w:val="center"/>
          </w:tcPr>
          <w:p w:rsidR="007510DE" w:rsidRPr="004D4363" w:rsidRDefault="007510DE" w:rsidP="007510DE">
            <w:pPr>
              <w:pStyle w:val="afa"/>
            </w:pPr>
            <w:r w:rsidRPr="004D4363">
              <w:t>实验学时</w:t>
            </w:r>
          </w:p>
        </w:tc>
      </w:tr>
      <w:tr w:rsidR="007510DE" w:rsidRPr="004D4363" w:rsidTr="007510DE">
        <w:tc>
          <w:tcPr>
            <w:tcW w:w="400" w:type="pct"/>
            <w:vAlign w:val="center"/>
          </w:tcPr>
          <w:p w:rsidR="007510DE" w:rsidRPr="004D4363" w:rsidRDefault="007510DE" w:rsidP="007510DE">
            <w:pPr>
              <w:pStyle w:val="afa"/>
            </w:pPr>
            <w:r w:rsidRPr="004D4363">
              <w:rPr>
                <w:rFonts w:hint="eastAsia"/>
              </w:rPr>
              <w:t>1</w:t>
            </w:r>
          </w:p>
        </w:tc>
        <w:tc>
          <w:tcPr>
            <w:tcW w:w="1881" w:type="pct"/>
            <w:vAlign w:val="center"/>
          </w:tcPr>
          <w:p w:rsidR="007510DE" w:rsidRPr="004D4363" w:rsidRDefault="007510DE" w:rsidP="007510DE">
            <w:pPr>
              <w:pStyle w:val="afa"/>
            </w:pPr>
            <w:r w:rsidRPr="004D4363">
              <w:rPr>
                <w:rFonts w:hint="eastAsia"/>
              </w:rPr>
              <w:t>质点运动学</w:t>
            </w:r>
          </w:p>
        </w:tc>
        <w:tc>
          <w:tcPr>
            <w:tcW w:w="1128" w:type="pct"/>
            <w:vAlign w:val="center"/>
          </w:tcPr>
          <w:p w:rsidR="007510DE" w:rsidRPr="004D4363" w:rsidRDefault="007510DE" w:rsidP="007510DE">
            <w:pPr>
              <w:pStyle w:val="afa"/>
            </w:pPr>
            <w:r w:rsidRPr="004D4363">
              <w:t>目标</w:t>
            </w:r>
            <w:r w:rsidRPr="004D4363">
              <w:t>1</w:t>
            </w:r>
            <w:r w:rsidRPr="004D4363">
              <w:t>、</w:t>
            </w:r>
            <w:r w:rsidRPr="004D4363">
              <w:t>2</w:t>
            </w:r>
          </w:p>
        </w:tc>
        <w:tc>
          <w:tcPr>
            <w:tcW w:w="796" w:type="pct"/>
            <w:vAlign w:val="center"/>
          </w:tcPr>
          <w:p w:rsidR="007510DE" w:rsidRPr="004D4363" w:rsidRDefault="007510DE" w:rsidP="007510DE">
            <w:pPr>
              <w:pStyle w:val="afa"/>
            </w:pPr>
            <w:r w:rsidRPr="004D4363">
              <w:t>1-1</w:t>
            </w:r>
            <w:r w:rsidRPr="004D4363">
              <w:t>、</w:t>
            </w:r>
            <w:r w:rsidRPr="004D4363">
              <w:t>2-</w:t>
            </w:r>
            <w:r w:rsidRPr="004D4363">
              <w:rPr>
                <w:rFonts w:hint="eastAsia"/>
              </w:rPr>
              <w:t>2</w:t>
            </w:r>
          </w:p>
        </w:tc>
        <w:tc>
          <w:tcPr>
            <w:tcW w:w="398" w:type="pct"/>
            <w:vAlign w:val="center"/>
          </w:tcPr>
          <w:p w:rsidR="007510DE" w:rsidRPr="004D4363" w:rsidRDefault="007510DE" w:rsidP="007510DE">
            <w:pPr>
              <w:pStyle w:val="afa"/>
            </w:pPr>
            <w:r w:rsidRPr="004D4363">
              <w:t>6</w:t>
            </w:r>
          </w:p>
        </w:tc>
        <w:tc>
          <w:tcPr>
            <w:tcW w:w="397" w:type="pct"/>
            <w:vAlign w:val="center"/>
          </w:tcPr>
          <w:p w:rsidR="007510DE" w:rsidRPr="004D4363" w:rsidRDefault="007510DE" w:rsidP="007510DE">
            <w:pPr>
              <w:pStyle w:val="afa"/>
            </w:pPr>
          </w:p>
        </w:tc>
      </w:tr>
      <w:tr w:rsidR="007510DE" w:rsidRPr="004D4363" w:rsidTr="007510DE">
        <w:tc>
          <w:tcPr>
            <w:tcW w:w="400" w:type="pct"/>
            <w:vAlign w:val="center"/>
          </w:tcPr>
          <w:p w:rsidR="007510DE" w:rsidRPr="004D4363" w:rsidRDefault="007510DE" w:rsidP="007510DE">
            <w:pPr>
              <w:pStyle w:val="afa"/>
            </w:pPr>
            <w:r w:rsidRPr="004D4363">
              <w:rPr>
                <w:rFonts w:hint="eastAsia"/>
              </w:rPr>
              <w:t>2</w:t>
            </w:r>
          </w:p>
        </w:tc>
        <w:tc>
          <w:tcPr>
            <w:tcW w:w="1881" w:type="pct"/>
            <w:vAlign w:val="center"/>
          </w:tcPr>
          <w:p w:rsidR="007510DE" w:rsidRPr="004D4363" w:rsidRDefault="007510DE" w:rsidP="007510DE">
            <w:pPr>
              <w:pStyle w:val="afa"/>
            </w:pPr>
            <w:r w:rsidRPr="004D4363">
              <w:rPr>
                <w:rFonts w:hint="eastAsia"/>
              </w:rPr>
              <w:t>牛顿定律</w:t>
            </w:r>
          </w:p>
        </w:tc>
        <w:tc>
          <w:tcPr>
            <w:tcW w:w="1128" w:type="pct"/>
            <w:vAlign w:val="center"/>
          </w:tcPr>
          <w:p w:rsidR="007510DE" w:rsidRPr="004D4363" w:rsidRDefault="007510DE" w:rsidP="007510DE">
            <w:pPr>
              <w:pStyle w:val="afa"/>
            </w:pPr>
            <w:r w:rsidRPr="004D4363">
              <w:rPr>
                <w:rFonts w:hint="eastAsia"/>
              </w:rPr>
              <w:t>目标</w:t>
            </w:r>
            <w:r w:rsidRPr="004D4363">
              <w:rPr>
                <w:rFonts w:hint="eastAsia"/>
              </w:rPr>
              <w:t>1</w:t>
            </w:r>
            <w:r w:rsidRPr="004D4363">
              <w:rPr>
                <w:rFonts w:hint="eastAsia"/>
              </w:rPr>
              <w:t>、</w:t>
            </w:r>
            <w:r w:rsidRPr="004D4363">
              <w:rPr>
                <w:rFonts w:hint="eastAsia"/>
              </w:rPr>
              <w:t>2</w:t>
            </w:r>
          </w:p>
        </w:tc>
        <w:tc>
          <w:tcPr>
            <w:tcW w:w="796" w:type="pct"/>
            <w:vAlign w:val="center"/>
          </w:tcPr>
          <w:p w:rsidR="007510DE" w:rsidRPr="004D4363" w:rsidRDefault="007510DE" w:rsidP="007510DE">
            <w:pPr>
              <w:pStyle w:val="afa"/>
            </w:pPr>
            <w:r w:rsidRPr="004D4363">
              <w:t>1-1</w:t>
            </w:r>
            <w:r w:rsidRPr="004D4363">
              <w:t>、</w:t>
            </w:r>
            <w:r w:rsidRPr="004D4363">
              <w:t>2-</w:t>
            </w:r>
            <w:r w:rsidRPr="004D4363">
              <w:rPr>
                <w:rFonts w:hint="eastAsia"/>
              </w:rPr>
              <w:t>2</w:t>
            </w:r>
          </w:p>
        </w:tc>
        <w:tc>
          <w:tcPr>
            <w:tcW w:w="398" w:type="pct"/>
            <w:vAlign w:val="center"/>
          </w:tcPr>
          <w:p w:rsidR="007510DE" w:rsidRPr="004D4363" w:rsidRDefault="007510DE" w:rsidP="007510DE">
            <w:pPr>
              <w:pStyle w:val="afa"/>
            </w:pPr>
            <w:r w:rsidRPr="004D4363">
              <w:t>5</w:t>
            </w:r>
          </w:p>
        </w:tc>
        <w:tc>
          <w:tcPr>
            <w:tcW w:w="397" w:type="pct"/>
            <w:vAlign w:val="center"/>
          </w:tcPr>
          <w:p w:rsidR="007510DE" w:rsidRPr="004D4363" w:rsidRDefault="007510DE" w:rsidP="007510DE">
            <w:pPr>
              <w:pStyle w:val="afa"/>
            </w:pPr>
          </w:p>
        </w:tc>
      </w:tr>
      <w:tr w:rsidR="007510DE" w:rsidRPr="004D4363" w:rsidTr="007510DE">
        <w:tc>
          <w:tcPr>
            <w:tcW w:w="400" w:type="pct"/>
            <w:vAlign w:val="center"/>
          </w:tcPr>
          <w:p w:rsidR="007510DE" w:rsidRPr="004D4363" w:rsidRDefault="007510DE" w:rsidP="007510DE">
            <w:pPr>
              <w:pStyle w:val="afa"/>
            </w:pPr>
            <w:r w:rsidRPr="004D4363">
              <w:rPr>
                <w:rFonts w:hint="eastAsia"/>
              </w:rPr>
              <w:t>3</w:t>
            </w:r>
          </w:p>
        </w:tc>
        <w:tc>
          <w:tcPr>
            <w:tcW w:w="1881" w:type="pct"/>
            <w:vAlign w:val="center"/>
          </w:tcPr>
          <w:p w:rsidR="007510DE" w:rsidRPr="004D4363" w:rsidRDefault="007510DE" w:rsidP="007510DE">
            <w:pPr>
              <w:pStyle w:val="afa"/>
            </w:pPr>
            <w:r w:rsidRPr="004D4363">
              <w:rPr>
                <w:rFonts w:hint="eastAsia"/>
              </w:rPr>
              <w:t>动量守恒定律和能量守恒定律</w:t>
            </w:r>
          </w:p>
        </w:tc>
        <w:tc>
          <w:tcPr>
            <w:tcW w:w="1128" w:type="pct"/>
            <w:vAlign w:val="center"/>
          </w:tcPr>
          <w:p w:rsidR="007510DE" w:rsidRPr="004D4363" w:rsidRDefault="007510DE" w:rsidP="007510DE">
            <w:pPr>
              <w:pStyle w:val="afa"/>
            </w:pPr>
            <w:r w:rsidRPr="004D4363">
              <w:rPr>
                <w:rFonts w:hint="eastAsia"/>
              </w:rPr>
              <w:t>目标</w:t>
            </w:r>
            <w:r w:rsidRPr="004D4363">
              <w:rPr>
                <w:rFonts w:hint="eastAsia"/>
              </w:rPr>
              <w:t>1</w:t>
            </w:r>
            <w:r w:rsidRPr="004D4363">
              <w:rPr>
                <w:rFonts w:hint="eastAsia"/>
              </w:rPr>
              <w:t>、</w:t>
            </w:r>
            <w:r w:rsidRPr="004D4363">
              <w:rPr>
                <w:rFonts w:hint="eastAsia"/>
              </w:rPr>
              <w:t>2</w:t>
            </w:r>
          </w:p>
        </w:tc>
        <w:tc>
          <w:tcPr>
            <w:tcW w:w="796" w:type="pct"/>
            <w:vAlign w:val="center"/>
          </w:tcPr>
          <w:p w:rsidR="007510DE" w:rsidRPr="004D4363" w:rsidRDefault="007510DE" w:rsidP="007510DE">
            <w:pPr>
              <w:pStyle w:val="afa"/>
            </w:pPr>
            <w:r w:rsidRPr="004D4363">
              <w:t>1-1</w:t>
            </w:r>
            <w:r w:rsidRPr="004D4363">
              <w:t>、</w:t>
            </w:r>
            <w:r w:rsidRPr="004D4363">
              <w:t>2-</w:t>
            </w:r>
            <w:r w:rsidRPr="004D4363">
              <w:rPr>
                <w:rFonts w:hint="eastAsia"/>
              </w:rPr>
              <w:t>2</w:t>
            </w:r>
          </w:p>
        </w:tc>
        <w:tc>
          <w:tcPr>
            <w:tcW w:w="398" w:type="pct"/>
            <w:vAlign w:val="center"/>
          </w:tcPr>
          <w:p w:rsidR="007510DE" w:rsidRPr="004D4363" w:rsidRDefault="007510DE" w:rsidP="007510DE">
            <w:pPr>
              <w:pStyle w:val="afa"/>
            </w:pPr>
            <w:r w:rsidRPr="004D4363">
              <w:t>4</w:t>
            </w:r>
          </w:p>
        </w:tc>
        <w:tc>
          <w:tcPr>
            <w:tcW w:w="397" w:type="pct"/>
            <w:vAlign w:val="center"/>
          </w:tcPr>
          <w:p w:rsidR="007510DE" w:rsidRPr="004D4363" w:rsidRDefault="007510DE" w:rsidP="007510DE">
            <w:pPr>
              <w:pStyle w:val="afa"/>
            </w:pPr>
          </w:p>
        </w:tc>
      </w:tr>
      <w:tr w:rsidR="007510DE" w:rsidRPr="004D4363" w:rsidTr="007510DE">
        <w:tc>
          <w:tcPr>
            <w:tcW w:w="400" w:type="pct"/>
            <w:vAlign w:val="center"/>
          </w:tcPr>
          <w:p w:rsidR="007510DE" w:rsidRPr="004D4363" w:rsidRDefault="007510DE" w:rsidP="007510DE">
            <w:pPr>
              <w:pStyle w:val="afa"/>
            </w:pPr>
            <w:r w:rsidRPr="004D4363">
              <w:rPr>
                <w:rFonts w:hint="eastAsia"/>
              </w:rPr>
              <w:t>4</w:t>
            </w:r>
          </w:p>
        </w:tc>
        <w:tc>
          <w:tcPr>
            <w:tcW w:w="1881" w:type="pct"/>
            <w:vAlign w:val="center"/>
          </w:tcPr>
          <w:p w:rsidR="007510DE" w:rsidRPr="004D4363" w:rsidRDefault="007510DE" w:rsidP="007510DE">
            <w:pPr>
              <w:pStyle w:val="afa"/>
            </w:pPr>
            <w:r w:rsidRPr="004D4363">
              <w:t>刚体的转动</w:t>
            </w:r>
          </w:p>
        </w:tc>
        <w:tc>
          <w:tcPr>
            <w:tcW w:w="1128" w:type="pct"/>
            <w:vAlign w:val="center"/>
          </w:tcPr>
          <w:p w:rsidR="007510DE" w:rsidRPr="004D4363" w:rsidRDefault="007510DE" w:rsidP="007510DE">
            <w:pPr>
              <w:pStyle w:val="afa"/>
            </w:pPr>
            <w:r w:rsidRPr="004D4363">
              <w:rPr>
                <w:rFonts w:hint="eastAsia"/>
              </w:rPr>
              <w:t>目标</w:t>
            </w:r>
            <w:r w:rsidRPr="004D4363">
              <w:rPr>
                <w:rFonts w:hint="eastAsia"/>
              </w:rPr>
              <w:t>1</w:t>
            </w:r>
            <w:r w:rsidRPr="004D4363">
              <w:rPr>
                <w:rFonts w:hint="eastAsia"/>
              </w:rPr>
              <w:t>、</w:t>
            </w:r>
            <w:r w:rsidRPr="004D4363">
              <w:rPr>
                <w:rFonts w:hint="eastAsia"/>
              </w:rPr>
              <w:t>2</w:t>
            </w:r>
          </w:p>
        </w:tc>
        <w:tc>
          <w:tcPr>
            <w:tcW w:w="796" w:type="pct"/>
            <w:vAlign w:val="center"/>
          </w:tcPr>
          <w:p w:rsidR="007510DE" w:rsidRPr="004D4363" w:rsidRDefault="007510DE" w:rsidP="007510DE">
            <w:pPr>
              <w:pStyle w:val="afa"/>
            </w:pPr>
            <w:r w:rsidRPr="004D4363">
              <w:t>1-1</w:t>
            </w:r>
            <w:r w:rsidRPr="004D4363">
              <w:t>、</w:t>
            </w:r>
            <w:r w:rsidRPr="004D4363">
              <w:t>2-</w:t>
            </w:r>
            <w:r w:rsidRPr="004D4363">
              <w:rPr>
                <w:rFonts w:hint="eastAsia"/>
              </w:rPr>
              <w:t>2</w:t>
            </w:r>
          </w:p>
        </w:tc>
        <w:tc>
          <w:tcPr>
            <w:tcW w:w="398" w:type="pct"/>
            <w:vAlign w:val="center"/>
          </w:tcPr>
          <w:p w:rsidR="007510DE" w:rsidRPr="004D4363" w:rsidRDefault="007510DE" w:rsidP="007510DE">
            <w:pPr>
              <w:pStyle w:val="afa"/>
            </w:pPr>
            <w:r w:rsidRPr="004D4363">
              <w:t>9</w:t>
            </w:r>
          </w:p>
        </w:tc>
        <w:tc>
          <w:tcPr>
            <w:tcW w:w="397" w:type="pct"/>
            <w:vAlign w:val="center"/>
          </w:tcPr>
          <w:p w:rsidR="007510DE" w:rsidRPr="004D4363" w:rsidRDefault="007510DE" w:rsidP="007510DE">
            <w:pPr>
              <w:pStyle w:val="afa"/>
            </w:pPr>
          </w:p>
        </w:tc>
      </w:tr>
      <w:tr w:rsidR="007510DE" w:rsidRPr="004D4363" w:rsidTr="007510DE">
        <w:tc>
          <w:tcPr>
            <w:tcW w:w="400" w:type="pct"/>
            <w:vAlign w:val="center"/>
          </w:tcPr>
          <w:p w:rsidR="007510DE" w:rsidRPr="004D4363" w:rsidRDefault="007510DE" w:rsidP="007510DE">
            <w:pPr>
              <w:pStyle w:val="afa"/>
            </w:pPr>
            <w:r w:rsidRPr="004D4363">
              <w:rPr>
                <w:rFonts w:hint="eastAsia"/>
              </w:rPr>
              <w:t>5</w:t>
            </w:r>
          </w:p>
        </w:tc>
        <w:tc>
          <w:tcPr>
            <w:tcW w:w="1881" w:type="pct"/>
            <w:vAlign w:val="center"/>
          </w:tcPr>
          <w:p w:rsidR="007510DE" w:rsidRPr="004D4363" w:rsidRDefault="007510DE" w:rsidP="007510DE">
            <w:pPr>
              <w:pStyle w:val="afa"/>
            </w:pPr>
            <w:r w:rsidRPr="004D4363">
              <w:rPr>
                <w:rFonts w:hint="eastAsia"/>
              </w:rPr>
              <w:t>振动</w:t>
            </w:r>
          </w:p>
        </w:tc>
        <w:tc>
          <w:tcPr>
            <w:tcW w:w="1128" w:type="pct"/>
            <w:vAlign w:val="center"/>
          </w:tcPr>
          <w:p w:rsidR="007510DE" w:rsidRPr="004D4363" w:rsidRDefault="007510DE" w:rsidP="007510DE">
            <w:pPr>
              <w:pStyle w:val="afa"/>
            </w:pPr>
            <w:r w:rsidRPr="004D4363">
              <w:rPr>
                <w:rFonts w:hint="eastAsia"/>
              </w:rPr>
              <w:t>目标</w:t>
            </w:r>
            <w:r w:rsidRPr="004D4363">
              <w:rPr>
                <w:rFonts w:hint="eastAsia"/>
              </w:rPr>
              <w:t>1</w:t>
            </w:r>
            <w:r w:rsidRPr="004D4363">
              <w:rPr>
                <w:rFonts w:hint="eastAsia"/>
              </w:rPr>
              <w:t>、</w:t>
            </w:r>
            <w:r w:rsidRPr="004D4363">
              <w:rPr>
                <w:rFonts w:hint="eastAsia"/>
              </w:rPr>
              <w:t>2</w:t>
            </w:r>
          </w:p>
        </w:tc>
        <w:tc>
          <w:tcPr>
            <w:tcW w:w="796" w:type="pct"/>
            <w:vAlign w:val="center"/>
          </w:tcPr>
          <w:p w:rsidR="007510DE" w:rsidRPr="004D4363" w:rsidRDefault="007510DE" w:rsidP="007510DE">
            <w:pPr>
              <w:pStyle w:val="afa"/>
            </w:pPr>
            <w:r w:rsidRPr="004D4363">
              <w:t>1-1</w:t>
            </w:r>
            <w:r w:rsidRPr="004D4363">
              <w:t>、</w:t>
            </w:r>
            <w:r w:rsidRPr="004D4363">
              <w:t>2-</w:t>
            </w:r>
            <w:r w:rsidRPr="004D4363">
              <w:rPr>
                <w:rFonts w:hint="eastAsia"/>
              </w:rPr>
              <w:t>2</w:t>
            </w:r>
          </w:p>
        </w:tc>
        <w:tc>
          <w:tcPr>
            <w:tcW w:w="398" w:type="pct"/>
            <w:vAlign w:val="center"/>
          </w:tcPr>
          <w:p w:rsidR="007510DE" w:rsidRPr="004D4363" w:rsidRDefault="007510DE" w:rsidP="007510DE">
            <w:pPr>
              <w:pStyle w:val="afa"/>
            </w:pPr>
            <w:r w:rsidRPr="004D4363">
              <w:t>6</w:t>
            </w:r>
          </w:p>
        </w:tc>
        <w:tc>
          <w:tcPr>
            <w:tcW w:w="397" w:type="pct"/>
            <w:vAlign w:val="center"/>
          </w:tcPr>
          <w:p w:rsidR="007510DE" w:rsidRPr="004D4363" w:rsidRDefault="007510DE" w:rsidP="007510DE">
            <w:pPr>
              <w:pStyle w:val="afa"/>
            </w:pPr>
          </w:p>
        </w:tc>
      </w:tr>
      <w:tr w:rsidR="007510DE" w:rsidRPr="004D4363" w:rsidTr="007510DE">
        <w:tc>
          <w:tcPr>
            <w:tcW w:w="400" w:type="pct"/>
            <w:vAlign w:val="center"/>
          </w:tcPr>
          <w:p w:rsidR="007510DE" w:rsidRPr="004D4363" w:rsidRDefault="007510DE" w:rsidP="007510DE">
            <w:pPr>
              <w:pStyle w:val="afa"/>
            </w:pPr>
            <w:r w:rsidRPr="004D4363">
              <w:rPr>
                <w:rFonts w:hint="eastAsia"/>
              </w:rPr>
              <w:t>6</w:t>
            </w:r>
          </w:p>
        </w:tc>
        <w:tc>
          <w:tcPr>
            <w:tcW w:w="1881" w:type="pct"/>
            <w:vAlign w:val="center"/>
          </w:tcPr>
          <w:p w:rsidR="007510DE" w:rsidRPr="004D4363" w:rsidRDefault="007510DE" w:rsidP="007510DE">
            <w:pPr>
              <w:pStyle w:val="afa"/>
            </w:pPr>
            <w:r w:rsidRPr="004D4363">
              <w:rPr>
                <w:rFonts w:hint="eastAsia"/>
              </w:rPr>
              <w:t>波动</w:t>
            </w:r>
          </w:p>
        </w:tc>
        <w:tc>
          <w:tcPr>
            <w:tcW w:w="1128" w:type="pct"/>
            <w:vAlign w:val="center"/>
          </w:tcPr>
          <w:p w:rsidR="007510DE" w:rsidRPr="004D4363" w:rsidRDefault="007510DE" w:rsidP="007510DE">
            <w:pPr>
              <w:pStyle w:val="afa"/>
            </w:pPr>
            <w:r w:rsidRPr="004D4363">
              <w:rPr>
                <w:rFonts w:hint="eastAsia"/>
              </w:rPr>
              <w:t>目标</w:t>
            </w:r>
            <w:r w:rsidRPr="004D4363">
              <w:rPr>
                <w:rFonts w:hint="eastAsia"/>
              </w:rPr>
              <w:t>1</w:t>
            </w:r>
            <w:r w:rsidRPr="004D4363">
              <w:rPr>
                <w:rFonts w:hint="eastAsia"/>
              </w:rPr>
              <w:t>、</w:t>
            </w:r>
            <w:r w:rsidRPr="004D4363">
              <w:rPr>
                <w:rFonts w:hint="eastAsia"/>
              </w:rPr>
              <w:t>2</w:t>
            </w:r>
          </w:p>
        </w:tc>
        <w:tc>
          <w:tcPr>
            <w:tcW w:w="796" w:type="pct"/>
            <w:vAlign w:val="center"/>
          </w:tcPr>
          <w:p w:rsidR="007510DE" w:rsidRPr="004D4363" w:rsidRDefault="007510DE" w:rsidP="007510DE">
            <w:pPr>
              <w:pStyle w:val="afa"/>
            </w:pPr>
            <w:r w:rsidRPr="004D4363">
              <w:t>1-1</w:t>
            </w:r>
            <w:r w:rsidRPr="004D4363">
              <w:t>、</w:t>
            </w:r>
            <w:r w:rsidRPr="004D4363">
              <w:t>2-</w:t>
            </w:r>
            <w:r w:rsidRPr="004D4363">
              <w:rPr>
                <w:rFonts w:hint="eastAsia"/>
              </w:rPr>
              <w:t>2</w:t>
            </w:r>
          </w:p>
        </w:tc>
        <w:tc>
          <w:tcPr>
            <w:tcW w:w="398" w:type="pct"/>
            <w:vAlign w:val="center"/>
          </w:tcPr>
          <w:p w:rsidR="007510DE" w:rsidRPr="004D4363" w:rsidRDefault="007510DE" w:rsidP="007510DE">
            <w:pPr>
              <w:pStyle w:val="afa"/>
            </w:pPr>
            <w:r w:rsidRPr="004D4363">
              <w:t>6</w:t>
            </w:r>
          </w:p>
        </w:tc>
        <w:tc>
          <w:tcPr>
            <w:tcW w:w="397" w:type="pct"/>
            <w:vAlign w:val="center"/>
          </w:tcPr>
          <w:p w:rsidR="007510DE" w:rsidRPr="004D4363" w:rsidRDefault="007510DE" w:rsidP="007510DE">
            <w:pPr>
              <w:pStyle w:val="afa"/>
            </w:pPr>
          </w:p>
        </w:tc>
      </w:tr>
      <w:tr w:rsidR="007510DE" w:rsidRPr="004D4363" w:rsidTr="007510DE">
        <w:trPr>
          <w:trHeight w:val="468"/>
        </w:trPr>
        <w:tc>
          <w:tcPr>
            <w:tcW w:w="400" w:type="pct"/>
            <w:vAlign w:val="center"/>
          </w:tcPr>
          <w:p w:rsidR="007510DE" w:rsidRPr="004D4363" w:rsidRDefault="007510DE" w:rsidP="007510DE">
            <w:pPr>
              <w:pStyle w:val="afa"/>
            </w:pPr>
            <w:r w:rsidRPr="004D4363">
              <w:rPr>
                <w:rFonts w:hint="eastAsia"/>
              </w:rPr>
              <w:t>7</w:t>
            </w:r>
          </w:p>
        </w:tc>
        <w:tc>
          <w:tcPr>
            <w:tcW w:w="1881" w:type="pct"/>
            <w:vAlign w:val="center"/>
          </w:tcPr>
          <w:p w:rsidR="007510DE" w:rsidRPr="004D4363" w:rsidRDefault="007510DE" w:rsidP="007510DE">
            <w:pPr>
              <w:pStyle w:val="afa"/>
            </w:pPr>
            <w:r w:rsidRPr="004D4363">
              <w:rPr>
                <w:rFonts w:hint="eastAsia"/>
              </w:rPr>
              <w:t>光学</w:t>
            </w:r>
          </w:p>
        </w:tc>
        <w:tc>
          <w:tcPr>
            <w:tcW w:w="1128" w:type="pct"/>
            <w:vAlign w:val="center"/>
          </w:tcPr>
          <w:p w:rsidR="007510DE" w:rsidRPr="004D4363" w:rsidRDefault="007510DE" w:rsidP="007510DE">
            <w:pPr>
              <w:pStyle w:val="afa"/>
            </w:pPr>
            <w:r w:rsidRPr="004D4363">
              <w:rPr>
                <w:rFonts w:hint="eastAsia"/>
              </w:rPr>
              <w:t>目标</w:t>
            </w:r>
            <w:r w:rsidRPr="004D4363">
              <w:rPr>
                <w:rFonts w:hint="eastAsia"/>
              </w:rPr>
              <w:t>1</w:t>
            </w:r>
            <w:r w:rsidRPr="004D4363">
              <w:rPr>
                <w:rFonts w:hint="eastAsia"/>
              </w:rPr>
              <w:t>、</w:t>
            </w:r>
            <w:r w:rsidRPr="004D4363">
              <w:rPr>
                <w:rFonts w:hint="eastAsia"/>
              </w:rPr>
              <w:t>2</w:t>
            </w:r>
          </w:p>
        </w:tc>
        <w:tc>
          <w:tcPr>
            <w:tcW w:w="796" w:type="pct"/>
            <w:vAlign w:val="center"/>
          </w:tcPr>
          <w:p w:rsidR="007510DE" w:rsidRPr="004D4363" w:rsidRDefault="007510DE" w:rsidP="007510DE">
            <w:pPr>
              <w:pStyle w:val="afa"/>
            </w:pPr>
            <w:r w:rsidRPr="004D4363">
              <w:t>1-1</w:t>
            </w:r>
            <w:r w:rsidRPr="004D4363">
              <w:t>、</w:t>
            </w:r>
            <w:r w:rsidRPr="004D4363">
              <w:t>2-</w:t>
            </w:r>
            <w:r w:rsidRPr="004D4363">
              <w:rPr>
                <w:rFonts w:hint="eastAsia"/>
              </w:rPr>
              <w:t>2</w:t>
            </w:r>
          </w:p>
        </w:tc>
        <w:tc>
          <w:tcPr>
            <w:tcW w:w="398" w:type="pct"/>
            <w:vAlign w:val="center"/>
          </w:tcPr>
          <w:p w:rsidR="007510DE" w:rsidRPr="004D4363" w:rsidRDefault="007510DE" w:rsidP="007510DE">
            <w:pPr>
              <w:pStyle w:val="afa"/>
            </w:pPr>
            <w:r w:rsidRPr="004D4363">
              <w:t>12</w:t>
            </w:r>
          </w:p>
        </w:tc>
        <w:tc>
          <w:tcPr>
            <w:tcW w:w="397" w:type="pct"/>
            <w:vAlign w:val="center"/>
          </w:tcPr>
          <w:p w:rsidR="007510DE" w:rsidRPr="004D4363" w:rsidRDefault="007510DE" w:rsidP="007510DE">
            <w:pPr>
              <w:pStyle w:val="afa"/>
            </w:pPr>
          </w:p>
        </w:tc>
      </w:tr>
      <w:tr w:rsidR="007510DE" w:rsidRPr="004D4363" w:rsidTr="007510DE">
        <w:tc>
          <w:tcPr>
            <w:tcW w:w="4205" w:type="pct"/>
            <w:gridSpan w:val="4"/>
            <w:vAlign w:val="center"/>
          </w:tcPr>
          <w:p w:rsidR="007510DE" w:rsidRPr="004D4363" w:rsidRDefault="007510DE" w:rsidP="007510DE">
            <w:pPr>
              <w:pStyle w:val="afa"/>
            </w:pPr>
            <w:r w:rsidRPr="004D4363">
              <w:t>合计</w:t>
            </w:r>
          </w:p>
        </w:tc>
        <w:tc>
          <w:tcPr>
            <w:tcW w:w="398" w:type="pct"/>
            <w:vAlign w:val="center"/>
          </w:tcPr>
          <w:p w:rsidR="007510DE" w:rsidRPr="004D4363" w:rsidRDefault="007510DE" w:rsidP="007510DE">
            <w:pPr>
              <w:pStyle w:val="afa"/>
            </w:pPr>
            <w:r w:rsidRPr="004D4363">
              <w:rPr>
                <w:rFonts w:hint="eastAsia"/>
              </w:rPr>
              <w:t>48</w:t>
            </w:r>
          </w:p>
        </w:tc>
        <w:tc>
          <w:tcPr>
            <w:tcW w:w="397" w:type="pct"/>
            <w:vAlign w:val="center"/>
          </w:tcPr>
          <w:p w:rsidR="007510DE" w:rsidRPr="004D4363" w:rsidRDefault="007510DE" w:rsidP="007510DE">
            <w:pPr>
              <w:pStyle w:val="afa"/>
            </w:pPr>
          </w:p>
        </w:tc>
      </w:tr>
    </w:tbl>
    <w:p w:rsidR="007510DE" w:rsidRPr="004D4363" w:rsidRDefault="007510DE" w:rsidP="007510DE">
      <w:pPr>
        <w:pStyle w:val="af6"/>
        <w:spacing w:before="163" w:after="163"/>
      </w:pPr>
      <w:r w:rsidRPr="004D4363">
        <w:rPr>
          <w:rFonts w:hint="eastAsia"/>
        </w:rPr>
        <w:t>四、课程实施</w:t>
      </w:r>
    </w:p>
    <w:p w:rsidR="007510DE" w:rsidRPr="004D4363" w:rsidRDefault="007510DE" w:rsidP="007510DE">
      <w:pPr>
        <w:ind w:firstLine="480"/>
      </w:pPr>
      <w:r w:rsidRPr="004D4363">
        <w:rPr>
          <w:rFonts w:hint="eastAsia"/>
        </w:rPr>
        <w:t>（一）教学方法与教学手段</w:t>
      </w:r>
    </w:p>
    <w:p w:rsidR="007510DE" w:rsidRPr="004D4363" w:rsidRDefault="007510DE" w:rsidP="007510DE">
      <w:pPr>
        <w:ind w:firstLine="480"/>
      </w:pPr>
      <w:r w:rsidRPr="004D4363">
        <w:t>采用多媒体教学手段，配合例题的讲解及适当的思考题，保证讲课进度的同时，注意学生的掌握程度和课堂的气氛</w:t>
      </w:r>
      <w:r w:rsidRPr="004D4363">
        <w:rPr>
          <w:rFonts w:hint="eastAsia"/>
        </w:rPr>
        <w:t>。</w:t>
      </w:r>
    </w:p>
    <w:p w:rsidR="007510DE" w:rsidRPr="004D4363" w:rsidRDefault="007510DE" w:rsidP="007510DE">
      <w:pPr>
        <w:ind w:firstLine="480"/>
      </w:pPr>
      <w:r w:rsidRPr="004D4363">
        <w:rPr>
          <w:rFonts w:hint="eastAsia"/>
        </w:rPr>
        <w:t>（二）课程实施与保障</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1158"/>
        <w:gridCol w:w="492"/>
        <w:gridCol w:w="6402"/>
      </w:tblGrid>
      <w:tr w:rsidR="007510DE" w:rsidRPr="00834911" w:rsidTr="00881DBC">
        <w:trPr>
          <w:jc w:val="center"/>
        </w:trPr>
        <w:tc>
          <w:tcPr>
            <w:tcW w:w="1279" w:type="pct"/>
            <w:gridSpan w:val="3"/>
            <w:tcMar>
              <w:left w:w="28" w:type="dxa"/>
              <w:right w:w="28" w:type="dxa"/>
            </w:tcMar>
            <w:vAlign w:val="center"/>
          </w:tcPr>
          <w:p w:rsidR="007510DE" w:rsidRPr="00834911" w:rsidRDefault="007510DE" w:rsidP="007510DE">
            <w:pPr>
              <w:pStyle w:val="afa"/>
            </w:pPr>
            <w:r w:rsidRPr="00834911">
              <w:t>主要教学环节</w:t>
            </w:r>
          </w:p>
        </w:tc>
        <w:tc>
          <w:tcPr>
            <w:tcW w:w="3721" w:type="pct"/>
            <w:vAlign w:val="center"/>
          </w:tcPr>
          <w:p w:rsidR="007510DE" w:rsidRPr="00834911" w:rsidRDefault="007510DE" w:rsidP="007510DE">
            <w:pPr>
              <w:pStyle w:val="afa"/>
            </w:pPr>
            <w:r w:rsidRPr="00834911">
              <w:t>质量</w:t>
            </w:r>
            <w:r w:rsidRPr="00834911">
              <w:rPr>
                <w:rFonts w:hint="eastAsia"/>
              </w:rPr>
              <w:t>要求</w:t>
            </w:r>
          </w:p>
        </w:tc>
      </w:tr>
      <w:tr w:rsidR="007510DE" w:rsidRPr="00834911" w:rsidTr="00881DBC">
        <w:trPr>
          <w:trHeight w:val="1956"/>
          <w:jc w:val="center"/>
        </w:trPr>
        <w:tc>
          <w:tcPr>
            <w:tcW w:w="320" w:type="pct"/>
            <w:vAlign w:val="center"/>
          </w:tcPr>
          <w:p w:rsidR="007510DE" w:rsidRPr="00834911" w:rsidRDefault="007510DE" w:rsidP="007510DE">
            <w:pPr>
              <w:pStyle w:val="afa"/>
            </w:pPr>
            <w:r w:rsidRPr="00834911">
              <w:t>1</w:t>
            </w:r>
          </w:p>
        </w:tc>
        <w:tc>
          <w:tcPr>
            <w:tcW w:w="673" w:type="pct"/>
            <w:tcMar>
              <w:left w:w="28" w:type="dxa"/>
              <w:right w:w="28" w:type="dxa"/>
            </w:tcMar>
            <w:vAlign w:val="center"/>
          </w:tcPr>
          <w:p w:rsidR="007510DE" w:rsidRPr="00834911" w:rsidRDefault="007510DE" w:rsidP="007510DE">
            <w:pPr>
              <w:pStyle w:val="afa"/>
            </w:pPr>
            <w:r w:rsidRPr="00834911">
              <w:t>备课</w:t>
            </w:r>
          </w:p>
        </w:tc>
        <w:tc>
          <w:tcPr>
            <w:tcW w:w="4007" w:type="pct"/>
            <w:gridSpan w:val="2"/>
            <w:vAlign w:val="center"/>
          </w:tcPr>
          <w:p w:rsidR="007510DE" w:rsidRPr="00834911" w:rsidRDefault="007510DE" w:rsidP="00881DBC">
            <w:pPr>
              <w:pStyle w:val="afa"/>
              <w:jc w:val="both"/>
            </w:pPr>
            <w:r w:rsidRPr="00834911">
              <w:rPr>
                <w:rFonts w:hint="eastAsia"/>
              </w:rPr>
              <w:t>严格按照教学大纲要求编写教学计划，仔细研读教学内容，做好每一次课堂教学的备课工作，写好备课教案。</w:t>
            </w:r>
          </w:p>
          <w:p w:rsidR="007510DE" w:rsidRPr="00834911" w:rsidRDefault="007510DE" w:rsidP="00881DBC">
            <w:pPr>
              <w:pStyle w:val="afa"/>
              <w:jc w:val="both"/>
            </w:pPr>
            <w:r w:rsidRPr="00834911">
              <w:rPr>
                <w:rFonts w:hint="eastAsia"/>
              </w:rPr>
              <w:t>结合课程特点，制作课件，运用多媒体教学手段辅助教学；</w:t>
            </w:r>
          </w:p>
          <w:p w:rsidR="007510DE" w:rsidRPr="00834911" w:rsidRDefault="007510DE" w:rsidP="00881DBC">
            <w:pPr>
              <w:pStyle w:val="afa"/>
              <w:jc w:val="both"/>
            </w:pPr>
            <w:r w:rsidRPr="00834911">
              <w:rPr>
                <w:rFonts w:hint="eastAsia"/>
              </w:rPr>
              <w:t>3.</w:t>
            </w:r>
            <w:r w:rsidRPr="00834911">
              <w:rPr>
                <w:rFonts w:hint="eastAsia"/>
              </w:rPr>
              <w:t>了解学生基础情况，确定各知识点的教学方法和教学节奏。</w:t>
            </w:r>
          </w:p>
        </w:tc>
      </w:tr>
      <w:tr w:rsidR="007510DE" w:rsidRPr="00834911" w:rsidTr="00881DBC">
        <w:trPr>
          <w:jc w:val="center"/>
        </w:trPr>
        <w:tc>
          <w:tcPr>
            <w:tcW w:w="320" w:type="pct"/>
            <w:vAlign w:val="center"/>
          </w:tcPr>
          <w:p w:rsidR="007510DE" w:rsidRPr="00834911" w:rsidRDefault="007510DE" w:rsidP="007510DE">
            <w:pPr>
              <w:pStyle w:val="afa"/>
            </w:pPr>
            <w:r w:rsidRPr="00834911">
              <w:t>2</w:t>
            </w:r>
          </w:p>
        </w:tc>
        <w:tc>
          <w:tcPr>
            <w:tcW w:w="673" w:type="pct"/>
            <w:tcMar>
              <w:left w:w="28" w:type="dxa"/>
              <w:right w:w="28" w:type="dxa"/>
            </w:tcMar>
            <w:vAlign w:val="center"/>
          </w:tcPr>
          <w:p w:rsidR="007510DE" w:rsidRPr="00834911" w:rsidRDefault="007510DE" w:rsidP="007510DE">
            <w:pPr>
              <w:pStyle w:val="afa"/>
            </w:pPr>
            <w:r w:rsidRPr="00834911">
              <w:t>讲授</w:t>
            </w:r>
          </w:p>
        </w:tc>
        <w:tc>
          <w:tcPr>
            <w:tcW w:w="4007" w:type="pct"/>
            <w:gridSpan w:val="2"/>
            <w:vAlign w:val="center"/>
          </w:tcPr>
          <w:p w:rsidR="007510DE" w:rsidRPr="00834911" w:rsidRDefault="007510DE" w:rsidP="00881DBC">
            <w:pPr>
              <w:pStyle w:val="afa"/>
              <w:jc w:val="both"/>
            </w:pPr>
            <w:r w:rsidRPr="00834911">
              <w:rPr>
                <w:rFonts w:hint="eastAsia"/>
              </w:rPr>
              <w:t>准备充分，条理清晰，重点突出，难点分散，理论联系实际。</w:t>
            </w:r>
          </w:p>
          <w:p w:rsidR="007510DE" w:rsidRPr="00834911" w:rsidRDefault="007510DE" w:rsidP="00881DBC">
            <w:pPr>
              <w:pStyle w:val="afa"/>
              <w:jc w:val="both"/>
            </w:pPr>
            <w:r w:rsidRPr="00834911">
              <w:rPr>
                <w:rFonts w:hint="eastAsia"/>
              </w:rPr>
              <w:t>根据教学内容的不同采用不同的教学方法，注重分析和解决问题能力的培养，让学生学会科学的思维方法。</w:t>
            </w:r>
          </w:p>
          <w:p w:rsidR="007510DE" w:rsidRPr="00834911" w:rsidRDefault="007510DE" w:rsidP="00881DBC">
            <w:pPr>
              <w:pStyle w:val="afa"/>
              <w:jc w:val="both"/>
            </w:pPr>
            <w:r w:rsidRPr="00834911">
              <w:rPr>
                <w:rFonts w:hint="eastAsia"/>
              </w:rPr>
              <w:t>3.</w:t>
            </w:r>
            <w:r w:rsidRPr="00834911">
              <w:rPr>
                <w:rFonts w:hint="eastAsia"/>
              </w:rPr>
              <w:t>运用多媒体教学手段，提高学生学习兴趣，提升课堂教学效率。</w:t>
            </w:r>
          </w:p>
        </w:tc>
      </w:tr>
      <w:tr w:rsidR="007510DE" w:rsidRPr="00834911" w:rsidTr="00881DBC">
        <w:trPr>
          <w:trHeight w:val="2486"/>
          <w:jc w:val="center"/>
        </w:trPr>
        <w:tc>
          <w:tcPr>
            <w:tcW w:w="320" w:type="pct"/>
            <w:vAlign w:val="center"/>
          </w:tcPr>
          <w:p w:rsidR="007510DE" w:rsidRPr="00834911" w:rsidRDefault="007510DE" w:rsidP="007510DE">
            <w:pPr>
              <w:pStyle w:val="afa"/>
            </w:pPr>
            <w:r w:rsidRPr="00834911">
              <w:lastRenderedPageBreak/>
              <w:t>3</w:t>
            </w:r>
          </w:p>
        </w:tc>
        <w:tc>
          <w:tcPr>
            <w:tcW w:w="673" w:type="pct"/>
            <w:tcMar>
              <w:left w:w="28" w:type="dxa"/>
              <w:right w:w="28" w:type="dxa"/>
            </w:tcMar>
            <w:vAlign w:val="center"/>
          </w:tcPr>
          <w:p w:rsidR="007510DE" w:rsidRPr="00834911" w:rsidRDefault="007510DE" w:rsidP="007510DE">
            <w:pPr>
              <w:pStyle w:val="afa"/>
            </w:pPr>
            <w:r w:rsidRPr="00834911">
              <w:t>作业布置与批改</w:t>
            </w:r>
          </w:p>
        </w:tc>
        <w:tc>
          <w:tcPr>
            <w:tcW w:w="4007" w:type="pct"/>
            <w:gridSpan w:val="2"/>
            <w:vAlign w:val="center"/>
          </w:tcPr>
          <w:p w:rsidR="007510DE" w:rsidRPr="00834911" w:rsidRDefault="007510DE" w:rsidP="00881DBC">
            <w:pPr>
              <w:pStyle w:val="afa"/>
              <w:jc w:val="both"/>
            </w:pPr>
            <w:r w:rsidRPr="00834911">
              <w:rPr>
                <w:rFonts w:hint="eastAsia"/>
              </w:rPr>
              <w:t>学生完成的作业必须达到以下基本要求：</w:t>
            </w:r>
          </w:p>
          <w:p w:rsidR="007510DE" w:rsidRPr="00834911" w:rsidRDefault="007510DE" w:rsidP="00881DBC">
            <w:pPr>
              <w:pStyle w:val="afa"/>
              <w:jc w:val="both"/>
            </w:pPr>
            <w:r w:rsidRPr="00834911">
              <w:rPr>
                <w:rFonts w:hint="eastAsia"/>
              </w:rPr>
              <w:t>按时完成布置作业，不缺交，不抄袭；</w:t>
            </w:r>
          </w:p>
          <w:p w:rsidR="007510DE" w:rsidRPr="00834911" w:rsidRDefault="007510DE" w:rsidP="00881DBC">
            <w:pPr>
              <w:pStyle w:val="afa"/>
              <w:jc w:val="both"/>
            </w:pPr>
            <w:r w:rsidRPr="00834911">
              <w:rPr>
                <w:rFonts w:hint="eastAsia"/>
              </w:rPr>
              <w:t>书写清晰，解题规范。</w:t>
            </w:r>
          </w:p>
          <w:p w:rsidR="007510DE" w:rsidRPr="00834911" w:rsidRDefault="007510DE" w:rsidP="00881DBC">
            <w:pPr>
              <w:pStyle w:val="afa"/>
              <w:jc w:val="both"/>
            </w:pPr>
            <w:r w:rsidRPr="00834911">
              <w:rPr>
                <w:rFonts w:hint="eastAsia"/>
              </w:rPr>
              <w:t>教师批改或讲评作业要求如下：</w:t>
            </w:r>
          </w:p>
          <w:p w:rsidR="007510DE" w:rsidRPr="00834911" w:rsidRDefault="007510DE" w:rsidP="00881DBC">
            <w:pPr>
              <w:pStyle w:val="afa"/>
              <w:jc w:val="both"/>
            </w:pPr>
            <w:r w:rsidRPr="00834911">
              <w:rPr>
                <w:rFonts w:hint="eastAsia"/>
              </w:rPr>
              <w:t>认真批改学生作业，并按百分制评定成绩；</w:t>
            </w:r>
          </w:p>
          <w:p w:rsidR="007510DE" w:rsidRPr="00834911" w:rsidRDefault="007510DE" w:rsidP="00881DBC">
            <w:pPr>
              <w:pStyle w:val="afa"/>
              <w:jc w:val="both"/>
            </w:pPr>
            <w:r w:rsidRPr="00834911">
              <w:rPr>
                <w:rFonts w:hint="eastAsia"/>
              </w:rPr>
              <w:t>做好作业讲评，帮助学生巩固知识；</w:t>
            </w:r>
          </w:p>
          <w:p w:rsidR="007510DE" w:rsidRPr="00834911" w:rsidRDefault="007510DE" w:rsidP="00881DBC">
            <w:pPr>
              <w:pStyle w:val="afa"/>
              <w:jc w:val="both"/>
            </w:pPr>
            <w:r w:rsidRPr="00834911">
              <w:t>3.</w:t>
            </w:r>
            <w:r w:rsidRPr="00834911">
              <w:rPr>
                <w:rFonts w:hint="eastAsia"/>
              </w:rPr>
              <w:t>学生作业的平均成绩，作为本课程平时成绩的主要组成部分。</w:t>
            </w:r>
          </w:p>
        </w:tc>
      </w:tr>
      <w:tr w:rsidR="007510DE" w:rsidRPr="00834911" w:rsidTr="00881DBC">
        <w:trPr>
          <w:trHeight w:val="848"/>
          <w:jc w:val="center"/>
        </w:trPr>
        <w:tc>
          <w:tcPr>
            <w:tcW w:w="320" w:type="pct"/>
            <w:vAlign w:val="center"/>
          </w:tcPr>
          <w:p w:rsidR="007510DE" w:rsidRPr="00834911" w:rsidRDefault="007510DE" w:rsidP="007510DE">
            <w:pPr>
              <w:pStyle w:val="afa"/>
            </w:pPr>
            <w:r w:rsidRPr="00834911">
              <w:t>4</w:t>
            </w:r>
          </w:p>
        </w:tc>
        <w:tc>
          <w:tcPr>
            <w:tcW w:w="673" w:type="pct"/>
            <w:tcMar>
              <w:left w:w="28" w:type="dxa"/>
              <w:right w:w="28" w:type="dxa"/>
            </w:tcMar>
            <w:vAlign w:val="center"/>
          </w:tcPr>
          <w:p w:rsidR="007510DE" w:rsidRPr="00834911" w:rsidRDefault="007510DE" w:rsidP="007510DE">
            <w:pPr>
              <w:pStyle w:val="afa"/>
            </w:pPr>
            <w:r w:rsidRPr="00834911">
              <w:t>课外答疑</w:t>
            </w:r>
          </w:p>
        </w:tc>
        <w:tc>
          <w:tcPr>
            <w:tcW w:w="4007" w:type="pct"/>
            <w:gridSpan w:val="2"/>
            <w:vAlign w:val="center"/>
          </w:tcPr>
          <w:p w:rsidR="007510DE" w:rsidRPr="00834911" w:rsidRDefault="007510DE" w:rsidP="00881DBC">
            <w:pPr>
              <w:pStyle w:val="afa"/>
              <w:jc w:val="both"/>
            </w:pPr>
            <w:r w:rsidRPr="00834911">
              <w:rPr>
                <w:rFonts w:hint="eastAsia"/>
              </w:rPr>
              <w:t>任课教师利用课间休息或课后时间进行课外答疑与辅导工作，帮助学生解决学习中遇到的问题。</w:t>
            </w:r>
          </w:p>
        </w:tc>
      </w:tr>
      <w:tr w:rsidR="007510DE" w:rsidRPr="00834911" w:rsidTr="00881DBC">
        <w:trPr>
          <w:trHeight w:val="1540"/>
          <w:jc w:val="center"/>
        </w:trPr>
        <w:tc>
          <w:tcPr>
            <w:tcW w:w="320" w:type="pct"/>
            <w:vAlign w:val="center"/>
          </w:tcPr>
          <w:p w:rsidR="007510DE" w:rsidRPr="00834911" w:rsidRDefault="007510DE" w:rsidP="007510DE">
            <w:pPr>
              <w:pStyle w:val="afa"/>
            </w:pPr>
            <w:r w:rsidRPr="00834911">
              <w:t>5</w:t>
            </w:r>
          </w:p>
        </w:tc>
        <w:tc>
          <w:tcPr>
            <w:tcW w:w="673" w:type="pct"/>
            <w:tcMar>
              <w:left w:w="28" w:type="dxa"/>
              <w:right w:w="28" w:type="dxa"/>
            </w:tcMar>
            <w:vAlign w:val="center"/>
          </w:tcPr>
          <w:p w:rsidR="007510DE" w:rsidRPr="00834911" w:rsidRDefault="007510DE" w:rsidP="007510DE">
            <w:pPr>
              <w:pStyle w:val="afa"/>
            </w:pPr>
            <w:r w:rsidRPr="00834911">
              <w:t>成绩考核</w:t>
            </w:r>
          </w:p>
        </w:tc>
        <w:tc>
          <w:tcPr>
            <w:tcW w:w="4007" w:type="pct"/>
            <w:gridSpan w:val="2"/>
            <w:vAlign w:val="center"/>
          </w:tcPr>
          <w:p w:rsidR="007510DE" w:rsidRPr="00834911" w:rsidRDefault="007510DE" w:rsidP="00881DBC">
            <w:pPr>
              <w:pStyle w:val="afa"/>
              <w:jc w:val="both"/>
            </w:pPr>
            <w:r w:rsidRPr="00834911">
              <w:rPr>
                <w:rFonts w:hint="eastAsia"/>
              </w:rPr>
              <w:t>本课程考核的方式：考查。考试试卷采取教考分离，抽卷形式，统一安排监考。总评成绩的评定见课程评分方案。有下列情况之一者，总评成绩为不及格：</w:t>
            </w:r>
          </w:p>
          <w:p w:rsidR="007510DE" w:rsidRPr="00834911" w:rsidRDefault="007510DE" w:rsidP="00881DBC">
            <w:pPr>
              <w:pStyle w:val="afa"/>
              <w:jc w:val="both"/>
            </w:pPr>
            <w:r w:rsidRPr="00834911">
              <w:rPr>
                <w:rFonts w:hint="eastAsia"/>
              </w:rPr>
              <w:t>缺交作业次数达</w:t>
            </w:r>
            <w:r w:rsidRPr="00834911">
              <w:t>1/3</w:t>
            </w:r>
            <w:r w:rsidRPr="00834911">
              <w:rPr>
                <w:rFonts w:hint="eastAsia"/>
              </w:rPr>
              <w:t>以上者；</w:t>
            </w:r>
          </w:p>
          <w:p w:rsidR="007510DE" w:rsidRPr="00834911" w:rsidRDefault="007510DE" w:rsidP="00881DBC">
            <w:pPr>
              <w:pStyle w:val="afa"/>
              <w:jc w:val="both"/>
            </w:pPr>
            <w:r w:rsidRPr="00834911">
              <w:rPr>
                <w:rFonts w:hint="eastAsia"/>
              </w:rPr>
              <w:t>缺课次数达本学期总授课学时的</w:t>
            </w:r>
            <w:r w:rsidRPr="00834911">
              <w:t>1/3</w:t>
            </w:r>
            <w:r w:rsidRPr="00834911">
              <w:rPr>
                <w:rFonts w:hint="eastAsia"/>
              </w:rPr>
              <w:t>以上者；</w:t>
            </w:r>
          </w:p>
          <w:p w:rsidR="007510DE" w:rsidRPr="00834911" w:rsidRDefault="007510DE" w:rsidP="00881DBC">
            <w:pPr>
              <w:pStyle w:val="afa"/>
              <w:jc w:val="both"/>
            </w:pPr>
            <w:r w:rsidRPr="00834911">
              <w:t>存在课程目标小于</w:t>
            </w:r>
            <w:r w:rsidRPr="00834911">
              <w:rPr>
                <w:rFonts w:hint="eastAsia"/>
              </w:rPr>
              <w:t>0.6</w:t>
            </w:r>
            <w:r w:rsidRPr="00834911">
              <w:rPr>
                <w:rFonts w:hint="eastAsia"/>
              </w:rPr>
              <w:t>。</w:t>
            </w:r>
          </w:p>
        </w:tc>
      </w:tr>
    </w:tbl>
    <w:p w:rsidR="007510DE" w:rsidRPr="004D4363" w:rsidRDefault="007510DE" w:rsidP="007510DE">
      <w:pPr>
        <w:pStyle w:val="af6"/>
        <w:spacing w:before="163" w:after="163"/>
      </w:pPr>
      <w:bookmarkStart w:id="78" w:name="OLE_LINK151"/>
      <w:r w:rsidRPr="004D4363">
        <w:rPr>
          <w:rFonts w:hint="eastAsia"/>
        </w:rPr>
        <w:t>五、考核方式</w:t>
      </w:r>
    </w:p>
    <w:p w:rsidR="007510DE" w:rsidRPr="004D4363" w:rsidRDefault="007510DE" w:rsidP="007510DE">
      <w:pPr>
        <w:ind w:firstLine="480"/>
      </w:pPr>
      <w:r w:rsidRPr="004D4363">
        <w:rPr>
          <w:rFonts w:hint="eastAsia"/>
        </w:rPr>
        <w:t>（一）</w:t>
      </w:r>
      <w:r w:rsidRPr="004D4363">
        <w:t>课程考核包括期末考试、平时及作业情况考核和实验考核，期末考试采用闭卷笔试。</w:t>
      </w:r>
    </w:p>
    <w:p w:rsidR="007510DE" w:rsidRPr="004D4363" w:rsidRDefault="007510DE" w:rsidP="007510DE">
      <w:pPr>
        <w:ind w:firstLine="480"/>
      </w:pPr>
      <w:r w:rsidRPr="004D4363">
        <w:rPr>
          <w:rFonts w:hint="eastAsia"/>
        </w:rPr>
        <w:t>（二）</w:t>
      </w:r>
      <w:r w:rsidRPr="004D4363">
        <w:t>课程成绩</w:t>
      </w:r>
      <w:r w:rsidRPr="004D4363">
        <w:t>=</w:t>
      </w:r>
      <w:r w:rsidRPr="004D4363">
        <w:t>平时成绩考试成绩</w:t>
      </w:r>
      <w:r w:rsidRPr="004D4363">
        <w:t>×40%+</w:t>
      </w:r>
      <w:r w:rsidRPr="004D4363">
        <w:t>期末考试成绩</w:t>
      </w:r>
      <w:r w:rsidRPr="004D4363">
        <w:t>×60%</w:t>
      </w:r>
      <w:r w:rsidRPr="004D4363">
        <w:t>。</w:t>
      </w:r>
      <w:r w:rsidRPr="004D4363">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1186"/>
        <w:gridCol w:w="737"/>
        <w:gridCol w:w="4019"/>
        <w:gridCol w:w="1338"/>
      </w:tblGrid>
      <w:tr w:rsidR="007510DE" w:rsidRPr="004D4363" w:rsidTr="00881DBC">
        <w:tc>
          <w:tcPr>
            <w:tcW w:w="703" w:type="pct"/>
            <w:shd w:val="clear" w:color="auto" w:fill="FFFFFF"/>
            <w:tcMar>
              <w:left w:w="57" w:type="dxa"/>
              <w:right w:w="57" w:type="dxa"/>
            </w:tcMar>
            <w:vAlign w:val="center"/>
          </w:tcPr>
          <w:p w:rsidR="007510DE" w:rsidRPr="004D4363" w:rsidRDefault="007510DE" w:rsidP="007510DE">
            <w:pPr>
              <w:pStyle w:val="afa"/>
            </w:pPr>
            <w:r w:rsidRPr="004D4363">
              <w:t>成绩组成</w:t>
            </w:r>
          </w:p>
        </w:tc>
        <w:tc>
          <w:tcPr>
            <w:tcW w:w="700" w:type="pct"/>
            <w:shd w:val="clear" w:color="auto" w:fill="FFFFFF"/>
            <w:vAlign w:val="center"/>
          </w:tcPr>
          <w:p w:rsidR="007510DE" w:rsidRPr="004D4363" w:rsidRDefault="007510DE" w:rsidP="007510DE">
            <w:pPr>
              <w:pStyle w:val="afa"/>
            </w:pPr>
            <w:r w:rsidRPr="004D4363">
              <w:t>考核</w:t>
            </w:r>
            <w:r w:rsidRPr="004D4363">
              <w:t>/</w:t>
            </w:r>
            <w:r w:rsidRPr="004D4363">
              <w:t>评价环节</w:t>
            </w:r>
          </w:p>
        </w:tc>
        <w:tc>
          <w:tcPr>
            <w:tcW w:w="435" w:type="pct"/>
            <w:shd w:val="clear" w:color="auto" w:fill="FFFFFF"/>
            <w:vAlign w:val="center"/>
          </w:tcPr>
          <w:p w:rsidR="007510DE" w:rsidRPr="004D4363" w:rsidRDefault="007510DE" w:rsidP="007510DE">
            <w:pPr>
              <w:pStyle w:val="afa"/>
            </w:pPr>
            <w:r w:rsidRPr="004D4363">
              <w:rPr>
                <w:rFonts w:hint="eastAsia"/>
              </w:rPr>
              <w:t>权重</w:t>
            </w:r>
          </w:p>
        </w:tc>
        <w:tc>
          <w:tcPr>
            <w:tcW w:w="2372" w:type="pct"/>
            <w:shd w:val="clear" w:color="auto" w:fill="FFFFFF"/>
            <w:vAlign w:val="center"/>
          </w:tcPr>
          <w:p w:rsidR="007510DE" w:rsidRPr="004D4363" w:rsidRDefault="007510DE" w:rsidP="007510DE">
            <w:pPr>
              <w:pStyle w:val="afa"/>
            </w:pPr>
            <w:r w:rsidRPr="004D4363">
              <w:t>考核</w:t>
            </w:r>
            <w:r w:rsidRPr="004D4363">
              <w:t>/</w:t>
            </w:r>
            <w:r w:rsidRPr="004D4363">
              <w:t>评价细则</w:t>
            </w:r>
          </w:p>
        </w:tc>
        <w:tc>
          <w:tcPr>
            <w:tcW w:w="790" w:type="pct"/>
            <w:shd w:val="clear" w:color="auto" w:fill="FFFFFF"/>
            <w:vAlign w:val="center"/>
          </w:tcPr>
          <w:p w:rsidR="007510DE" w:rsidRPr="004D4363" w:rsidRDefault="007510DE" w:rsidP="007510DE">
            <w:pPr>
              <w:pStyle w:val="afa"/>
            </w:pPr>
            <w:r w:rsidRPr="004D4363">
              <w:t>对应的毕业要求指标点</w:t>
            </w:r>
          </w:p>
        </w:tc>
      </w:tr>
      <w:tr w:rsidR="007510DE" w:rsidRPr="004D4363" w:rsidTr="00881DBC">
        <w:trPr>
          <w:trHeight w:val="1000"/>
        </w:trPr>
        <w:tc>
          <w:tcPr>
            <w:tcW w:w="703" w:type="pct"/>
            <w:vMerge w:val="restart"/>
            <w:tcMar>
              <w:left w:w="57" w:type="dxa"/>
              <w:right w:w="57" w:type="dxa"/>
            </w:tcMar>
            <w:vAlign w:val="center"/>
          </w:tcPr>
          <w:p w:rsidR="007510DE" w:rsidRPr="004D4363" w:rsidRDefault="007510DE" w:rsidP="007510DE">
            <w:pPr>
              <w:pStyle w:val="afa"/>
            </w:pPr>
            <w:r w:rsidRPr="004D4363">
              <w:t>平时成绩</w:t>
            </w:r>
          </w:p>
        </w:tc>
        <w:tc>
          <w:tcPr>
            <w:tcW w:w="700" w:type="pct"/>
            <w:vAlign w:val="center"/>
          </w:tcPr>
          <w:p w:rsidR="007510DE" w:rsidRPr="004D4363" w:rsidRDefault="007510DE" w:rsidP="007510DE">
            <w:pPr>
              <w:pStyle w:val="afa"/>
            </w:pPr>
            <w:r w:rsidRPr="004D4363">
              <w:t>平时作业</w:t>
            </w:r>
          </w:p>
        </w:tc>
        <w:tc>
          <w:tcPr>
            <w:tcW w:w="435" w:type="pct"/>
            <w:vAlign w:val="center"/>
          </w:tcPr>
          <w:p w:rsidR="007510DE" w:rsidRPr="004D4363" w:rsidRDefault="007510DE" w:rsidP="007510DE">
            <w:pPr>
              <w:pStyle w:val="afa"/>
            </w:pPr>
            <w:r w:rsidRPr="004D4363">
              <w:t>30%</w:t>
            </w:r>
          </w:p>
        </w:tc>
        <w:tc>
          <w:tcPr>
            <w:tcW w:w="2372" w:type="pct"/>
            <w:vAlign w:val="center"/>
          </w:tcPr>
          <w:p w:rsidR="007510DE" w:rsidRPr="004D4363" w:rsidRDefault="007510DE" w:rsidP="00881DBC">
            <w:pPr>
              <w:pStyle w:val="afa"/>
              <w:jc w:val="both"/>
            </w:pPr>
            <w:r w:rsidRPr="004D4363">
              <w:t>课后完成</w:t>
            </w:r>
            <w:r w:rsidRPr="004D4363">
              <w:t>20-30</w:t>
            </w:r>
            <w:r w:rsidRPr="004D4363">
              <w:t>个习题，主要考核学生对每节</w:t>
            </w:r>
            <w:proofErr w:type="gramStart"/>
            <w:r w:rsidRPr="004D4363">
              <w:t>课知识</w:t>
            </w:r>
            <w:proofErr w:type="gramEnd"/>
            <w:r w:rsidRPr="004D4363">
              <w:t>点的复习、理解和掌握程度，计算全部作业的平均成绩再按</w:t>
            </w:r>
            <w:r w:rsidRPr="004D4363">
              <w:t>10%</w:t>
            </w:r>
            <w:r w:rsidRPr="004D4363">
              <w:t>计入总成绩。</w:t>
            </w:r>
          </w:p>
        </w:tc>
        <w:tc>
          <w:tcPr>
            <w:tcW w:w="790" w:type="pct"/>
            <w:vAlign w:val="center"/>
          </w:tcPr>
          <w:p w:rsidR="007510DE" w:rsidRPr="004D4363" w:rsidRDefault="007510DE" w:rsidP="007510DE">
            <w:pPr>
              <w:pStyle w:val="afa"/>
            </w:pPr>
            <w:r w:rsidRPr="004D4363">
              <w:t>1-1</w:t>
            </w:r>
          </w:p>
        </w:tc>
      </w:tr>
      <w:tr w:rsidR="007510DE" w:rsidRPr="004D4363" w:rsidTr="00881DBC">
        <w:trPr>
          <w:trHeight w:val="130"/>
        </w:trPr>
        <w:tc>
          <w:tcPr>
            <w:tcW w:w="703" w:type="pct"/>
            <w:vMerge/>
            <w:tcMar>
              <w:left w:w="57" w:type="dxa"/>
              <w:right w:w="57" w:type="dxa"/>
            </w:tcMar>
            <w:vAlign w:val="center"/>
          </w:tcPr>
          <w:p w:rsidR="007510DE" w:rsidRPr="004D4363" w:rsidRDefault="007510DE" w:rsidP="007510DE">
            <w:pPr>
              <w:pStyle w:val="afa"/>
            </w:pPr>
          </w:p>
        </w:tc>
        <w:tc>
          <w:tcPr>
            <w:tcW w:w="700" w:type="pct"/>
            <w:vAlign w:val="center"/>
          </w:tcPr>
          <w:p w:rsidR="007510DE" w:rsidRPr="004D4363" w:rsidRDefault="007510DE" w:rsidP="007510DE">
            <w:pPr>
              <w:pStyle w:val="afa"/>
            </w:pPr>
            <w:r w:rsidRPr="004D4363">
              <w:rPr>
                <w:rFonts w:hint="eastAsia"/>
              </w:rPr>
              <w:t>考勤</w:t>
            </w:r>
            <w:r w:rsidRPr="004D4363">
              <w:t>及</w:t>
            </w:r>
          </w:p>
          <w:p w:rsidR="007510DE" w:rsidRPr="004D4363" w:rsidRDefault="007510DE" w:rsidP="007510DE">
            <w:pPr>
              <w:pStyle w:val="afa"/>
            </w:pPr>
            <w:r w:rsidRPr="004D4363">
              <w:t>课堂练习</w:t>
            </w:r>
          </w:p>
        </w:tc>
        <w:tc>
          <w:tcPr>
            <w:tcW w:w="435" w:type="pct"/>
            <w:vAlign w:val="center"/>
          </w:tcPr>
          <w:p w:rsidR="007510DE" w:rsidRPr="004D4363" w:rsidRDefault="007510DE" w:rsidP="007510DE">
            <w:pPr>
              <w:pStyle w:val="afa"/>
            </w:pPr>
            <w:r w:rsidRPr="004D4363">
              <w:t>10%</w:t>
            </w:r>
          </w:p>
        </w:tc>
        <w:tc>
          <w:tcPr>
            <w:tcW w:w="2372" w:type="pct"/>
            <w:vAlign w:val="center"/>
          </w:tcPr>
          <w:p w:rsidR="007510DE" w:rsidRPr="004D4363" w:rsidRDefault="007510DE" w:rsidP="00881DBC">
            <w:pPr>
              <w:pStyle w:val="afa"/>
              <w:jc w:val="both"/>
            </w:pPr>
            <w:r w:rsidRPr="004D4363">
              <w:t>以随机的形式，在每章内容进行中或结束后，随堂测试</w:t>
            </w:r>
            <w:r w:rsidRPr="004D4363">
              <w:t>1-3</w:t>
            </w:r>
            <w:r w:rsidRPr="004D4363">
              <w:t>题，主要考核学生课堂的听课效果和课后及时复习消化本章知识的能力，结合平时</w:t>
            </w:r>
            <w:r w:rsidRPr="004D4363">
              <w:rPr>
                <w:rFonts w:hint="eastAsia"/>
              </w:rPr>
              <w:t>考勤</w:t>
            </w:r>
            <w:r w:rsidRPr="004D4363">
              <w:t>，最后按</w:t>
            </w:r>
            <w:r w:rsidRPr="004D4363">
              <w:t>10%</w:t>
            </w:r>
            <w:r w:rsidRPr="004D4363">
              <w:t>计入课程总成绩。</w:t>
            </w:r>
          </w:p>
        </w:tc>
        <w:tc>
          <w:tcPr>
            <w:tcW w:w="790" w:type="pct"/>
            <w:vAlign w:val="center"/>
          </w:tcPr>
          <w:p w:rsidR="007510DE" w:rsidRPr="004D4363" w:rsidRDefault="007510DE" w:rsidP="007510DE">
            <w:pPr>
              <w:pStyle w:val="afa"/>
            </w:pPr>
            <w:r w:rsidRPr="004D4363">
              <w:t>1-1</w:t>
            </w:r>
          </w:p>
        </w:tc>
      </w:tr>
      <w:tr w:rsidR="007510DE" w:rsidRPr="004D4363" w:rsidTr="00881DBC">
        <w:trPr>
          <w:trHeight w:val="553"/>
        </w:trPr>
        <w:tc>
          <w:tcPr>
            <w:tcW w:w="703" w:type="pct"/>
            <w:tcMar>
              <w:left w:w="57" w:type="dxa"/>
              <w:right w:w="57" w:type="dxa"/>
            </w:tcMar>
            <w:vAlign w:val="center"/>
          </w:tcPr>
          <w:p w:rsidR="007510DE" w:rsidRPr="004D4363" w:rsidRDefault="007510DE" w:rsidP="007510DE">
            <w:pPr>
              <w:pStyle w:val="afa"/>
            </w:pPr>
            <w:r w:rsidRPr="004D4363">
              <w:t>期末考试</w:t>
            </w:r>
          </w:p>
          <w:p w:rsidR="007510DE" w:rsidRPr="004D4363" w:rsidRDefault="007510DE" w:rsidP="007510DE">
            <w:pPr>
              <w:pStyle w:val="afa"/>
            </w:pPr>
          </w:p>
        </w:tc>
        <w:tc>
          <w:tcPr>
            <w:tcW w:w="700" w:type="pct"/>
            <w:vAlign w:val="center"/>
          </w:tcPr>
          <w:p w:rsidR="007510DE" w:rsidRPr="004D4363" w:rsidRDefault="007510DE" w:rsidP="007510DE">
            <w:pPr>
              <w:pStyle w:val="afa"/>
            </w:pPr>
            <w:r w:rsidRPr="004D4363">
              <w:t>期末考试</w:t>
            </w:r>
          </w:p>
          <w:p w:rsidR="007510DE" w:rsidRPr="004D4363" w:rsidRDefault="007510DE" w:rsidP="007510DE">
            <w:pPr>
              <w:pStyle w:val="afa"/>
            </w:pPr>
            <w:r w:rsidRPr="004D4363">
              <w:rPr>
                <w:rFonts w:hint="eastAsia"/>
              </w:rPr>
              <w:t>卷面</w:t>
            </w:r>
            <w:r w:rsidRPr="004D4363">
              <w:t>成绩</w:t>
            </w:r>
          </w:p>
        </w:tc>
        <w:tc>
          <w:tcPr>
            <w:tcW w:w="435" w:type="pct"/>
            <w:vAlign w:val="center"/>
          </w:tcPr>
          <w:p w:rsidR="007510DE" w:rsidRPr="004D4363" w:rsidRDefault="007510DE" w:rsidP="007510DE">
            <w:pPr>
              <w:pStyle w:val="afa"/>
            </w:pPr>
            <w:r w:rsidRPr="004D4363">
              <w:t>60%</w:t>
            </w:r>
          </w:p>
        </w:tc>
        <w:tc>
          <w:tcPr>
            <w:tcW w:w="2372" w:type="pct"/>
            <w:vAlign w:val="center"/>
          </w:tcPr>
          <w:p w:rsidR="007510DE" w:rsidRPr="004D4363" w:rsidRDefault="007510DE" w:rsidP="00881DBC">
            <w:pPr>
              <w:pStyle w:val="afa"/>
              <w:jc w:val="both"/>
            </w:pPr>
            <w:r w:rsidRPr="004D4363">
              <w:t>试卷题型包括填空题、选择题、</w:t>
            </w:r>
            <w:r w:rsidRPr="004D4363">
              <w:rPr>
                <w:rFonts w:hint="eastAsia"/>
              </w:rPr>
              <w:t>计算题等</w:t>
            </w:r>
            <w:r w:rsidRPr="004D4363">
              <w:t>。其中考核</w:t>
            </w:r>
            <w:r w:rsidRPr="004D4363">
              <w:rPr>
                <w:rFonts w:hint="eastAsia"/>
              </w:rPr>
              <w:t>物理</w:t>
            </w:r>
            <w:r w:rsidRPr="004D4363">
              <w:t>学基础知识及</w:t>
            </w:r>
            <w:r w:rsidRPr="004D4363">
              <w:rPr>
                <w:rFonts w:hint="eastAsia"/>
              </w:rPr>
              <w:t>基本</w:t>
            </w:r>
            <w:r w:rsidRPr="004D4363">
              <w:t>技能的</w:t>
            </w:r>
            <w:r w:rsidRPr="004D4363">
              <w:rPr>
                <w:rFonts w:hint="eastAsia"/>
              </w:rPr>
              <w:t>内容</w:t>
            </w:r>
            <w:r w:rsidRPr="004D4363">
              <w:t>占</w:t>
            </w:r>
            <w:r w:rsidRPr="004D4363">
              <w:rPr>
                <w:rFonts w:hint="eastAsia"/>
              </w:rPr>
              <w:t>6</w:t>
            </w:r>
            <w:r w:rsidRPr="004D4363">
              <w:t>0%</w:t>
            </w:r>
            <w:r w:rsidRPr="004D4363">
              <w:t>；考核学生运用知识解决问题的内容占</w:t>
            </w:r>
            <w:r w:rsidRPr="004D4363">
              <w:rPr>
                <w:rFonts w:hint="eastAsia"/>
              </w:rPr>
              <w:t>4</w:t>
            </w:r>
            <w:r w:rsidRPr="004D4363">
              <w:t>0%</w:t>
            </w:r>
            <w:r w:rsidRPr="004D4363">
              <w:rPr>
                <w:rFonts w:hint="eastAsia"/>
              </w:rPr>
              <w:t>。</w:t>
            </w:r>
          </w:p>
        </w:tc>
        <w:tc>
          <w:tcPr>
            <w:tcW w:w="790" w:type="pct"/>
            <w:vAlign w:val="center"/>
          </w:tcPr>
          <w:p w:rsidR="007510DE" w:rsidRPr="004D4363" w:rsidRDefault="007510DE" w:rsidP="007510DE">
            <w:pPr>
              <w:pStyle w:val="afa"/>
            </w:pPr>
            <w:r w:rsidRPr="004D4363">
              <w:t>1-1</w:t>
            </w:r>
            <w:r w:rsidRPr="004D4363">
              <w:t>、</w:t>
            </w:r>
            <w:r w:rsidRPr="004D4363">
              <w:t>2-</w:t>
            </w:r>
            <w:r w:rsidRPr="004D4363">
              <w:rPr>
                <w:rFonts w:hint="eastAsia"/>
              </w:rPr>
              <w:t>2</w:t>
            </w:r>
          </w:p>
        </w:tc>
      </w:tr>
    </w:tbl>
    <w:p w:rsidR="007510DE" w:rsidRPr="004D4363" w:rsidRDefault="007510DE" w:rsidP="007510DE">
      <w:pPr>
        <w:ind w:firstLine="480"/>
      </w:pPr>
      <w:r w:rsidRPr="004D4363">
        <w:t>（三）所有课程目标均</w:t>
      </w:r>
      <w:r w:rsidRPr="004D4363">
        <w:rPr>
          <w:rFonts w:hint="eastAsia"/>
        </w:rPr>
        <w:t>需</w:t>
      </w:r>
      <w:r w:rsidRPr="004D4363">
        <w:t>大于等于</w:t>
      </w:r>
      <w:r w:rsidRPr="004D4363">
        <w:t>0.6</w:t>
      </w:r>
      <w:r w:rsidRPr="004D4363">
        <w:t>，否则总评成绩不及格，需要补考或重</w:t>
      </w:r>
      <w:r w:rsidRPr="004D4363">
        <w:rPr>
          <w:rFonts w:hint="eastAsia"/>
        </w:rPr>
        <w:t>修。</w:t>
      </w:r>
      <w:r w:rsidRPr="004D4363">
        <w:t>每</w:t>
      </w:r>
      <w:r w:rsidRPr="004D4363">
        <w:rPr>
          <w:rFonts w:hint="eastAsia"/>
        </w:rPr>
        <w:t>个</w:t>
      </w:r>
      <w:r w:rsidRPr="004D4363">
        <w:t>课程目标达成度计算方法如下：</w:t>
      </w:r>
    </w:p>
    <w:p w:rsidR="007510DE" w:rsidRPr="004D4363" w:rsidRDefault="007510DE" w:rsidP="007510DE">
      <w:pPr>
        <w:ind w:firstLine="480"/>
      </w:pPr>
      <w:r w:rsidRPr="00B52219">
        <w:rPr>
          <w:position w:val="-30"/>
        </w:rPr>
        <w:object w:dxaOrig="4520" w:dyaOrig="660">
          <v:shape id="_x0000_i1044" type="#_x0000_t75" style="width:222.8pt;height:36.4pt" o:ole="">
            <v:imagedata r:id="rId89" o:title=""/>
          </v:shape>
          <o:OLEObject Type="Embed" ProgID="Equation.DSMT4" ShapeID="_x0000_i1044" DrawAspect="Content" ObjectID="_1639500967" r:id="rId90"/>
        </w:object>
      </w:r>
    </w:p>
    <w:p w:rsidR="007510DE" w:rsidRPr="004D4363" w:rsidRDefault="007510DE" w:rsidP="007510DE">
      <w:pPr>
        <w:ind w:firstLine="480"/>
      </w:pPr>
      <w:r w:rsidRPr="004D4363">
        <w:t>式中：</w:t>
      </w:r>
      <w:r w:rsidRPr="004D4363">
        <w:t>Ai=</w:t>
      </w:r>
      <w:r w:rsidRPr="004D4363">
        <w:t>平时成绩占总评成绩的权重</w:t>
      </w:r>
      <w:r w:rsidRPr="004D4363">
        <w:t>×</w:t>
      </w:r>
      <w:r w:rsidRPr="004D4363">
        <w:t>课程目标</w:t>
      </w:r>
      <w:r w:rsidRPr="004D4363">
        <w:t>i</w:t>
      </w:r>
      <w:r w:rsidRPr="004D4363">
        <w:t>在平时成绩中的权重，</w:t>
      </w:r>
    </w:p>
    <w:p w:rsidR="007510DE" w:rsidRPr="004D4363" w:rsidRDefault="007510DE" w:rsidP="007510DE">
      <w:pPr>
        <w:ind w:firstLine="480"/>
      </w:pPr>
      <w:r w:rsidRPr="004D4363">
        <w:t>Bi=</w:t>
      </w:r>
      <w:r w:rsidRPr="004D4363">
        <w:rPr>
          <w:rFonts w:hint="eastAsia"/>
        </w:rPr>
        <w:t>期末</w:t>
      </w:r>
      <w:r w:rsidRPr="004D4363">
        <w:t>成绩占总评成绩的权重</w:t>
      </w:r>
      <w:r w:rsidRPr="004D4363">
        <w:t>×</w:t>
      </w:r>
      <w:r w:rsidRPr="004D4363">
        <w:t>课程目标</w:t>
      </w:r>
      <w:r w:rsidRPr="004D4363">
        <w:t>i</w:t>
      </w:r>
      <w:r w:rsidRPr="004D4363">
        <w:t>在</w:t>
      </w:r>
      <w:r w:rsidRPr="004D4363">
        <w:rPr>
          <w:rFonts w:hint="eastAsia"/>
        </w:rPr>
        <w:t>期末</w:t>
      </w:r>
      <w:r w:rsidRPr="004D4363">
        <w:t>成绩中的权重。</w:t>
      </w:r>
    </w:p>
    <w:p w:rsidR="007510DE" w:rsidRPr="004D4363" w:rsidRDefault="007510DE" w:rsidP="007510DE">
      <w:pPr>
        <w:pStyle w:val="af6"/>
        <w:spacing w:before="163" w:after="163"/>
      </w:pPr>
      <w:r w:rsidRPr="004D4363">
        <w:rPr>
          <w:rFonts w:hint="eastAsia"/>
        </w:rPr>
        <w:t>六</w:t>
      </w:r>
      <w:r w:rsidRPr="004D4363">
        <w:t>、</w:t>
      </w:r>
      <w:r w:rsidRPr="004D4363">
        <w:rPr>
          <w:rFonts w:hint="eastAsia"/>
        </w:rPr>
        <w:t>有关说明</w:t>
      </w:r>
    </w:p>
    <w:p w:rsidR="007510DE" w:rsidRPr="004D4363" w:rsidRDefault="007510DE" w:rsidP="007510DE">
      <w:pPr>
        <w:ind w:firstLine="480"/>
      </w:pPr>
      <w:r w:rsidRPr="004D4363">
        <w:rPr>
          <w:rFonts w:hint="eastAsia"/>
        </w:rPr>
        <w:t>（一）持续改进</w:t>
      </w:r>
    </w:p>
    <w:p w:rsidR="007510DE" w:rsidRPr="004D4363" w:rsidRDefault="007510DE" w:rsidP="007510DE">
      <w:pPr>
        <w:ind w:firstLine="480"/>
      </w:pPr>
      <w:r w:rsidRPr="004D4363">
        <w:t>本课程根据学生作业、课堂讨论、实验环节、平时考核情况和学生、教学督导等</w:t>
      </w:r>
      <w:r w:rsidRPr="004D4363">
        <w:rPr>
          <w:rFonts w:hint="eastAsia"/>
        </w:rPr>
        <w:t>的</w:t>
      </w:r>
      <w:r w:rsidRPr="004D4363">
        <w:t>反馈，及时对教学中</w:t>
      </w:r>
      <w:r w:rsidRPr="004D4363">
        <w:rPr>
          <w:rFonts w:hint="eastAsia"/>
        </w:rPr>
        <w:t>的</w:t>
      </w:r>
      <w:r w:rsidRPr="004D4363">
        <w:t>不足之处进行改进，并在下一轮课程教学中</w:t>
      </w:r>
      <w:r w:rsidRPr="004D4363">
        <w:rPr>
          <w:rFonts w:hint="eastAsia"/>
        </w:rPr>
        <w:t>整改完善</w:t>
      </w:r>
      <w:r w:rsidRPr="004D4363">
        <w:t>，确保相应毕业要求指标点达成。</w:t>
      </w:r>
    </w:p>
    <w:bookmarkEnd w:id="78"/>
    <w:p w:rsidR="007510DE" w:rsidRPr="004D4363" w:rsidRDefault="007510DE" w:rsidP="007510DE">
      <w:pPr>
        <w:ind w:firstLine="480"/>
      </w:pPr>
      <w:r w:rsidRPr="004D4363">
        <w:rPr>
          <w:rFonts w:hint="eastAsia"/>
        </w:rPr>
        <w:t>（二）</w:t>
      </w:r>
      <w:r w:rsidRPr="004D4363">
        <w:t>参考书目及学习资料</w:t>
      </w:r>
    </w:p>
    <w:p w:rsidR="007510DE" w:rsidRPr="004D4363" w:rsidRDefault="007510DE" w:rsidP="007510DE">
      <w:pPr>
        <w:ind w:firstLine="480"/>
      </w:pPr>
      <w:r w:rsidRPr="004D4363">
        <w:rPr>
          <w:rFonts w:hint="eastAsia"/>
        </w:rPr>
        <w:t>马文蔚</w:t>
      </w:r>
      <w:r w:rsidRPr="004D4363">
        <w:rPr>
          <w:rFonts w:hint="eastAsia"/>
        </w:rPr>
        <w:t>.</w:t>
      </w:r>
      <w:r w:rsidRPr="004D4363">
        <w:rPr>
          <w:rFonts w:hint="eastAsia"/>
        </w:rPr>
        <w:t>物理学</w:t>
      </w:r>
      <w:r w:rsidRPr="004D4363">
        <w:rPr>
          <w:rFonts w:hint="eastAsia"/>
        </w:rPr>
        <w:t>(</w:t>
      </w:r>
      <w:r w:rsidRPr="004D4363">
        <w:rPr>
          <w:rFonts w:hint="eastAsia"/>
        </w:rPr>
        <w:t>上、下册</w:t>
      </w:r>
      <w:r w:rsidRPr="004D4363">
        <w:rPr>
          <w:rFonts w:hint="eastAsia"/>
        </w:rPr>
        <w:t>)(</w:t>
      </w:r>
      <w:r w:rsidRPr="004D4363">
        <w:rPr>
          <w:rFonts w:hint="eastAsia"/>
        </w:rPr>
        <w:t>第六版</w:t>
      </w:r>
      <w:r w:rsidRPr="004D4363">
        <w:rPr>
          <w:rFonts w:hint="eastAsia"/>
        </w:rPr>
        <w:t>).</w:t>
      </w:r>
      <w:r w:rsidRPr="004D4363">
        <w:rPr>
          <w:rFonts w:hint="eastAsia"/>
        </w:rPr>
        <w:t>北京：高等教育出版社，</w:t>
      </w:r>
      <w:r w:rsidRPr="004D4363">
        <w:rPr>
          <w:rFonts w:hint="eastAsia"/>
        </w:rPr>
        <w:t>2014.</w:t>
      </w:r>
    </w:p>
    <w:p w:rsidR="007510DE" w:rsidRPr="004D4363" w:rsidRDefault="007510DE" w:rsidP="007510DE">
      <w:pPr>
        <w:ind w:firstLine="480"/>
      </w:pPr>
      <w:r w:rsidRPr="004D4363">
        <w:rPr>
          <w:rFonts w:hint="eastAsia"/>
        </w:rPr>
        <w:t>常州工学院物理教学部</w:t>
      </w:r>
      <w:r w:rsidRPr="004D4363">
        <w:rPr>
          <w:rFonts w:hint="eastAsia"/>
        </w:rPr>
        <w:t>.</w:t>
      </w:r>
      <w:r w:rsidRPr="004D4363">
        <w:rPr>
          <w:rFonts w:hint="eastAsia"/>
        </w:rPr>
        <w:t>大学物理辅导与练习</w:t>
      </w:r>
      <w:r w:rsidRPr="004D4363">
        <w:rPr>
          <w:rFonts w:hint="eastAsia"/>
        </w:rPr>
        <w:t>.</w:t>
      </w:r>
      <w:r w:rsidRPr="004D4363">
        <w:rPr>
          <w:rFonts w:hint="eastAsia"/>
        </w:rPr>
        <w:t>南京：南京大学出版社，</w:t>
      </w:r>
      <w:r w:rsidRPr="004D4363">
        <w:rPr>
          <w:rFonts w:hint="eastAsia"/>
        </w:rPr>
        <w:t>2011.</w:t>
      </w:r>
    </w:p>
    <w:p w:rsidR="007510DE" w:rsidRPr="004D4363" w:rsidRDefault="007510DE" w:rsidP="007510DE">
      <w:pPr>
        <w:ind w:firstLine="480"/>
      </w:pPr>
      <w:r w:rsidRPr="004D4363">
        <w:rPr>
          <w:rFonts w:hint="eastAsia"/>
        </w:rPr>
        <w:t>马文蔚</w:t>
      </w:r>
      <w:r w:rsidRPr="004D4363">
        <w:rPr>
          <w:rFonts w:hint="eastAsia"/>
        </w:rPr>
        <w:t>.</w:t>
      </w:r>
      <w:r w:rsidRPr="004D4363">
        <w:rPr>
          <w:rFonts w:hint="eastAsia"/>
        </w:rPr>
        <w:t>物理学习题分析与解答（第六版）</w:t>
      </w:r>
      <w:r w:rsidRPr="004D4363">
        <w:rPr>
          <w:rFonts w:hint="eastAsia"/>
        </w:rPr>
        <w:t>.</w:t>
      </w:r>
      <w:r w:rsidRPr="004D4363">
        <w:rPr>
          <w:rFonts w:hint="eastAsia"/>
        </w:rPr>
        <w:t>北京：高等教育出版社</w:t>
      </w:r>
      <w:r w:rsidRPr="004D4363">
        <w:rPr>
          <w:rFonts w:hint="eastAsia"/>
        </w:rPr>
        <w:t>,2015.</w:t>
      </w:r>
    </w:p>
    <w:p w:rsidR="007510DE" w:rsidRPr="004D4363" w:rsidRDefault="007510DE" w:rsidP="007510DE">
      <w:pPr>
        <w:ind w:firstLine="480"/>
      </w:pPr>
      <w:r w:rsidRPr="004D4363">
        <w:rPr>
          <w:rFonts w:hint="eastAsia"/>
        </w:rPr>
        <w:t>程守</w:t>
      </w:r>
      <w:proofErr w:type="gramStart"/>
      <w:r w:rsidRPr="004D4363">
        <w:rPr>
          <w:rFonts w:hint="eastAsia"/>
        </w:rPr>
        <w:t>洙</w:t>
      </w:r>
      <w:proofErr w:type="gramEnd"/>
      <w:r w:rsidRPr="004D4363">
        <w:rPr>
          <w:rFonts w:hint="eastAsia"/>
        </w:rPr>
        <w:t>,</w:t>
      </w:r>
      <w:r w:rsidRPr="004D4363">
        <w:rPr>
          <w:rFonts w:hint="eastAsia"/>
        </w:rPr>
        <w:t>江之永</w:t>
      </w:r>
      <w:r w:rsidRPr="004D4363">
        <w:rPr>
          <w:rFonts w:hint="eastAsia"/>
        </w:rPr>
        <w:t>.</w:t>
      </w:r>
      <w:r w:rsidRPr="004D4363">
        <w:rPr>
          <w:rFonts w:hint="eastAsia"/>
        </w:rPr>
        <w:t>普通物理学（上、下册）</w:t>
      </w:r>
      <w:r w:rsidRPr="004D4363">
        <w:rPr>
          <w:rFonts w:hint="eastAsia"/>
        </w:rPr>
        <w:t>(</w:t>
      </w:r>
      <w:r w:rsidRPr="004D4363">
        <w:rPr>
          <w:rFonts w:hint="eastAsia"/>
        </w:rPr>
        <w:t>第六版</w:t>
      </w:r>
      <w:r w:rsidRPr="004D4363">
        <w:rPr>
          <w:rFonts w:hint="eastAsia"/>
        </w:rPr>
        <w:t>).</w:t>
      </w:r>
      <w:r w:rsidRPr="004D4363">
        <w:rPr>
          <w:rFonts w:hint="eastAsia"/>
        </w:rPr>
        <w:t>北京：高等教育出版社</w:t>
      </w:r>
      <w:r w:rsidRPr="004D4363">
        <w:rPr>
          <w:rFonts w:hint="eastAsia"/>
        </w:rPr>
        <w:t>2006.</w:t>
      </w:r>
    </w:p>
    <w:p w:rsidR="007510DE" w:rsidRPr="004D4363" w:rsidRDefault="007510DE" w:rsidP="007510DE">
      <w:pPr>
        <w:ind w:firstLine="480"/>
      </w:pPr>
      <w:r w:rsidRPr="004D4363">
        <w:rPr>
          <w:rFonts w:hint="eastAsia"/>
        </w:rPr>
        <w:t>赵凯华</w:t>
      </w:r>
      <w:r w:rsidRPr="004D4363">
        <w:rPr>
          <w:rFonts w:hint="eastAsia"/>
        </w:rPr>
        <w:t>,</w:t>
      </w:r>
      <w:proofErr w:type="gramStart"/>
      <w:r w:rsidRPr="004D4363">
        <w:rPr>
          <w:rFonts w:hint="eastAsia"/>
        </w:rPr>
        <w:t>罗韵茵</w:t>
      </w:r>
      <w:proofErr w:type="gramEnd"/>
      <w:r w:rsidRPr="004D4363">
        <w:rPr>
          <w:rFonts w:hint="eastAsia"/>
        </w:rPr>
        <w:t>.</w:t>
      </w:r>
      <w:r w:rsidRPr="004D4363">
        <w:rPr>
          <w:rFonts w:hint="eastAsia"/>
        </w:rPr>
        <w:t>新概念物理教程（力学）</w:t>
      </w:r>
      <w:r w:rsidRPr="004D4363">
        <w:rPr>
          <w:rFonts w:hint="eastAsia"/>
        </w:rPr>
        <w:t>.</w:t>
      </w:r>
      <w:r w:rsidRPr="004D4363">
        <w:rPr>
          <w:rFonts w:hint="eastAsia"/>
        </w:rPr>
        <w:t>北京：高等教育出版社</w:t>
      </w:r>
      <w:r w:rsidRPr="004D4363">
        <w:rPr>
          <w:rFonts w:hint="eastAsia"/>
        </w:rPr>
        <w:t>,2004.</w:t>
      </w:r>
    </w:p>
    <w:p w:rsidR="007510DE" w:rsidRPr="004D4363" w:rsidRDefault="007510DE" w:rsidP="007510DE">
      <w:pPr>
        <w:ind w:firstLine="480"/>
      </w:pPr>
      <w:r w:rsidRPr="004D4363">
        <w:rPr>
          <w:rFonts w:hint="eastAsia"/>
        </w:rPr>
        <w:t>张三慧</w:t>
      </w:r>
      <w:r w:rsidRPr="004D4363">
        <w:rPr>
          <w:rFonts w:hint="eastAsia"/>
        </w:rPr>
        <w:t>.</w:t>
      </w:r>
      <w:r w:rsidRPr="004D4363">
        <w:rPr>
          <w:rFonts w:hint="eastAsia"/>
        </w:rPr>
        <w:t>大学基础物理学</w:t>
      </w:r>
      <w:r w:rsidRPr="004D4363">
        <w:rPr>
          <w:rFonts w:hint="eastAsia"/>
        </w:rPr>
        <w:t>(</w:t>
      </w:r>
      <w:r w:rsidRPr="004D4363">
        <w:rPr>
          <w:rFonts w:hint="eastAsia"/>
        </w:rPr>
        <w:t>第二版</w:t>
      </w:r>
      <w:r w:rsidRPr="004D4363">
        <w:rPr>
          <w:rFonts w:hint="eastAsia"/>
        </w:rPr>
        <w:t>).</w:t>
      </w:r>
      <w:r w:rsidRPr="004D4363">
        <w:rPr>
          <w:rFonts w:hint="eastAsia"/>
        </w:rPr>
        <w:t>北京：清华大学出版社，</w:t>
      </w:r>
      <w:r w:rsidRPr="004D4363">
        <w:rPr>
          <w:rFonts w:hint="eastAsia"/>
        </w:rPr>
        <w:t>2007.</w:t>
      </w:r>
    </w:p>
    <w:p w:rsidR="007510DE" w:rsidRPr="004D4363" w:rsidRDefault="007510DE" w:rsidP="007510DE">
      <w:pPr>
        <w:ind w:left="480" w:firstLineChars="0" w:firstLine="0"/>
      </w:pPr>
    </w:p>
    <w:p w:rsidR="007510DE" w:rsidRPr="004D4363" w:rsidRDefault="007510DE" w:rsidP="007510DE">
      <w:pPr>
        <w:pStyle w:val="aff5"/>
      </w:pPr>
      <w:r w:rsidRPr="004D4363">
        <w:t>执笔人：杨景</w:t>
      </w:r>
      <w:proofErr w:type="gramStart"/>
      <w:r w:rsidRPr="004D4363">
        <w:t>景</w:t>
      </w:r>
      <w:proofErr w:type="gramEnd"/>
    </w:p>
    <w:p w:rsidR="007510DE" w:rsidRPr="004D4363" w:rsidRDefault="007510DE" w:rsidP="007510DE">
      <w:pPr>
        <w:pStyle w:val="aff5"/>
      </w:pPr>
      <w:r w:rsidRPr="004D4363">
        <w:t>审定人：李恒梅</w:t>
      </w:r>
    </w:p>
    <w:p w:rsidR="007510DE" w:rsidRPr="004D4363" w:rsidRDefault="007510DE" w:rsidP="007510DE">
      <w:pPr>
        <w:pStyle w:val="aff5"/>
      </w:pPr>
      <w:r w:rsidRPr="004D4363">
        <w:rPr>
          <w:rFonts w:hint="eastAsia"/>
        </w:rPr>
        <w:t>批准人：陈荣军</w:t>
      </w:r>
    </w:p>
    <w:p w:rsidR="007510DE" w:rsidRPr="00F325A4" w:rsidRDefault="007510DE" w:rsidP="007510DE">
      <w:pPr>
        <w:pStyle w:val="aa"/>
        <w:spacing w:before="326"/>
      </w:pPr>
      <w:bookmarkStart w:id="79" w:name="_Toc28887810"/>
      <w:r w:rsidRPr="00F325A4">
        <w:lastRenderedPageBreak/>
        <w:t>大学物理</w:t>
      </w:r>
      <w:r w:rsidRPr="00F325A4">
        <w:t>A</w:t>
      </w:r>
      <w:r w:rsidRPr="00F325A4">
        <w:t>（下）课程教学大纲</w:t>
      </w:r>
      <w:bookmarkEnd w:id="79"/>
    </w:p>
    <w:p w:rsidR="007510DE" w:rsidRPr="00F325A4" w:rsidRDefault="007510DE" w:rsidP="007510DE">
      <w:pPr>
        <w:pStyle w:val="aff8"/>
        <w:ind w:firstLine="602"/>
      </w:pPr>
      <w:r w:rsidRPr="00F325A4">
        <w:t>（</w:t>
      </w:r>
      <w:r w:rsidRPr="00F325A4">
        <w:t>CollegePhysicsA</w:t>
      </w:r>
      <w:r w:rsidRPr="00F325A4">
        <w:t>（</w:t>
      </w:r>
      <w:r w:rsidRPr="00F325A4">
        <w:t>Ⅱ</w:t>
      </w:r>
      <w:r w:rsidRPr="00F325A4">
        <w:t>））</w:t>
      </w:r>
    </w:p>
    <w:p w:rsidR="007510DE" w:rsidRPr="00F325A4" w:rsidRDefault="007510DE" w:rsidP="007510DE">
      <w:pPr>
        <w:pStyle w:val="af6"/>
        <w:spacing w:before="163" w:after="163"/>
      </w:pPr>
      <w:r w:rsidRPr="00F325A4">
        <w:t>一、课程概况</w:t>
      </w:r>
    </w:p>
    <w:p w:rsidR="007510DE" w:rsidRPr="00F325A4" w:rsidRDefault="007510DE" w:rsidP="007510DE">
      <w:pPr>
        <w:ind w:firstLine="480"/>
      </w:pPr>
      <w:r w:rsidRPr="00F325A4">
        <w:t>课程代码：</w:t>
      </w:r>
      <w:r w:rsidRPr="00F325A4">
        <w:t>0802002</w:t>
      </w:r>
    </w:p>
    <w:p w:rsidR="007510DE" w:rsidRPr="00F325A4" w:rsidRDefault="007510DE" w:rsidP="007510DE">
      <w:pPr>
        <w:ind w:firstLine="480"/>
      </w:pPr>
      <w:r w:rsidRPr="00F325A4">
        <w:t>学分：</w:t>
      </w:r>
      <w:r w:rsidRPr="00F325A4">
        <w:t>3</w:t>
      </w:r>
    </w:p>
    <w:p w:rsidR="007510DE" w:rsidRPr="00F325A4" w:rsidRDefault="007510DE" w:rsidP="007510DE">
      <w:pPr>
        <w:ind w:firstLine="480"/>
      </w:pPr>
      <w:r w:rsidRPr="00F325A4">
        <w:t>学时：</w:t>
      </w:r>
      <w:r w:rsidRPr="00F325A4">
        <w:t>48</w:t>
      </w:r>
    </w:p>
    <w:p w:rsidR="007510DE" w:rsidRPr="00F325A4" w:rsidRDefault="007510DE" w:rsidP="007510DE">
      <w:pPr>
        <w:ind w:firstLine="480"/>
      </w:pPr>
      <w:r w:rsidRPr="00F325A4">
        <w:t>先修课程：高等数学</w:t>
      </w:r>
    </w:p>
    <w:p w:rsidR="007510DE" w:rsidRPr="00F325A4" w:rsidRDefault="007510DE" w:rsidP="007510DE">
      <w:pPr>
        <w:ind w:firstLine="480"/>
      </w:pPr>
      <w:r w:rsidRPr="00F325A4">
        <w:t>适用专业：</w:t>
      </w:r>
      <w:r w:rsidRPr="00F325A4">
        <w:rPr>
          <w:rFonts w:hint="eastAsia"/>
        </w:rPr>
        <w:t>机械设计制造及其自动化</w:t>
      </w:r>
      <w:r w:rsidRPr="00F325A4">
        <w:t>专业</w:t>
      </w:r>
    </w:p>
    <w:p w:rsidR="007510DE" w:rsidRPr="00F325A4" w:rsidRDefault="007510DE" w:rsidP="007510DE">
      <w:pPr>
        <w:ind w:firstLine="480"/>
      </w:pPr>
      <w:r w:rsidRPr="00F325A4">
        <w:t>教材：马文蔚《物理学》</w:t>
      </w:r>
      <w:r w:rsidRPr="00F325A4">
        <w:t>(</w:t>
      </w:r>
      <w:r w:rsidRPr="00F325A4">
        <w:t>上、下册</w:t>
      </w:r>
      <w:r w:rsidRPr="00F325A4">
        <w:t>)(</w:t>
      </w:r>
      <w:r w:rsidRPr="00F325A4">
        <w:t>第六版</w:t>
      </w:r>
      <w:r w:rsidRPr="00F325A4">
        <w:t>)2014</w:t>
      </w:r>
      <w:r w:rsidRPr="00F325A4">
        <w:t>高等教育出版社</w:t>
      </w:r>
    </w:p>
    <w:p w:rsidR="007510DE" w:rsidRPr="00F325A4" w:rsidRDefault="007510DE" w:rsidP="007510DE">
      <w:pPr>
        <w:ind w:firstLine="480"/>
      </w:pPr>
      <w:r w:rsidRPr="00F325A4">
        <w:t>课程归口：数理与化工学院</w:t>
      </w:r>
    </w:p>
    <w:p w:rsidR="007510DE" w:rsidRPr="00F325A4" w:rsidRDefault="007510DE" w:rsidP="007510DE">
      <w:pPr>
        <w:ind w:firstLine="480"/>
      </w:pPr>
      <w:r w:rsidRPr="00F325A4">
        <w:t>课程的性质与任务：本课程是</w:t>
      </w:r>
      <w:r w:rsidRPr="00F325A4">
        <w:rPr>
          <w:rFonts w:hint="eastAsia"/>
        </w:rPr>
        <w:t>机械设计制造及其自动化</w:t>
      </w:r>
      <w:r w:rsidRPr="00F325A4">
        <w:t>专业学生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rsidR="007510DE" w:rsidRPr="00F325A4" w:rsidRDefault="007510DE" w:rsidP="007510DE">
      <w:pPr>
        <w:pStyle w:val="af6"/>
        <w:spacing w:before="163" w:after="163"/>
      </w:pPr>
      <w:r w:rsidRPr="00F325A4">
        <w:t>二、课程目标</w:t>
      </w:r>
    </w:p>
    <w:p w:rsidR="007510DE" w:rsidRPr="00F325A4" w:rsidRDefault="007510DE" w:rsidP="007510DE">
      <w:pPr>
        <w:ind w:firstLine="480"/>
      </w:pPr>
      <w:r w:rsidRPr="00F325A4">
        <w:t>课程目标</w:t>
      </w:r>
      <w:r w:rsidRPr="00F325A4">
        <w:t>1</w:t>
      </w:r>
      <w:r w:rsidRPr="00F325A4">
        <w:t>：掌握物理学的基本概念、基本原理、基本规律，并能联系专业知识来加深对物理知识的理解。</w:t>
      </w:r>
    </w:p>
    <w:p w:rsidR="007510DE" w:rsidRPr="00F325A4" w:rsidRDefault="007510DE" w:rsidP="007510DE">
      <w:pPr>
        <w:ind w:firstLine="480"/>
      </w:pPr>
      <w:r w:rsidRPr="00F325A4">
        <w:t>课程目标</w:t>
      </w:r>
      <w:r w:rsidRPr="00F325A4">
        <w:t>2</w:t>
      </w:r>
      <w:r w:rsidRPr="00F325A4">
        <w:t>：能运用物理原理、规律来分析、解决问题，并能推广到实际应用中。</w:t>
      </w:r>
    </w:p>
    <w:p w:rsidR="007510DE" w:rsidRPr="00F325A4" w:rsidRDefault="007510DE" w:rsidP="007510DE">
      <w:pPr>
        <w:ind w:firstLine="480"/>
      </w:pPr>
      <w:r w:rsidRPr="00F325A4">
        <w:t>本课程支撑专业培养计划中毕业要求</w:t>
      </w:r>
      <w:r w:rsidRPr="00F325A4">
        <w:t>1-1</w:t>
      </w:r>
      <w:r w:rsidRPr="00F325A4">
        <w:t>、毕业要求</w:t>
      </w:r>
      <w:r w:rsidRPr="00F325A4">
        <w:rPr>
          <w:rFonts w:hint="eastAsia"/>
        </w:rPr>
        <w:t>2</w:t>
      </w:r>
      <w:r w:rsidRPr="00F325A4">
        <w:t>-2</w:t>
      </w:r>
      <w:r w:rsidRPr="00F325A4">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3262"/>
        <w:gridCol w:w="2834"/>
        <w:gridCol w:w="1043"/>
      </w:tblGrid>
      <w:tr w:rsidR="007510DE" w:rsidRPr="00F325A4" w:rsidTr="00881DBC">
        <w:trPr>
          <w:jc w:val="center"/>
        </w:trPr>
        <w:tc>
          <w:tcPr>
            <w:tcW w:w="811" w:type="pct"/>
            <w:vAlign w:val="center"/>
          </w:tcPr>
          <w:p w:rsidR="007510DE" w:rsidRPr="00F325A4" w:rsidRDefault="007510DE" w:rsidP="007510DE">
            <w:pPr>
              <w:pStyle w:val="afa"/>
            </w:pPr>
            <w:r w:rsidRPr="00F325A4">
              <w:t>毕业要求</w:t>
            </w:r>
          </w:p>
        </w:tc>
        <w:tc>
          <w:tcPr>
            <w:tcW w:w="1913" w:type="pct"/>
            <w:vAlign w:val="center"/>
          </w:tcPr>
          <w:p w:rsidR="007510DE" w:rsidRPr="00F325A4" w:rsidRDefault="007510DE" w:rsidP="007510DE">
            <w:pPr>
              <w:pStyle w:val="afa"/>
            </w:pPr>
            <w:r w:rsidRPr="00F325A4">
              <w:t>指标点</w:t>
            </w:r>
          </w:p>
        </w:tc>
        <w:tc>
          <w:tcPr>
            <w:tcW w:w="1663" w:type="pct"/>
            <w:vAlign w:val="center"/>
          </w:tcPr>
          <w:p w:rsidR="007510DE" w:rsidRPr="00F325A4" w:rsidRDefault="007510DE" w:rsidP="007510DE">
            <w:pPr>
              <w:pStyle w:val="afa"/>
            </w:pPr>
            <w:r w:rsidRPr="00F325A4">
              <w:t>课程目标</w:t>
            </w:r>
          </w:p>
        </w:tc>
        <w:tc>
          <w:tcPr>
            <w:tcW w:w="612" w:type="pct"/>
            <w:vAlign w:val="center"/>
          </w:tcPr>
          <w:p w:rsidR="007510DE" w:rsidRPr="00F325A4" w:rsidRDefault="007510DE" w:rsidP="007510DE">
            <w:pPr>
              <w:pStyle w:val="afa"/>
            </w:pPr>
            <w:r w:rsidRPr="00F325A4">
              <w:t>考核形式</w:t>
            </w:r>
          </w:p>
        </w:tc>
      </w:tr>
      <w:tr w:rsidR="007510DE" w:rsidRPr="00F325A4" w:rsidTr="00881DBC">
        <w:trPr>
          <w:jc w:val="center"/>
        </w:trPr>
        <w:tc>
          <w:tcPr>
            <w:tcW w:w="811" w:type="pct"/>
            <w:vAlign w:val="center"/>
          </w:tcPr>
          <w:p w:rsidR="007510DE" w:rsidRPr="00F325A4" w:rsidRDefault="007510DE" w:rsidP="007510DE">
            <w:pPr>
              <w:pStyle w:val="afa"/>
            </w:pPr>
            <w:r w:rsidRPr="00F325A4">
              <w:t>1.</w:t>
            </w:r>
            <w:r w:rsidRPr="00F325A4">
              <w:t>工程知识</w:t>
            </w:r>
          </w:p>
        </w:tc>
        <w:tc>
          <w:tcPr>
            <w:tcW w:w="1913" w:type="pct"/>
          </w:tcPr>
          <w:p w:rsidR="007510DE" w:rsidRPr="00F325A4" w:rsidRDefault="007510DE" w:rsidP="00881DBC">
            <w:pPr>
              <w:pStyle w:val="afa"/>
              <w:jc w:val="both"/>
            </w:pPr>
            <w:r w:rsidRPr="00F325A4">
              <w:t>指标点</w:t>
            </w:r>
            <w:r w:rsidRPr="00F325A4">
              <w:t>1.1</w:t>
            </w:r>
            <w:r w:rsidRPr="00F325A4">
              <w:t>：</w:t>
            </w:r>
            <w:r w:rsidRPr="00F325A4">
              <w:rPr>
                <w:rFonts w:hint="eastAsia"/>
              </w:rPr>
              <w:t>能将数学、自然科学、工程科学的语言工具用于机械工程问题</w:t>
            </w:r>
            <w:r w:rsidRPr="00F325A4">
              <w:t>。</w:t>
            </w:r>
          </w:p>
        </w:tc>
        <w:tc>
          <w:tcPr>
            <w:tcW w:w="1663" w:type="pct"/>
            <w:vAlign w:val="center"/>
          </w:tcPr>
          <w:p w:rsidR="007510DE" w:rsidRPr="00F325A4" w:rsidRDefault="007510DE" w:rsidP="00881DBC">
            <w:pPr>
              <w:pStyle w:val="afa"/>
              <w:jc w:val="both"/>
            </w:pPr>
            <w:r w:rsidRPr="00F325A4">
              <w:t>课程目标</w:t>
            </w:r>
            <w:r w:rsidRPr="00F325A4">
              <w:t>1</w:t>
            </w:r>
            <w:r w:rsidRPr="00F325A4">
              <w:t>：掌握物理学的基本概念、基本原理、基本规律，并能联系专业</w:t>
            </w:r>
            <w:r w:rsidRPr="00F325A4">
              <w:lastRenderedPageBreak/>
              <w:t>知识来加深对物理知识的理解。</w:t>
            </w:r>
          </w:p>
        </w:tc>
        <w:tc>
          <w:tcPr>
            <w:tcW w:w="612" w:type="pct"/>
            <w:vAlign w:val="center"/>
          </w:tcPr>
          <w:p w:rsidR="007510DE" w:rsidRPr="00F325A4" w:rsidRDefault="007510DE" w:rsidP="007510DE">
            <w:pPr>
              <w:pStyle w:val="afa"/>
            </w:pPr>
            <w:r w:rsidRPr="00F325A4">
              <w:lastRenderedPageBreak/>
              <w:t>平时考核和</w:t>
            </w:r>
            <w:proofErr w:type="gramStart"/>
            <w:r w:rsidRPr="00F325A4">
              <w:t>结课考核</w:t>
            </w:r>
            <w:proofErr w:type="gramEnd"/>
          </w:p>
        </w:tc>
      </w:tr>
      <w:tr w:rsidR="007510DE" w:rsidRPr="00F325A4" w:rsidTr="00881DBC">
        <w:trPr>
          <w:trHeight w:val="818"/>
          <w:jc w:val="center"/>
        </w:trPr>
        <w:tc>
          <w:tcPr>
            <w:tcW w:w="811" w:type="pct"/>
            <w:vAlign w:val="center"/>
          </w:tcPr>
          <w:p w:rsidR="007510DE" w:rsidRPr="00F325A4" w:rsidRDefault="007510DE" w:rsidP="007510DE">
            <w:pPr>
              <w:pStyle w:val="afa"/>
            </w:pPr>
            <w:r w:rsidRPr="00F325A4">
              <w:lastRenderedPageBreak/>
              <w:t>2.</w:t>
            </w:r>
            <w:r w:rsidRPr="00F325A4">
              <w:t>问题分析</w:t>
            </w:r>
          </w:p>
        </w:tc>
        <w:tc>
          <w:tcPr>
            <w:tcW w:w="1913" w:type="pct"/>
          </w:tcPr>
          <w:p w:rsidR="007510DE" w:rsidRPr="00F325A4" w:rsidRDefault="007510DE" w:rsidP="00881DBC">
            <w:pPr>
              <w:pStyle w:val="afa"/>
              <w:jc w:val="both"/>
            </w:pPr>
            <w:r w:rsidRPr="00F325A4">
              <w:t>指标点</w:t>
            </w:r>
            <w:r w:rsidRPr="00F325A4">
              <w:t>2.</w:t>
            </w:r>
            <w:r w:rsidRPr="00F325A4">
              <w:rPr>
                <w:rFonts w:hint="eastAsia"/>
              </w:rPr>
              <w:t>2</w:t>
            </w:r>
            <w:r w:rsidRPr="00F325A4">
              <w:t>：能够运用相关科学原理</w:t>
            </w:r>
            <w:r w:rsidRPr="00F325A4">
              <w:rPr>
                <w:rFonts w:hint="eastAsia"/>
              </w:rPr>
              <w:t>和数学模型方法正确表达复杂机械工程问题。</w:t>
            </w:r>
          </w:p>
        </w:tc>
        <w:tc>
          <w:tcPr>
            <w:tcW w:w="1663" w:type="pct"/>
          </w:tcPr>
          <w:p w:rsidR="007510DE" w:rsidRPr="00F325A4" w:rsidRDefault="007510DE" w:rsidP="00881DBC">
            <w:pPr>
              <w:pStyle w:val="afa"/>
              <w:jc w:val="both"/>
            </w:pPr>
            <w:r w:rsidRPr="00F325A4">
              <w:t>课程目标</w:t>
            </w:r>
            <w:r w:rsidRPr="00F325A4">
              <w:t>2</w:t>
            </w:r>
            <w:r w:rsidRPr="00F325A4">
              <w:t>：能运用物理原理、规律来分析、解决问题，并能推广到实际应用中。</w:t>
            </w:r>
          </w:p>
        </w:tc>
        <w:tc>
          <w:tcPr>
            <w:tcW w:w="612" w:type="pct"/>
            <w:vAlign w:val="center"/>
          </w:tcPr>
          <w:p w:rsidR="007510DE" w:rsidRPr="00F325A4" w:rsidRDefault="007510DE" w:rsidP="007510DE">
            <w:pPr>
              <w:pStyle w:val="afa"/>
            </w:pPr>
            <w:r w:rsidRPr="00F325A4">
              <w:t>平时考核和</w:t>
            </w:r>
            <w:proofErr w:type="gramStart"/>
            <w:r w:rsidRPr="00F325A4">
              <w:t>结课考核</w:t>
            </w:r>
            <w:proofErr w:type="gramEnd"/>
          </w:p>
        </w:tc>
      </w:tr>
    </w:tbl>
    <w:p w:rsidR="007510DE" w:rsidRPr="00F325A4" w:rsidRDefault="007510DE" w:rsidP="007510DE">
      <w:pPr>
        <w:pStyle w:val="af6"/>
        <w:spacing w:before="163" w:after="163"/>
      </w:pPr>
      <w:r w:rsidRPr="00F325A4">
        <w:t>三、课程基本内容和要求</w:t>
      </w:r>
    </w:p>
    <w:p w:rsidR="007510DE" w:rsidRPr="00F325A4" w:rsidRDefault="007510DE" w:rsidP="007510DE">
      <w:pPr>
        <w:ind w:firstLine="480"/>
      </w:pPr>
      <w:r w:rsidRPr="00F325A4">
        <w:t>（一）气体动理论</w:t>
      </w:r>
    </w:p>
    <w:p w:rsidR="007510DE" w:rsidRPr="00F325A4" w:rsidRDefault="007510DE" w:rsidP="007510DE">
      <w:pPr>
        <w:ind w:firstLine="480"/>
      </w:pPr>
      <w:r w:rsidRPr="00F325A4">
        <w:t>1</w:t>
      </w:r>
      <w:r w:rsidRPr="00F325A4">
        <w:t>．了解理想气体的宏观模型，理解理想气体的状态方程，学生会进行相关计算。</w:t>
      </w:r>
    </w:p>
    <w:p w:rsidR="007510DE" w:rsidRPr="00F325A4" w:rsidRDefault="007510DE" w:rsidP="007510DE">
      <w:pPr>
        <w:ind w:firstLine="480"/>
      </w:pPr>
      <w:r w:rsidRPr="00F325A4">
        <w:t>2</w:t>
      </w:r>
      <w:r w:rsidRPr="00F325A4">
        <w:t>．了解理想气体的微观模型，理解理想气体压强和温度的统计意义，了解从微观的分子动理论推导宏观压强公式的思想方法。学生能够理解理想气体压强公式和温度公式，并会进行相关计算。</w:t>
      </w:r>
    </w:p>
    <w:p w:rsidR="007510DE" w:rsidRPr="00F325A4" w:rsidRDefault="007510DE" w:rsidP="007510DE">
      <w:pPr>
        <w:ind w:firstLine="480"/>
      </w:pPr>
      <w:r w:rsidRPr="00F325A4">
        <w:t>3</w:t>
      </w:r>
      <w:r w:rsidRPr="00F325A4">
        <w:t>．了解自由度概念，理解能量按自由度均分定理，学生能够掌握理想气体的内能公式的应用。</w:t>
      </w:r>
    </w:p>
    <w:p w:rsidR="007510DE" w:rsidRPr="00F325A4" w:rsidRDefault="007510DE" w:rsidP="007510DE">
      <w:pPr>
        <w:ind w:firstLine="480"/>
      </w:pPr>
      <w:r w:rsidRPr="00F325A4">
        <w:t>4</w:t>
      </w:r>
      <w:r w:rsidRPr="00F325A4">
        <w:t>．了解麦克斯韦速率分布定律，学生会计算三种统计速率。</w:t>
      </w:r>
    </w:p>
    <w:p w:rsidR="007510DE" w:rsidRPr="00F325A4" w:rsidRDefault="007510DE" w:rsidP="007510DE">
      <w:pPr>
        <w:ind w:firstLine="480"/>
      </w:pPr>
      <w:r w:rsidRPr="00F325A4">
        <w:t>重点：理想气体的压强公式和温度公式及它们的统计意义、能量均分定理、理想气体内能、麦克斯韦气体速率分布律、三种统计速率。</w:t>
      </w:r>
    </w:p>
    <w:p w:rsidR="007510DE" w:rsidRPr="00F325A4" w:rsidRDefault="007510DE" w:rsidP="007510DE">
      <w:pPr>
        <w:ind w:firstLine="480"/>
      </w:pPr>
      <w:r w:rsidRPr="00F325A4">
        <w:t>难点：能量按自由度均分定理和麦克斯韦速率分布定律的理解。</w:t>
      </w:r>
    </w:p>
    <w:p w:rsidR="007510DE" w:rsidRPr="00F325A4" w:rsidRDefault="007510DE" w:rsidP="007510DE">
      <w:pPr>
        <w:ind w:firstLine="480"/>
      </w:pPr>
      <w:r w:rsidRPr="00F325A4">
        <w:t>（二）热力学基础</w:t>
      </w:r>
    </w:p>
    <w:p w:rsidR="007510DE" w:rsidRPr="00F325A4" w:rsidRDefault="007510DE" w:rsidP="007510DE">
      <w:pPr>
        <w:ind w:firstLine="480"/>
      </w:pPr>
      <w:r w:rsidRPr="00F325A4">
        <w:t>1</w:t>
      </w:r>
      <w:r w:rsidRPr="00F325A4">
        <w:t>．理解平衡态、准静态过程、功、热量、内能等概念。学生能够辨析概念内容。</w:t>
      </w:r>
    </w:p>
    <w:p w:rsidR="007510DE" w:rsidRPr="00F325A4" w:rsidRDefault="007510DE" w:rsidP="007510DE">
      <w:pPr>
        <w:ind w:firstLine="480"/>
      </w:pPr>
      <w:r w:rsidRPr="00F325A4">
        <w:t>2</w:t>
      </w:r>
      <w:r w:rsidRPr="00F325A4">
        <w:t>．理解热力学第一定律，学生可以计算理想气体各等值过程与准静态绝热过程的功、热量、内能的变化，能够了解定体摩尔热容、定压摩尔热容概念。</w:t>
      </w:r>
    </w:p>
    <w:p w:rsidR="007510DE" w:rsidRPr="00F325A4" w:rsidRDefault="007510DE" w:rsidP="007510DE">
      <w:pPr>
        <w:ind w:firstLine="480"/>
      </w:pPr>
      <w:r w:rsidRPr="00F325A4">
        <w:t>3</w:t>
      </w:r>
      <w:r w:rsidRPr="00F325A4">
        <w:t>．理解循环过程概念，学生会计算热机效率和致冷系数。理解卡诺循环，学生能够利用其效率公式、致冷系数公式进行计算。</w:t>
      </w:r>
    </w:p>
    <w:p w:rsidR="007510DE" w:rsidRPr="00F325A4" w:rsidRDefault="007510DE" w:rsidP="007510DE">
      <w:pPr>
        <w:ind w:firstLine="480"/>
      </w:pPr>
      <w:r w:rsidRPr="00F325A4">
        <w:t>4</w:t>
      </w:r>
      <w:r w:rsidRPr="00F325A4">
        <w:t>．了解热力学第二定律的两种表述及等效性，了解热力学第二定律的统计意义。</w:t>
      </w:r>
    </w:p>
    <w:p w:rsidR="007510DE" w:rsidRPr="00F325A4" w:rsidRDefault="007510DE" w:rsidP="007510DE">
      <w:pPr>
        <w:ind w:firstLine="480"/>
      </w:pPr>
      <w:r w:rsidRPr="00F325A4">
        <w:t>重点：功、热力学第一定律，理想气体的等体过程、等压过程、等温过程和绝热过程，</w:t>
      </w:r>
      <w:proofErr w:type="gramStart"/>
      <w:r w:rsidRPr="00F325A4">
        <w:t>摩尔定</w:t>
      </w:r>
      <w:proofErr w:type="gramEnd"/>
      <w:r w:rsidRPr="00F325A4">
        <w:t>容热容、</w:t>
      </w:r>
      <w:proofErr w:type="gramStart"/>
      <w:r w:rsidRPr="00F325A4">
        <w:t>摩尔定</w:t>
      </w:r>
      <w:proofErr w:type="gramEnd"/>
      <w:r w:rsidRPr="00F325A4">
        <w:t>压热容的概念，热机效率和制冷系数的计算，卡诺循环、热力学第二定律。</w:t>
      </w:r>
    </w:p>
    <w:p w:rsidR="007510DE" w:rsidRPr="00F325A4" w:rsidRDefault="007510DE" w:rsidP="007510DE">
      <w:pPr>
        <w:ind w:firstLine="480"/>
      </w:pPr>
      <w:r w:rsidRPr="00F325A4">
        <w:lastRenderedPageBreak/>
        <w:t>难点：理想气体的等体过程、等压过程、等温过程和绝热过程的计算。</w:t>
      </w:r>
    </w:p>
    <w:p w:rsidR="007510DE" w:rsidRPr="00F325A4" w:rsidRDefault="007510DE" w:rsidP="007510DE">
      <w:pPr>
        <w:ind w:firstLine="480"/>
      </w:pPr>
      <w:r w:rsidRPr="00F325A4">
        <w:t>（三）静电场</w:t>
      </w:r>
    </w:p>
    <w:p w:rsidR="007510DE" w:rsidRPr="00F325A4" w:rsidRDefault="007510DE" w:rsidP="007510DE">
      <w:pPr>
        <w:ind w:firstLine="480"/>
      </w:pPr>
      <w:r w:rsidRPr="00F325A4">
        <w:t>1</w:t>
      </w:r>
      <w:r w:rsidRPr="00F325A4">
        <w:t>．理解库仑定律。学生能够了解带电体的理想模型（如</w:t>
      </w:r>
      <w:r w:rsidRPr="00F325A4">
        <w:t>“</w:t>
      </w:r>
      <w:r w:rsidRPr="00F325A4">
        <w:t>点</w:t>
      </w:r>
      <w:r w:rsidRPr="00F325A4">
        <w:t>”</w:t>
      </w:r>
      <w:r w:rsidRPr="00F325A4">
        <w:t>电荷、</w:t>
      </w:r>
      <w:r w:rsidRPr="00F325A4">
        <w:t>“</w:t>
      </w:r>
      <w:r w:rsidRPr="00F325A4">
        <w:t>无限大</w:t>
      </w:r>
      <w:r w:rsidRPr="00F325A4">
        <w:t>”</w:t>
      </w:r>
      <w:r w:rsidRPr="00F325A4">
        <w:t>带电平面、</w:t>
      </w:r>
      <w:r w:rsidRPr="00F325A4">
        <w:t>“</w:t>
      </w:r>
      <w:r w:rsidRPr="00F325A4">
        <w:t>无限长</w:t>
      </w:r>
      <w:r w:rsidRPr="00F325A4">
        <w:t>”</w:t>
      </w:r>
      <w:r w:rsidRPr="00F325A4">
        <w:t>带电直导线等）的物理意义。</w:t>
      </w:r>
    </w:p>
    <w:p w:rsidR="007510DE" w:rsidRPr="00F325A4" w:rsidRDefault="007510DE" w:rsidP="007510DE">
      <w:pPr>
        <w:ind w:firstLine="480"/>
      </w:pPr>
      <w:r w:rsidRPr="00F325A4">
        <w:t>2</w:t>
      </w:r>
      <w:r w:rsidRPr="00F325A4">
        <w:t>．理解描述静电场的两个物理量</w:t>
      </w:r>
      <w:r w:rsidRPr="00F325A4">
        <w:t>──</w:t>
      </w:r>
      <w:r w:rsidRPr="00F325A4">
        <w:t>电场强度和电势的概念及物理意义，理解电场强度是矢量，而电势则是标量。理解场强叠加原理和电势叠加原理。了解电场强度与电势梯度的关系。学生能够进行计算和分析两种不同概念下的模型。</w:t>
      </w:r>
    </w:p>
    <w:p w:rsidR="007510DE" w:rsidRPr="00F325A4" w:rsidRDefault="007510DE" w:rsidP="007510DE">
      <w:pPr>
        <w:ind w:firstLine="480"/>
      </w:pPr>
      <w:r w:rsidRPr="00F325A4">
        <w:t>3</w:t>
      </w:r>
      <w:r w:rsidRPr="00F325A4">
        <w:t>．理解静电场的高斯定理及环路定理是静电场的两个重要方程，学生能从环路定理中推导出静电场是</w:t>
      </w:r>
      <w:proofErr w:type="gramStart"/>
      <w:r w:rsidRPr="00F325A4">
        <w:t>有源场</w:t>
      </w:r>
      <w:proofErr w:type="gramEnd"/>
      <w:r w:rsidRPr="00F325A4">
        <w:t>和保守场。</w:t>
      </w:r>
    </w:p>
    <w:p w:rsidR="007510DE" w:rsidRPr="00F325A4" w:rsidRDefault="007510DE" w:rsidP="007510DE">
      <w:pPr>
        <w:ind w:firstLine="480"/>
      </w:pPr>
      <w:r w:rsidRPr="00F325A4">
        <w:t>4</w:t>
      </w:r>
      <w:r w:rsidRPr="00F325A4">
        <w:t>．</w:t>
      </w:r>
      <w:r w:rsidRPr="00F325A4">
        <w:rPr>
          <w:rFonts w:hint="eastAsia"/>
        </w:rPr>
        <w:t>学生能够</w:t>
      </w:r>
      <w:r w:rsidRPr="00F325A4">
        <w:t>用点电荷电场强度公式和场强叠加原理</w:t>
      </w:r>
      <w:r w:rsidRPr="00F325A4">
        <w:rPr>
          <w:rFonts w:hint="eastAsia"/>
        </w:rPr>
        <w:t>，</w:t>
      </w:r>
      <w:r w:rsidRPr="00F325A4">
        <w:t>求解带电系统电场强度的方法；学生熟练掌握用高斯定理求解有特殊对称分布</w:t>
      </w:r>
      <w:r w:rsidRPr="00F325A4">
        <w:rPr>
          <w:rFonts w:hint="eastAsia"/>
        </w:rPr>
        <w:t>的</w:t>
      </w:r>
      <w:r w:rsidRPr="00F325A4">
        <w:t>带电系统的</w:t>
      </w:r>
      <w:r w:rsidRPr="00F325A4">
        <w:rPr>
          <w:rFonts w:hint="eastAsia"/>
        </w:rPr>
        <w:t>电场强度</w:t>
      </w:r>
      <w:r w:rsidRPr="00F325A4">
        <w:t>，</w:t>
      </w:r>
      <w:r w:rsidRPr="00F325A4">
        <w:rPr>
          <w:rFonts w:hint="eastAsia"/>
        </w:rPr>
        <w:t>并且</w:t>
      </w:r>
      <w:r w:rsidRPr="00F325A4">
        <w:t>掌握用电场场强与电势梯度的关系求解带电系统的场强。</w:t>
      </w:r>
    </w:p>
    <w:p w:rsidR="007510DE" w:rsidRPr="00F325A4" w:rsidRDefault="007510DE" w:rsidP="007510DE">
      <w:pPr>
        <w:ind w:firstLine="480"/>
      </w:pPr>
      <w:r w:rsidRPr="00F325A4">
        <w:t>5</w:t>
      </w:r>
      <w:r w:rsidRPr="00F325A4">
        <w:t>．</w:t>
      </w:r>
      <w:r w:rsidRPr="00F325A4">
        <w:rPr>
          <w:rFonts w:hint="eastAsia"/>
        </w:rPr>
        <w:t>学生</w:t>
      </w:r>
      <w:r w:rsidRPr="00F325A4">
        <w:t>熟练掌握电势的定义式</w:t>
      </w:r>
      <w:r w:rsidRPr="00F325A4">
        <w:rPr>
          <w:rFonts w:hint="eastAsia"/>
        </w:rPr>
        <w:t>，并能够</w:t>
      </w:r>
      <w:r w:rsidRPr="00F325A4">
        <w:t>求解有特殊对称分布带电系统的电势的方法；学生能够掌握用点电荷电势公式和电势叠加原理求解带电系统电势。</w:t>
      </w:r>
    </w:p>
    <w:p w:rsidR="007510DE" w:rsidRPr="00F325A4" w:rsidRDefault="007510DE" w:rsidP="007510DE">
      <w:pPr>
        <w:ind w:firstLine="480"/>
      </w:pPr>
      <w:r w:rsidRPr="00F325A4">
        <w:t>6</w:t>
      </w:r>
      <w:r w:rsidRPr="00F325A4">
        <w:t>．学生能熟练进行电场力的功、电势能的计算。</w:t>
      </w:r>
    </w:p>
    <w:p w:rsidR="007510DE" w:rsidRPr="00F325A4" w:rsidRDefault="007510DE" w:rsidP="007510DE">
      <w:pPr>
        <w:ind w:firstLine="480"/>
      </w:pPr>
      <w:r w:rsidRPr="00F325A4">
        <w:t>重点：点电荷的电场强度和场强叠加原理求解带电系统电场强度的方法、电场强度通量、高斯定理求解对称分布带电系统电场强度的方法、静电场的环路定理、用电势的定义式求解带电系统的电势、点电荷的电势和电势叠加原理求解带电系统电势的方法、电场强度与电势梯度的关系。</w:t>
      </w:r>
    </w:p>
    <w:p w:rsidR="007510DE" w:rsidRPr="00F325A4" w:rsidRDefault="007510DE" w:rsidP="007510DE">
      <w:pPr>
        <w:ind w:firstLine="480"/>
      </w:pPr>
      <w:r w:rsidRPr="00F325A4">
        <w:t>难点：求解带电系统电势、电场强度与电势梯度的关系</w:t>
      </w:r>
    </w:p>
    <w:p w:rsidR="007510DE" w:rsidRPr="00F325A4" w:rsidRDefault="007510DE" w:rsidP="007510DE">
      <w:pPr>
        <w:ind w:firstLine="480"/>
      </w:pPr>
      <w:r w:rsidRPr="00F325A4">
        <w:t>（四）静电场中的导体与电介质</w:t>
      </w:r>
    </w:p>
    <w:p w:rsidR="007510DE" w:rsidRPr="00F325A4" w:rsidRDefault="007510DE" w:rsidP="007510DE">
      <w:pPr>
        <w:ind w:firstLine="480"/>
      </w:pPr>
      <w:r w:rsidRPr="00F325A4">
        <w:t>1</w:t>
      </w:r>
      <w:r w:rsidRPr="00F325A4">
        <w:t>．理解导体静电平衡条件及导体的电学性质，理解导体达到静电平衡状态时电荷及电场强度的分布特征；学生会结合静电平衡条件求解有导体存在时带电系统电场强度、电势、电荷分布等。</w:t>
      </w:r>
    </w:p>
    <w:p w:rsidR="007510DE" w:rsidRPr="00F325A4" w:rsidRDefault="007510DE" w:rsidP="007510DE">
      <w:pPr>
        <w:ind w:firstLine="480"/>
      </w:pPr>
      <w:r w:rsidRPr="00F325A4">
        <w:t>2</w:t>
      </w:r>
      <w:r w:rsidRPr="00F325A4">
        <w:t>．了解电介质极化的微观机理和电介质对静电场的影响。</w:t>
      </w:r>
    </w:p>
    <w:p w:rsidR="007510DE" w:rsidRPr="00F325A4" w:rsidRDefault="007510DE" w:rsidP="007510DE">
      <w:pPr>
        <w:ind w:firstLine="480"/>
      </w:pPr>
      <w:r w:rsidRPr="00F325A4">
        <w:t>3</w:t>
      </w:r>
      <w:r w:rsidRPr="00F325A4">
        <w:t>．理解电位移矢量的概念，掌握有电介质时的高斯定理，学生能够利用它求解有电介质存在时静电场中的电位移矢量和电场强度。</w:t>
      </w:r>
    </w:p>
    <w:p w:rsidR="007510DE" w:rsidRPr="00F325A4" w:rsidRDefault="007510DE" w:rsidP="007510DE">
      <w:pPr>
        <w:ind w:firstLine="480"/>
      </w:pPr>
      <w:r w:rsidRPr="00F325A4">
        <w:t>4</w:t>
      </w:r>
      <w:r w:rsidRPr="00F325A4">
        <w:t>．理解电容的定义及其物理意义，掌握典型电容器电容及电容器储能的计算方法。了解电介质对电容的影响。学生能够联系相关的应用模型，并利用知识</w:t>
      </w:r>
      <w:r w:rsidRPr="00F325A4">
        <w:lastRenderedPageBreak/>
        <w:t>解题。</w:t>
      </w:r>
    </w:p>
    <w:p w:rsidR="007510DE" w:rsidRPr="00F325A4" w:rsidRDefault="007510DE" w:rsidP="007510DE">
      <w:pPr>
        <w:ind w:firstLine="480"/>
      </w:pPr>
      <w:r w:rsidRPr="00F325A4">
        <w:t>5</w:t>
      </w:r>
      <w:r w:rsidRPr="00F325A4">
        <w:t>．理解电场能量密度的概念，学生能够作有关电场能量的简单计算。</w:t>
      </w:r>
    </w:p>
    <w:p w:rsidR="007510DE" w:rsidRPr="00F325A4" w:rsidRDefault="007510DE" w:rsidP="007510DE">
      <w:pPr>
        <w:ind w:firstLine="480"/>
      </w:pPr>
      <w:r w:rsidRPr="00F325A4">
        <w:t>重点：导体达到静电平衡时电荷及电场强度的分布特征、电位移矢量的概念、有介质时的高斯定理、典型电容器的电容计算方法、静电场的能量和能量密度的概念。</w:t>
      </w:r>
    </w:p>
    <w:p w:rsidR="007510DE" w:rsidRPr="00F325A4" w:rsidRDefault="007510DE" w:rsidP="007510DE">
      <w:pPr>
        <w:ind w:firstLine="480"/>
      </w:pPr>
      <w:r w:rsidRPr="00F325A4">
        <w:t>难点：电位移矢量的概念、有介质时的高斯定理、静电场的能量计算。</w:t>
      </w:r>
    </w:p>
    <w:p w:rsidR="007510DE" w:rsidRPr="00F325A4" w:rsidRDefault="007510DE" w:rsidP="007510DE">
      <w:pPr>
        <w:ind w:firstLine="480"/>
      </w:pPr>
      <w:r w:rsidRPr="00F325A4">
        <w:t>（五）恒定磁场</w:t>
      </w:r>
    </w:p>
    <w:p w:rsidR="007510DE" w:rsidRPr="00F325A4" w:rsidRDefault="007510DE" w:rsidP="007510DE">
      <w:pPr>
        <w:ind w:firstLine="480"/>
      </w:pPr>
      <w:r w:rsidRPr="00F325A4">
        <w:t>1</w:t>
      </w:r>
      <w:r w:rsidRPr="00F325A4">
        <w:t>．理解毕奥</w:t>
      </w:r>
      <w:r w:rsidRPr="00F325A4">
        <w:t>-</w:t>
      </w:r>
      <w:proofErr w:type="gramStart"/>
      <w:r w:rsidRPr="00F325A4">
        <w:t>萨</w:t>
      </w:r>
      <w:proofErr w:type="gramEnd"/>
      <w:r w:rsidRPr="00F325A4">
        <w:t>伐尔定律，学生会利用它计算一些典型几何形状的载流导体（</w:t>
      </w:r>
      <w:proofErr w:type="gramStart"/>
      <w:r w:rsidRPr="00F325A4">
        <w:t>如载流</w:t>
      </w:r>
      <w:proofErr w:type="gramEnd"/>
      <w:r w:rsidRPr="00F325A4">
        <w:t>直导线、圆电流等）的磁场，并会结合磁场叠加原理求解组合型电流的磁场。</w:t>
      </w:r>
    </w:p>
    <w:p w:rsidR="007510DE" w:rsidRPr="00F325A4" w:rsidRDefault="007510DE" w:rsidP="007510DE">
      <w:pPr>
        <w:ind w:firstLine="480"/>
      </w:pPr>
      <w:r w:rsidRPr="00F325A4">
        <w:t>2</w:t>
      </w:r>
      <w:r w:rsidRPr="00F325A4">
        <w:t>．理解磁场的高斯定理和安培环路定理，它们表明磁场是</w:t>
      </w:r>
      <w:proofErr w:type="gramStart"/>
      <w:r w:rsidRPr="00F325A4">
        <w:t>无源场</w:t>
      </w:r>
      <w:proofErr w:type="gramEnd"/>
      <w:r w:rsidRPr="00F325A4">
        <w:t>和非保守场。学生会应用安培环路定理求解某些具有对称性载流导体的磁场。</w:t>
      </w:r>
    </w:p>
    <w:p w:rsidR="007510DE" w:rsidRPr="00F325A4" w:rsidRDefault="007510DE" w:rsidP="007510DE">
      <w:pPr>
        <w:ind w:firstLine="480"/>
      </w:pPr>
      <w:r w:rsidRPr="00F325A4">
        <w:t>3</w:t>
      </w:r>
      <w:r w:rsidRPr="00F325A4">
        <w:t>．理解磁通量的概念，学生会计算简单非匀强磁场中的磁通量。</w:t>
      </w:r>
    </w:p>
    <w:p w:rsidR="007510DE" w:rsidRPr="00F325A4" w:rsidRDefault="007510DE" w:rsidP="007510DE">
      <w:pPr>
        <w:ind w:firstLine="480"/>
      </w:pPr>
      <w:r w:rsidRPr="00F325A4">
        <w:t>4</w:t>
      </w:r>
      <w:r w:rsidRPr="00F325A4">
        <w:t>．理解安培定律，学生会判断安培力的方向，会用安培定律计算几何形状简单的载流导体在磁场中所受的安培力。理解载流平面线圈磁矩的定义，理解载流平面线圈在匀强磁场中所受磁力矩的计算公式，并会进行相关计算，判断磁力矩的方向。</w:t>
      </w:r>
    </w:p>
    <w:p w:rsidR="007510DE" w:rsidRPr="00F325A4" w:rsidRDefault="007510DE" w:rsidP="007510DE">
      <w:pPr>
        <w:ind w:firstLine="480"/>
      </w:pPr>
      <w:r w:rsidRPr="00F325A4">
        <w:t>5</w:t>
      </w:r>
      <w:r w:rsidRPr="00F325A4">
        <w:t>．掌握洛仑兹力的计算，学生能够判断洛仑兹力的方向，了解霍耳效应的机理。</w:t>
      </w:r>
    </w:p>
    <w:p w:rsidR="007510DE" w:rsidRPr="00F325A4" w:rsidRDefault="007510DE" w:rsidP="007510DE">
      <w:pPr>
        <w:ind w:firstLine="480"/>
      </w:pPr>
      <w:r w:rsidRPr="00F325A4">
        <w:t>6</w:t>
      </w:r>
      <w:r w:rsidRPr="00F325A4">
        <w:t>．了解磁介质的分类，了解磁介质磁化的微观机理，了解磁化强度。学生能够基本分辨不同种类磁介质的特征。</w:t>
      </w:r>
    </w:p>
    <w:p w:rsidR="007510DE" w:rsidRPr="00F325A4" w:rsidRDefault="007510DE" w:rsidP="007510DE">
      <w:pPr>
        <w:ind w:firstLine="480"/>
      </w:pPr>
      <w:r w:rsidRPr="00F325A4">
        <w:t>7</w:t>
      </w:r>
      <w:r w:rsidRPr="00F325A4">
        <w:t>．理解磁介质中的安培环路定理，学生会运用它求解有磁介质存在时具有一定对称分布的磁场问题。</w:t>
      </w:r>
    </w:p>
    <w:p w:rsidR="007510DE" w:rsidRPr="00F325A4" w:rsidRDefault="007510DE" w:rsidP="007510DE">
      <w:pPr>
        <w:ind w:firstLine="480"/>
      </w:pPr>
      <w:r w:rsidRPr="00F325A4">
        <w:t>8</w:t>
      </w:r>
      <w:r w:rsidRPr="00F325A4">
        <w:t>．了解铁磁质的基本特性。</w:t>
      </w:r>
    </w:p>
    <w:p w:rsidR="007510DE" w:rsidRPr="00F325A4" w:rsidRDefault="007510DE" w:rsidP="007510DE">
      <w:pPr>
        <w:ind w:firstLine="480"/>
      </w:pPr>
      <w:r w:rsidRPr="00F325A4">
        <w:t>重点：电源电动势的概念、毕奥</w:t>
      </w:r>
      <w:r w:rsidRPr="00F325A4">
        <w:t>-</w:t>
      </w:r>
      <w:proofErr w:type="gramStart"/>
      <w:r w:rsidRPr="00F325A4">
        <w:t>萨</w:t>
      </w:r>
      <w:proofErr w:type="gramEnd"/>
      <w:r w:rsidRPr="00F325A4">
        <w:t>伐尔定律结合磁场叠加原理求解组合型电流的磁场、磁通量的概念及计算、磁场高斯定理、安培环路定理及应用、安培力和磁力矩的计算和方向的判断、磁介质中的安培环路定理及应用、磁场强度的概念。</w:t>
      </w:r>
    </w:p>
    <w:p w:rsidR="007510DE" w:rsidRPr="00F325A4" w:rsidRDefault="007510DE" w:rsidP="007510DE">
      <w:pPr>
        <w:ind w:firstLine="480"/>
      </w:pPr>
      <w:r w:rsidRPr="00F325A4">
        <w:t>难点：利用毕奥</w:t>
      </w:r>
      <w:r w:rsidRPr="00F325A4">
        <w:t>-</w:t>
      </w:r>
      <w:proofErr w:type="gramStart"/>
      <w:r w:rsidRPr="00F325A4">
        <w:t>萨</w:t>
      </w:r>
      <w:proofErr w:type="gramEnd"/>
      <w:r w:rsidRPr="00F325A4">
        <w:t>伐尔定律求磁感应强度、有磁介质中的安培环路定理的</w:t>
      </w:r>
      <w:r w:rsidRPr="00F325A4">
        <w:lastRenderedPageBreak/>
        <w:t>理解。</w:t>
      </w:r>
    </w:p>
    <w:p w:rsidR="007510DE" w:rsidRPr="00F325A4" w:rsidRDefault="007510DE" w:rsidP="007510DE">
      <w:pPr>
        <w:ind w:firstLine="480"/>
      </w:pPr>
      <w:r w:rsidRPr="00F325A4">
        <w:t>（六）电磁感应电磁场</w:t>
      </w:r>
    </w:p>
    <w:p w:rsidR="007510DE" w:rsidRPr="00F325A4" w:rsidRDefault="007510DE" w:rsidP="007510DE">
      <w:pPr>
        <w:ind w:firstLine="480"/>
      </w:pPr>
      <w:r w:rsidRPr="00F325A4">
        <w:t>1</w:t>
      </w:r>
      <w:r w:rsidRPr="00F325A4">
        <w:t>．理解法拉第电磁感应定律及楞次定律。学生会应用法拉第电磁感应定律计算感应电动势，会应用楞次定律准确判断感应电动势的方向。</w:t>
      </w:r>
    </w:p>
    <w:p w:rsidR="007510DE" w:rsidRPr="00F325A4" w:rsidRDefault="007510DE" w:rsidP="007510DE">
      <w:pPr>
        <w:ind w:firstLine="480"/>
      </w:pPr>
      <w:r w:rsidRPr="00F325A4">
        <w:t>2</w:t>
      </w:r>
      <w:r w:rsidRPr="00F325A4">
        <w:t>．理解动生电动势的产生原因，学生能够熟练掌握用动生电动势的公式计算简单几何形状的导体在匀强磁场或对称分布的非匀强磁场中运动时的动生电动势的方法，并了解动生电动势中的非静电力是洛仑兹力。</w:t>
      </w:r>
    </w:p>
    <w:p w:rsidR="007510DE" w:rsidRPr="00F325A4" w:rsidRDefault="007510DE" w:rsidP="007510DE">
      <w:pPr>
        <w:ind w:firstLine="480"/>
      </w:pPr>
      <w:r w:rsidRPr="00F325A4">
        <w:t>3</w:t>
      </w:r>
      <w:r w:rsidRPr="00F325A4">
        <w:t>．了解感生电动势和感生电场概念，了解感生电场与静电场的区别。学生会计算简单的感生电场强度及感生电动势，并能够判断感生电场的方向。</w:t>
      </w:r>
    </w:p>
    <w:p w:rsidR="007510DE" w:rsidRPr="00F325A4" w:rsidRDefault="007510DE" w:rsidP="007510DE">
      <w:pPr>
        <w:ind w:firstLine="480"/>
      </w:pPr>
      <w:r w:rsidRPr="00F325A4">
        <w:t>4</w:t>
      </w:r>
      <w:r w:rsidRPr="00F325A4">
        <w:t>．理解自感现象，学生能够掌握简单回路的自感系数和自感电动势的计算方法。</w:t>
      </w:r>
    </w:p>
    <w:p w:rsidR="007510DE" w:rsidRPr="00F325A4" w:rsidRDefault="007510DE" w:rsidP="007510DE">
      <w:pPr>
        <w:ind w:firstLine="480"/>
      </w:pPr>
      <w:r w:rsidRPr="00F325A4">
        <w:t>5</w:t>
      </w:r>
      <w:r w:rsidRPr="00F325A4">
        <w:t>．理解互感现象，了解互感系数是回路之间电磁耦合强弱的量度，学生能够计算简单回路的互感系数及互感电动势。</w:t>
      </w:r>
    </w:p>
    <w:p w:rsidR="007510DE" w:rsidRPr="00F325A4" w:rsidRDefault="007510DE" w:rsidP="007510DE">
      <w:pPr>
        <w:ind w:firstLine="480"/>
      </w:pPr>
      <w:r w:rsidRPr="00F325A4">
        <w:t>6</w:t>
      </w:r>
      <w:r w:rsidRPr="00F325A4">
        <w:t>．理解磁场能量及能量密度的概念，学生掌握一些简单模型的磁场能量的计算方法。</w:t>
      </w:r>
    </w:p>
    <w:p w:rsidR="007510DE" w:rsidRPr="00F325A4" w:rsidRDefault="007510DE" w:rsidP="007510DE">
      <w:pPr>
        <w:ind w:firstLine="480"/>
      </w:pPr>
      <w:r w:rsidRPr="00F325A4">
        <w:t>重点：电磁感应定律及运用、动生电动势的计算和方向的判断、自感系数和互感系数的计算、磁场的能量和能量密度的计算。</w:t>
      </w:r>
    </w:p>
    <w:p w:rsidR="007510DE" w:rsidRPr="00F325A4" w:rsidRDefault="007510DE" w:rsidP="007510DE">
      <w:pPr>
        <w:ind w:firstLine="480"/>
      </w:pPr>
      <w:r w:rsidRPr="00F325A4">
        <w:t>难点：非匀强磁场中运动时的动生电动势的求解、感生电动势的计算、磁场能量的计算。</w:t>
      </w:r>
    </w:p>
    <w:p w:rsidR="007510DE" w:rsidRPr="00F325A4" w:rsidRDefault="007510DE" w:rsidP="007510DE">
      <w:pPr>
        <w:ind w:left="480" w:firstLineChars="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206"/>
        <w:gridCol w:w="1923"/>
        <w:gridCol w:w="1357"/>
        <w:gridCol w:w="678"/>
        <w:gridCol w:w="677"/>
      </w:tblGrid>
      <w:tr w:rsidR="007510DE" w:rsidRPr="00F325A4" w:rsidTr="007510DE">
        <w:tc>
          <w:tcPr>
            <w:tcW w:w="400" w:type="pct"/>
            <w:shd w:val="clear" w:color="auto" w:fill="FFFFFF"/>
            <w:vAlign w:val="center"/>
          </w:tcPr>
          <w:p w:rsidR="007510DE" w:rsidRPr="00F325A4" w:rsidRDefault="007510DE" w:rsidP="007510DE">
            <w:pPr>
              <w:pStyle w:val="afa"/>
            </w:pPr>
            <w:r w:rsidRPr="00F325A4">
              <w:t>序号</w:t>
            </w:r>
          </w:p>
        </w:tc>
        <w:tc>
          <w:tcPr>
            <w:tcW w:w="1881" w:type="pct"/>
            <w:shd w:val="clear" w:color="auto" w:fill="FFFFFF"/>
            <w:vAlign w:val="center"/>
          </w:tcPr>
          <w:p w:rsidR="007510DE" w:rsidRPr="00F325A4" w:rsidRDefault="007510DE" w:rsidP="007510DE">
            <w:pPr>
              <w:pStyle w:val="afa"/>
            </w:pPr>
            <w:r w:rsidRPr="00F325A4">
              <w:t>教学内容</w:t>
            </w:r>
          </w:p>
        </w:tc>
        <w:tc>
          <w:tcPr>
            <w:tcW w:w="1128" w:type="pct"/>
            <w:shd w:val="clear" w:color="auto" w:fill="FFFFFF"/>
          </w:tcPr>
          <w:p w:rsidR="007510DE" w:rsidRPr="00F325A4" w:rsidRDefault="007510DE" w:rsidP="007510DE">
            <w:pPr>
              <w:pStyle w:val="afa"/>
            </w:pPr>
            <w:r w:rsidRPr="00F325A4">
              <w:t>支撑的</w:t>
            </w:r>
          </w:p>
          <w:p w:rsidR="007510DE" w:rsidRPr="00F325A4" w:rsidRDefault="007510DE" w:rsidP="007510DE">
            <w:pPr>
              <w:pStyle w:val="afa"/>
            </w:pPr>
            <w:r w:rsidRPr="00F325A4">
              <w:t>课程目标</w:t>
            </w:r>
          </w:p>
        </w:tc>
        <w:tc>
          <w:tcPr>
            <w:tcW w:w="795" w:type="pct"/>
            <w:shd w:val="clear" w:color="auto" w:fill="FFFFFF"/>
            <w:vAlign w:val="center"/>
          </w:tcPr>
          <w:p w:rsidR="007510DE" w:rsidRPr="00F325A4" w:rsidRDefault="007510DE" w:rsidP="007510DE">
            <w:pPr>
              <w:pStyle w:val="afa"/>
            </w:pPr>
            <w:r w:rsidRPr="00F325A4">
              <w:t>支撑的毕业要求指标点</w:t>
            </w:r>
          </w:p>
        </w:tc>
        <w:tc>
          <w:tcPr>
            <w:tcW w:w="398" w:type="pct"/>
            <w:shd w:val="clear" w:color="auto" w:fill="FFFFFF"/>
            <w:vAlign w:val="center"/>
          </w:tcPr>
          <w:p w:rsidR="007510DE" w:rsidRPr="00F325A4" w:rsidRDefault="007510DE" w:rsidP="007510DE">
            <w:pPr>
              <w:pStyle w:val="afa"/>
            </w:pPr>
            <w:r w:rsidRPr="00F325A4">
              <w:t>讲授学时</w:t>
            </w:r>
          </w:p>
        </w:tc>
        <w:tc>
          <w:tcPr>
            <w:tcW w:w="398" w:type="pct"/>
            <w:shd w:val="clear" w:color="auto" w:fill="FFFFFF"/>
            <w:vAlign w:val="center"/>
          </w:tcPr>
          <w:p w:rsidR="007510DE" w:rsidRPr="00F325A4" w:rsidRDefault="007510DE" w:rsidP="007510DE">
            <w:pPr>
              <w:pStyle w:val="afa"/>
            </w:pPr>
            <w:r w:rsidRPr="00F325A4">
              <w:t>实验学时</w:t>
            </w:r>
          </w:p>
        </w:tc>
      </w:tr>
      <w:tr w:rsidR="007510DE" w:rsidRPr="00F325A4" w:rsidTr="007510DE">
        <w:tc>
          <w:tcPr>
            <w:tcW w:w="400" w:type="pct"/>
            <w:vAlign w:val="center"/>
          </w:tcPr>
          <w:p w:rsidR="007510DE" w:rsidRPr="00F325A4" w:rsidRDefault="007510DE" w:rsidP="007510DE">
            <w:pPr>
              <w:pStyle w:val="afa"/>
            </w:pPr>
            <w:r w:rsidRPr="00F325A4">
              <w:t>1</w:t>
            </w:r>
          </w:p>
        </w:tc>
        <w:tc>
          <w:tcPr>
            <w:tcW w:w="1881" w:type="pct"/>
            <w:vAlign w:val="center"/>
          </w:tcPr>
          <w:p w:rsidR="007510DE" w:rsidRPr="00F325A4" w:rsidRDefault="007510DE" w:rsidP="007510DE">
            <w:pPr>
              <w:pStyle w:val="afa"/>
            </w:pPr>
            <w:r w:rsidRPr="00F325A4">
              <w:t>气体动理论</w:t>
            </w:r>
          </w:p>
        </w:tc>
        <w:tc>
          <w:tcPr>
            <w:tcW w:w="1128" w:type="pct"/>
            <w:vAlign w:val="center"/>
          </w:tcPr>
          <w:p w:rsidR="007510DE" w:rsidRPr="00F325A4" w:rsidRDefault="007510DE" w:rsidP="007510DE">
            <w:pPr>
              <w:pStyle w:val="afa"/>
            </w:pPr>
            <w:r w:rsidRPr="00F325A4">
              <w:t>目标</w:t>
            </w:r>
            <w:r w:rsidRPr="00F325A4">
              <w:t>1</w:t>
            </w:r>
            <w:r w:rsidRPr="00F325A4">
              <w:t>、</w:t>
            </w:r>
            <w:r w:rsidRPr="00F325A4">
              <w:t>2</w:t>
            </w:r>
          </w:p>
        </w:tc>
        <w:tc>
          <w:tcPr>
            <w:tcW w:w="795" w:type="pct"/>
            <w:vAlign w:val="center"/>
          </w:tcPr>
          <w:p w:rsidR="007510DE" w:rsidRPr="00F325A4" w:rsidRDefault="007510DE" w:rsidP="007510DE">
            <w:pPr>
              <w:pStyle w:val="afa"/>
            </w:pPr>
            <w:r w:rsidRPr="00F325A4">
              <w:t>1-1</w:t>
            </w:r>
            <w:r w:rsidRPr="00F325A4">
              <w:t>、</w:t>
            </w:r>
            <w:r w:rsidRPr="00F325A4">
              <w:t>2-</w:t>
            </w:r>
            <w:r w:rsidRPr="00F325A4">
              <w:rPr>
                <w:rFonts w:hint="eastAsia"/>
              </w:rPr>
              <w:t>2</w:t>
            </w:r>
          </w:p>
        </w:tc>
        <w:tc>
          <w:tcPr>
            <w:tcW w:w="398" w:type="pct"/>
            <w:vAlign w:val="center"/>
          </w:tcPr>
          <w:p w:rsidR="007510DE" w:rsidRPr="00F325A4" w:rsidRDefault="007510DE" w:rsidP="007510DE">
            <w:pPr>
              <w:pStyle w:val="afa"/>
            </w:pPr>
            <w:r w:rsidRPr="00F325A4">
              <w:t>6</w:t>
            </w:r>
          </w:p>
        </w:tc>
        <w:tc>
          <w:tcPr>
            <w:tcW w:w="398" w:type="pct"/>
            <w:vAlign w:val="center"/>
          </w:tcPr>
          <w:p w:rsidR="007510DE" w:rsidRPr="00F325A4" w:rsidRDefault="007510DE" w:rsidP="007510DE">
            <w:pPr>
              <w:pStyle w:val="afa"/>
            </w:pPr>
          </w:p>
        </w:tc>
      </w:tr>
      <w:tr w:rsidR="007510DE" w:rsidRPr="00F325A4" w:rsidTr="007510DE">
        <w:tc>
          <w:tcPr>
            <w:tcW w:w="400" w:type="pct"/>
            <w:vAlign w:val="center"/>
          </w:tcPr>
          <w:p w:rsidR="007510DE" w:rsidRPr="00F325A4" w:rsidRDefault="007510DE" w:rsidP="007510DE">
            <w:pPr>
              <w:pStyle w:val="afa"/>
            </w:pPr>
            <w:r w:rsidRPr="00F325A4">
              <w:t>2</w:t>
            </w:r>
          </w:p>
        </w:tc>
        <w:tc>
          <w:tcPr>
            <w:tcW w:w="1881" w:type="pct"/>
            <w:vAlign w:val="center"/>
          </w:tcPr>
          <w:p w:rsidR="007510DE" w:rsidRPr="00F325A4" w:rsidRDefault="007510DE" w:rsidP="007510DE">
            <w:pPr>
              <w:pStyle w:val="afa"/>
            </w:pPr>
            <w:r w:rsidRPr="00F325A4">
              <w:t>热力学基础</w:t>
            </w:r>
          </w:p>
        </w:tc>
        <w:tc>
          <w:tcPr>
            <w:tcW w:w="1128" w:type="pct"/>
            <w:vAlign w:val="center"/>
          </w:tcPr>
          <w:p w:rsidR="007510DE" w:rsidRPr="00F325A4" w:rsidRDefault="007510DE" w:rsidP="007510DE">
            <w:pPr>
              <w:pStyle w:val="afa"/>
            </w:pPr>
            <w:r w:rsidRPr="00F325A4">
              <w:t>目标</w:t>
            </w:r>
            <w:r w:rsidRPr="00F325A4">
              <w:t>1</w:t>
            </w:r>
            <w:r w:rsidRPr="00F325A4">
              <w:t>、</w:t>
            </w:r>
            <w:r w:rsidRPr="00F325A4">
              <w:t>2</w:t>
            </w:r>
          </w:p>
        </w:tc>
        <w:tc>
          <w:tcPr>
            <w:tcW w:w="795" w:type="pct"/>
            <w:vAlign w:val="center"/>
          </w:tcPr>
          <w:p w:rsidR="007510DE" w:rsidRPr="00F325A4" w:rsidRDefault="007510DE" w:rsidP="007510DE">
            <w:pPr>
              <w:pStyle w:val="afa"/>
            </w:pPr>
            <w:r w:rsidRPr="00F325A4">
              <w:t>1-1</w:t>
            </w:r>
            <w:r w:rsidRPr="00F325A4">
              <w:t>、</w:t>
            </w:r>
            <w:r w:rsidRPr="00F325A4">
              <w:t>2-</w:t>
            </w:r>
            <w:r w:rsidRPr="00F325A4">
              <w:rPr>
                <w:rFonts w:hint="eastAsia"/>
              </w:rPr>
              <w:t>2</w:t>
            </w:r>
          </w:p>
        </w:tc>
        <w:tc>
          <w:tcPr>
            <w:tcW w:w="398" w:type="pct"/>
            <w:vAlign w:val="center"/>
          </w:tcPr>
          <w:p w:rsidR="007510DE" w:rsidRPr="00F325A4" w:rsidRDefault="007510DE" w:rsidP="007510DE">
            <w:pPr>
              <w:pStyle w:val="afa"/>
            </w:pPr>
            <w:r w:rsidRPr="00F325A4">
              <w:t>6</w:t>
            </w:r>
          </w:p>
        </w:tc>
        <w:tc>
          <w:tcPr>
            <w:tcW w:w="398" w:type="pct"/>
            <w:vAlign w:val="center"/>
          </w:tcPr>
          <w:p w:rsidR="007510DE" w:rsidRPr="00F325A4" w:rsidRDefault="007510DE" w:rsidP="007510DE">
            <w:pPr>
              <w:pStyle w:val="afa"/>
            </w:pPr>
          </w:p>
        </w:tc>
      </w:tr>
      <w:tr w:rsidR="007510DE" w:rsidRPr="00F325A4" w:rsidTr="007510DE">
        <w:tc>
          <w:tcPr>
            <w:tcW w:w="400" w:type="pct"/>
            <w:vAlign w:val="center"/>
          </w:tcPr>
          <w:p w:rsidR="007510DE" w:rsidRPr="00F325A4" w:rsidRDefault="007510DE" w:rsidP="007510DE">
            <w:pPr>
              <w:pStyle w:val="afa"/>
            </w:pPr>
            <w:r w:rsidRPr="00F325A4">
              <w:t>3</w:t>
            </w:r>
          </w:p>
        </w:tc>
        <w:tc>
          <w:tcPr>
            <w:tcW w:w="1881" w:type="pct"/>
            <w:vAlign w:val="center"/>
          </w:tcPr>
          <w:p w:rsidR="007510DE" w:rsidRPr="00F325A4" w:rsidRDefault="007510DE" w:rsidP="007510DE">
            <w:pPr>
              <w:pStyle w:val="afa"/>
            </w:pPr>
            <w:r w:rsidRPr="00F325A4">
              <w:t>静电场</w:t>
            </w:r>
          </w:p>
        </w:tc>
        <w:tc>
          <w:tcPr>
            <w:tcW w:w="1128" w:type="pct"/>
            <w:vAlign w:val="center"/>
          </w:tcPr>
          <w:p w:rsidR="007510DE" w:rsidRPr="00F325A4" w:rsidRDefault="007510DE" w:rsidP="007510DE">
            <w:pPr>
              <w:pStyle w:val="afa"/>
            </w:pPr>
            <w:r w:rsidRPr="00F325A4">
              <w:t>目标</w:t>
            </w:r>
            <w:r w:rsidRPr="00F325A4">
              <w:t>1</w:t>
            </w:r>
            <w:r w:rsidRPr="00F325A4">
              <w:t>、</w:t>
            </w:r>
            <w:r w:rsidRPr="00F325A4">
              <w:t>2</w:t>
            </w:r>
          </w:p>
        </w:tc>
        <w:tc>
          <w:tcPr>
            <w:tcW w:w="795" w:type="pct"/>
            <w:vAlign w:val="center"/>
          </w:tcPr>
          <w:p w:rsidR="007510DE" w:rsidRPr="00F325A4" w:rsidRDefault="007510DE" w:rsidP="007510DE">
            <w:pPr>
              <w:pStyle w:val="afa"/>
            </w:pPr>
            <w:r w:rsidRPr="00F325A4">
              <w:t>1-1</w:t>
            </w:r>
            <w:r w:rsidRPr="00F325A4">
              <w:t>、</w:t>
            </w:r>
            <w:r w:rsidRPr="00F325A4">
              <w:t>2-</w:t>
            </w:r>
            <w:r w:rsidRPr="00F325A4">
              <w:rPr>
                <w:rFonts w:hint="eastAsia"/>
              </w:rPr>
              <w:t>2</w:t>
            </w:r>
          </w:p>
        </w:tc>
        <w:tc>
          <w:tcPr>
            <w:tcW w:w="398" w:type="pct"/>
            <w:vAlign w:val="center"/>
          </w:tcPr>
          <w:p w:rsidR="007510DE" w:rsidRPr="00F325A4" w:rsidRDefault="007510DE" w:rsidP="007510DE">
            <w:pPr>
              <w:pStyle w:val="afa"/>
            </w:pPr>
            <w:r w:rsidRPr="00F325A4">
              <w:t>9</w:t>
            </w:r>
          </w:p>
        </w:tc>
        <w:tc>
          <w:tcPr>
            <w:tcW w:w="398" w:type="pct"/>
            <w:vAlign w:val="center"/>
          </w:tcPr>
          <w:p w:rsidR="007510DE" w:rsidRPr="00F325A4" w:rsidRDefault="007510DE" w:rsidP="007510DE">
            <w:pPr>
              <w:pStyle w:val="afa"/>
            </w:pPr>
          </w:p>
        </w:tc>
      </w:tr>
      <w:tr w:rsidR="007510DE" w:rsidRPr="00F325A4" w:rsidTr="007510DE">
        <w:tc>
          <w:tcPr>
            <w:tcW w:w="400" w:type="pct"/>
            <w:vAlign w:val="center"/>
          </w:tcPr>
          <w:p w:rsidR="007510DE" w:rsidRPr="00F325A4" w:rsidRDefault="007510DE" w:rsidP="007510DE">
            <w:pPr>
              <w:pStyle w:val="afa"/>
            </w:pPr>
            <w:r w:rsidRPr="00F325A4">
              <w:t>4</w:t>
            </w:r>
          </w:p>
        </w:tc>
        <w:tc>
          <w:tcPr>
            <w:tcW w:w="1881" w:type="pct"/>
            <w:vAlign w:val="center"/>
          </w:tcPr>
          <w:p w:rsidR="007510DE" w:rsidRPr="00F325A4" w:rsidRDefault="007510DE" w:rsidP="007510DE">
            <w:pPr>
              <w:pStyle w:val="afa"/>
            </w:pPr>
            <w:r w:rsidRPr="00F325A4">
              <w:t>静电场中的导体与电介质</w:t>
            </w:r>
          </w:p>
        </w:tc>
        <w:tc>
          <w:tcPr>
            <w:tcW w:w="1128" w:type="pct"/>
            <w:vAlign w:val="center"/>
          </w:tcPr>
          <w:p w:rsidR="007510DE" w:rsidRPr="00F325A4" w:rsidRDefault="007510DE" w:rsidP="007510DE">
            <w:pPr>
              <w:pStyle w:val="afa"/>
            </w:pPr>
            <w:r w:rsidRPr="00F325A4">
              <w:t>目标</w:t>
            </w:r>
            <w:r w:rsidRPr="00F325A4">
              <w:t>1</w:t>
            </w:r>
            <w:r w:rsidRPr="00F325A4">
              <w:t>、</w:t>
            </w:r>
            <w:r w:rsidRPr="00F325A4">
              <w:t>2</w:t>
            </w:r>
          </w:p>
        </w:tc>
        <w:tc>
          <w:tcPr>
            <w:tcW w:w="795" w:type="pct"/>
            <w:vAlign w:val="center"/>
          </w:tcPr>
          <w:p w:rsidR="007510DE" w:rsidRPr="00F325A4" w:rsidRDefault="007510DE" w:rsidP="007510DE">
            <w:pPr>
              <w:pStyle w:val="afa"/>
            </w:pPr>
            <w:r w:rsidRPr="00F325A4">
              <w:t>1-1</w:t>
            </w:r>
            <w:r w:rsidRPr="00F325A4">
              <w:t>、</w:t>
            </w:r>
            <w:r w:rsidRPr="00F325A4">
              <w:t>2-</w:t>
            </w:r>
            <w:r w:rsidRPr="00F325A4">
              <w:rPr>
                <w:rFonts w:hint="eastAsia"/>
              </w:rPr>
              <w:t>2</w:t>
            </w:r>
          </w:p>
        </w:tc>
        <w:tc>
          <w:tcPr>
            <w:tcW w:w="398" w:type="pct"/>
            <w:vAlign w:val="center"/>
          </w:tcPr>
          <w:p w:rsidR="007510DE" w:rsidRPr="00F325A4" w:rsidRDefault="007510DE" w:rsidP="007510DE">
            <w:pPr>
              <w:pStyle w:val="afa"/>
            </w:pPr>
            <w:r w:rsidRPr="00F325A4">
              <w:t>6</w:t>
            </w:r>
          </w:p>
        </w:tc>
        <w:tc>
          <w:tcPr>
            <w:tcW w:w="398" w:type="pct"/>
            <w:vAlign w:val="center"/>
          </w:tcPr>
          <w:p w:rsidR="007510DE" w:rsidRPr="00F325A4" w:rsidRDefault="007510DE" w:rsidP="007510DE">
            <w:pPr>
              <w:pStyle w:val="afa"/>
            </w:pPr>
          </w:p>
        </w:tc>
      </w:tr>
      <w:tr w:rsidR="007510DE" w:rsidRPr="00F325A4" w:rsidTr="007510DE">
        <w:tc>
          <w:tcPr>
            <w:tcW w:w="400" w:type="pct"/>
            <w:vAlign w:val="center"/>
          </w:tcPr>
          <w:p w:rsidR="007510DE" w:rsidRPr="00F325A4" w:rsidRDefault="007510DE" w:rsidP="007510DE">
            <w:pPr>
              <w:pStyle w:val="afa"/>
            </w:pPr>
            <w:r w:rsidRPr="00F325A4">
              <w:t>5</w:t>
            </w:r>
          </w:p>
        </w:tc>
        <w:tc>
          <w:tcPr>
            <w:tcW w:w="1881" w:type="pct"/>
            <w:vAlign w:val="center"/>
          </w:tcPr>
          <w:p w:rsidR="007510DE" w:rsidRPr="00F325A4" w:rsidRDefault="007510DE" w:rsidP="007510DE">
            <w:pPr>
              <w:pStyle w:val="afa"/>
            </w:pPr>
            <w:r w:rsidRPr="00F325A4">
              <w:t>恒定磁场</w:t>
            </w:r>
          </w:p>
        </w:tc>
        <w:tc>
          <w:tcPr>
            <w:tcW w:w="1128" w:type="pct"/>
            <w:vAlign w:val="center"/>
          </w:tcPr>
          <w:p w:rsidR="007510DE" w:rsidRPr="00F325A4" w:rsidRDefault="007510DE" w:rsidP="007510DE">
            <w:pPr>
              <w:pStyle w:val="afa"/>
            </w:pPr>
            <w:r w:rsidRPr="00F325A4">
              <w:t>目标</w:t>
            </w:r>
            <w:r w:rsidRPr="00F325A4">
              <w:t>1</w:t>
            </w:r>
            <w:r w:rsidRPr="00F325A4">
              <w:t>、</w:t>
            </w:r>
            <w:r w:rsidRPr="00F325A4">
              <w:t>2</w:t>
            </w:r>
          </w:p>
        </w:tc>
        <w:tc>
          <w:tcPr>
            <w:tcW w:w="795" w:type="pct"/>
            <w:vAlign w:val="center"/>
          </w:tcPr>
          <w:p w:rsidR="007510DE" w:rsidRPr="00F325A4" w:rsidRDefault="007510DE" w:rsidP="007510DE">
            <w:pPr>
              <w:pStyle w:val="afa"/>
            </w:pPr>
            <w:r w:rsidRPr="00F325A4">
              <w:t>1-1</w:t>
            </w:r>
            <w:r w:rsidRPr="00F325A4">
              <w:t>、</w:t>
            </w:r>
            <w:r w:rsidRPr="00F325A4">
              <w:t>2-</w:t>
            </w:r>
            <w:r w:rsidRPr="00F325A4">
              <w:rPr>
                <w:rFonts w:hint="eastAsia"/>
              </w:rPr>
              <w:t>2</w:t>
            </w:r>
          </w:p>
        </w:tc>
        <w:tc>
          <w:tcPr>
            <w:tcW w:w="398" w:type="pct"/>
            <w:vAlign w:val="center"/>
          </w:tcPr>
          <w:p w:rsidR="007510DE" w:rsidRPr="00F325A4" w:rsidRDefault="007510DE" w:rsidP="007510DE">
            <w:pPr>
              <w:pStyle w:val="afa"/>
            </w:pPr>
            <w:r w:rsidRPr="00F325A4">
              <w:t>12</w:t>
            </w:r>
          </w:p>
        </w:tc>
        <w:tc>
          <w:tcPr>
            <w:tcW w:w="398" w:type="pct"/>
            <w:vAlign w:val="center"/>
          </w:tcPr>
          <w:p w:rsidR="007510DE" w:rsidRPr="00F325A4" w:rsidRDefault="007510DE" w:rsidP="007510DE">
            <w:pPr>
              <w:pStyle w:val="afa"/>
            </w:pPr>
          </w:p>
        </w:tc>
      </w:tr>
      <w:tr w:rsidR="007510DE" w:rsidRPr="00F325A4" w:rsidTr="007510DE">
        <w:tc>
          <w:tcPr>
            <w:tcW w:w="400" w:type="pct"/>
            <w:vAlign w:val="center"/>
          </w:tcPr>
          <w:p w:rsidR="007510DE" w:rsidRPr="00F325A4" w:rsidRDefault="007510DE" w:rsidP="007510DE">
            <w:pPr>
              <w:pStyle w:val="afa"/>
            </w:pPr>
            <w:r w:rsidRPr="00F325A4">
              <w:t>6</w:t>
            </w:r>
          </w:p>
        </w:tc>
        <w:tc>
          <w:tcPr>
            <w:tcW w:w="1881" w:type="pct"/>
            <w:vAlign w:val="center"/>
          </w:tcPr>
          <w:p w:rsidR="007510DE" w:rsidRPr="00F325A4" w:rsidRDefault="007510DE" w:rsidP="007510DE">
            <w:pPr>
              <w:pStyle w:val="afa"/>
            </w:pPr>
            <w:r w:rsidRPr="00F325A4">
              <w:t>电磁感应电磁场</w:t>
            </w:r>
          </w:p>
        </w:tc>
        <w:tc>
          <w:tcPr>
            <w:tcW w:w="1128" w:type="pct"/>
            <w:vAlign w:val="center"/>
          </w:tcPr>
          <w:p w:rsidR="007510DE" w:rsidRPr="00F325A4" w:rsidRDefault="007510DE" w:rsidP="007510DE">
            <w:pPr>
              <w:pStyle w:val="afa"/>
            </w:pPr>
            <w:r w:rsidRPr="00F325A4">
              <w:t>目标</w:t>
            </w:r>
            <w:r w:rsidRPr="00F325A4">
              <w:t>1</w:t>
            </w:r>
            <w:r w:rsidRPr="00F325A4">
              <w:t>、</w:t>
            </w:r>
            <w:r w:rsidRPr="00F325A4">
              <w:t>2</w:t>
            </w:r>
          </w:p>
        </w:tc>
        <w:tc>
          <w:tcPr>
            <w:tcW w:w="795" w:type="pct"/>
            <w:vAlign w:val="center"/>
          </w:tcPr>
          <w:p w:rsidR="007510DE" w:rsidRPr="00F325A4" w:rsidRDefault="007510DE" w:rsidP="007510DE">
            <w:pPr>
              <w:pStyle w:val="afa"/>
            </w:pPr>
            <w:r w:rsidRPr="00F325A4">
              <w:t>1-1</w:t>
            </w:r>
            <w:r w:rsidRPr="00F325A4">
              <w:t>、</w:t>
            </w:r>
            <w:r w:rsidRPr="00F325A4">
              <w:t>2-</w:t>
            </w:r>
            <w:r w:rsidRPr="00F325A4">
              <w:rPr>
                <w:rFonts w:hint="eastAsia"/>
              </w:rPr>
              <w:t>2</w:t>
            </w:r>
          </w:p>
        </w:tc>
        <w:tc>
          <w:tcPr>
            <w:tcW w:w="398" w:type="pct"/>
            <w:vAlign w:val="center"/>
          </w:tcPr>
          <w:p w:rsidR="007510DE" w:rsidRPr="00F325A4" w:rsidRDefault="007510DE" w:rsidP="007510DE">
            <w:pPr>
              <w:pStyle w:val="afa"/>
            </w:pPr>
            <w:r w:rsidRPr="00F325A4">
              <w:t>9</w:t>
            </w:r>
          </w:p>
        </w:tc>
        <w:tc>
          <w:tcPr>
            <w:tcW w:w="398" w:type="pct"/>
            <w:vAlign w:val="center"/>
          </w:tcPr>
          <w:p w:rsidR="007510DE" w:rsidRPr="00F325A4" w:rsidRDefault="007510DE" w:rsidP="007510DE">
            <w:pPr>
              <w:pStyle w:val="afa"/>
            </w:pPr>
          </w:p>
        </w:tc>
      </w:tr>
      <w:tr w:rsidR="007510DE" w:rsidRPr="00F325A4" w:rsidTr="007510DE">
        <w:tc>
          <w:tcPr>
            <w:tcW w:w="4205" w:type="pct"/>
            <w:gridSpan w:val="4"/>
            <w:vAlign w:val="center"/>
          </w:tcPr>
          <w:p w:rsidR="007510DE" w:rsidRPr="00F325A4" w:rsidRDefault="007510DE" w:rsidP="007510DE">
            <w:pPr>
              <w:pStyle w:val="afa"/>
            </w:pPr>
            <w:r w:rsidRPr="00F325A4">
              <w:t>合计</w:t>
            </w:r>
          </w:p>
        </w:tc>
        <w:tc>
          <w:tcPr>
            <w:tcW w:w="398" w:type="pct"/>
            <w:vAlign w:val="center"/>
          </w:tcPr>
          <w:p w:rsidR="007510DE" w:rsidRPr="00F325A4" w:rsidRDefault="007510DE" w:rsidP="007510DE">
            <w:pPr>
              <w:pStyle w:val="afa"/>
            </w:pPr>
            <w:r w:rsidRPr="00F325A4">
              <w:t>48</w:t>
            </w:r>
          </w:p>
        </w:tc>
        <w:tc>
          <w:tcPr>
            <w:tcW w:w="398" w:type="pct"/>
            <w:vAlign w:val="center"/>
          </w:tcPr>
          <w:p w:rsidR="007510DE" w:rsidRPr="00F325A4" w:rsidRDefault="007510DE" w:rsidP="007510DE">
            <w:pPr>
              <w:pStyle w:val="afa"/>
            </w:pPr>
          </w:p>
        </w:tc>
      </w:tr>
    </w:tbl>
    <w:p w:rsidR="007510DE" w:rsidRPr="00F325A4" w:rsidRDefault="007510DE" w:rsidP="007510DE">
      <w:pPr>
        <w:pStyle w:val="af6"/>
        <w:spacing w:before="163" w:after="163"/>
      </w:pPr>
      <w:r w:rsidRPr="00F325A4">
        <w:t>四、课程实施</w:t>
      </w:r>
    </w:p>
    <w:p w:rsidR="007510DE" w:rsidRPr="00F325A4" w:rsidRDefault="007510DE" w:rsidP="007510DE">
      <w:pPr>
        <w:ind w:firstLine="480"/>
      </w:pPr>
      <w:r w:rsidRPr="00F325A4">
        <w:t>（一）教学方法与教学手段</w:t>
      </w:r>
    </w:p>
    <w:p w:rsidR="007510DE" w:rsidRPr="00F325A4" w:rsidRDefault="007510DE" w:rsidP="007510DE">
      <w:pPr>
        <w:ind w:firstLine="480"/>
      </w:pPr>
      <w:r w:rsidRPr="00F325A4">
        <w:lastRenderedPageBreak/>
        <w:t>采用多媒体教学手段，配合例题的讲解及适当的思考题，保证讲课进度的同时，注意学生的掌握程度和课堂的气氛。</w:t>
      </w:r>
    </w:p>
    <w:p w:rsidR="007510DE" w:rsidRPr="00F325A4" w:rsidRDefault="007510DE" w:rsidP="007510DE">
      <w:pPr>
        <w:ind w:firstLine="480"/>
      </w:pPr>
      <w:r w:rsidRPr="00F325A4">
        <w:t>（二）课程实施与保障</w:t>
      </w:r>
    </w:p>
    <w:tbl>
      <w:tblPr>
        <w:tblW w:w="51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1222"/>
        <w:gridCol w:w="7"/>
        <w:gridCol w:w="6976"/>
      </w:tblGrid>
      <w:tr w:rsidR="007510DE" w:rsidRPr="00F325A4" w:rsidTr="00D205D8">
        <w:trPr>
          <w:jc w:val="center"/>
        </w:trPr>
        <w:tc>
          <w:tcPr>
            <w:tcW w:w="1021" w:type="pct"/>
            <w:gridSpan w:val="3"/>
            <w:tcMar>
              <w:left w:w="28" w:type="dxa"/>
              <w:right w:w="28" w:type="dxa"/>
            </w:tcMar>
            <w:vAlign w:val="center"/>
          </w:tcPr>
          <w:p w:rsidR="007510DE" w:rsidRPr="00F325A4" w:rsidRDefault="007510DE" w:rsidP="007510DE">
            <w:pPr>
              <w:pStyle w:val="afa"/>
            </w:pPr>
            <w:r w:rsidRPr="00F325A4">
              <w:t>主要教学环节</w:t>
            </w:r>
          </w:p>
        </w:tc>
        <w:tc>
          <w:tcPr>
            <w:tcW w:w="3979" w:type="pct"/>
            <w:vAlign w:val="center"/>
          </w:tcPr>
          <w:p w:rsidR="007510DE" w:rsidRPr="00F325A4" w:rsidRDefault="007510DE" w:rsidP="007510DE">
            <w:pPr>
              <w:pStyle w:val="afa"/>
            </w:pPr>
            <w:r w:rsidRPr="00F325A4">
              <w:t>质量要求</w:t>
            </w:r>
          </w:p>
        </w:tc>
      </w:tr>
      <w:tr w:rsidR="007510DE" w:rsidRPr="00F325A4" w:rsidTr="00D205D8">
        <w:trPr>
          <w:trHeight w:val="1956"/>
          <w:jc w:val="center"/>
        </w:trPr>
        <w:tc>
          <w:tcPr>
            <w:tcW w:w="320" w:type="pct"/>
            <w:vAlign w:val="center"/>
          </w:tcPr>
          <w:p w:rsidR="007510DE" w:rsidRPr="00F325A4" w:rsidRDefault="007510DE" w:rsidP="007510DE">
            <w:pPr>
              <w:pStyle w:val="afa"/>
            </w:pPr>
            <w:r w:rsidRPr="00F325A4">
              <w:t>1</w:t>
            </w:r>
          </w:p>
        </w:tc>
        <w:tc>
          <w:tcPr>
            <w:tcW w:w="697" w:type="pct"/>
            <w:tcMar>
              <w:left w:w="28" w:type="dxa"/>
              <w:right w:w="28" w:type="dxa"/>
            </w:tcMar>
            <w:vAlign w:val="center"/>
          </w:tcPr>
          <w:p w:rsidR="007510DE" w:rsidRPr="00F325A4" w:rsidRDefault="007510DE" w:rsidP="007510DE">
            <w:pPr>
              <w:pStyle w:val="afa"/>
            </w:pPr>
            <w:r w:rsidRPr="00F325A4">
              <w:t>备课</w:t>
            </w:r>
          </w:p>
        </w:tc>
        <w:tc>
          <w:tcPr>
            <w:tcW w:w="3983" w:type="pct"/>
            <w:gridSpan w:val="2"/>
            <w:vAlign w:val="center"/>
          </w:tcPr>
          <w:p w:rsidR="007510DE" w:rsidRPr="00F325A4" w:rsidRDefault="007510DE" w:rsidP="00881DBC">
            <w:pPr>
              <w:pStyle w:val="afa"/>
              <w:jc w:val="left"/>
            </w:pPr>
            <w:r w:rsidRPr="00F325A4">
              <w:t>严格按照教学大纲要求编写教学计划，仔细研读教学内容，做好每一次课堂教学的备课工作，写好备课教案。</w:t>
            </w:r>
          </w:p>
          <w:p w:rsidR="007510DE" w:rsidRPr="00F325A4" w:rsidRDefault="007510DE" w:rsidP="00881DBC">
            <w:pPr>
              <w:pStyle w:val="afa"/>
              <w:jc w:val="left"/>
            </w:pPr>
            <w:r w:rsidRPr="00F325A4">
              <w:t>结合课程特点，制作课件，运用多媒体教学手段辅助教学；</w:t>
            </w:r>
          </w:p>
          <w:p w:rsidR="007510DE" w:rsidRPr="00F325A4" w:rsidRDefault="007510DE" w:rsidP="00881DBC">
            <w:pPr>
              <w:pStyle w:val="afa"/>
              <w:jc w:val="left"/>
            </w:pPr>
            <w:r w:rsidRPr="00F325A4">
              <w:t>3.</w:t>
            </w:r>
            <w:r w:rsidRPr="00F325A4">
              <w:t>了解学生基础情况，确定各知识点的教学方法和教学节奏。</w:t>
            </w:r>
          </w:p>
        </w:tc>
      </w:tr>
      <w:tr w:rsidR="007510DE" w:rsidRPr="00F325A4" w:rsidTr="00D205D8">
        <w:trPr>
          <w:jc w:val="center"/>
        </w:trPr>
        <w:tc>
          <w:tcPr>
            <w:tcW w:w="320" w:type="pct"/>
            <w:vAlign w:val="center"/>
          </w:tcPr>
          <w:p w:rsidR="007510DE" w:rsidRPr="00F325A4" w:rsidRDefault="007510DE" w:rsidP="007510DE">
            <w:pPr>
              <w:pStyle w:val="afa"/>
            </w:pPr>
            <w:r w:rsidRPr="00F325A4">
              <w:t>2</w:t>
            </w:r>
          </w:p>
        </w:tc>
        <w:tc>
          <w:tcPr>
            <w:tcW w:w="697" w:type="pct"/>
            <w:tcMar>
              <w:left w:w="28" w:type="dxa"/>
              <w:right w:w="28" w:type="dxa"/>
            </w:tcMar>
            <w:vAlign w:val="center"/>
          </w:tcPr>
          <w:p w:rsidR="007510DE" w:rsidRPr="00F325A4" w:rsidRDefault="007510DE" w:rsidP="007510DE">
            <w:pPr>
              <w:pStyle w:val="afa"/>
            </w:pPr>
            <w:r w:rsidRPr="00F325A4">
              <w:t>讲授</w:t>
            </w:r>
          </w:p>
        </w:tc>
        <w:tc>
          <w:tcPr>
            <w:tcW w:w="3983" w:type="pct"/>
            <w:gridSpan w:val="2"/>
            <w:vAlign w:val="center"/>
          </w:tcPr>
          <w:p w:rsidR="007510DE" w:rsidRPr="00F325A4" w:rsidRDefault="007510DE" w:rsidP="00881DBC">
            <w:pPr>
              <w:pStyle w:val="afa"/>
              <w:jc w:val="left"/>
            </w:pPr>
            <w:r w:rsidRPr="00F325A4">
              <w:t>准备充分，条理清晰，重点突出，难点分散，理论联系实际。</w:t>
            </w:r>
          </w:p>
          <w:p w:rsidR="007510DE" w:rsidRPr="00F325A4" w:rsidRDefault="007510DE" w:rsidP="00881DBC">
            <w:pPr>
              <w:pStyle w:val="afa"/>
              <w:jc w:val="left"/>
            </w:pPr>
            <w:r w:rsidRPr="00F325A4">
              <w:t>根据教学内容的不同采用不同的教学方法，注重分析和解决问题能力的培养，让学生学会科学的思维方法。</w:t>
            </w:r>
          </w:p>
          <w:p w:rsidR="007510DE" w:rsidRPr="00F325A4" w:rsidRDefault="007510DE" w:rsidP="00881DBC">
            <w:pPr>
              <w:pStyle w:val="afa"/>
              <w:jc w:val="left"/>
            </w:pPr>
            <w:r w:rsidRPr="00F325A4">
              <w:t>3.</w:t>
            </w:r>
            <w:r w:rsidRPr="00F325A4">
              <w:t>运用多媒体教学手段，提高学生学习兴趣，提升课堂教学效率。</w:t>
            </w:r>
          </w:p>
        </w:tc>
      </w:tr>
      <w:tr w:rsidR="007510DE" w:rsidRPr="00F325A4" w:rsidTr="00D205D8">
        <w:trPr>
          <w:trHeight w:val="2273"/>
          <w:jc w:val="center"/>
        </w:trPr>
        <w:tc>
          <w:tcPr>
            <w:tcW w:w="320" w:type="pct"/>
            <w:vAlign w:val="center"/>
          </w:tcPr>
          <w:p w:rsidR="007510DE" w:rsidRPr="00F325A4" w:rsidRDefault="007510DE" w:rsidP="007510DE">
            <w:pPr>
              <w:pStyle w:val="afa"/>
            </w:pPr>
            <w:r w:rsidRPr="00F325A4">
              <w:t>3</w:t>
            </w:r>
          </w:p>
        </w:tc>
        <w:tc>
          <w:tcPr>
            <w:tcW w:w="697" w:type="pct"/>
            <w:tcMar>
              <w:left w:w="28" w:type="dxa"/>
              <w:right w:w="28" w:type="dxa"/>
            </w:tcMar>
            <w:vAlign w:val="center"/>
          </w:tcPr>
          <w:p w:rsidR="007510DE" w:rsidRPr="00F325A4" w:rsidRDefault="007510DE" w:rsidP="007510DE">
            <w:pPr>
              <w:pStyle w:val="afa"/>
            </w:pPr>
            <w:r w:rsidRPr="00F325A4">
              <w:t>作业布置与批改</w:t>
            </w:r>
          </w:p>
        </w:tc>
        <w:tc>
          <w:tcPr>
            <w:tcW w:w="3983" w:type="pct"/>
            <w:gridSpan w:val="2"/>
            <w:vAlign w:val="center"/>
          </w:tcPr>
          <w:p w:rsidR="007510DE" w:rsidRPr="00F325A4" w:rsidRDefault="007510DE" w:rsidP="00881DBC">
            <w:pPr>
              <w:pStyle w:val="afa"/>
              <w:jc w:val="left"/>
            </w:pPr>
            <w:r w:rsidRPr="00F325A4">
              <w:t>学生完成的作业必须达到以下基本要求：</w:t>
            </w:r>
          </w:p>
          <w:p w:rsidR="007510DE" w:rsidRPr="00F325A4" w:rsidRDefault="007510DE" w:rsidP="00881DBC">
            <w:pPr>
              <w:pStyle w:val="afa"/>
              <w:jc w:val="left"/>
            </w:pPr>
            <w:r w:rsidRPr="00F325A4">
              <w:t>按时完成布置作业，不缺交，不抄袭；</w:t>
            </w:r>
          </w:p>
          <w:p w:rsidR="007510DE" w:rsidRPr="00F325A4" w:rsidRDefault="007510DE" w:rsidP="00881DBC">
            <w:pPr>
              <w:pStyle w:val="afa"/>
              <w:jc w:val="left"/>
            </w:pPr>
            <w:r w:rsidRPr="00F325A4">
              <w:t>书写清晰，解题规范。</w:t>
            </w:r>
          </w:p>
          <w:p w:rsidR="007510DE" w:rsidRPr="00F325A4" w:rsidRDefault="007510DE" w:rsidP="00881DBC">
            <w:pPr>
              <w:pStyle w:val="afa"/>
              <w:jc w:val="left"/>
            </w:pPr>
            <w:r w:rsidRPr="00F325A4">
              <w:t>教师批改或讲评作业要求如下：</w:t>
            </w:r>
          </w:p>
          <w:p w:rsidR="007510DE" w:rsidRPr="00F325A4" w:rsidRDefault="007510DE" w:rsidP="00881DBC">
            <w:pPr>
              <w:pStyle w:val="afa"/>
              <w:jc w:val="left"/>
            </w:pPr>
            <w:r w:rsidRPr="00F325A4">
              <w:t>认真批改学生作业，并按百分制评定成绩；</w:t>
            </w:r>
          </w:p>
          <w:p w:rsidR="007510DE" w:rsidRPr="00F325A4" w:rsidRDefault="007510DE" w:rsidP="00881DBC">
            <w:pPr>
              <w:pStyle w:val="afa"/>
              <w:jc w:val="left"/>
            </w:pPr>
            <w:r w:rsidRPr="00F325A4">
              <w:t>做好作业讲评，帮助学生巩固知识；</w:t>
            </w:r>
          </w:p>
          <w:p w:rsidR="007510DE" w:rsidRPr="00F325A4" w:rsidRDefault="007510DE" w:rsidP="00881DBC">
            <w:pPr>
              <w:pStyle w:val="afa"/>
              <w:jc w:val="left"/>
            </w:pPr>
            <w:r w:rsidRPr="00F325A4">
              <w:t>3.</w:t>
            </w:r>
            <w:r w:rsidRPr="00F325A4">
              <w:t>学生作业的平均成绩，作为本课程平时成绩的主要组成部分。</w:t>
            </w:r>
          </w:p>
        </w:tc>
      </w:tr>
      <w:tr w:rsidR="007510DE" w:rsidRPr="00F325A4" w:rsidTr="00D205D8">
        <w:trPr>
          <w:trHeight w:val="988"/>
          <w:jc w:val="center"/>
        </w:trPr>
        <w:tc>
          <w:tcPr>
            <w:tcW w:w="320" w:type="pct"/>
            <w:vAlign w:val="center"/>
          </w:tcPr>
          <w:p w:rsidR="007510DE" w:rsidRPr="00F325A4" w:rsidRDefault="007510DE" w:rsidP="007510DE">
            <w:pPr>
              <w:pStyle w:val="afa"/>
            </w:pPr>
            <w:r w:rsidRPr="00F325A4">
              <w:t>4</w:t>
            </w:r>
          </w:p>
        </w:tc>
        <w:tc>
          <w:tcPr>
            <w:tcW w:w="697" w:type="pct"/>
            <w:tcMar>
              <w:left w:w="28" w:type="dxa"/>
              <w:right w:w="28" w:type="dxa"/>
            </w:tcMar>
            <w:vAlign w:val="center"/>
          </w:tcPr>
          <w:p w:rsidR="007510DE" w:rsidRPr="00F325A4" w:rsidRDefault="007510DE" w:rsidP="007510DE">
            <w:pPr>
              <w:pStyle w:val="afa"/>
            </w:pPr>
            <w:r w:rsidRPr="00F325A4">
              <w:t>课外答疑</w:t>
            </w:r>
          </w:p>
        </w:tc>
        <w:tc>
          <w:tcPr>
            <w:tcW w:w="3983" w:type="pct"/>
            <w:gridSpan w:val="2"/>
            <w:vAlign w:val="center"/>
          </w:tcPr>
          <w:p w:rsidR="007510DE" w:rsidRPr="00F325A4" w:rsidRDefault="007510DE" w:rsidP="00881DBC">
            <w:pPr>
              <w:pStyle w:val="afa"/>
              <w:jc w:val="left"/>
            </w:pPr>
            <w:r w:rsidRPr="00F325A4">
              <w:t>任课教师利用课间休息或课后时间进行课外答疑与辅导工作，帮助学生解决学习中遇到的问题。</w:t>
            </w:r>
          </w:p>
        </w:tc>
      </w:tr>
      <w:tr w:rsidR="007510DE" w:rsidRPr="00F325A4" w:rsidTr="00D205D8">
        <w:trPr>
          <w:trHeight w:val="1540"/>
          <w:jc w:val="center"/>
        </w:trPr>
        <w:tc>
          <w:tcPr>
            <w:tcW w:w="320" w:type="pct"/>
            <w:vAlign w:val="center"/>
          </w:tcPr>
          <w:p w:rsidR="007510DE" w:rsidRPr="00F325A4" w:rsidRDefault="007510DE" w:rsidP="007510DE">
            <w:pPr>
              <w:pStyle w:val="afa"/>
            </w:pPr>
            <w:r w:rsidRPr="00F325A4">
              <w:t>5</w:t>
            </w:r>
          </w:p>
        </w:tc>
        <w:tc>
          <w:tcPr>
            <w:tcW w:w="697" w:type="pct"/>
            <w:tcMar>
              <w:left w:w="28" w:type="dxa"/>
              <w:right w:w="28" w:type="dxa"/>
            </w:tcMar>
            <w:vAlign w:val="center"/>
          </w:tcPr>
          <w:p w:rsidR="007510DE" w:rsidRPr="00F325A4" w:rsidRDefault="007510DE" w:rsidP="007510DE">
            <w:pPr>
              <w:pStyle w:val="afa"/>
            </w:pPr>
            <w:r w:rsidRPr="00F325A4">
              <w:t>成绩考核</w:t>
            </w:r>
          </w:p>
        </w:tc>
        <w:tc>
          <w:tcPr>
            <w:tcW w:w="3983" w:type="pct"/>
            <w:gridSpan w:val="2"/>
            <w:vAlign w:val="center"/>
          </w:tcPr>
          <w:p w:rsidR="007510DE" w:rsidRPr="00F325A4" w:rsidRDefault="007510DE" w:rsidP="00881DBC">
            <w:pPr>
              <w:pStyle w:val="afa"/>
              <w:jc w:val="left"/>
            </w:pPr>
            <w:r w:rsidRPr="00F325A4">
              <w:t>本课程考核的方式：考查。考试试卷采取教考分离，抽卷形式，统一安排监考。总评成绩的评定见课程评分方案。有下列情况之一者，总评成绩为不及格：</w:t>
            </w:r>
          </w:p>
          <w:p w:rsidR="007510DE" w:rsidRPr="00F325A4" w:rsidRDefault="007510DE" w:rsidP="00881DBC">
            <w:pPr>
              <w:pStyle w:val="afa"/>
              <w:jc w:val="left"/>
            </w:pPr>
            <w:r w:rsidRPr="00F325A4">
              <w:t>缺交作业次数达</w:t>
            </w:r>
            <w:r w:rsidRPr="00F325A4">
              <w:t>1/3</w:t>
            </w:r>
            <w:r w:rsidRPr="00F325A4">
              <w:t>以上者；</w:t>
            </w:r>
          </w:p>
          <w:p w:rsidR="007510DE" w:rsidRPr="00F325A4" w:rsidRDefault="007510DE" w:rsidP="00881DBC">
            <w:pPr>
              <w:pStyle w:val="afa"/>
              <w:jc w:val="left"/>
            </w:pPr>
            <w:r w:rsidRPr="00F325A4">
              <w:t>缺课次数达本学期总授课学时的</w:t>
            </w:r>
            <w:r w:rsidRPr="00F325A4">
              <w:t>1/3</w:t>
            </w:r>
            <w:r w:rsidRPr="00F325A4">
              <w:t>以上者；</w:t>
            </w:r>
          </w:p>
          <w:p w:rsidR="007510DE" w:rsidRPr="00F325A4" w:rsidRDefault="007510DE" w:rsidP="00881DBC">
            <w:pPr>
              <w:pStyle w:val="afa"/>
              <w:jc w:val="left"/>
            </w:pPr>
            <w:r w:rsidRPr="00F325A4">
              <w:t>存在课程目标小于</w:t>
            </w:r>
            <w:r w:rsidRPr="00F325A4">
              <w:t>0.6</w:t>
            </w:r>
            <w:r w:rsidRPr="00F325A4">
              <w:t>。</w:t>
            </w:r>
          </w:p>
        </w:tc>
      </w:tr>
    </w:tbl>
    <w:p w:rsidR="007510DE" w:rsidRPr="00F325A4" w:rsidRDefault="007510DE" w:rsidP="007510DE">
      <w:pPr>
        <w:pStyle w:val="af6"/>
        <w:spacing w:before="163" w:after="163"/>
      </w:pPr>
      <w:r w:rsidRPr="00F325A4">
        <w:t>五、考核方式</w:t>
      </w:r>
    </w:p>
    <w:p w:rsidR="007510DE" w:rsidRPr="00F325A4" w:rsidRDefault="007510DE" w:rsidP="007510DE">
      <w:pPr>
        <w:ind w:firstLine="480"/>
      </w:pPr>
      <w:r w:rsidRPr="00F325A4">
        <w:t>（一）课程考核包括期末考试、平时及作业情况考核和实验考核，期末考试采用闭卷笔试。</w:t>
      </w:r>
    </w:p>
    <w:p w:rsidR="007510DE" w:rsidRPr="00F325A4" w:rsidRDefault="007510DE" w:rsidP="007510DE">
      <w:pPr>
        <w:ind w:firstLine="480"/>
      </w:pPr>
      <w:r w:rsidRPr="00F325A4">
        <w:t>（二）课程成绩</w:t>
      </w:r>
      <w:r w:rsidRPr="00F325A4">
        <w:t>=</w:t>
      </w:r>
      <w:r w:rsidRPr="00F325A4">
        <w:t>平时成绩考试成绩</w:t>
      </w:r>
      <w:r w:rsidRPr="00F325A4">
        <w:t>×40%+</w:t>
      </w:r>
      <w:r w:rsidRPr="00F325A4">
        <w:t>期末考试成绩</w:t>
      </w:r>
      <w:r w:rsidRPr="00F325A4">
        <w:t>×60%</w:t>
      </w:r>
      <w:r w:rsidRPr="00F325A4">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1186"/>
        <w:gridCol w:w="737"/>
        <w:gridCol w:w="4019"/>
        <w:gridCol w:w="1338"/>
      </w:tblGrid>
      <w:tr w:rsidR="007510DE" w:rsidRPr="00F325A4" w:rsidTr="00D205D8">
        <w:tc>
          <w:tcPr>
            <w:tcW w:w="703" w:type="pct"/>
            <w:shd w:val="clear" w:color="auto" w:fill="FFFFFF"/>
            <w:tcMar>
              <w:left w:w="57" w:type="dxa"/>
              <w:right w:w="57" w:type="dxa"/>
            </w:tcMar>
            <w:vAlign w:val="center"/>
          </w:tcPr>
          <w:p w:rsidR="007510DE" w:rsidRPr="00F325A4" w:rsidRDefault="007510DE" w:rsidP="007510DE">
            <w:pPr>
              <w:pStyle w:val="afa"/>
            </w:pPr>
            <w:r w:rsidRPr="00F325A4">
              <w:t>成绩组成</w:t>
            </w:r>
          </w:p>
        </w:tc>
        <w:tc>
          <w:tcPr>
            <w:tcW w:w="700" w:type="pct"/>
            <w:shd w:val="clear" w:color="auto" w:fill="FFFFFF"/>
            <w:vAlign w:val="center"/>
          </w:tcPr>
          <w:p w:rsidR="007510DE" w:rsidRPr="00F325A4" w:rsidRDefault="007510DE" w:rsidP="007510DE">
            <w:pPr>
              <w:pStyle w:val="afa"/>
            </w:pPr>
            <w:r w:rsidRPr="00F325A4">
              <w:t>考核</w:t>
            </w:r>
            <w:r w:rsidRPr="00F325A4">
              <w:t>/</w:t>
            </w:r>
            <w:r w:rsidRPr="00F325A4">
              <w:t>评价环节</w:t>
            </w:r>
          </w:p>
        </w:tc>
        <w:tc>
          <w:tcPr>
            <w:tcW w:w="435" w:type="pct"/>
            <w:shd w:val="clear" w:color="auto" w:fill="FFFFFF"/>
            <w:vAlign w:val="center"/>
          </w:tcPr>
          <w:p w:rsidR="007510DE" w:rsidRPr="00F325A4" w:rsidRDefault="007510DE" w:rsidP="007510DE">
            <w:pPr>
              <w:pStyle w:val="afa"/>
            </w:pPr>
            <w:r w:rsidRPr="00F325A4">
              <w:t>权重</w:t>
            </w:r>
          </w:p>
        </w:tc>
        <w:tc>
          <w:tcPr>
            <w:tcW w:w="2372" w:type="pct"/>
            <w:shd w:val="clear" w:color="auto" w:fill="FFFFFF"/>
            <w:vAlign w:val="center"/>
          </w:tcPr>
          <w:p w:rsidR="007510DE" w:rsidRPr="00F325A4" w:rsidRDefault="007510DE" w:rsidP="007510DE">
            <w:pPr>
              <w:pStyle w:val="afa"/>
            </w:pPr>
            <w:r w:rsidRPr="00F325A4">
              <w:t>考核</w:t>
            </w:r>
            <w:r w:rsidRPr="00F325A4">
              <w:t>/</w:t>
            </w:r>
            <w:r w:rsidRPr="00F325A4">
              <w:t>评价细则</w:t>
            </w:r>
          </w:p>
        </w:tc>
        <w:tc>
          <w:tcPr>
            <w:tcW w:w="790" w:type="pct"/>
            <w:shd w:val="clear" w:color="auto" w:fill="FFFFFF"/>
            <w:vAlign w:val="center"/>
          </w:tcPr>
          <w:p w:rsidR="007510DE" w:rsidRPr="00F325A4" w:rsidRDefault="007510DE" w:rsidP="007510DE">
            <w:pPr>
              <w:pStyle w:val="afa"/>
            </w:pPr>
            <w:r w:rsidRPr="00F325A4">
              <w:t>对应的毕业要求指标点</w:t>
            </w:r>
          </w:p>
        </w:tc>
      </w:tr>
      <w:tr w:rsidR="007510DE" w:rsidRPr="00F325A4" w:rsidTr="00D205D8">
        <w:trPr>
          <w:trHeight w:val="1000"/>
        </w:trPr>
        <w:tc>
          <w:tcPr>
            <w:tcW w:w="703" w:type="pct"/>
            <w:vMerge w:val="restart"/>
            <w:tcMar>
              <w:left w:w="57" w:type="dxa"/>
              <w:right w:w="57" w:type="dxa"/>
            </w:tcMar>
            <w:vAlign w:val="center"/>
          </w:tcPr>
          <w:p w:rsidR="007510DE" w:rsidRPr="00F325A4" w:rsidRDefault="007510DE" w:rsidP="007510DE">
            <w:pPr>
              <w:pStyle w:val="afa"/>
            </w:pPr>
            <w:r w:rsidRPr="00F325A4">
              <w:lastRenderedPageBreak/>
              <w:t>平时成绩</w:t>
            </w:r>
          </w:p>
        </w:tc>
        <w:tc>
          <w:tcPr>
            <w:tcW w:w="700" w:type="pct"/>
            <w:vAlign w:val="center"/>
          </w:tcPr>
          <w:p w:rsidR="007510DE" w:rsidRPr="00F325A4" w:rsidRDefault="007510DE" w:rsidP="007510DE">
            <w:pPr>
              <w:pStyle w:val="afa"/>
            </w:pPr>
            <w:r w:rsidRPr="00F325A4">
              <w:t>平时作业</w:t>
            </w:r>
          </w:p>
        </w:tc>
        <w:tc>
          <w:tcPr>
            <w:tcW w:w="435" w:type="pct"/>
            <w:vAlign w:val="center"/>
          </w:tcPr>
          <w:p w:rsidR="007510DE" w:rsidRPr="00F325A4" w:rsidRDefault="007510DE" w:rsidP="007510DE">
            <w:pPr>
              <w:pStyle w:val="afa"/>
            </w:pPr>
            <w:r w:rsidRPr="00F325A4">
              <w:t>30%</w:t>
            </w:r>
          </w:p>
        </w:tc>
        <w:tc>
          <w:tcPr>
            <w:tcW w:w="2372" w:type="pct"/>
            <w:vAlign w:val="center"/>
          </w:tcPr>
          <w:p w:rsidR="007510DE" w:rsidRPr="00F325A4" w:rsidRDefault="007510DE" w:rsidP="00D205D8">
            <w:pPr>
              <w:pStyle w:val="afa"/>
              <w:jc w:val="both"/>
            </w:pPr>
            <w:r w:rsidRPr="00F325A4">
              <w:t>课后完成</w:t>
            </w:r>
            <w:r w:rsidRPr="00F325A4">
              <w:t>20-30</w:t>
            </w:r>
            <w:r w:rsidRPr="00F325A4">
              <w:t>个习题，主要考核学生对每节</w:t>
            </w:r>
            <w:proofErr w:type="gramStart"/>
            <w:r w:rsidRPr="00F325A4">
              <w:t>课知识</w:t>
            </w:r>
            <w:proofErr w:type="gramEnd"/>
            <w:r w:rsidRPr="00F325A4">
              <w:t>点的复习、理解和掌握程度，计算全部作业的平均成绩再按</w:t>
            </w:r>
            <w:r w:rsidRPr="00F325A4">
              <w:t>10%</w:t>
            </w:r>
            <w:r w:rsidRPr="00F325A4">
              <w:t>计入总成绩。</w:t>
            </w:r>
          </w:p>
        </w:tc>
        <w:tc>
          <w:tcPr>
            <w:tcW w:w="790" w:type="pct"/>
            <w:vAlign w:val="center"/>
          </w:tcPr>
          <w:p w:rsidR="007510DE" w:rsidRPr="00F325A4" w:rsidRDefault="007510DE" w:rsidP="007510DE">
            <w:pPr>
              <w:pStyle w:val="afa"/>
            </w:pPr>
            <w:r w:rsidRPr="00F325A4">
              <w:t>1-1</w:t>
            </w:r>
          </w:p>
        </w:tc>
      </w:tr>
      <w:tr w:rsidR="007510DE" w:rsidRPr="00F325A4" w:rsidTr="00D205D8">
        <w:trPr>
          <w:trHeight w:val="1325"/>
        </w:trPr>
        <w:tc>
          <w:tcPr>
            <w:tcW w:w="703" w:type="pct"/>
            <w:vMerge/>
            <w:tcMar>
              <w:left w:w="57" w:type="dxa"/>
              <w:right w:w="57" w:type="dxa"/>
            </w:tcMar>
            <w:vAlign w:val="center"/>
          </w:tcPr>
          <w:p w:rsidR="007510DE" w:rsidRPr="00F325A4" w:rsidRDefault="007510DE" w:rsidP="007510DE">
            <w:pPr>
              <w:pStyle w:val="afa"/>
            </w:pPr>
          </w:p>
        </w:tc>
        <w:tc>
          <w:tcPr>
            <w:tcW w:w="700" w:type="pct"/>
            <w:vAlign w:val="center"/>
          </w:tcPr>
          <w:p w:rsidR="007510DE" w:rsidRPr="00F325A4" w:rsidRDefault="007510DE" w:rsidP="007510DE">
            <w:pPr>
              <w:pStyle w:val="afa"/>
            </w:pPr>
            <w:r w:rsidRPr="00F325A4">
              <w:t>考勤及</w:t>
            </w:r>
          </w:p>
          <w:p w:rsidR="007510DE" w:rsidRPr="00F325A4" w:rsidRDefault="007510DE" w:rsidP="007510DE">
            <w:pPr>
              <w:pStyle w:val="afa"/>
            </w:pPr>
            <w:r w:rsidRPr="00F325A4">
              <w:t>课堂练习</w:t>
            </w:r>
          </w:p>
        </w:tc>
        <w:tc>
          <w:tcPr>
            <w:tcW w:w="435" w:type="pct"/>
            <w:vAlign w:val="center"/>
          </w:tcPr>
          <w:p w:rsidR="007510DE" w:rsidRPr="00F325A4" w:rsidRDefault="007510DE" w:rsidP="007510DE">
            <w:pPr>
              <w:pStyle w:val="afa"/>
            </w:pPr>
            <w:r w:rsidRPr="00F325A4">
              <w:t>10%</w:t>
            </w:r>
          </w:p>
        </w:tc>
        <w:tc>
          <w:tcPr>
            <w:tcW w:w="2372" w:type="pct"/>
            <w:vAlign w:val="center"/>
          </w:tcPr>
          <w:p w:rsidR="007510DE" w:rsidRPr="00F325A4" w:rsidRDefault="007510DE" w:rsidP="00D205D8">
            <w:pPr>
              <w:pStyle w:val="afa"/>
              <w:jc w:val="both"/>
            </w:pPr>
            <w:r w:rsidRPr="00F325A4">
              <w:t>以随机的形式，在每章内容进行中或结束后，随堂测试</w:t>
            </w:r>
            <w:r w:rsidRPr="00F325A4">
              <w:t>1-3</w:t>
            </w:r>
            <w:r w:rsidRPr="00F325A4">
              <w:t>题，主要考核学生课堂的听课效果和课后及时复习消化本章知识的能力，结合平时考勤，最后按</w:t>
            </w:r>
            <w:r w:rsidRPr="00F325A4">
              <w:t>10%</w:t>
            </w:r>
            <w:r w:rsidRPr="00F325A4">
              <w:t>计入课程总成绩。</w:t>
            </w:r>
          </w:p>
        </w:tc>
        <w:tc>
          <w:tcPr>
            <w:tcW w:w="790" w:type="pct"/>
            <w:vAlign w:val="center"/>
          </w:tcPr>
          <w:p w:rsidR="007510DE" w:rsidRPr="00F325A4" w:rsidRDefault="007510DE" w:rsidP="007510DE">
            <w:pPr>
              <w:pStyle w:val="afa"/>
            </w:pPr>
            <w:r w:rsidRPr="00F325A4">
              <w:t>1-1</w:t>
            </w:r>
          </w:p>
        </w:tc>
      </w:tr>
      <w:tr w:rsidR="007510DE" w:rsidRPr="00F325A4" w:rsidTr="00D205D8">
        <w:trPr>
          <w:trHeight w:val="1265"/>
        </w:trPr>
        <w:tc>
          <w:tcPr>
            <w:tcW w:w="703" w:type="pct"/>
            <w:tcMar>
              <w:left w:w="57" w:type="dxa"/>
              <w:right w:w="57" w:type="dxa"/>
            </w:tcMar>
            <w:vAlign w:val="center"/>
          </w:tcPr>
          <w:p w:rsidR="007510DE" w:rsidRPr="00F325A4" w:rsidRDefault="007510DE" w:rsidP="007510DE">
            <w:pPr>
              <w:pStyle w:val="afa"/>
            </w:pPr>
            <w:r w:rsidRPr="00F325A4">
              <w:t>期末考试</w:t>
            </w:r>
          </w:p>
          <w:p w:rsidR="007510DE" w:rsidRPr="00F325A4" w:rsidRDefault="007510DE" w:rsidP="007510DE">
            <w:pPr>
              <w:pStyle w:val="afa"/>
            </w:pPr>
          </w:p>
        </w:tc>
        <w:tc>
          <w:tcPr>
            <w:tcW w:w="700" w:type="pct"/>
            <w:vAlign w:val="center"/>
          </w:tcPr>
          <w:p w:rsidR="007510DE" w:rsidRPr="00F325A4" w:rsidRDefault="007510DE" w:rsidP="007510DE">
            <w:pPr>
              <w:pStyle w:val="afa"/>
            </w:pPr>
            <w:r w:rsidRPr="00F325A4">
              <w:t>期末考试</w:t>
            </w:r>
          </w:p>
          <w:p w:rsidR="007510DE" w:rsidRPr="00F325A4" w:rsidRDefault="007510DE" w:rsidP="007510DE">
            <w:pPr>
              <w:pStyle w:val="afa"/>
            </w:pPr>
            <w:r w:rsidRPr="00F325A4">
              <w:t>卷面成绩</w:t>
            </w:r>
          </w:p>
        </w:tc>
        <w:tc>
          <w:tcPr>
            <w:tcW w:w="435" w:type="pct"/>
            <w:vAlign w:val="center"/>
          </w:tcPr>
          <w:p w:rsidR="007510DE" w:rsidRPr="00F325A4" w:rsidRDefault="007510DE" w:rsidP="007510DE">
            <w:pPr>
              <w:pStyle w:val="afa"/>
            </w:pPr>
            <w:r w:rsidRPr="00F325A4">
              <w:t>60%</w:t>
            </w:r>
          </w:p>
        </w:tc>
        <w:tc>
          <w:tcPr>
            <w:tcW w:w="2372" w:type="pct"/>
            <w:vAlign w:val="center"/>
          </w:tcPr>
          <w:p w:rsidR="007510DE" w:rsidRPr="00F325A4" w:rsidRDefault="007510DE" w:rsidP="00D205D8">
            <w:pPr>
              <w:pStyle w:val="afa"/>
              <w:jc w:val="both"/>
            </w:pPr>
            <w:r w:rsidRPr="00F325A4">
              <w:t>试卷题型包括填空题、选择题、计算题等。其中考核物理学基础知识及基本技能的内容占</w:t>
            </w:r>
            <w:r w:rsidRPr="00F325A4">
              <w:t>60%</w:t>
            </w:r>
            <w:r w:rsidRPr="00F325A4">
              <w:t>；考核学生运用知识解决问题的内容占</w:t>
            </w:r>
            <w:r w:rsidRPr="00F325A4">
              <w:t>40%</w:t>
            </w:r>
            <w:r w:rsidRPr="00F325A4">
              <w:t>。</w:t>
            </w:r>
          </w:p>
        </w:tc>
        <w:tc>
          <w:tcPr>
            <w:tcW w:w="790" w:type="pct"/>
            <w:vAlign w:val="center"/>
          </w:tcPr>
          <w:p w:rsidR="007510DE" w:rsidRPr="00F325A4" w:rsidRDefault="007510DE" w:rsidP="007510DE">
            <w:pPr>
              <w:pStyle w:val="afa"/>
            </w:pPr>
            <w:r w:rsidRPr="00F325A4">
              <w:t>1-1</w:t>
            </w:r>
            <w:r w:rsidRPr="00F325A4">
              <w:t>、</w:t>
            </w:r>
            <w:r w:rsidRPr="00F325A4">
              <w:t>2-</w:t>
            </w:r>
            <w:r w:rsidRPr="00F325A4">
              <w:rPr>
                <w:rFonts w:hint="eastAsia"/>
              </w:rPr>
              <w:t>2</w:t>
            </w:r>
          </w:p>
        </w:tc>
      </w:tr>
    </w:tbl>
    <w:p w:rsidR="007510DE" w:rsidRPr="00F325A4" w:rsidRDefault="007510DE" w:rsidP="007510DE">
      <w:pPr>
        <w:ind w:firstLine="480"/>
      </w:pPr>
      <w:r w:rsidRPr="00F325A4">
        <w:t>（三）所有课程目标均需大于等于</w:t>
      </w:r>
      <w:r w:rsidRPr="00F325A4">
        <w:t>0.6</w:t>
      </w:r>
      <w:r w:rsidRPr="00F325A4">
        <w:t>，否则总评成绩不及格，需要补考或重修。每个课程目标达成度计算方法如下：</w:t>
      </w:r>
    </w:p>
    <w:p w:rsidR="007510DE" w:rsidRPr="00F325A4" w:rsidRDefault="007510DE" w:rsidP="007510DE">
      <w:pPr>
        <w:ind w:firstLine="480"/>
      </w:pPr>
      <w:r w:rsidRPr="00B52219">
        <w:rPr>
          <w:position w:val="-30"/>
        </w:rPr>
        <w:object w:dxaOrig="4520" w:dyaOrig="660">
          <v:shape id="_x0000_i1045" type="#_x0000_t75" style="width:222.8pt;height:36.4pt" o:ole="">
            <v:imagedata r:id="rId91" o:title=""/>
          </v:shape>
          <o:OLEObject Type="Embed" ProgID="Equation.DSMT4" ShapeID="_x0000_i1045" DrawAspect="Content" ObjectID="_1639500968" r:id="rId92"/>
        </w:object>
      </w:r>
    </w:p>
    <w:p w:rsidR="007510DE" w:rsidRPr="00F325A4" w:rsidRDefault="007510DE" w:rsidP="007510DE">
      <w:pPr>
        <w:ind w:firstLine="480"/>
      </w:pPr>
      <w:r w:rsidRPr="00F325A4">
        <w:t>式中：</w:t>
      </w:r>
      <w:r w:rsidRPr="00F325A4">
        <w:t>Ai=</w:t>
      </w:r>
      <w:r w:rsidRPr="00F325A4">
        <w:t>平时成绩占总评成绩的权重</w:t>
      </w:r>
      <w:r w:rsidRPr="00F325A4">
        <w:t>×</w:t>
      </w:r>
      <w:r w:rsidRPr="00F325A4">
        <w:t>课程目标</w:t>
      </w:r>
      <w:r w:rsidRPr="00F325A4">
        <w:t>i</w:t>
      </w:r>
      <w:r w:rsidRPr="00F325A4">
        <w:t>在平时成绩中的权重，</w:t>
      </w:r>
    </w:p>
    <w:p w:rsidR="007510DE" w:rsidRPr="00F325A4" w:rsidRDefault="007510DE" w:rsidP="007510DE">
      <w:pPr>
        <w:ind w:firstLine="480"/>
      </w:pPr>
      <w:r w:rsidRPr="00F325A4">
        <w:t>Bi=</w:t>
      </w:r>
      <w:r w:rsidRPr="00F325A4">
        <w:t>期末成绩占总评成绩的权重</w:t>
      </w:r>
      <w:r w:rsidRPr="00F325A4">
        <w:t>×</w:t>
      </w:r>
      <w:r w:rsidRPr="00F325A4">
        <w:t>课程目标</w:t>
      </w:r>
      <w:r w:rsidRPr="00F325A4">
        <w:t>i</w:t>
      </w:r>
      <w:r w:rsidRPr="00F325A4">
        <w:t>在期末成绩中的权重。</w:t>
      </w:r>
    </w:p>
    <w:p w:rsidR="007510DE" w:rsidRPr="00F325A4" w:rsidRDefault="007510DE" w:rsidP="007510DE">
      <w:pPr>
        <w:pStyle w:val="af6"/>
        <w:spacing w:before="163" w:after="163"/>
      </w:pPr>
      <w:r w:rsidRPr="00F325A4">
        <w:t>六、有关说明</w:t>
      </w:r>
    </w:p>
    <w:p w:rsidR="007510DE" w:rsidRPr="00F325A4" w:rsidRDefault="007510DE" w:rsidP="007510DE">
      <w:pPr>
        <w:ind w:firstLine="480"/>
      </w:pPr>
      <w:r w:rsidRPr="00F325A4">
        <w:t>（一）持续改进</w:t>
      </w:r>
    </w:p>
    <w:p w:rsidR="007510DE" w:rsidRPr="00F325A4" w:rsidRDefault="007510DE" w:rsidP="007510DE">
      <w:pPr>
        <w:ind w:firstLine="480"/>
      </w:pPr>
      <w:r w:rsidRPr="00F325A4">
        <w:t>本课程根据学生作业、课堂讨论、实验环节、平时考核情况和学生、教学督导等的反馈，及时对教学中的不足之处进行改进，并在下一轮课程教学中整改完善，确保相应毕业要求指标点达成。</w:t>
      </w:r>
    </w:p>
    <w:p w:rsidR="007510DE" w:rsidRPr="00F325A4" w:rsidRDefault="007510DE" w:rsidP="007510DE">
      <w:pPr>
        <w:ind w:firstLine="480"/>
      </w:pPr>
      <w:r w:rsidRPr="00F325A4">
        <w:t>（二）参考书目及学习资料</w:t>
      </w:r>
    </w:p>
    <w:p w:rsidR="007510DE" w:rsidRPr="00F325A4" w:rsidRDefault="007510DE" w:rsidP="007510DE">
      <w:pPr>
        <w:ind w:firstLine="480"/>
      </w:pPr>
      <w:r w:rsidRPr="00F325A4">
        <w:t>马文蔚</w:t>
      </w:r>
      <w:r w:rsidRPr="00F325A4">
        <w:t>.</w:t>
      </w:r>
      <w:r w:rsidRPr="00F325A4">
        <w:t>物理学</w:t>
      </w:r>
      <w:r w:rsidRPr="00F325A4">
        <w:t>(</w:t>
      </w:r>
      <w:r w:rsidRPr="00F325A4">
        <w:t>上、下册</w:t>
      </w:r>
      <w:r w:rsidRPr="00F325A4">
        <w:t>)(</w:t>
      </w:r>
      <w:r w:rsidRPr="00F325A4">
        <w:t>第六版</w:t>
      </w:r>
      <w:r w:rsidRPr="00F325A4">
        <w:t>).</w:t>
      </w:r>
      <w:r w:rsidRPr="00F325A4">
        <w:t>北京：高等教育出版社，</w:t>
      </w:r>
      <w:r w:rsidRPr="00F325A4">
        <w:t>2014.</w:t>
      </w:r>
    </w:p>
    <w:p w:rsidR="007510DE" w:rsidRPr="00F325A4" w:rsidRDefault="007510DE" w:rsidP="007510DE">
      <w:pPr>
        <w:ind w:firstLine="480"/>
      </w:pPr>
      <w:r w:rsidRPr="00F325A4">
        <w:t>常州工学院物理教学部</w:t>
      </w:r>
      <w:r w:rsidRPr="00F325A4">
        <w:t>.</w:t>
      </w:r>
      <w:r w:rsidRPr="00F325A4">
        <w:t>大学物理辅导与练习</w:t>
      </w:r>
      <w:r w:rsidRPr="00F325A4">
        <w:t>.</w:t>
      </w:r>
      <w:r w:rsidRPr="00F325A4">
        <w:t>南京：南京大学出版社，</w:t>
      </w:r>
      <w:r w:rsidRPr="00F325A4">
        <w:t>2011.</w:t>
      </w:r>
    </w:p>
    <w:p w:rsidR="007510DE" w:rsidRPr="00F325A4" w:rsidRDefault="007510DE" w:rsidP="007510DE">
      <w:pPr>
        <w:ind w:firstLine="480"/>
      </w:pPr>
      <w:r w:rsidRPr="00F325A4">
        <w:t>马文蔚</w:t>
      </w:r>
      <w:r w:rsidRPr="00F325A4">
        <w:t>.</w:t>
      </w:r>
      <w:r w:rsidRPr="00F325A4">
        <w:t>物理学习题分析与解答（第六版）</w:t>
      </w:r>
      <w:r w:rsidRPr="00F325A4">
        <w:t>.</w:t>
      </w:r>
      <w:r w:rsidRPr="00F325A4">
        <w:t>北京：高等教育出版社</w:t>
      </w:r>
      <w:r w:rsidRPr="00F325A4">
        <w:t>,2015.</w:t>
      </w:r>
    </w:p>
    <w:p w:rsidR="007510DE" w:rsidRPr="00F325A4" w:rsidRDefault="007510DE" w:rsidP="007510DE">
      <w:pPr>
        <w:ind w:firstLine="480"/>
      </w:pPr>
      <w:r w:rsidRPr="00F325A4">
        <w:t>程守</w:t>
      </w:r>
      <w:proofErr w:type="gramStart"/>
      <w:r w:rsidRPr="00F325A4">
        <w:t>洙</w:t>
      </w:r>
      <w:proofErr w:type="gramEnd"/>
      <w:r w:rsidRPr="00F325A4">
        <w:t>,</w:t>
      </w:r>
      <w:r w:rsidRPr="00F325A4">
        <w:t>江之永</w:t>
      </w:r>
      <w:r w:rsidRPr="00F325A4">
        <w:t>.</w:t>
      </w:r>
      <w:r w:rsidRPr="00F325A4">
        <w:t>普通物理学（上、下册）</w:t>
      </w:r>
      <w:r w:rsidRPr="00F325A4">
        <w:t>(</w:t>
      </w:r>
      <w:r w:rsidRPr="00F325A4">
        <w:t>第六版</w:t>
      </w:r>
      <w:r w:rsidRPr="00F325A4">
        <w:t>).</w:t>
      </w:r>
      <w:r w:rsidRPr="00F325A4">
        <w:t>北京：高等教育出版社</w:t>
      </w:r>
      <w:r w:rsidRPr="00F325A4">
        <w:t>2006.</w:t>
      </w:r>
    </w:p>
    <w:p w:rsidR="007510DE" w:rsidRPr="00F325A4" w:rsidRDefault="007510DE" w:rsidP="007510DE">
      <w:pPr>
        <w:ind w:firstLine="480"/>
      </w:pPr>
      <w:r w:rsidRPr="00F325A4">
        <w:t>赵凯华</w:t>
      </w:r>
      <w:r w:rsidRPr="00F325A4">
        <w:t>,</w:t>
      </w:r>
      <w:proofErr w:type="gramStart"/>
      <w:r w:rsidRPr="00F325A4">
        <w:t>罗韵茵</w:t>
      </w:r>
      <w:proofErr w:type="gramEnd"/>
      <w:r w:rsidRPr="00F325A4">
        <w:t>.</w:t>
      </w:r>
      <w:r w:rsidRPr="00F325A4">
        <w:t>新概念物理教程（力学）</w:t>
      </w:r>
      <w:r w:rsidRPr="00F325A4">
        <w:t>.</w:t>
      </w:r>
      <w:r w:rsidRPr="00F325A4">
        <w:t>北京：高等教育出版社</w:t>
      </w:r>
      <w:r w:rsidRPr="00F325A4">
        <w:t>,2004.</w:t>
      </w:r>
    </w:p>
    <w:p w:rsidR="007510DE" w:rsidRPr="00F325A4" w:rsidRDefault="007510DE" w:rsidP="007510DE">
      <w:pPr>
        <w:ind w:firstLine="480"/>
      </w:pPr>
      <w:r w:rsidRPr="00F325A4">
        <w:t>张三慧</w:t>
      </w:r>
      <w:r w:rsidRPr="00F325A4">
        <w:t>.</w:t>
      </w:r>
      <w:r w:rsidRPr="00F325A4">
        <w:t>大学基础物理学</w:t>
      </w:r>
      <w:r w:rsidRPr="00F325A4">
        <w:t>(</w:t>
      </w:r>
      <w:r w:rsidRPr="00F325A4">
        <w:t>第二版</w:t>
      </w:r>
      <w:r w:rsidRPr="00F325A4">
        <w:t>).</w:t>
      </w:r>
      <w:r w:rsidRPr="00F325A4">
        <w:t>北京：清华大学出版社，</w:t>
      </w:r>
      <w:r w:rsidRPr="00F325A4">
        <w:t>2007.</w:t>
      </w:r>
    </w:p>
    <w:p w:rsidR="007510DE" w:rsidRPr="00F325A4" w:rsidRDefault="007510DE" w:rsidP="007510DE">
      <w:pPr>
        <w:pStyle w:val="aff5"/>
      </w:pPr>
      <w:r w:rsidRPr="00F325A4">
        <w:t>执笔人：杨景</w:t>
      </w:r>
      <w:proofErr w:type="gramStart"/>
      <w:r w:rsidRPr="00F325A4">
        <w:t>景</w:t>
      </w:r>
      <w:proofErr w:type="gramEnd"/>
    </w:p>
    <w:p w:rsidR="007510DE" w:rsidRPr="00F325A4" w:rsidRDefault="007510DE" w:rsidP="007510DE">
      <w:pPr>
        <w:pStyle w:val="aff5"/>
      </w:pPr>
      <w:r w:rsidRPr="00F325A4">
        <w:lastRenderedPageBreak/>
        <w:t>审定人：李恒梅</w:t>
      </w:r>
    </w:p>
    <w:p w:rsidR="007510DE" w:rsidRPr="00F325A4" w:rsidRDefault="007510DE" w:rsidP="007510DE">
      <w:pPr>
        <w:pStyle w:val="aff5"/>
      </w:pPr>
      <w:r w:rsidRPr="00F325A4">
        <w:rPr>
          <w:rFonts w:hint="eastAsia"/>
        </w:rPr>
        <w:t>批准人：陈荣军</w:t>
      </w:r>
    </w:p>
    <w:p w:rsidR="007510DE" w:rsidRDefault="007510DE" w:rsidP="007510DE">
      <w:pPr>
        <w:pStyle w:val="aff5"/>
        <w:sectPr w:rsidR="007510DE" w:rsidSect="001A7F8A">
          <w:pgSz w:w="11906" w:h="16838"/>
          <w:pgMar w:top="1440" w:right="1800" w:bottom="1440" w:left="1800" w:header="567" w:footer="992" w:gutter="0"/>
          <w:cols w:space="425"/>
          <w:docGrid w:type="lines" w:linePitch="326"/>
        </w:sectPr>
      </w:pPr>
    </w:p>
    <w:p w:rsidR="007510DE" w:rsidRPr="00225C09" w:rsidRDefault="007510DE" w:rsidP="007510DE">
      <w:pPr>
        <w:pStyle w:val="aa"/>
        <w:spacing w:before="326"/>
      </w:pPr>
      <w:bookmarkStart w:id="80" w:name="_Toc28887811"/>
      <w:r w:rsidRPr="00225C09">
        <w:rPr>
          <w:rFonts w:hint="eastAsia"/>
        </w:rPr>
        <w:lastRenderedPageBreak/>
        <w:t>专业导论与职业发展课程教学大纲</w:t>
      </w:r>
      <w:bookmarkEnd w:id="80"/>
    </w:p>
    <w:p w:rsidR="007510DE" w:rsidRPr="00225C09" w:rsidRDefault="007510DE" w:rsidP="007510DE">
      <w:pPr>
        <w:pStyle w:val="aff8"/>
        <w:ind w:firstLine="602"/>
      </w:pPr>
      <w:r w:rsidRPr="00225C09">
        <w:t>（</w:t>
      </w:r>
      <w:r w:rsidRPr="00225C09">
        <w:rPr>
          <w:rFonts w:hint="eastAsia"/>
        </w:rPr>
        <w:t>Introduction</w:t>
      </w:r>
      <w:r w:rsidRPr="00225C09">
        <w:t>to</w:t>
      </w:r>
      <w:r w:rsidRPr="00225C09">
        <w:rPr>
          <w:rFonts w:hint="eastAsia"/>
        </w:rPr>
        <w:t>ProfessionalCareerDevelopment</w:t>
      </w:r>
      <w:r w:rsidRPr="00225C09">
        <w:t>）</w:t>
      </w:r>
    </w:p>
    <w:p w:rsidR="007510DE" w:rsidRPr="00225C09" w:rsidRDefault="007510DE" w:rsidP="007510DE">
      <w:pPr>
        <w:pStyle w:val="af6"/>
        <w:spacing w:before="163" w:after="163"/>
      </w:pPr>
      <w:r w:rsidRPr="00225C09">
        <w:t>一、课程概况</w:t>
      </w:r>
    </w:p>
    <w:p w:rsidR="007510DE" w:rsidRPr="00225C09" w:rsidRDefault="007510DE" w:rsidP="007510DE">
      <w:pPr>
        <w:ind w:firstLine="480"/>
      </w:pPr>
      <w:r w:rsidRPr="00225C09">
        <w:t>课程代码：</w:t>
      </w:r>
      <w:r w:rsidRPr="00225C09">
        <w:t>0101</w:t>
      </w:r>
      <w:r w:rsidR="00A45DD0">
        <w:t>101</w:t>
      </w:r>
    </w:p>
    <w:p w:rsidR="007510DE" w:rsidRPr="00225C09" w:rsidRDefault="007510DE" w:rsidP="007510DE">
      <w:pPr>
        <w:ind w:firstLine="480"/>
      </w:pPr>
      <w:r w:rsidRPr="00225C09">
        <w:t>学分：</w:t>
      </w:r>
      <w:r w:rsidRPr="00225C09">
        <w:rPr>
          <w:rFonts w:hint="eastAsia"/>
        </w:rPr>
        <w:t>1</w:t>
      </w:r>
    </w:p>
    <w:p w:rsidR="007510DE" w:rsidRPr="00225C09" w:rsidRDefault="007510DE" w:rsidP="007510DE">
      <w:pPr>
        <w:ind w:firstLine="480"/>
      </w:pPr>
      <w:r w:rsidRPr="00225C09">
        <w:t>学时：</w:t>
      </w:r>
      <w:r w:rsidRPr="00225C09">
        <w:t>16</w:t>
      </w:r>
      <w:r w:rsidR="001B62E6" w:rsidRPr="00225C09">
        <w:t xml:space="preserve"> </w:t>
      </w:r>
    </w:p>
    <w:p w:rsidR="007510DE" w:rsidRPr="00225C09" w:rsidRDefault="007510DE" w:rsidP="007510DE">
      <w:pPr>
        <w:ind w:firstLine="480"/>
      </w:pPr>
      <w:r w:rsidRPr="00225C09">
        <w:t>适用专业：</w:t>
      </w:r>
      <w:r w:rsidRPr="00225C09">
        <w:rPr>
          <w:rFonts w:hint="eastAsia"/>
        </w:rPr>
        <w:t>机械设计制造及其自动化专业</w:t>
      </w:r>
    </w:p>
    <w:p w:rsidR="007510DE" w:rsidRPr="00225C09" w:rsidRDefault="007510DE" w:rsidP="007510DE">
      <w:pPr>
        <w:ind w:firstLine="480"/>
      </w:pPr>
      <w:r w:rsidRPr="00225C09">
        <w:t>课程归口：</w:t>
      </w:r>
      <w:r w:rsidRPr="00225C09">
        <w:rPr>
          <w:rFonts w:hint="eastAsia"/>
        </w:rPr>
        <w:t>航空与机械工程</w:t>
      </w:r>
      <w:r w:rsidRPr="00225C09">
        <w:t>学院</w:t>
      </w:r>
    </w:p>
    <w:p w:rsidR="007510DE" w:rsidRPr="00225C09" w:rsidRDefault="007510DE" w:rsidP="007510DE">
      <w:pPr>
        <w:ind w:firstLine="480"/>
      </w:pPr>
      <w:r w:rsidRPr="00225C09">
        <w:t>课程的性质与任务</w:t>
      </w:r>
      <w:r w:rsidRPr="00225C09">
        <w:rPr>
          <w:rFonts w:hint="eastAsia"/>
        </w:rPr>
        <w:t>：</w:t>
      </w:r>
      <w:r w:rsidRPr="00225C09">
        <w:t>本课程</w:t>
      </w:r>
      <w:r w:rsidRPr="00225C09">
        <w:rPr>
          <w:rFonts w:hint="eastAsia"/>
        </w:rPr>
        <w:t>是机械设计制造及其自动化专业本科生的专业必修通识课。通过介绍机械设计制造及其自动化专业的发展历史及其未来趋势，分析了本专业的专业特点、人才培养目标、学科结构、课程体系、毕业要求等相关内容，阐述了机械设计制造及其自动化的研究内容和应用领域。</w:t>
      </w:r>
    </w:p>
    <w:p w:rsidR="007510DE" w:rsidRPr="00225C09" w:rsidRDefault="007510DE" w:rsidP="007510DE">
      <w:pPr>
        <w:pStyle w:val="af6"/>
        <w:spacing w:before="163" w:after="163"/>
      </w:pPr>
      <w:r w:rsidRPr="00225C09">
        <w:rPr>
          <w:rFonts w:hint="eastAsia"/>
        </w:rPr>
        <w:t>二</w:t>
      </w:r>
      <w:r w:rsidRPr="00225C09">
        <w:t>、课程目标</w:t>
      </w:r>
    </w:p>
    <w:p w:rsidR="007510DE" w:rsidRPr="00225C09" w:rsidRDefault="007510DE" w:rsidP="007510DE">
      <w:pPr>
        <w:ind w:firstLine="480"/>
      </w:pPr>
      <w:r w:rsidRPr="00225C09">
        <w:rPr>
          <w:rFonts w:hint="eastAsia"/>
        </w:rPr>
        <w:t>目标</w:t>
      </w:r>
      <w:r w:rsidRPr="00225C09">
        <w:rPr>
          <w:rFonts w:hint="eastAsia"/>
        </w:rPr>
        <w:t>1.</w:t>
      </w:r>
      <w:r w:rsidRPr="00225C09">
        <w:t>通过本课程的教学，</w:t>
      </w:r>
      <w:r w:rsidRPr="00225C09">
        <w:rPr>
          <w:rFonts w:hint="eastAsia"/>
        </w:rPr>
        <w:t>使学生对本专业的盖帽有一个全面、系统的了解，</w:t>
      </w:r>
      <w:r w:rsidRPr="00225C09">
        <w:t>引导学生掌握职业生涯发展的基本理论和方法，促使大学生理性规划自身发展，在学习过程中自觉提高就业能力和生涯管理能力，有效促进大学生求职择业与自主创业。</w:t>
      </w:r>
    </w:p>
    <w:p w:rsidR="007510DE" w:rsidRPr="00225C09" w:rsidRDefault="007510DE" w:rsidP="007510DE">
      <w:pPr>
        <w:ind w:firstLine="480"/>
      </w:pPr>
      <w:r w:rsidRPr="00225C09">
        <w:rPr>
          <w:rFonts w:hint="eastAsia"/>
        </w:rPr>
        <w:t>目标</w:t>
      </w:r>
      <w:r w:rsidRPr="00225C09">
        <w:rPr>
          <w:rFonts w:hint="eastAsia"/>
        </w:rPr>
        <w:t>2.</w:t>
      </w:r>
      <w:r w:rsidRPr="00225C09">
        <w:t>通过本课程的教学，大学生应当树立起职业生涯发展的自主意识，树立积极正确的人生观、价值观和就业观念，把个人发展和国家需要、社会发展相结合，确立职业的概念和意识，愿意为个人的生涯发展和社会发展主动付出积极的努力；</w:t>
      </w:r>
    </w:p>
    <w:p w:rsidR="007510DE" w:rsidRPr="00225C09" w:rsidRDefault="007510DE" w:rsidP="007510DE">
      <w:pPr>
        <w:ind w:firstLine="480"/>
      </w:pPr>
      <w:r w:rsidRPr="00225C09">
        <w:rPr>
          <w:rFonts w:hint="eastAsia"/>
        </w:rPr>
        <w:t>目标</w:t>
      </w:r>
      <w:r w:rsidRPr="00225C09">
        <w:rPr>
          <w:rFonts w:hint="eastAsia"/>
        </w:rPr>
        <w:t>3.</w:t>
      </w:r>
      <w:r w:rsidRPr="00225C09">
        <w:t>通过本课程的教学，大学生应当基本了解职业发展的阶段特点；较为清晰地认识自己的特性、职业的特性以及社会环境；了解就业形势与政策法规；掌握基本的劳动力市场信息、相关的职业分类知识以及创业的基本知识；</w:t>
      </w:r>
    </w:p>
    <w:p w:rsidR="007510DE" w:rsidRPr="00225C09" w:rsidRDefault="007510DE" w:rsidP="007510DE">
      <w:pPr>
        <w:ind w:firstLine="480"/>
      </w:pPr>
      <w:r w:rsidRPr="00225C09">
        <w:t>本课程支撑专业培养计划中毕业要求</w:t>
      </w:r>
      <w:r w:rsidRPr="00225C09">
        <w:t>3</w:t>
      </w:r>
      <w:r w:rsidRPr="00225C09">
        <w:rPr>
          <w:rFonts w:hint="eastAsia"/>
        </w:rPr>
        <w:t>-</w:t>
      </w:r>
      <w:r w:rsidRPr="00225C09">
        <w:t>2</w:t>
      </w:r>
      <w:r w:rsidRPr="00225C09">
        <w:rPr>
          <w:rFonts w:hint="eastAsia"/>
        </w:rPr>
        <w:t>（</w:t>
      </w:r>
      <w:r w:rsidRPr="00225C09">
        <w:t>占该指标点达成度的</w:t>
      </w:r>
      <w:r w:rsidRPr="00225C09">
        <w:t>3</w:t>
      </w:r>
      <w:r w:rsidRPr="00225C09">
        <w:rPr>
          <w:rFonts w:hint="eastAsia"/>
        </w:rPr>
        <w:t>0</w:t>
      </w:r>
      <w:r w:rsidRPr="00225C09">
        <w:t>%</w:t>
      </w:r>
      <w:r w:rsidRPr="00225C09">
        <w:rPr>
          <w:rFonts w:hint="eastAsia"/>
        </w:rPr>
        <w:t>）</w:t>
      </w:r>
      <w:r w:rsidRPr="00225C09">
        <w:t>、毕业要求</w:t>
      </w:r>
      <w:r w:rsidRPr="00225C09">
        <w:t>5</w:t>
      </w:r>
      <w:r w:rsidRPr="00225C09">
        <w:rPr>
          <w:rFonts w:hint="eastAsia"/>
        </w:rPr>
        <w:t>-</w:t>
      </w:r>
      <w:r w:rsidRPr="00225C09">
        <w:t>3</w:t>
      </w:r>
      <w:r w:rsidRPr="00225C09">
        <w:rPr>
          <w:rFonts w:hint="eastAsia"/>
        </w:rPr>
        <w:t>（</w:t>
      </w:r>
      <w:r w:rsidRPr="00225C09">
        <w:t>占该指标点达成度的</w:t>
      </w:r>
      <w:r w:rsidRPr="00225C09">
        <w:rPr>
          <w:rFonts w:hint="eastAsia"/>
        </w:rPr>
        <w:t>4</w:t>
      </w:r>
      <w:r w:rsidRPr="00225C09">
        <w:t>0%</w:t>
      </w:r>
      <w:r w:rsidRPr="00225C09">
        <w:rPr>
          <w:rFonts w:hint="eastAsia"/>
        </w:rPr>
        <w:t>）、</w:t>
      </w:r>
      <w:r w:rsidRPr="00225C09">
        <w:t>毕业要求</w:t>
      </w:r>
      <w:r w:rsidRPr="00225C09">
        <w:t>8</w:t>
      </w:r>
      <w:r w:rsidRPr="00225C09">
        <w:rPr>
          <w:rFonts w:hint="eastAsia"/>
        </w:rPr>
        <w:t>-</w:t>
      </w:r>
      <w:r w:rsidRPr="00225C09">
        <w:t>3</w:t>
      </w:r>
      <w:r w:rsidRPr="00225C09">
        <w:rPr>
          <w:rFonts w:hint="eastAsia"/>
        </w:rPr>
        <w:t>（</w:t>
      </w:r>
      <w:r w:rsidRPr="00225C09">
        <w:t>占该指标点达成度的</w:t>
      </w:r>
      <w:r w:rsidRPr="00225C09">
        <w:rPr>
          <w:rFonts w:hint="eastAsia"/>
        </w:rPr>
        <w:t>3</w:t>
      </w:r>
      <w:r w:rsidRPr="00225C09">
        <w:t>0%</w:t>
      </w:r>
      <w:r w:rsidRPr="00225C09">
        <w:rPr>
          <w:rFonts w:hint="eastAsia"/>
        </w:rPr>
        <w:t>；）对应关系如表所示。</w:t>
      </w:r>
    </w:p>
    <w:tbl>
      <w:tblPr>
        <w:tblW w:w="5000" w:type="pct"/>
        <w:tblLook w:val="0000" w:firstRow="0" w:lastRow="0" w:firstColumn="0" w:lastColumn="0" w:noHBand="0" w:noVBand="0"/>
      </w:tblPr>
      <w:tblGrid>
        <w:gridCol w:w="1546"/>
        <w:gridCol w:w="872"/>
        <w:gridCol w:w="872"/>
        <w:gridCol w:w="872"/>
        <w:gridCol w:w="872"/>
        <w:gridCol w:w="872"/>
        <w:gridCol w:w="872"/>
        <w:gridCol w:w="872"/>
        <w:gridCol w:w="872"/>
      </w:tblGrid>
      <w:tr w:rsidR="007510DE" w:rsidRPr="00225C09" w:rsidTr="007510DE">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7510DE" w:rsidRPr="00225C09" w:rsidRDefault="007510DE" w:rsidP="007510DE">
            <w:pPr>
              <w:pStyle w:val="afa"/>
            </w:pPr>
            <w:r w:rsidRPr="00225C09">
              <w:lastRenderedPageBreak/>
              <w:t>毕业要求</w:t>
            </w:r>
          </w:p>
          <w:p w:rsidR="007510DE" w:rsidRPr="00225C09" w:rsidRDefault="007510DE" w:rsidP="007510DE">
            <w:pPr>
              <w:pStyle w:val="afa"/>
            </w:pPr>
            <w:r w:rsidRPr="00225C09">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rsidR="007510DE" w:rsidRPr="00225C09" w:rsidRDefault="007510DE" w:rsidP="007510DE">
            <w:pPr>
              <w:pStyle w:val="afa"/>
            </w:pPr>
            <w:r w:rsidRPr="00225C09">
              <w:t>课程目标</w:t>
            </w:r>
          </w:p>
        </w:tc>
      </w:tr>
      <w:tr w:rsidR="007510DE" w:rsidRPr="00225C09" w:rsidTr="007510DE">
        <w:trPr>
          <w:trHeight w:val="491"/>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shd w:val="clear" w:color="auto" w:fill="FFFFFF"/>
            <w:noWrap/>
            <w:vAlign w:val="center"/>
          </w:tcPr>
          <w:p w:rsidR="007510DE" w:rsidRPr="00225C09" w:rsidRDefault="007510DE" w:rsidP="007510DE">
            <w:pPr>
              <w:pStyle w:val="afa"/>
            </w:pPr>
            <w:r w:rsidRPr="00225C09">
              <w:t>目标</w:t>
            </w:r>
            <w:r w:rsidRPr="00225C09">
              <w:t>1</w:t>
            </w:r>
          </w:p>
        </w:tc>
        <w:tc>
          <w:tcPr>
            <w:tcW w:w="511" w:type="pct"/>
            <w:tcBorders>
              <w:top w:val="nil"/>
              <w:left w:val="nil"/>
              <w:bottom w:val="single" w:sz="4" w:space="0" w:color="auto"/>
              <w:right w:val="single" w:sz="4" w:space="0" w:color="auto"/>
            </w:tcBorders>
            <w:shd w:val="clear" w:color="auto" w:fill="FFFFFF"/>
            <w:noWrap/>
            <w:vAlign w:val="center"/>
          </w:tcPr>
          <w:p w:rsidR="007510DE" w:rsidRPr="00225C09" w:rsidRDefault="007510DE" w:rsidP="007510DE">
            <w:pPr>
              <w:pStyle w:val="afa"/>
            </w:pPr>
            <w:r w:rsidRPr="00225C09">
              <w:t>目标</w:t>
            </w:r>
            <w:r w:rsidRPr="00225C09">
              <w:t>2</w:t>
            </w:r>
          </w:p>
        </w:tc>
        <w:tc>
          <w:tcPr>
            <w:tcW w:w="511" w:type="pct"/>
            <w:tcBorders>
              <w:top w:val="nil"/>
              <w:left w:val="nil"/>
              <w:bottom w:val="single" w:sz="4" w:space="0" w:color="auto"/>
              <w:right w:val="single" w:sz="4" w:space="0" w:color="auto"/>
            </w:tcBorders>
            <w:shd w:val="clear" w:color="auto" w:fill="FFFFFF"/>
            <w:noWrap/>
            <w:vAlign w:val="center"/>
          </w:tcPr>
          <w:p w:rsidR="007510DE" w:rsidRPr="00225C09" w:rsidRDefault="007510DE" w:rsidP="007510DE">
            <w:pPr>
              <w:pStyle w:val="afa"/>
            </w:pPr>
            <w:r w:rsidRPr="00225C09">
              <w:t>目标</w:t>
            </w:r>
            <w:r w:rsidRPr="00225C09">
              <w:t>3</w:t>
            </w:r>
          </w:p>
        </w:tc>
        <w:tc>
          <w:tcPr>
            <w:tcW w:w="511" w:type="pct"/>
            <w:tcBorders>
              <w:top w:val="nil"/>
              <w:left w:val="nil"/>
              <w:bottom w:val="single" w:sz="4" w:space="0" w:color="auto"/>
              <w:right w:val="single" w:sz="4" w:space="0" w:color="auto"/>
            </w:tcBorders>
            <w:shd w:val="clear" w:color="auto" w:fill="FFFFFF"/>
            <w:noWrap/>
            <w:vAlign w:val="center"/>
          </w:tcPr>
          <w:p w:rsidR="007510DE" w:rsidRPr="00225C09" w:rsidRDefault="007510DE" w:rsidP="007510DE">
            <w:pPr>
              <w:pStyle w:val="afa"/>
            </w:pPr>
            <w:r w:rsidRPr="00225C09">
              <w:t>目标</w:t>
            </w:r>
            <w:r w:rsidRPr="00225C09">
              <w:t>4</w:t>
            </w:r>
          </w:p>
        </w:tc>
        <w:tc>
          <w:tcPr>
            <w:tcW w:w="511" w:type="pct"/>
            <w:tcBorders>
              <w:top w:val="nil"/>
              <w:left w:val="nil"/>
              <w:bottom w:val="single" w:sz="4" w:space="0" w:color="auto"/>
              <w:right w:val="single" w:sz="4" w:space="0" w:color="auto"/>
            </w:tcBorders>
            <w:shd w:val="clear" w:color="auto" w:fill="FFFFFF"/>
            <w:noWrap/>
            <w:vAlign w:val="center"/>
          </w:tcPr>
          <w:p w:rsidR="007510DE" w:rsidRPr="00225C09" w:rsidRDefault="007510DE" w:rsidP="007510DE">
            <w:pPr>
              <w:pStyle w:val="afa"/>
            </w:pPr>
            <w:r w:rsidRPr="00225C09">
              <w:t>目标</w:t>
            </w:r>
            <w:r w:rsidRPr="00225C09">
              <w:t>5</w:t>
            </w:r>
          </w:p>
        </w:tc>
        <w:tc>
          <w:tcPr>
            <w:tcW w:w="511" w:type="pct"/>
            <w:tcBorders>
              <w:top w:val="nil"/>
              <w:left w:val="nil"/>
              <w:bottom w:val="single" w:sz="4" w:space="0" w:color="auto"/>
              <w:right w:val="single" w:sz="4" w:space="0" w:color="auto"/>
            </w:tcBorders>
            <w:shd w:val="clear" w:color="auto" w:fill="FFFFFF"/>
            <w:noWrap/>
            <w:vAlign w:val="center"/>
          </w:tcPr>
          <w:p w:rsidR="007510DE" w:rsidRPr="00225C09" w:rsidRDefault="007510DE" w:rsidP="007510DE">
            <w:pPr>
              <w:pStyle w:val="afa"/>
            </w:pPr>
            <w:r w:rsidRPr="00225C09">
              <w:t>目标</w:t>
            </w:r>
            <w:r w:rsidRPr="00225C09">
              <w:t>6</w:t>
            </w:r>
          </w:p>
        </w:tc>
        <w:tc>
          <w:tcPr>
            <w:tcW w:w="511" w:type="pct"/>
            <w:tcBorders>
              <w:top w:val="nil"/>
              <w:left w:val="nil"/>
              <w:bottom w:val="single" w:sz="4" w:space="0" w:color="auto"/>
              <w:right w:val="single" w:sz="4" w:space="0" w:color="auto"/>
            </w:tcBorders>
            <w:shd w:val="clear" w:color="auto" w:fill="FFFFFF"/>
            <w:noWrap/>
            <w:vAlign w:val="center"/>
          </w:tcPr>
          <w:p w:rsidR="007510DE" w:rsidRPr="00225C09" w:rsidRDefault="007510DE" w:rsidP="007510DE">
            <w:pPr>
              <w:pStyle w:val="afa"/>
            </w:pPr>
            <w:r w:rsidRPr="00225C09">
              <w:t>目标</w:t>
            </w:r>
            <w:r w:rsidRPr="00225C09">
              <w:t>7</w:t>
            </w:r>
          </w:p>
        </w:tc>
        <w:tc>
          <w:tcPr>
            <w:tcW w:w="511" w:type="pct"/>
            <w:tcBorders>
              <w:top w:val="nil"/>
              <w:left w:val="nil"/>
              <w:bottom w:val="single" w:sz="4" w:space="0" w:color="auto"/>
              <w:right w:val="single" w:sz="4" w:space="0" w:color="auto"/>
            </w:tcBorders>
            <w:shd w:val="clear" w:color="auto" w:fill="FFFFFF"/>
            <w:noWrap/>
            <w:vAlign w:val="center"/>
          </w:tcPr>
          <w:p w:rsidR="007510DE" w:rsidRPr="00225C09" w:rsidRDefault="007510DE" w:rsidP="007510DE">
            <w:pPr>
              <w:pStyle w:val="afa"/>
            </w:pPr>
            <w:r w:rsidRPr="00225C09">
              <w:t>目标</w:t>
            </w:r>
            <w:r w:rsidRPr="00225C09">
              <w:t>8</w:t>
            </w:r>
          </w:p>
        </w:tc>
      </w:tr>
      <w:tr w:rsidR="007510DE" w:rsidRPr="00225C09" w:rsidTr="007510DE">
        <w:trPr>
          <w:trHeight w:val="481"/>
        </w:trPr>
        <w:tc>
          <w:tcPr>
            <w:tcW w:w="916" w:type="pct"/>
            <w:tcBorders>
              <w:top w:val="nil"/>
              <w:left w:val="single" w:sz="4" w:space="0" w:color="auto"/>
              <w:bottom w:val="single" w:sz="4" w:space="0" w:color="auto"/>
              <w:right w:val="single" w:sz="4" w:space="0" w:color="auto"/>
            </w:tcBorders>
            <w:noWrap/>
            <w:vAlign w:val="center"/>
          </w:tcPr>
          <w:p w:rsidR="007510DE" w:rsidRPr="00225C09" w:rsidRDefault="007510DE" w:rsidP="007510DE">
            <w:pPr>
              <w:pStyle w:val="afa"/>
            </w:pPr>
            <w:r w:rsidRPr="00225C09">
              <w:t>毕业要求</w:t>
            </w:r>
            <w:r w:rsidRPr="00225C09">
              <w:rPr>
                <w:rFonts w:hint="eastAsia"/>
              </w:rPr>
              <w:t>3-2</w:t>
            </w: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r w:rsidRPr="00225C09">
              <w:t>√</w:t>
            </w: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r>
      <w:tr w:rsidR="007510DE" w:rsidRPr="00225C09" w:rsidTr="007510DE">
        <w:trPr>
          <w:trHeight w:val="470"/>
        </w:trPr>
        <w:tc>
          <w:tcPr>
            <w:tcW w:w="916" w:type="pct"/>
            <w:tcBorders>
              <w:top w:val="nil"/>
              <w:left w:val="single" w:sz="4" w:space="0" w:color="auto"/>
              <w:bottom w:val="single" w:sz="4" w:space="0" w:color="auto"/>
              <w:right w:val="single" w:sz="4" w:space="0" w:color="auto"/>
            </w:tcBorders>
            <w:noWrap/>
            <w:vAlign w:val="center"/>
          </w:tcPr>
          <w:p w:rsidR="007510DE" w:rsidRPr="00225C09" w:rsidRDefault="007510DE" w:rsidP="007510DE">
            <w:pPr>
              <w:pStyle w:val="afa"/>
            </w:pPr>
            <w:r w:rsidRPr="00225C09">
              <w:t>毕业要求</w:t>
            </w:r>
            <w:r w:rsidRPr="00225C09">
              <w:rPr>
                <w:rFonts w:hint="eastAsia"/>
              </w:rPr>
              <w:t>5-3</w:t>
            </w: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r w:rsidRPr="00225C09">
              <w:t>√</w:t>
            </w: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r>
      <w:tr w:rsidR="007510DE" w:rsidRPr="00225C09" w:rsidTr="007510DE">
        <w:trPr>
          <w:trHeight w:val="461"/>
        </w:trPr>
        <w:tc>
          <w:tcPr>
            <w:tcW w:w="916" w:type="pct"/>
            <w:tcBorders>
              <w:top w:val="nil"/>
              <w:left w:val="single" w:sz="4" w:space="0" w:color="auto"/>
              <w:bottom w:val="single" w:sz="4" w:space="0" w:color="auto"/>
              <w:right w:val="single" w:sz="4" w:space="0" w:color="auto"/>
            </w:tcBorders>
            <w:noWrap/>
            <w:vAlign w:val="center"/>
          </w:tcPr>
          <w:p w:rsidR="007510DE" w:rsidRPr="00225C09" w:rsidRDefault="007510DE" w:rsidP="007510DE">
            <w:pPr>
              <w:pStyle w:val="afa"/>
            </w:pPr>
            <w:r w:rsidRPr="00225C09">
              <w:t>毕业要求</w:t>
            </w:r>
            <w:r w:rsidRPr="00225C09">
              <w:rPr>
                <w:rFonts w:hint="eastAsia"/>
              </w:rPr>
              <w:t>8-3</w:t>
            </w: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r w:rsidRPr="00225C09">
              <w:t>√</w:t>
            </w: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c>
          <w:tcPr>
            <w:tcW w:w="511" w:type="pct"/>
            <w:tcBorders>
              <w:top w:val="nil"/>
              <w:left w:val="nil"/>
              <w:bottom w:val="single" w:sz="4" w:space="0" w:color="auto"/>
              <w:right w:val="single" w:sz="4" w:space="0" w:color="auto"/>
            </w:tcBorders>
            <w:noWrap/>
            <w:vAlign w:val="center"/>
          </w:tcPr>
          <w:p w:rsidR="007510DE" w:rsidRPr="00225C09" w:rsidRDefault="007510DE" w:rsidP="007510DE">
            <w:pPr>
              <w:pStyle w:val="afa"/>
            </w:pPr>
          </w:p>
        </w:tc>
      </w:tr>
    </w:tbl>
    <w:p w:rsidR="007510DE" w:rsidRPr="00225C09" w:rsidRDefault="007510DE" w:rsidP="007510DE">
      <w:pPr>
        <w:pStyle w:val="af6"/>
        <w:spacing w:before="163" w:after="163"/>
      </w:pPr>
      <w:r w:rsidRPr="00225C09">
        <w:rPr>
          <w:rFonts w:hint="eastAsia"/>
        </w:rPr>
        <w:t>三</w:t>
      </w:r>
      <w:r w:rsidRPr="00225C09">
        <w:t>、课程内容及要求</w:t>
      </w:r>
    </w:p>
    <w:p w:rsidR="007510DE" w:rsidRPr="00225C09" w:rsidRDefault="007510DE" w:rsidP="007510DE">
      <w:pPr>
        <w:ind w:firstLine="480"/>
      </w:pPr>
      <w:r w:rsidRPr="00225C09">
        <w:rPr>
          <w:rFonts w:hint="eastAsia"/>
        </w:rPr>
        <w:t>第一部分</w:t>
      </w:r>
      <w:r w:rsidRPr="00225C09">
        <w:t>建立生涯与职业意识</w:t>
      </w:r>
    </w:p>
    <w:p w:rsidR="007510DE" w:rsidRPr="00225C09" w:rsidRDefault="007510DE" w:rsidP="007510DE">
      <w:pPr>
        <w:ind w:firstLine="480"/>
      </w:pPr>
      <w:r w:rsidRPr="00225C09">
        <w:rPr>
          <w:rFonts w:hint="eastAsia"/>
        </w:rPr>
        <w:t>（一）职业发展与规划导论</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t>职业对个体生活的重要意义、高校毕业生就业形势；</w:t>
      </w:r>
    </w:p>
    <w:p w:rsidR="007510DE" w:rsidRPr="00225C09" w:rsidRDefault="007510DE" w:rsidP="007510DE">
      <w:pPr>
        <w:ind w:firstLine="480"/>
      </w:pPr>
      <w:r w:rsidRPr="00225C09">
        <w:t>所学专业对应的职业类别，以及相关职业和行业的就业形势；</w:t>
      </w:r>
    </w:p>
    <w:p w:rsidR="007510DE" w:rsidRPr="00225C09" w:rsidRDefault="007510DE" w:rsidP="007510DE">
      <w:pPr>
        <w:ind w:firstLine="480"/>
      </w:pPr>
      <w:r w:rsidRPr="00225C09">
        <w:t>职业发展与生涯规划的基本概念；</w:t>
      </w:r>
    </w:p>
    <w:p w:rsidR="007510DE" w:rsidRPr="00225C09" w:rsidRDefault="007510DE" w:rsidP="007510DE">
      <w:pPr>
        <w:ind w:firstLine="480"/>
      </w:pPr>
      <w:r w:rsidRPr="00225C09">
        <w:t>生涯规划与未来生活的关系；</w:t>
      </w:r>
    </w:p>
    <w:p w:rsidR="007510DE" w:rsidRPr="00225C09" w:rsidRDefault="007510DE" w:rsidP="007510DE">
      <w:pPr>
        <w:ind w:firstLine="480"/>
      </w:pPr>
      <w:r w:rsidRPr="00225C09">
        <w:t>职业角色与其他生活角色的关系；</w:t>
      </w:r>
    </w:p>
    <w:p w:rsidR="007510DE" w:rsidRPr="00225C09" w:rsidRDefault="007510DE" w:rsidP="007510DE">
      <w:pPr>
        <w:ind w:firstLine="480"/>
      </w:pPr>
      <w:r w:rsidRPr="00225C09">
        <w:t>大学生活（专业学习、社会活动、课外兼职等）对职业生涯发展的影响。</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通过介绍职业对个体生活的重要意义以及对高校毕业生就业形势的介绍与分析，激发大学生关注自身的职业发展；了解职业生涯规划的基本概念和基本思路；明确大学生活与未来职业生涯的关系</w:t>
      </w:r>
    </w:p>
    <w:p w:rsidR="007510DE" w:rsidRPr="00225C09" w:rsidRDefault="007510DE" w:rsidP="007510DE">
      <w:pPr>
        <w:ind w:firstLine="480"/>
      </w:pPr>
      <w:r w:rsidRPr="00225C09">
        <w:t>（</w:t>
      </w:r>
      <w:r w:rsidRPr="00225C09">
        <w:rPr>
          <w:rFonts w:hint="eastAsia"/>
        </w:rPr>
        <w:t>1</w:t>
      </w:r>
      <w:r w:rsidRPr="00225C09">
        <w:rPr>
          <w:rFonts w:hint="eastAsia"/>
        </w:rPr>
        <w:t>）</w:t>
      </w:r>
      <w:r w:rsidRPr="00225C09">
        <w:t>了解并掌握误差的基本概念，包括误差的定义、来源及分类等</w:t>
      </w:r>
      <w:r w:rsidRPr="00225C09">
        <w:rPr>
          <w:rFonts w:hint="eastAsia"/>
        </w:rPr>
        <w:t>。</w:t>
      </w:r>
    </w:p>
    <w:p w:rsidR="007510DE" w:rsidRPr="00225C09" w:rsidRDefault="007510DE" w:rsidP="007510DE">
      <w:pPr>
        <w:ind w:firstLine="480"/>
      </w:pPr>
      <w:r w:rsidRPr="00225C09">
        <w:t>（</w:t>
      </w:r>
      <w:r w:rsidRPr="00225C09">
        <w:t>2</w:t>
      </w:r>
      <w:r w:rsidRPr="00225C09">
        <w:t>）了解精度的基本概念及其不同的表示方法，了解量值传递、标准与准确度等级的概念及相关法规等方面的知识</w:t>
      </w:r>
      <w:r w:rsidRPr="00225C09">
        <w:rPr>
          <w:rFonts w:hint="eastAsia"/>
        </w:rPr>
        <w:t>。</w:t>
      </w:r>
    </w:p>
    <w:p w:rsidR="007510DE" w:rsidRPr="00225C09" w:rsidRDefault="007510DE" w:rsidP="007510DE">
      <w:pPr>
        <w:ind w:firstLine="480"/>
      </w:pPr>
      <w:r w:rsidRPr="00225C09">
        <w:t>（</w:t>
      </w:r>
      <w:r w:rsidRPr="00225C09">
        <w:t>3</w:t>
      </w:r>
      <w:r w:rsidRPr="00225C09">
        <w:t>）掌握有效数字含义、数字的舍入准则与数据运算规则，能根据精度要求准确表达测量数据</w:t>
      </w:r>
      <w:r w:rsidRPr="00225C09">
        <w:rPr>
          <w:rFonts w:hint="eastAsia"/>
        </w:rPr>
        <w:t>。</w:t>
      </w:r>
    </w:p>
    <w:p w:rsidR="007510DE" w:rsidRPr="00225C09" w:rsidRDefault="007510DE" w:rsidP="007510DE">
      <w:pPr>
        <w:ind w:firstLine="480"/>
      </w:pPr>
      <w:r w:rsidRPr="00225C09">
        <w:rPr>
          <w:rFonts w:hint="eastAsia"/>
        </w:rPr>
        <w:t>（二）影响职业规划的因素</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影响职业生涯发展的自身因素；</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r w:rsidRPr="00225C09">
        <w:t>影响职业生涯发展的职业因素；</w:t>
      </w:r>
    </w:p>
    <w:p w:rsidR="007510DE" w:rsidRPr="00225C09" w:rsidRDefault="007510DE" w:rsidP="007510DE">
      <w:pPr>
        <w:ind w:firstLine="480"/>
      </w:pPr>
      <w:r w:rsidRPr="00225C09">
        <w:rPr>
          <w:rFonts w:hint="eastAsia"/>
        </w:rPr>
        <w:t>（</w:t>
      </w:r>
      <w:r w:rsidRPr="00225C09">
        <w:rPr>
          <w:rFonts w:hint="eastAsia"/>
        </w:rPr>
        <w:t>3</w:t>
      </w:r>
      <w:r w:rsidRPr="00225C09">
        <w:rPr>
          <w:rFonts w:hint="eastAsia"/>
        </w:rPr>
        <w:t>）</w:t>
      </w:r>
      <w:r w:rsidRPr="00225C09">
        <w:t>影响职业生涯发展的环境因素。</w:t>
      </w:r>
    </w:p>
    <w:p w:rsidR="007510DE" w:rsidRPr="00225C09" w:rsidRDefault="007510DE" w:rsidP="007510DE">
      <w:pPr>
        <w:ind w:firstLine="480"/>
      </w:pPr>
      <w:r w:rsidRPr="00225C09">
        <w:lastRenderedPageBreak/>
        <w:t>2.</w:t>
      </w:r>
      <w:r w:rsidRPr="00225C09">
        <w:t>基本要求</w:t>
      </w:r>
    </w:p>
    <w:p w:rsidR="007510DE" w:rsidRPr="00225C09" w:rsidRDefault="007510DE" w:rsidP="007510DE">
      <w:pPr>
        <w:ind w:firstLine="480"/>
      </w:pPr>
      <w:r w:rsidRPr="00225C09">
        <w:rPr>
          <w:rFonts w:hint="eastAsia"/>
        </w:rPr>
        <w:t>使学生了解影响职业发展与规划的内外部重要因素，为科学、有效地进行职业规划做好铺垫与准备。</w:t>
      </w:r>
    </w:p>
    <w:p w:rsidR="007510DE" w:rsidRPr="00225C09" w:rsidRDefault="007510DE" w:rsidP="007510DE">
      <w:pPr>
        <w:ind w:firstLine="480"/>
      </w:pPr>
      <w:r w:rsidRPr="00225C09">
        <w:rPr>
          <w:rFonts w:hint="eastAsia"/>
        </w:rPr>
        <w:t>第二部分职业发展规划</w:t>
      </w:r>
    </w:p>
    <w:p w:rsidR="007510DE" w:rsidRPr="00225C09" w:rsidRDefault="007510DE" w:rsidP="007510DE">
      <w:pPr>
        <w:ind w:firstLine="480"/>
      </w:pPr>
      <w:r w:rsidRPr="00225C09">
        <w:rPr>
          <w:rFonts w:hint="eastAsia"/>
        </w:rPr>
        <w:t>（一）认识自我</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能力与技能的概念；能力、技能与职业的关系；个人能力与技能的评定方法；</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r w:rsidRPr="00225C09">
        <w:t>兴趣的概念；兴趣与职业的关系；兴趣的评定方法；</w:t>
      </w:r>
    </w:p>
    <w:p w:rsidR="007510DE" w:rsidRPr="00225C09" w:rsidRDefault="007510DE" w:rsidP="007510DE">
      <w:pPr>
        <w:ind w:firstLine="480"/>
      </w:pPr>
      <w:r w:rsidRPr="00225C09">
        <w:rPr>
          <w:rFonts w:hint="eastAsia"/>
        </w:rPr>
        <w:t>（</w:t>
      </w:r>
      <w:r w:rsidRPr="00225C09">
        <w:rPr>
          <w:rFonts w:hint="eastAsia"/>
        </w:rPr>
        <w:t>3</w:t>
      </w:r>
      <w:r w:rsidRPr="00225C09">
        <w:rPr>
          <w:rFonts w:hint="eastAsia"/>
        </w:rPr>
        <w:t>）</w:t>
      </w:r>
      <w:r w:rsidRPr="00225C09">
        <w:t>人格的概念；人格与职业的关系；人格的评定方法；</w:t>
      </w:r>
    </w:p>
    <w:p w:rsidR="007510DE" w:rsidRPr="00225C09" w:rsidRDefault="007510DE" w:rsidP="007510DE">
      <w:pPr>
        <w:ind w:firstLine="480"/>
      </w:pPr>
      <w:r w:rsidRPr="00225C09">
        <w:rPr>
          <w:rFonts w:hint="eastAsia"/>
        </w:rPr>
        <w:t>（</w:t>
      </w:r>
      <w:r w:rsidRPr="00225C09">
        <w:rPr>
          <w:rFonts w:hint="eastAsia"/>
        </w:rPr>
        <w:t>4</w:t>
      </w:r>
      <w:r w:rsidRPr="00225C09">
        <w:rPr>
          <w:rFonts w:hint="eastAsia"/>
        </w:rPr>
        <w:t>）</w:t>
      </w:r>
      <w:r w:rsidRPr="00225C09">
        <w:t>需要和价值观的概念；价值观与职业的关系；价值观的评定方法；</w:t>
      </w:r>
    </w:p>
    <w:p w:rsidR="007510DE" w:rsidRPr="00225C09" w:rsidRDefault="007510DE" w:rsidP="007510DE">
      <w:pPr>
        <w:ind w:firstLine="480"/>
      </w:pPr>
      <w:r w:rsidRPr="00225C09">
        <w:rPr>
          <w:rFonts w:hint="eastAsia"/>
        </w:rPr>
        <w:t>（</w:t>
      </w:r>
      <w:r w:rsidRPr="00225C09">
        <w:rPr>
          <w:rFonts w:hint="eastAsia"/>
        </w:rPr>
        <w:t>5</w:t>
      </w:r>
      <w:r w:rsidRPr="00225C09">
        <w:rPr>
          <w:rFonts w:hint="eastAsia"/>
        </w:rPr>
        <w:t>）</w:t>
      </w:r>
      <w:r w:rsidRPr="00225C09">
        <w:t>.</w:t>
      </w:r>
      <w:r w:rsidRPr="00225C09">
        <w:t>整合以上特性，形成初步的职业期望。</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引导学生通过各种方法、手段来了解自我，并了解自我特性与职业选择和发展的关系，形成初步的职业发展目标。</w:t>
      </w:r>
    </w:p>
    <w:p w:rsidR="007510DE" w:rsidRPr="00225C09" w:rsidRDefault="007510DE" w:rsidP="007510DE">
      <w:pPr>
        <w:ind w:firstLine="480"/>
      </w:pPr>
      <w:r w:rsidRPr="00225C09">
        <w:rPr>
          <w:rFonts w:hint="eastAsia"/>
        </w:rPr>
        <w:t>（二）了解职业</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我国对产业、行业的划分及概述；我国劳动力市场的基本状况；国内外职业分类方法；</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r w:rsidRPr="00225C09">
        <w:t>影响劳动力市场的因素；</w:t>
      </w:r>
    </w:p>
    <w:p w:rsidR="007510DE" w:rsidRPr="00225C09" w:rsidRDefault="007510DE" w:rsidP="007510DE">
      <w:pPr>
        <w:ind w:firstLine="480"/>
      </w:pPr>
      <w:r w:rsidRPr="00225C09">
        <w:rPr>
          <w:rFonts w:hint="eastAsia"/>
        </w:rPr>
        <w:t>（</w:t>
      </w:r>
      <w:r w:rsidRPr="00225C09">
        <w:rPr>
          <w:rFonts w:hint="eastAsia"/>
        </w:rPr>
        <w:t>3</w:t>
      </w:r>
      <w:r w:rsidRPr="00225C09">
        <w:rPr>
          <w:rFonts w:hint="eastAsia"/>
        </w:rPr>
        <w:t>）</w:t>
      </w:r>
      <w:r w:rsidRPr="00225C09">
        <w:t>根据设定的职业发展目标确定职业探索的方向；</w:t>
      </w:r>
    </w:p>
    <w:p w:rsidR="007510DE" w:rsidRPr="00225C09" w:rsidRDefault="007510DE" w:rsidP="007510DE">
      <w:pPr>
        <w:ind w:firstLine="480"/>
      </w:pPr>
      <w:r w:rsidRPr="00225C09">
        <w:rPr>
          <w:rFonts w:hint="eastAsia"/>
        </w:rPr>
        <w:t>（</w:t>
      </w:r>
      <w:r w:rsidRPr="00225C09">
        <w:rPr>
          <w:rFonts w:hint="eastAsia"/>
        </w:rPr>
        <w:t>4</w:t>
      </w:r>
      <w:r w:rsidRPr="00225C09">
        <w:rPr>
          <w:rFonts w:hint="eastAsia"/>
        </w:rPr>
        <w:t>）</w:t>
      </w:r>
      <w:r w:rsidRPr="00225C09">
        <w:t>职业信息的内容：工作内容、工作环境、能力和技能要求、从业人员共有的人格特征、未来发展前景、薪资待遇、对生活的影响等；</w:t>
      </w:r>
    </w:p>
    <w:p w:rsidR="007510DE" w:rsidRPr="00225C09" w:rsidRDefault="007510DE" w:rsidP="007510DE">
      <w:pPr>
        <w:ind w:firstLine="480"/>
      </w:pPr>
      <w:r w:rsidRPr="00225C09">
        <w:rPr>
          <w:rFonts w:hint="eastAsia"/>
        </w:rPr>
        <w:t>（</w:t>
      </w:r>
      <w:r w:rsidRPr="00225C09">
        <w:rPr>
          <w:rFonts w:hint="eastAsia"/>
        </w:rPr>
        <w:t>5</w:t>
      </w:r>
      <w:r w:rsidRPr="00225C09">
        <w:rPr>
          <w:rFonts w:hint="eastAsia"/>
        </w:rPr>
        <w:t>）</w:t>
      </w:r>
      <w:r w:rsidRPr="00225C09">
        <w:t>搜集职业信息的方法：可利用学校、社区、家庭、朋友等资源。</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使学生了解相关职业和行业，掌握搜集和管理职业信息的方法。</w:t>
      </w:r>
    </w:p>
    <w:p w:rsidR="007510DE" w:rsidRPr="00225C09" w:rsidRDefault="007510DE" w:rsidP="007510DE">
      <w:pPr>
        <w:ind w:firstLine="480"/>
      </w:pPr>
      <w:r w:rsidRPr="00225C09">
        <w:t>（三）了解环境</w:t>
      </w:r>
    </w:p>
    <w:p w:rsidR="007510DE" w:rsidRPr="00225C09" w:rsidRDefault="007510DE" w:rsidP="007510DE">
      <w:pPr>
        <w:ind w:firstLine="480"/>
      </w:pPr>
      <w:r w:rsidRPr="00225C09">
        <w:rPr>
          <w:rFonts w:hint="eastAsia"/>
        </w:rPr>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探索学校、院系、家庭以及朋友等构成的小环境中的可利用资源；</w:t>
      </w:r>
    </w:p>
    <w:p w:rsidR="007510DE" w:rsidRPr="00225C09" w:rsidRDefault="007510DE" w:rsidP="007510DE">
      <w:pPr>
        <w:ind w:firstLine="480"/>
      </w:pPr>
      <w:r w:rsidRPr="00225C09">
        <w:rPr>
          <w:rFonts w:hint="eastAsia"/>
        </w:rPr>
        <w:lastRenderedPageBreak/>
        <w:t>（</w:t>
      </w:r>
      <w:r w:rsidRPr="00225C09">
        <w:rPr>
          <w:rFonts w:hint="eastAsia"/>
        </w:rPr>
        <w:t>2</w:t>
      </w:r>
      <w:r w:rsidRPr="00225C09">
        <w:rPr>
          <w:rFonts w:hint="eastAsia"/>
        </w:rPr>
        <w:t>）</w:t>
      </w:r>
      <w:r w:rsidRPr="00225C09">
        <w:t>了解国家、社会、地方区域等大环境中的相关政策法规、经济形势，探索其对个人职业发展的意义和价值。</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使学生了解所处环境中的各种资源和限制，能够在生涯决策和职业选择中充分利用资源。</w:t>
      </w:r>
    </w:p>
    <w:p w:rsidR="007510DE" w:rsidRPr="00225C09" w:rsidRDefault="007510DE" w:rsidP="007510DE">
      <w:pPr>
        <w:ind w:firstLine="480"/>
      </w:pPr>
      <w:r w:rsidRPr="00225C09">
        <w:t>（四）职业发展决策</w:t>
      </w:r>
    </w:p>
    <w:p w:rsidR="007510DE" w:rsidRPr="00225C09" w:rsidRDefault="007510DE" w:rsidP="007510DE">
      <w:pPr>
        <w:ind w:firstLine="480"/>
      </w:pPr>
      <w:r w:rsidRPr="00225C09">
        <w:rPr>
          <w:rFonts w:hint="eastAsia"/>
        </w:rPr>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决策类型；职业生涯与发展决策的影响因素（教育程度、工作及家庭对决策的影响，个人因素及环境因素）；</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r w:rsidRPr="00225C09">
        <w:t>决策相关理论；决策模型在职业生涯与发展决策过程中的应用；</w:t>
      </w:r>
    </w:p>
    <w:p w:rsidR="007510DE" w:rsidRPr="00225C09" w:rsidRDefault="007510DE" w:rsidP="007510DE">
      <w:pPr>
        <w:ind w:firstLine="480"/>
      </w:pPr>
      <w:r w:rsidRPr="00225C09">
        <w:rPr>
          <w:rFonts w:hint="eastAsia"/>
        </w:rPr>
        <w:t>（</w:t>
      </w:r>
      <w:r w:rsidRPr="00225C09">
        <w:rPr>
          <w:rFonts w:hint="eastAsia"/>
        </w:rPr>
        <w:t>3</w:t>
      </w:r>
      <w:r w:rsidRPr="00225C09">
        <w:rPr>
          <w:rFonts w:hint="eastAsia"/>
        </w:rPr>
        <w:t>）</w:t>
      </w:r>
      <w:r w:rsidRPr="00225C09">
        <w:t>做出决策并制定个人行动计划；</w:t>
      </w:r>
    </w:p>
    <w:p w:rsidR="007510DE" w:rsidRPr="00225C09" w:rsidRDefault="007510DE" w:rsidP="007510DE">
      <w:pPr>
        <w:ind w:firstLine="480"/>
      </w:pPr>
      <w:r w:rsidRPr="00225C09">
        <w:rPr>
          <w:rFonts w:hint="eastAsia"/>
        </w:rPr>
        <w:t>（</w:t>
      </w:r>
      <w:r w:rsidRPr="00225C09">
        <w:rPr>
          <w:rFonts w:hint="eastAsia"/>
        </w:rPr>
        <w:t>4</w:t>
      </w:r>
      <w:r w:rsidRPr="00225C09">
        <w:rPr>
          <w:rFonts w:hint="eastAsia"/>
        </w:rPr>
        <w:t>）</w:t>
      </w:r>
      <w:r w:rsidRPr="00225C09">
        <w:t>识别决策过程中的影响因素，提高问题解决技能；</w:t>
      </w:r>
    </w:p>
    <w:p w:rsidR="007510DE" w:rsidRPr="00225C09" w:rsidRDefault="007510DE" w:rsidP="007510DE">
      <w:pPr>
        <w:ind w:firstLine="480"/>
      </w:pPr>
      <w:r w:rsidRPr="00225C09">
        <w:rPr>
          <w:rFonts w:hint="eastAsia"/>
        </w:rPr>
        <w:t>（</w:t>
      </w:r>
      <w:r w:rsidRPr="00225C09">
        <w:rPr>
          <w:rFonts w:hint="eastAsia"/>
        </w:rPr>
        <w:t>5</w:t>
      </w:r>
      <w:r w:rsidRPr="00225C09">
        <w:rPr>
          <w:rFonts w:hint="eastAsia"/>
        </w:rPr>
        <w:t>）</w:t>
      </w:r>
      <w:r w:rsidRPr="00225C09">
        <w:t>识别决策过程中的消极思维，构建积极的自我对话。</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使学生了解职业发展决策类型和决策的影响因素，思考并改进自己的决策模式。引导学生将决策技能应用于学业规划、职业目标选择及职业发展过程。</w:t>
      </w:r>
    </w:p>
    <w:p w:rsidR="007510DE" w:rsidRPr="00225C09" w:rsidRDefault="007510DE" w:rsidP="007510DE">
      <w:pPr>
        <w:ind w:firstLine="480"/>
      </w:pPr>
      <w:r w:rsidRPr="00225C09">
        <w:rPr>
          <w:rFonts w:hint="eastAsia"/>
        </w:rPr>
        <w:t>第三部分提高就业能力</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t>目标职业对专业技能的要求；这些技能与所学专业课程的关系；评价个人目前所掌握的专业技能水平；</w:t>
      </w:r>
    </w:p>
    <w:p w:rsidR="007510DE" w:rsidRPr="00225C09" w:rsidRDefault="007510DE" w:rsidP="007510DE">
      <w:pPr>
        <w:ind w:firstLine="480"/>
      </w:pPr>
      <w:r w:rsidRPr="00225C09">
        <w:t>目标职业对通用技能（表达沟通、人际交往、分析判断、问题解决、创新能力、团队合作、组织管理、客户服务等）的要求；识别并评价自己的通用技能；掌握通用技能的提高方法；</w:t>
      </w:r>
    </w:p>
    <w:p w:rsidR="007510DE" w:rsidRPr="00225C09" w:rsidRDefault="007510DE" w:rsidP="007510DE">
      <w:pPr>
        <w:ind w:firstLine="480"/>
      </w:pPr>
      <w:r w:rsidRPr="00225C09">
        <w:t>目标职业对个人素质（自信、自立、责任心、诚信、时间管理、主动、勤奋等）的要求；了解个人的素质特征；制定提高个人素质的实施计划；</w:t>
      </w:r>
    </w:p>
    <w:p w:rsidR="007510DE" w:rsidRPr="00225C09" w:rsidRDefault="007510DE" w:rsidP="007510DE">
      <w:pPr>
        <w:ind w:firstLine="480"/>
      </w:pPr>
      <w:r w:rsidRPr="00225C09">
        <w:t>根据目标职业要求，制定大学期间的学业规划。</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通过本部分的学习，使学生了解具体的职业要求，有针对性地提高自身素质和职业需要的技能，以胜任未来的工作。</w:t>
      </w:r>
    </w:p>
    <w:p w:rsidR="007510DE" w:rsidRPr="00225C09" w:rsidRDefault="007510DE" w:rsidP="007510DE">
      <w:pPr>
        <w:ind w:firstLine="480"/>
      </w:pPr>
      <w:r w:rsidRPr="00225C09">
        <w:rPr>
          <w:rFonts w:hint="eastAsia"/>
        </w:rPr>
        <w:lastRenderedPageBreak/>
        <w:t>教学目标：具体分析已确定职业和该职业需要的专业技能、通用技能，以及对个人素质的要求，并学会通过各种途径来有效地提高这些技能。</w:t>
      </w:r>
    </w:p>
    <w:p w:rsidR="007510DE" w:rsidRPr="00225C09" w:rsidRDefault="007510DE" w:rsidP="007510DE">
      <w:pPr>
        <w:ind w:firstLine="480"/>
      </w:pPr>
      <w:r w:rsidRPr="00225C09">
        <w:rPr>
          <w:rFonts w:hint="eastAsia"/>
        </w:rPr>
        <w:t>第四部分求职过程指导</w:t>
      </w:r>
    </w:p>
    <w:p w:rsidR="007510DE" w:rsidRPr="00225C09" w:rsidRDefault="007510DE" w:rsidP="007510DE">
      <w:pPr>
        <w:ind w:firstLine="480"/>
      </w:pPr>
      <w:r w:rsidRPr="00225C09">
        <w:rPr>
          <w:rFonts w:hint="eastAsia"/>
        </w:rPr>
        <w:t>（一）搜集就业信息</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了解就业信息；</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r w:rsidRPr="00225C09">
        <w:t>搜集就业信息；</w:t>
      </w:r>
    </w:p>
    <w:p w:rsidR="007510DE" w:rsidRPr="00225C09" w:rsidRDefault="007510DE" w:rsidP="007510DE">
      <w:pPr>
        <w:ind w:firstLine="480"/>
      </w:pPr>
      <w:r w:rsidRPr="00225C09">
        <w:rPr>
          <w:rFonts w:hint="eastAsia"/>
        </w:rPr>
        <w:t>（</w:t>
      </w:r>
      <w:r w:rsidRPr="00225C09">
        <w:rPr>
          <w:rFonts w:hint="eastAsia"/>
        </w:rPr>
        <w:t>3</w:t>
      </w:r>
      <w:r w:rsidRPr="00225C09">
        <w:rPr>
          <w:rFonts w:hint="eastAsia"/>
        </w:rPr>
        <w:t>）</w:t>
      </w:r>
      <w:r w:rsidRPr="00225C09">
        <w:t>分析与利用就业信息。</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使毕业生能够及时、有效地获取就业信息，建立就业信息的搜集渠道，帮助毕业生提高信息收集与处理的效率与质量。</w:t>
      </w:r>
    </w:p>
    <w:p w:rsidR="007510DE" w:rsidRPr="00225C09" w:rsidRDefault="007510DE" w:rsidP="007510DE">
      <w:pPr>
        <w:ind w:firstLine="480"/>
      </w:pPr>
      <w:r w:rsidRPr="00225C09">
        <w:rPr>
          <w:rFonts w:hint="eastAsia"/>
        </w:rPr>
        <w:t>（二）简历撰写与面试技巧</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简历制作的注意事项；</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r w:rsidRPr="00225C09">
        <w:t>求职礼仪；</w:t>
      </w:r>
    </w:p>
    <w:p w:rsidR="007510DE" w:rsidRPr="00225C09" w:rsidRDefault="007510DE" w:rsidP="007510DE">
      <w:pPr>
        <w:ind w:firstLine="480"/>
      </w:pPr>
      <w:r w:rsidRPr="00225C09">
        <w:rPr>
          <w:rFonts w:hint="eastAsia"/>
        </w:rPr>
        <w:t>（</w:t>
      </w:r>
      <w:r w:rsidRPr="00225C09">
        <w:rPr>
          <w:rFonts w:hint="eastAsia"/>
        </w:rPr>
        <w:t>3</w:t>
      </w:r>
      <w:r w:rsidRPr="00225C09">
        <w:rPr>
          <w:rFonts w:hint="eastAsia"/>
        </w:rPr>
        <w:t>）</w:t>
      </w:r>
      <w:r w:rsidRPr="00225C09">
        <w:t>面试基本类型与应对技巧；</w:t>
      </w:r>
    </w:p>
    <w:p w:rsidR="007510DE" w:rsidRPr="00225C09" w:rsidRDefault="007510DE" w:rsidP="007510DE">
      <w:pPr>
        <w:ind w:firstLine="480"/>
      </w:pPr>
      <w:r w:rsidRPr="00225C09">
        <w:rPr>
          <w:rFonts w:hint="eastAsia"/>
        </w:rPr>
        <w:t>（</w:t>
      </w:r>
      <w:r w:rsidRPr="00225C09">
        <w:rPr>
          <w:rFonts w:hint="eastAsia"/>
        </w:rPr>
        <w:t>4</w:t>
      </w:r>
      <w:r w:rsidRPr="00225C09">
        <w:rPr>
          <w:rFonts w:hint="eastAsia"/>
        </w:rPr>
        <w:t>）</w:t>
      </w:r>
      <w:r w:rsidRPr="00225C09">
        <w:t>面试后注意事项。</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使学生掌握求职过程中简历和求职信的撰写技巧，掌握面试的基本形式和面试应对要点，提高面试技能。</w:t>
      </w:r>
    </w:p>
    <w:p w:rsidR="007510DE" w:rsidRPr="00225C09" w:rsidRDefault="007510DE" w:rsidP="007510DE">
      <w:pPr>
        <w:ind w:firstLine="480"/>
      </w:pPr>
      <w:r w:rsidRPr="00225C09">
        <w:rPr>
          <w:rFonts w:hint="eastAsia"/>
        </w:rPr>
        <w:t>（三）心理调适</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求职过程中常见的心理问题；</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r w:rsidRPr="00225C09">
        <w:t>心理调适的作用与方法；</w:t>
      </w:r>
    </w:p>
    <w:p w:rsidR="007510DE" w:rsidRPr="00225C09" w:rsidRDefault="007510DE" w:rsidP="007510DE">
      <w:pPr>
        <w:ind w:firstLine="480"/>
      </w:pPr>
      <w:r w:rsidRPr="00225C09">
        <w:rPr>
          <w:rFonts w:hint="eastAsia"/>
        </w:rPr>
        <w:t>（</w:t>
      </w:r>
      <w:r w:rsidRPr="00225C09">
        <w:rPr>
          <w:rFonts w:hint="eastAsia"/>
        </w:rPr>
        <w:t>3</w:t>
      </w:r>
      <w:r w:rsidRPr="00225C09">
        <w:rPr>
          <w:rFonts w:hint="eastAsia"/>
        </w:rPr>
        <w:t>）</w:t>
      </w:r>
      <w:r w:rsidRPr="00225C09">
        <w:t>建立个性化的心理调适方法。</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使学生理解心理调适的重要作用；指导学生掌握适合自己的心理调适方法，更好地应对求职挫折，抒解负面情绪。</w:t>
      </w:r>
    </w:p>
    <w:p w:rsidR="007510DE" w:rsidRPr="00225C09" w:rsidRDefault="007510DE" w:rsidP="007510DE">
      <w:pPr>
        <w:ind w:firstLine="480"/>
      </w:pPr>
      <w:r w:rsidRPr="00225C09">
        <w:rPr>
          <w:rFonts w:hint="eastAsia"/>
        </w:rPr>
        <w:t>（四）就业权益保护</w:t>
      </w:r>
    </w:p>
    <w:p w:rsidR="007510DE" w:rsidRPr="00225C09" w:rsidRDefault="007510DE" w:rsidP="007510DE">
      <w:pPr>
        <w:ind w:firstLine="480"/>
      </w:pPr>
      <w:r w:rsidRPr="00225C09">
        <w:lastRenderedPageBreak/>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求职过程中常见的侵权、违法行为；</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r w:rsidRPr="00225C09">
        <w:t>就业协议与劳动合同的签订；</w:t>
      </w:r>
    </w:p>
    <w:p w:rsidR="007510DE" w:rsidRPr="00225C09" w:rsidRDefault="007510DE" w:rsidP="007510DE">
      <w:pPr>
        <w:ind w:firstLine="480"/>
      </w:pPr>
      <w:r w:rsidRPr="00225C09">
        <w:rPr>
          <w:rFonts w:hint="eastAsia"/>
        </w:rPr>
        <w:t>（</w:t>
      </w:r>
      <w:r w:rsidRPr="00225C09">
        <w:rPr>
          <w:rFonts w:hint="eastAsia"/>
        </w:rPr>
        <w:t>3</w:t>
      </w:r>
      <w:r w:rsidRPr="00225C09">
        <w:rPr>
          <w:rFonts w:hint="eastAsia"/>
        </w:rPr>
        <w:t>）</w:t>
      </w:r>
      <w:r w:rsidRPr="00225C09">
        <w:t>违约责任与劳动争议；</w:t>
      </w:r>
    </w:p>
    <w:p w:rsidR="007510DE" w:rsidRPr="00225C09" w:rsidRDefault="007510DE" w:rsidP="007510DE">
      <w:pPr>
        <w:ind w:firstLine="480"/>
      </w:pPr>
      <w:r w:rsidRPr="00225C09">
        <w:rPr>
          <w:rFonts w:hint="eastAsia"/>
        </w:rPr>
        <w:t>（</w:t>
      </w:r>
      <w:r w:rsidRPr="00225C09">
        <w:rPr>
          <w:rFonts w:hint="eastAsia"/>
        </w:rPr>
        <w:t>4</w:t>
      </w:r>
      <w:r w:rsidRPr="00225C09">
        <w:rPr>
          <w:rFonts w:hint="eastAsia"/>
        </w:rPr>
        <w:t>）</w:t>
      </w:r>
      <w:r w:rsidRPr="00225C09">
        <w:t>社会保险的有关知识。</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使学生了解就业过程中的基本权益与常见的侵权行为，掌握权益保护的方法与途径，维护个人的合法权益。</w:t>
      </w:r>
    </w:p>
    <w:p w:rsidR="007510DE" w:rsidRPr="00225C09" w:rsidRDefault="007510DE" w:rsidP="007510DE">
      <w:pPr>
        <w:ind w:firstLine="480"/>
      </w:pPr>
      <w:r w:rsidRPr="00225C09">
        <w:rPr>
          <w:rFonts w:hint="eastAsia"/>
        </w:rPr>
        <w:t>第五部分职业适应与发展</w:t>
      </w:r>
    </w:p>
    <w:p w:rsidR="007510DE" w:rsidRPr="00225C09" w:rsidRDefault="007510DE" w:rsidP="007510DE">
      <w:pPr>
        <w:ind w:firstLine="480"/>
      </w:pPr>
      <w:r w:rsidRPr="00225C09">
        <w:rPr>
          <w:rFonts w:hint="eastAsia"/>
        </w:rPr>
        <w:t>（一）从学生到职业人的过渡</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学校和</w:t>
      </w:r>
      <w:proofErr w:type="gramStart"/>
      <w:r w:rsidRPr="00225C09">
        <w:t>职场</w:t>
      </w:r>
      <w:proofErr w:type="gramEnd"/>
      <w:r w:rsidRPr="00225C09">
        <w:t>的差别；学生和职业人的差别；</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proofErr w:type="gramStart"/>
      <w:r w:rsidRPr="00225C09">
        <w:t>初入职场可能</w:t>
      </w:r>
      <w:proofErr w:type="gramEnd"/>
      <w:r w:rsidRPr="00225C09">
        <w:t>会面临的问题以及解决方式。</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通过本部分学习，使学生了解学习与工作的不同、学校</w:t>
      </w:r>
      <w:proofErr w:type="gramStart"/>
      <w:r w:rsidRPr="00225C09">
        <w:rPr>
          <w:rFonts w:hint="eastAsia"/>
        </w:rPr>
        <w:t>与职场的</w:t>
      </w:r>
      <w:proofErr w:type="gramEnd"/>
      <w:r w:rsidRPr="00225C09">
        <w:rPr>
          <w:rFonts w:hint="eastAsia"/>
        </w:rPr>
        <w:t>区别，引导学生顺利适应生涯角色的转换，为职业发展奠定良好的基础。引导学生了解学校和</w:t>
      </w:r>
      <w:proofErr w:type="gramStart"/>
      <w:r w:rsidRPr="00225C09">
        <w:rPr>
          <w:rFonts w:hint="eastAsia"/>
        </w:rPr>
        <w:t>职场</w:t>
      </w:r>
      <w:proofErr w:type="gramEnd"/>
      <w:r w:rsidRPr="00225C09">
        <w:rPr>
          <w:rFonts w:hint="eastAsia"/>
        </w:rPr>
        <w:t>、学生和职业人的差别，建立对工作环境客观合理的期待，在心理上做好进入职业角色的准备，实现从学生到职业人的转变。</w:t>
      </w:r>
    </w:p>
    <w:p w:rsidR="007510DE" w:rsidRPr="00225C09" w:rsidRDefault="007510DE" w:rsidP="007510DE">
      <w:pPr>
        <w:ind w:firstLine="480"/>
      </w:pPr>
      <w:r w:rsidRPr="00225C09">
        <w:rPr>
          <w:rFonts w:hint="eastAsia"/>
        </w:rPr>
        <w:t>（二）工作中应注意的问题</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rPr>
          <w:rFonts w:hint="eastAsia"/>
        </w:rPr>
        <w:t>（</w:t>
      </w:r>
      <w:r w:rsidRPr="00225C09">
        <w:rPr>
          <w:rFonts w:hint="eastAsia"/>
        </w:rPr>
        <w:t>1</w:t>
      </w:r>
      <w:r w:rsidRPr="00225C09">
        <w:rPr>
          <w:rFonts w:hint="eastAsia"/>
        </w:rPr>
        <w:t>）</w:t>
      </w:r>
      <w:r w:rsidRPr="00225C09">
        <w:t>影响职业成功的因素</w:t>
      </w:r>
      <w:r w:rsidRPr="00225C09">
        <w:t>——</w:t>
      </w:r>
      <w:r w:rsidRPr="00225C09">
        <w:t>所需知识、技能及态度的变化；</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r w:rsidRPr="00225C09">
        <w:t>有效的工作态度及行为；</w:t>
      </w:r>
    </w:p>
    <w:p w:rsidR="007510DE" w:rsidRPr="00225C09" w:rsidRDefault="007510DE" w:rsidP="007510DE">
      <w:pPr>
        <w:ind w:firstLine="480"/>
      </w:pPr>
      <w:r w:rsidRPr="00225C09">
        <w:rPr>
          <w:rFonts w:hint="eastAsia"/>
        </w:rPr>
        <w:t>（</w:t>
      </w:r>
      <w:r w:rsidRPr="00225C09">
        <w:rPr>
          <w:rFonts w:hint="eastAsia"/>
        </w:rPr>
        <w:t>3</w:t>
      </w:r>
      <w:r w:rsidRPr="00225C09">
        <w:rPr>
          <w:rFonts w:hint="eastAsia"/>
        </w:rPr>
        <w:t>）</w:t>
      </w:r>
      <w:r w:rsidRPr="00225C09">
        <w:t>工作中的人际沟通；</w:t>
      </w:r>
    </w:p>
    <w:p w:rsidR="007510DE" w:rsidRPr="00225C09" w:rsidRDefault="007510DE" w:rsidP="007510DE">
      <w:pPr>
        <w:ind w:firstLine="480"/>
      </w:pPr>
      <w:r w:rsidRPr="00225C09">
        <w:rPr>
          <w:rFonts w:hint="eastAsia"/>
        </w:rPr>
        <w:t>（</w:t>
      </w:r>
      <w:r w:rsidRPr="00225C09">
        <w:rPr>
          <w:rFonts w:hint="eastAsia"/>
        </w:rPr>
        <w:t>4</w:t>
      </w:r>
      <w:r w:rsidRPr="00225C09">
        <w:rPr>
          <w:rFonts w:hint="eastAsia"/>
        </w:rPr>
        <w:t>）</w:t>
      </w:r>
      <w:r w:rsidRPr="00225C09">
        <w:t>职业道德培养。</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使学生了解影响职业成功的因素，积累相关技能，发展良好品质，成为合格的职业人。</w:t>
      </w:r>
    </w:p>
    <w:p w:rsidR="007510DE" w:rsidRPr="00225C09" w:rsidRDefault="007510DE" w:rsidP="007510DE">
      <w:pPr>
        <w:ind w:firstLine="480"/>
      </w:pPr>
      <w:r w:rsidRPr="00225C09">
        <w:rPr>
          <w:rFonts w:hint="eastAsia"/>
        </w:rPr>
        <w:t>第六部分</w:t>
      </w:r>
      <w:r w:rsidRPr="00225C09">
        <w:t>回</w:t>
      </w:r>
      <w:r w:rsidRPr="00225C09">
        <w:rPr>
          <w:rFonts w:hint="eastAsia"/>
        </w:rPr>
        <w:t>创业教育</w:t>
      </w:r>
    </w:p>
    <w:p w:rsidR="007510DE" w:rsidRPr="00225C09" w:rsidRDefault="007510DE" w:rsidP="007510DE">
      <w:pPr>
        <w:ind w:firstLine="480"/>
      </w:pPr>
      <w:r w:rsidRPr="00225C09">
        <w:t>1.</w:t>
      </w:r>
      <w:r w:rsidRPr="00225C09">
        <w:t>教学内容</w:t>
      </w:r>
    </w:p>
    <w:p w:rsidR="007510DE" w:rsidRPr="00225C09" w:rsidRDefault="007510DE" w:rsidP="007510DE">
      <w:pPr>
        <w:ind w:firstLine="480"/>
      </w:pPr>
      <w:r w:rsidRPr="00225C09">
        <w:rPr>
          <w:rFonts w:hint="eastAsia"/>
        </w:rPr>
        <w:lastRenderedPageBreak/>
        <w:t>（</w:t>
      </w:r>
      <w:r w:rsidRPr="00225C09">
        <w:rPr>
          <w:rFonts w:hint="eastAsia"/>
        </w:rPr>
        <w:t>1</w:t>
      </w:r>
      <w:r w:rsidRPr="00225C09">
        <w:rPr>
          <w:rFonts w:hint="eastAsia"/>
        </w:rPr>
        <w:t>）</w:t>
      </w:r>
      <w:r w:rsidRPr="00225C09">
        <w:t>创业的内涵与意义；</w:t>
      </w:r>
    </w:p>
    <w:p w:rsidR="007510DE" w:rsidRPr="00225C09" w:rsidRDefault="007510DE" w:rsidP="007510DE">
      <w:pPr>
        <w:ind w:firstLine="480"/>
      </w:pPr>
      <w:r w:rsidRPr="00225C09">
        <w:rPr>
          <w:rFonts w:hint="eastAsia"/>
        </w:rPr>
        <w:t>（</w:t>
      </w:r>
      <w:r w:rsidRPr="00225C09">
        <w:rPr>
          <w:rFonts w:hint="eastAsia"/>
        </w:rPr>
        <w:t>2</w:t>
      </w:r>
      <w:r w:rsidRPr="00225C09">
        <w:rPr>
          <w:rFonts w:hint="eastAsia"/>
        </w:rPr>
        <w:t>）</w:t>
      </w:r>
      <w:r w:rsidRPr="00225C09">
        <w:t>创业精神与创业素质；</w:t>
      </w:r>
    </w:p>
    <w:p w:rsidR="007510DE" w:rsidRPr="00225C09" w:rsidRDefault="007510DE" w:rsidP="007510DE">
      <w:pPr>
        <w:ind w:firstLine="480"/>
      </w:pPr>
      <w:r w:rsidRPr="00225C09">
        <w:rPr>
          <w:rFonts w:hint="eastAsia"/>
        </w:rPr>
        <w:t>（</w:t>
      </w:r>
      <w:r w:rsidRPr="00225C09">
        <w:rPr>
          <w:rFonts w:hint="eastAsia"/>
        </w:rPr>
        <w:t>3</w:t>
      </w:r>
      <w:r w:rsidRPr="00225C09">
        <w:rPr>
          <w:rFonts w:hint="eastAsia"/>
        </w:rPr>
        <w:t>）</w:t>
      </w:r>
      <w:r w:rsidRPr="00225C09">
        <w:t>成功创业的基本因素；</w:t>
      </w:r>
    </w:p>
    <w:p w:rsidR="007510DE" w:rsidRPr="00225C09" w:rsidRDefault="007510DE" w:rsidP="007510DE">
      <w:pPr>
        <w:ind w:firstLine="480"/>
      </w:pPr>
      <w:r w:rsidRPr="00225C09">
        <w:rPr>
          <w:rFonts w:hint="eastAsia"/>
        </w:rPr>
        <w:t>（</w:t>
      </w:r>
      <w:r w:rsidRPr="00225C09">
        <w:rPr>
          <w:rFonts w:hint="eastAsia"/>
        </w:rPr>
        <w:t>4</w:t>
      </w:r>
      <w:r w:rsidRPr="00225C09">
        <w:rPr>
          <w:rFonts w:hint="eastAsia"/>
        </w:rPr>
        <w:t>）</w:t>
      </w:r>
      <w:r w:rsidRPr="00225C09">
        <w:t>创业准备及一般创业过程；</w:t>
      </w:r>
    </w:p>
    <w:p w:rsidR="007510DE" w:rsidRPr="00225C09" w:rsidRDefault="007510DE" w:rsidP="007510DE">
      <w:pPr>
        <w:ind w:firstLine="480"/>
      </w:pPr>
      <w:r w:rsidRPr="00225C09">
        <w:rPr>
          <w:rFonts w:hint="eastAsia"/>
        </w:rPr>
        <w:t>（</w:t>
      </w:r>
      <w:r w:rsidRPr="00225C09">
        <w:rPr>
          <w:rFonts w:hint="eastAsia"/>
        </w:rPr>
        <w:t>5</w:t>
      </w:r>
      <w:r w:rsidRPr="00225C09">
        <w:rPr>
          <w:rFonts w:hint="eastAsia"/>
        </w:rPr>
        <w:t>）</w:t>
      </w:r>
      <w:r w:rsidRPr="00225C09">
        <w:t>创业过程中应注意的常见问题及对策；</w:t>
      </w:r>
    </w:p>
    <w:p w:rsidR="007510DE" w:rsidRPr="00225C09" w:rsidRDefault="007510DE" w:rsidP="007510DE">
      <w:pPr>
        <w:ind w:firstLine="480"/>
      </w:pPr>
      <w:r w:rsidRPr="00225C09">
        <w:rPr>
          <w:rFonts w:hint="eastAsia"/>
        </w:rPr>
        <w:t>（</w:t>
      </w:r>
      <w:r w:rsidRPr="00225C09">
        <w:rPr>
          <w:rFonts w:hint="eastAsia"/>
        </w:rPr>
        <w:t>6</w:t>
      </w:r>
      <w:r w:rsidRPr="00225C09">
        <w:rPr>
          <w:rFonts w:hint="eastAsia"/>
        </w:rPr>
        <w:t>）</w:t>
      </w:r>
      <w:r w:rsidRPr="00225C09">
        <w:t>大学生创业的相关政策法规。</w:t>
      </w:r>
    </w:p>
    <w:p w:rsidR="007510DE" w:rsidRPr="00225C09" w:rsidRDefault="007510DE" w:rsidP="007510DE">
      <w:pPr>
        <w:ind w:firstLine="480"/>
      </w:pPr>
      <w:r w:rsidRPr="00225C09">
        <w:t>2.</w:t>
      </w:r>
      <w:r w:rsidRPr="00225C09">
        <w:t>基本要求</w:t>
      </w:r>
    </w:p>
    <w:p w:rsidR="007510DE" w:rsidRPr="00225C09" w:rsidRDefault="007510DE" w:rsidP="007510DE">
      <w:pPr>
        <w:ind w:firstLine="480"/>
      </w:pPr>
      <w:r w:rsidRPr="00225C09">
        <w:rPr>
          <w:rFonts w:hint="eastAsia"/>
        </w:rPr>
        <w:t>使学生了解创业的基本知识，培养学生创业意识与创业精神，提高创业素质与能力。</w:t>
      </w:r>
    </w:p>
    <w:p w:rsidR="007510DE" w:rsidRPr="00225C09" w:rsidRDefault="007510DE" w:rsidP="007510DE">
      <w:pPr>
        <w:ind w:firstLine="480"/>
      </w:pPr>
      <w:r w:rsidRPr="00225C09">
        <w:rPr>
          <w:rFonts w:hint="eastAsia"/>
        </w:rPr>
        <w:t>教学内容与</w:t>
      </w:r>
      <w:r w:rsidRPr="00225C09">
        <w:t>课程目标的</w:t>
      </w:r>
      <w:r w:rsidRPr="00225C09">
        <w:rPr>
          <w:rFonts w:hint="eastAsia"/>
        </w:rPr>
        <w:t>对应关系及</w:t>
      </w:r>
      <w:r w:rsidRPr="00225C09">
        <w:t>学时分配</w:t>
      </w:r>
      <w:r w:rsidRPr="00225C09">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
        <w:gridCol w:w="3206"/>
        <w:gridCol w:w="1923"/>
        <w:gridCol w:w="1357"/>
        <w:gridCol w:w="678"/>
        <w:gridCol w:w="677"/>
      </w:tblGrid>
      <w:tr w:rsidR="007510DE" w:rsidRPr="00225C09" w:rsidTr="007510DE">
        <w:tc>
          <w:tcPr>
            <w:tcW w:w="400" w:type="pct"/>
            <w:shd w:val="clear" w:color="auto" w:fill="FFFFFF"/>
            <w:vAlign w:val="center"/>
          </w:tcPr>
          <w:p w:rsidR="007510DE" w:rsidRPr="00225C09" w:rsidRDefault="007510DE" w:rsidP="007510DE">
            <w:pPr>
              <w:pStyle w:val="afa"/>
            </w:pPr>
            <w:r w:rsidRPr="00225C09">
              <w:rPr>
                <w:rFonts w:hint="eastAsia"/>
              </w:rPr>
              <w:t>序号</w:t>
            </w:r>
          </w:p>
        </w:tc>
        <w:tc>
          <w:tcPr>
            <w:tcW w:w="1881" w:type="pct"/>
            <w:shd w:val="clear" w:color="auto" w:fill="FFFFFF"/>
            <w:vAlign w:val="center"/>
          </w:tcPr>
          <w:p w:rsidR="007510DE" w:rsidRPr="00225C09" w:rsidRDefault="007510DE" w:rsidP="007510DE">
            <w:pPr>
              <w:pStyle w:val="afa"/>
            </w:pPr>
            <w:r w:rsidRPr="00225C09">
              <w:t>教学内容</w:t>
            </w:r>
          </w:p>
        </w:tc>
        <w:tc>
          <w:tcPr>
            <w:tcW w:w="1128" w:type="pct"/>
            <w:shd w:val="clear" w:color="auto" w:fill="FFFFFF"/>
          </w:tcPr>
          <w:p w:rsidR="007510DE" w:rsidRPr="00225C09" w:rsidRDefault="007510DE" w:rsidP="007510DE">
            <w:pPr>
              <w:pStyle w:val="afa"/>
            </w:pPr>
            <w:r w:rsidRPr="00225C09">
              <w:t>支撑</w:t>
            </w:r>
            <w:r w:rsidRPr="00225C09">
              <w:rPr>
                <w:rFonts w:hint="eastAsia"/>
              </w:rPr>
              <w:t>的</w:t>
            </w:r>
          </w:p>
          <w:p w:rsidR="007510DE" w:rsidRPr="00225C09" w:rsidRDefault="007510DE" w:rsidP="007510DE">
            <w:pPr>
              <w:pStyle w:val="afa"/>
            </w:pPr>
            <w:r w:rsidRPr="00225C09">
              <w:t>课程目标</w:t>
            </w:r>
          </w:p>
        </w:tc>
        <w:tc>
          <w:tcPr>
            <w:tcW w:w="795" w:type="pct"/>
            <w:shd w:val="clear" w:color="auto" w:fill="FFFFFF"/>
            <w:vAlign w:val="center"/>
          </w:tcPr>
          <w:p w:rsidR="007510DE" w:rsidRPr="00225C09" w:rsidRDefault="007510DE" w:rsidP="007510DE">
            <w:pPr>
              <w:pStyle w:val="afa"/>
            </w:pPr>
            <w:r w:rsidRPr="00225C09">
              <w:t>支撑</w:t>
            </w:r>
            <w:r w:rsidRPr="00225C09">
              <w:rPr>
                <w:rFonts w:hint="eastAsia"/>
              </w:rPr>
              <w:t>的</w:t>
            </w:r>
            <w:r w:rsidRPr="00225C09">
              <w:t>毕业要求指标点</w:t>
            </w:r>
          </w:p>
        </w:tc>
        <w:tc>
          <w:tcPr>
            <w:tcW w:w="398" w:type="pct"/>
            <w:shd w:val="clear" w:color="auto" w:fill="FFFFFF"/>
            <w:vAlign w:val="center"/>
          </w:tcPr>
          <w:p w:rsidR="007510DE" w:rsidRPr="00225C09" w:rsidRDefault="007510DE" w:rsidP="007510DE">
            <w:pPr>
              <w:pStyle w:val="afa"/>
            </w:pPr>
            <w:r w:rsidRPr="00225C09">
              <w:t>讲</w:t>
            </w:r>
            <w:r w:rsidRPr="00225C09">
              <w:rPr>
                <w:rFonts w:hint="eastAsia"/>
              </w:rPr>
              <w:t>授</w:t>
            </w:r>
            <w:r w:rsidRPr="00225C09">
              <w:t>学时</w:t>
            </w:r>
          </w:p>
        </w:tc>
        <w:tc>
          <w:tcPr>
            <w:tcW w:w="398" w:type="pct"/>
            <w:shd w:val="clear" w:color="auto" w:fill="FFFFFF"/>
            <w:vAlign w:val="center"/>
          </w:tcPr>
          <w:p w:rsidR="007510DE" w:rsidRPr="00225C09" w:rsidRDefault="007510DE" w:rsidP="007510DE">
            <w:pPr>
              <w:pStyle w:val="afa"/>
            </w:pPr>
            <w:r w:rsidRPr="00225C09">
              <w:t>实验学时</w:t>
            </w:r>
          </w:p>
        </w:tc>
      </w:tr>
      <w:tr w:rsidR="007510DE" w:rsidRPr="00225C09" w:rsidTr="007510DE">
        <w:tc>
          <w:tcPr>
            <w:tcW w:w="400" w:type="pct"/>
            <w:vAlign w:val="center"/>
          </w:tcPr>
          <w:p w:rsidR="007510DE" w:rsidRPr="00225C09" w:rsidRDefault="007510DE" w:rsidP="007510DE">
            <w:pPr>
              <w:pStyle w:val="afa"/>
            </w:pPr>
            <w:r w:rsidRPr="00225C09">
              <w:rPr>
                <w:rFonts w:hint="eastAsia"/>
              </w:rPr>
              <w:t>1</w:t>
            </w:r>
          </w:p>
        </w:tc>
        <w:tc>
          <w:tcPr>
            <w:tcW w:w="1881" w:type="pct"/>
            <w:vAlign w:val="center"/>
          </w:tcPr>
          <w:p w:rsidR="007510DE" w:rsidRPr="00225C09" w:rsidRDefault="007510DE" w:rsidP="007510DE">
            <w:pPr>
              <w:pStyle w:val="afa"/>
            </w:pPr>
            <w:r w:rsidRPr="00225C09">
              <w:t>建立生涯与职业意识</w:t>
            </w:r>
          </w:p>
        </w:tc>
        <w:tc>
          <w:tcPr>
            <w:tcW w:w="1128" w:type="pct"/>
            <w:vAlign w:val="center"/>
          </w:tcPr>
          <w:p w:rsidR="007510DE" w:rsidRPr="00225C09" w:rsidRDefault="007510DE" w:rsidP="007510DE">
            <w:pPr>
              <w:pStyle w:val="afa"/>
            </w:pPr>
            <w:r w:rsidRPr="00225C09">
              <w:t>目标</w:t>
            </w:r>
            <w:r w:rsidRPr="00225C09">
              <w:t>1</w:t>
            </w:r>
            <w:r w:rsidRPr="00225C09">
              <w:t>、</w:t>
            </w:r>
            <w:r w:rsidRPr="00225C09">
              <w:t>2</w:t>
            </w:r>
          </w:p>
        </w:tc>
        <w:tc>
          <w:tcPr>
            <w:tcW w:w="795" w:type="pct"/>
            <w:vAlign w:val="center"/>
          </w:tcPr>
          <w:p w:rsidR="007510DE" w:rsidRPr="00225C09" w:rsidRDefault="007510DE" w:rsidP="007510DE">
            <w:pPr>
              <w:pStyle w:val="afa"/>
            </w:pPr>
            <w:r w:rsidRPr="00225C09">
              <w:t>3</w:t>
            </w:r>
            <w:r w:rsidRPr="00225C09">
              <w:rPr>
                <w:rFonts w:hint="eastAsia"/>
              </w:rPr>
              <w:t>-</w:t>
            </w:r>
            <w:r w:rsidRPr="00225C09">
              <w:t>2</w:t>
            </w:r>
            <w:r w:rsidRPr="00225C09">
              <w:t>、</w:t>
            </w:r>
            <w:r w:rsidRPr="00225C09">
              <w:t>5</w:t>
            </w:r>
            <w:r w:rsidRPr="00225C09">
              <w:rPr>
                <w:rFonts w:hint="eastAsia"/>
              </w:rPr>
              <w:t>-</w:t>
            </w:r>
            <w:r w:rsidRPr="00225C09">
              <w:t>3</w:t>
            </w:r>
          </w:p>
        </w:tc>
        <w:tc>
          <w:tcPr>
            <w:tcW w:w="398" w:type="pct"/>
            <w:vAlign w:val="center"/>
          </w:tcPr>
          <w:p w:rsidR="007510DE" w:rsidRPr="00225C09" w:rsidRDefault="00AA7586" w:rsidP="007510DE">
            <w:pPr>
              <w:pStyle w:val="afa"/>
            </w:pPr>
            <w:r>
              <w:t>2</w:t>
            </w:r>
          </w:p>
        </w:tc>
        <w:tc>
          <w:tcPr>
            <w:tcW w:w="398" w:type="pct"/>
            <w:vAlign w:val="center"/>
          </w:tcPr>
          <w:p w:rsidR="007510DE" w:rsidRPr="00225C09" w:rsidRDefault="007510DE" w:rsidP="007510DE">
            <w:pPr>
              <w:pStyle w:val="afa"/>
            </w:pPr>
          </w:p>
        </w:tc>
      </w:tr>
      <w:tr w:rsidR="007510DE" w:rsidRPr="00225C09" w:rsidTr="007510DE">
        <w:tc>
          <w:tcPr>
            <w:tcW w:w="400" w:type="pct"/>
            <w:vAlign w:val="center"/>
          </w:tcPr>
          <w:p w:rsidR="007510DE" w:rsidRPr="00225C09" w:rsidRDefault="007510DE" w:rsidP="007510DE">
            <w:pPr>
              <w:pStyle w:val="afa"/>
            </w:pPr>
            <w:r w:rsidRPr="00225C09">
              <w:rPr>
                <w:rFonts w:hint="eastAsia"/>
              </w:rPr>
              <w:t>2</w:t>
            </w:r>
          </w:p>
        </w:tc>
        <w:tc>
          <w:tcPr>
            <w:tcW w:w="1881" w:type="pct"/>
            <w:vAlign w:val="center"/>
          </w:tcPr>
          <w:p w:rsidR="007510DE" w:rsidRPr="00225C09" w:rsidRDefault="007510DE" w:rsidP="007510DE">
            <w:pPr>
              <w:pStyle w:val="afa"/>
            </w:pPr>
            <w:r w:rsidRPr="00225C09">
              <w:t>职业发展规划</w:t>
            </w:r>
          </w:p>
        </w:tc>
        <w:tc>
          <w:tcPr>
            <w:tcW w:w="1128" w:type="pct"/>
            <w:vAlign w:val="center"/>
          </w:tcPr>
          <w:p w:rsidR="007510DE" w:rsidRPr="00225C09" w:rsidRDefault="007510DE" w:rsidP="007510DE">
            <w:pPr>
              <w:pStyle w:val="afa"/>
            </w:pPr>
            <w:r w:rsidRPr="00225C09">
              <w:t>目标</w:t>
            </w:r>
            <w:r w:rsidRPr="00225C09">
              <w:t>2</w:t>
            </w:r>
          </w:p>
        </w:tc>
        <w:tc>
          <w:tcPr>
            <w:tcW w:w="795" w:type="pct"/>
            <w:vAlign w:val="center"/>
          </w:tcPr>
          <w:p w:rsidR="007510DE" w:rsidRPr="00225C09" w:rsidRDefault="0014050C" w:rsidP="007510DE">
            <w:pPr>
              <w:pStyle w:val="afa"/>
            </w:pPr>
            <w:r>
              <w:t>5</w:t>
            </w:r>
            <w:r w:rsidR="007510DE" w:rsidRPr="00225C09">
              <w:rPr>
                <w:rFonts w:hint="eastAsia"/>
              </w:rPr>
              <w:t>-</w:t>
            </w:r>
            <w:r w:rsidR="007510DE" w:rsidRPr="00225C09">
              <w:t>3</w:t>
            </w:r>
          </w:p>
        </w:tc>
        <w:tc>
          <w:tcPr>
            <w:tcW w:w="398" w:type="pct"/>
            <w:vAlign w:val="center"/>
          </w:tcPr>
          <w:p w:rsidR="007510DE" w:rsidRPr="00225C09" w:rsidRDefault="00AA7586" w:rsidP="007510DE">
            <w:pPr>
              <w:pStyle w:val="afa"/>
            </w:pPr>
            <w:r>
              <w:t>4</w:t>
            </w:r>
          </w:p>
        </w:tc>
        <w:tc>
          <w:tcPr>
            <w:tcW w:w="398" w:type="pct"/>
            <w:vAlign w:val="center"/>
          </w:tcPr>
          <w:p w:rsidR="007510DE" w:rsidRPr="00225C09" w:rsidRDefault="007510DE" w:rsidP="007510DE">
            <w:pPr>
              <w:pStyle w:val="afa"/>
            </w:pPr>
          </w:p>
        </w:tc>
      </w:tr>
      <w:tr w:rsidR="007510DE" w:rsidRPr="00225C09" w:rsidTr="007510DE">
        <w:tc>
          <w:tcPr>
            <w:tcW w:w="400" w:type="pct"/>
            <w:vAlign w:val="center"/>
          </w:tcPr>
          <w:p w:rsidR="007510DE" w:rsidRPr="00225C09" w:rsidRDefault="007510DE" w:rsidP="007510DE">
            <w:pPr>
              <w:pStyle w:val="afa"/>
            </w:pPr>
            <w:r w:rsidRPr="00225C09">
              <w:rPr>
                <w:rFonts w:hint="eastAsia"/>
              </w:rPr>
              <w:t>3</w:t>
            </w:r>
          </w:p>
        </w:tc>
        <w:tc>
          <w:tcPr>
            <w:tcW w:w="1881" w:type="pct"/>
            <w:vAlign w:val="center"/>
          </w:tcPr>
          <w:p w:rsidR="007510DE" w:rsidRPr="00225C09" w:rsidRDefault="007510DE" w:rsidP="007510DE">
            <w:pPr>
              <w:pStyle w:val="afa"/>
            </w:pPr>
            <w:r w:rsidRPr="00225C09">
              <w:t>提高就业能力</w:t>
            </w:r>
          </w:p>
        </w:tc>
        <w:tc>
          <w:tcPr>
            <w:tcW w:w="1128" w:type="pct"/>
            <w:vAlign w:val="center"/>
          </w:tcPr>
          <w:p w:rsidR="007510DE" w:rsidRPr="00225C09" w:rsidRDefault="007510DE" w:rsidP="007510DE">
            <w:pPr>
              <w:pStyle w:val="afa"/>
            </w:pPr>
            <w:r w:rsidRPr="00225C09">
              <w:t>目标</w:t>
            </w:r>
            <w:r w:rsidRPr="00225C09">
              <w:t>3</w:t>
            </w:r>
          </w:p>
        </w:tc>
        <w:tc>
          <w:tcPr>
            <w:tcW w:w="795" w:type="pct"/>
            <w:vAlign w:val="center"/>
          </w:tcPr>
          <w:p w:rsidR="007510DE" w:rsidRPr="00225C09" w:rsidRDefault="0014050C" w:rsidP="007510DE">
            <w:pPr>
              <w:pStyle w:val="afa"/>
            </w:pPr>
            <w:r>
              <w:t>8</w:t>
            </w:r>
            <w:r w:rsidR="007510DE" w:rsidRPr="00225C09">
              <w:t>-3</w:t>
            </w:r>
          </w:p>
        </w:tc>
        <w:tc>
          <w:tcPr>
            <w:tcW w:w="398" w:type="pct"/>
            <w:vAlign w:val="center"/>
          </w:tcPr>
          <w:p w:rsidR="007510DE" w:rsidRPr="00225C09" w:rsidRDefault="00AA7586" w:rsidP="007510DE">
            <w:pPr>
              <w:pStyle w:val="afa"/>
            </w:pPr>
            <w:r>
              <w:t>4</w:t>
            </w:r>
          </w:p>
        </w:tc>
        <w:tc>
          <w:tcPr>
            <w:tcW w:w="398" w:type="pct"/>
            <w:vAlign w:val="center"/>
          </w:tcPr>
          <w:p w:rsidR="007510DE" w:rsidRPr="00225C09" w:rsidRDefault="007510DE" w:rsidP="007510DE">
            <w:pPr>
              <w:pStyle w:val="afa"/>
            </w:pPr>
          </w:p>
        </w:tc>
      </w:tr>
      <w:tr w:rsidR="007510DE" w:rsidRPr="00225C09" w:rsidTr="007510DE">
        <w:tc>
          <w:tcPr>
            <w:tcW w:w="400" w:type="pct"/>
            <w:vAlign w:val="center"/>
          </w:tcPr>
          <w:p w:rsidR="007510DE" w:rsidRPr="00225C09" w:rsidRDefault="007510DE" w:rsidP="007510DE">
            <w:pPr>
              <w:pStyle w:val="afa"/>
            </w:pPr>
            <w:r w:rsidRPr="00225C09">
              <w:rPr>
                <w:rFonts w:hint="eastAsia"/>
              </w:rPr>
              <w:t>4</w:t>
            </w:r>
          </w:p>
        </w:tc>
        <w:tc>
          <w:tcPr>
            <w:tcW w:w="1881" w:type="pct"/>
            <w:vAlign w:val="center"/>
          </w:tcPr>
          <w:p w:rsidR="007510DE" w:rsidRPr="00225C09" w:rsidRDefault="007510DE" w:rsidP="007510DE">
            <w:pPr>
              <w:pStyle w:val="afa"/>
            </w:pPr>
            <w:r w:rsidRPr="00225C09">
              <w:t>求职过程指导</w:t>
            </w:r>
          </w:p>
        </w:tc>
        <w:tc>
          <w:tcPr>
            <w:tcW w:w="1128" w:type="pct"/>
            <w:vAlign w:val="center"/>
          </w:tcPr>
          <w:p w:rsidR="007510DE" w:rsidRPr="00225C09" w:rsidRDefault="007510DE" w:rsidP="007510DE">
            <w:pPr>
              <w:pStyle w:val="afa"/>
            </w:pPr>
            <w:r w:rsidRPr="00225C09">
              <w:t>目标</w:t>
            </w:r>
            <w:r w:rsidRPr="00225C09">
              <w:t>1</w:t>
            </w:r>
          </w:p>
        </w:tc>
        <w:tc>
          <w:tcPr>
            <w:tcW w:w="795" w:type="pct"/>
            <w:vAlign w:val="center"/>
          </w:tcPr>
          <w:p w:rsidR="007510DE" w:rsidRPr="00225C09" w:rsidRDefault="007510DE" w:rsidP="007510DE">
            <w:pPr>
              <w:pStyle w:val="afa"/>
            </w:pPr>
            <w:r w:rsidRPr="00225C09">
              <w:t>3-2</w:t>
            </w:r>
          </w:p>
        </w:tc>
        <w:tc>
          <w:tcPr>
            <w:tcW w:w="398" w:type="pct"/>
            <w:vAlign w:val="center"/>
          </w:tcPr>
          <w:p w:rsidR="007510DE" w:rsidRPr="00225C09" w:rsidRDefault="00AA7586" w:rsidP="007510DE">
            <w:pPr>
              <w:pStyle w:val="afa"/>
            </w:pPr>
            <w:r>
              <w:t>2</w:t>
            </w:r>
          </w:p>
        </w:tc>
        <w:tc>
          <w:tcPr>
            <w:tcW w:w="398" w:type="pct"/>
            <w:vAlign w:val="center"/>
          </w:tcPr>
          <w:p w:rsidR="007510DE" w:rsidRPr="00225C09" w:rsidRDefault="007510DE" w:rsidP="007510DE">
            <w:pPr>
              <w:pStyle w:val="afa"/>
            </w:pPr>
          </w:p>
        </w:tc>
      </w:tr>
      <w:tr w:rsidR="007510DE" w:rsidRPr="00225C09" w:rsidTr="007510DE">
        <w:tc>
          <w:tcPr>
            <w:tcW w:w="400" w:type="pct"/>
            <w:vAlign w:val="center"/>
          </w:tcPr>
          <w:p w:rsidR="007510DE" w:rsidRPr="00225C09" w:rsidRDefault="007510DE" w:rsidP="007510DE">
            <w:pPr>
              <w:pStyle w:val="afa"/>
            </w:pPr>
            <w:r w:rsidRPr="00225C09">
              <w:rPr>
                <w:rFonts w:hint="eastAsia"/>
              </w:rPr>
              <w:t>5</w:t>
            </w:r>
          </w:p>
        </w:tc>
        <w:tc>
          <w:tcPr>
            <w:tcW w:w="1881" w:type="pct"/>
            <w:vAlign w:val="center"/>
          </w:tcPr>
          <w:p w:rsidR="007510DE" w:rsidRPr="00225C09" w:rsidRDefault="007510DE" w:rsidP="007510DE">
            <w:pPr>
              <w:pStyle w:val="afa"/>
            </w:pPr>
            <w:r w:rsidRPr="00225C09">
              <w:t>职业适应与发展</w:t>
            </w:r>
          </w:p>
        </w:tc>
        <w:tc>
          <w:tcPr>
            <w:tcW w:w="1128" w:type="pct"/>
            <w:vAlign w:val="center"/>
          </w:tcPr>
          <w:p w:rsidR="007510DE" w:rsidRPr="00225C09" w:rsidRDefault="007510DE" w:rsidP="007510DE">
            <w:pPr>
              <w:pStyle w:val="afa"/>
            </w:pPr>
            <w:r w:rsidRPr="00225C09">
              <w:t>目标</w:t>
            </w:r>
            <w:r w:rsidRPr="00225C09">
              <w:t>3</w:t>
            </w:r>
          </w:p>
        </w:tc>
        <w:tc>
          <w:tcPr>
            <w:tcW w:w="795" w:type="pct"/>
            <w:vAlign w:val="center"/>
          </w:tcPr>
          <w:p w:rsidR="007510DE" w:rsidRPr="00225C09" w:rsidRDefault="007510DE" w:rsidP="007510DE">
            <w:pPr>
              <w:pStyle w:val="afa"/>
            </w:pPr>
            <w:r w:rsidRPr="00225C09">
              <w:t>8-3</w:t>
            </w:r>
          </w:p>
        </w:tc>
        <w:tc>
          <w:tcPr>
            <w:tcW w:w="398" w:type="pct"/>
            <w:vAlign w:val="center"/>
          </w:tcPr>
          <w:p w:rsidR="007510DE" w:rsidRPr="00225C09" w:rsidRDefault="00AA7586" w:rsidP="007510DE">
            <w:pPr>
              <w:pStyle w:val="afa"/>
            </w:pPr>
            <w:r>
              <w:t>2</w:t>
            </w:r>
          </w:p>
        </w:tc>
        <w:tc>
          <w:tcPr>
            <w:tcW w:w="398" w:type="pct"/>
            <w:vAlign w:val="center"/>
          </w:tcPr>
          <w:p w:rsidR="007510DE" w:rsidRPr="00225C09" w:rsidRDefault="007510DE" w:rsidP="007510DE">
            <w:pPr>
              <w:pStyle w:val="afa"/>
            </w:pPr>
          </w:p>
        </w:tc>
      </w:tr>
      <w:tr w:rsidR="007510DE" w:rsidRPr="00225C09" w:rsidTr="007510DE">
        <w:tc>
          <w:tcPr>
            <w:tcW w:w="400" w:type="pct"/>
            <w:vAlign w:val="center"/>
          </w:tcPr>
          <w:p w:rsidR="007510DE" w:rsidRPr="00225C09" w:rsidRDefault="007510DE" w:rsidP="007510DE">
            <w:pPr>
              <w:pStyle w:val="afa"/>
            </w:pPr>
            <w:r w:rsidRPr="00225C09">
              <w:rPr>
                <w:rFonts w:hint="eastAsia"/>
              </w:rPr>
              <w:t>6</w:t>
            </w:r>
          </w:p>
        </w:tc>
        <w:tc>
          <w:tcPr>
            <w:tcW w:w="1881" w:type="pct"/>
            <w:vAlign w:val="center"/>
          </w:tcPr>
          <w:p w:rsidR="007510DE" w:rsidRPr="00225C09" w:rsidRDefault="007510DE" w:rsidP="007510DE">
            <w:pPr>
              <w:pStyle w:val="afa"/>
            </w:pPr>
            <w:r w:rsidRPr="00225C09">
              <w:t>创业教育</w:t>
            </w:r>
          </w:p>
        </w:tc>
        <w:tc>
          <w:tcPr>
            <w:tcW w:w="1128" w:type="pct"/>
            <w:vAlign w:val="center"/>
          </w:tcPr>
          <w:p w:rsidR="007510DE" w:rsidRPr="00225C09" w:rsidRDefault="007510DE" w:rsidP="007510DE">
            <w:pPr>
              <w:pStyle w:val="afa"/>
            </w:pPr>
            <w:r w:rsidRPr="00225C09">
              <w:t>目标</w:t>
            </w:r>
            <w:r w:rsidRPr="00225C09">
              <w:t>3</w:t>
            </w:r>
          </w:p>
        </w:tc>
        <w:tc>
          <w:tcPr>
            <w:tcW w:w="795" w:type="pct"/>
            <w:vAlign w:val="center"/>
          </w:tcPr>
          <w:p w:rsidR="007510DE" w:rsidRPr="00225C09" w:rsidRDefault="00AA7586" w:rsidP="007510DE">
            <w:pPr>
              <w:pStyle w:val="afa"/>
            </w:pPr>
            <w:r>
              <w:t>8</w:t>
            </w:r>
            <w:r w:rsidR="007510DE" w:rsidRPr="00225C09">
              <w:t>-3</w:t>
            </w:r>
          </w:p>
        </w:tc>
        <w:tc>
          <w:tcPr>
            <w:tcW w:w="398" w:type="pct"/>
            <w:vAlign w:val="center"/>
          </w:tcPr>
          <w:p w:rsidR="007510DE" w:rsidRPr="00225C09" w:rsidRDefault="00AA7586" w:rsidP="007510DE">
            <w:pPr>
              <w:pStyle w:val="afa"/>
            </w:pPr>
            <w:r>
              <w:t>2</w:t>
            </w:r>
          </w:p>
        </w:tc>
        <w:tc>
          <w:tcPr>
            <w:tcW w:w="398" w:type="pct"/>
            <w:vAlign w:val="center"/>
          </w:tcPr>
          <w:p w:rsidR="007510DE" w:rsidRPr="00225C09" w:rsidRDefault="007510DE" w:rsidP="007510DE">
            <w:pPr>
              <w:pStyle w:val="afa"/>
            </w:pPr>
          </w:p>
        </w:tc>
      </w:tr>
      <w:tr w:rsidR="007510DE" w:rsidRPr="00225C09" w:rsidTr="007510DE">
        <w:tc>
          <w:tcPr>
            <w:tcW w:w="4205" w:type="pct"/>
            <w:gridSpan w:val="4"/>
            <w:vAlign w:val="center"/>
          </w:tcPr>
          <w:p w:rsidR="007510DE" w:rsidRPr="00225C09" w:rsidRDefault="007510DE" w:rsidP="007510DE">
            <w:pPr>
              <w:pStyle w:val="afa"/>
            </w:pPr>
            <w:r w:rsidRPr="00225C09">
              <w:t>合计</w:t>
            </w:r>
          </w:p>
        </w:tc>
        <w:tc>
          <w:tcPr>
            <w:tcW w:w="398" w:type="pct"/>
            <w:vAlign w:val="center"/>
          </w:tcPr>
          <w:p w:rsidR="007510DE" w:rsidRPr="00225C09" w:rsidRDefault="00AA7586" w:rsidP="007510DE">
            <w:pPr>
              <w:pStyle w:val="afa"/>
            </w:pPr>
            <w:r>
              <w:t>18</w:t>
            </w:r>
          </w:p>
        </w:tc>
        <w:tc>
          <w:tcPr>
            <w:tcW w:w="398" w:type="pct"/>
            <w:vAlign w:val="center"/>
          </w:tcPr>
          <w:p w:rsidR="007510DE" w:rsidRPr="00225C09" w:rsidRDefault="007510DE" w:rsidP="007510DE">
            <w:pPr>
              <w:pStyle w:val="afa"/>
            </w:pPr>
          </w:p>
        </w:tc>
      </w:tr>
    </w:tbl>
    <w:p w:rsidR="007510DE" w:rsidRPr="00225C09" w:rsidRDefault="007510DE" w:rsidP="007510DE">
      <w:pPr>
        <w:pStyle w:val="af6"/>
        <w:spacing w:before="163" w:after="163"/>
      </w:pPr>
      <w:r w:rsidRPr="00225C09">
        <w:rPr>
          <w:rFonts w:hint="eastAsia"/>
        </w:rPr>
        <w:t>四、课程实施</w:t>
      </w:r>
    </w:p>
    <w:p w:rsidR="007510DE" w:rsidRPr="00225C09" w:rsidRDefault="007510DE" w:rsidP="007510DE">
      <w:pPr>
        <w:ind w:firstLine="480"/>
      </w:pPr>
      <w:r w:rsidRPr="00225C09">
        <w:t>（</w:t>
      </w:r>
      <w:r w:rsidRPr="00225C09">
        <w:rPr>
          <w:rFonts w:hint="eastAsia"/>
        </w:rPr>
        <w:t>一</w:t>
      </w:r>
      <w:r w:rsidRPr="00225C09">
        <w:t>）</w:t>
      </w:r>
      <w:r w:rsidRPr="00225C09">
        <w:rPr>
          <w:rFonts w:hint="eastAsia"/>
        </w:rPr>
        <w:t>主要聘请校外企事业专家来讲解</w:t>
      </w:r>
      <w:r w:rsidRPr="00225C09">
        <w:t>。</w:t>
      </w:r>
    </w:p>
    <w:p w:rsidR="007510DE" w:rsidRPr="00225C09" w:rsidRDefault="007510DE" w:rsidP="007510DE">
      <w:pPr>
        <w:ind w:firstLine="480"/>
      </w:pPr>
      <w:r w:rsidRPr="00225C09">
        <w:t>（</w:t>
      </w:r>
      <w:r w:rsidRPr="00225C09">
        <w:rPr>
          <w:rFonts w:hint="eastAsia"/>
        </w:rPr>
        <w:t>二</w:t>
      </w:r>
      <w:r w:rsidRPr="00225C09">
        <w:t>）主要教学环节的质量要求如表所示。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579"/>
        <w:gridCol w:w="6323"/>
      </w:tblGrid>
      <w:tr w:rsidR="007510DE" w:rsidRPr="00225C09" w:rsidTr="007510DE">
        <w:trPr>
          <w:jc w:val="center"/>
        </w:trPr>
        <w:tc>
          <w:tcPr>
            <w:tcW w:w="1254" w:type="pct"/>
            <w:gridSpan w:val="2"/>
            <w:tcMar>
              <w:left w:w="28" w:type="dxa"/>
              <w:right w:w="28" w:type="dxa"/>
            </w:tcMar>
            <w:vAlign w:val="center"/>
          </w:tcPr>
          <w:p w:rsidR="007510DE" w:rsidRPr="00225C09" w:rsidRDefault="007510DE" w:rsidP="007510DE">
            <w:pPr>
              <w:pStyle w:val="afa"/>
            </w:pPr>
            <w:r w:rsidRPr="00225C09">
              <w:t>主要教学环节</w:t>
            </w:r>
          </w:p>
        </w:tc>
        <w:tc>
          <w:tcPr>
            <w:tcW w:w="3746" w:type="pct"/>
            <w:vAlign w:val="center"/>
          </w:tcPr>
          <w:p w:rsidR="007510DE" w:rsidRPr="00225C09" w:rsidRDefault="007510DE" w:rsidP="007510DE">
            <w:pPr>
              <w:pStyle w:val="afa"/>
            </w:pPr>
            <w:r w:rsidRPr="00225C09">
              <w:t>质量</w:t>
            </w:r>
            <w:r w:rsidRPr="00225C09">
              <w:rPr>
                <w:rFonts w:hint="eastAsia"/>
              </w:rPr>
              <w:t>要求</w:t>
            </w:r>
          </w:p>
        </w:tc>
      </w:tr>
      <w:tr w:rsidR="007510DE" w:rsidRPr="00225C09" w:rsidTr="007510DE">
        <w:trPr>
          <w:trHeight w:val="1956"/>
          <w:jc w:val="center"/>
        </w:trPr>
        <w:tc>
          <w:tcPr>
            <w:tcW w:w="320" w:type="pct"/>
            <w:vAlign w:val="center"/>
          </w:tcPr>
          <w:p w:rsidR="007510DE" w:rsidRPr="00225C09" w:rsidRDefault="007510DE" w:rsidP="007510DE">
            <w:pPr>
              <w:pStyle w:val="afa"/>
            </w:pPr>
            <w:r w:rsidRPr="00225C09">
              <w:t>1</w:t>
            </w:r>
          </w:p>
        </w:tc>
        <w:tc>
          <w:tcPr>
            <w:tcW w:w="935" w:type="pct"/>
            <w:tcMar>
              <w:left w:w="28" w:type="dxa"/>
              <w:right w:w="28" w:type="dxa"/>
            </w:tcMar>
            <w:vAlign w:val="center"/>
          </w:tcPr>
          <w:p w:rsidR="007510DE" w:rsidRPr="00225C09" w:rsidRDefault="007510DE" w:rsidP="007510DE">
            <w:pPr>
              <w:pStyle w:val="afa"/>
            </w:pPr>
            <w:r w:rsidRPr="00225C09">
              <w:t>备课</w:t>
            </w:r>
          </w:p>
        </w:tc>
        <w:tc>
          <w:tcPr>
            <w:tcW w:w="3746" w:type="pct"/>
            <w:vAlign w:val="center"/>
          </w:tcPr>
          <w:p w:rsidR="007510DE" w:rsidRPr="00225C09" w:rsidRDefault="007510DE" w:rsidP="00D205D8">
            <w:pPr>
              <w:pStyle w:val="afa"/>
              <w:jc w:val="left"/>
            </w:pPr>
            <w:r w:rsidRPr="00225C09">
              <w:t>（</w:t>
            </w:r>
            <w:r w:rsidRPr="00225C09">
              <w:t>1</w:t>
            </w:r>
            <w:r w:rsidRPr="00225C09">
              <w:t>）掌握本课程教学大纲内容，严格按照教学大纲要求进行课程教学内容的组织。</w:t>
            </w:r>
          </w:p>
          <w:p w:rsidR="007510DE" w:rsidRPr="00225C09" w:rsidRDefault="007510DE" w:rsidP="00D205D8">
            <w:pPr>
              <w:pStyle w:val="afa"/>
              <w:jc w:val="left"/>
            </w:pPr>
            <w:r w:rsidRPr="00225C09">
              <w:t>（</w:t>
            </w:r>
            <w:r w:rsidRPr="00225C09">
              <w:t>2</w:t>
            </w:r>
            <w:r w:rsidRPr="00225C09">
              <w:t>）熟悉教材各章节，借助专业书籍资料，并依据教学大纲编写授课计划，编写每次授课的教案。教案内容包括章节标题、教学目的、教法设计、课堂类型、时间分配、授课内容、课后作业、教学效果分析等方面。</w:t>
            </w:r>
          </w:p>
          <w:p w:rsidR="007510DE" w:rsidRPr="00225C09" w:rsidRDefault="007510DE" w:rsidP="00D205D8">
            <w:pPr>
              <w:pStyle w:val="afa"/>
              <w:jc w:val="left"/>
            </w:pPr>
            <w:r w:rsidRPr="00225C09">
              <w:t>（</w:t>
            </w:r>
            <w:r w:rsidRPr="00225C09">
              <w:t>3</w:t>
            </w:r>
            <w:r w:rsidRPr="00225C09">
              <w:t>）</w:t>
            </w:r>
            <w:r w:rsidRPr="00225C09">
              <w:rPr>
                <w:rFonts w:hint="eastAsia"/>
              </w:rPr>
              <w:t>根据</w:t>
            </w:r>
            <w:r w:rsidRPr="00225C09">
              <w:t>各部分</w:t>
            </w:r>
            <w:r w:rsidRPr="00225C09">
              <w:rPr>
                <w:rFonts w:hint="eastAsia"/>
              </w:rPr>
              <w:t>教学</w:t>
            </w:r>
            <w:r w:rsidRPr="00225C09">
              <w:t>内容</w:t>
            </w:r>
            <w:r w:rsidRPr="00225C09">
              <w:rPr>
                <w:rFonts w:hint="eastAsia"/>
              </w:rPr>
              <w:t>，</w:t>
            </w:r>
            <w:r w:rsidRPr="00225C09">
              <w:t>构思授课思路、技巧</w:t>
            </w:r>
            <w:r w:rsidRPr="00225C09">
              <w:rPr>
                <w:rFonts w:hint="eastAsia"/>
              </w:rPr>
              <w:t>，选择合适的</w:t>
            </w:r>
            <w:r w:rsidRPr="00225C09">
              <w:t>教学方法。</w:t>
            </w:r>
          </w:p>
        </w:tc>
      </w:tr>
      <w:tr w:rsidR="007510DE" w:rsidRPr="00225C09" w:rsidTr="007510DE">
        <w:trPr>
          <w:jc w:val="center"/>
        </w:trPr>
        <w:tc>
          <w:tcPr>
            <w:tcW w:w="320" w:type="pct"/>
            <w:vAlign w:val="center"/>
          </w:tcPr>
          <w:p w:rsidR="007510DE" w:rsidRPr="00225C09" w:rsidRDefault="007510DE" w:rsidP="007510DE">
            <w:pPr>
              <w:pStyle w:val="afa"/>
            </w:pPr>
            <w:r w:rsidRPr="00225C09">
              <w:t>2</w:t>
            </w:r>
          </w:p>
        </w:tc>
        <w:tc>
          <w:tcPr>
            <w:tcW w:w="935" w:type="pct"/>
            <w:tcMar>
              <w:left w:w="28" w:type="dxa"/>
              <w:right w:w="28" w:type="dxa"/>
            </w:tcMar>
            <w:vAlign w:val="center"/>
          </w:tcPr>
          <w:p w:rsidR="007510DE" w:rsidRPr="00225C09" w:rsidRDefault="007510DE" w:rsidP="007510DE">
            <w:pPr>
              <w:pStyle w:val="afa"/>
            </w:pPr>
            <w:r w:rsidRPr="00225C09">
              <w:t>讲授</w:t>
            </w:r>
          </w:p>
        </w:tc>
        <w:tc>
          <w:tcPr>
            <w:tcW w:w="3746" w:type="pct"/>
            <w:vAlign w:val="center"/>
          </w:tcPr>
          <w:p w:rsidR="007510DE" w:rsidRPr="00225C09" w:rsidRDefault="007510DE" w:rsidP="00D205D8">
            <w:pPr>
              <w:pStyle w:val="afa"/>
              <w:jc w:val="left"/>
            </w:pPr>
            <w:r w:rsidRPr="00225C09">
              <w:rPr>
                <w:rFonts w:hint="eastAsia"/>
              </w:rPr>
              <w:t>（</w:t>
            </w:r>
            <w:r w:rsidRPr="00225C09">
              <w:rPr>
                <w:rFonts w:hint="eastAsia"/>
              </w:rPr>
              <w:t>1</w:t>
            </w:r>
            <w:r w:rsidRPr="00225C09">
              <w:rPr>
                <w:rFonts w:hint="eastAsia"/>
              </w:rPr>
              <w:t>）</w:t>
            </w:r>
            <w:r w:rsidRPr="00225C09">
              <w:t>要点准确</w:t>
            </w:r>
            <w:r w:rsidRPr="00225C09">
              <w:rPr>
                <w:rFonts w:hint="eastAsia"/>
              </w:rPr>
              <w:t>、</w:t>
            </w:r>
            <w:r w:rsidRPr="00225C09">
              <w:t>推理正确</w:t>
            </w:r>
            <w:r w:rsidRPr="00225C09">
              <w:rPr>
                <w:rFonts w:hint="eastAsia"/>
              </w:rPr>
              <w:t>、</w:t>
            </w:r>
            <w:r w:rsidRPr="00225C09">
              <w:t>条理清晰</w:t>
            </w:r>
            <w:r w:rsidRPr="00225C09">
              <w:rPr>
                <w:rFonts w:hint="eastAsia"/>
              </w:rPr>
              <w:t>、</w:t>
            </w:r>
            <w:r w:rsidRPr="00225C09">
              <w:t>重点突出，</w:t>
            </w:r>
            <w:r w:rsidRPr="00225C09">
              <w:rPr>
                <w:rFonts w:hint="eastAsia"/>
              </w:rPr>
              <w:t>能够</w:t>
            </w:r>
            <w:r w:rsidRPr="00225C09">
              <w:t>理论联系实际，熟练地解答和讲解例题。</w:t>
            </w:r>
          </w:p>
          <w:p w:rsidR="007510DE" w:rsidRPr="00225C09" w:rsidRDefault="007510DE" w:rsidP="00D205D8">
            <w:pPr>
              <w:pStyle w:val="afa"/>
              <w:jc w:val="left"/>
            </w:pPr>
            <w:r w:rsidRPr="00225C09">
              <w:rPr>
                <w:rFonts w:hint="eastAsia"/>
              </w:rPr>
              <w:t>（</w:t>
            </w:r>
            <w:r w:rsidRPr="00225C09">
              <w:rPr>
                <w:rFonts w:hint="eastAsia"/>
              </w:rPr>
              <w:t>2</w:t>
            </w:r>
            <w:r w:rsidRPr="00225C09">
              <w:rPr>
                <w:rFonts w:hint="eastAsia"/>
              </w:rPr>
              <w:t>）</w:t>
            </w:r>
            <w:r w:rsidRPr="00225C09">
              <w:t>采用多种教学方式（如启发式教学、案例分析教学、</w:t>
            </w:r>
            <w:r w:rsidRPr="00225C09">
              <w:lastRenderedPageBreak/>
              <w:t>讨论式教学、多媒体示范教学等），注重培养学生发现、分析和解决问题的能力。</w:t>
            </w:r>
          </w:p>
          <w:p w:rsidR="007510DE" w:rsidRPr="00225C09" w:rsidRDefault="007510DE" w:rsidP="00D205D8">
            <w:pPr>
              <w:pStyle w:val="afa"/>
              <w:jc w:val="left"/>
            </w:pPr>
            <w:r w:rsidRPr="00225C09">
              <w:rPr>
                <w:rFonts w:hint="eastAsia"/>
              </w:rPr>
              <w:t>（</w:t>
            </w:r>
            <w:r w:rsidRPr="00225C09">
              <w:rPr>
                <w:rFonts w:hint="eastAsia"/>
              </w:rPr>
              <w:t>3</w:t>
            </w:r>
            <w:r w:rsidRPr="00225C09">
              <w:rPr>
                <w:rFonts w:hint="eastAsia"/>
              </w:rPr>
              <w:t>）能够采用现代信息技术辅助</w:t>
            </w:r>
            <w:r w:rsidRPr="00225C09">
              <w:t>教学。</w:t>
            </w:r>
          </w:p>
          <w:p w:rsidR="007510DE" w:rsidRPr="00225C09" w:rsidRDefault="007510DE" w:rsidP="00D205D8">
            <w:pPr>
              <w:pStyle w:val="afa"/>
              <w:jc w:val="left"/>
            </w:pPr>
            <w:r w:rsidRPr="00225C09">
              <w:rPr>
                <w:rFonts w:hint="eastAsia"/>
              </w:rPr>
              <w:t>（</w:t>
            </w:r>
            <w:r w:rsidRPr="00225C09">
              <w:rPr>
                <w:rFonts w:hint="eastAsia"/>
              </w:rPr>
              <w:t>4</w:t>
            </w:r>
            <w:r w:rsidRPr="00225C09">
              <w:rPr>
                <w:rFonts w:hint="eastAsia"/>
              </w:rPr>
              <w:t>）</w:t>
            </w:r>
            <w:r w:rsidRPr="00225C09">
              <w:t>表达方式</w:t>
            </w:r>
            <w:r w:rsidRPr="00225C09">
              <w:rPr>
                <w:rFonts w:hint="eastAsia"/>
              </w:rPr>
              <w:t>应能</w:t>
            </w:r>
            <w:r w:rsidRPr="00225C09">
              <w:t>便于学生理解、接受，力求形象生动，使学生在掌握知识的过程中，保持较为浓厚的</w:t>
            </w:r>
            <w:r w:rsidRPr="00225C09">
              <w:rPr>
                <w:rFonts w:hint="eastAsia"/>
              </w:rPr>
              <w:t>学习</w:t>
            </w:r>
            <w:r w:rsidRPr="00225C09">
              <w:t>兴趣。</w:t>
            </w:r>
          </w:p>
        </w:tc>
      </w:tr>
      <w:tr w:rsidR="007510DE" w:rsidRPr="00225C09" w:rsidTr="007510DE">
        <w:trPr>
          <w:trHeight w:val="1273"/>
          <w:jc w:val="center"/>
        </w:trPr>
        <w:tc>
          <w:tcPr>
            <w:tcW w:w="320" w:type="pct"/>
            <w:vAlign w:val="center"/>
          </w:tcPr>
          <w:p w:rsidR="007510DE" w:rsidRPr="00225C09" w:rsidRDefault="007510DE" w:rsidP="007510DE">
            <w:pPr>
              <w:pStyle w:val="afa"/>
            </w:pPr>
            <w:r w:rsidRPr="00225C09">
              <w:lastRenderedPageBreak/>
              <w:t>3</w:t>
            </w:r>
          </w:p>
        </w:tc>
        <w:tc>
          <w:tcPr>
            <w:tcW w:w="935" w:type="pct"/>
            <w:tcMar>
              <w:left w:w="28" w:type="dxa"/>
              <w:right w:w="28" w:type="dxa"/>
            </w:tcMar>
            <w:vAlign w:val="center"/>
          </w:tcPr>
          <w:p w:rsidR="007510DE" w:rsidRPr="00225C09" w:rsidRDefault="007510DE" w:rsidP="007510DE">
            <w:pPr>
              <w:pStyle w:val="afa"/>
            </w:pPr>
            <w:r w:rsidRPr="00225C09">
              <w:t>课外答疑</w:t>
            </w:r>
          </w:p>
        </w:tc>
        <w:tc>
          <w:tcPr>
            <w:tcW w:w="3746" w:type="pct"/>
            <w:vAlign w:val="center"/>
          </w:tcPr>
          <w:p w:rsidR="007510DE" w:rsidRPr="00225C09" w:rsidRDefault="007510DE" w:rsidP="00D205D8">
            <w:pPr>
              <w:pStyle w:val="afa"/>
              <w:jc w:val="left"/>
            </w:pPr>
            <w:r w:rsidRPr="00225C09">
              <w:t>为了解学生的学习情况，帮助学生</w:t>
            </w:r>
            <w:r w:rsidRPr="00225C09">
              <w:rPr>
                <w:rFonts w:hint="eastAsia"/>
              </w:rPr>
              <w:t>更好地</w:t>
            </w:r>
            <w:r w:rsidRPr="00225C09">
              <w:t>理解和消化所学知识、改进学习方法和思维方式，培养其独立思考问题的能力，任课教师</w:t>
            </w:r>
            <w:r w:rsidRPr="00225C09">
              <w:rPr>
                <w:rFonts w:hint="eastAsia"/>
              </w:rPr>
              <w:t>需</w:t>
            </w:r>
            <w:r w:rsidRPr="00225C09">
              <w:t>每周安排</w:t>
            </w:r>
            <w:r w:rsidRPr="00225C09">
              <w:rPr>
                <w:rFonts w:hint="eastAsia"/>
              </w:rPr>
              <w:t>一定</w:t>
            </w:r>
            <w:r w:rsidRPr="00225C09">
              <w:t>时间进行课外答疑与辅导。</w:t>
            </w:r>
          </w:p>
        </w:tc>
      </w:tr>
      <w:tr w:rsidR="007510DE" w:rsidRPr="00225C09" w:rsidTr="007510DE">
        <w:trPr>
          <w:trHeight w:val="1540"/>
          <w:jc w:val="center"/>
        </w:trPr>
        <w:tc>
          <w:tcPr>
            <w:tcW w:w="320" w:type="pct"/>
            <w:vAlign w:val="center"/>
          </w:tcPr>
          <w:p w:rsidR="007510DE" w:rsidRPr="00225C09" w:rsidRDefault="007510DE" w:rsidP="007510DE">
            <w:pPr>
              <w:pStyle w:val="afa"/>
            </w:pPr>
            <w:r w:rsidRPr="00225C09">
              <w:t>4</w:t>
            </w:r>
          </w:p>
        </w:tc>
        <w:tc>
          <w:tcPr>
            <w:tcW w:w="935" w:type="pct"/>
            <w:tcMar>
              <w:left w:w="28" w:type="dxa"/>
              <w:right w:w="28" w:type="dxa"/>
            </w:tcMar>
            <w:vAlign w:val="center"/>
          </w:tcPr>
          <w:p w:rsidR="007510DE" w:rsidRPr="00225C09" w:rsidRDefault="007510DE" w:rsidP="007510DE">
            <w:pPr>
              <w:pStyle w:val="afa"/>
            </w:pPr>
            <w:r w:rsidRPr="00225C09">
              <w:t>成绩考核</w:t>
            </w:r>
          </w:p>
        </w:tc>
        <w:tc>
          <w:tcPr>
            <w:tcW w:w="3746" w:type="pct"/>
            <w:vAlign w:val="center"/>
          </w:tcPr>
          <w:p w:rsidR="007510DE" w:rsidRPr="00225C09" w:rsidRDefault="007510DE" w:rsidP="00D205D8">
            <w:pPr>
              <w:pStyle w:val="afa"/>
              <w:jc w:val="left"/>
            </w:pPr>
            <w:r w:rsidRPr="00225C09">
              <w:t>本课程考核的方式</w:t>
            </w:r>
            <w:r w:rsidRPr="00225C09">
              <w:rPr>
                <w:rFonts w:hint="eastAsia"/>
              </w:rPr>
              <w:t>为在线考试</w:t>
            </w:r>
            <w:r w:rsidRPr="00225C09">
              <w:t>。考试采取教考分离，监考</w:t>
            </w:r>
            <w:r w:rsidRPr="00225C09">
              <w:rPr>
                <w:rFonts w:hint="eastAsia"/>
              </w:rPr>
              <w:t>由学院</w:t>
            </w:r>
            <w:r w:rsidRPr="00225C09">
              <w:t>统一安排。有下列情况之一者，总评成绩为不及格：</w:t>
            </w:r>
          </w:p>
          <w:p w:rsidR="007510DE" w:rsidRPr="00225C09" w:rsidRDefault="007510DE" w:rsidP="00D205D8">
            <w:pPr>
              <w:pStyle w:val="afa"/>
              <w:jc w:val="left"/>
            </w:pPr>
            <w:r w:rsidRPr="00225C09">
              <w:rPr>
                <w:rFonts w:hint="eastAsia"/>
              </w:rPr>
              <w:t>（</w:t>
            </w:r>
            <w:r w:rsidRPr="00225C09">
              <w:rPr>
                <w:rFonts w:hint="eastAsia"/>
              </w:rPr>
              <w:t>1</w:t>
            </w:r>
            <w:r w:rsidRPr="00225C09">
              <w:rPr>
                <w:rFonts w:hint="eastAsia"/>
              </w:rPr>
              <w:t>）未交课程报告或论文者。</w:t>
            </w:r>
          </w:p>
          <w:p w:rsidR="007510DE" w:rsidRPr="00225C09" w:rsidRDefault="007510DE" w:rsidP="00D205D8">
            <w:pPr>
              <w:pStyle w:val="afa"/>
              <w:jc w:val="left"/>
            </w:pPr>
            <w:r w:rsidRPr="00225C09">
              <w:rPr>
                <w:rFonts w:hint="eastAsia"/>
              </w:rPr>
              <w:t>（</w:t>
            </w:r>
            <w:r w:rsidRPr="00225C09">
              <w:rPr>
                <w:rFonts w:hint="eastAsia"/>
              </w:rPr>
              <w:t>2</w:t>
            </w:r>
            <w:r w:rsidRPr="00225C09">
              <w:rPr>
                <w:rFonts w:hint="eastAsia"/>
              </w:rPr>
              <w:t>）</w:t>
            </w:r>
            <w:r w:rsidRPr="00225C09">
              <w:t>缺课次数达本学期总授课学时的</w:t>
            </w:r>
            <w:r w:rsidRPr="00225C09">
              <w:t>1/3</w:t>
            </w:r>
            <w:r w:rsidRPr="00225C09">
              <w:t>以上者</w:t>
            </w:r>
            <w:r w:rsidRPr="00225C09">
              <w:rPr>
                <w:rFonts w:hint="eastAsia"/>
              </w:rPr>
              <w:t>。</w:t>
            </w:r>
          </w:p>
          <w:p w:rsidR="007510DE" w:rsidRPr="00225C09" w:rsidRDefault="007510DE" w:rsidP="00D205D8">
            <w:pPr>
              <w:pStyle w:val="afa"/>
              <w:jc w:val="left"/>
            </w:pPr>
            <w:r w:rsidRPr="00225C09">
              <w:rPr>
                <w:rFonts w:hint="eastAsia"/>
              </w:rPr>
              <w:t>（</w:t>
            </w:r>
            <w:r w:rsidRPr="00225C09">
              <w:rPr>
                <w:rFonts w:hint="eastAsia"/>
              </w:rPr>
              <w:t>3</w:t>
            </w:r>
            <w:r w:rsidRPr="00225C09">
              <w:rPr>
                <w:rFonts w:hint="eastAsia"/>
              </w:rPr>
              <w:t>）</w:t>
            </w:r>
            <w:r w:rsidRPr="00225C09">
              <w:t>课程目标小于</w:t>
            </w:r>
            <w:r w:rsidRPr="00225C09">
              <w:t>0.6</w:t>
            </w:r>
            <w:r w:rsidRPr="00225C09">
              <w:t>。</w:t>
            </w:r>
          </w:p>
        </w:tc>
      </w:tr>
    </w:tbl>
    <w:p w:rsidR="007510DE" w:rsidRPr="00225C09" w:rsidRDefault="007510DE" w:rsidP="007510DE">
      <w:pPr>
        <w:pStyle w:val="af6"/>
        <w:spacing w:before="163" w:after="163"/>
      </w:pPr>
      <w:r>
        <w:rPr>
          <w:rFonts w:hint="eastAsia"/>
        </w:rPr>
        <w:t>五</w:t>
      </w:r>
      <w:r w:rsidRPr="00225C09">
        <w:rPr>
          <w:rFonts w:hint="eastAsia"/>
        </w:rPr>
        <w:t>、考核方式</w:t>
      </w:r>
    </w:p>
    <w:p w:rsidR="007510DE" w:rsidRPr="00225C09" w:rsidRDefault="007510DE" w:rsidP="007510DE">
      <w:pPr>
        <w:ind w:firstLine="480"/>
      </w:pPr>
      <w:r w:rsidRPr="00225C09">
        <w:rPr>
          <w:rFonts w:hint="eastAsia"/>
        </w:rPr>
        <w:t>（一）</w:t>
      </w:r>
      <w:r w:rsidRPr="00225C09">
        <w:t>以论文形式进行考查</w:t>
      </w:r>
    </w:p>
    <w:p w:rsidR="007510DE" w:rsidRPr="00225C09" w:rsidRDefault="007510DE" w:rsidP="007510DE">
      <w:pPr>
        <w:ind w:firstLine="480"/>
      </w:pPr>
      <w:r w:rsidRPr="00225C09">
        <w:rPr>
          <w:rFonts w:hint="eastAsia"/>
        </w:rPr>
        <w:t>（二）总评</w:t>
      </w:r>
      <w:r w:rsidRPr="00225C09">
        <w:t>成绩</w:t>
      </w:r>
      <w:r w:rsidRPr="00225C09">
        <w:t>=</w:t>
      </w:r>
      <w:r w:rsidRPr="00225C09">
        <w:rPr>
          <w:rFonts w:hint="eastAsia"/>
        </w:rPr>
        <w:t>论文</w:t>
      </w:r>
      <w:r w:rsidRPr="00225C09">
        <w:t>成绩</w:t>
      </w:r>
      <w:r w:rsidRPr="00225C09">
        <w:t>×</w:t>
      </w:r>
      <w:r w:rsidRPr="00225C09">
        <w:rPr>
          <w:rFonts w:hint="eastAsia"/>
        </w:rPr>
        <w:t>8</w:t>
      </w:r>
      <w:r w:rsidRPr="00225C09">
        <w:t>0%+</w:t>
      </w:r>
      <w:r w:rsidRPr="00225C09">
        <w:rPr>
          <w:rFonts w:hint="eastAsia"/>
        </w:rPr>
        <w:t>出勤率</w:t>
      </w:r>
      <w:r w:rsidRPr="00225C09">
        <w:t>×</w:t>
      </w:r>
      <w:r w:rsidRPr="00225C09">
        <w:rPr>
          <w:rFonts w:hint="eastAsia"/>
        </w:rPr>
        <w:t>2</w:t>
      </w:r>
      <w:r w:rsidRPr="00225C09">
        <w:t>0%</w:t>
      </w:r>
      <w:r w:rsidRPr="00225C09">
        <w:t>。</w:t>
      </w:r>
      <w:r w:rsidRPr="00225C09">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1186"/>
        <w:gridCol w:w="737"/>
        <w:gridCol w:w="4019"/>
        <w:gridCol w:w="1338"/>
      </w:tblGrid>
      <w:tr w:rsidR="007510DE" w:rsidRPr="00225C09" w:rsidTr="00D205D8">
        <w:tc>
          <w:tcPr>
            <w:tcW w:w="703" w:type="pct"/>
            <w:shd w:val="clear" w:color="auto" w:fill="FFFFFF"/>
            <w:tcMar>
              <w:left w:w="57" w:type="dxa"/>
              <w:right w:w="57" w:type="dxa"/>
            </w:tcMar>
            <w:vAlign w:val="center"/>
          </w:tcPr>
          <w:p w:rsidR="007510DE" w:rsidRPr="00225C09" w:rsidRDefault="007510DE" w:rsidP="007510DE">
            <w:pPr>
              <w:pStyle w:val="afa"/>
            </w:pPr>
            <w:r w:rsidRPr="00225C09">
              <w:t>成绩组成</w:t>
            </w:r>
          </w:p>
        </w:tc>
        <w:tc>
          <w:tcPr>
            <w:tcW w:w="700" w:type="pct"/>
            <w:shd w:val="clear" w:color="auto" w:fill="FFFFFF"/>
            <w:vAlign w:val="center"/>
          </w:tcPr>
          <w:p w:rsidR="007510DE" w:rsidRPr="00225C09" w:rsidRDefault="007510DE" w:rsidP="007510DE">
            <w:pPr>
              <w:pStyle w:val="afa"/>
            </w:pPr>
            <w:r w:rsidRPr="00225C09">
              <w:t>考核</w:t>
            </w:r>
            <w:r w:rsidRPr="00225C09">
              <w:t>/</w:t>
            </w:r>
            <w:r w:rsidRPr="00225C09">
              <w:t>评价环节</w:t>
            </w:r>
          </w:p>
        </w:tc>
        <w:tc>
          <w:tcPr>
            <w:tcW w:w="435" w:type="pct"/>
            <w:shd w:val="clear" w:color="auto" w:fill="FFFFFF"/>
            <w:vAlign w:val="center"/>
          </w:tcPr>
          <w:p w:rsidR="007510DE" w:rsidRPr="00225C09" w:rsidRDefault="007510DE" w:rsidP="007510DE">
            <w:pPr>
              <w:pStyle w:val="afa"/>
            </w:pPr>
            <w:r w:rsidRPr="00225C09">
              <w:rPr>
                <w:rFonts w:hint="eastAsia"/>
              </w:rPr>
              <w:t>权重</w:t>
            </w:r>
          </w:p>
        </w:tc>
        <w:tc>
          <w:tcPr>
            <w:tcW w:w="2372" w:type="pct"/>
            <w:shd w:val="clear" w:color="auto" w:fill="FFFFFF"/>
            <w:vAlign w:val="center"/>
          </w:tcPr>
          <w:p w:rsidR="007510DE" w:rsidRPr="00225C09" w:rsidRDefault="007510DE" w:rsidP="007510DE">
            <w:pPr>
              <w:pStyle w:val="afa"/>
            </w:pPr>
            <w:r w:rsidRPr="00225C09">
              <w:t>考核</w:t>
            </w:r>
            <w:r w:rsidRPr="00225C09">
              <w:t>/</w:t>
            </w:r>
            <w:r w:rsidRPr="00225C09">
              <w:t>评价细则</w:t>
            </w:r>
          </w:p>
        </w:tc>
        <w:tc>
          <w:tcPr>
            <w:tcW w:w="790" w:type="pct"/>
            <w:shd w:val="clear" w:color="auto" w:fill="FFFFFF"/>
            <w:vAlign w:val="center"/>
          </w:tcPr>
          <w:p w:rsidR="007510DE" w:rsidRPr="00225C09" w:rsidRDefault="007510DE" w:rsidP="007510DE">
            <w:pPr>
              <w:pStyle w:val="afa"/>
            </w:pPr>
            <w:r w:rsidRPr="00225C09">
              <w:t>对应的毕业要求指标点</w:t>
            </w:r>
          </w:p>
        </w:tc>
      </w:tr>
      <w:tr w:rsidR="007510DE" w:rsidRPr="00225C09" w:rsidTr="00D205D8">
        <w:trPr>
          <w:trHeight w:val="656"/>
        </w:trPr>
        <w:tc>
          <w:tcPr>
            <w:tcW w:w="703" w:type="pct"/>
            <w:tcMar>
              <w:left w:w="57" w:type="dxa"/>
              <w:right w:w="57" w:type="dxa"/>
            </w:tcMar>
            <w:vAlign w:val="center"/>
          </w:tcPr>
          <w:p w:rsidR="007510DE" w:rsidRPr="00225C09" w:rsidRDefault="007510DE" w:rsidP="007510DE">
            <w:pPr>
              <w:pStyle w:val="afa"/>
            </w:pPr>
            <w:r w:rsidRPr="00225C09">
              <w:rPr>
                <w:rFonts w:hint="eastAsia"/>
              </w:rPr>
              <w:t>论文成绩</w:t>
            </w:r>
          </w:p>
        </w:tc>
        <w:tc>
          <w:tcPr>
            <w:tcW w:w="700" w:type="pct"/>
            <w:vAlign w:val="center"/>
          </w:tcPr>
          <w:p w:rsidR="007510DE" w:rsidRPr="00225C09" w:rsidRDefault="007510DE" w:rsidP="007510DE">
            <w:pPr>
              <w:pStyle w:val="afa"/>
            </w:pPr>
            <w:r w:rsidRPr="00225C09">
              <w:rPr>
                <w:rFonts w:hint="eastAsia"/>
              </w:rPr>
              <w:t>论文达成度</w:t>
            </w:r>
          </w:p>
        </w:tc>
        <w:tc>
          <w:tcPr>
            <w:tcW w:w="435" w:type="pct"/>
            <w:vAlign w:val="center"/>
          </w:tcPr>
          <w:p w:rsidR="007510DE" w:rsidRPr="00225C09" w:rsidRDefault="007510DE" w:rsidP="007510DE">
            <w:pPr>
              <w:pStyle w:val="afa"/>
            </w:pPr>
            <w:r w:rsidRPr="00225C09">
              <w:rPr>
                <w:rFonts w:hint="eastAsia"/>
              </w:rPr>
              <w:t>80%</w:t>
            </w:r>
          </w:p>
        </w:tc>
        <w:tc>
          <w:tcPr>
            <w:tcW w:w="2372" w:type="pct"/>
            <w:vAlign w:val="center"/>
          </w:tcPr>
          <w:p w:rsidR="007510DE" w:rsidRPr="00225C09" w:rsidRDefault="007510DE" w:rsidP="00D205D8">
            <w:pPr>
              <w:pStyle w:val="afa"/>
              <w:jc w:val="left"/>
            </w:pPr>
            <w:r w:rsidRPr="00225C09">
              <w:rPr>
                <w:rFonts w:hint="eastAsia"/>
              </w:rPr>
              <w:t>论文报告全面考核学生对课程目标的达成情况以及自身对未来职业的规划程度。</w:t>
            </w:r>
          </w:p>
        </w:tc>
        <w:tc>
          <w:tcPr>
            <w:tcW w:w="790" w:type="pct"/>
            <w:vAlign w:val="center"/>
          </w:tcPr>
          <w:p w:rsidR="007510DE" w:rsidRPr="00225C09" w:rsidRDefault="007510DE" w:rsidP="007510DE">
            <w:pPr>
              <w:pStyle w:val="afa"/>
            </w:pPr>
            <w:r w:rsidRPr="00225C09">
              <w:rPr>
                <w:rFonts w:hint="eastAsia"/>
              </w:rPr>
              <w:t>3-2</w:t>
            </w:r>
            <w:r w:rsidRPr="00225C09">
              <w:rPr>
                <w:rFonts w:hint="eastAsia"/>
              </w:rPr>
              <w:t>（</w:t>
            </w:r>
            <w:r w:rsidRPr="00225C09">
              <w:rPr>
                <w:rFonts w:hint="eastAsia"/>
              </w:rPr>
              <w:t>40</w:t>
            </w:r>
            <w:r w:rsidRPr="00225C09">
              <w:rPr>
                <w:rFonts w:hint="eastAsia"/>
              </w:rPr>
              <w:t>分）</w:t>
            </w:r>
          </w:p>
          <w:p w:rsidR="007510DE" w:rsidRPr="00225C09" w:rsidRDefault="007510DE" w:rsidP="007510DE">
            <w:pPr>
              <w:pStyle w:val="afa"/>
            </w:pPr>
            <w:r w:rsidRPr="00225C09">
              <w:rPr>
                <w:rFonts w:hint="eastAsia"/>
              </w:rPr>
              <w:t>5-3</w:t>
            </w:r>
            <w:r w:rsidRPr="00225C09">
              <w:rPr>
                <w:rFonts w:hint="eastAsia"/>
              </w:rPr>
              <w:t>（</w:t>
            </w:r>
            <w:r w:rsidRPr="00225C09">
              <w:rPr>
                <w:rFonts w:hint="eastAsia"/>
              </w:rPr>
              <w:t>40</w:t>
            </w:r>
            <w:r w:rsidRPr="00225C09">
              <w:rPr>
                <w:rFonts w:hint="eastAsia"/>
              </w:rPr>
              <w:t>分）</w:t>
            </w:r>
          </w:p>
        </w:tc>
      </w:tr>
      <w:tr w:rsidR="007510DE" w:rsidRPr="00225C09" w:rsidTr="00D205D8">
        <w:trPr>
          <w:trHeight w:val="1029"/>
        </w:trPr>
        <w:tc>
          <w:tcPr>
            <w:tcW w:w="703" w:type="pct"/>
            <w:tcMar>
              <w:left w:w="57" w:type="dxa"/>
              <w:right w:w="57" w:type="dxa"/>
            </w:tcMar>
            <w:vAlign w:val="center"/>
          </w:tcPr>
          <w:p w:rsidR="007510DE" w:rsidRPr="00225C09" w:rsidRDefault="007510DE" w:rsidP="007510DE">
            <w:pPr>
              <w:pStyle w:val="afa"/>
            </w:pPr>
            <w:r w:rsidRPr="00225C09">
              <w:rPr>
                <w:rFonts w:hint="eastAsia"/>
              </w:rPr>
              <w:t>出勤率</w:t>
            </w:r>
          </w:p>
        </w:tc>
        <w:tc>
          <w:tcPr>
            <w:tcW w:w="700" w:type="pct"/>
            <w:vAlign w:val="center"/>
          </w:tcPr>
          <w:p w:rsidR="007510DE" w:rsidRPr="00225C09" w:rsidRDefault="007510DE" w:rsidP="007510DE">
            <w:pPr>
              <w:pStyle w:val="afa"/>
            </w:pPr>
            <w:r w:rsidRPr="00225C09">
              <w:rPr>
                <w:rFonts w:hint="eastAsia"/>
              </w:rPr>
              <w:t>出勤率</w:t>
            </w:r>
          </w:p>
        </w:tc>
        <w:tc>
          <w:tcPr>
            <w:tcW w:w="435" w:type="pct"/>
            <w:vAlign w:val="center"/>
          </w:tcPr>
          <w:p w:rsidR="007510DE" w:rsidRPr="00225C09" w:rsidRDefault="007510DE" w:rsidP="007510DE">
            <w:pPr>
              <w:pStyle w:val="afa"/>
            </w:pPr>
            <w:r w:rsidRPr="00225C09">
              <w:rPr>
                <w:rFonts w:hint="eastAsia"/>
              </w:rPr>
              <w:t>20%</w:t>
            </w:r>
          </w:p>
        </w:tc>
        <w:tc>
          <w:tcPr>
            <w:tcW w:w="2372" w:type="pct"/>
            <w:vAlign w:val="center"/>
          </w:tcPr>
          <w:p w:rsidR="007510DE" w:rsidRPr="00225C09" w:rsidRDefault="007510DE" w:rsidP="00D205D8">
            <w:pPr>
              <w:pStyle w:val="afa"/>
              <w:jc w:val="left"/>
            </w:pPr>
            <w:r w:rsidRPr="00225C09">
              <w:rPr>
                <w:rFonts w:hint="eastAsia"/>
              </w:rPr>
              <w:t>课堂不定期点名，考核能否按时到勤，旷课一次扣</w:t>
            </w:r>
            <w:r w:rsidRPr="00225C09">
              <w:rPr>
                <w:rFonts w:hint="eastAsia"/>
              </w:rPr>
              <w:t>20</w:t>
            </w:r>
            <w:r w:rsidRPr="00225C09">
              <w:rPr>
                <w:rFonts w:hint="eastAsia"/>
              </w:rPr>
              <w:t>分，迟到与早退一次扣</w:t>
            </w:r>
            <w:r w:rsidRPr="00225C09">
              <w:rPr>
                <w:rFonts w:hint="eastAsia"/>
              </w:rPr>
              <w:t>10</w:t>
            </w:r>
            <w:r w:rsidRPr="00225C09">
              <w:rPr>
                <w:rFonts w:hint="eastAsia"/>
              </w:rPr>
              <w:t>分。</w:t>
            </w:r>
          </w:p>
        </w:tc>
        <w:tc>
          <w:tcPr>
            <w:tcW w:w="790" w:type="pct"/>
            <w:vAlign w:val="center"/>
          </w:tcPr>
          <w:p w:rsidR="007510DE" w:rsidRPr="00225C09" w:rsidRDefault="007510DE" w:rsidP="007510DE">
            <w:pPr>
              <w:pStyle w:val="afa"/>
            </w:pPr>
            <w:r w:rsidRPr="00225C09">
              <w:rPr>
                <w:rFonts w:hint="eastAsia"/>
              </w:rPr>
              <w:t>8-3</w:t>
            </w:r>
            <w:r w:rsidRPr="00225C09">
              <w:rPr>
                <w:rFonts w:hint="eastAsia"/>
              </w:rPr>
              <w:t>（</w:t>
            </w:r>
            <w:r w:rsidRPr="00225C09">
              <w:rPr>
                <w:rFonts w:hint="eastAsia"/>
              </w:rPr>
              <w:t>20</w:t>
            </w:r>
            <w:r w:rsidRPr="00225C09">
              <w:rPr>
                <w:rFonts w:hint="eastAsia"/>
              </w:rPr>
              <w:t>分）</w:t>
            </w:r>
          </w:p>
        </w:tc>
      </w:tr>
    </w:tbl>
    <w:p w:rsidR="007510DE" w:rsidRPr="00225C09" w:rsidRDefault="007510DE" w:rsidP="007510DE">
      <w:pPr>
        <w:ind w:firstLine="480"/>
      </w:pPr>
      <w:r w:rsidRPr="00225C09">
        <w:t>（三）所有课程目标均</w:t>
      </w:r>
      <w:r w:rsidRPr="00225C09">
        <w:rPr>
          <w:rFonts w:hint="eastAsia"/>
        </w:rPr>
        <w:t>需</w:t>
      </w:r>
      <w:r w:rsidRPr="00225C09">
        <w:t>大于等于</w:t>
      </w:r>
      <w:r w:rsidRPr="00225C09">
        <w:t>0.6</w:t>
      </w:r>
      <w:r w:rsidRPr="00225C09">
        <w:t>，否则总评成绩不及格，需要补考或重</w:t>
      </w:r>
      <w:r w:rsidRPr="00225C09">
        <w:rPr>
          <w:rFonts w:hint="eastAsia"/>
        </w:rPr>
        <w:t>修。</w:t>
      </w:r>
      <w:r w:rsidRPr="00225C09">
        <w:t>每</w:t>
      </w:r>
      <w:r w:rsidRPr="00225C09">
        <w:rPr>
          <w:rFonts w:hint="eastAsia"/>
        </w:rPr>
        <w:t>个</w:t>
      </w:r>
      <w:r w:rsidRPr="00225C09">
        <w:t>课程目标达成度计算方法如下：</w:t>
      </w:r>
    </w:p>
    <w:p w:rsidR="007510DE" w:rsidRDefault="007510DE" w:rsidP="007510DE">
      <w:pPr>
        <w:ind w:firstLine="480"/>
      </w:pPr>
      <w:r w:rsidRPr="00B52219">
        <w:rPr>
          <w:position w:val="-26"/>
        </w:rPr>
        <w:object w:dxaOrig="4320" w:dyaOrig="620">
          <v:shape id="_x0000_i1046" type="#_x0000_t75" style="width:3in;height:28.8pt" o:ole="">
            <v:imagedata r:id="rId93" o:title=""/>
          </v:shape>
          <o:OLEObject Type="Embed" ProgID="Equation.DSMT4" ShapeID="_x0000_i1046" DrawAspect="Content" ObjectID="_1639500969" r:id="rId94"/>
        </w:object>
      </w:r>
    </w:p>
    <w:p w:rsidR="007510DE" w:rsidRPr="00225C09" w:rsidRDefault="007510DE" w:rsidP="007510DE">
      <w:pPr>
        <w:ind w:firstLine="480"/>
      </w:pPr>
      <w:r w:rsidRPr="00225C09">
        <w:t>式中：</w:t>
      </w:r>
      <w:r w:rsidRPr="00225C09">
        <w:t>Ai=</w:t>
      </w:r>
      <w:r w:rsidRPr="00225C09">
        <w:rPr>
          <w:rFonts w:hint="eastAsia"/>
        </w:rPr>
        <w:t>论文</w:t>
      </w:r>
      <w:r w:rsidRPr="00225C09">
        <w:t>成绩占总评成绩的权重</w:t>
      </w:r>
      <w:r w:rsidRPr="00225C09">
        <w:t>×</w:t>
      </w:r>
      <w:r w:rsidRPr="00225C09">
        <w:t>课程目标</w:t>
      </w:r>
      <w:r w:rsidRPr="00225C09">
        <w:t>i</w:t>
      </w:r>
      <w:r w:rsidRPr="00225C09">
        <w:t>在平时成绩中的权重，</w:t>
      </w:r>
    </w:p>
    <w:p w:rsidR="007510DE" w:rsidRPr="00225C09" w:rsidRDefault="007510DE" w:rsidP="007510DE">
      <w:pPr>
        <w:ind w:firstLine="480"/>
      </w:pPr>
      <w:r w:rsidRPr="00225C09">
        <w:t>Bi=</w:t>
      </w:r>
      <w:r w:rsidRPr="00225C09">
        <w:rPr>
          <w:rFonts w:hint="eastAsia"/>
        </w:rPr>
        <w:t>出勤率</w:t>
      </w:r>
      <w:r w:rsidRPr="00225C09">
        <w:t>占总评成绩的权重</w:t>
      </w:r>
      <w:r w:rsidRPr="00225C09">
        <w:t>×</w:t>
      </w:r>
      <w:r w:rsidRPr="00225C09">
        <w:t>课程目标</w:t>
      </w:r>
      <w:r w:rsidRPr="00225C09">
        <w:t>i</w:t>
      </w:r>
      <w:r w:rsidRPr="00225C09">
        <w:t>在实</w:t>
      </w:r>
      <w:r w:rsidRPr="00225C09">
        <w:rPr>
          <w:rFonts w:hint="eastAsia"/>
        </w:rPr>
        <w:t>验</w:t>
      </w:r>
      <w:r w:rsidRPr="00225C09">
        <w:t>成绩中的权重，</w:t>
      </w:r>
    </w:p>
    <w:p w:rsidR="007510DE" w:rsidRPr="00225C09" w:rsidRDefault="007510DE" w:rsidP="007510DE">
      <w:pPr>
        <w:ind w:firstLine="480"/>
      </w:pPr>
      <w:r>
        <w:rPr>
          <w:rFonts w:hint="eastAsia"/>
        </w:rPr>
        <w:t>六</w:t>
      </w:r>
      <w:r w:rsidRPr="00225C09">
        <w:t>、</w:t>
      </w:r>
      <w:r w:rsidRPr="00225C09">
        <w:rPr>
          <w:rFonts w:hint="eastAsia"/>
        </w:rPr>
        <w:t>有关说明</w:t>
      </w:r>
    </w:p>
    <w:p w:rsidR="007510DE" w:rsidRPr="00225C09" w:rsidRDefault="007510DE" w:rsidP="007510DE">
      <w:pPr>
        <w:ind w:firstLine="480"/>
      </w:pPr>
      <w:r w:rsidRPr="00225C09">
        <w:rPr>
          <w:rFonts w:hint="eastAsia"/>
        </w:rPr>
        <w:t>（一）持续改进</w:t>
      </w:r>
    </w:p>
    <w:p w:rsidR="007510DE" w:rsidRPr="00225C09" w:rsidRDefault="007510DE" w:rsidP="007510DE">
      <w:pPr>
        <w:ind w:firstLine="480"/>
      </w:pPr>
      <w:r w:rsidRPr="00225C09">
        <w:t>本课程根据学生作业、课堂讨论、实验环节、平时考核情况和学生、教学督导等</w:t>
      </w:r>
      <w:r w:rsidRPr="00225C09">
        <w:rPr>
          <w:rFonts w:hint="eastAsia"/>
        </w:rPr>
        <w:t>的</w:t>
      </w:r>
      <w:r w:rsidRPr="00225C09">
        <w:t>反馈，及时对教学中</w:t>
      </w:r>
      <w:r w:rsidRPr="00225C09">
        <w:rPr>
          <w:rFonts w:hint="eastAsia"/>
        </w:rPr>
        <w:t>的</w:t>
      </w:r>
      <w:r w:rsidRPr="00225C09">
        <w:t>不足之处进行改进，并在下一轮课程教学中</w:t>
      </w:r>
      <w:r w:rsidRPr="00225C09">
        <w:rPr>
          <w:rFonts w:hint="eastAsia"/>
        </w:rPr>
        <w:t>整改完善</w:t>
      </w:r>
      <w:r w:rsidRPr="00225C09">
        <w:t>，确保相应毕业要求指标点达成。</w:t>
      </w:r>
    </w:p>
    <w:p w:rsidR="007510DE" w:rsidRPr="00225C09" w:rsidRDefault="007510DE" w:rsidP="007510DE">
      <w:pPr>
        <w:ind w:firstLine="480"/>
      </w:pPr>
      <w:r w:rsidRPr="00225C09">
        <w:rPr>
          <w:rFonts w:hint="eastAsia"/>
        </w:rPr>
        <w:lastRenderedPageBreak/>
        <w:t>（二）</w:t>
      </w:r>
      <w:r w:rsidRPr="00225C09">
        <w:t>参考书目及学习资料</w:t>
      </w:r>
    </w:p>
    <w:p w:rsidR="007510DE" w:rsidRPr="00225C09" w:rsidRDefault="007510DE" w:rsidP="007510DE">
      <w:pPr>
        <w:ind w:firstLine="480"/>
      </w:pPr>
      <w:r w:rsidRPr="00225C09">
        <w:rPr>
          <w:rFonts w:hint="eastAsia"/>
        </w:rPr>
        <w:t>王妍伟</w:t>
      </w:r>
      <w:r w:rsidRPr="00225C09">
        <w:rPr>
          <w:rFonts w:hint="eastAsia"/>
        </w:rPr>
        <w:t>,</w:t>
      </w:r>
      <w:proofErr w:type="gramStart"/>
      <w:r w:rsidRPr="00225C09">
        <w:rPr>
          <w:rFonts w:hint="eastAsia"/>
        </w:rPr>
        <w:t>于惠力</w:t>
      </w:r>
      <w:proofErr w:type="gramEnd"/>
      <w:r w:rsidRPr="00225C09">
        <w:rPr>
          <w:rFonts w:hint="eastAsia"/>
        </w:rPr>
        <w:t>.</w:t>
      </w:r>
      <w:r w:rsidRPr="00225C09">
        <w:rPr>
          <w:rFonts w:hint="eastAsia"/>
        </w:rPr>
        <w:t>机械工程学科导论</w:t>
      </w:r>
      <w:r w:rsidRPr="00225C09">
        <w:rPr>
          <w:rFonts w:hint="eastAsia"/>
        </w:rPr>
        <w:t>[M].2011.</w:t>
      </w:r>
      <w:r w:rsidRPr="00225C09">
        <w:rPr>
          <w:rFonts w:hint="eastAsia"/>
        </w:rPr>
        <w:t>哈尔滨工业大学出版社</w:t>
      </w:r>
    </w:p>
    <w:p w:rsidR="007510DE" w:rsidRPr="00225C09" w:rsidRDefault="007510DE" w:rsidP="007510DE">
      <w:pPr>
        <w:pStyle w:val="aff5"/>
      </w:pPr>
      <w:r w:rsidRPr="00225C09">
        <w:t>执笔人：</w:t>
      </w:r>
      <w:r w:rsidRPr="00225C09">
        <w:rPr>
          <w:rFonts w:hint="eastAsia"/>
        </w:rPr>
        <w:t>武之炜</w:t>
      </w:r>
    </w:p>
    <w:p w:rsidR="007510DE" w:rsidRPr="00225C09" w:rsidRDefault="007510DE" w:rsidP="007510DE">
      <w:pPr>
        <w:pStyle w:val="aff5"/>
      </w:pPr>
      <w:r w:rsidRPr="00225C09">
        <w:t>审定人：</w:t>
      </w:r>
      <w:r w:rsidRPr="00225C09">
        <w:rPr>
          <w:rFonts w:hint="eastAsia"/>
        </w:rPr>
        <w:t>苏</w:t>
      </w:r>
      <w:r w:rsidR="001B62E6">
        <w:rPr>
          <w:rFonts w:hint="eastAsia"/>
        </w:rPr>
        <w:t xml:space="preserve">  </w:t>
      </w:r>
      <w:r w:rsidRPr="00225C09">
        <w:rPr>
          <w:rFonts w:hint="eastAsia"/>
        </w:rPr>
        <w:t>纯</w:t>
      </w:r>
    </w:p>
    <w:p w:rsidR="007510DE" w:rsidRPr="00225C09" w:rsidRDefault="007510DE" w:rsidP="007510DE">
      <w:pPr>
        <w:pStyle w:val="aff5"/>
      </w:pPr>
      <w:r w:rsidRPr="00225C09">
        <w:rPr>
          <w:rFonts w:hint="eastAsia"/>
        </w:rPr>
        <w:t>审批</w:t>
      </w:r>
      <w:r w:rsidRPr="00225C09">
        <w:t>人：</w:t>
      </w:r>
      <w:r w:rsidR="001B62E6">
        <w:rPr>
          <w:rFonts w:hint="eastAsia"/>
        </w:rPr>
        <w:t>吴小锋</w:t>
      </w:r>
    </w:p>
    <w:p w:rsidR="007510DE" w:rsidRPr="009E6607" w:rsidRDefault="007510DE" w:rsidP="007510DE">
      <w:pPr>
        <w:autoSpaceDE w:val="0"/>
        <w:autoSpaceDN w:val="0"/>
        <w:adjustRightInd w:val="0"/>
        <w:ind w:firstLineChars="2950" w:firstLine="7080"/>
        <w:jc w:val="left"/>
        <w:rPr>
          <w:color w:val="FF0000"/>
          <w:kern w:val="0"/>
          <w:szCs w:val="21"/>
        </w:rPr>
      </w:pPr>
    </w:p>
    <w:p w:rsidR="007510DE" w:rsidRDefault="007510DE" w:rsidP="007510DE">
      <w:pPr>
        <w:pStyle w:val="aff5"/>
        <w:sectPr w:rsidR="007510DE" w:rsidSect="001A7F8A">
          <w:pgSz w:w="11906" w:h="16838"/>
          <w:pgMar w:top="1440" w:right="1800" w:bottom="1440" w:left="1800" w:header="567" w:footer="992" w:gutter="0"/>
          <w:cols w:space="425"/>
          <w:docGrid w:type="lines" w:linePitch="326"/>
        </w:sectPr>
      </w:pPr>
    </w:p>
    <w:p w:rsidR="007510DE" w:rsidRPr="000C5F52" w:rsidRDefault="007510DE" w:rsidP="007510DE">
      <w:pPr>
        <w:pStyle w:val="aa"/>
        <w:spacing w:before="326"/>
      </w:pPr>
      <w:bookmarkStart w:id="81" w:name="_Toc531124167"/>
      <w:bookmarkStart w:id="82" w:name="_Toc28887812"/>
      <w:r w:rsidRPr="000C5F52">
        <w:rPr>
          <w:rFonts w:hint="eastAsia"/>
        </w:rPr>
        <w:lastRenderedPageBreak/>
        <w:t>大学英语</w:t>
      </w:r>
      <w:r w:rsidRPr="000C5F52">
        <w:t>B</w:t>
      </w:r>
      <w:r w:rsidRPr="000C5F52">
        <w:rPr>
          <w:rFonts w:hint="eastAsia"/>
        </w:rPr>
        <w:t>（</w:t>
      </w:r>
      <w:r w:rsidRPr="000C5F52">
        <w:t>I</w:t>
      </w:r>
      <w:r w:rsidRPr="000C5F52">
        <w:rPr>
          <w:rFonts w:hint="eastAsia"/>
        </w:rPr>
        <w:t>）课程教学大纲</w:t>
      </w:r>
      <w:bookmarkEnd w:id="81"/>
      <w:bookmarkEnd w:id="82"/>
    </w:p>
    <w:p w:rsidR="007510DE" w:rsidRPr="000C5F52" w:rsidRDefault="007510DE" w:rsidP="007510DE">
      <w:pPr>
        <w:pStyle w:val="aff8"/>
        <w:ind w:firstLine="602"/>
      </w:pPr>
      <w:r w:rsidRPr="000C5F52">
        <w:rPr>
          <w:rFonts w:hint="eastAsia"/>
        </w:rPr>
        <w:t>（</w:t>
      </w:r>
      <w:r w:rsidRPr="000C5F52">
        <w:t>CollegeEnglishB</w:t>
      </w:r>
      <w:r w:rsidRPr="000C5F52">
        <w:rPr>
          <w:rFonts w:hint="eastAsia"/>
        </w:rPr>
        <w:t>（</w:t>
      </w:r>
      <w:r w:rsidRPr="000C5F52">
        <w:t>I</w:t>
      </w:r>
      <w:r w:rsidRPr="000C5F52">
        <w:rPr>
          <w:rFonts w:hint="eastAsia"/>
        </w:rPr>
        <w:t>））</w:t>
      </w:r>
    </w:p>
    <w:p w:rsidR="007510DE" w:rsidRPr="000C5F52" w:rsidRDefault="007510DE" w:rsidP="007510DE">
      <w:pPr>
        <w:pStyle w:val="af6"/>
        <w:spacing w:before="163" w:after="163"/>
      </w:pPr>
      <w:r w:rsidRPr="000C5F52">
        <w:rPr>
          <w:rFonts w:hint="eastAsia"/>
        </w:rPr>
        <w:t>一、课程概况</w:t>
      </w:r>
    </w:p>
    <w:p w:rsidR="007510DE" w:rsidRPr="000C5F52" w:rsidRDefault="007510DE" w:rsidP="007510DE">
      <w:pPr>
        <w:ind w:firstLine="480"/>
      </w:pPr>
      <w:r w:rsidRPr="000C5F52">
        <w:rPr>
          <w:rFonts w:hint="eastAsia"/>
        </w:rPr>
        <w:t>课程代码：</w:t>
      </w:r>
      <w:r w:rsidRPr="000C5F52">
        <w:t>0605001</w:t>
      </w:r>
    </w:p>
    <w:p w:rsidR="007510DE" w:rsidRPr="000C5F52" w:rsidRDefault="007510DE" w:rsidP="007510DE">
      <w:pPr>
        <w:ind w:firstLine="480"/>
      </w:pPr>
      <w:r w:rsidRPr="000C5F52">
        <w:rPr>
          <w:rFonts w:hint="eastAsia"/>
        </w:rPr>
        <w:t>学分：</w:t>
      </w:r>
      <w:r w:rsidRPr="000C5F52">
        <w:t>3</w:t>
      </w:r>
    </w:p>
    <w:p w:rsidR="007510DE" w:rsidRPr="000C5F52" w:rsidRDefault="007510DE" w:rsidP="007510DE">
      <w:pPr>
        <w:ind w:firstLine="480"/>
      </w:pPr>
      <w:r w:rsidRPr="000C5F52">
        <w:rPr>
          <w:rFonts w:hint="eastAsia"/>
        </w:rPr>
        <w:t>学时：</w:t>
      </w:r>
      <w:r w:rsidRPr="000C5F52">
        <w:t>4</w:t>
      </w:r>
      <w:r w:rsidRPr="000C5F52">
        <w:rPr>
          <w:rFonts w:hint="eastAsia"/>
        </w:rPr>
        <w:t>5</w:t>
      </w:r>
    </w:p>
    <w:p w:rsidR="007510DE" w:rsidRPr="000C5F52" w:rsidRDefault="007510DE" w:rsidP="007510DE">
      <w:pPr>
        <w:ind w:firstLine="480"/>
      </w:pPr>
      <w:r w:rsidRPr="000C5F52">
        <w:rPr>
          <w:rFonts w:hint="eastAsia"/>
        </w:rPr>
        <w:t>先修课程：高中英语</w:t>
      </w:r>
    </w:p>
    <w:p w:rsidR="007510DE" w:rsidRPr="000C5F52" w:rsidRDefault="007510DE" w:rsidP="007510DE">
      <w:pPr>
        <w:ind w:firstLine="480"/>
      </w:pPr>
      <w:r w:rsidRPr="000C5F52">
        <w:rPr>
          <w:rFonts w:hint="eastAsia"/>
        </w:rPr>
        <w:t>适用专业：非英语专业</w:t>
      </w:r>
    </w:p>
    <w:p w:rsidR="007510DE" w:rsidRPr="000C5F52" w:rsidRDefault="007510DE" w:rsidP="007510DE">
      <w:pPr>
        <w:ind w:firstLine="480"/>
      </w:pPr>
      <w:r w:rsidRPr="000C5F52">
        <w:rPr>
          <w:rFonts w:hint="eastAsia"/>
        </w:rPr>
        <w:t>教材：</w:t>
      </w:r>
      <w:r w:rsidRPr="000C5F52">
        <w:t>1.</w:t>
      </w:r>
      <w:r w:rsidRPr="000C5F52">
        <w:rPr>
          <w:rFonts w:hint="eastAsia"/>
        </w:rPr>
        <w:t>郑树棠</w:t>
      </w:r>
      <w:r w:rsidRPr="000C5F52">
        <w:t>.</w:t>
      </w:r>
      <w:r w:rsidRPr="000C5F52">
        <w:rPr>
          <w:rFonts w:hint="eastAsia"/>
        </w:rPr>
        <w:t>新视野大学英语读写教程（第三版）第</w:t>
      </w:r>
      <w:r w:rsidRPr="000C5F52">
        <w:t>1</w:t>
      </w:r>
      <w:r w:rsidRPr="000C5F52">
        <w:rPr>
          <w:rFonts w:hint="eastAsia"/>
        </w:rPr>
        <w:t>册</w:t>
      </w:r>
      <w:r w:rsidRPr="000C5F52">
        <w:t>.</w:t>
      </w:r>
      <w:r w:rsidRPr="000C5F52">
        <w:rPr>
          <w:rFonts w:hint="eastAsia"/>
        </w:rPr>
        <w:t>外语教学与研究出版社；</w:t>
      </w:r>
      <w:r w:rsidRPr="000C5F52">
        <w:t>2.</w:t>
      </w:r>
      <w:r w:rsidRPr="000C5F52">
        <w:rPr>
          <w:rFonts w:hint="eastAsia"/>
        </w:rPr>
        <w:t>郑树棠</w:t>
      </w:r>
      <w:r w:rsidRPr="000C5F52">
        <w:t>.</w:t>
      </w:r>
      <w:r w:rsidRPr="000C5F52">
        <w:rPr>
          <w:rFonts w:hint="eastAsia"/>
        </w:rPr>
        <w:t>新视野大学英语读写教程（第三版）第</w:t>
      </w:r>
      <w:r w:rsidRPr="000C5F52">
        <w:t>2</w:t>
      </w:r>
      <w:r w:rsidRPr="000C5F52">
        <w:rPr>
          <w:rFonts w:hint="eastAsia"/>
        </w:rPr>
        <w:t>册</w:t>
      </w:r>
      <w:r w:rsidRPr="000C5F52">
        <w:t>.</w:t>
      </w:r>
      <w:r w:rsidRPr="000C5F52">
        <w:rPr>
          <w:rFonts w:hint="eastAsia"/>
        </w:rPr>
        <w:t>外语教学与研究出版社。</w:t>
      </w:r>
      <w:r w:rsidRPr="000C5F52">
        <w:t>3.</w:t>
      </w:r>
      <w:r w:rsidRPr="000C5F52">
        <w:rPr>
          <w:rFonts w:hint="eastAsia"/>
        </w:rPr>
        <w:t>杨惠中</w:t>
      </w:r>
      <w:r w:rsidRPr="000C5F52">
        <w:t>.</w:t>
      </w:r>
      <w:r w:rsidRPr="000C5F52">
        <w:rPr>
          <w:rFonts w:hint="eastAsia"/>
        </w:rPr>
        <w:t>新世纪大学英语视听说教程（第三版）第</w:t>
      </w:r>
      <w:r w:rsidRPr="000C5F52">
        <w:t>1</w:t>
      </w:r>
      <w:r w:rsidRPr="000C5F52">
        <w:rPr>
          <w:rFonts w:hint="eastAsia"/>
        </w:rPr>
        <w:t>册</w:t>
      </w:r>
      <w:r w:rsidRPr="000C5F52">
        <w:t>.</w:t>
      </w:r>
      <w:r w:rsidRPr="000C5F52">
        <w:rPr>
          <w:rFonts w:hint="eastAsia"/>
        </w:rPr>
        <w:t>上海外语教育出版社；</w:t>
      </w:r>
      <w:r w:rsidRPr="000C5F52">
        <w:t>4.</w:t>
      </w:r>
      <w:r w:rsidRPr="000C5F52">
        <w:rPr>
          <w:rFonts w:hint="eastAsia"/>
        </w:rPr>
        <w:t>杨惠中</w:t>
      </w:r>
      <w:r w:rsidRPr="000C5F52">
        <w:t>.</w:t>
      </w:r>
      <w:r w:rsidRPr="000C5F52">
        <w:rPr>
          <w:rFonts w:hint="eastAsia"/>
        </w:rPr>
        <w:t>新世纪大学英语视听说教程（第三版）第</w:t>
      </w:r>
      <w:r w:rsidRPr="000C5F52">
        <w:t>2</w:t>
      </w:r>
      <w:r w:rsidRPr="000C5F52">
        <w:rPr>
          <w:rFonts w:hint="eastAsia"/>
        </w:rPr>
        <w:t>册</w:t>
      </w:r>
      <w:r w:rsidRPr="000C5F52">
        <w:t>.</w:t>
      </w:r>
      <w:r w:rsidRPr="000C5F52">
        <w:rPr>
          <w:rFonts w:hint="eastAsia"/>
        </w:rPr>
        <w:t>上海外语教育出版社。</w:t>
      </w:r>
    </w:p>
    <w:p w:rsidR="007510DE" w:rsidRPr="000C5F52" w:rsidRDefault="007510DE" w:rsidP="007510DE">
      <w:pPr>
        <w:ind w:firstLine="480"/>
      </w:pPr>
      <w:r w:rsidRPr="000C5F52">
        <w:rPr>
          <w:rFonts w:hint="eastAsia"/>
        </w:rPr>
        <w:t>课程归口：外国语学院</w:t>
      </w:r>
    </w:p>
    <w:p w:rsidR="007510DE" w:rsidRPr="000C5F52" w:rsidRDefault="007510DE" w:rsidP="007510DE">
      <w:pPr>
        <w:pStyle w:val="af6"/>
        <w:spacing w:before="163" w:after="163"/>
      </w:pPr>
      <w:r w:rsidRPr="000C5F52">
        <w:rPr>
          <w:rFonts w:hint="eastAsia"/>
        </w:rPr>
        <w:t>二、课程的性质、目的和任务</w:t>
      </w:r>
    </w:p>
    <w:p w:rsidR="007510DE" w:rsidRPr="000C5F52" w:rsidRDefault="007510DE" w:rsidP="007510DE">
      <w:pPr>
        <w:ind w:firstLine="480"/>
      </w:pPr>
      <w:r w:rsidRPr="000C5F52">
        <w:rPr>
          <w:rFonts w:hint="eastAsia"/>
        </w:rPr>
        <w:t>大学英语教学是高等教育的一个有机组成部分。大学英语是非英语专业大学生的必修基础课程，其教学安排在第一学年第一学期进行。</w:t>
      </w:r>
    </w:p>
    <w:p w:rsidR="007510DE" w:rsidRPr="000C5F52" w:rsidRDefault="007510DE" w:rsidP="007510DE">
      <w:pPr>
        <w:ind w:firstLine="480"/>
      </w:pPr>
      <w:r w:rsidRPr="000C5F52">
        <w:rPr>
          <w:rFonts w:hint="eastAsia"/>
        </w:rPr>
        <w:t>大学英语是以英语语言知识与应用技能、学习策略和跨文化交际为主要内容，以外语教学理论为指导，集多种教学模式和教学手段为一体的教学体系。</w:t>
      </w:r>
    </w:p>
    <w:p w:rsidR="007510DE" w:rsidRPr="000C5F52" w:rsidRDefault="007510DE" w:rsidP="007510DE">
      <w:pPr>
        <w:ind w:firstLine="480"/>
      </w:pPr>
      <w:r w:rsidRPr="000C5F52">
        <w:rPr>
          <w:rFonts w:hint="eastAsia"/>
        </w:rPr>
        <w:t>大学英语教学的目的是培养学生的英语综合应用能力，特别是听说能力，使他们在今后工作和社会交往中能用英语有效地进行口头和书面的信息交流，同时增强其自主学习能力，提高综合文化素养，以适应我国社会经济发展和国际交流的需要。</w:t>
      </w:r>
    </w:p>
    <w:p w:rsidR="007510DE" w:rsidRPr="000C5F52" w:rsidRDefault="007510DE" w:rsidP="007510DE">
      <w:pPr>
        <w:pStyle w:val="af6"/>
        <w:spacing w:before="163" w:after="163"/>
      </w:pPr>
      <w:r w:rsidRPr="000C5F52">
        <w:rPr>
          <w:rFonts w:hint="eastAsia"/>
        </w:rPr>
        <w:t>三、课程内容和要求</w:t>
      </w:r>
    </w:p>
    <w:p w:rsidR="007510DE" w:rsidRPr="000C5F52" w:rsidRDefault="007510DE" w:rsidP="007510DE">
      <w:pPr>
        <w:ind w:firstLine="480"/>
      </w:pPr>
      <w:r w:rsidRPr="000C5F52">
        <w:rPr>
          <w:rFonts w:hint="eastAsia"/>
        </w:rPr>
        <w:t>大学英语</w:t>
      </w:r>
      <w:r w:rsidRPr="000C5F52">
        <w:t>B(I)</w:t>
      </w:r>
      <w:r w:rsidRPr="000C5F52">
        <w:rPr>
          <w:rFonts w:hint="eastAsia"/>
        </w:rPr>
        <w:t>课程教学内容包括听、说、读、写、译等综合训练，旨在夯实学生英语语言基础，进一步提高学生英语综合运用能力。</w:t>
      </w:r>
    </w:p>
    <w:p w:rsidR="007510DE" w:rsidRPr="000C5F52" w:rsidRDefault="007510DE" w:rsidP="007510DE">
      <w:pPr>
        <w:ind w:firstLine="480"/>
      </w:pPr>
      <w:r w:rsidRPr="000C5F52">
        <w:rPr>
          <w:rFonts w:hint="eastAsia"/>
        </w:rPr>
        <w:t>经过大学英语</w:t>
      </w:r>
      <w:r w:rsidRPr="000C5F52">
        <w:t>B(I)</w:t>
      </w:r>
      <w:r w:rsidRPr="000C5F52">
        <w:rPr>
          <w:rFonts w:hint="eastAsia"/>
        </w:rPr>
        <w:t>课程的学习，学生在听、说、读、写、译等方面将达到以</w:t>
      </w:r>
      <w:r w:rsidRPr="000C5F52">
        <w:rPr>
          <w:rFonts w:hint="eastAsia"/>
        </w:rPr>
        <w:lastRenderedPageBreak/>
        <w:t>下要求：</w:t>
      </w:r>
    </w:p>
    <w:p w:rsidR="007510DE" w:rsidRPr="000C5F52" w:rsidRDefault="007510DE" w:rsidP="007510DE">
      <w:pPr>
        <w:ind w:firstLine="480"/>
      </w:pPr>
      <w:r w:rsidRPr="000C5F52">
        <w:rPr>
          <w:rFonts w:hint="eastAsia"/>
        </w:rPr>
        <w:t>听：能听懂英语讲课及简短会话和谈话，抓住中心大意和要点。</w:t>
      </w:r>
    </w:p>
    <w:p w:rsidR="007510DE" w:rsidRPr="000C5F52" w:rsidRDefault="007510DE" w:rsidP="007510DE">
      <w:pPr>
        <w:ind w:firstLine="480"/>
      </w:pPr>
      <w:r w:rsidRPr="000C5F52">
        <w:rPr>
          <w:rFonts w:hint="eastAsia"/>
        </w:rPr>
        <w:t>说：学会基本的课堂用语，能用英语提问并回答教师就课文提出的问题。</w:t>
      </w:r>
    </w:p>
    <w:p w:rsidR="007510DE" w:rsidRPr="000C5F52" w:rsidRDefault="007510DE" w:rsidP="007510DE">
      <w:pPr>
        <w:ind w:firstLine="480"/>
      </w:pPr>
      <w:r w:rsidRPr="000C5F52">
        <w:rPr>
          <w:rFonts w:hint="eastAsia"/>
        </w:rPr>
        <w:t>读：能读懂语言难度一般的普通题材的文章，学会基本的阅读技能。阅读速度为每分钟</w:t>
      </w:r>
      <w:r w:rsidRPr="000C5F52">
        <w:t>60-80</w:t>
      </w:r>
      <w:r w:rsidRPr="000C5F52">
        <w:rPr>
          <w:rFonts w:hint="eastAsia"/>
        </w:rPr>
        <w:t>个单词。</w:t>
      </w:r>
    </w:p>
    <w:p w:rsidR="007510DE" w:rsidRPr="000C5F52" w:rsidRDefault="007510DE" w:rsidP="007510DE">
      <w:pPr>
        <w:ind w:firstLine="480"/>
      </w:pPr>
      <w:r w:rsidRPr="000C5F52">
        <w:rPr>
          <w:rFonts w:hint="eastAsia"/>
        </w:rPr>
        <w:t>写：能根据所学课文做笔记，回答问题，完成提纲和填写表格，能就所学内容在半小时内写出</w:t>
      </w:r>
      <w:r w:rsidRPr="000C5F52">
        <w:t>100</w:t>
      </w:r>
      <w:r w:rsidRPr="000C5F52">
        <w:rPr>
          <w:rFonts w:hint="eastAsia"/>
        </w:rPr>
        <w:t>词左右的短文。内容比较连贯，语法基本正确。</w:t>
      </w:r>
    </w:p>
    <w:p w:rsidR="007510DE" w:rsidRPr="000C5F52" w:rsidRDefault="007510DE" w:rsidP="007510DE">
      <w:pPr>
        <w:ind w:firstLine="480"/>
      </w:pPr>
      <w:r w:rsidRPr="000C5F52">
        <w:rPr>
          <w:rFonts w:hint="eastAsia"/>
        </w:rPr>
        <w:t>译：能翻译难度低于课文的英语文章，理解正确，译文基本达意，译速每小时</w:t>
      </w:r>
      <w:r w:rsidRPr="000C5F52">
        <w:t>200</w:t>
      </w:r>
      <w:r w:rsidRPr="000C5F52">
        <w:rPr>
          <w:rFonts w:hint="eastAsia"/>
        </w:rPr>
        <w:t>英语词。能译出句子结构比较简单的汉语，译文达意，基本无重大语言错误，译速每小时</w:t>
      </w:r>
      <w:r w:rsidRPr="000C5F52">
        <w:t>150</w:t>
      </w:r>
      <w:r w:rsidRPr="000C5F52">
        <w:rPr>
          <w:rFonts w:hint="eastAsia"/>
        </w:rPr>
        <w:t>汉字左右。</w:t>
      </w:r>
    </w:p>
    <w:p w:rsidR="007510DE" w:rsidRPr="000C5F52" w:rsidRDefault="007510DE" w:rsidP="007510DE">
      <w:pPr>
        <w:pStyle w:val="af6"/>
        <w:spacing w:before="163" w:after="163"/>
      </w:pPr>
      <w:r w:rsidRPr="000C5F52">
        <w:rPr>
          <w:rFonts w:hint="eastAsia"/>
        </w:rPr>
        <w:t>四、学时分配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2159"/>
        <w:gridCol w:w="2159"/>
        <w:gridCol w:w="2158"/>
      </w:tblGrid>
      <w:tr w:rsidR="007510DE" w:rsidRPr="000C5F52" w:rsidTr="007510DE">
        <w:tc>
          <w:tcPr>
            <w:tcW w:w="1200" w:type="pct"/>
            <w:vAlign w:val="center"/>
          </w:tcPr>
          <w:p w:rsidR="007510DE" w:rsidRPr="000C5F52" w:rsidRDefault="007510DE" w:rsidP="007510DE">
            <w:pPr>
              <w:pStyle w:val="afa"/>
            </w:pPr>
            <w:r w:rsidRPr="000C5F52">
              <w:rPr>
                <w:rFonts w:hint="eastAsia"/>
              </w:rPr>
              <w:t>序号</w:t>
            </w:r>
          </w:p>
        </w:tc>
        <w:tc>
          <w:tcPr>
            <w:tcW w:w="1267" w:type="pct"/>
            <w:vAlign w:val="center"/>
          </w:tcPr>
          <w:p w:rsidR="007510DE" w:rsidRPr="000C5F52" w:rsidRDefault="007510DE" w:rsidP="007510DE">
            <w:pPr>
              <w:pStyle w:val="afa"/>
            </w:pPr>
            <w:r w:rsidRPr="000C5F52">
              <w:rPr>
                <w:rFonts w:hint="eastAsia"/>
              </w:rPr>
              <w:t>课程模块</w:t>
            </w:r>
          </w:p>
        </w:tc>
        <w:tc>
          <w:tcPr>
            <w:tcW w:w="1267" w:type="pct"/>
            <w:vAlign w:val="center"/>
          </w:tcPr>
          <w:p w:rsidR="007510DE" w:rsidRPr="000C5F52" w:rsidRDefault="007510DE" w:rsidP="007510DE">
            <w:pPr>
              <w:pStyle w:val="afa"/>
            </w:pPr>
            <w:r w:rsidRPr="000C5F52">
              <w:rPr>
                <w:rFonts w:hint="eastAsia"/>
              </w:rPr>
              <w:t>讲授</w:t>
            </w:r>
          </w:p>
        </w:tc>
        <w:tc>
          <w:tcPr>
            <w:tcW w:w="1267" w:type="pct"/>
            <w:vAlign w:val="center"/>
          </w:tcPr>
          <w:p w:rsidR="007510DE" w:rsidRPr="000C5F52" w:rsidRDefault="007510DE" w:rsidP="007510DE">
            <w:pPr>
              <w:pStyle w:val="afa"/>
            </w:pPr>
            <w:r w:rsidRPr="000C5F52">
              <w:rPr>
                <w:rFonts w:hint="eastAsia"/>
              </w:rPr>
              <w:t>小计</w:t>
            </w:r>
          </w:p>
        </w:tc>
      </w:tr>
      <w:tr w:rsidR="007510DE" w:rsidRPr="000C5F52" w:rsidTr="007510DE">
        <w:tc>
          <w:tcPr>
            <w:tcW w:w="1200" w:type="pct"/>
            <w:vAlign w:val="center"/>
          </w:tcPr>
          <w:p w:rsidR="007510DE" w:rsidRPr="000C5F52" w:rsidRDefault="007510DE" w:rsidP="007510DE">
            <w:pPr>
              <w:pStyle w:val="afa"/>
            </w:pPr>
            <w:r w:rsidRPr="000C5F52">
              <w:t>1</w:t>
            </w:r>
          </w:p>
        </w:tc>
        <w:tc>
          <w:tcPr>
            <w:tcW w:w="1267" w:type="pct"/>
            <w:vAlign w:val="center"/>
          </w:tcPr>
          <w:p w:rsidR="007510DE" w:rsidRPr="000C5F52" w:rsidRDefault="007510DE" w:rsidP="007510DE">
            <w:pPr>
              <w:pStyle w:val="afa"/>
            </w:pPr>
            <w:r w:rsidRPr="000C5F52">
              <w:rPr>
                <w:rFonts w:hint="eastAsia"/>
              </w:rPr>
              <w:t>听力</w:t>
            </w:r>
          </w:p>
        </w:tc>
        <w:tc>
          <w:tcPr>
            <w:tcW w:w="1267" w:type="pct"/>
            <w:vAlign w:val="center"/>
          </w:tcPr>
          <w:p w:rsidR="007510DE" w:rsidRPr="000C5F52" w:rsidRDefault="007510DE" w:rsidP="007510DE">
            <w:pPr>
              <w:pStyle w:val="afa"/>
            </w:pPr>
            <w:r w:rsidRPr="000C5F52">
              <w:t>8</w:t>
            </w:r>
          </w:p>
        </w:tc>
        <w:tc>
          <w:tcPr>
            <w:tcW w:w="1267" w:type="pct"/>
            <w:vAlign w:val="center"/>
          </w:tcPr>
          <w:p w:rsidR="007510DE" w:rsidRPr="000C5F52" w:rsidRDefault="007510DE" w:rsidP="007510DE">
            <w:pPr>
              <w:pStyle w:val="afa"/>
            </w:pPr>
            <w:r w:rsidRPr="000C5F52">
              <w:t>8</w:t>
            </w:r>
          </w:p>
        </w:tc>
      </w:tr>
      <w:tr w:rsidR="007510DE" w:rsidRPr="000C5F52" w:rsidTr="007510DE">
        <w:tc>
          <w:tcPr>
            <w:tcW w:w="1200" w:type="pct"/>
            <w:vAlign w:val="center"/>
          </w:tcPr>
          <w:p w:rsidR="007510DE" w:rsidRPr="000C5F52" w:rsidRDefault="007510DE" w:rsidP="007510DE">
            <w:pPr>
              <w:pStyle w:val="afa"/>
            </w:pPr>
            <w:r w:rsidRPr="000C5F52">
              <w:t>2</w:t>
            </w:r>
          </w:p>
        </w:tc>
        <w:tc>
          <w:tcPr>
            <w:tcW w:w="1267" w:type="pct"/>
            <w:vAlign w:val="center"/>
          </w:tcPr>
          <w:p w:rsidR="007510DE" w:rsidRPr="000C5F52" w:rsidRDefault="007510DE" w:rsidP="007510DE">
            <w:pPr>
              <w:pStyle w:val="afa"/>
            </w:pPr>
            <w:r w:rsidRPr="000C5F52">
              <w:rPr>
                <w:rFonts w:hint="eastAsia"/>
              </w:rPr>
              <w:t>口语</w:t>
            </w:r>
          </w:p>
        </w:tc>
        <w:tc>
          <w:tcPr>
            <w:tcW w:w="1267" w:type="pct"/>
            <w:vAlign w:val="center"/>
          </w:tcPr>
          <w:p w:rsidR="007510DE" w:rsidRPr="000C5F52" w:rsidRDefault="007510DE" w:rsidP="007510DE">
            <w:pPr>
              <w:pStyle w:val="afa"/>
            </w:pPr>
            <w:r w:rsidRPr="000C5F52">
              <w:t>7</w:t>
            </w:r>
          </w:p>
        </w:tc>
        <w:tc>
          <w:tcPr>
            <w:tcW w:w="1267" w:type="pct"/>
            <w:vAlign w:val="center"/>
          </w:tcPr>
          <w:p w:rsidR="007510DE" w:rsidRPr="000C5F52" w:rsidRDefault="007510DE" w:rsidP="007510DE">
            <w:pPr>
              <w:pStyle w:val="afa"/>
            </w:pPr>
            <w:r w:rsidRPr="000C5F52">
              <w:t>7</w:t>
            </w:r>
          </w:p>
        </w:tc>
      </w:tr>
      <w:tr w:rsidR="007510DE" w:rsidRPr="000C5F52" w:rsidTr="007510DE">
        <w:tc>
          <w:tcPr>
            <w:tcW w:w="1200" w:type="pct"/>
            <w:vAlign w:val="center"/>
          </w:tcPr>
          <w:p w:rsidR="007510DE" w:rsidRPr="000C5F52" w:rsidRDefault="007510DE" w:rsidP="007510DE">
            <w:pPr>
              <w:pStyle w:val="afa"/>
            </w:pPr>
            <w:r w:rsidRPr="000C5F52">
              <w:t>3</w:t>
            </w:r>
          </w:p>
        </w:tc>
        <w:tc>
          <w:tcPr>
            <w:tcW w:w="1267" w:type="pct"/>
            <w:vAlign w:val="center"/>
          </w:tcPr>
          <w:p w:rsidR="007510DE" w:rsidRPr="000C5F52" w:rsidRDefault="007510DE" w:rsidP="007510DE">
            <w:pPr>
              <w:pStyle w:val="afa"/>
            </w:pPr>
            <w:r w:rsidRPr="000C5F52">
              <w:rPr>
                <w:rFonts w:hint="eastAsia"/>
              </w:rPr>
              <w:t>阅读</w:t>
            </w:r>
          </w:p>
        </w:tc>
        <w:tc>
          <w:tcPr>
            <w:tcW w:w="1267" w:type="pct"/>
            <w:vAlign w:val="center"/>
          </w:tcPr>
          <w:p w:rsidR="007510DE" w:rsidRPr="000C5F52" w:rsidRDefault="007510DE" w:rsidP="007510DE">
            <w:pPr>
              <w:pStyle w:val="afa"/>
            </w:pPr>
            <w:r w:rsidRPr="000C5F52">
              <w:t>20</w:t>
            </w:r>
          </w:p>
        </w:tc>
        <w:tc>
          <w:tcPr>
            <w:tcW w:w="1267" w:type="pct"/>
            <w:vAlign w:val="center"/>
          </w:tcPr>
          <w:p w:rsidR="007510DE" w:rsidRPr="000C5F52" w:rsidRDefault="007510DE" w:rsidP="007510DE">
            <w:pPr>
              <w:pStyle w:val="afa"/>
            </w:pPr>
            <w:r w:rsidRPr="000C5F52">
              <w:t>20</w:t>
            </w:r>
          </w:p>
        </w:tc>
      </w:tr>
      <w:tr w:rsidR="007510DE" w:rsidRPr="000C5F52" w:rsidTr="007510DE">
        <w:tc>
          <w:tcPr>
            <w:tcW w:w="1200" w:type="pct"/>
            <w:vAlign w:val="center"/>
          </w:tcPr>
          <w:p w:rsidR="007510DE" w:rsidRPr="000C5F52" w:rsidRDefault="007510DE" w:rsidP="007510DE">
            <w:pPr>
              <w:pStyle w:val="afa"/>
            </w:pPr>
            <w:r w:rsidRPr="000C5F52">
              <w:t>4</w:t>
            </w:r>
          </w:p>
        </w:tc>
        <w:tc>
          <w:tcPr>
            <w:tcW w:w="1267" w:type="pct"/>
            <w:vAlign w:val="center"/>
          </w:tcPr>
          <w:p w:rsidR="007510DE" w:rsidRPr="000C5F52" w:rsidRDefault="007510DE" w:rsidP="007510DE">
            <w:pPr>
              <w:pStyle w:val="afa"/>
            </w:pPr>
            <w:r w:rsidRPr="000C5F52">
              <w:rPr>
                <w:rFonts w:hint="eastAsia"/>
              </w:rPr>
              <w:t>写译</w:t>
            </w:r>
          </w:p>
        </w:tc>
        <w:tc>
          <w:tcPr>
            <w:tcW w:w="1267" w:type="pct"/>
            <w:vAlign w:val="center"/>
          </w:tcPr>
          <w:p w:rsidR="007510DE" w:rsidRPr="000C5F52" w:rsidRDefault="007510DE" w:rsidP="007510DE">
            <w:pPr>
              <w:pStyle w:val="afa"/>
            </w:pPr>
            <w:r w:rsidRPr="000C5F52">
              <w:t>10</w:t>
            </w:r>
          </w:p>
        </w:tc>
        <w:tc>
          <w:tcPr>
            <w:tcW w:w="1267" w:type="pct"/>
            <w:vAlign w:val="center"/>
          </w:tcPr>
          <w:p w:rsidR="007510DE" w:rsidRPr="000C5F52" w:rsidRDefault="007510DE" w:rsidP="007510DE">
            <w:pPr>
              <w:pStyle w:val="afa"/>
            </w:pPr>
            <w:r w:rsidRPr="000C5F52">
              <w:t>10</w:t>
            </w:r>
          </w:p>
        </w:tc>
      </w:tr>
      <w:tr w:rsidR="007510DE" w:rsidRPr="000C5F52" w:rsidTr="007510DE">
        <w:tc>
          <w:tcPr>
            <w:tcW w:w="2467" w:type="pct"/>
            <w:gridSpan w:val="2"/>
            <w:vAlign w:val="center"/>
          </w:tcPr>
          <w:p w:rsidR="007510DE" w:rsidRPr="000C5F52" w:rsidRDefault="007510DE" w:rsidP="007510DE">
            <w:pPr>
              <w:pStyle w:val="afa"/>
            </w:pPr>
            <w:r w:rsidRPr="000C5F52">
              <w:rPr>
                <w:rFonts w:hint="eastAsia"/>
              </w:rPr>
              <w:t>合计</w:t>
            </w:r>
          </w:p>
        </w:tc>
        <w:tc>
          <w:tcPr>
            <w:tcW w:w="1267" w:type="pct"/>
            <w:vAlign w:val="center"/>
          </w:tcPr>
          <w:p w:rsidR="007510DE" w:rsidRPr="000C5F52" w:rsidRDefault="007510DE" w:rsidP="007510DE">
            <w:pPr>
              <w:pStyle w:val="afa"/>
            </w:pPr>
            <w:r w:rsidRPr="000C5F52">
              <w:t>45</w:t>
            </w:r>
          </w:p>
        </w:tc>
        <w:tc>
          <w:tcPr>
            <w:tcW w:w="1267" w:type="pct"/>
            <w:vAlign w:val="center"/>
          </w:tcPr>
          <w:p w:rsidR="007510DE" w:rsidRPr="000C5F52" w:rsidRDefault="007510DE" w:rsidP="007510DE">
            <w:pPr>
              <w:pStyle w:val="afa"/>
            </w:pPr>
            <w:r w:rsidRPr="000C5F52">
              <w:t>45</w:t>
            </w:r>
          </w:p>
        </w:tc>
      </w:tr>
    </w:tbl>
    <w:p w:rsidR="007510DE" w:rsidRPr="000C5F52" w:rsidRDefault="007510DE" w:rsidP="007510DE">
      <w:pPr>
        <w:ind w:left="480" w:firstLineChars="0" w:firstLine="0"/>
      </w:pPr>
    </w:p>
    <w:p w:rsidR="007510DE" w:rsidRPr="000C5F52" w:rsidRDefault="007510DE" w:rsidP="007510DE">
      <w:pPr>
        <w:pStyle w:val="af6"/>
        <w:spacing w:before="163" w:after="163"/>
      </w:pPr>
      <w:r w:rsidRPr="000C5F52">
        <w:rPr>
          <w:rFonts w:hint="eastAsia"/>
        </w:rPr>
        <w:t>五、教学方法与教学手段</w:t>
      </w:r>
    </w:p>
    <w:p w:rsidR="007510DE" w:rsidRPr="000C5F52" w:rsidRDefault="007510DE" w:rsidP="007510DE">
      <w:pPr>
        <w:ind w:firstLine="480"/>
      </w:pPr>
      <w:r w:rsidRPr="000C5F52">
        <w:rPr>
          <w:rFonts w:hint="eastAsia"/>
        </w:rPr>
        <w:t>大学英语的教学模式应充分利用现代信息技术，采用基于计算机和课堂的英语多媒体教学模式，改进以教师讲授为主的单一教学模式。新的教学模式应以现代信息技术，特别是网络技术为支撑，使英语的教与学可以在一定程度上不受时间和地点的限制，朝着个性化和自主学习的方向发展。新的教学模式应体现英语教学实用性、知识性和趣味性相结合的原则，有利于调动教师和学生两个方面的积极性，尤其要体现学生在教学过程中的主体地位和教师在教学过程中的主导作用。在充分利用现代信息技术的同时，要合理继承传统教学模式中的优秀部分，发挥传统课堂教学的优势。</w:t>
      </w:r>
    </w:p>
    <w:p w:rsidR="007510DE" w:rsidRPr="000C5F52" w:rsidRDefault="007510DE" w:rsidP="007510DE">
      <w:pPr>
        <w:pStyle w:val="af6"/>
        <w:spacing w:before="163" w:after="163"/>
      </w:pPr>
      <w:r w:rsidRPr="000C5F52">
        <w:rPr>
          <w:rFonts w:hint="eastAsia"/>
        </w:rPr>
        <w:t>六、课程考核方案</w:t>
      </w:r>
    </w:p>
    <w:p w:rsidR="007510DE" w:rsidRPr="000C5F52" w:rsidRDefault="007510DE" w:rsidP="007510DE">
      <w:pPr>
        <w:ind w:firstLine="480"/>
      </w:pPr>
      <w:r w:rsidRPr="000C5F52">
        <w:rPr>
          <w:rFonts w:hint="eastAsia"/>
        </w:rPr>
        <w:t>（一）课程考核方式</w:t>
      </w:r>
      <w:proofErr w:type="gramStart"/>
      <w:r w:rsidRPr="000C5F52">
        <w:rPr>
          <w:rFonts w:hint="eastAsia"/>
        </w:rPr>
        <w:t>包括包括结课</w:t>
      </w:r>
      <w:proofErr w:type="gramEnd"/>
      <w:r w:rsidRPr="000C5F52">
        <w:rPr>
          <w:rFonts w:hint="eastAsia"/>
        </w:rPr>
        <w:t>考核、平时情况考核等。</w:t>
      </w:r>
      <w:proofErr w:type="gramStart"/>
      <w:r w:rsidRPr="000C5F52">
        <w:rPr>
          <w:rFonts w:hint="eastAsia"/>
        </w:rPr>
        <w:t>结课考核</w:t>
      </w:r>
      <w:proofErr w:type="gramEnd"/>
      <w:r w:rsidRPr="000C5F52">
        <w:rPr>
          <w:rFonts w:hint="eastAsia"/>
        </w:rPr>
        <w:t>采用机考（闭卷）形式。</w:t>
      </w:r>
    </w:p>
    <w:p w:rsidR="007510DE" w:rsidRPr="000C5F52" w:rsidRDefault="007510DE" w:rsidP="007510DE">
      <w:pPr>
        <w:ind w:firstLine="480"/>
      </w:pPr>
      <w:r w:rsidRPr="000C5F52">
        <w:rPr>
          <w:rFonts w:hint="eastAsia"/>
        </w:rPr>
        <w:lastRenderedPageBreak/>
        <w:t>（二）课程总评成绩</w:t>
      </w:r>
      <w:r w:rsidRPr="000C5F52">
        <w:t>=</w:t>
      </w:r>
      <w:r w:rsidRPr="000C5F52">
        <w:rPr>
          <w:rFonts w:hint="eastAsia"/>
        </w:rPr>
        <w:t>平时成绩</w:t>
      </w:r>
      <w:r w:rsidRPr="000C5F52">
        <w:t>×40%+</w:t>
      </w:r>
      <w:proofErr w:type="gramStart"/>
      <w:r w:rsidRPr="000C5F52">
        <w:rPr>
          <w:rFonts w:hint="eastAsia"/>
        </w:rPr>
        <w:t>结课成绩</w:t>
      </w:r>
      <w:proofErr w:type="gramEnd"/>
      <w:r w:rsidRPr="000C5F52">
        <w:t>×60%</w:t>
      </w:r>
      <w:r w:rsidRPr="000C5F52">
        <w:rPr>
          <w:rFonts w:hint="eastAsia"/>
        </w:rPr>
        <w:t>。具体考核评价细则如下：</w:t>
      </w:r>
    </w:p>
    <w:p w:rsidR="007510DE" w:rsidRPr="000C5F52" w:rsidRDefault="007510DE" w:rsidP="007510DE">
      <w:pPr>
        <w:ind w:left="480" w:firstLineChars="0"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0"/>
        <w:gridCol w:w="1202"/>
        <w:gridCol w:w="785"/>
        <w:gridCol w:w="4945"/>
      </w:tblGrid>
      <w:tr w:rsidR="007510DE" w:rsidRPr="000C5F52" w:rsidTr="007510DE">
        <w:trPr>
          <w:trHeight w:val="1113"/>
          <w:jc w:val="center"/>
        </w:trPr>
        <w:tc>
          <w:tcPr>
            <w:tcW w:w="894" w:type="pct"/>
            <w:tcMar>
              <w:left w:w="28" w:type="dxa"/>
              <w:right w:w="28" w:type="dxa"/>
            </w:tcMar>
            <w:vAlign w:val="center"/>
          </w:tcPr>
          <w:p w:rsidR="007510DE" w:rsidRPr="000C5F52" w:rsidRDefault="007510DE" w:rsidP="007510DE">
            <w:pPr>
              <w:pStyle w:val="afa"/>
            </w:pPr>
            <w:r w:rsidRPr="000C5F52">
              <w:rPr>
                <w:rFonts w:hint="eastAsia"/>
              </w:rPr>
              <w:t>成绩构成</w:t>
            </w:r>
          </w:p>
          <w:p w:rsidR="007510DE" w:rsidRPr="000C5F52" w:rsidRDefault="007510DE" w:rsidP="007510DE">
            <w:pPr>
              <w:pStyle w:val="afa"/>
            </w:pPr>
            <w:r w:rsidRPr="000C5F52">
              <w:rPr>
                <w:rFonts w:hint="eastAsia"/>
              </w:rPr>
              <w:t>（权重）</w:t>
            </w:r>
          </w:p>
        </w:tc>
        <w:tc>
          <w:tcPr>
            <w:tcW w:w="712" w:type="pct"/>
            <w:tcMar>
              <w:left w:w="28" w:type="dxa"/>
              <w:right w:w="28" w:type="dxa"/>
            </w:tcMar>
            <w:vAlign w:val="center"/>
          </w:tcPr>
          <w:p w:rsidR="007510DE" w:rsidRPr="000C5F52" w:rsidRDefault="007510DE" w:rsidP="007510DE">
            <w:pPr>
              <w:pStyle w:val="afa"/>
            </w:pPr>
            <w:r w:rsidRPr="000C5F52">
              <w:rPr>
                <w:rFonts w:hint="eastAsia"/>
              </w:rPr>
              <w:t>考核评价环节</w:t>
            </w:r>
          </w:p>
        </w:tc>
        <w:tc>
          <w:tcPr>
            <w:tcW w:w="465" w:type="pct"/>
            <w:vAlign w:val="center"/>
          </w:tcPr>
          <w:p w:rsidR="007510DE" w:rsidRPr="000C5F52" w:rsidRDefault="007510DE" w:rsidP="007510DE">
            <w:pPr>
              <w:pStyle w:val="afa"/>
            </w:pPr>
            <w:r w:rsidRPr="000C5F52">
              <w:rPr>
                <w:rFonts w:hint="eastAsia"/>
              </w:rPr>
              <w:t>占比</w:t>
            </w:r>
          </w:p>
        </w:tc>
        <w:tc>
          <w:tcPr>
            <w:tcW w:w="2929" w:type="pct"/>
            <w:vAlign w:val="center"/>
          </w:tcPr>
          <w:p w:rsidR="007510DE" w:rsidRPr="000C5F52" w:rsidRDefault="007510DE" w:rsidP="007510DE">
            <w:pPr>
              <w:pStyle w:val="afa"/>
            </w:pPr>
            <w:r w:rsidRPr="000C5F52">
              <w:rPr>
                <w:rFonts w:hint="eastAsia"/>
              </w:rPr>
              <w:t>考核评价细则</w:t>
            </w:r>
          </w:p>
        </w:tc>
      </w:tr>
      <w:tr w:rsidR="007510DE" w:rsidRPr="000C5F52" w:rsidTr="007510DE">
        <w:trPr>
          <w:trHeight w:val="731"/>
          <w:jc w:val="center"/>
        </w:trPr>
        <w:tc>
          <w:tcPr>
            <w:tcW w:w="894" w:type="pct"/>
            <w:vMerge w:val="restart"/>
            <w:tcMar>
              <w:left w:w="28" w:type="dxa"/>
              <w:right w:w="28" w:type="dxa"/>
            </w:tcMar>
            <w:vAlign w:val="center"/>
          </w:tcPr>
          <w:p w:rsidR="007510DE" w:rsidRPr="000C5F52" w:rsidRDefault="007510DE" w:rsidP="007510DE">
            <w:pPr>
              <w:pStyle w:val="afa"/>
            </w:pPr>
            <w:r w:rsidRPr="000C5F52">
              <w:rPr>
                <w:rFonts w:hint="eastAsia"/>
              </w:rPr>
              <w:t>平时成绩</w:t>
            </w:r>
          </w:p>
          <w:p w:rsidR="007510DE" w:rsidRPr="000C5F52" w:rsidRDefault="007510DE" w:rsidP="007510DE">
            <w:pPr>
              <w:pStyle w:val="afa"/>
            </w:pPr>
            <w:r w:rsidRPr="000C5F52">
              <w:rPr>
                <w:rFonts w:hint="eastAsia"/>
              </w:rPr>
              <w:t>（</w:t>
            </w:r>
            <w:r w:rsidRPr="000C5F52">
              <w:t>40%</w:t>
            </w:r>
            <w:r w:rsidRPr="000C5F52">
              <w:rPr>
                <w:rFonts w:hint="eastAsia"/>
              </w:rPr>
              <w:t>）</w:t>
            </w:r>
          </w:p>
        </w:tc>
        <w:tc>
          <w:tcPr>
            <w:tcW w:w="712" w:type="pct"/>
            <w:tcMar>
              <w:left w:w="28" w:type="dxa"/>
              <w:right w:w="28" w:type="dxa"/>
            </w:tcMar>
            <w:vAlign w:val="center"/>
          </w:tcPr>
          <w:p w:rsidR="007510DE" w:rsidRPr="000C5F52" w:rsidRDefault="007510DE" w:rsidP="007510DE">
            <w:pPr>
              <w:pStyle w:val="afa"/>
            </w:pPr>
            <w:r w:rsidRPr="000C5F52">
              <w:rPr>
                <w:rFonts w:hint="eastAsia"/>
              </w:rPr>
              <w:t>出勤情况</w:t>
            </w:r>
          </w:p>
        </w:tc>
        <w:tc>
          <w:tcPr>
            <w:tcW w:w="465" w:type="pct"/>
            <w:vAlign w:val="center"/>
          </w:tcPr>
          <w:p w:rsidR="007510DE" w:rsidRPr="000C5F52" w:rsidRDefault="007510DE" w:rsidP="007510DE">
            <w:pPr>
              <w:pStyle w:val="afa"/>
            </w:pPr>
            <w:r w:rsidRPr="000C5F52">
              <w:t>0.3</w:t>
            </w:r>
          </w:p>
        </w:tc>
        <w:tc>
          <w:tcPr>
            <w:tcW w:w="2929" w:type="pct"/>
            <w:vAlign w:val="center"/>
          </w:tcPr>
          <w:p w:rsidR="007510DE" w:rsidRPr="000C5F52" w:rsidRDefault="007510DE" w:rsidP="00D205D8">
            <w:pPr>
              <w:pStyle w:val="afa"/>
              <w:jc w:val="both"/>
            </w:pPr>
            <w:r w:rsidRPr="000C5F52">
              <w:rPr>
                <w:rFonts w:hint="eastAsia"/>
              </w:rPr>
              <w:t>课堂不定期点名，考核能否按时到勤，旷课一次扣</w:t>
            </w:r>
            <w:r w:rsidRPr="000C5F52">
              <w:t>20</w:t>
            </w:r>
            <w:r w:rsidRPr="000C5F52">
              <w:rPr>
                <w:rFonts w:hint="eastAsia"/>
              </w:rPr>
              <w:t>分，迟到与早退一次扣</w:t>
            </w:r>
            <w:r w:rsidRPr="000C5F52">
              <w:t>10</w:t>
            </w:r>
            <w:r w:rsidRPr="000C5F52">
              <w:rPr>
                <w:rFonts w:hint="eastAsia"/>
              </w:rPr>
              <w:t>分。</w:t>
            </w:r>
          </w:p>
        </w:tc>
      </w:tr>
      <w:tr w:rsidR="007510DE" w:rsidRPr="000C5F52" w:rsidTr="00417062">
        <w:trPr>
          <w:trHeight w:val="1311"/>
          <w:jc w:val="center"/>
        </w:trPr>
        <w:tc>
          <w:tcPr>
            <w:tcW w:w="894" w:type="pct"/>
            <w:vMerge/>
            <w:vAlign w:val="center"/>
          </w:tcPr>
          <w:p w:rsidR="007510DE" w:rsidRPr="000C5F52" w:rsidRDefault="007510DE" w:rsidP="007510DE">
            <w:pPr>
              <w:pStyle w:val="afa"/>
            </w:pPr>
          </w:p>
        </w:tc>
        <w:tc>
          <w:tcPr>
            <w:tcW w:w="712" w:type="pct"/>
            <w:tcMar>
              <w:left w:w="28" w:type="dxa"/>
              <w:right w:w="28" w:type="dxa"/>
            </w:tcMar>
            <w:vAlign w:val="center"/>
          </w:tcPr>
          <w:p w:rsidR="007510DE" w:rsidRPr="000C5F52" w:rsidRDefault="007510DE" w:rsidP="007510DE">
            <w:pPr>
              <w:pStyle w:val="afa"/>
            </w:pPr>
            <w:r w:rsidRPr="000C5F52">
              <w:rPr>
                <w:rFonts w:hint="eastAsia"/>
              </w:rPr>
              <w:t>平时作业</w:t>
            </w:r>
          </w:p>
        </w:tc>
        <w:tc>
          <w:tcPr>
            <w:tcW w:w="465" w:type="pct"/>
            <w:vAlign w:val="center"/>
          </w:tcPr>
          <w:p w:rsidR="007510DE" w:rsidRPr="000C5F52" w:rsidRDefault="007510DE" w:rsidP="007510DE">
            <w:pPr>
              <w:pStyle w:val="afa"/>
            </w:pPr>
            <w:r w:rsidRPr="000C5F52">
              <w:t>0.4</w:t>
            </w:r>
          </w:p>
        </w:tc>
        <w:tc>
          <w:tcPr>
            <w:tcW w:w="2929" w:type="pct"/>
            <w:vAlign w:val="center"/>
          </w:tcPr>
          <w:p w:rsidR="007510DE" w:rsidRPr="000C5F52" w:rsidRDefault="007510DE" w:rsidP="00D205D8">
            <w:pPr>
              <w:pStyle w:val="afa"/>
              <w:jc w:val="both"/>
            </w:pPr>
            <w:r w:rsidRPr="000C5F52">
              <w:rPr>
                <w:rFonts w:hint="eastAsia"/>
              </w:rPr>
              <w:t>每章节对应有思考题和习题，考核学生对每节</w:t>
            </w:r>
            <w:proofErr w:type="gramStart"/>
            <w:r w:rsidRPr="000C5F52">
              <w:rPr>
                <w:rFonts w:hint="eastAsia"/>
              </w:rPr>
              <w:t>课知识</w:t>
            </w:r>
            <w:proofErr w:type="gramEnd"/>
            <w:r w:rsidRPr="000C5F52">
              <w:rPr>
                <w:rFonts w:hint="eastAsia"/>
              </w:rPr>
              <w:t>点的复习、理解和掌握度。对每次作业完成情况做记录并百分制打分，计算全部作业的平均成绩（占</w:t>
            </w:r>
            <w:r w:rsidRPr="000C5F52">
              <w:t>40%</w:t>
            </w:r>
            <w:r w:rsidRPr="000C5F52">
              <w:rPr>
                <w:rFonts w:hint="eastAsia"/>
              </w:rPr>
              <w:t>）。</w:t>
            </w:r>
          </w:p>
        </w:tc>
      </w:tr>
      <w:tr w:rsidR="007510DE" w:rsidRPr="000C5F52" w:rsidTr="007510DE">
        <w:trPr>
          <w:jc w:val="center"/>
        </w:trPr>
        <w:tc>
          <w:tcPr>
            <w:tcW w:w="894" w:type="pct"/>
            <w:vMerge/>
            <w:vAlign w:val="center"/>
          </w:tcPr>
          <w:p w:rsidR="007510DE" w:rsidRPr="000C5F52" w:rsidRDefault="007510DE" w:rsidP="007510DE">
            <w:pPr>
              <w:pStyle w:val="afa"/>
            </w:pPr>
          </w:p>
        </w:tc>
        <w:tc>
          <w:tcPr>
            <w:tcW w:w="712" w:type="pct"/>
            <w:tcMar>
              <w:left w:w="28" w:type="dxa"/>
              <w:right w:w="28" w:type="dxa"/>
            </w:tcMar>
            <w:vAlign w:val="center"/>
          </w:tcPr>
          <w:p w:rsidR="007510DE" w:rsidRPr="000C5F52" w:rsidRDefault="007510DE" w:rsidP="007510DE">
            <w:pPr>
              <w:pStyle w:val="afa"/>
            </w:pPr>
            <w:r w:rsidRPr="000C5F52">
              <w:rPr>
                <w:rFonts w:hint="eastAsia"/>
              </w:rPr>
              <w:t>课堂表现</w:t>
            </w:r>
          </w:p>
        </w:tc>
        <w:tc>
          <w:tcPr>
            <w:tcW w:w="465" w:type="pct"/>
            <w:vAlign w:val="center"/>
          </w:tcPr>
          <w:p w:rsidR="007510DE" w:rsidRPr="000C5F52" w:rsidRDefault="007510DE" w:rsidP="007510DE">
            <w:pPr>
              <w:pStyle w:val="afa"/>
            </w:pPr>
            <w:r w:rsidRPr="000C5F52">
              <w:t>0.3</w:t>
            </w:r>
          </w:p>
        </w:tc>
        <w:tc>
          <w:tcPr>
            <w:tcW w:w="2929" w:type="pct"/>
            <w:vAlign w:val="center"/>
          </w:tcPr>
          <w:p w:rsidR="007510DE" w:rsidRPr="000C5F52" w:rsidRDefault="007510DE" w:rsidP="00D205D8">
            <w:pPr>
              <w:pStyle w:val="afa"/>
              <w:jc w:val="both"/>
            </w:pPr>
            <w:r w:rsidRPr="000C5F52">
              <w:rPr>
                <w:rFonts w:hint="eastAsia"/>
              </w:rPr>
              <w:t>听课情况，关注学生听课的精神状态，随时做记录，以督促学生按时上课，认真听讲（占</w:t>
            </w:r>
            <w:r w:rsidRPr="000C5F52">
              <w:t>30%</w:t>
            </w:r>
            <w:r w:rsidRPr="000C5F52">
              <w:rPr>
                <w:rFonts w:hint="eastAsia"/>
              </w:rPr>
              <w:t>）；课堂随机提问，提高学生上课精神的集中度，并考察学生当堂课程的掌握情况（占</w:t>
            </w:r>
            <w:r w:rsidRPr="000C5F52">
              <w:t>30%</w:t>
            </w:r>
            <w:r w:rsidRPr="000C5F52">
              <w:rPr>
                <w:rFonts w:hint="eastAsia"/>
              </w:rPr>
              <w:t>）；课堂测试，以章节为单位，每个独立的知识体系，课堂给出</w:t>
            </w:r>
            <w:r w:rsidRPr="000C5F52">
              <w:t>3-5</w:t>
            </w:r>
            <w:r w:rsidRPr="000C5F52">
              <w:rPr>
                <w:rFonts w:hint="eastAsia"/>
              </w:rPr>
              <w:t>个题目，以测试学生的掌握情况（占</w:t>
            </w:r>
            <w:r w:rsidRPr="000C5F52">
              <w:t>40%</w:t>
            </w:r>
            <w:r w:rsidRPr="000C5F52">
              <w:rPr>
                <w:rFonts w:hint="eastAsia"/>
              </w:rPr>
              <w:t>）。</w:t>
            </w:r>
          </w:p>
        </w:tc>
      </w:tr>
      <w:tr w:rsidR="007510DE" w:rsidRPr="000C5F52" w:rsidTr="007510DE">
        <w:trPr>
          <w:trHeight w:val="1575"/>
          <w:jc w:val="center"/>
        </w:trPr>
        <w:tc>
          <w:tcPr>
            <w:tcW w:w="894" w:type="pct"/>
            <w:vAlign w:val="center"/>
          </w:tcPr>
          <w:p w:rsidR="007510DE" w:rsidRPr="000C5F52" w:rsidRDefault="007510DE" w:rsidP="007510DE">
            <w:pPr>
              <w:pStyle w:val="afa"/>
            </w:pPr>
            <w:proofErr w:type="gramStart"/>
            <w:r w:rsidRPr="000C5F52">
              <w:rPr>
                <w:rFonts w:hint="eastAsia"/>
              </w:rPr>
              <w:t>结课成绩</w:t>
            </w:r>
            <w:proofErr w:type="gramEnd"/>
          </w:p>
          <w:p w:rsidR="007510DE" w:rsidRPr="000C5F52" w:rsidRDefault="007510DE" w:rsidP="007510DE">
            <w:pPr>
              <w:pStyle w:val="afa"/>
            </w:pPr>
            <w:r w:rsidRPr="000C5F52">
              <w:rPr>
                <w:rFonts w:hint="eastAsia"/>
              </w:rPr>
              <w:t>（</w:t>
            </w:r>
            <w:r w:rsidRPr="000C5F52">
              <w:t>60%</w:t>
            </w:r>
            <w:r w:rsidRPr="000C5F52">
              <w:rPr>
                <w:rFonts w:hint="eastAsia"/>
              </w:rPr>
              <w:t>）</w:t>
            </w:r>
          </w:p>
        </w:tc>
        <w:tc>
          <w:tcPr>
            <w:tcW w:w="712" w:type="pct"/>
            <w:tcMar>
              <w:left w:w="28" w:type="dxa"/>
              <w:right w:w="28" w:type="dxa"/>
            </w:tcMar>
            <w:vAlign w:val="center"/>
          </w:tcPr>
          <w:p w:rsidR="007510DE" w:rsidRPr="000C5F52" w:rsidRDefault="007510DE" w:rsidP="007510DE">
            <w:pPr>
              <w:pStyle w:val="afa"/>
            </w:pPr>
            <w:proofErr w:type="gramStart"/>
            <w:r w:rsidRPr="000C5F52">
              <w:rPr>
                <w:rFonts w:hint="eastAsia"/>
              </w:rPr>
              <w:t>机考</w:t>
            </w:r>
            <w:proofErr w:type="gramEnd"/>
          </w:p>
        </w:tc>
        <w:tc>
          <w:tcPr>
            <w:tcW w:w="465" w:type="pct"/>
            <w:vAlign w:val="center"/>
          </w:tcPr>
          <w:p w:rsidR="007510DE" w:rsidRPr="000C5F52" w:rsidRDefault="007510DE" w:rsidP="007510DE">
            <w:pPr>
              <w:pStyle w:val="afa"/>
            </w:pPr>
            <w:r w:rsidRPr="000C5F52">
              <w:t>1</w:t>
            </w:r>
          </w:p>
        </w:tc>
        <w:tc>
          <w:tcPr>
            <w:tcW w:w="2929" w:type="pct"/>
            <w:vAlign w:val="center"/>
          </w:tcPr>
          <w:p w:rsidR="007510DE" w:rsidRPr="000C5F52" w:rsidRDefault="007510DE" w:rsidP="00D205D8">
            <w:pPr>
              <w:pStyle w:val="afa"/>
              <w:jc w:val="both"/>
            </w:pPr>
            <w:r w:rsidRPr="000C5F52">
              <w:rPr>
                <w:rFonts w:hint="eastAsia"/>
              </w:rPr>
              <w:t>考试题型包括听力题、选择题、阅读题、翻译及写作等（每次考核可能题型不同，以当次考核题型为准）。</w:t>
            </w:r>
          </w:p>
        </w:tc>
      </w:tr>
    </w:tbl>
    <w:p w:rsidR="007510DE" w:rsidRPr="000C5F52" w:rsidRDefault="007510DE" w:rsidP="007510DE">
      <w:pPr>
        <w:pStyle w:val="af6"/>
        <w:spacing w:before="163" w:after="163"/>
      </w:pPr>
      <w:r w:rsidRPr="000C5F52">
        <w:rPr>
          <w:rFonts w:hint="eastAsia"/>
        </w:rPr>
        <w:t>七、课程实施与保障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1937"/>
        <w:gridCol w:w="6002"/>
      </w:tblGrid>
      <w:tr w:rsidR="007510DE" w:rsidRPr="000C5F52" w:rsidTr="007510DE">
        <w:trPr>
          <w:jc w:val="center"/>
        </w:trPr>
        <w:tc>
          <w:tcPr>
            <w:tcW w:w="5000" w:type="pct"/>
            <w:gridSpan w:val="3"/>
            <w:tcMar>
              <w:left w:w="28" w:type="dxa"/>
              <w:right w:w="28" w:type="dxa"/>
            </w:tcMar>
            <w:vAlign w:val="center"/>
          </w:tcPr>
          <w:p w:rsidR="007510DE" w:rsidRPr="000C5F52" w:rsidRDefault="007510DE" w:rsidP="007510DE">
            <w:pPr>
              <w:pStyle w:val="afa"/>
            </w:pPr>
            <w:r w:rsidRPr="000C5F52">
              <w:rPr>
                <w:rFonts w:hint="eastAsia"/>
              </w:rPr>
              <w:t>主要教学环节的质量标准</w:t>
            </w:r>
          </w:p>
        </w:tc>
      </w:tr>
      <w:tr w:rsidR="007510DE" w:rsidRPr="000C5F52" w:rsidTr="007510DE">
        <w:trPr>
          <w:jc w:val="center"/>
        </w:trPr>
        <w:tc>
          <w:tcPr>
            <w:tcW w:w="253" w:type="pct"/>
            <w:vAlign w:val="center"/>
          </w:tcPr>
          <w:p w:rsidR="007510DE" w:rsidRPr="000C5F52" w:rsidRDefault="007510DE" w:rsidP="007510DE">
            <w:pPr>
              <w:pStyle w:val="afa"/>
            </w:pPr>
            <w:r w:rsidRPr="000C5F52">
              <w:t>1</w:t>
            </w:r>
          </w:p>
        </w:tc>
        <w:tc>
          <w:tcPr>
            <w:tcW w:w="1158" w:type="pct"/>
            <w:tcMar>
              <w:left w:w="28" w:type="dxa"/>
              <w:right w:w="28" w:type="dxa"/>
            </w:tcMar>
            <w:vAlign w:val="center"/>
          </w:tcPr>
          <w:p w:rsidR="007510DE" w:rsidRPr="000C5F52" w:rsidRDefault="007510DE" w:rsidP="007510DE">
            <w:pPr>
              <w:pStyle w:val="afa"/>
            </w:pPr>
            <w:r w:rsidRPr="000C5F52">
              <w:rPr>
                <w:rFonts w:hint="eastAsia"/>
              </w:rPr>
              <w:t>备课</w:t>
            </w:r>
          </w:p>
        </w:tc>
        <w:tc>
          <w:tcPr>
            <w:tcW w:w="3589" w:type="pct"/>
            <w:vAlign w:val="center"/>
          </w:tcPr>
          <w:p w:rsidR="007510DE" w:rsidRPr="000C5F52" w:rsidRDefault="007510DE" w:rsidP="00D205D8">
            <w:pPr>
              <w:pStyle w:val="afa"/>
              <w:jc w:val="both"/>
            </w:pPr>
            <w:r w:rsidRPr="000C5F52">
              <w:t>1.</w:t>
            </w:r>
            <w:r w:rsidRPr="000C5F52">
              <w:rPr>
                <w:rFonts w:hint="eastAsia"/>
              </w:rPr>
              <w:t>掌握本课程教学大纲内容，严格按照教学大纲要求进行本课程教学内容的组织；</w:t>
            </w:r>
          </w:p>
          <w:p w:rsidR="007510DE" w:rsidRPr="000C5F52" w:rsidRDefault="007510DE" w:rsidP="00D205D8">
            <w:pPr>
              <w:pStyle w:val="afa"/>
              <w:jc w:val="both"/>
            </w:pPr>
            <w:r w:rsidRPr="000C5F52">
              <w:t>2.</w:t>
            </w:r>
            <w:r w:rsidRPr="000C5F52">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rsidR="007510DE" w:rsidRPr="000C5F52" w:rsidRDefault="007510DE" w:rsidP="00D205D8">
            <w:pPr>
              <w:pStyle w:val="afa"/>
              <w:jc w:val="both"/>
            </w:pPr>
            <w:r w:rsidRPr="000C5F52">
              <w:t>3.</w:t>
            </w:r>
            <w:r w:rsidRPr="000C5F52">
              <w:rPr>
                <w:rFonts w:hint="eastAsia"/>
              </w:rPr>
              <w:t>结合课程特点，制作课件，运用多媒体教学手段讲授部分教学内容；</w:t>
            </w:r>
          </w:p>
          <w:p w:rsidR="007510DE" w:rsidRPr="000C5F52" w:rsidRDefault="007510DE" w:rsidP="00D205D8">
            <w:pPr>
              <w:pStyle w:val="afa"/>
              <w:jc w:val="both"/>
            </w:pPr>
            <w:r w:rsidRPr="000C5F52">
              <w:t>4.</w:t>
            </w:r>
            <w:r w:rsidRPr="000C5F52">
              <w:rPr>
                <w:rFonts w:hint="eastAsia"/>
              </w:rPr>
              <w:t>确定各章节课程内容的教学方法，构思授课思路、技巧和方法。</w:t>
            </w:r>
          </w:p>
        </w:tc>
      </w:tr>
      <w:tr w:rsidR="007510DE" w:rsidRPr="000C5F52" w:rsidTr="007510DE">
        <w:trPr>
          <w:jc w:val="center"/>
        </w:trPr>
        <w:tc>
          <w:tcPr>
            <w:tcW w:w="253" w:type="pct"/>
            <w:vAlign w:val="center"/>
          </w:tcPr>
          <w:p w:rsidR="007510DE" w:rsidRPr="000C5F52" w:rsidRDefault="007510DE" w:rsidP="007510DE">
            <w:pPr>
              <w:pStyle w:val="afa"/>
            </w:pPr>
            <w:r w:rsidRPr="000C5F52">
              <w:t>2</w:t>
            </w:r>
          </w:p>
        </w:tc>
        <w:tc>
          <w:tcPr>
            <w:tcW w:w="1158" w:type="pct"/>
            <w:tcMar>
              <w:left w:w="28" w:type="dxa"/>
              <w:right w:w="28" w:type="dxa"/>
            </w:tcMar>
            <w:vAlign w:val="center"/>
          </w:tcPr>
          <w:p w:rsidR="007510DE" w:rsidRPr="000C5F52" w:rsidRDefault="007510DE" w:rsidP="007510DE">
            <w:pPr>
              <w:pStyle w:val="afa"/>
            </w:pPr>
            <w:r w:rsidRPr="000C5F52">
              <w:rPr>
                <w:rFonts w:hint="eastAsia"/>
              </w:rPr>
              <w:t>讲授</w:t>
            </w:r>
          </w:p>
        </w:tc>
        <w:tc>
          <w:tcPr>
            <w:tcW w:w="3589" w:type="pct"/>
            <w:vAlign w:val="center"/>
          </w:tcPr>
          <w:p w:rsidR="007510DE" w:rsidRPr="000C5F52" w:rsidRDefault="007510DE" w:rsidP="00D205D8">
            <w:pPr>
              <w:pStyle w:val="afa"/>
              <w:jc w:val="both"/>
            </w:pPr>
            <w:r w:rsidRPr="000C5F52">
              <w:t>1.</w:t>
            </w:r>
            <w:r w:rsidRPr="000C5F52">
              <w:rPr>
                <w:rFonts w:hint="eastAsia"/>
              </w:rPr>
              <w:t>要点准确，推理正确，条理清晰，重点突出，理论联系实际，熟练地解答和讲解例题。</w:t>
            </w:r>
          </w:p>
          <w:p w:rsidR="007510DE" w:rsidRPr="000C5F52" w:rsidRDefault="007510DE" w:rsidP="00D205D8">
            <w:pPr>
              <w:pStyle w:val="afa"/>
              <w:jc w:val="both"/>
            </w:pPr>
            <w:r w:rsidRPr="000C5F52">
              <w:t>2.</w:t>
            </w:r>
            <w:r w:rsidRPr="000C5F52">
              <w:rPr>
                <w:rFonts w:hint="eastAsia"/>
              </w:rPr>
              <w:t>采用多种教学方式（如启发式教学、案例分析教学、讨论式教学、多媒体示范教学等），注重培养学生的英语</w:t>
            </w:r>
            <w:r w:rsidRPr="000C5F52">
              <w:rPr>
                <w:rFonts w:hint="eastAsia"/>
              </w:rPr>
              <w:lastRenderedPageBreak/>
              <w:t>素养。</w:t>
            </w:r>
          </w:p>
          <w:p w:rsidR="007510DE" w:rsidRPr="000C5F52" w:rsidRDefault="007510DE" w:rsidP="00D205D8">
            <w:pPr>
              <w:pStyle w:val="afa"/>
              <w:jc w:val="both"/>
            </w:pPr>
            <w:r w:rsidRPr="000C5F52">
              <w:t>3.</w:t>
            </w:r>
            <w:r w:rsidRPr="000C5F52">
              <w:rPr>
                <w:rFonts w:hint="eastAsia"/>
              </w:rPr>
              <w:t>多媒体教学手段，以培养学生实践动手的能力。</w:t>
            </w:r>
          </w:p>
          <w:p w:rsidR="007510DE" w:rsidRPr="000C5F52" w:rsidRDefault="007510DE" w:rsidP="00D205D8">
            <w:pPr>
              <w:pStyle w:val="afa"/>
              <w:jc w:val="both"/>
            </w:pPr>
            <w:r w:rsidRPr="000C5F52">
              <w:t>4.</w:t>
            </w:r>
            <w:r w:rsidRPr="000C5F52">
              <w:rPr>
                <w:rFonts w:hint="eastAsia"/>
              </w:rPr>
              <w:t>表达方式尽量便于学生理解、接受，力求形象生动，使学生在掌握知识的过程中，保持较为浓厚的兴趣。</w:t>
            </w:r>
          </w:p>
        </w:tc>
      </w:tr>
      <w:tr w:rsidR="007510DE" w:rsidRPr="000C5F52" w:rsidTr="007510DE">
        <w:trPr>
          <w:jc w:val="center"/>
        </w:trPr>
        <w:tc>
          <w:tcPr>
            <w:tcW w:w="253" w:type="pct"/>
            <w:vAlign w:val="center"/>
          </w:tcPr>
          <w:p w:rsidR="007510DE" w:rsidRPr="000C5F52" w:rsidRDefault="007510DE" w:rsidP="007510DE">
            <w:pPr>
              <w:pStyle w:val="afa"/>
            </w:pPr>
            <w:r w:rsidRPr="000C5F52">
              <w:lastRenderedPageBreak/>
              <w:t>3</w:t>
            </w:r>
          </w:p>
        </w:tc>
        <w:tc>
          <w:tcPr>
            <w:tcW w:w="1158" w:type="pct"/>
            <w:tcMar>
              <w:left w:w="28" w:type="dxa"/>
              <w:right w:w="28" w:type="dxa"/>
            </w:tcMar>
            <w:vAlign w:val="center"/>
          </w:tcPr>
          <w:p w:rsidR="007510DE" w:rsidRPr="000C5F52" w:rsidRDefault="007510DE" w:rsidP="007510DE">
            <w:pPr>
              <w:pStyle w:val="afa"/>
            </w:pPr>
            <w:r w:rsidRPr="000C5F52">
              <w:rPr>
                <w:rFonts w:hint="eastAsia"/>
              </w:rPr>
              <w:t>作业布置与批改</w:t>
            </w:r>
          </w:p>
        </w:tc>
        <w:tc>
          <w:tcPr>
            <w:tcW w:w="3589" w:type="pct"/>
            <w:vAlign w:val="center"/>
          </w:tcPr>
          <w:p w:rsidR="007510DE" w:rsidRPr="000C5F52" w:rsidRDefault="007510DE" w:rsidP="00D205D8">
            <w:pPr>
              <w:pStyle w:val="afa"/>
              <w:jc w:val="both"/>
            </w:pPr>
            <w:r w:rsidRPr="000C5F52">
              <w:rPr>
                <w:rFonts w:hint="eastAsia"/>
              </w:rPr>
              <w:t>学生必须完成一定数量的作业题，是本课程教学的基本要求，是实现人才培养目标的必要手段。</w:t>
            </w:r>
          </w:p>
          <w:p w:rsidR="007510DE" w:rsidRPr="000C5F52" w:rsidRDefault="007510DE" w:rsidP="00D205D8">
            <w:pPr>
              <w:pStyle w:val="afa"/>
              <w:jc w:val="both"/>
            </w:pPr>
            <w:r w:rsidRPr="000C5F52">
              <w:rPr>
                <w:rFonts w:hint="eastAsia"/>
              </w:rPr>
              <w:t>学生完成的作业必须达到以下基本要求：</w:t>
            </w:r>
          </w:p>
          <w:p w:rsidR="007510DE" w:rsidRPr="000C5F52" w:rsidRDefault="007510DE" w:rsidP="00D205D8">
            <w:pPr>
              <w:pStyle w:val="afa"/>
              <w:jc w:val="both"/>
            </w:pPr>
            <w:r w:rsidRPr="000C5F52">
              <w:t>1.</w:t>
            </w:r>
            <w:r w:rsidRPr="000C5F52">
              <w:rPr>
                <w:rFonts w:hint="eastAsia"/>
              </w:rPr>
              <w:t>按时按量完成作业，不缺交，不抄袭；</w:t>
            </w:r>
          </w:p>
          <w:p w:rsidR="007510DE" w:rsidRPr="000C5F52" w:rsidRDefault="007510DE" w:rsidP="00D205D8">
            <w:pPr>
              <w:pStyle w:val="afa"/>
              <w:jc w:val="both"/>
            </w:pPr>
            <w:r w:rsidRPr="000C5F52">
              <w:t>2.</w:t>
            </w:r>
            <w:r w:rsidRPr="000C5F52">
              <w:rPr>
                <w:rFonts w:hint="eastAsia"/>
              </w:rPr>
              <w:t>作业本规范。书写清晰，制证、登账、编表按规定和规范处理；</w:t>
            </w:r>
          </w:p>
          <w:p w:rsidR="007510DE" w:rsidRPr="000C5F52" w:rsidRDefault="007510DE" w:rsidP="00D205D8">
            <w:pPr>
              <w:pStyle w:val="afa"/>
              <w:jc w:val="both"/>
            </w:pPr>
            <w:r w:rsidRPr="000C5F52">
              <w:t>3.</w:t>
            </w:r>
            <w:r w:rsidRPr="000C5F52">
              <w:rPr>
                <w:rFonts w:hint="eastAsia"/>
              </w:rPr>
              <w:t>解题方法和步骤正确。</w:t>
            </w:r>
          </w:p>
          <w:p w:rsidR="007510DE" w:rsidRPr="000C5F52" w:rsidRDefault="007510DE" w:rsidP="00D205D8">
            <w:pPr>
              <w:pStyle w:val="afa"/>
              <w:jc w:val="both"/>
            </w:pPr>
            <w:r w:rsidRPr="000C5F52">
              <w:rPr>
                <w:rFonts w:hint="eastAsia"/>
              </w:rPr>
              <w:t>教师批改或讲评作业要求如下：</w:t>
            </w:r>
          </w:p>
          <w:p w:rsidR="007510DE" w:rsidRPr="000C5F52" w:rsidRDefault="007510DE" w:rsidP="00D205D8">
            <w:pPr>
              <w:pStyle w:val="afa"/>
              <w:jc w:val="both"/>
            </w:pPr>
            <w:r w:rsidRPr="000C5F52">
              <w:t>1.</w:t>
            </w:r>
            <w:r w:rsidRPr="000C5F52">
              <w:rPr>
                <w:rFonts w:hint="eastAsia"/>
              </w:rPr>
              <w:t>学生的作业要全批全改，并按时批改、讲评学生每次交来的作业；</w:t>
            </w:r>
          </w:p>
          <w:p w:rsidR="007510DE" w:rsidRPr="000C5F52" w:rsidRDefault="007510DE" w:rsidP="00D205D8">
            <w:pPr>
              <w:pStyle w:val="afa"/>
              <w:jc w:val="both"/>
            </w:pPr>
            <w:r w:rsidRPr="000C5F52">
              <w:t>2.</w:t>
            </w:r>
            <w:r w:rsidRPr="000C5F52">
              <w:rPr>
                <w:rFonts w:hint="eastAsia"/>
              </w:rPr>
              <w:t>教师批改或讲评作业要认真、细致，每次批改或讲评作业后，按百分制评定成绩，并写明日期；</w:t>
            </w:r>
          </w:p>
          <w:p w:rsidR="007510DE" w:rsidRPr="000C5F52" w:rsidRDefault="007510DE" w:rsidP="00D205D8">
            <w:pPr>
              <w:pStyle w:val="afa"/>
              <w:jc w:val="both"/>
            </w:pPr>
            <w:r w:rsidRPr="000C5F52">
              <w:t>3.</w:t>
            </w:r>
            <w:r w:rsidRPr="000C5F52">
              <w:rPr>
                <w:rFonts w:hint="eastAsia"/>
              </w:rPr>
              <w:t>期末按每个学生作业的平均成绩，作为本课程总评成绩中平时成绩的重要组成部分。</w:t>
            </w:r>
          </w:p>
        </w:tc>
      </w:tr>
      <w:tr w:rsidR="007510DE" w:rsidRPr="000C5F52" w:rsidTr="007510DE">
        <w:trPr>
          <w:jc w:val="center"/>
        </w:trPr>
        <w:tc>
          <w:tcPr>
            <w:tcW w:w="253" w:type="pct"/>
            <w:vAlign w:val="center"/>
          </w:tcPr>
          <w:p w:rsidR="007510DE" w:rsidRPr="000C5F52" w:rsidRDefault="007510DE" w:rsidP="007510DE">
            <w:pPr>
              <w:pStyle w:val="afa"/>
            </w:pPr>
            <w:r w:rsidRPr="000C5F52">
              <w:t>4</w:t>
            </w:r>
          </w:p>
        </w:tc>
        <w:tc>
          <w:tcPr>
            <w:tcW w:w="1158" w:type="pct"/>
            <w:tcMar>
              <w:left w:w="28" w:type="dxa"/>
              <w:right w:w="28" w:type="dxa"/>
            </w:tcMar>
            <w:vAlign w:val="center"/>
          </w:tcPr>
          <w:p w:rsidR="007510DE" w:rsidRPr="000C5F52" w:rsidRDefault="007510DE" w:rsidP="007510DE">
            <w:pPr>
              <w:pStyle w:val="afa"/>
            </w:pPr>
            <w:r w:rsidRPr="000C5F52">
              <w:rPr>
                <w:rFonts w:hint="eastAsia"/>
              </w:rPr>
              <w:t>课外答疑</w:t>
            </w:r>
          </w:p>
        </w:tc>
        <w:tc>
          <w:tcPr>
            <w:tcW w:w="3589" w:type="pct"/>
            <w:vAlign w:val="center"/>
          </w:tcPr>
          <w:p w:rsidR="007510DE" w:rsidRPr="000C5F52" w:rsidRDefault="007510DE" w:rsidP="00D205D8">
            <w:pPr>
              <w:pStyle w:val="afa"/>
              <w:jc w:val="both"/>
            </w:pPr>
            <w:r w:rsidRPr="000C5F52">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7510DE" w:rsidRPr="000C5F52" w:rsidTr="007510DE">
        <w:trPr>
          <w:jc w:val="center"/>
        </w:trPr>
        <w:tc>
          <w:tcPr>
            <w:tcW w:w="253" w:type="pct"/>
            <w:vAlign w:val="center"/>
          </w:tcPr>
          <w:p w:rsidR="007510DE" w:rsidRPr="000C5F52" w:rsidRDefault="007510DE" w:rsidP="007510DE">
            <w:pPr>
              <w:pStyle w:val="afa"/>
            </w:pPr>
            <w:r w:rsidRPr="000C5F52">
              <w:t>5</w:t>
            </w:r>
          </w:p>
        </w:tc>
        <w:tc>
          <w:tcPr>
            <w:tcW w:w="1158" w:type="pct"/>
            <w:tcMar>
              <w:left w:w="28" w:type="dxa"/>
              <w:right w:w="28" w:type="dxa"/>
            </w:tcMar>
            <w:vAlign w:val="center"/>
          </w:tcPr>
          <w:p w:rsidR="007510DE" w:rsidRPr="000C5F52" w:rsidRDefault="007510DE" w:rsidP="007510DE">
            <w:pPr>
              <w:pStyle w:val="afa"/>
            </w:pPr>
            <w:r w:rsidRPr="000C5F52">
              <w:rPr>
                <w:rFonts w:hint="eastAsia"/>
              </w:rPr>
              <w:t>成绩考核</w:t>
            </w:r>
          </w:p>
        </w:tc>
        <w:tc>
          <w:tcPr>
            <w:tcW w:w="3589" w:type="pct"/>
            <w:vAlign w:val="center"/>
          </w:tcPr>
          <w:p w:rsidR="007510DE" w:rsidRPr="000C5F52" w:rsidRDefault="007510DE" w:rsidP="00D205D8">
            <w:pPr>
              <w:pStyle w:val="afa"/>
              <w:jc w:val="both"/>
            </w:pPr>
            <w:r w:rsidRPr="000C5F52">
              <w:rPr>
                <w:rFonts w:hint="eastAsia"/>
              </w:rPr>
              <w:t>本课程考核的方式：考试。考试试卷采取教考分离，抽卷形式，统一安排监考。总评成绩的评定见课程评分方案。有下列情况之一者，总评成绩为不及格：</w:t>
            </w:r>
          </w:p>
          <w:p w:rsidR="007510DE" w:rsidRPr="000C5F52" w:rsidRDefault="007510DE" w:rsidP="00D205D8">
            <w:pPr>
              <w:pStyle w:val="afa"/>
              <w:jc w:val="both"/>
            </w:pPr>
            <w:r w:rsidRPr="000C5F52">
              <w:t>1.</w:t>
            </w:r>
            <w:r w:rsidRPr="000C5F52">
              <w:rPr>
                <w:rFonts w:hint="eastAsia"/>
              </w:rPr>
              <w:t>缺交作业次数达</w:t>
            </w:r>
            <w:r w:rsidRPr="000C5F52">
              <w:t>1/3</w:t>
            </w:r>
            <w:r w:rsidRPr="000C5F52">
              <w:rPr>
                <w:rFonts w:hint="eastAsia"/>
              </w:rPr>
              <w:t>以上者。</w:t>
            </w:r>
          </w:p>
          <w:p w:rsidR="007510DE" w:rsidRPr="000C5F52" w:rsidRDefault="007510DE" w:rsidP="00D205D8">
            <w:pPr>
              <w:pStyle w:val="afa"/>
              <w:jc w:val="both"/>
            </w:pPr>
            <w:r w:rsidRPr="000C5F52">
              <w:t>2.</w:t>
            </w:r>
            <w:r w:rsidRPr="000C5F52">
              <w:rPr>
                <w:rFonts w:hint="eastAsia"/>
              </w:rPr>
              <w:t>缺课次数达本学期总授课学时的</w:t>
            </w:r>
            <w:r w:rsidRPr="000C5F52">
              <w:t>1/3</w:t>
            </w:r>
            <w:r w:rsidRPr="000C5F52">
              <w:rPr>
                <w:rFonts w:hint="eastAsia"/>
              </w:rPr>
              <w:t>以上者；</w:t>
            </w:r>
          </w:p>
        </w:tc>
      </w:tr>
      <w:tr w:rsidR="007510DE" w:rsidRPr="000C5F52" w:rsidTr="007510DE">
        <w:trPr>
          <w:jc w:val="center"/>
        </w:trPr>
        <w:tc>
          <w:tcPr>
            <w:tcW w:w="253" w:type="pct"/>
            <w:vAlign w:val="center"/>
          </w:tcPr>
          <w:p w:rsidR="007510DE" w:rsidRPr="000C5F52" w:rsidRDefault="007510DE" w:rsidP="007510DE">
            <w:pPr>
              <w:pStyle w:val="afa"/>
            </w:pPr>
            <w:r w:rsidRPr="000C5F52">
              <w:t>6</w:t>
            </w:r>
          </w:p>
        </w:tc>
        <w:tc>
          <w:tcPr>
            <w:tcW w:w="1158" w:type="pct"/>
            <w:tcMar>
              <w:left w:w="28" w:type="dxa"/>
              <w:right w:w="28" w:type="dxa"/>
            </w:tcMar>
            <w:vAlign w:val="center"/>
          </w:tcPr>
          <w:p w:rsidR="007510DE" w:rsidRPr="000C5F52" w:rsidRDefault="007510DE" w:rsidP="007510DE">
            <w:pPr>
              <w:pStyle w:val="afa"/>
            </w:pPr>
            <w:r w:rsidRPr="000C5F52">
              <w:rPr>
                <w:rFonts w:hint="eastAsia"/>
              </w:rPr>
              <w:t>第二课堂活动</w:t>
            </w:r>
          </w:p>
        </w:tc>
        <w:tc>
          <w:tcPr>
            <w:tcW w:w="3589" w:type="pct"/>
            <w:vAlign w:val="center"/>
          </w:tcPr>
          <w:p w:rsidR="007510DE" w:rsidRPr="000C5F52" w:rsidRDefault="007510DE" w:rsidP="00D205D8">
            <w:pPr>
              <w:pStyle w:val="afa"/>
              <w:jc w:val="both"/>
            </w:pPr>
            <w:r w:rsidRPr="000C5F52">
              <w:rPr>
                <w:rFonts w:hint="eastAsia"/>
              </w:rPr>
              <w:t>为了培养学生综合运用所学知识的能力和创新精神，学校每年举办英语演讲、写作和阅读竞赛；组织学生参加市、省及国家级比赛。</w:t>
            </w:r>
          </w:p>
        </w:tc>
      </w:tr>
    </w:tbl>
    <w:p w:rsidR="007510DE" w:rsidRPr="000C5F52" w:rsidRDefault="007510DE" w:rsidP="007510DE">
      <w:pPr>
        <w:pStyle w:val="af6"/>
        <w:spacing w:before="163" w:after="163"/>
      </w:pPr>
      <w:r w:rsidRPr="000C5F52">
        <w:rPr>
          <w:rFonts w:hint="eastAsia"/>
        </w:rPr>
        <w:t>八、有关说明</w:t>
      </w:r>
    </w:p>
    <w:p w:rsidR="007510DE" w:rsidRPr="000C5F52" w:rsidRDefault="007510DE" w:rsidP="007510DE">
      <w:pPr>
        <w:ind w:firstLine="480"/>
      </w:pPr>
      <w:r w:rsidRPr="000C5F52">
        <w:rPr>
          <w:rFonts w:hint="eastAsia"/>
        </w:rPr>
        <w:t>（一）持续改进</w:t>
      </w:r>
    </w:p>
    <w:p w:rsidR="007510DE" w:rsidRPr="000C5F52" w:rsidRDefault="007510DE" w:rsidP="007510DE">
      <w:pPr>
        <w:ind w:firstLine="480"/>
      </w:pPr>
      <w:r w:rsidRPr="000C5F52">
        <w:rPr>
          <w:rFonts w:hint="eastAsia"/>
        </w:rPr>
        <w:t>本课程根据学生作业、课堂讨论、平时考核情况和学生、教学督导等的反馈，及时对教学中的不足之处进行改进，并在下一轮课程教学中整改完善。</w:t>
      </w:r>
    </w:p>
    <w:p w:rsidR="007510DE" w:rsidRPr="000C5F52" w:rsidRDefault="007510DE" w:rsidP="007510DE">
      <w:pPr>
        <w:ind w:firstLine="480"/>
      </w:pPr>
      <w:r w:rsidRPr="000C5F52">
        <w:rPr>
          <w:rFonts w:hint="eastAsia"/>
        </w:rPr>
        <w:t>（二）建议</w:t>
      </w:r>
    </w:p>
    <w:p w:rsidR="007510DE" w:rsidRPr="000C5F52" w:rsidRDefault="007510DE" w:rsidP="007510DE">
      <w:pPr>
        <w:ind w:firstLine="480"/>
      </w:pPr>
      <w:r w:rsidRPr="000C5F52">
        <w:rPr>
          <w:rFonts w:hint="eastAsia"/>
        </w:rPr>
        <w:t>实行分级教学、分类指导、自主学习。</w:t>
      </w:r>
    </w:p>
    <w:p w:rsidR="007510DE" w:rsidRPr="000C5F52" w:rsidRDefault="007510DE" w:rsidP="007510DE">
      <w:pPr>
        <w:pStyle w:val="aff5"/>
      </w:pPr>
      <w:r w:rsidRPr="000C5F52">
        <w:rPr>
          <w:rFonts w:hint="eastAsia"/>
        </w:rPr>
        <w:t>执笔人：丁金淑</w:t>
      </w:r>
    </w:p>
    <w:p w:rsidR="007510DE" w:rsidRPr="000C5F52" w:rsidRDefault="007510DE" w:rsidP="007510DE">
      <w:pPr>
        <w:pStyle w:val="aff5"/>
      </w:pPr>
      <w:r w:rsidRPr="000C5F52">
        <w:rPr>
          <w:rFonts w:hint="eastAsia"/>
        </w:rPr>
        <w:t>审定人：朱</w:t>
      </w:r>
      <w:r w:rsidR="001B62E6">
        <w:rPr>
          <w:rFonts w:hint="eastAsia"/>
        </w:rPr>
        <w:t xml:space="preserve">  </w:t>
      </w:r>
      <w:r w:rsidRPr="000C5F52">
        <w:rPr>
          <w:rFonts w:hint="eastAsia"/>
        </w:rPr>
        <w:t>江</w:t>
      </w:r>
    </w:p>
    <w:p w:rsidR="007510DE" w:rsidRDefault="001B62E6" w:rsidP="00417062">
      <w:pPr>
        <w:pStyle w:val="aff5"/>
        <w:rPr>
          <w:szCs w:val="24"/>
        </w:rPr>
        <w:sectPr w:rsidR="007510DE" w:rsidSect="001A7F8A">
          <w:pgSz w:w="11906" w:h="16838"/>
          <w:pgMar w:top="1440" w:right="1800" w:bottom="1440" w:left="1800" w:header="567" w:footer="992" w:gutter="0"/>
          <w:cols w:space="425"/>
          <w:docGrid w:type="lines" w:linePitch="326"/>
        </w:sectPr>
      </w:pPr>
      <w:r>
        <w:rPr>
          <w:rFonts w:hint="eastAsia"/>
        </w:rPr>
        <w:t xml:space="preserve"> </w:t>
      </w:r>
      <w:r w:rsidR="007510DE" w:rsidRPr="000C5F52">
        <w:rPr>
          <w:rFonts w:hint="eastAsia"/>
        </w:rPr>
        <w:t>批准人：李</w:t>
      </w:r>
      <w:r>
        <w:rPr>
          <w:rFonts w:hint="eastAsia"/>
        </w:rPr>
        <w:t xml:space="preserve"> </w:t>
      </w:r>
      <w:r>
        <w:t xml:space="preserve"> </w:t>
      </w:r>
      <w:r w:rsidR="007510DE" w:rsidRPr="000C5F52">
        <w:rPr>
          <w:rFonts w:hint="eastAsia"/>
        </w:rPr>
        <w:t>静</w:t>
      </w:r>
    </w:p>
    <w:p w:rsidR="007510DE" w:rsidRPr="002132FC" w:rsidRDefault="007510DE" w:rsidP="007510DE">
      <w:pPr>
        <w:pStyle w:val="aa"/>
        <w:spacing w:before="326"/>
      </w:pPr>
      <w:bookmarkStart w:id="83" w:name="_Toc531124168"/>
      <w:bookmarkStart w:id="84" w:name="_Toc28887813"/>
      <w:r w:rsidRPr="002132FC">
        <w:rPr>
          <w:rFonts w:hint="eastAsia"/>
        </w:rPr>
        <w:lastRenderedPageBreak/>
        <w:t>大学英语</w:t>
      </w:r>
      <w:r w:rsidRPr="002132FC">
        <w:t>B</w:t>
      </w:r>
      <w:r w:rsidRPr="002132FC">
        <w:rPr>
          <w:rFonts w:hint="eastAsia"/>
        </w:rPr>
        <w:t>（</w:t>
      </w:r>
      <w:r w:rsidRPr="002132FC">
        <w:t>II</w:t>
      </w:r>
      <w:r w:rsidRPr="002132FC">
        <w:rPr>
          <w:rFonts w:hint="eastAsia"/>
        </w:rPr>
        <w:t>）课程教学大纲</w:t>
      </w:r>
      <w:bookmarkEnd w:id="83"/>
      <w:bookmarkEnd w:id="84"/>
    </w:p>
    <w:p w:rsidR="007510DE" w:rsidRPr="002132FC" w:rsidRDefault="007510DE" w:rsidP="007510DE">
      <w:pPr>
        <w:pStyle w:val="aff8"/>
        <w:ind w:firstLine="602"/>
      </w:pPr>
      <w:r w:rsidRPr="002132FC">
        <w:rPr>
          <w:rFonts w:hint="eastAsia"/>
        </w:rPr>
        <w:t>（</w:t>
      </w:r>
      <w:r w:rsidRPr="002132FC">
        <w:t>CollegeEnglishB</w:t>
      </w:r>
      <w:r w:rsidRPr="002132FC">
        <w:rPr>
          <w:rFonts w:hint="eastAsia"/>
        </w:rPr>
        <w:t>（</w:t>
      </w:r>
      <w:r w:rsidRPr="002132FC">
        <w:t>II</w:t>
      </w:r>
      <w:r w:rsidRPr="002132FC">
        <w:rPr>
          <w:rFonts w:hint="eastAsia"/>
        </w:rPr>
        <w:t>））</w:t>
      </w:r>
    </w:p>
    <w:p w:rsidR="007510DE" w:rsidRPr="002132FC" w:rsidRDefault="007510DE" w:rsidP="007510DE">
      <w:pPr>
        <w:pStyle w:val="af6"/>
        <w:spacing w:before="163" w:after="163"/>
      </w:pPr>
      <w:r w:rsidRPr="002132FC">
        <w:rPr>
          <w:rFonts w:hint="eastAsia"/>
        </w:rPr>
        <w:t>一、课程概况</w:t>
      </w:r>
    </w:p>
    <w:p w:rsidR="007510DE" w:rsidRPr="002132FC" w:rsidRDefault="007510DE" w:rsidP="007510DE">
      <w:pPr>
        <w:ind w:firstLine="480"/>
      </w:pPr>
      <w:r w:rsidRPr="002132FC">
        <w:rPr>
          <w:rFonts w:hint="eastAsia"/>
        </w:rPr>
        <w:t>课程代码：</w:t>
      </w:r>
      <w:r w:rsidRPr="002132FC">
        <w:t>0605002</w:t>
      </w:r>
    </w:p>
    <w:p w:rsidR="007510DE" w:rsidRPr="002132FC" w:rsidRDefault="007510DE" w:rsidP="007510DE">
      <w:pPr>
        <w:ind w:firstLine="480"/>
      </w:pPr>
      <w:r w:rsidRPr="002132FC">
        <w:rPr>
          <w:rFonts w:hint="eastAsia"/>
        </w:rPr>
        <w:t>学分：</w:t>
      </w:r>
      <w:r w:rsidRPr="002132FC">
        <w:t>3</w:t>
      </w:r>
    </w:p>
    <w:p w:rsidR="007510DE" w:rsidRPr="002132FC" w:rsidRDefault="007510DE" w:rsidP="007510DE">
      <w:pPr>
        <w:ind w:firstLine="480"/>
      </w:pPr>
      <w:r w:rsidRPr="002132FC">
        <w:rPr>
          <w:rFonts w:hint="eastAsia"/>
        </w:rPr>
        <w:t>学时：</w:t>
      </w:r>
      <w:r w:rsidRPr="002132FC">
        <w:t>45</w:t>
      </w:r>
    </w:p>
    <w:p w:rsidR="007510DE" w:rsidRPr="002132FC" w:rsidRDefault="007510DE" w:rsidP="007510DE">
      <w:pPr>
        <w:ind w:firstLine="480"/>
      </w:pPr>
      <w:r w:rsidRPr="002132FC">
        <w:rPr>
          <w:rFonts w:hint="eastAsia"/>
        </w:rPr>
        <w:t>先修课程：大学英语</w:t>
      </w:r>
      <w:r w:rsidRPr="002132FC">
        <w:t>B(I)</w:t>
      </w:r>
    </w:p>
    <w:p w:rsidR="007510DE" w:rsidRPr="002132FC" w:rsidRDefault="007510DE" w:rsidP="007510DE">
      <w:pPr>
        <w:ind w:firstLine="480"/>
      </w:pPr>
      <w:r w:rsidRPr="002132FC">
        <w:rPr>
          <w:rFonts w:hint="eastAsia"/>
        </w:rPr>
        <w:t>适用专业：非英语专业</w:t>
      </w:r>
    </w:p>
    <w:p w:rsidR="007510DE" w:rsidRPr="002132FC" w:rsidRDefault="007510DE" w:rsidP="007510DE">
      <w:pPr>
        <w:ind w:firstLine="480"/>
      </w:pPr>
      <w:r w:rsidRPr="002132FC">
        <w:rPr>
          <w:rFonts w:hint="eastAsia"/>
        </w:rPr>
        <w:t>教材：</w:t>
      </w:r>
      <w:r w:rsidRPr="002132FC">
        <w:t>1.</w:t>
      </w:r>
      <w:r w:rsidRPr="002132FC">
        <w:rPr>
          <w:rFonts w:hint="eastAsia"/>
        </w:rPr>
        <w:t>郑树棠</w:t>
      </w:r>
      <w:r w:rsidRPr="002132FC">
        <w:t>.</w:t>
      </w:r>
      <w:r w:rsidRPr="002132FC">
        <w:rPr>
          <w:rFonts w:hint="eastAsia"/>
        </w:rPr>
        <w:t>新视野大学英语读写教程（第三版）第</w:t>
      </w:r>
      <w:r w:rsidRPr="002132FC">
        <w:t>2</w:t>
      </w:r>
      <w:r w:rsidRPr="002132FC">
        <w:rPr>
          <w:rFonts w:hint="eastAsia"/>
        </w:rPr>
        <w:t>册</w:t>
      </w:r>
      <w:r w:rsidRPr="002132FC">
        <w:t>.</w:t>
      </w:r>
      <w:r w:rsidRPr="002132FC">
        <w:rPr>
          <w:rFonts w:hint="eastAsia"/>
        </w:rPr>
        <w:t>外语教学与研究出版社；</w:t>
      </w:r>
      <w:r w:rsidRPr="002132FC">
        <w:t>2.</w:t>
      </w:r>
      <w:r w:rsidRPr="002132FC">
        <w:rPr>
          <w:rFonts w:hint="eastAsia"/>
        </w:rPr>
        <w:t>郑树棠</w:t>
      </w:r>
      <w:r w:rsidRPr="002132FC">
        <w:t>.</w:t>
      </w:r>
      <w:r w:rsidRPr="002132FC">
        <w:rPr>
          <w:rFonts w:hint="eastAsia"/>
        </w:rPr>
        <w:t>新视野大学英语读写教程（第三版）第</w:t>
      </w:r>
      <w:r w:rsidRPr="002132FC">
        <w:t>3</w:t>
      </w:r>
      <w:r w:rsidRPr="002132FC">
        <w:rPr>
          <w:rFonts w:hint="eastAsia"/>
        </w:rPr>
        <w:t>册</w:t>
      </w:r>
      <w:r w:rsidRPr="002132FC">
        <w:t>.</w:t>
      </w:r>
      <w:r w:rsidRPr="002132FC">
        <w:rPr>
          <w:rFonts w:hint="eastAsia"/>
        </w:rPr>
        <w:t>外语教学与研究出版社。</w:t>
      </w:r>
      <w:r w:rsidRPr="002132FC">
        <w:t>3.</w:t>
      </w:r>
      <w:r w:rsidRPr="002132FC">
        <w:rPr>
          <w:rFonts w:hint="eastAsia"/>
        </w:rPr>
        <w:t>杨惠中</w:t>
      </w:r>
      <w:r w:rsidRPr="002132FC">
        <w:t>.</w:t>
      </w:r>
      <w:r w:rsidRPr="002132FC">
        <w:rPr>
          <w:rFonts w:hint="eastAsia"/>
        </w:rPr>
        <w:t>新世纪大学英语视听说教程（第三版）第</w:t>
      </w:r>
      <w:r w:rsidRPr="002132FC">
        <w:t>2</w:t>
      </w:r>
      <w:r w:rsidRPr="002132FC">
        <w:rPr>
          <w:rFonts w:hint="eastAsia"/>
        </w:rPr>
        <w:t>册</w:t>
      </w:r>
      <w:r w:rsidRPr="002132FC">
        <w:t>.</w:t>
      </w:r>
      <w:r w:rsidRPr="002132FC">
        <w:rPr>
          <w:rFonts w:hint="eastAsia"/>
        </w:rPr>
        <w:t>上海外语教育出版社；</w:t>
      </w:r>
      <w:r w:rsidRPr="002132FC">
        <w:t>4.</w:t>
      </w:r>
      <w:r w:rsidRPr="002132FC">
        <w:rPr>
          <w:rFonts w:hint="eastAsia"/>
        </w:rPr>
        <w:t>杨惠中</w:t>
      </w:r>
      <w:r w:rsidRPr="002132FC">
        <w:t>.</w:t>
      </w:r>
      <w:r w:rsidRPr="002132FC">
        <w:rPr>
          <w:rFonts w:hint="eastAsia"/>
        </w:rPr>
        <w:t>新世纪大学英语视听说教程（第三版）第</w:t>
      </w:r>
      <w:r w:rsidRPr="002132FC">
        <w:t>3</w:t>
      </w:r>
      <w:r w:rsidRPr="002132FC">
        <w:rPr>
          <w:rFonts w:hint="eastAsia"/>
        </w:rPr>
        <w:t>册</w:t>
      </w:r>
      <w:r w:rsidRPr="002132FC">
        <w:t>.</w:t>
      </w:r>
      <w:r w:rsidRPr="002132FC">
        <w:rPr>
          <w:rFonts w:hint="eastAsia"/>
        </w:rPr>
        <w:t>上海外语教育出版社。</w:t>
      </w:r>
    </w:p>
    <w:p w:rsidR="007510DE" w:rsidRPr="002132FC" w:rsidRDefault="007510DE" w:rsidP="007510DE">
      <w:pPr>
        <w:ind w:firstLine="480"/>
      </w:pPr>
      <w:r w:rsidRPr="002132FC">
        <w:rPr>
          <w:rFonts w:hint="eastAsia"/>
        </w:rPr>
        <w:t>课程归口：外国语学院</w:t>
      </w:r>
    </w:p>
    <w:p w:rsidR="007510DE" w:rsidRPr="002132FC" w:rsidRDefault="007510DE" w:rsidP="007510DE">
      <w:pPr>
        <w:pStyle w:val="af6"/>
        <w:spacing w:before="163" w:after="163"/>
      </w:pPr>
      <w:r w:rsidRPr="002132FC">
        <w:rPr>
          <w:rFonts w:hint="eastAsia"/>
        </w:rPr>
        <w:t>二、课程的性质、目的和任务</w:t>
      </w:r>
    </w:p>
    <w:p w:rsidR="007510DE" w:rsidRPr="002132FC" w:rsidRDefault="007510DE" w:rsidP="007510DE">
      <w:pPr>
        <w:ind w:firstLine="480"/>
      </w:pPr>
      <w:r w:rsidRPr="002132FC">
        <w:rPr>
          <w:rFonts w:hint="eastAsia"/>
        </w:rPr>
        <w:t>大学英语教学是高等教育的一个有机组成部分。大学英语是非英语专业大学生的必修基础课程，其教学安排在第一学年第二学期进行。</w:t>
      </w:r>
    </w:p>
    <w:p w:rsidR="007510DE" w:rsidRPr="002132FC" w:rsidRDefault="007510DE" w:rsidP="007510DE">
      <w:pPr>
        <w:ind w:firstLine="480"/>
      </w:pPr>
      <w:r w:rsidRPr="002132FC">
        <w:rPr>
          <w:rFonts w:hint="eastAsia"/>
        </w:rPr>
        <w:t>大学英语是以英语语言知识与应用技能、学习策略和跨文化交际为主要内容，以外语教学理论为指导，集多种教学模式和教学手段为一体的教学体系。</w:t>
      </w:r>
    </w:p>
    <w:p w:rsidR="007510DE" w:rsidRPr="002132FC" w:rsidRDefault="007510DE" w:rsidP="007510DE">
      <w:pPr>
        <w:ind w:firstLine="480"/>
      </w:pPr>
      <w:r w:rsidRPr="002132FC">
        <w:rPr>
          <w:rFonts w:hint="eastAsia"/>
        </w:rPr>
        <w:t>大学英语教学的目的是培养学生的英语综合应用能力，特别是听说能力，使他们在今后工作和社会交往中能用英语有效地进行口头和书面的信息交流，同时增强其自主学习能力，提高综合文化素养，以适应我国社会经济发展和国际交流的需要。</w:t>
      </w:r>
    </w:p>
    <w:p w:rsidR="007510DE" w:rsidRPr="002132FC" w:rsidRDefault="007510DE" w:rsidP="007510DE">
      <w:pPr>
        <w:pStyle w:val="af6"/>
        <w:spacing w:before="163" w:after="163"/>
      </w:pPr>
      <w:r w:rsidRPr="002132FC">
        <w:rPr>
          <w:rFonts w:hint="eastAsia"/>
        </w:rPr>
        <w:t>三、课程内容和要求</w:t>
      </w:r>
    </w:p>
    <w:p w:rsidR="007510DE" w:rsidRPr="002132FC" w:rsidRDefault="007510DE" w:rsidP="007510DE">
      <w:pPr>
        <w:ind w:firstLine="480"/>
      </w:pPr>
      <w:r w:rsidRPr="002132FC">
        <w:rPr>
          <w:rFonts w:hint="eastAsia"/>
        </w:rPr>
        <w:t>大学英语</w:t>
      </w:r>
      <w:r w:rsidRPr="002132FC">
        <w:t>B(II)</w:t>
      </w:r>
      <w:r w:rsidRPr="002132FC">
        <w:rPr>
          <w:rFonts w:hint="eastAsia"/>
        </w:rPr>
        <w:t>课程教学内容包括听、说、读、写、译等综合训练，旨在夯实学生英语语言基础，进一步提高学生英语综合运用能力。</w:t>
      </w:r>
    </w:p>
    <w:p w:rsidR="007510DE" w:rsidRPr="002132FC" w:rsidRDefault="007510DE" w:rsidP="007510DE">
      <w:pPr>
        <w:ind w:firstLine="480"/>
      </w:pPr>
      <w:r w:rsidRPr="002132FC">
        <w:rPr>
          <w:rFonts w:hint="eastAsia"/>
        </w:rPr>
        <w:t>经过大学英语</w:t>
      </w:r>
      <w:r w:rsidRPr="002132FC">
        <w:t>B(II)</w:t>
      </w:r>
      <w:r w:rsidRPr="002132FC">
        <w:rPr>
          <w:rFonts w:hint="eastAsia"/>
        </w:rPr>
        <w:t>课程的学习，学生在听、说、读、写、译等方面将达到</w:t>
      </w:r>
      <w:r w:rsidRPr="002132FC">
        <w:rPr>
          <w:rFonts w:hint="eastAsia"/>
        </w:rPr>
        <w:lastRenderedPageBreak/>
        <w:t>以下要求：</w:t>
      </w:r>
    </w:p>
    <w:p w:rsidR="007510DE" w:rsidRPr="002132FC" w:rsidRDefault="007510DE" w:rsidP="007510DE">
      <w:pPr>
        <w:ind w:firstLine="480"/>
      </w:pPr>
      <w:r w:rsidRPr="002132FC">
        <w:rPr>
          <w:rFonts w:hint="eastAsia"/>
        </w:rPr>
        <w:t>听：能听懂英语讲课及简短会话和谈话，抓住中心大意和要点。</w:t>
      </w:r>
    </w:p>
    <w:p w:rsidR="007510DE" w:rsidRPr="002132FC" w:rsidRDefault="007510DE" w:rsidP="007510DE">
      <w:pPr>
        <w:ind w:firstLine="480"/>
      </w:pPr>
      <w:r w:rsidRPr="002132FC">
        <w:rPr>
          <w:rFonts w:hint="eastAsia"/>
        </w:rPr>
        <w:t>说：学会基本的课堂用语，能用英语提问并回答教师就课文提出的问题。</w:t>
      </w:r>
    </w:p>
    <w:p w:rsidR="007510DE" w:rsidRPr="002132FC" w:rsidRDefault="007510DE" w:rsidP="007510DE">
      <w:pPr>
        <w:ind w:firstLine="480"/>
      </w:pPr>
      <w:r w:rsidRPr="002132FC">
        <w:rPr>
          <w:rFonts w:hint="eastAsia"/>
        </w:rPr>
        <w:t>读：能读懂语言难度一般的普通题材的文章，学会基本的阅读技能。阅读速度为每分钟</w:t>
      </w:r>
      <w:r w:rsidRPr="002132FC">
        <w:t>65-85</w:t>
      </w:r>
      <w:r w:rsidRPr="002132FC">
        <w:rPr>
          <w:rFonts w:hint="eastAsia"/>
        </w:rPr>
        <w:t>个单词。</w:t>
      </w:r>
    </w:p>
    <w:p w:rsidR="007510DE" w:rsidRPr="002132FC" w:rsidRDefault="007510DE" w:rsidP="007510DE">
      <w:pPr>
        <w:ind w:firstLine="480"/>
      </w:pPr>
      <w:r w:rsidRPr="002132FC">
        <w:rPr>
          <w:rFonts w:hint="eastAsia"/>
        </w:rPr>
        <w:t>写：能根据所学课文做笔记，回答问题，完成提纲和填写表格，能就所学内容在半小时内写出</w:t>
      </w:r>
      <w:r w:rsidRPr="002132FC">
        <w:t>120</w:t>
      </w:r>
      <w:r w:rsidRPr="002132FC">
        <w:rPr>
          <w:rFonts w:hint="eastAsia"/>
        </w:rPr>
        <w:t>词左右的短文。内容比较连贯，语法基本正确。</w:t>
      </w:r>
    </w:p>
    <w:p w:rsidR="007510DE" w:rsidRPr="002132FC" w:rsidRDefault="007510DE" w:rsidP="007510DE">
      <w:pPr>
        <w:ind w:firstLine="480"/>
      </w:pPr>
      <w:r w:rsidRPr="002132FC">
        <w:rPr>
          <w:rFonts w:hint="eastAsia"/>
        </w:rPr>
        <w:t>译：能翻译难度低于课文的英语文章，理解正确，译文基本达意，译速每小时</w:t>
      </w:r>
      <w:r w:rsidRPr="002132FC">
        <w:t>200</w:t>
      </w:r>
      <w:r w:rsidRPr="002132FC">
        <w:rPr>
          <w:rFonts w:hint="eastAsia"/>
        </w:rPr>
        <w:t>英语词。能译出句子结构比较简单的汉语，译文达意，基本无重大语言错误，译速每小时</w:t>
      </w:r>
      <w:r w:rsidRPr="002132FC">
        <w:t>150</w:t>
      </w:r>
      <w:r w:rsidRPr="002132FC">
        <w:rPr>
          <w:rFonts w:hint="eastAsia"/>
        </w:rPr>
        <w:t>汉字左右。</w:t>
      </w:r>
    </w:p>
    <w:p w:rsidR="007510DE" w:rsidRPr="002132FC" w:rsidRDefault="007510DE" w:rsidP="007510DE">
      <w:pPr>
        <w:pStyle w:val="af6"/>
        <w:spacing w:before="163" w:after="163"/>
      </w:pPr>
      <w:r w:rsidRPr="002132FC">
        <w:rPr>
          <w:rFonts w:hint="eastAsia"/>
        </w:rPr>
        <w:t>四、学时分配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5"/>
        <w:gridCol w:w="2159"/>
        <w:gridCol w:w="2159"/>
        <w:gridCol w:w="2159"/>
      </w:tblGrid>
      <w:tr w:rsidR="007510DE" w:rsidRPr="002132FC" w:rsidTr="007510DE">
        <w:tc>
          <w:tcPr>
            <w:tcW w:w="1199" w:type="pct"/>
            <w:vAlign w:val="center"/>
          </w:tcPr>
          <w:p w:rsidR="007510DE" w:rsidRPr="002132FC" w:rsidRDefault="007510DE" w:rsidP="007510DE">
            <w:pPr>
              <w:pStyle w:val="afa"/>
            </w:pPr>
            <w:r w:rsidRPr="002132FC">
              <w:rPr>
                <w:rFonts w:hint="eastAsia"/>
              </w:rPr>
              <w:t>序号</w:t>
            </w:r>
          </w:p>
        </w:tc>
        <w:tc>
          <w:tcPr>
            <w:tcW w:w="1267" w:type="pct"/>
            <w:vAlign w:val="center"/>
          </w:tcPr>
          <w:p w:rsidR="007510DE" w:rsidRPr="002132FC" w:rsidRDefault="007510DE" w:rsidP="007510DE">
            <w:pPr>
              <w:pStyle w:val="afa"/>
            </w:pPr>
            <w:r w:rsidRPr="002132FC">
              <w:rPr>
                <w:rFonts w:hint="eastAsia"/>
              </w:rPr>
              <w:t>课程模块</w:t>
            </w:r>
          </w:p>
        </w:tc>
        <w:tc>
          <w:tcPr>
            <w:tcW w:w="1267" w:type="pct"/>
            <w:vAlign w:val="center"/>
          </w:tcPr>
          <w:p w:rsidR="007510DE" w:rsidRPr="002132FC" w:rsidRDefault="007510DE" w:rsidP="007510DE">
            <w:pPr>
              <w:pStyle w:val="afa"/>
            </w:pPr>
            <w:r w:rsidRPr="002132FC">
              <w:rPr>
                <w:rFonts w:hint="eastAsia"/>
              </w:rPr>
              <w:t>讲授</w:t>
            </w:r>
          </w:p>
        </w:tc>
        <w:tc>
          <w:tcPr>
            <w:tcW w:w="1267" w:type="pct"/>
            <w:vAlign w:val="center"/>
          </w:tcPr>
          <w:p w:rsidR="007510DE" w:rsidRPr="002132FC" w:rsidRDefault="007510DE" w:rsidP="007510DE">
            <w:pPr>
              <w:pStyle w:val="afa"/>
            </w:pPr>
            <w:r w:rsidRPr="002132FC">
              <w:rPr>
                <w:rFonts w:hint="eastAsia"/>
              </w:rPr>
              <w:t>小计</w:t>
            </w:r>
          </w:p>
        </w:tc>
      </w:tr>
      <w:tr w:rsidR="007510DE" w:rsidRPr="002132FC" w:rsidTr="007510DE">
        <w:tc>
          <w:tcPr>
            <w:tcW w:w="1199" w:type="pct"/>
            <w:vAlign w:val="center"/>
          </w:tcPr>
          <w:p w:rsidR="007510DE" w:rsidRPr="002132FC" w:rsidRDefault="007510DE" w:rsidP="007510DE">
            <w:pPr>
              <w:pStyle w:val="afa"/>
            </w:pPr>
            <w:r w:rsidRPr="002132FC">
              <w:t>1</w:t>
            </w:r>
          </w:p>
        </w:tc>
        <w:tc>
          <w:tcPr>
            <w:tcW w:w="1267" w:type="pct"/>
            <w:vAlign w:val="center"/>
          </w:tcPr>
          <w:p w:rsidR="007510DE" w:rsidRPr="002132FC" w:rsidRDefault="007510DE" w:rsidP="007510DE">
            <w:pPr>
              <w:pStyle w:val="afa"/>
            </w:pPr>
            <w:r w:rsidRPr="002132FC">
              <w:rPr>
                <w:rFonts w:hint="eastAsia"/>
              </w:rPr>
              <w:t>听力</w:t>
            </w:r>
          </w:p>
        </w:tc>
        <w:tc>
          <w:tcPr>
            <w:tcW w:w="1267" w:type="pct"/>
            <w:vAlign w:val="center"/>
          </w:tcPr>
          <w:p w:rsidR="007510DE" w:rsidRPr="002132FC" w:rsidRDefault="007510DE" w:rsidP="007510DE">
            <w:pPr>
              <w:pStyle w:val="afa"/>
            </w:pPr>
            <w:r w:rsidRPr="002132FC">
              <w:t>8</w:t>
            </w:r>
          </w:p>
        </w:tc>
        <w:tc>
          <w:tcPr>
            <w:tcW w:w="1267" w:type="pct"/>
            <w:vAlign w:val="center"/>
          </w:tcPr>
          <w:p w:rsidR="007510DE" w:rsidRPr="002132FC" w:rsidRDefault="007510DE" w:rsidP="007510DE">
            <w:pPr>
              <w:pStyle w:val="afa"/>
            </w:pPr>
            <w:r w:rsidRPr="002132FC">
              <w:t>8</w:t>
            </w:r>
          </w:p>
        </w:tc>
      </w:tr>
      <w:tr w:rsidR="007510DE" w:rsidRPr="002132FC" w:rsidTr="007510DE">
        <w:tc>
          <w:tcPr>
            <w:tcW w:w="1199" w:type="pct"/>
            <w:vAlign w:val="center"/>
          </w:tcPr>
          <w:p w:rsidR="007510DE" w:rsidRPr="002132FC" w:rsidRDefault="007510DE" w:rsidP="007510DE">
            <w:pPr>
              <w:pStyle w:val="afa"/>
            </w:pPr>
            <w:r w:rsidRPr="002132FC">
              <w:t>2</w:t>
            </w:r>
          </w:p>
        </w:tc>
        <w:tc>
          <w:tcPr>
            <w:tcW w:w="1267" w:type="pct"/>
            <w:vAlign w:val="center"/>
          </w:tcPr>
          <w:p w:rsidR="007510DE" w:rsidRPr="002132FC" w:rsidRDefault="007510DE" w:rsidP="007510DE">
            <w:pPr>
              <w:pStyle w:val="afa"/>
            </w:pPr>
            <w:r w:rsidRPr="002132FC">
              <w:rPr>
                <w:rFonts w:hint="eastAsia"/>
              </w:rPr>
              <w:t>口语</w:t>
            </w:r>
          </w:p>
        </w:tc>
        <w:tc>
          <w:tcPr>
            <w:tcW w:w="1267" w:type="pct"/>
            <w:vAlign w:val="center"/>
          </w:tcPr>
          <w:p w:rsidR="007510DE" w:rsidRPr="002132FC" w:rsidRDefault="007510DE" w:rsidP="007510DE">
            <w:pPr>
              <w:pStyle w:val="afa"/>
            </w:pPr>
            <w:r w:rsidRPr="002132FC">
              <w:t>7</w:t>
            </w:r>
          </w:p>
        </w:tc>
        <w:tc>
          <w:tcPr>
            <w:tcW w:w="1267" w:type="pct"/>
            <w:vAlign w:val="center"/>
          </w:tcPr>
          <w:p w:rsidR="007510DE" w:rsidRPr="002132FC" w:rsidRDefault="007510DE" w:rsidP="007510DE">
            <w:pPr>
              <w:pStyle w:val="afa"/>
            </w:pPr>
            <w:r w:rsidRPr="002132FC">
              <w:t>7</w:t>
            </w:r>
          </w:p>
        </w:tc>
      </w:tr>
      <w:tr w:rsidR="007510DE" w:rsidRPr="002132FC" w:rsidTr="007510DE">
        <w:tc>
          <w:tcPr>
            <w:tcW w:w="1199" w:type="pct"/>
            <w:vAlign w:val="center"/>
          </w:tcPr>
          <w:p w:rsidR="007510DE" w:rsidRPr="002132FC" w:rsidRDefault="007510DE" w:rsidP="007510DE">
            <w:pPr>
              <w:pStyle w:val="afa"/>
            </w:pPr>
            <w:r w:rsidRPr="002132FC">
              <w:t>3</w:t>
            </w:r>
          </w:p>
        </w:tc>
        <w:tc>
          <w:tcPr>
            <w:tcW w:w="1267" w:type="pct"/>
            <w:vAlign w:val="center"/>
          </w:tcPr>
          <w:p w:rsidR="007510DE" w:rsidRPr="002132FC" w:rsidRDefault="007510DE" w:rsidP="007510DE">
            <w:pPr>
              <w:pStyle w:val="afa"/>
            </w:pPr>
            <w:r w:rsidRPr="002132FC">
              <w:rPr>
                <w:rFonts w:hint="eastAsia"/>
              </w:rPr>
              <w:t>阅读</w:t>
            </w:r>
          </w:p>
        </w:tc>
        <w:tc>
          <w:tcPr>
            <w:tcW w:w="1267" w:type="pct"/>
            <w:vAlign w:val="center"/>
          </w:tcPr>
          <w:p w:rsidR="007510DE" w:rsidRPr="002132FC" w:rsidRDefault="007510DE" w:rsidP="007510DE">
            <w:pPr>
              <w:pStyle w:val="afa"/>
            </w:pPr>
            <w:r w:rsidRPr="002132FC">
              <w:t>20</w:t>
            </w:r>
          </w:p>
        </w:tc>
        <w:tc>
          <w:tcPr>
            <w:tcW w:w="1267" w:type="pct"/>
            <w:vAlign w:val="center"/>
          </w:tcPr>
          <w:p w:rsidR="007510DE" w:rsidRPr="002132FC" w:rsidRDefault="007510DE" w:rsidP="007510DE">
            <w:pPr>
              <w:pStyle w:val="afa"/>
            </w:pPr>
            <w:r w:rsidRPr="002132FC">
              <w:t>20</w:t>
            </w:r>
          </w:p>
        </w:tc>
      </w:tr>
      <w:tr w:rsidR="007510DE" w:rsidRPr="002132FC" w:rsidTr="007510DE">
        <w:tc>
          <w:tcPr>
            <w:tcW w:w="1199" w:type="pct"/>
            <w:vAlign w:val="center"/>
          </w:tcPr>
          <w:p w:rsidR="007510DE" w:rsidRPr="002132FC" w:rsidRDefault="007510DE" w:rsidP="007510DE">
            <w:pPr>
              <w:pStyle w:val="afa"/>
            </w:pPr>
            <w:r w:rsidRPr="002132FC">
              <w:t>4</w:t>
            </w:r>
          </w:p>
        </w:tc>
        <w:tc>
          <w:tcPr>
            <w:tcW w:w="1267" w:type="pct"/>
            <w:vAlign w:val="center"/>
          </w:tcPr>
          <w:p w:rsidR="007510DE" w:rsidRPr="002132FC" w:rsidRDefault="007510DE" w:rsidP="007510DE">
            <w:pPr>
              <w:pStyle w:val="afa"/>
            </w:pPr>
            <w:r w:rsidRPr="002132FC">
              <w:rPr>
                <w:rFonts w:hint="eastAsia"/>
              </w:rPr>
              <w:t>写译</w:t>
            </w:r>
          </w:p>
        </w:tc>
        <w:tc>
          <w:tcPr>
            <w:tcW w:w="1267" w:type="pct"/>
            <w:vAlign w:val="center"/>
          </w:tcPr>
          <w:p w:rsidR="007510DE" w:rsidRPr="002132FC" w:rsidRDefault="007510DE" w:rsidP="007510DE">
            <w:pPr>
              <w:pStyle w:val="afa"/>
            </w:pPr>
            <w:r w:rsidRPr="002132FC">
              <w:t>10</w:t>
            </w:r>
          </w:p>
        </w:tc>
        <w:tc>
          <w:tcPr>
            <w:tcW w:w="1267" w:type="pct"/>
            <w:vAlign w:val="center"/>
          </w:tcPr>
          <w:p w:rsidR="007510DE" w:rsidRPr="002132FC" w:rsidRDefault="007510DE" w:rsidP="007510DE">
            <w:pPr>
              <w:pStyle w:val="afa"/>
            </w:pPr>
            <w:r w:rsidRPr="002132FC">
              <w:t>19</w:t>
            </w:r>
          </w:p>
        </w:tc>
      </w:tr>
      <w:tr w:rsidR="007510DE" w:rsidRPr="002132FC" w:rsidTr="007510DE">
        <w:tc>
          <w:tcPr>
            <w:tcW w:w="2466" w:type="pct"/>
            <w:gridSpan w:val="2"/>
            <w:vAlign w:val="center"/>
          </w:tcPr>
          <w:p w:rsidR="007510DE" w:rsidRPr="002132FC" w:rsidRDefault="007510DE" w:rsidP="007510DE">
            <w:pPr>
              <w:pStyle w:val="afa"/>
            </w:pPr>
            <w:r w:rsidRPr="002132FC">
              <w:rPr>
                <w:rFonts w:hint="eastAsia"/>
              </w:rPr>
              <w:t>合计</w:t>
            </w:r>
          </w:p>
        </w:tc>
        <w:tc>
          <w:tcPr>
            <w:tcW w:w="1267" w:type="pct"/>
            <w:vAlign w:val="center"/>
          </w:tcPr>
          <w:p w:rsidR="007510DE" w:rsidRPr="002132FC" w:rsidRDefault="007510DE" w:rsidP="007510DE">
            <w:pPr>
              <w:pStyle w:val="afa"/>
            </w:pPr>
            <w:r w:rsidRPr="002132FC">
              <w:t>45</w:t>
            </w:r>
          </w:p>
        </w:tc>
        <w:tc>
          <w:tcPr>
            <w:tcW w:w="1267" w:type="pct"/>
            <w:vAlign w:val="center"/>
          </w:tcPr>
          <w:p w:rsidR="007510DE" w:rsidRPr="002132FC" w:rsidRDefault="007510DE" w:rsidP="007510DE">
            <w:pPr>
              <w:pStyle w:val="afa"/>
            </w:pPr>
            <w:r w:rsidRPr="002132FC">
              <w:t>45</w:t>
            </w:r>
          </w:p>
        </w:tc>
      </w:tr>
    </w:tbl>
    <w:p w:rsidR="007510DE" w:rsidRPr="002132FC" w:rsidRDefault="007510DE" w:rsidP="007510DE">
      <w:pPr>
        <w:pStyle w:val="af6"/>
        <w:spacing w:before="163" w:after="163"/>
      </w:pPr>
      <w:r w:rsidRPr="002132FC">
        <w:rPr>
          <w:rFonts w:hint="eastAsia"/>
        </w:rPr>
        <w:t>五、教学方法与教学手段</w:t>
      </w:r>
    </w:p>
    <w:p w:rsidR="007510DE" w:rsidRPr="002132FC" w:rsidRDefault="007510DE" w:rsidP="007510DE">
      <w:pPr>
        <w:ind w:left="480" w:firstLineChars="0" w:firstLine="0"/>
      </w:pPr>
      <w:r w:rsidRPr="002E3506">
        <w:rPr>
          <w:rFonts w:hint="eastAsia"/>
        </w:rPr>
        <w:t>大学英语的教学模式应充分利用现代信息技术，采用基于计算机和课堂的英语多媒体教学模式，改进以教师讲授为主的单一教学模式。新的教学模式应以现代信息技术，特别是网络技术为支撑，使英语的教与学可以在一定程度上不受时间和地点的限制，朝着个性化和自主学习的方向发展。新的教学模式应体现英语教学实用性、知识性和趣味性相结合的原则，有利于调动教师和学生两个方面的积极性，尤其要体现学生在教学过程中的主体地位和教师在教学过程中的主导作用。在充分利用现代信息技术的同时，要合理继承传统教学模式中的优秀部分，发挥传统课堂教学的优势</w:t>
      </w:r>
      <w:r w:rsidRPr="002132FC">
        <w:rPr>
          <w:rFonts w:hint="eastAsia"/>
        </w:rPr>
        <w:t>。</w:t>
      </w:r>
    </w:p>
    <w:p w:rsidR="007510DE" w:rsidRPr="002132FC" w:rsidRDefault="007510DE" w:rsidP="007510DE">
      <w:pPr>
        <w:pStyle w:val="af6"/>
        <w:spacing w:before="163" w:after="163"/>
      </w:pPr>
      <w:r w:rsidRPr="002132FC">
        <w:rPr>
          <w:rFonts w:hint="eastAsia"/>
        </w:rPr>
        <w:t>六、课程考核方案</w:t>
      </w:r>
    </w:p>
    <w:p w:rsidR="007510DE" w:rsidRPr="002132FC" w:rsidRDefault="007510DE" w:rsidP="007510DE">
      <w:pPr>
        <w:ind w:firstLine="480"/>
      </w:pPr>
      <w:r w:rsidRPr="002132FC">
        <w:rPr>
          <w:rFonts w:hint="eastAsia"/>
        </w:rPr>
        <w:t>（一）课程考核方式</w:t>
      </w:r>
      <w:proofErr w:type="gramStart"/>
      <w:r w:rsidRPr="002132FC">
        <w:rPr>
          <w:rFonts w:hint="eastAsia"/>
        </w:rPr>
        <w:t>包括包括结课</w:t>
      </w:r>
      <w:proofErr w:type="gramEnd"/>
      <w:r w:rsidRPr="002132FC">
        <w:rPr>
          <w:rFonts w:hint="eastAsia"/>
        </w:rPr>
        <w:t>考核、平时情况考核等。</w:t>
      </w:r>
      <w:proofErr w:type="gramStart"/>
      <w:r w:rsidRPr="002132FC">
        <w:rPr>
          <w:rFonts w:hint="eastAsia"/>
        </w:rPr>
        <w:t>结课考核</w:t>
      </w:r>
      <w:proofErr w:type="gramEnd"/>
      <w:r w:rsidRPr="002132FC">
        <w:rPr>
          <w:rFonts w:hint="eastAsia"/>
        </w:rPr>
        <w:t>采用机考（闭卷）形式。</w:t>
      </w:r>
    </w:p>
    <w:p w:rsidR="007510DE" w:rsidRPr="002132FC" w:rsidRDefault="007510DE" w:rsidP="007510DE">
      <w:pPr>
        <w:ind w:firstLine="480"/>
      </w:pPr>
      <w:r w:rsidRPr="002132FC">
        <w:rPr>
          <w:rFonts w:hint="eastAsia"/>
        </w:rPr>
        <w:t>（二）课程总评成绩</w:t>
      </w:r>
      <w:r w:rsidRPr="002132FC">
        <w:t>=</w:t>
      </w:r>
      <w:r w:rsidRPr="002132FC">
        <w:rPr>
          <w:rFonts w:hint="eastAsia"/>
        </w:rPr>
        <w:t>平时成绩</w:t>
      </w:r>
      <w:r w:rsidRPr="002132FC">
        <w:t>×40%+</w:t>
      </w:r>
      <w:proofErr w:type="gramStart"/>
      <w:r w:rsidRPr="002132FC">
        <w:rPr>
          <w:rFonts w:hint="eastAsia"/>
        </w:rPr>
        <w:t>结课成绩</w:t>
      </w:r>
      <w:proofErr w:type="gramEnd"/>
      <w:r w:rsidRPr="002132FC">
        <w:t>×60%</w:t>
      </w:r>
      <w:r w:rsidRPr="002132FC">
        <w:rPr>
          <w:rFonts w:hint="eastAsia"/>
        </w:rPr>
        <w:t>。具体考核评价细则如</w:t>
      </w:r>
      <w:r w:rsidRPr="002132FC">
        <w:rPr>
          <w:rFonts w:hint="eastAsia"/>
        </w:rPr>
        <w:lastRenderedPageBreak/>
        <w:t>下：</w:t>
      </w:r>
    </w:p>
    <w:p w:rsidR="007510DE" w:rsidRPr="002132FC" w:rsidRDefault="007510DE" w:rsidP="007510DE">
      <w:pPr>
        <w:ind w:left="560" w:firstLineChars="0"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0"/>
        <w:gridCol w:w="1202"/>
        <w:gridCol w:w="785"/>
        <w:gridCol w:w="4945"/>
      </w:tblGrid>
      <w:tr w:rsidR="007510DE" w:rsidRPr="002132FC" w:rsidTr="007510DE">
        <w:trPr>
          <w:trHeight w:val="1113"/>
          <w:jc w:val="center"/>
        </w:trPr>
        <w:tc>
          <w:tcPr>
            <w:tcW w:w="894" w:type="pct"/>
            <w:tcMar>
              <w:left w:w="28" w:type="dxa"/>
              <w:right w:w="28" w:type="dxa"/>
            </w:tcMar>
            <w:vAlign w:val="center"/>
          </w:tcPr>
          <w:p w:rsidR="007510DE" w:rsidRPr="002132FC" w:rsidRDefault="007510DE" w:rsidP="007510DE">
            <w:pPr>
              <w:pStyle w:val="afa"/>
            </w:pPr>
            <w:r w:rsidRPr="002132FC">
              <w:rPr>
                <w:rFonts w:hint="eastAsia"/>
              </w:rPr>
              <w:t>成绩构成</w:t>
            </w:r>
          </w:p>
          <w:p w:rsidR="007510DE" w:rsidRPr="002132FC" w:rsidRDefault="007510DE" w:rsidP="007510DE">
            <w:pPr>
              <w:pStyle w:val="afa"/>
            </w:pPr>
            <w:r w:rsidRPr="002132FC">
              <w:rPr>
                <w:rFonts w:hint="eastAsia"/>
              </w:rPr>
              <w:t>（权重）</w:t>
            </w:r>
          </w:p>
        </w:tc>
        <w:tc>
          <w:tcPr>
            <w:tcW w:w="712" w:type="pct"/>
            <w:tcMar>
              <w:left w:w="28" w:type="dxa"/>
              <w:right w:w="28" w:type="dxa"/>
            </w:tcMar>
            <w:vAlign w:val="center"/>
          </w:tcPr>
          <w:p w:rsidR="007510DE" w:rsidRPr="002132FC" w:rsidRDefault="007510DE" w:rsidP="007510DE">
            <w:pPr>
              <w:pStyle w:val="afa"/>
            </w:pPr>
            <w:r w:rsidRPr="002132FC">
              <w:rPr>
                <w:rFonts w:hint="eastAsia"/>
              </w:rPr>
              <w:t>考核评价环节</w:t>
            </w:r>
          </w:p>
        </w:tc>
        <w:tc>
          <w:tcPr>
            <w:tcW w:w="465" w:type="pct"/>
            <w:vAlign w:val="center"/>
          </w:tcPr>
          <w:p w:rsidR="007510DE" w:rsidRPr="002132FC" w:rsidRDefault="007510DE" w:rsidP="007510DE">
            <w:pPr>
              <w:pStyle w:val="afa"/>
            </w:pPr>
            <w:r w:rsidRPr="002132FC">
              <w:rPr>
                <w:rFonts w:hint="eastAsia"/>
              </w:rPr>
              <w:t>占比</w:t>
            </w:r>
          </w:p>
        </w:tc>
        <w:tc>
          <w:tcPr>
            <w:tcW w:w="2929" w:type="pct"/>
            <w:vAlign w:val="center"/>
          </w:tcPr>
          <w:p w:rsidR="007510DE" w:rsidRPr="002132FC" w:rsidRDefault="007510DE" w:rsidP="007510DE">
            <w:pPr>
              <w:pStyle w:val="afa"/>
            </w:pPr>
            <w:r w:rsidRPr="002132FC">
              <w:rPr>
                <w:rFonts w:hint="eastAsia"/>
              </w:rPr>
              <w:t>考核评价细则</w:t>
            </w:r>
          </w:p>
        </w:tc>
      </w:tr>
      <w:tr w:rsidR="007510DE" w:rsidRPr="002132FC" w:rsidTr="007510DE">
        <w:trPr>
          <w:trHeight w:val="731"/>
          <w:jc w:val="center"/>
        </w:trPr>
        <w:tc>
          <w:tcPr>
            <w:tcW w:w="894" w:type="pct"/>
            <w:vMerge w:val="restart"/>
            <w:tcMar>
              <w:left w:w="28" w:type="dxa"/>
              <w:right w:w="28" w:type="dxa"/>
            </w:tcMar>
            <w:vAlign w:val="center"/>
          </w:tcPr>
          <w:p w:rsidR="007510DE" w:rsidRPr="002132FC" w:rsidRDefault="007510DE" w:rsidP="007510DE">
            <w:pPr>
              <w:pStyle w:val="afa"/>
            </w:pPr>
            <w:r w:rsidRPr="002132FC">
              <w:rPr>
                <w:rFonts w:hint="eastAsia"/>
              </w:rPr>
              <w:t>平时成绩</w:t>
            </w:r>
          </w:p>
          <w:p w:rsidR="007510DE" w:rsidRPr="002132FC" w:rsidRDefault="007510DE" w:rsidP="007510DE">
            <w:pPr>
              <w:pStyle w:val="afa"/>
            </w:pPr>
            <w:r w:rsidRPr="002132FC">
              <w:rPr>
                <w:rFonts w:hint="eastAsia"/>
              </w:rPr>
              <w:t>（</w:t>
            </w:r>
            <w:r w:rsidRPr="002132FC">
              <w:t>40%</w:t>
            </w:r>
            <w:r w:rsidRPr="002132FC">
              <w:rPr>
                <w:rFonts w:hint="eastAsia"/>
              </w:rPr>
              <w:t>）</w:t>
            </w:r>
          </w:p>
        </w:tc>
        <w:tc>
          <w:tcPr>
            <w:tcW w:w="712" w:type="pct"/>
            <w:tcMar>
              <w:left w:w="28" w:type="dxa"/>
              <w:right w:w="28" w:type="dxa"/>
            </w:tcMar>
            <w:vAlign w:val="center"/>
          </w:tcPr>
          <w:p w:rsidR="007510DE" w:rsidRPr="002132FC" w:rsidRDefault="007510DE" w:rsidP="007510DE">
            <w:pPr>
              <w:pStyle w:val="afa"/>
            </w:pPr>
            <w:r w:rsidRPr="002132FC">
              <w:rPr>
                <w:rFonts w:hint="eastAsia"/>
              </w:rPr>
              <w:t>出勤情况</w:t>
            </w:r>
          </w:p>
        </w:tc>
        <w:tc>
          <w:tcPr>
            <w:tcW w:w="465" w:type="pct"/>
            <w:vAlign w:val="center"/>
          </w:tcPr>
          <w:p w:rsidR="007510DE" w:rsidRPr="002132FC" w:rsidRDefault="007510DE" w:rsidP="007510DE">
            <w:pPr>
              <w:pStyle w:val="afa"/>
            </w:pPr>
            <w:r w:rsidRPr="002132FC">
              <w:t>0.3</w:t>
            </w:r>
          </w:p>
        </w:tc>
        <w:tc>
          <w:tcPr>
            <w:tcW w:w="2929" w:type="pct"/>
            <w:vAlign w:val="center"/>
          </w:tcPr>
          <w:p w:rsidR="007510DE" w:rsidRPr="002132FC" w:rsidRDefault="007510DE" w:rsidP="00D205D8">
            <w:pPr>
              <w:pStyle w:val="afa"/>
              <w:jc w:val="both"/>
            </w:pPr>
            <w:r w:rsidRPr="002132FC">
              <w:rPr>
                <w:rFonts w:hint="eastAsia"/>
              </w:rPr>
              <w:t>课堂不定期点名，考核能否按时到勤，旷课一次扣</w:t>
            </w:r>
            <w:r w:rsidRPr="002132FC">
              <w:t>20</w:t>
            </w:r>
            <w:r w:rsidRPr="002132FC">
              <w:rPr>
                <w:rFonts w:hint="eastAsia"/>
              </w:rPr>
              <w:t>分，迟到与早退一次扣</w:t>
            </w:r>
            <w:r w:rsidRPr="002132FC">
              <w:t>10</w:t>
            </w:r>
            <w:r w:rsidRPr="002132FC">
              <w:rPr>
                <w:rFonts w:hint="eastAsia"/>
              </w:rPr>
              <w:t>分。</w:t>
            </w:r>
          </w:p>
        </w:tc>
      </w:tr>
      <w:tr w:rsidR="007510DE" w:rsidRPr="002132FC" w:rsidTr="007510DE">
        <w:trPr>
          <w:trHeight w:val="1566"/>
          <w:jc w:val="center"/>
        </w:trPr>
        <w:tc>
          <w:tcPr>
            <w:tcW w:w="894" w:type="pct"/>
            <w:vMerge/>
            <w:vAlign w:val="center"/>
          </w:tcPr>
          <w:p w:rsidR="007510DE" w:rsidRPr="002132FC" w:rsidRDefault="007510DE" w:rsidP="007510DE">
            <w:pPr>
              <w:pStyle w:val="afa"/>
            </w:pPr>
          </w:p>
        </w:tc>
        <w:tc>
          <w:tcPr>
            <w:tcW w:w="712" w:type="pct"/>
            <w:tcMar>
              <w:left w:w="28" w:type="dxa"/>
              <w:right w:w="28" w:type="dxa"/>
            </w:tcMar>
            <w:vAlign w:val="center"/>
          </w:tcPr>
          <w:p w:rsidR="007510DE" w:rsidRPr="002132FC" w:rsidRDefault="007510DE" w:rsidP="007510DE">
            <w:pPr>
              <w:pStyle w:val="afa"/>
            </w:pPr>
            <w:r w:rsidRPr="002132FC">
              <w:rPr>
                <w:rFonts w:hint="eastAsia"/>
              </w:rPr>
              <w:t>平时作业</w:t>
            </w:r>
          </w:p>
        </w:tc>
        <w:tc>
          <w:tcPr>
            <w:tcW w:w="465" w:type="pct"/>
            <w:vAlign w:val="center"/>
          </w:tcPr>
          <w:p w:rsidR="007510DE" w:rsidRPr="002132FC" w:rsidRDefault="007510DE" w:rsidP="007510DE">
            <w:pPr>
              <w:pStyle w:val="afa"/>
            </w:pPr>
            <w:r w:rsidRPr="002132FC">
              <w:t>0.4</w:t>
            </w:r>
          </w:p>
        </w:tc>
        <w:tc>
          <w:tcPr>
            <w:tcW w:w="2929" w:type="pct"/>
            <w:vAlign w:val="center"/>
          </w:tcPr>
          <w:p w:rsidR="007510DE" w:rsidRPr="002132FC" w:rsidRDefault="007510DE" w:rsidP="00D205D8">
            <w:pPr>
              <w:pStyle w:val="afa"/>
              <w:jc w:val="both"/>
            </w:pPr>
            <w:r w:rsidRPr="002132FC">
              <w:rPr>
                <w:rFonts w:hint="eastAsia"/>
              </w:rPr>
              <w:t>每章节对应有思考题和习题，考核学生对每节</w:t>
            </w:r>
            <w:proofErr w:type="gramStart"/>
            <w:r w:rsidRPr="002132FC">
              <w:rPr>
                <w:rFonts w:hint="eastAsia"/>
              </w:rPr>
              <w:t>课知识</w:t>
            </w:r>
            <w:proofErr w:type="gramEnd"/>
            <w:r w:rsidRPr="002132FC">
              <w:rPr>
                <w:rFonts w:hint="eastAsia"/>
              </w:rPr>
              <w:t>点的复习、理解和掌握度。对每次作业完成情况做记录并百分制打分，计算全部作业的平均成绩（占</w:t>
            </w:r>
            <w:r w:rsidRPr="002132FC">
              <w:t>40%</w:t>
            </w:r>
            <w:r w:rsidRPr="002132FC">
              <w:rPr>
                <w:rFonts w:hint="eastAsia"/>
              </w:rPr>
              <w:t>）。</w:t>
            </w:r>
          </w:p>
        </w:tc>
      </w:tr>
      <w:tr w:rsidR="007510DE" w:rsidRPr="002132FC" w:rsidTr="007510DE">
        <w:trPr>
          <w:jc w:val="center"/>
        </w:trPr>
        <w:tc>
          <w:tcPr>
            <w:tcW w:w="894" w:type="pct"/>
            <w:vMerge/>
            <w:vAlign w:val="center"/>
          </w:tcPr>
          <w:p w:rsidR="007510DE" w:rsidRPr="002132FC" w:rsidRDefault="007510DE" w:rsidP="007510DE">
            <w:pPr>
              <w:pStyle w:val="afa"/>
            </w:pPr>
          </w:p>
        </w:tc>
        <w:tc>
          <w:tcPr>
            <w:tcW w:w="712" w:type="pct"/>
            <w:tcMar>
              <w:left w:w="28" w:type="dxa"/>
              <w:right w:w="28" w:type="dxa"/>
            </w:tcMar>
            <w:vAlign w:val="center"/>
          </w:tcPr>
          <w:p w:rsidR="007510DE" w:rsidRPr="002132FC" w:rsidRDefault="007510DE" w:rsidP="007510DE">
            <w:pPr>
              <w:pStyle w:val="afa"/>
            </w:pPr>
            <w:r w:rsidRPr="002132FC">
              <w:rPr>
                <w:rFonts w:hint="eastAsia"/>
              </w:rPr>
              <w:t>课堂表现</w:t>
            </w:r>
          </w:p>
        </w:tc>
        <w:tc>
          <w:tcPr>
            <w:tcW w:w="465" w:type="pct"/>
            <w:vAlign w:val="center"/>
          </w:tcPr>
          <w:p w:rsidR="007510DE" w:rsidRPr="002132FC" w:rsidRDefault="007510DE" w:rsidP="007510DE">
            <w:pPr>
              <w:pStyle w:val="afa"/>
            </w:pPr>
            <w:r w:rsidRPr="002132FC">
              <w:t>0.3</w:t>
            </w:r>
          </w:p>
        </w:tc>
        <w:tc>
          <w:tcPr>
            <w:tcW w:w="2929" w:type="pct"/>
            <w:vAlign w:val="center"/>
          </w:tcPr>
          <w:p w:rsidR="007510DE" w:rsidRPr="002132FC" w:rsidRDefault="007510DE" w:rsidP="00D205D8">
            <w:pPr>
              <w:pStyle w:val="afa"/>
              <w:jc w:val="both"/>
            </w:pPr>
            <w:r w:rsidRPr="002132FC">
              <w:rPr>
                <w:rFonts w:hint="eastAsia"/>
              </w:rPr>
              <w:t>听课情况，关注学生听课的精神状态，随时做记录，以督促学生按时上课，认真听讲（占</w:t>
            </w:r>
            <w:r w:rsidRPr="002132FC">
              <w:t>30%</w:t>
            </w:r>
            <w:r w:rsidRPr="002132FC">
              <w:rPr>
                <w:rFonts w:hint="eastAsia"/>
              </w:rPr>
              <w:t>）；课堂随机提问，提高学生上课精神的集中度，并考察学生当堂课程的掌握情况（占</w:t>
            </w:r>
            <w:r w:rsidRPr="002132FC">
              <w:t>30%</w:t>
            </w:r>
            <w:r w:rsidRPr="002132FC">
              <w:rPr>
                <w:rFonts w:hint="eastAsia"/>
              </w:rPr>
              <w:t>）；课堂测试，以章节为单位，每个独立的知识体系，课堂给出</w:t>
            </w:r>
            <w:r w:rsidRPr="002132FC">
              <w:t>3-5</w:t>
            </w:r>
            <w:r w:rsidRPr="002132FC">
              <w:rPr>
                <w:rFonts w:hint="eastAsia"/>
              </w:rPr>
              <w:t>个题目，以测试学生的掌握情况（占</w:t>
            </w:r>
            <w:r w:rsidRPr="002132FC">
              <w:t>40%</w:t>
            </w:r>
            <w:r w:rsidRPr="002132FC">
              <w:rPr>
                <w:rFonts w:hint="eastAsia"/>
              </w:rPr>
              <w:t>）。</w:t>
            </w:r>
          </w:p>
        </w:tc>
      </w:tr>
      <w:tr w:rsidR="007510DE" w:rsidRPr="002132FC" w:rsidTr="007510DE">
        <w:trPr>
          <w:trHeight w:val="1575"/>
          <w:jc w:val="center"/>
        </w:trPr>
        <w:tc>
          <w:tcPr>
            <w:tcW w:w="894" w:type="pct"/>
            <w:vAlign w:val="center"/>
          </w:tcPr>
          <w:p w:rsidR="007510DE" w:rsidRPr="002132FC" w:rsidRDefault="007510DE" w:rsidP="007510DE">
            <w:pPr>
              <w:pStyle w:val="afa"/>
            </w:pPr>
            <w:proofErr w:type="gramStart"/>
            <w:r w:rsidRPr="002132FC">
              <w:rPr>
                <w:rFonts w:hint="eastAsia"/>
              </w:rPr>
              <w:t>结课成绩</w:t>
            </w:r>
            <w:proofErr w:type="gramEnd"/>
          </w:p>
          <w:p w:rsidR="007510DE" w:rsidRPr="002132FC" w:rsidRDefault="007510DE" w:rsidP="007510DE">
            <w:pPr>
              <w:pStyle w:val="afa"/>
            </w:pPr>
            <w:r w:rsidRPr="002132FC">
              <w:rPr>
                <w:rFonts w:hint="eastAsia"/>
              </w:rPr>
              <w:t>（</w:t>
            </w:r>
            <w:r w:rsidRPr="002132FC">
              <w:t>60%</w:t>
            </w:r>
            <w:r w:rsidRPr="002132FC">
              <w:rPr>
                <w:rFonts w:hint="eastAsia"/>
              </w:rPr>
              <w:t>）</w:t>
            </w:r>
          </w:p>
        </w:tc>
        <w:tc>
          <w:tcPr>
            <w:tcW w:w="712" w:type="pct"/>
            <w:tcMar>
              <w:left w:w="28" w:type="dxa"/>
              <w:right w:w="28" w:type="dxa"/>
            </w:tcMar>
            <w:vAlign w:val="center"/>
          </w:tcPr>
          <w:p w:rsidR="007510DE" w:rsidRPr="002132FC" w:rsidRDefault="007510DE" w:rsidP="007510DE">
            <w:pPr>
              <w:pStyle w:val="afa"/>
            </w:pPr>
            <w:proofErr w:type="gramStart"/>
            <w:r w:rsidRPr="002132FC">
              <w:rPr>
                <w:rFonts w:hint="eastAsia"/>
              </w:rPr>
              <w:t>机考</w:t>
            </w:r>
            <w:proofErr w:type="gramEnd"/>
          </w:p>
        </w:tc>
        <w:tc>
          <w:tcPr>
            <w:tcW w:w="465" w:type="pct"/>
            <w:vAlign w:val="center"/>
          </w:tcPr>
          <w:p w:rsidR="007510DE" w:rsidRPr="002132FC" w:rsidRDefault="007510DE" w:rsidP="007510DE">
            <w:pPr>
              <w:pStyle w:val="afa"/>
            </w:pPr>
            <w:r w:rsidRPr="002132FC">
              <w:t>1</w:t>
            </w:r>
          </w:p>
        </w:tc>
        <w:tc>
          <w:tcPr>
            <w:tcW w:w="2929" w:type="pct"/>
            <w:vAlign w:val="center"/>
          </w:tcPr>
          <w:p w:rsidR="007510DE" w:rsidRPr="002132FC" w:rsidRDefault="007510DE" w:rsidP="00D205D8">
            <w:pPr>
              <w:pStyle w:val="afa"/>
              <w:jc w:val="both"/>
            </w:pPr>
            <w:r w:rsidRPr="002132FC">
              <w:rPr>
                <w:rFonts w:hint="eastAsia"/>
              </w:rPr>
              <w:t>考试题型包括听力题、选择题、阅读题、翻译及写作等（每次考核可能题型不同，以当次考核题型为准）。</w:t>
            </w:r>
          </w:p>
        </w:tc>
      </w:tr>
    </w:tbl>
    <w:p w:rsidR="007510DE" w:rsidRPr="002132FC" w:rsidRDefault="007510DE" w:rsidP="007510DE">
      <w:pPr>
        <w:pStyle w:val="af6"/>
        <w:spacing w:before="163" w:after="163"/>
      </w:pPr>
      <w:r w:rsidRPr="002132FC">
        <w:rPr>
          <w:rFonts w:hint="eastAsia"/>
        </w:rPr>
        <w:t>七、课程实施与保障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1937"/>
        <w:gridCol w:w="6002"/>
      </w:tblGrid>
      <w:tr w:rsidR="007510DE" w:rsidRPr="002132FC" w:rsidTr="007510DE">
        <w:trPr>
          <w:jc w:val="center"/>
        </w:trPr>
        <w:tc>
          <w:tcPr>
            <w:tcW w:w="5000" w:type="pct"/>
            <w:gridSpan w:val="3"/>
            <w:tcMar>
              <w:left w:w="28" w:type="dxa"/>
              <w:right w:w="28" w:type="dxa"/>
            </w:tcMar>
            <w:vAlign w:val="center"/>
          </w:tcPr>
          <w:p w:rsidR="007510DE" w:rsidRPr="002132FC" w:rsidRDefault="007510DE" w:rsidP="007510DE">
            <w:pPr>
              <w:pStyle w:val="afa"/>
            </w:pPr>
            <w:r w:rsidRPr="002132FC">
              <w:rPr>
                <w:rFonts w:hint="eastAsia"/>
              </w:rPr>
              <w:t>主要教学环节的质量标准</w:t>
            </w:r>
          </w:p>
        </w:tc>
      </w:tr>
      <w:tr w:rsidR="007510DE" w:rsidRPr="002132FC" w:rsidTr="007510DE">
        <w:trPr>
          <w:jc w:val="center"/>
        </w:trPr>
        <w:tc>
          <w:tcPr>
            <w:tcW w:w="253" w:type="pct"/>
            <w:vAlign w:val="center"/>
          </w:tcPr>
          <w:p w:rsidR="007510DE" w:rsidRPr="002132FC" w:rsidRDefault="007510DE" w:rsidP="007510DE">
            <w:pPr>
              <w:pStyle w:val="afa"/>
            </w:pPr>
            <w:r w:rsidRPr="002132FC">
              <w:t>1</w:t>
            </w:r>
          </w:p>
        </w:tc>
        <w:tc>
          <w:tcPr>
            <w:tcW w:w="1158" w:type="pct"/>
            <w:tcMar>
              <w:left w:w="28" w:type="dxa"/>
              <w:right w:w="28" w:type="dxa"/>
            </w:tcMar>
            <w:vAlign w:val="center"/>
          </w:tcPr>
          <w:p w:rsidR="007510DE" w:rsidRPr="002132FC" w:rsidRDefault="007510DE" w:rsidP="007510DE">
            <w:pPr>
              <w:pStyle w:val="afa"/>
            </w:pPr>
            <w:r w:rsidRPr="002132FC">
              <w:rPr>
                <w:rFonts w:hint="eastAsia"/>
              </w:rPr>
              <w:t>备课</w:t>
            </w:r>
          </w:p>
        </w:tc>
        <w:tc>
          <w:tcPr>
            <w:tcW w:w="3589" w:type="pct"/>
            <w:vAlign w:val="center"/>
          </w:tcPr>
          <w:p w:rsidR="007510DE" w:rsidRPr="002132FC" w:rsidRDefault="007510DE" w:rsidP="00D205D8">
            <w:pPr>
              <w:pStyle w:val="afa"/>
              <w:jc w:val="both"/>
            </w:pPr>
            <w:r w:rsidRPr="002132FC">
              <w:t>1.</w:t>
            </w:r>
            <w:r w:rsidRPr="002132FC">
              <w:rPr>
                <w:rFonts w:hint="eastAsia"/>
              </w:rPr>
              <w:t>掌握本课程教学大纲内容，严格按照教学大纲要求进行本课程教学内容的组织；</w:t>
            </w:r>
          </w:p>
          <w:p w:rsidR="007510DE" w:rsidRPr="002132FC" w:rsidRDefault="007510DE" w:rsidP="00D205D8">
            <w:pPr>
              <w:pStyle w:val="afa"/>
              <w:jc w:val="both"/>
            </w:pPr>
            <w:r w:rsidRPr="002132FC">
              <w:t>2.</w:t>
            </w:r>
            <w:r w:rsidRPr="002132FC">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rsidR="007510DE" w:rsidRPr="002132FC" w:rsidRDefault="007510DE" w:rsidP="00D205D8">
            <w:pPr>
              <w:pStyle w:val="afa"/>
              <w:jc w:val="both"/>
            </w:pPr>
            <w:r w:rsidRPr="002132FC">
              <w:t>3.</w:t>
            </w:r>
            <w:r w:rsidRPr="002132FC">
              <w:rPr>
                <w:rFonts w:hint="eastAsia"/>
              </w:rPr>
              <w:t>结合课程特点，制作课件，运用多媒体教学手段讲授部分教学内容；</w:t>
            </w:r>
          </w:p>
          <w:p w:rsidR="007510DE" w:rsidRPr="002132FC" w:rsidRDefault="007510DE" w:rsidP="00D205D8">
            <w:pPr>
              <w:pStyle w:val="afa"/>
              <w:jc w:val="both"/>
            </w:pPr>
            <w:r w:rsidRPr="002132FC">
              <w:t>4.</w:t>
            </w:r>
            <w:r w:rsidRPr="002132FC">
              <w:rPr>
                <w:rFonts w:hint="eastAsia"/>
              </w:rPr>
              <w:t>确定各章节课程内容的教学方法，构思授课思路、技巧和方法。</w:t>
            </w:r>
          </w:p>
        </w:tc>
      </w:tr>
      <w:tr w:rsidR="007510DE" w:rsidRPr="002132FC" w:rsidTr="007510DE">
        <w:trPr>
          <w:jc w:val="center"/>
        </w:trPr>
        <w:tc>
          <w:tcPr>
            <w:tcW w:w="253" w:type="pct"/>
            <w:vAlign w:val="center"/>
          </w:tcPr>
          <w:p w:rsidR="007510DE" w:rsidRPr="002132FC" w:rsidRDefault="007510DE" w:rsidP="007510DE">
            <w:pPr>
              <w:pStyle w:val="afa"/>
            </w:pPr>
            <w:r w:rsidRPr="002132FC">
              <w:t>2</w:t>
            </w:r>
          </w:p>
        </w:tc>
        <w:tc>
          <w:tcPr>
            <w:tcW w:w="1158" w:type="pct"/>
            <w:tcMar>
              <w:left w:w="28" w:type="dxa"/>
              <w:right w:w="28" w:type="dxa"/>
            </w:tcMar>
            <w:vAlign w:val="center"/>
          </w:tcPr>
          <w:p w:rsidR="007510DE" w:rsidRPr="002132FC" w:rsidRDefault="007510DE" w:rsidP="007510DE">
            <w:pPr>
              <w:pStyle w:val="afa"/>
            </w:pPr>
            <w:r w:rsidRPr="002132FC">
              <w:rPr>
                <w:rFonts w:hint="eastAsia"/>
              </w:rPr>
              <w:t>讲授</w:t>
            </w:r>
          </w:p>
        </w:tc>
        <w:tc>
          <w:tcPr>
            <w:tcW w:w="3589" w:type="pct"/>
            <w:vAlign w:val="center"/>
          </w:tcPr>
          <w:p w:rsidR="007510DE" w:rsidRPr="002132FC" w:rsidRDefault="007510DE" w:rsidP="00D205D8">
            <w:pPr>
              <w:pStyle w:val="afa"/>
              <w:jc w:val="both"/>
            </w:pPr>
            <w:r w:rsidRPr="002132FC">
              <w:t>1.</w:t>
            </w:r>
            <w:r w:rsidRPr="002132FC">
              <w:rPr>
                <w:rFonts w:hint="eastAsia"/>
              </w:rPr>
              <w:t>要点准确，推理正确，条理清晰，重点突出，理论联系实际，熟练地解答和讲解例题。</w:t>
            </w:r>
          </w:p>
          <w:p w:rsidR="007510DE" w:rsidRPr="002132FC" w:rsidRDefault="007510DE" w:rsidP="00D205D8">
            <w:pPr>
              <w:pStyle w:val="afa"/>
              <w:jc w:val="both"/>
            </w:pPr>
            <w:r w:rsidRPr="002132FC">
              <w:t>2.</w:t>
            </w:r>
            <w:r w:rsidRPr="002132FC">
              <w:rPr>
                <w:rFonts w:hint="eastAsia"/>
              </w:rPr>
              <w:t>采用多种教学方式（如启发式教学、案例分析教学、讨论式教学、多媒体示范教学等），注重培养学生的英语素养。</w:t>
            </w:r>
          </w:p>
          <w:p w:rsidR="007510DE" w:rsidRPr="002132FC" w:rsidRDefault="007510DE" w:rsidP="00D205D8">
            <w:pPr>
              <w:pStyle w:val="afa"/>
              <w:jc w:val="both"/>
            </w:pPr>
            <w:r w:rsidRPr="002132FC">
              <w:lastRenderedPageBreak/>
              <w:t>3.</w:t>
            </w:r>
            <w:r w:rsidRPr="002132FC">
              <w:rPr>
                <w:rFonts w:hint="eastAsia"/>
              </w:rPr>
              <w:t>多媒体教学手段，以培养学生实践动手的能力。</w:t>
            </w:r>
          </w:p>
          <w:p w:rsidR="007510DE" w:rsidRPr="002132FC" w:rsidRDefault="007510DE" w:rsidP="00D205D8">
            <w:pPr>
              <w:pStyle w:val="afa"/>
              <w:jc w:val="both"/>
            </w:pPr>
            <w:r w:rsidRPr="002132FC">
              <w:t>4.</w:t>
            </w:r>
            <w:r w:rsidRPr="002132FC">
              <w:rPr>
                <w:rFonts w:hint="eastAsia"/>
              </w:rPr>
              <w:t>表达方式尽量便于学生理解、接受，力求形象生动，使学生在掌握知识的过程中，保持较为浓厚的兴趣。</w:t>
            </w:r>
          </w:p>
        </w:tc>
      </w:tr>
      <w:tr w:rsidR="007510DE" w:rsidRPr="002132FC" w:rsidTr="007510DE">
        <w:trPr>
          <w:jc w:val="center"/>
        </w:trPr>
        <w:tc>
          <w:tcPr>
            <w:tcW w:w="253" w:type="pct"/>
            <w:vAlign w:val="center"/>
          </w:tcPr>
          <w:p w:rsidR="007510DE" w:rsidRPr="002132FC" w:rsidRDefault="007510DE" w:rsidP="007510DE">
            <w:pPr>
              <w:pStyle w:val="afa"/>
            </w:pPr>
            <w:r w:rsidRPr="002132FC">
              <w:lastRenderedPageBreak/>
              <w:t>3</w:t>
            </w:r>
          </w:p>
        </w:tc>
        <w:tc>
          <w:tcPr>
            <w:tcW w:w="1158" w:type="pct"/>
            <w:tcMar>
              <w:left w:w="28" w:type="dxa"/>
              <w:right w:w="28" w:type="dxa"/>
            </w:tcMar>
            <w:vAlign w:val="center"/>
          </w:tcPr>
          <w:p w:rsidR="007510DE" w:rsidRPr="002132FC" w:rsidRDefault="007510DE" w:rsidP="007510DE">
            <w:pPr>
              <w:pStyle w:val="afa"/>
            </w:pPr>
            <w:r w:rsidRPr="002132FC">
              <w:rPr>
                <w:rFonts w:hint="eastAsia"/>
              </w:rPr>
              <w:t>作业布置与批改</w:t>
            </w:r>
          </w:p>
        </w:tc>
        <w:tc>
          <w:tcPr>
            <w:tcW w:w="3589" w:type="pct"/>
            <w:vAlign w:val="center"/>
          </w:tcPr>
          <w:p w:rsidR="007510DE" w:rsidRPr="002132FC" w:rsidRDefault="007510DE" w:rsidP="00D205D8">
            <w:pPr>
              <w:pStyle w:val="afa"/>
              <w:jc w:val="both"/>
            </w:pPr>
            <w:r w:rsidRPr="002132FC">
              <w:rPr>
                <w:rFonts w:hint="eastAsia"/>
              </w:rPr>
              <w:t>学生必须完成一定数量的作业题，是本课程教学的基本要求，是实现人才培养目标的必要手段。</w:t>
            </w:r>
          </w:p>
          <w:p w:rsidR="007510DE" w:rsidRPr="002132FC" w:rsidRDefault="007510DE" w:rsidP="00D205D8">
            <w:pPr>
              <w:pStyle w:val="afa"/>
              <w:jc w:val="both"/>
            </w:pPr>
            <w:r w:rsidRPr="002132FC">
              <w:rPr>
                <w:rFonts w:hint="eastAsia"/>
              </w:rPr>
              <w:t>学生完成的作业必须达到以下基本要求：</w:t>
            </w:r>
          </w:p>
          <w:p w:rsidR="007510DE" w:rsidRPr="002132FC" w:rsidRDefault="007510DE" w:rsidP="00D205D8">
            <w:pPr>
              <w:pStyle w:val="afa"/>
              <w:jc w:val="both"/>
            </w:pPr>
            <w:r w:rsidRPr="002132FC">
              <w:t>1.</w:t>
            </w:r>
            <w:r w:rsidRPr="002132FC">
              <w:rPr>
                <w:rFonts w:hint="eastAsia"/>
              </w:rPr>
              <w:t>按时按量完成作业，不缺交，不抄袭；</w:t>
            </w:r>
          </w:p>
          <w:p w:rsidR="007510DE" w:rsidRPr="002132FC" w:rsidRDefault="007510DE" w:rsidP="00D205D8">
            <w:pPr>
              <w:pStyle w:val="afa"/>
              <w:jc w:val="both"/>
            </w:pPr>
            <w:r w:rsidRPr="002132FC">
              <w:t>2.</w:t>
            </w:r>
            <w:r w:rsidRPr="002132FC">
              <w:rPr>
                <w:rFonts w:hint="eastAsia"/>
              </w:rPr>
              <w:t>作业本规范。书写清晰，制证、登账、编表按规定和规范处理；</w:t>
            </w:r>
          </w:p>
          <w:p w:rsidR="007510DE" w:rsidRPr="002132FC" w:rsidRDefault="007510DE" w:rsidP="00D205D8">
            <w:pPr>
              <w:pStyle w:val="afa"/>
              <w:jc w:val="both"/>
            </w:pPr>
            <w:r w:rsidRPr="002132FC">
              <w:t>3.</w:t>
            </w:r>
            <w:r w:rsidRPr="002132FC">
              <w:rPr>
                <w:rFonts w:hint="eastAsia"/>
              </w:rPr>
              <w:t>解题方法和步骤正确。</w:t>
            </w:r>
          </w:p>
          <w:p w:rsidR="007510DE" w:rsidRPr="002132FC" w:rsidRDefault="007510DE" w:rsidP="00D205D8">
            <w:pPr>
              <w:pStyle w:val="afa"/>
              <w:jc w:val="both"/>
            </w:pPr>
            <w:r w:rsidRPr="002132FC">
              <w:rPr>
                <w:rFonts w:hint="eastAsia"/>
              </w:rPr>
              <w:t>教师批改或讲评作业要求如下：</w:t>
            </w:r>
          </w:p>
          <w:p w:rsidR="007510DE" w:rsidRPr="002132FC" w:rsidRDefault="007510DE" w:rsidP="00D205D8">
            <w:pPr>
              <w:pStyle w:val="afa"/>
              <w:jc w:val="both"/>
            </w:pPr>
            <w:r w:rsidRPr="002132FC">
              <w:t>1.</w:t>
            </w:r>
            <w:r w:rsidRPr="002132FC">
              <w:rPr>
                <w:rFonts w:hint="eastAsia"/>
              </w:rPr>
              <w:t>学生的作业要全批全改，并按时批改、讲评学生每次交来的作业；</w:t>
            </w:r>
          </w:p>
          <w:p w:rsidR="007510DE" w:rsidRPr="002132FC" w:rsidRDefault="007510DE" w:rsidP="00D205D8">
            <w:pPr>
              <w:pStyle w:val="afa"/>
              <w:jc w:val="both"/>
            </w:pPr>
            <w:r w:rsidRPr="002132FC">
              <w:t>2.</w:t>
            </w:r>
            <w:r w:rsidRPr="002132FC">
              <w:rPr>
                <w:rFonts w:hint="eastAsia"/>
              </w:rPr>
              <w:t>教师批改或讲评作业要认真、细致，每次批改或讲评作业后，按百分制评定成绩，并写明日期；</w:t>
            </w:r>
          </w:p>
          <w:p w:rsidR="007510DE" w:rsidRPr="002132FC" w:rsidRDefault="007510DE" w:rsidP="00D205D8">
            <w:pPr>
              <w:pStyle w:val="afa"/>
              <w:jc w:val="both"/>
            </w:pPr>
            <w:r w:rsidRPr="002132FC">
              <w:t>3.</w:t>
            </w:r>
            <w:r w:rsidRPr="002132FC">
              <w:rPr>
                <w:rFonts w:hint="eastAsia"/>
              </w:rPr>
              <w:t>期末按每个学生作业的平均成绩，作为本课程总评成绩中平时成绩的重要组成部分。</w:t>
            </w:r>
          </w:p>
        </w:tc>
      </w:tr>
      <w:tr w:rsidR="007510DE" w:rsidRPr="002132FC" w:rsidTr="007510DE">
        <w:trPr>
          <w:jc w:val="center"/>
        </w:trPr>
        <w:tc>
          <w:tcPr>
            <w:tcW w:w="253" w:type="pct"/>
            <w:vAlign w:val="center"/>
          </w:tcPr>
          <w:p w:rsidR="007510DE" w:rsidRPr="002132FC" w:rsidRDefault="007510DE" w:rsidP="007510DE">
            <w:pPr>
              <w:pStyle w:val="afa"/>
            </w:pPr>
            <w:r w:rsidRPr="002132FC">
              <w:t>4</w:t>
            </w:r>
          </w:p>
        </w:tc>
        <w:tc>
          <w:tcPr>
            <w:tcW w:w="1158" w:type="pct"/>
            <w:tcMar>
              <w:left w:w="28" w:type="dxa"/>
              <w:right w:w="28" w:type="dxa"/>
            </w:tcMar>
            <w:vAlign w:val="center"/>
          </w:tcPr>
          <w:p w:rsidR="007510DE" w:rsidRPr="002132FC" w:rsidRDefault="007510DE" w:rsidP="007510DE">
            <w:pPr>
              <w:pStyle w:val="afa"/>
            </w:pPr>
            <w:r w:rsidRPr="002132FC">
              <w:rPr>
                <w:rFonts w:hint="eastAsia"/>
              </w:rPr>
              <w:t>课外答疑</w:t>
            </w:r>
          </w:p>
        </w:tc>
        <w:tc>
          <w:tcPr>
            <w:tcW w:w="3589" w:type="pct"/>
            <w:vAlign w:val="center"/>
          </w:tcPr>
          <w:p w:rsidR="007510DE" w:rsidRPr="002132FC" w:rsidRDefault="007510DE" w:rsidP="00D205D8">
            <w:pPr>
              <w:pStyle w:val="afa"/>
              <w:jc w:val="both"/>
            </w:pPr>
            <w:r w:rsidRPr="002132FC">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7510DE" w:rsidRPr="002132FC" w:rsidTr="007510DE">
        <w:trPr>
          <w:jc w:val="center"/>
        </w:trPr>
        <w:tc>
          <w:tcPr>
            <w:tcW w:w="253" w:type="pct"/>
            <w:vAlign w:val="center"/>
          </w:tcPr>
          <w:p w:rsidR="007510DE" w:rsidRPr="002132FC" w:rsidRDefault="007510DE" w:rsidP="007510DE">
            <w:pPr>
              <w:pStyle w:val="afa"/>
            </w:pPr>
            <w:r w:rsidRPr="002132FC">
              <w:t>5</w:t>
            </w:r>
          </w:p>
        </w:tc>
        <w:tc>
          <w:tcPr>
            <w:tcW w:w="1158" w:type="pct"/>
            <w:tcMar>
              <w:left w:w="28" w:type="dxa"/>
              <w:right w:w="28" w:type="dxa"/>
            </w:tcMar>
            <w:vAlign w:val="center"/>
          </w:tcPr>
          <w:p w:rsidR="007510DE" w:rsidRPr="002132FC" w:rsidRDefault="007510DE" w:rsidP="007510DE">
            <w:pPr>
              <w:pStyle w:val="afa"/>
            </w:pPr>
            <w:r w:rsidRPr="002132FC">
              <w:rPr>
                <w:rFonts w:hint="eastAsia"/>
              </w:rPr>
              <w:t>成绩考核</w:t>
            </w:r>
          </w:p>
        </w:tc>
        <w:tc>
          <w:tcPr>
            <w:tcW w:w="3589" w:type="pct"/>
            <w:vAlign w:val="center"/>
          </w:tcPr>
          <w:p w:rsidR="007510DE" w:rsidRPr="002132FC" w:rsidRDefault="007510DE" w:rsidP="00D205D8">
            <w:pPr>
              <w:pStyle w:val="afa"/>
              <w:jc w:val="both"/>
            </w:pPr>
            <w:r w:rsidRPr="002132FC">
              <w:rPr>
                <w:rFonts w:hint="eastAsia"/>
              </w:rPr>
              <w:t>本课程考核的方式：考试。考试试卷采取教考分离，抽卷形式，统一安排监考。总评成绩的评定见课程评分方案。有下列情况之一者，总评成绩为不及格：</w:t>
            </w:r>
          </w:p>
          <w:p w:rsidR="007510DE" w:rsidRPr="002132FC" w:rsidRDefault="007510DE" w:rsidP="00D205D8">
            <w:pPr>
              <w:pStyle w:val="afa"/>
              <w:jc w:val="both"/>
            </w:pPr>
            <w:r w:rsidRPr="002132FC">
              <w:t>1.</w:t>
            </w:r>
            <w:r w:rsidRPr="002132FC">
              <w:rPr>
                <w:rFonts w:hint="eastAsia"/>
              </w:rPr>
              <w:t>缺交作业次数达</w:t>
            </w:r>
            <w:r w:rsidRPr="002132FC">
              <w:t>1/3</w:t>
            </w:r>
            <w:r w:rsidRPr="002132FC">
              <w:rPr>
                <w:rFonts w:hint="eastAsia"/>
              </w:rPr>
              <w:t>以上者。</w:t>
            </w:r>
          </w:p>
          <w:p w:rsidR="007510DE" w:rsidRPr="002132FC" w:rsidRDefault="007510DE" w:rsidP="00D205D8">
            <w:pPr>
              <w:pStyle w:val="afa"/>
              <w:jc w:val="both"/>
            </w:pPr>
            <w:r w:rsidRPr="002132FC">
              <w:t>2.</w:t>
            </w:r>
            <w:r w:rsidRPr="002132FC">
              <w:rPr>
                <w:rFonts w:hint="eastAsia"/>
              </w:rPr>
              <w:t>缺课次数达本学期总授课学时的</w:t>
            </w:r>
            <w:r w:rsidRPr="002132FC">
              <w:t>1/3</w:t>
            </w:r>
            <w:r w:rsidRPr="002132FC">
              <w:rPr>
                <w:rFonts w:hint="eastAsia"/>
              </w:rPr>
              <w:t>以上者；</w:t>
            </w:r>
          </w:p>
        </w:tc>
      </w:tr>
      <w:tr w:rsidR="007510DE" w:rsidRPr="002132FC" w:rsidTr="007510DE">
        <w:trPr>
          <w:jc w:val="center"/>
        </w:trPr>
        <w:tc>
          <w:tcPr>
            <w:tcW w:w="253" w:type="pct"/>
            <w:vAlign w:val="center"/>
          </w:tcPr>
          <w:p w:rsidR="007510DE" w:rsidRPr="002132FC" w:rsidRDefault="007510DE" w:rsidP="007510DE">
            <w:pPr>
              <w:pStyle w:val="afa"/>
            </w:pPr>
            <w:r w:rsidRPr="002132FC">
              <w:t>6</w:t>
            </w:r>
          </w:p>
        </w:tc>
        <w:tc>
          <w:tcPr>
            <w:tcW w:w="1158" w:type="pct"/>
            <w:tcMar>
              <w:left w:w="28" w:type="dxa"/>
              <w:right w:w="28" w:type="dxa"/>
            </w:tcMar>
            <w:vAlign w:val="center"/>
          </w:tcPr>
          <w:p w:rsidR="007510DE" w:rsidRPr="002132FC" w:rsidRDefault="007510DE" w:rsidP="007510DE">
            <w:pPr>
              <w:pStyle w:val="afa"/>
            </w:pPr>
            <w:r w:rsidRPr="002132FC">
              <w:rPr>
                <w:rFonts w:hint="eastAsia"/>
              </w:rPr>
              <w:t>第二课堂活动</w:t>
            </w:r>
          </w:p>
        </w:tc>
        <w:tc>
          <w:tcPr>
            <w:tcW w:w="3589" w:type="pct"/>
            <w:vAlign w:val="center"/>
          </w:tcPr>
          <w:p w:rsidR="007510DE" w:rsidRPr="002132FC" w:rsidRDefault="007510DE" w:rsidP="00D205D8">
            <w:pPr>
              <w:pStyle w:val="afa"/>
              <w:jc w:val="both"/>
            </w:pPr>
            <w:r w:rsidRPr="002132FC">
              <w:rPr>
                <w:rFonts w:hint="eastAsia"/>
              </w:rPr>
              <w:t>为了培养学生综合运用所学知识的能力和创新精神，学校每年举办英语演讲、写作和阅读竞赛；组织学生参加市、省及国家级比赛。</w:t>
            </w:r>
          </w:p>
        </w:tc>
      </w:tr>
    </w:tbl>
    <w:p w:rsidR="007510DE" w:rsidRPr="002132FC" w:rsidRDefault="007510DE" w:rsidP="007510DE">
      <w:pPr>
        <w:ind w:left="480" w:firstLineChars="0" w:firstLine="0"/>
      </w:pPr>
    </w:p>
    <w:p w:rsidR="007510DE" w:rsidRPr="002132FC" w:rsidRDefault="007510DE" w:rsidP="007510DE">
      <w:pPr>
        <w:pStyle w:val="af6"/>
        <w:spacing w:before="163" w:after="163"/>
      </w:pPr>
      <w:r w:rsidRPr="002132FC">
        <w:rPr>
          <w:rFonts w:hint="eastAsia"/>
        </w:rPr>
        <w:t>八、有关说明</w:t>
      </w:r>
    </w:p>
    <w:p w:rsidR="007510DE" w:rsidRPr="002132FC" w:rsidRDefault="007510DE" w:rsidP="007510DE">
      <w:pPr>
        <w:ind w:firstLine="480"/>
      </w:pPr>
      <w:r w:rsidRPr="002132FC">
        <w:rPr>
          <w:rFonts w:hint="eastAsia"/>
        </w:rPr>
        <w:t>（一）持续改进</w:t>
      </w:r>
    </w:p>
    <w:p w:rsidR="007510DE" w:rsidRPr="002132FC" w:rsidRDefault="007510DE" w:rsidP="007510DE">
      <w:pPr>
        <w:ind w:firstLine="480"/>
      </w:pPr>
      <w:r w:rsidRPr="002132FC">
        <w:rPr>
          <w:rFonts w:hint="eastAsia"/>
        </w:rPr>
        <w:t>本课程根据学生作业、课堂讨论、平时考核情况和学生、教学督导等的反馈，及时对教学中的不足之处进行改进，并在下一轮课程教学中整改完善。</w:t>
      </w:r>
    </w:p>
    <w:p w:rsidR="007510DE" w:rsidRPr="002132FC" w:rsidRDefault="007510DE" w:rsidP="007510DE">
      <w:pPr>
        <w:ind w:firstLine="480"/>
      </w:pPr>
      <w:r w:rsidRPr="002132FC">
        <w:rPr>
          <w:rFonts w:hint="eastAsia"/>
        </w:rPr>
        <w:t>（二）教学建议</w:t>
      </w:r>
    </w:p>
    <w:p w:rsidR="007510DE" w:rsidRPr="002132FC" w:rsidRDefault="007510DE" w:rsidP="007510DE">
      <w:pPr>
        <w:ind w:firstLine="480"/>
      </w:pPr>
      <w:r w:rsidRPr="002132FC">
        <w:rPr>
          <w:rFonts w:hint="eastAsia"/>
        </w:rPr>
        <w:t>实行分级教学、分类指导、自主学习。</w:t>
      </w:r>
    </w:p>
    <w:p w:rsidR="007510DE" w:rsidRPr="002132FC" w:rsidRDefault="007510DE" w:rsidP="007510DE">
      <w:pPr>
        <w:pStyle w:val="aff5"/>
      </w:pPr>
      <w:r w:rsidRPr="002132FC">
        <w:rPr>
          <w:rFonts w:hint="eastAsia"/>
        </w:rPr>
        <w:t>执笔人：丁金淑</w:t>
      </w:r>
    </w:p>
    <w:p w:rsidR="007510DE" w:rsidRPr="002132FC" w:rsidRDefault="007510DE" w:rsidP="007510DE">
      <w:pPr>
        <w:pStyle w:val="aff5"/>
      </w:pPr>
      <w:r w:rsidRPr="002132FC">
        <w:rPr>
          <w:rFonts w:hint="eastAsia"/>
        </w:rPr>
        <w:t>审定人：朱</w:t>
      </w:r>
      <w:r w:rsidR="001B62E6">
        <w:rPr>
          <w:rFonts w:hint="eastAsia"/>
        </w:rPr>
        <w:t xml:space="preserve">  </w:t>
      </w:r>
      <w:r w:rsidRPr="002132FC">
        <w:rPr>
          <w:rFonts w:hint="eastAsia"/>
        </w:rPr>
        <w:t>江</w:t>
      </w:r>
    </w:p>
    <w:p w:rsidR="007510DE" w:rsidRPr="002132FC" w:rsidRDefault="007510DE" w:rsidP="007510DE">
      <w:pPr>
        <w:pStyle w:val="aff5"/>
      </w:pPr>
      <w:r w:rsidRPr="002132FC">
        <w:rPr>
          <w:rFonts w:hint="eastAsia"/>
        </w:rPr>
        <w:t>批准人：李</w:t>
      </w:r>
      <w:r w:rsidR="001B62E6">
        <w:rPr>
          <w:rFonts w:hint="eastAsia"/>
        </w:rPr>
        <w:t xml:space="preserve">  </w:t>
      </w:r>
      <w:r w:rsidRPr="002132FC">
        <w:rPr>
          <w:rFonts w:hint="eastAsia"/>
        </w:rPr>
        <w:t>静</w:t>
      </w:r>
    </w:p>
    <w:p w:rsidR="007510DE" w:rsidRDefault="007510DE" w:rsidP="007510DE">
      <w:pPr>
        <w:ind w:left="480" w:firstLineChars="0" w:firstLine="0"/>
        <w:sectPr w:rsidR="007510DE" w:rsidSect="001A7F8A">
          <w:pgSz w:w="11906" w:h="16838"/>
          <w:pgMar w:top="1440" w:right="1800" w:bottom="1440" w:left="1800" w:header="567" w:footer="992" w:gutter="0"/>
          <w:cols w:space="425"/>
          <w:docGrid w:type="lines" w:linePitch="326"/>
        </w:sectPr>
      </w:pPr>
    </w:p>
    <w:p w:rsidR="007510DE" w:rsidRPr="00186063" w:rsidRDefault="007510DE" w:rsidP="007510DE">
      <w:pPr>
        <w:pStyle w:val="aa"/>
        <w:spacing w:before="326"/>
      </w:pPr>
      <w:bookmarkStart w:id="85" w:name="_Toc531124173"/>
      <w:bookmarkStart w:id="86" w:name="_Toc28887814"/>
      <w:r w:rsidRPr="00186063">
        <w:rPr>
          <w:rFonts w:hint="eastAsia"/>
        </w:rPr>
        <w:lastRenderedPageBreak/>
        <w:t>物理实验</w:t>
      </w:r>
      <w:r w:rsidRPr="00186063">
        <w:t>A</w:t>
      </w:r>
      <w:r w:rsidRPr="00186063">
        <w:rPr>
          <w:rFonts w:hint="eastAsia"/>
        </w:rPr>
        <w:t>（上）课程教学大纲</w:t>
      </w:r>
      <w:bookmarkEnd w:id="85"/>
      <w:bookmarkEnd w:id="86"/>
    </w:p>
    <w:p w:rsidR="007510DE" w:rsidRPr="00186063" w:rsidRDefault="007510DE" w:rsidP="007510DE">
      <w:pPr>
        <w:pStyle w:val="aff8"/>
        <w:ind w:firstLine="602"/>
      </w:pPr>
      <w:r w:rsidRPr="00186063">
        <w:rPr>
          <w:rFonts w:hint="eastAsia"/>
        </w:rPr>
        <w:t>（</w:t>
      </w:r>
      <w:r w:rsidRPr="00186063">
        <w:t>ExperimentsofCollegePhysicsA(I)</w:t>
      </w:r>
      <w:r w:rsidRPr="00186063">
        <w:rPr>
          <w:rFonts w:hint="eastAsia"/>
        </w:rPr>
        <w:t>）</w:t>
      </w:r>
    </w:p>
    <w:p w:rsidR="007510DE" w:rsidRPr="00186063" w:rsidRDefault="007510DE" w:rsidP="007510DE">
      <w:pPr>
        <w:pStyle w:val="af6"/>
        <w:spacing w:before="163" w:after="163"/>
      </w:pPr>
      <w:r w:rsidRPr="00186063">
        <w:rPr>
          <w:rFonts w:hint="eastAsia"/>
        </w:rPr>
        <w:t>一、课程概况</w:t>
      </w:r>
    </w:p>
    <w:p w:rsidR="007510DE" w:rsidRPr="00186063" w:rsidRDefault="007510DE" w:rsidP="007510DE">
      <w:pPr>
        <w:ind w:firstLine="480"/>
      </w:pPr>
      <w:r w:rsidRPr="00186063">
        <w:rPr>
          <w:rFonts w:hint="eastAsia"/>
        </w:rPr>
        <w:t>课程代码：</w:t>
      </w:r>
      <w:r w:rsidRPr="00186063">
        <w:t>0802601</w:t>
      </w:r>
    </w:p>
    <w:p w:rsidR="007510DE" w:rsidRPr="00186063" w:rsidRDefault="007510DE" w:rsidP="007510DE">
      <w:pPr>
        <w:ind w:firstLine="480"/>
      </w:pPr>
      <w:r w:rsidRPr="00186063">
        <w:rPr>
          <w:rFonts w:hint="eastAsia"/>
        </w:rPr>
        <w:t>学分：</w:t>
      </w:r>
      <w:r w:rsidRPr="00186063">
        <w:t>1.5</w:t>
      </w:r>
    </w:p>
    <w:p w:rsidR="007510DE" w:rsidRPr="00186063" w:rsidRDefault="007510DE" w:rsidP="007510DE">
      <w:pPr>
        <w:ind w:firstLine="480"/>
      </w:pPr>
      <w:r w:rsidRPr="00186063">
        <w:rPr>
          <w:rFonts w:hint="eastAsia"/>
        </w:rPr>
        <w:t>学时：</w:t>
      </w:r>
      <w:r w:rsidRPr="00186063">
        <w:rPr>
          <w:rFonts w:hint="eastAsia"/>
        </w:rPr>
        <w:t>24</w:t>
      </w:r>
    </w:p>
    <w:p w:rsidR="007510DE" w:rsidRPr="00186063" w:rsidRDefault="007510DE" w:rsidP="007510DE">
      <w:pPr>
        <w:ind w:firstLine="480"/>
      </w:pPr>
      <w:r w:rsidRPr="00186063">
        <w:rPr>
          <w:rFonts w:hint="eastAsia"/>
        </w:rPr>
        <w:t>先修课程：高等数学</w:t>
      </w:r>
    </w:p>
    <w:p w:rsidR="007510DE" w:rsidRPr="00186063" w:rsidRDefault="007510DE" w:rsidP="007510DE">
      <w:pPr>
        <w:ind w:firstLine="480"/>
      </w:pPr>
      <w:r w:rsidRPr="00186063">
        <w:rPr>
          <w:rFonts w:hint="eastAsia"/>
        </w:rPr>
        <w:t>适用专业：机械设计制造及其自动化</w:t>
      </w:r>
    </w:p>
    <w:p w:rsidR="007510DE" w:rsidRPr="00186063" w:rsidRDefault="007510DE" w:rsidP="007510DE">
      <w:pPr>
        <w:ind w:firstLine="480"/>
      </w:pPr>
      <w:r w:rsidRPr="00186063">
        <w:rPr>
          <w:rFonts w:hint="eastAsia"/>
        </w:rPr>
        <w:t>教材：《物理实验》，金雪尘、王刚、李恒梅，南京大学出版社，</w:t>
      </w:r>
      <w:r w:rsidRPr="00186063">
        <w:t>2017.1</w:t>
      </w:r>
    </w:p>
    <w:p w:rsidR="007510DE" w:rsidRPr="00186063" w:rsidRDefault="007510DE" w:rsidP="007510DE">
      <w:pPr>
        <w:ind w:firstLine="480"/>
      </w:pPr>
      <w:r w:rsidRPr="00186063">
        <w:rPr>
          <w:rFonts w:hint="eastAsia"/>
        </w:rPr>
        <w:t>课程归口：数理与化工学院</w:t>
      </w:r>
    </w:p>
    <w:p w:rsidR="007510DE" w:rsidRPr="00186063" w:rsidRDefault="007510DE" w:rsidP="007510DE">
      <w:pPr>
        <w:ind w:firstLine="480"/>
      </w:pPr>
      <w:r w:rsidRPr="00186063">
        <w:rPr>
          <w:rFonts w:hint="eastAsia"/>
        </w:rPr>
        <w:t>课程的性质与任务：本课程是材料成型及控制工程专业的一门必修基础课，是学生进入大学后进行系统的实验技能训练和实验方法训练的开端，是培养和提高学生科学实验素养以及分析和解决实际问题能力的实践性课程。通过本课程的学习，学生不仅能了解到科学实验的主要过程与基本实验方法，加深对物理原理的理解；还能激发学生的想象力、创造力，培养和提高学生独立开展科学研究工作的素质和能力。</w:t>
      </w:r>
    </w:p>
    <w:p w:rsidR="007510DE" w:rsidRPr="00186063" w:rsidRDefault="007510DE" w:rsidP="007510DE">
      <w:pPr>
        <w:pStyle w:val="af6"/>
        <w:spacing w:before="163" w:after="163"/>
      </w:pPr>
      <w:r w:rsidRPr="00186063">
        <w:rPr>
          <w:rFonts w:hint="eastAsia"/>
        </w:rPr>
        <w:t>二、课程目标</w:t>
      </w:r>
    </w:p>
    <w:p w:rsidR="007510DE" w:rsidRPr="00186063" w:rsidRDefault="007510DE" w:rsidP="007510DE">
      <w:pPr>
        <w:ind w:firstLine="480"/>
      </w:pPr>
      <w:r w:rsidRPr="00186063">
        <w:rPr>
          <w:rFonts w:hint="eastAsia"/>
        </w:rPr>
        <w:t>课程目标</w:t>
      </w:r>
      <w:r w:rsidRPr="00186063">
        <w:t>1.</w:t>
      </w:r>
      <w:r w:rsidRPr="00186063">
        <w:t>：在操作中，学生的理论推导和逻辑思维能力能得到有效训练，能够解决工程领域的问题，进一步加深对物理原理的理解。</w:t>
      </w:r>
    </w:p>
    <w:p w:rsidR="007510DE" w:rsidRPr="00186063" w:rsidRDefault="007510DE" w:rsidP="007510DE">
      <w:pPr>
        <w:ind w:firstLine="480"/>
      </w:pPr>
      <w:r w:rsidRPr="00186063">
        <w:t>课程目标</w:t>
      </w:r>
      <w:r w:rsidRPr="00186063">
        <w:t>2</w:t>
      </w:r>
      <w:r w:rsidRPr="00186063">
        <w:t>：培养学生在学生实验过程中注重实验规范，相互探讨、协作，顺利完成实验。</w:t>
      </w:r>
    </w:p>
    <w:p w:rsidR="007510DE" w:rsidRPr="00186063" w:rsidRDefault="007510DE" w:rsidP="007510DE">
      <w:pPr>
        <w:ind w:firstLine="480"/>
      </w:pPr>
      <w:r w:rsidRPr="00186063">
        <w:t>课程目标</w:t>
      </w:r>
      <w:r w:rsidRPr="00186063">
        <w:t>3</w:t>
      </w:r>
      <w:r w:rsidRPr="00186063">
        <w:t>：培养学生科学的实验规范，进行系统的实验技能和实验方法的训练，学会常用仪器的操作与使用，加深对物理原理的理解。</w:t>
      </w:r>
    </w:p>
    <w:p w:rsidR="007510DE" w:rsidRPr="00186063" w:rsidRDefault="007510DE" w:rsidP="007510DE">
      <w:pPr>
        <w:ind w:firstLine="480"/>
      </w:pPr>
      <w:r w:rsidRPr="00186063">
        <w:rPr>
          <w:rFonts w:hint="eastAsia"/>
        </w:rPr>
        <w:t>本课程设计支撑专业人才培养方案中毕业要求</w:t>
      </w:r>
      <w:r w:rsidRPr="00186063">
        <w:t>4.1</w:t>
      </w:r>
      <w:r w:rsidRPr="00186063">
        <w:rPr>
          <w:rFonts w:hint="eastAsia"/>
        </w:rPr>
        <w:t>、</w:t>
      </w:r>
      <w:r w:rsidRPr="00186063">
        <w:rPr>
          <w:rFonts w:hint="eastAsia"/>
        </w:rPr>
        <w:t>9.1</w:t>
      </w:r>
      <w:r w:rsidRPr="00186063">
        <w:rPr>
          <w:rFonts w:hint="eastAsia"/>
        </w:rPr>
        <w:t>和</w:t>
      </w:r>
      <w:r w:rsidRPr="00186063">
        <w:rPr>
          <w:rFonts w:hint="eastAsia"/>
        </w:rPr>
        <w:t>10.1</w:t>
      </w:r>
      <w:r w:rsidRPr="00186063">
        <w:rPr>
          <w:rFonts w:hint="eastAsia"/>
        </w:rPr>
        <w:t>，对应关系如表所示。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6"/>
        <w:gridCol w:w="2459"/>
        <w:gridCol w:w="2458"/>
        <w:gridCol w:w="1919"/>
      </w:tblGrid>
      <w:tr w:rsidR="007510DE" w:rsidRPr="00186063" w:rsidTr="007510DE">
        <w:trPr>
          <w:jc w:val="center"/>
        </w:trPr>
        <w:tc>
          <w:tcPr>
            <w:tcW w:w="989" w:type="pct"/>
            <w:vMerge w:val="restart"/>
            <w:vAlign w:val="center"/>
          </w:tcPr>
          <w:p w:rsidR="007510DE" w:rsidRPr="00186063" w:rsidRDefault="007510DE" w:rsidP="007510DE">
            <w:pPr>
              <w:pStyle w:val="afa"/>
            </w:pPr>
            <w:r w:rsidRPr="00186063">
              <w:rPr>
                <w:rFonts w:hint="eastAsia"/>
              </w:rPr>
              <w:t>毕业要求</w:t>
            </w:r>
          </w:p>
          <w:p w:rsidR="007510DE" w:rsidRPr="00186063" w:rsidRDefault="007510DE" w:rsidP="007510DE">
            <w:pPr>
              <w:pStyle w:val="afa"/>
            </w:pPr>
            <w:r w:rsidRPr="00186063">
              <w:rPr>
                <w:rFonts w:hint="eastAsia"/>
              </w:rPr>
              <w:t>指标点</w:t>
            </w:r>
          </w:p>
        </w:tc>
        <w:tc>
          <w:tcPr>
            <w:tcW w:w="4011" w:type="pct"/>
            <w:gridSpan w:val="3"/>
            <w:vAlign w:val="center"/>
          </w:tcPr>
          <w:p w:rsidR="007510DE" w:rsidRPr="00186063" w:rsidRDefault="007510DE" w:rsidP="007510DE">
            <w:pPr>
              <w:pStyle w:val="afa"/>
            </w:pPr>
            <w:r w:rsidRPr="00186063">
              <w:rPr>
                <w:rFonts w:hint="eastAsia"/>
              </w:rPr>
              <w:t>毕业要求</w:t>
            </w:r>
          </w:p>
        </w:tc>
      </w:tr>
      <w:tr w:rsidR="007510DE" w:rsidRPr="00186063" w:rsidTr="007510DE">
        <w:trPr>
          <w:trHeight w:val="219"/>
          <w:jc w:val="center"/>
        </w:trPr>
        <w:tc>
          <w:tcPr>
            <w:tcW w:w="989" w:type="pct"/>
            <w:vMerge/>
          </w:tcPr>
          <w:p w:rsidR="007510DE" w:rsidRPr="00186063" w:rsidRDefault="007510DE" w:rsidP="007510DE">
            <w:pPr>
              <w:pStyle w:val="afa"/>
            </w:pPr>
          </w:p>
        </w:tc>
        <w:tc>
          <w:tcPr>
            <w:tcW w:w="1443" w:type="pct"/>
            <w:vAlign w:val="center"/>
          </w:tcPr>
          <w:p w:rsidR="007510DE" w:rsidRPr="00186063" w:rsidRDefault="007510DE" w:rsidP="007510DE">
            <w:pPr>
              <w:pStyle w:val="afa"/>
            </w:pPr>
            <w:r w:rsidRPr="00186063">
              <w:rPr>
                <w:rFonts w:hint="eastAsia"/>
              </w:rPr>
              <w:t>目标</w:t>
            </w:r>
            <w:r w:rsidRPr="00186063">
              <w:t>1</w:t>
            </w:r>
          </w:p>
        </w:tc>
        <w:tc>
          <w:tcPr>
            <w:tcW w:w="1442" w:type="pct"/>
          </w:tcPr>
          <w:p w:rsidR="007510DE" w:rsidRPr="00186063" w:rsidRDefault="007510DE" w:rsidP="007510DE">
            <w:pPr>
              <w:pStyle w:val="afa"/>
            </w:pPr>
            <w:r w:rsidRPr="00186063">
              <w:rPr>
                <w:rFonts w:hint="eastAsia"/>
              </w:rPr>
              <w:t>目标</w:t>
            </w:r>
            <w:r w:rsidRPr="00186063">
              <w:rPr>
                <w:rFonts w:hint="eastAsia"/>
              </w:rPr>
              <w:t>2</w:t>
            </w:r>
          </w:p>
        </w:tc>
        <w:tc>
          <w:tcPr>
            <w:tcW w:w="1126" w:type="pct"/>
          </w:tcPr>
          <w:p w:rsidR="007510DE" w:rsidRPr="00186063" w:rsidRDefault="007510DE" w:rsidP="007510DE">
            <w:pPr>
              <w:pStyle w:val="afa"/>
            </w:pPr>
            <w:r w:rsidRPr="00186063">
              <w:rPr>
                <w:rFonts w:hint="eastAsia"/>
              </w:rPr>
              <w:t>目标</w:t>
            </w:r>
            <w:r w:rsidRPr="00186063">
              <w:rPr>
                <w:rFonts w:hint="eastAsia"/>
              </w:rPr>
              <w:t>3</w:t>
            </w:r>
          </w:p>
        </w:tc>
      </w:tr>
      <w:tr w:rsidR="007510DE" w:rsidRPr="00186063" w:rsidTr="007510DE">
        <w:trPr>
          <w:trHeight w:val="509"/>
          <w:jc w:val="center"/>
        </w:trPr>
        <w:tc>
          <w:tcPr>
            <w:tcW w:w="989" w:type="pct"/>
            <w:vAlign w:val="center"/>
          </w:tcPr>
          <w:p w:rsidR="007510DE" w:rsidRPr="00186063" w:rsidRDefault="007510DE" w:rsidP="007510DE">
            <w:pPr>
              <w:pStyle w:val="afa"/>
            </w:pPr>
            <w:r w:rsidRPr="00186063">
              <w:rPr>
                <w:rFonts w:hint="eastAsia"/>
              </w:rPr>
              <w:lastRenderedPageBreak/>
              <w:t>毕业要求</w:t>
            </w:r>
            <w:r w:rsidRPr="00186063">
              <w:t>4.</w:t>
            </w:r>
            <w:r w:rsidRPr="00186063">
              <w:rPr>
                <w:rFonts w:hint="eastAsia"/>
              </w:rPr>
              <w:t>1</w:t>
            </w:r>
          </w:p>
        </w:tc>
        <w:tc>
          <w:tcPr>
            <w:tcW w:w="1443" w:type="pct"/>
            <w:vAlign w:val="center"/>
          </w:tcPr>
          <w:p w:rsidR="007510DE" w:rsidRPr="00186063" w:rsidRDefault="007510DE" w:rsidP="007510DE">
            <w:pPr>
              <w:pStyle w:val="afa"/>
            </w:pPr>
            <w:r w:rsidRPr="00186063">
              <w:t>√</w:t>
            </w:r>
          </w:p>
        </w:tc>
        <w:tc>
          <w:tcPr>
            <w:tcW w:w="1442" w:type="pct"/>
          </w:tcPr>
          <w:p w:rsidR="007510DE" w:rsidRPr="00186063" w:rsidRDefault="007510DE" w:rsidP="007510DE">
            <w:pPr>
              <w:pStyle w:val="afa"/>
            </w:pPr>
          </w:p>
        </w:tc>
        <w:tc>
          <w:tcPr>
            <w:tcW w:w="1126" w:type="pct"/>
          </w:tcPr>
          <w:p w:rsidR="007510DE" w:rsidRPr="00186063" w:rsidRDefault="007510DE" w:rsidP="007510DE">
            <w:pPr>
              <w:pStyle w:val="afa"/>
            </w:pPr>
          </w:p>
        </w:tc>
      </w:tr>
      <w:tr w:rsidR="007510DE" w:rsidRPr="00186063" w:rsidTr="007510DE">
        <w:trPr>
          <w:trHeight w:val="509"/>
          <w:jc w:val="center"/>
        </w:trPr>
        <w:tc>
          <w:tcPr>
            <w:tcW w:w="989" w:type="pct"/>
            <w:vAlign w:val="center"/>
          </w:tcPr>
          <w:p w:rsidR="007510DE" w:rsidRPr="00186063" w:rsidRDefault="007510DE" w:rsidP="007510DE">
            <w:pPr>
              <w:pStyle w:val="afa"/>
            </w:pPr>
            <w:r w:rsidRPr="00186063">
              <w:rPr>
                <w:rFonts w:hint="eastAsia"/>
              </w:rPr>
              <w:t>毕业要求</w:t>
            </w:r>
            <w:r w:rsidRPr="00186063">
              <w:rPr>
                <w:rFonts w:hint="eastAsia"/>
              </w:rPr>
              <w:t>9.1</w:t>
            </w:r>
          </w:p>
        </w:tc>
        <w:tc>
          <w:tcPr>
            <w:tcW w:w="1443" w:type="pct"/>
            <w:vAlign w:val="center"/>
          </w:tcPr>
          <w:p w:rsidR="007510DE" w:rsidRPr="00186063" w:rsidRDefault="007510DE" w:rsidP="007510DE">
            <w:pPr>
              <w:pStyle w:val="afa"/>
            </w:pPr>
          </w:p>
        </w:tc>
        <w:tc>
          <w:tcPr>
            <w:tcW w:w="1442" w:type="pct"/>
          </w:tcPr>
          <w:p w:rsidR="007510DE" w:rsidRPr="00186063" w:rsidRDefault="007510DE" w:rsidP="007510DE">
            <w:pPr>
              <w:pStyle w:val="afa"/>
            </w:pPr>
            <w:r w:rsidRPr="00186063">
              <w:t>√</w:t>
            </w:r>
          </w:p>
        </w:tc>
        <w:tc>
          <w:tcPr>
            <w:tcW w:w="1126" w:type="pct"/>
          </w:tcPr>
          <w:p w:rsidR="007510DE" w:rsidRPr="00186063" w:rsidRDefault="007510DE" w:rsidP="007510DE">
            <w:pPr>
              <w:pStyle w:val="afa"/>
            </w:pPr>
          </w:p>
        </w:tc>
      </w:tr>
      <w:tr w:rsidR="007510DE" w:rsidRPr="00186063" w:rsidTr="007510DE">
        <w:trPr>
          <w:trHeight w:val="509"/>
          <w:jc w:val="center"/>
        </w:trPr>
        <w:tc>
          <w:tcPr>
            <w:tcW w:w="989" w:type="pct"/>
            <w:vAlign w:val="center"/>
          </w:tcPr>
          <w:p w:rsidR="007510DE" w:rsidRPr="00186063" w:rsidRDefault="007510DE" w:rsidP="007510DE">
            <w:pPr>
              <w:pStyle w:val="afa"/>
            </w:pPr>
            <w:r w:rsidRPr="00186063">
              <w:rPr>
                <w:rFonts w:hint="eastAsia"/>
              </w:rPr>
              <w:t>毕业要求</w:t>
            </w:r>
            <w:r w:rsidRPr="00186063">
              <w:rPr>
                <w:rFonts w:hint="eastAsia"/>
              </w:rPr>
              <w:t>10.1</w:t>
            </w:r>
          </w:p>
        </w:tc>
        <w:tc>
          <w:tcPr>
            <w:tcW w:w="1443" w:type="pct"/>
            <w:vAlign w:val="center"/>
          </w:tcPr>
          <w:p w:rsidR="007510DE" w:rsidRPr="00186063" w:rsidRDefault="007510DE" w:rsidP="007510DE">
            <w:pPr>
              <w:pStyle w:val="afa"/>
            </w:pPr>
          </w:p>
        </w:tc>
        <w:tc>
          <w:tcPr>
            <w:tcW w:w="1442" w:type="pct"/>
          </w:tcPr>
          <w:p w:rsidR="007510DE" w:rsidRPr="00186063" w:rsidRDefault="007510DE" w:rsidP="007510DE">
            <w:pPr>
              <w:pStyle w:val="afa"/>
            </w:pPr>
          </w:p>
        </w:tc>
        <w:tc>
          <w:tcPr>
            <w:tcW w:w="1126" w:type="pct"/>
          </w:tcPr>
          <w:p w:rsidR="007510DE" w:rsidRPr="00186063" w:rsidRDefault="007510DE" w:rsidP="007510DE">
            <w:pPr>
              <w:pStyle w:val="afa"/>
            </w:pPr>
            <w:r w:rsidRPr="00186063">
              <w:t>√</w:t>
            </w:r>
          </w:p>
        </w:tc>
      </w:tr>
    </w:tbl>
    <w:p w:rsidR="007510DE" w:rsidRPr="00186063" w:rsidRDefault="007510DE" w:rsidP="007510DE">
      <w:pPr>
        <w:pStyle w:val="af6"/>
        <w:spacing w:before="163" w:after="163"/>
      </w:pPr>
      <w:r w:rsidRPr="00186063">
        <w:rPr>
          <w:rFonts w:hint="eastAsia"/>
        </w:rPr>
        <w:t>三、课程内容与要求</w:t>
      </w:r>
    </w:p>
    <w:p w:rsidR="007510DE" w:rsidRPr="00186063" w:rsidRDefault="007510DE" w:rsidP="007510DE">
      <w:pPr>
        <w:ind w:firstLine="480"/>
      </w:pPr>
      <w:r w:rsidRPr="00186063">
        <w:rPr>
          <w:rFonts w:hint="eastAsia"/>
        </w:rPr>
        <w:t>（一）绪论</w:t>
      </w:r>
    </w:p>
    <w:p w:rsidR="007510DE" w:rsidRPr="00186063" w:rsidRDefault="007510DE" w:rsidP="007510DE">
      <w:pPr>
        <w:ind w:firstLine="480"/>
      </w:pPr>
      <w:r w:rsidRPr="00186063">
        <w:t>1.</w:t>
      </w:r>
      <w:r w:rsidRPr="00186063">
        <w:rPr>
          <w:rFonts w:hint="eastAsia"/>
        </w:rPr>
        <w:t>理解物理实验课的意义和任务；了解物理实验课的学习特点；了解实验规则及实验报告的书写要求。</w:t>
      </w:r>
    </w:p>
    <w:p w:rsidR="007510DE" w:rsidRPr="00186063" w:rsidRDefault="007510DE" w:rsidP="007510DE">
      <w:pPr>
        <w:ind w:firstLine="480"/>
      </w:pPr>
      <w:r w:rsidRPr="00186063">
        <w:t>2.</w:t>
      </w:r>
      <w:r w:rsidRPr="00186063">
        <w:rPr>
          <w:rFonts w:hint="eastAsia"/>
        </w:rPr>
        <w:t>理解实验误差的概念及理论；掌握不确定度的计算；掌握有效数字运算法则；掌握数据处理的方法。</w:t>
      </w:r>
    </w:p>
    <w:p w:rsidR="007510DE" w:rsidRPr="00186063" w:rsidRDefault="007510DE" w:rsidP="007510DE">
      <w:pPr>
        <w:ind w:firstLine="480"/>
      </w:pPr>
      <w:r w:rsidRPr="00186063">
        <w:rPr>
          <w:rFonts w:hint="eastAsia"/>
        </w:rPr>
        <w:t>（二）实验</w:t>
      </w:r>
      <w:proofErr w:type="gramStart"/>
      <w:r w:rsidRPr="00186063">
        <w:rPr>
          <w:rFonts w:hint="eastAsia"/>
        </w:rPr>
        <w:t>一</w:t>
      </w:r>
      <w:proofErr w:type="gramEnd"/>
      <w:r w:rsidRPr="00186063">
        <w:rPr>
          <w:rFonts w:hint="eastAsia"/>
        </w:rPr>
        <w:t>物体密度的测定</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会使用游标卡尺、螺旋测微器、电子天平。</w:t>
      </w:r>
    </w:p>
    <w:p w:rsidR="007510DE" w:rsidRPr="00186063" w:rsidRDefault="007510DE" w:rsidP="007510DE">
      <w:pPr>
        <w:ind w:firstLine="480"/>
      </w:pPr>
      <w:r w:rsidRPr="00186063">
        <w:t>2.</w:t>
      </w:r>
      <w:r w:rsidRPr="00186063">
        <w:rPr>
          <w:rFonts w:hint="eastAsia"/>
        </w:rPr>
        <w:t>掌握有效数字的运算方法、会正确记录实验数据。</w:t>
      </w:r>
    </w:p>
    <w:p w:rsidR="007510DE" w:rsidRPr="00186063" w:rsidRDefault="007510DE" w:rsidP="007510DE">
      <w:pPr>
        <w:ind w:firstLine="480"/>
      </w:pPr>
      <w:r w:rsidRPr="00186063">
        <w:t>3.</w:t>
      </w:r>
      <w:r w:rsidRPr="00186063">
        <w:rPr>
          <w:rFonts w:hint="eastAsia"/>
        </w:rPr>
        <w:t>掌握不确定度的计算方法，会用不确定度表示实验测量结果。</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游标卡尺、螺旋测微器、电子天平、圆柱体。</w:t>
      </w:r>
    </w:p>
    <w:p w:rsidR="007510DE" w:rsidRPr="00186063" w:rsidRDefault="007510DE" w:rsidP="007510DE">
      <w:pPr>
        <w:ind w:firstLine="480"/>
      </w:pPr>
      <w:r w:rsidRPr="00186063">
        <w:rPr>
          <w:rFonts w:hint="eastAsia"/>
        </w:rPr>
        <w:t>（三）实验二刚体转动惯量的实验研究</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了解转动惯量的物理意义。</w:t>
      </w:r>
    </w:p>
    <w:p w:rsidR="007510DE" w:rsidRPr="00186063" w:rsidRDefault="007510DE" w:rsidP="007510DE">
      <w:pPr>
        <w:ind w:firstLine="480"/>
      </w:pPr>
      <w:r w:rsidRPr="00186063">
        <w:t>2.</w:t>
      </w:r>
      <w:r w:rsidRPr="00186063">
        <w:rPr>
          <w:rFonts w:hint="eastAsia"/>
        </w:rPr>
        <w:t>会用三线摆测定刚体的转动惯量。</w:t>
      </w:r>
    </w:p>
    <w:p w:rsidR="007510DE" w:rsidRPr="00186063" w:rsidRDefault="007510DE" w:rsidP="007510DE">
      <w:pPr>
        <w:ind w:firstLine="480"/>
      </w:pPr>
      <w:r w:rsidRPr="00186063">
        <w:t>3.</w:t>
      </w:r>
      <w:r w:rsidRPr="00186063">
        <w:rPr>
          <w:rFonts w:hint="eastAsia"/>
        </w:rPr>
        <w:t>会测量圆盘、圆环的转动惯量，会计算实验值、理论值和相对误差。</w:t>
      </w:r>
    </w:p>
    <w:p w:rsidR="007510DE" w:rsidRPr="00186063" w:rsidRDefault="007510DE" w:rsidP="007510DE">
      <w:pPr>
        <w:ind w:firstLine="480"/>
      </w:pPr>
      <w:r w:rsidRPr="00186063">
        <w:t>4.</w:t>
      </w:r>
      <w:r w:rsidRPr="00186063">
        <w:rPr>
          <w:rFonts w:hint="eastAsia"/>
        </w:rPr>
        <w:t>会分析刚体转动惯量的大小与刚体的总质量、质量分布的关系。</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三线摆、电子计数计时器、直尺、游标卡尺、天平。</w:t>
      </w:r>
    </w:p>
    <w:p w:rsidR="007510DE" w:rsidRPr="00186063" w:rsidRDefault="007510DE" w:rsidP="007510DE">
      <w:pPr>
        <w:ind w:firstLine="480"/>
      </w:pPr>
      <w:r w:rsidRPr="00186063">
        <w:rPr>
          <w:rFonts w:hint="eastAsia"/>
        </w:rPr>
        <w:t>（四）实验三迈克尔逊干涉仪的调整和使用</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会用实验考察等倾干涉、等厚干涉的形成条件、干涉条纹特点。</w:t>
      </w:r>
    </w:p>
    <w:p w:rsidR="007510DE" w:rsidRPr="00186063" w:rsidRDefault="007510DE" w:rsidP="007510DE">
      <w:pPr>
        <w:ind w:firstLine="480"/>
      </w:pPr>
      <w:r w:rsidRPr="00186063">
        <w:t>2.</w:t>
      </w:r>
      <w:r w:rsidRPr="00186063">
        <w:rPr>
          <w:rFonts w:hint="eastAsia"/>
        </w:rPr>
        <w:t>了解迈克尔逊干涉仪的结构、原理及调节方法。</w:t>
      </w:r>
    </w:p>
    <w:p w:rsidR="007510DE" w:rsidRPr="00186063" w:rsidRDefault="007510DE" w:rsidP="007510DE">
      <w:pPr>
        <w:ind w:firstLine="480"/>
      </w:pPr>
      <w:r w:rsidRPr="00186063">
        <w:t>3.</w:t>
      </w:r>
      <w:r w:rsidRPr="00186063">
        <w:rPr>
          <w:rFonts w:hint="eastAsia"/>
        </w:rPr>
        <w:t>掌握测单色激光的波长的方法。</w:t>
      </w:r>
    </w:p>
    <w:p w:rsidR="007510DE" w:rsidRPr="00186063" w:rsidRDefault="007510DE" w:rsidP="007510DE">
      <w:pPr>
        <w:ind w:firstLine="480"/>
      </w:pPr>
      <w:r w:rsidRPr="00186063">
        <w:lastRenderedPageBreak/>
        <w:t>4.</w:t>
      </w:r>
      <w:r w:rsidRPr="00186063">
        <w:rPr>
          <w:rFonts w:hint="eastAsia"/>
        </w:rPr>
        <w:t>会用逐差法处理实验数据。</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迈克尔逊干涉仪、氦氖激光光源。</w:t>
      </w:r>
    </w:p>
    <w:p w:rsidR="007510DE" w:rsidRPr="00186063" w:rsidRDefault="007510DE" w:rsidP="007510DE">
      <w:pPr>
        <w:ind w:firstLine="480"/>
      </w:pPr>
      <w:r w:rsidRPr="00186063">
        <w:rPr>
          <w:rFonts w:hint="eastAsia"/>
        </w:rPr>
        <w:t>（五）实验四示波器的使用</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初步了解示波器的结构、工作原理，掌握它的基本操作方法。</w:t>
      </w:r>
    </w:p>
    <w:p w:rsidR="007510DE" w:rsidRPr="00186063" w:rsidRDefault="007510DE" w:rsidP="007510DE">
      <w:pPr>
        <w:ind w:firstLine="480"/>
      </w:pPr>
      <w:r w:rsidRPr="00186063">
        <w:t>2.</w:t>
      </w:r>
      <w:r w:rsidRPr="00186063">
        <w:rPr>
          <w:rFonts w:hint="eastAsia"/>
        </w:rPr>
        <w:t>会用示波器观察各种电信号（正弦波、三角波、方波）。</w:t>
      </w:r>
    </w:p>
    <w:p w:rsidR="007510DE" w:rsidRPr="00186063" w:rsidRDefault="007510DE" w:rsidP="007510DE">
      <w:pPr>
        <w:ind w:firstLine="480"/>
      </w:pPr>
      <w:r w:rsidRPr="00186063">
        <w:t>3.</w:t>
      </w:r>
      <w:r w:rsidRPr="00186063">
        <w:rPr>
          <w:rFonts w:hint="eastAsia"/>
        </w:rPr>
        <w:t>掌握用波形测量正弦波周期、频率的方法。</w:t>
      </w:r>
    </w:p>
    <w:p w:rsidR="007510DE" w:rsidRPr="00186063" w:rsidRDefault="007510DE" w:rsidP="007510DE">
      <w:pPr>
        <w:ind w:firstLine="480"/>
      </w:pPr>
      <w:r w:rsidRPr="00186063">
        <w:t>4.</w:t>
      </w:r>
      <w:r w:rsidRPr="00186063">
        <w:rPr>
          <w:rFonts w:hint="eastAsia"/>
        </w:rPr>
        <w:t>掌握用李</w:t>
      </w:r>
      <w:proofErr w:type="gramStart"/>
      <w:r w:rsidRPr="00186063">
        <w:rPr>
          <w:rFonts w:hint="eastAsia"/>
        </w:rPr>
        <w:t>萨</w:t>
      </w:r>
      <w:proofErr w:type="gramEnd"/>
      <w:r w:rsidRPr="00186063">
        <w:rPr>
          <w:rFonts w:hint="eastAsia"/>
        </w:rPr>
        <w:t>如图形测量正弦波频率的方法。</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双</w:t>
      </w:r>
      <w:proofErr w:type="gramStart"/>
      <w:r w:rsidRPr="00186063">
        <w:rPr>
          <w:rFonts w:hint="eastAsia"/>
        </w:rPr>
        <w:t>踪</w:t>
      </w:r>
      <w:proofErr w:type="gramEnd"/>
      <w:r w:rsidRPr="00186063">
        <w:rPr>
          <w:rFonts w:hint="eastAsia"/>
        </w:rPr>
        <w:t>示波器、信号发生器。</w:t>
      </w:r>
    </w:p>
    <w:p w:rsidR="007510DE" w:rsidRPr="00186063" w:rsidRDefault="007510DE" w:rsidP="007510DE">
      <w:pPr>
        <w:ind w:firstLine="480"/>
      </w:pPr>
      <w:r w:rsidRPr="00186063">
        <w:rPr>
          <w:rFonts w:hint="eastAsia"/>
        </w:rPr>
        <w:t>（六）实验五电桥法测电阻</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掌握用自搭电桥测量给定电阻的阻值。</w:t>
      </w:r>
    </w:p>
    <w:p w:rsidR="007510DE" w:rsidRPr="00186063" w:rsidRDefault="007510DE" w:rsidP="007510DE">
      <w:pPr>
        <w:ind w:firstLine="480"/>
      </w:pPr>
      <w:r w:rsidRPr="00186063">
        <w:t>2.</w:t>
      </w:r>
      <w:r w:rsidRPr="00186063">
        <w:rPr>
          <w:rFonts w:hint="eastAsia"/>
        </w:rPr>
        <w:t>掌握用箱式惠斯通电桥测量给定电阻阻值。</w:t>
      </w:r>
    </w:p>
    <w:p w:rsidR="007510DE" w:rsidRPr="00186063" w:rsidRDefault="007510DE" w:rsidP="007510DE">
      <w:pPr>
        <w:ind w:firstLine="480"/>
      </w:pPr>
      <w:r w:rsidRPr="00186063">
        <w:t>3.</w:t>
      </w:r>
      <w:r w:rsidRPr="00186063">
        <w:rPr>
          <w:rFonts w:hint="eastAsia"/>
        </w:rPr>
        <w:t>会计算相对误差。</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电源、检流计、电阻箱、待测电阻、箱式惠斯通电桥。</w:t>
      </w:r>
    </w:p>
    <w:p w:rsidR="007510DE" w:rsidRPr="00186063" w:rsidRDefault="007510DE" w:rsidP="007510DE">
      <w:pPr>
        <w:ind w:firstLine="480"/>
      </w:pPr>
      <w:r w:rsidRPr="00186063">
        <w:rPr>
          <w:rFonts w:hint="eastAsia"/>
        </w:rPr>
        <w:t>（七）实验六分光计的调整、棱镜折射率的测定</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了解分光计的主要结构和原理，调整</w:t>
      </w:r>
      <w:r w:rsidRPr="00186063">
        <w:t>JJY</w:t>
      </w:r>
      <w:r w:rsidRPr="00186063">
        <w:rPr>
          <w:rFonts w:hint="eastAsia"/>
        </w:rPr>
        <w:t>型分光计：包括望远镜、载物平台及平行光管。学习分光计的调节和使用。</w:t>
      </w:r>
    </w:p>
    <w:p w:rsidR="007510DE" w:rsidRPr="00186063" w:rsidRDefault="007510DE" w:rsidP="007510DE">
      <w:pPr>
        <w:ind w:firstLine="480"/>
      </w:pPr>
      <w:r w:rsidRPr="00186063">
        <w:t>2.</w:t>
      </w:r>
      <w:r w:rsidRPr="00186063">
        <w:rPr>
          <w:rFonts w:hint="eastAsia"/>
        </w:rPr>
        <w:t>会用反射法测量玻璃三棱镜的顶角。</w:t>
      </w:r>
    </w:p>
    <w:p w:rsidR="007510DE" w:rsidRPr="00186063" w:rsidRDefault="007510DE" w:rsidP="007510DE">
      <w:pPr>
        <w:ind w:firstLine="480"/>
      </w:pPr>
      <w:r w:rsidRPr="00186063">
        <w:t>3.</w:t>
      </w:r>
      <w:r w:rsidRPr="00186063">
        <w:rPr>
          <w:rFonts w:hint="eastAsia"/>
        </w:rPr>
        <w:t>会测量汞光谱中三条主要光线的最小偏向角，会计算三棱镜对这三条主要光线的折射率。</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分光计、三棱镜、汞灯光源。</w:t>
      </w:r>
    </w:p>
    <w:p w:rsidR="007510DE" w:rsidRPr="00186063" w:rsidRDefault="007510DE" w:rsidP="007510DE">
      <w:pPr>
        <w:ind w:firstLine="480"/>
      </w:pPr>
      <w:r w:rsidRPr="00186063">
        <w:rPr>
          <w:rFonts w:hint="eastAsia"/>
        </w:rPr>
        <w:t>（八）实验七整流、滤波电路</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lastRenderedPageBreak/>
        <w:t>1.</w:t>
      </w:r>
      <w:r w:rsidRPr="00186063">
        <w:rPr>
          <w:rFonts w:hint="eastAsia"/>
        </w:rPr>
        <w:t>了解数字存储示波器的主要组成部分及工作原理。</w:t>
      </w:r>
    </w:p>
    <w:p w:rsidR="007510DE" w:rsidRPr="00186063" w:rsidRDefault="007510DE" w:rsidP="007510DE">
      <w:pPr>
        <w:ind w:firstLine="480"/>
      </w:pPr>
      <w:r w:rsidRPr="00186063">
        <w:t>2.</w:t>
      </w:r>
      <w:r w:rsidRPr="00186063">
        <w:rPr>
          <w:rFonts w:hint="eastAsia"/>
        </w:rPr>
        <w:t>了解仪器控制面板上各旋钮及按键的功能，掌握数字存储示波器的基本操作方法。</w:t>
      </w:r>
    </w:p>
    <w:p w:rsidR="007510DE" w:rsidRPr="00186063" w:rsidRDefault="007510DE" w:rsidP="007510DE">
      <w:pPr>
        <w:ind w:firstLine="480"/>
      </w:pPr>
      <w:r w:rsidRPr="00186063">
        <w:t>3.</w:t>
      </w:r>
      <w:r w:rsidRPr="00186063">
        <w:rPr>
          <w:rFonts w:hint="eastAsia"/>
        </w:rPr>
        <w:t>掌握多种用数字存储示波器测量电信号的幅度、周期和频率的方法。</w:t>
      </w:r>
    </w:p>
    <w:p w:rsidR="007510DE" w:rsidRPr="00186063" w:rsidRDefault="007510DE" w:rsidP="007510DE">
      <w:pPr>
        <w:ind w:firstLine="480"/>
      </w:pPr>
      <w:r w:rsidRPr="00186063">
        <w:t>4.</w:t>
      </w:r>
      <w:r w:rsidRPr="00186063">
        <w:rPr>
          <w:rFonts w:hint="eastAsia"/>
        </w:rPr>
        <w:t>会用光标法测量整流、滤波电路输出电压的峰值、周期，计算出频率、输出电压的平均值。</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t>DS1602</w:t>
      </w:r>
      <w:r w:rsidRPr="00186063">
        <w:rPr>
          <w:rFonts w:hint="eastAsia"/>
        </w:rPr>
        <w:t>数字存储示波器、信号发生器、实验元件电路板组合箱。</w:t>
      </w:r>
    </w:p>
    <w:p w:rsidR="007510DE" w:rsidRPr="00186063" w:rsidRDefault="007510DE" w:rsidP="007510DE">
      <w:pPr>
        <w:ind w:firstLine="480"/>
      </w:pPr>
      <w:r w:rsidRPr="00186063">
        <w:rPr>
          <w:rFonts w:hint="eastAsia"/>
        </w:rPr>
        <w:t>（九）实验八液体表面张力系数的测定</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会用拉脱法测定室温下液体的表面张力系数。</w:t>
      </w:r>
    </w:p>
    <w:p w:rsidR="007510DE" w:rsidRPr="00186063" w:rsidRDefault="007510DE" w:rsidP="007510DE">
      <w:pPr>
        <w:ind w:firstLine="480"/>
      </w:pPr>
      <w:r w:rsidRPr="00186063">
        <w:t>2.</w:t>
      </w:r>
      <w:r w:rsidRPr="00186063">
        <w:rPr>
          <w:rFonts w:hint="eastAsia"/>
        </w:rPr>
        <w:t>掌握用硅压阻力敏传感器测量的原理和方法。</w:t>
      </w:r>
    </w:p>
    <w:p w:rsidR="007510DE" w:rsidRPr="00186063" w:rsidRDefault="007510DE" w:rsidP="007510DE">
      <w:pPr>
        <w:ind w:firstLine="480"/>
      </w:pPr>
      <w:r w:rsidRPr="00186063">
        <w:t>3.</w:t>
      </w:r>
      <w:r w:rsidRPr="00186063">
        <w:rPr>
          <w:rFonts w:hint="eastAsia"/>
        </w:rPr>
        <w:t>会用逐差法或最小二乘法处理实验数据。</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t>FD-NST-I</w:t>
      </w:r>
      <w:r w:rsidRPr="00186063">
        <w:rPr>
          <w:rFonts w:hint="eastAsia"/>
        </w:rPr>
        <w:t>型液体表面张力系数测定仪、片码、铝合金吊环、吊盘、玻璃器皿、镊子。</w:t>
      </w:r>
    </w:p>
    <w:p w:rsidR="007510DE" w:rsidRPr="00186063" w:rsidRDefault="007510DE" w:rsidP="007510DE">
      <w:pPr>
        <w:ind w:firstLine="480"/>
      </w:pPr>
      <w:r w:rsidRPr="00186063">
        <w:rPr>
          <w:rFonts w:hint="eastAsia"/>
        </w:rPr>
        <w:t>教学内容与课程目标的对应关系及学时分配如下表所示（说明：本学期实验项目会根据实际情况在上面八个实验中选择七个）。</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3465"/>
        <w:gridCol w:w="847"/>
        <w:gridCol w:w="765"/>
        <w:gridCol w:w="1174"/>
        <w:gridCol w:w="1467"/>
      </w:tblGrid>
      <w:tr w:rsidR="007510DE" w:rsidRPr="00186063" w:rsidTr="007510DE">
        <w:trPr>
          <w:jc w:val="center"/>
        </w:trPr>
        <w:tc>
          <w:tcPr>
            <w:tcW w:w="471" w:type="pct"/>
            <w:tcBorders>
              <w:top w:val="single" w:sz="8" w:space="0" w:color="auto"/>
              <w:left w:val="single" w:sz="8" w:space="0" w:color="auto"/>
            </w:tcBorders>
            <w:vAlign w:val="center"/>
          </w:tcPr>
          <w:p w:rsidR="007510DE" w:rsidRPr="00186063" w:rsidRDefault="007510DE" w:rsidP="007510DE">
            <w:pPr>
              <w:pStyle w:val="afa"/>
            </w:pPr>
            <w:r w:rsidRPr="00186063">
              <w:rPr>
                <w:rFonts w:hint="eastAsia"/>
              </w:rPr>
              <w:t>序号</w:t>
            </w:r>
          </w:p>
        </w:tc>
        <w:tc>
          <w:tcPr>
            <w:tcW w:w="2032" w:type="pct"/>
            <w:tcBorders>
              <w:top w:val="single" w:sz="8" w:space="0" w:color="auto"/>
            </w:tcBorders>
            <w:vAlign w:val="center"/>
          </w:tcPr>
          <w:p w:rsidR="007510DE" w:rsidRPr="00186063" w:rsidRDefault="007510DE" w:rsidP="007510DE">
            <w:pPr>
              <w:pStyle w:val="afa"/>
            </w:pPr>
            <w:r w:rsidRPr="00186063">
              <w:rPr>
                <w:rFonts w:hint="eastAsia"/>
              </w:rPr>
              <w:t>教学内容</w:t>
            </w:r>
          </w:p>
        </w:tc>
        <w:tc>
          <w:tcPr>
            <w:tcW w:w="497" w:type="pct"/>
            <w:tcBorders>
              <w:top w:val="single" w:sz="8" w:space="0" w:color="auto"/>
            </w:tcBorders>
            <w:vAlign w:val="center"/>
          </w:tcPr>
          <w:p w:rsidR="007510DE" w:rsidRPr="00186063" w:rsidRDefault="007510DE" w:rsidP="007510DE">
            <w:pPr>
              <w:pStyle w:val="afa"/>
            </w:pPr>
            <w:r w:rsidRPr="00186063">
              <w:rPr>
                <w:rFonts w:hint="eastAsia"/>
              </w:rPr>
              <w:t>讲授</w:t>
            </w:r>
          </w:p>
        </w:tc>
        <w:tc>
          <w:tcPr>
            <w:tcW w:w="449" w:type="pct"/>
            <w:tcBorders>
              <w:top w:val="single" w:sz="8" w:space="0" w:color="auto"/>
            </w:tcBorders>
            <w:vAlign w:val="center"/>
          </w:tcPr>
          <w:p w:rsidR="007510DE" w:rsidRPr="00186063" w:rsidRDefault="007510DE" w:rsidP="007510DE">
            <w:pPr>
              <w:pStyle w:val="afa"/>
            </w:pPr>
            <w:r w:rsidRPr="00186063">
              <w:rPr>
                <w:rFonts w:hint="eastAsia"/>
              </w:rPr>
              <w:t>课内实践</w:t>
            </w:r>
          </w:p>
        </w:tc>
        <w:tc>
          <w:tcPr>
            <w:tcW w:w="689" w:type="pct"/>
            <w:tcBorders>
              <w:top w:val="single" w:sz="8" w:space="0" w:color="auto"/>
              <w:right w:val="single" w:sz="8" w:space="0" w:color="auto"/>
            </w:tcBorders>
            <w:vAlign w:val="center"/>
          </w:tcPr>
          <w:p w:rsidR="007510DE" w:rsidRPr="00186063" w:rsidRDefault="007510DE" w:rsidP="007510DE">
            <w:pPr>
              <w:pStyle w:val="afa"/>
            </w:pPr>
            <w:r w:rsidRPr="00186063">
              <w:rPr>
                <w:rFonts w:hint="eastAsia"/>
              </w:rPr>
              <w:t>支撑的课程目标</w:t>
            </w:r>
          </w:p>
        </w:tc>
        <w:tc>
          <w:tcPr>
            <w:tcW w:w="862" w:type="pct"/>
            <w:tcBorders>
              <w:top w:val="single" w:sz="8" w:space="0" w:color="auto"/>
              <w:right w:val="single" w:sz="8" w:space="0" w:color="auto"/>
            </w:tcBorders>
          </w:tcPr>
          <w:p w:rsidR="007510DE" w:rsidRPr="00186063" w:rsidRDefault="007510DE" w:rsidP="007510DE">
            <w:pPr>
              <w:pStyle w:val="afa"/>
            </w:pPr>
            <w:r w:rsidRPr="00186063">
              <w:rPr>
                <w:rFonts w:hint="eastAsia"/>
              </w:rPr>
              <w:t>支撑的毕业要求指标点</w:t>
            </w:r>
          </w:p>
        </w:tc>
      </w:tr>
      <w:tr w:rsidR="007510DE" w:rsidRPr="00186063" w:rsidTr="007510DE">
        <w:trPr>
          <w:jc w:val="center"/>
        </w:trPr>
        <w:tc>
          <w:tcPr>
            <w:tcW w:w="471" w:type="pct"/>
            <w:tcBorders>
              <w:left w:val="single" w:sz="8" w:space="0" w:color="auto"/>
            </w:tcBorders>
            <w:vAlign w:val="center"/>
          </w:tcPr>
          <w:p w:rsidR="007510DE" w:rsidRPr="00186063" w:rsidRDefault="007510DE" w:rsidP="007510DE">
            <w:pPr>
              <w:pStyle w:val="afa"/>
            </w:pPr>
            <w:r w:rsidRPr="00186063">
              <w:t>1</w:t>
            </w:r>
          </w:p>
        </w:tc>
        <w:tc>
          <w:tcPr>
            <w:tcW w:w="2032" w:type="pct"/>
            <w:vAlign w:val="center"/>
          </w:tcPr>
          <w:p w:rsidR="007510DE" w:rsidRPr="00186063" w:rsidRDefault="007510DE" w:rsidP="007510DE">
            <w:pPr>
              <w:pStyle w:val="afa"/>
            </w:pPr>
            <w:r w:rsidRPr="00186063">
              <w:rPr>
                <w:rFonts w:hint="eastAsia"/>
              </w:rPr>
              <w:t>绪论</w:t>
            </w:r>
          </w:p>
        </w:tc>
        <w:tc>
          <w:tcPr>
            <w:tcW w:w="497" w:type="pct"/>
            <w:vAlign w:val="center"/>
          </w:tcPr>
          <w:p w:rsidR="007510DE" w:rsidRPr="00186063" w:rsidRDefault="007510DE" w:rsidP="007510DE">
            <w:pPr>
              <w:pStyle w:val="afa"/>
            </w:pPr>
            <w:r w:rsidRPr="00186063">
              <w:t>3</w:t>
            </w:r>
          </w:p>
        </w:tc>
        <w:tc>
          <w:tcPr>
            <w:tcW w:w="449" w:type="pct"/>
            <w:vAlign w:val="center"/>
          </w:tcPr>
          <w:p w:rsidR="007510DE" w:rsidRPr="00186063" w:rsidRDefault="007510DE" w:rsidP="007510DE">
            <w:pPr>
              <w:pStyle w:val="afa"/>
            </w:pPr>
          </w:p>
        </w:tc>
        <w:tc>
          <w:tcPr>
            <w:tcW w:w="689"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62" w:type="pct"/>
            <w:tcBorders>
              <w:right w:val="single" w:sz="8" w:space="0" w:color="auto"/>
            </w:tcBorders>
          </w:tcPr>
          <w:p w:rsidR="007510DE" w:rsidRPr="00186063" w:rsidRDefault="007510DE" w:rsidP="007510DE">
            <w:pPr>
              <w:pStyle w:val="afa"/>
            </w:pPr>
            <w:r w:rsidRPr="00186063">
              <w:t>4.</w:t>
            </w:r>
            <w:r w:rsidRPr="00186063">
              <w:rPr>
                <w:rFonts w:hint="eastAsia"/>
              </w:rPr>
              <w:t>1</w:t>
            </w:r>
          </w:p>
        </w:tc>
      </w:tr>
      <w:tr w:rsidR="007510DE" w:rsidRPr="00186063" w:rsidTr="007510DE">
        <w:trPr>
          <w:jc w:val="center"/>
        </w:trPr>
        <w:tc>
          <w:tcPr>
            <w:tcW w:w="471" w:type="pct"/>
            <w:tcBorders>
              <w:left w:val="single" w:sz="8" w:space="0" w:color="auto"/>
            </w:tcBorders>
            <w:vAlign w:val="center"/>
          </w:tcPr>
          <w:p w:rsidR="007510DE" w:rsidRPr="00186063" w:rsidRDefault="007510DE" w:rsidP="007510DE">
            <w:pPr>
              <w:pStyle w:val="afa"/>
            </w:pPr>
            <w:r w:rsidRPr="00186063">
              <w:t>2</w:t>
            </w:r>
          </w:p>
        </w:tc>
        <w:tc>
          <w:tcPr>
            <w:tcW w:w="2032" w:type="pct"/>
            <w:vAlign w:val="center"/>
          </w:tcPr>
          <w:p w:rsidR="007510DE" w:rsidRPr="00186063" w:rsidRDefault="007510DE" w:rsidP="007510DE">
            <w:pPr>
              <w:pStyle w:val="afa"/>
            </w:pPr>
            <w:r w:rsidRPr="00186063">
              <w:rPr>
                <w:rFonts w:hint="eastAsia"/>
              </w:rPr>
              <w:t>物体密度的测定</w:t>
            </w:r>
          </w:p>
        </w:tc>
        <w:tc>
          <w:tcPr>
            <w:tcW w:w="497" w:type="pct"/>
            <w:vAlign w:val="center"/>
          </w:tcPr>
          <w:p w:rsidR="007510DE" w:rsidRPr="00186063" w:rsidRDefault="007510DE" w:rsidP="007510DE">
            <w:pPr>
              <w:pStyle w:val="afa"/>
            </w:pPr>
            <w:r w:rsidRPr="00186063">
              <w:t>1</w:t>
            </w:r>
          </w:p>
        </w:tc>
        <w:tc>
          <w:tcPr>
            <w:tcW w:w="449" w:type="pct"/>
            <w:vAlign w:val="center"/>
          </w:tcPr>
          <w:p w:rsidR="007510DE" w:rsidRPr="00186063" w:rsidRDefault="007510DE" w:rsidP="007510DE">
            <w:pPr>
              <w:pStyle w:val="afa"/>
            </w:pPr>
            <w:r w:rsidRPr="00186063">
              <w:t>2</w:t>
            </w:r>
          </w:p>
        </w:tc>
        <w:tc>
          <w:tcPr>
            <w:tcW w:w="689"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62" w:type="pct"/>
            <w:tcBorders>
              <w:right w:val="single" w:sz="8" w:space="0" w:color="auto"/>
            </w:tcBorders>
          </w:tcPr>
          <w:p w:rsidR="007510DE" w:rsidRPr="00186063" w:rsidRDefault="007510DE" w:rsidP="007510DE">
            <w:pPr>
              <w:pStyle w:val="afa"/>
            </w:pPr>
            <w:r w:rsidRPr="00186063">
              <w:t>4.</w:t>
            </w:r>
            <w:r w:rsidRPr="00186063">
              <w:rPr>
                <w:rFonts w:hint="eastAsia"/>
              </w:rPr>
              <w:t>1</w:t>
            </w:r>
          </w:p>
        </w:tc>
      </w:tr>
      <w:tr w:rsidR="007510DE" w:rsidRPr="00186063" w:rsidTr="007510DE">
        <w:trPr>
          <w:jc w:val="center"/>
        </w:trPr>
        <w:tc>
          <w:tcPr>
            <w:tcW w:w="471" w:type="pct"/>
            <w:tcBorders>
              <w:left w:val="single" w:sz="8" w:space="0" w:color="auto"/>
            </w:tcBorders>
            <w:vAlign w:val="center"/>
          </w:tcPr>
          <w:p w:rsidR="007510DE" w:rsidRPr="00186063" w:rsidRDefault="007510DE" w:rsidP="007510DE">
            <w:pPr>
              <w:pStyle w:val="afa"/>
            </w:pPr>
            <w:r w:rsidRPr="00186063">
              <w:t>3</w:t>
            </w:r>
          </w:p>
        </w:tc>
        <w:tc>
          <w:tcPr>
            <w:tcW w:w="2032" w:type="pct"/>
            <w:vAlign w:val="center"/>
          </w:tcPr>
          <w:p w:rsidR="007510DE" w:rsidRPr="00186063" w:rsidRDefault="007510DE" w:rsidP="007510DE">
            <w:pPr>
              <w:pStyle w:val="afa"/>
            </w:pPr>
            <w:r w:rsidRPr="00186063">
              <w:rPr>
                <w:rFonts w:hint="eastAsia"/>
              </w:rPr>
              <w:t>刚体转动惯量的实验研究</w:t>
            </w:r>
          </w:p>
        </w:tc>
        <w:tc>
          <w:tcPr>
            <w:tcW w:w="497" w:type="pct"/>
            <w:vAlign w:val="center"/>
          </w:tcPr>
          <w:p w:rsidR="007510DE" w:rsidRPr="00186063" w:rsidRDefault="007510DE" w:rsidP="007510DE">
            <w:pPr>
              <w:pStyle w:val="afa"/>
            </w:pPr>
            <w:r w:rsidRPr="00186063">
              <w:t>1</w:t>
            </w:r>
          </w:p>
        </w:tc>
        <w:tc>
          <w:tcPr>
            <w:tcW w:w="449" w:type="pct"/>
            <w:vAlign w:val="center"/>
          </w:tcPr>
          <w:p w:rsidR="007510DE" w:rsidRPr="00186063" w:rsidRDefault="007510DE" w:rsidP="007510DE">
            <w:pPr>
              <w:pStyle w:val="afa"/>
            </w:pPr>
            <w:r w:rsidRPr="00186063">
              <w:t>2</w:t>
            </w:r>
          </w:p>
        </w:tc>
        <w:tc>
          <w:tcPr>
            <w:tcW w:w="689"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62" w:type="pct"/>
            <w:tcBorders>
              <w:right w:val="single" w:sz="8" w:space="0" w:color="auto"/>
            </w:tcBorders>
          </w:tcPr>
          <w:p w:rsidR="007510DE" w:rsidRPr="00186063" w:rsidRDefault="007510DE" w:rsidP="007510DE">
            <w:pPr>
              <w:pStyle w:val="afa"/>
            </w:pPr>
            <w:r w:rsidRPr="00186063">
              <w:rPr>
                <w:rFonts w:hint="eastAsia"/>
              </w:rPr>
              <w:t>4.1</w:t>
            </w:r>
            <w:r w:rsidRPr="00186063">
              <w:rPr>
                <w:rFonts w:hint="eastAsia"/>
              </w:rPr>
              <w:t>、</w:t>
            </w:r>
            <w:r w:rsidRPr="00186063">
              <w:t>9.1</w:t>
            </w:r>
          </w:p>
        </w:tc>
      </w:tr>
      <w:tr w:rsidR="007510DE" w:rsidRPr="00186063" w:rsidTr="007510DE">
        <w:trPr>
          <w:jc w:val="center"/>
        </w:trPr>
        <w:tc>
          <w:tcPr>
            <w:tcW w:w="471" w:type="pct"/>
            <w:tcBorders>
              <w:left w:val="single" w:sz="8" w:space="0" w:color="auto"/>
            </w:tcBorders>
            <w:vAlign w:val="center"/>
          </w:tcPr>
          <w:p w:rsidR="007510DE" w:rsidRPr="00186063" w:rsidRDefault="007510DE" w:rsidP="007510DE">
            <w:pPr>
              <w:pStyle w:val="afa"/>
            </w:pPr>
            <w:r w:rsidRPr="00186063">
              <w:t>4</w:t>
            </w:r>
          </w:p>
        </w:tc>
        <w:tc>
          <w:tcPr>
            <w:tcW w:w="2032" w:type="pct"/>
            <w:vAlign w:val="center"/>
          </w:tcPr>
          <w:p w:rsidR="007510DE" w:rsidRPr="00186063" w:rsidRDefault="007510DE" w:rsidP="007510DE">
            <w:pPr>
              <w:pStyle w:val="afa"/>
            </w:pPr>
            <w:r w:rsidRPr="00186063">
              <w:rPr>
                <w:rFonts w:hint="eastAsia"/>
              </w:rPr>
              <w:t>迈克尔逊干涉仪的调整和使用</w:t>
            </w:r>
          </w:p>
        </w:tc>
        <w:tc>
          <w:tcPr>
            <w:tcW w:w="497" w:type="pct"/>
            <w:vAlign w:val="center"/>
          </w:tcPr>
          <w:p w:rsidR="007510DE" w:rsidRPr="00186063" w:rsidRDefault="007510DE" w:rsidP="007510DE">
            <w:pPr>
              <w:pStyle w:val="afa"/>
            </w:pPr>
            <w:r w:rsidRPr="00186063">
              <w:t>1</w:t>
            </w:r>
          </w:p>
        </w:tc>
        <w:tc>
          <w:tcPr>
            <w:tcW w:w="449" w:type="pct"/>
            <w:vAlign w:val="center"/>
          </w:tcPr>
          <w:p w:rsidR="007510DE" w:rsidRPr="00186063" w:rsidRDefault="007510DE" w:rsidP="007510DE">
            <w:pPr>
              <w:pStyle w:val="afa"/>
            </w:pPr>
            <w:r w:rsidRPr="00186063">
              <w:t>2</w:t>
            </w:r>
          </w:p>
        </w:tc>
        <w:tc>
          <w:tcPr>
            <w:tcW w:w="689"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62" w:type="pct"/>
            <w:tcBorders>
              <w:right w:val="single" w:sz="8" w:space="0" w:color="auto"/>
            </w:tcBorders>
          </w:tcPr>
          <w:p w:rsidR="007510DE" w:rsidRPr="00186063" w:rsidRDefault="007510DE" w:rsidP="007510DE">
            <w:pPr>
              <w:pStyle w:val="afa"/>
            </w:pPr>
            <w:r w:rsidRPr="00186063">
              <w:t>10.1</w:t>
            </w:r>
          </w:p>
        </w:tc>
      </w:tr>
      <w:tr w:rsidR="007510DE" w:rsidRPr="00186063" w:rsidTr="007510DE">
        <w:trPr>
          <w:jc w:val="center"/>
        </w:trPr>
        <w:tc>
          <w:tcPr>
            <w:tcW w:w="471" w:type="pct"/>
            <w:tcBorders>
              <w:left w:val="single" w:sz="8" w:space="0" w:color="auto"/>
            </w:tcBorders>
            <w:vAlign w:val="center"/>
          </w:tcPr>
          <w:p w:rsidR="007510DE" w:rsidRPr="00186063" w:rsidRDefault="007510DE" w:rsidP="007510DE">
            <w:pPr>
              <w:pStyle w:val="afa"/>
            </w:pPr>
            <w:r w:rsidRPr="00186063">
              <w:t>5</w:t>
            </w:r>
          </w:p>
        </w:tc>
        <w:tc>
          <w:tcPr>
            <w:tcW w:w="2032" w:type="pct"/>
            <w:vAlign w:val="center"/>
          </w:tcPr>
          <w:p w:rsidR="007510DE" w:rsidRPr="00186063" w:rsidRDefault="007510DE" w:rsidP="007510DE">
            <w:pPr>
              <w:pStyle w:val="afa"/>
            </w:pPr>
            <w:r w:rsidRPr="00186063">
              <w:rPr>
                <w:rFonts w:hint="eastAsia"/>
              </w:rPr>
              <w:t>示波器的使用</w:t>
            </w:r>
          </w:p>
        </w:tc>
        <w:tc>
          <w:tcPr>
            <w:tcW w:w="497" w:type="pct"/>
            <w:vAlign w:val="center"/>
          </w:tcPr>
          <w:p w:rsidR="007510DE" w:rsidRPr="00186063" w:rsidRDefault="007510DE" w:rsidP="007510DE">
            <w:pPr>
              <w:pStyle w:val="afa"/>
            </w:pPr>
            <w:r w:rsidRPr="00186063">
              <w:t>1</w:t>
            </w:r>
          </w:p>
        </w:tc>
        <w:tc>
          <w:tcPr>
            <w:tcW w:w="449" w:type="pct"/>
            <w:vAlign w:val="center"/>
          </w:tcPr>
          <w:p w:rsidR="007510DE" w:rsidRPr="00186063" w:rsidRDefault="007510DE" w:rsidP="007510DE">
            <w:pPr>
              <w:pStyle w:val="afa"/>
            </w:pPr>
            <w:r w:rsidRPr="00186063">
              <w:t>2</w:t>
            </w:r>
          </w:p>
        </w:tc>
        <w:tc>
          <w:tcPr>
            <w:tcW w:w="689"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62" w:type="pct"/>
            <w:tcBorders>
              <w:right w:val="single" w:sz="8" w:space="0" w:color="auto"/>
            </w:tcBorders>
          </w:tcPr>
          <w:p w:rsidR="007510DE" w:rsidRPr="00186063" w:rsidRDefault="007510DE" w:rsidP="007510DE">
            <w:pPr>
              <w:pStyle w:val="afa"/>
            </w:pPr>
            <w:r w:rsidRPr="00186063">
              <w:t>9.1</w:t>
            </w:r>
          </w:p>
        </w:tc>
      </w:tr>
      <w:tr w:rsidR="007510DE" w:rsidRPr="00186063" w:rsidTr="007510DE">
        <w:trPr>
          <w:jc w:val="center"/>
        </w:trPr>
        <w:tc>
          <w:tcPr>
            <w:tcW w:w="471" w:type="pct"/>
            <w:tcBorders>
              <w:left w:val="single" w:sz="8" w:space="0" w:color="auto"/>
            </w:tcBorders>
            <w:vAlign w:val="center"/>
          </w:tcPr>
          <w:p w:rsidR="007510DE" w:rsidRPr="00186063" w:rsidRDefault="007510DE" w:rsidP="007510DE">
            <w:pPr>
              <w:pStyle w:val="afa"/>
            </w:pPr>
            <w:r w:rsidRPr="00186063">
              <w:t>6</w:t>
            </w:r>
          </w:p>
        </w:tc>
        <w:tc>
          <w:tcPr>
            <w:tcW w:w="2032" w:type="pct"/>
            <w:vAlign w:val="center"/>
          </w:tcPr>
          <w:p w:rsidR="007510DE" w:rsidRPr="00186063" w:rsidRDefault="007510DE" w:rsidP="007510DE">
            <w:pPr>
              <w:pStyle w:val="afa"/>
            </w:pPr>
            <w:r w:rsidRPr="00186063">
              <w:rPr>
                <w:rFonts w:hint="eastAsia"/>
              </w:rPr>
              <w:t>电桥法测电阻</w:t>
            </w:r>
          </w:p>
        </w:tc>
        <w:tc>
          <w:tcPr>
            <w:tcW w:w="497" w:type="pct"/>
            <w:vAlign w:val="center"/>
          </w:tcPr>
          <w:p w:rsidR="007510DE" w:rsidRPr="00186063" w:rsidRDefault="007510DE" w:rsidP="007510DE">
            <w:pPr>
              <w:pStyle w:val="afa"/>
            </w:pPr>
            <w:r w:rsidRPr="00186063">
              <w:t>1</w:t>
            </w:r>
          </w:p>
        </w:tc>
        <w:tc>
          <w:tcPr>
            <w:tcW w:w="449" w:type="pct"/>
            <w:vAlign w:val="center"/>
          </w:tcPr>
          <w:p w:rsidR="007510DE" w:rsidRPr="00186063" w:rsidRDefault="007510DE" w:rsidP="007510DE">
            <w:pPr>
              <w:pStyle w:val="afa"/>
            </w:pPr>
            <w:r w:rsidRPr="00186063">
              <w:t>2</w:t>
            </w:r>
          </w:p>
        </w:tc>
        <w:tc>
          <w:tcPr>
            <w:tcW w:w="689"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62" w:type="pct"/>
            <w:tcBorders>
              <w:right w:val="single" w:sz="8" w:space="0" w:color="auto"/>
            </w:tcBorders>
          </w:tcPr>
          <w:p w:rsidR="007510DE" w:rsidRPr="00186063" w:rsidRDefault="007510DE" w:rsidP="007510DE">
            <w:pPr>
              <w:pStyle w:val="afa"/>
            </w:pPr>
            <w:r w:rsidRPr="00186063">
              <w:rPr>
                <w:rFonts w:hint="eastAsia"/>
              </w:rPr>
              <w:t>4.1</w:t>
            </w:r>
            <w:r w:rsidRPr="00186063">
              <w:rPr>
                <w:rFonts w:hint="eastAsia"/>
              </w:rPr>
              <w:t>、</w:t>
            </w:r>
            <w:r w:rsidRPr="00186063">
              <w:t>10.1</w:t>
            </w:r>
          </w:p>
        </w:tc>
      </w:tr>
      <w:tr w:rsidR="007510DE" w:rsidRPr="00186063" w:rsidTr="007510DE">
        <w:trPr>
          <w:jc w:val="center"/>
        </w:trPr>
        <w:tc>
          <w:tcPr>
            <w:tcW w:w="471" w:type="pct"/>
            <w:tcBorders>
              <w:left w:val="single" w:sz="8" w:space="0" w:color="auto"/>
            </w:tcBorders>
            <w:vAlign w:val="center"/>
          </w:tcPr>
          <w:p w:rsidR="007510DE" w:rsidRPr="00186063" w:rsidRDefault="007510DE" w:rsidP="007510DE">
            <w:pPr>
              <w:pStyle w:val="afa"/>
            </w:pPr>
            <w:r w:rsidRPr="00186063">
              <w:t>7</w:t>
            </w:r>
          </w:p>
        </w:tc>
        <w:tc>
          <w:tcPr>
            <w:tcW w:w="2032" w:type="pct"/>
            <w:vAlign w:val="center"/>
          </w:tcPr>
          <w:p w:rsidR="007510DE" w:rsidRPr="00186063" w:rsidRDefault="007510DE" w:rsidP="007510DE">
            <w:pPr>
              <w:pStyle w:val="afa"/>
            </w:pPr>
            <w:r w:rsidRPr="00186063">
              <w:rPr>
                <w:rFonts w:hint="eastAsia"/>
              </w:rPr>
              <w:t>分光计的调整、棱镜折射率的测定</w:t>
            </w:r>
          </w:p>
        </w:tc>
        <w:tc>
          <w:tcPr>
            <w:tcW w:w="497" w:type="pct"/>
            <w:vAlign w:val="center"/>
          </w:tcPr>
          <w:p w:rsidR="007510DE" w:rsidRPr="00186063" w:rsidRDefault="007510DE" w:rsidP="007510DE">
            <w:pPr>
              <w:pStyle w:val="afa"/>
            </w:pPr>
            <w:r w:rsidRPr="00186063">
              <w:t>1</w:t>
            </w:r>
          </w:p>
        </w:tc>
        <w:tc>
          <w:tcPr>
            <w:tcW w:w="449" w:type="pct"/>
            <w:vAlign w:val="center"/>
          </w:tcPr>
          <w:p w:rsidR="007510DE" w:rsidRPr="00186063" w:rsidRDefault="007510DE" w:rsidP="007510DE">
            <w:pPr>
              <w:pStyle w:val="afa"/>
            </w:pPr>
            <w:r w:rsidRPr="00186063">
              <w:t>2</w:t>
            </w:r>
          </w:p>
        </w:tc>
        <w:tc>
          <w:tcPr>
            <w:tcW w:w="689"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62" w:type="pct"/>
            <w:tcBorders>
              <w:right w:val="single" w:sz="8" w:space="0" w:color="auto"/>
            </w:tcBorders>
          </w:tcPr>
          <w:p w:rsidR="007510DE" w:rsidRPr="00186063" w:rsidRDefault="007510DE" w:rsidP="007510DE">
            <w:pPr>
              <w:pStyle w:val="afa"/>
            </w:pPr>
            <w:r w:rsidRPr="00186063">
              <w:t>9.1</w:t>
            </w:r>
          </w:p>
        </w:tc>
      </w:tr>
      <w:tr w:rsidR="007510DE" w:rsidRPr="00186063" w:rsidTr="007510DE">
        <w:trPr>
          <w:jc w:val="center"/>
        </w:trPr>
        <w:tc>
          <w:tcPr>
            <w:tcW w:w="471" w:type="pct"/>
            <w:tcBorders>
              <w:left w:val="single" w:sz="8" w:space="0" w:color="auto"/>
            </w:tcBorders>
            <w:vAlign w:val="center"/>
          </w:tcPr>
          <w:p w:rsidR="007510DE" w:rsidRPr="00186063" w:rsidRDefault="007510DE" w:rsidP="007510DE">
            <w:pPr>
              <w:pStyle w:val="afa"/>
            </w:pPr>
            <w:r w:rsidRPr="00186063">
              <w:t>8</w:t>
            </w:r>
          </w:p>
        </w:tc>
        <w:tc>
          <w:tcPr>
            <w:tcW w:w="2032" w:type="pct"/>
            <w:vAlign w:val="center"/>
          </w:tcPr>
          <w:p w:rsidR="007510DE" w:rsidRPr="00186063" w:rsidRDefault="007510DE" w:rsidP="007510DE">
            <w:pPr>
              <w:pStyle w:val="afa"/>
            </w:pPr>
            <w:r w:rsidRPr="00186063">
              <w:rPr>
                <w:rFonts w:hint="eastAsia"/>
              </w:rPr>
              <w:t>整流、滤波电路</w:t>
            </w:r>
          </w:p>
        </w:tc>
        <w:tc>
          <w:tcPr>
            <w:tcW w:w="497" w:type="pct"/>
            <w:vAlign w:val="center"/>
          </w:tcPr>
          <w:p w:rsidR="007510DE" w:rsidRPr="00186063" w:rsidRDefault="007510DE" w:rsidP="007510DE">
            <w:pPr>
              <w:pStyle w:val="afa"/>
            </w:pPr>
            <w:r w:rsidRPr="00186063">
              <w:t>1</w:t>
            </w:r>
          </w:p>
        </w:tc>
        <w:tc>
          <w:tcPr>
            <w:tcW w:w="449" w:type="pct"/>
            <w:vAlign w:val="center"/>
          </w:tcPr>
          <w:p w:rsidR="007510DE" w:rsidRPr="00186063" w:rsidRDefault="007510DE" w:rsidP="007510DE">
            <w:pPr>
              <w:pStyle w:val="afa"/>
            </w:pPr>
            <w:r w:rsidRPr="00186063">
              <w:t>2</w:t>
            </w:r>
          </w:p>
        </w:tc>
        <w:tc>
          <w:tcPr>
            <w:tcW w:w="689"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62" w:type="pct"/>
            <w:tcBorders>
              <w:right w:val="single" w:sz="8" w:space="0" w:color="auto"/>
            </w:tcBorders>
          </w:tcPr>
          <w:p w:rsidR="007510DE" w:rsidRPr="00186063" w:rsidRDefault="007510DE" w:rsidP="007510DE">
            <w:pPr>
              <w:pStyle w:val="afa"/>
            </w:pPr>
            <w:r w:rsidRPr="00186063">
              <w:t>10.1</w:t>
            </w:r>
          </w:p>
        </w:tc>
      </w:tr>
      <w:tr w:rsidR="007510DE" w:rsidRPr="00186063" w:rsidTr="007510DE">
        <w:trPr>
          <w:cantSplit/>
          <w:jc w:val="center"/>
        </w:trPr>
        <w:tc>
          <w:tcPr>
            <w:tcW w:w="2504" w:type="pct"/>
            <w:gridSpan w:val="2"/>
            <w:tcBorders>
              <w:left w:val="single" w:sz="8" w:space="0" w:color="auto"/>
              <w:bottom w:val="single" w:sz="8" w:space="0" w:color="auto"/>
            </w:tcBorders>
            <w:vAlign w:val="center"/>
          </w:tcPr>
          <w:p w:rsidR="007510DE" w:rsidRPr="00186063" w:rsidRDefault="007510DE" w:rsidP="007510DE">
            <w:pPr>
              <w:pStyle w:val="afa"/>
            </w:pPr>
            <w:r w:rsidRPr="00186063">
              <w:rPr>
                <w:rFonts w:hint="eastAsia"/>
              </w:rPr>
              <w:t>合计</w:t>
            </w:r>
          </w:p>
        </w:tc>
        <w:tc>
          <w:tcPr>
            <w:tcW w:w="497" w:type="pct"/>
            <w:tcBorders>
              <w:bottom w:val="single" w:sz="8" w:space="0" w:color="auto"/>
            </w:tcBorders>
            <w:vAlign w:val="center"/>
          </w:tcPr>
          <w:p w:rsidR="007510DE" w:rsidRPr="00186063" w:rsidRDefault="007510DE" w:rsidP="007510DE">
            <w:pPr>
              <w:pStyle w:val="afa"/>
            </w:pPr>
            <w:r w:rsidRPr="00186063">
              <w:t>10</w:t>
            </w:r>
          </w:p>
        </w:tc>
        <w:tc>
          <w:tcPr>
            <w:tcW w:w="449" w:type="pct"/>
            <w:tcBorders>
              <w:bottom w:val="single" w:sz="8" w:space="0" w:color="auto"/>
            </w:tcBorders>
            <w:vAlign w:val="center"/>
          </w:tcPr>
          <w:p w:rsidR="007510DE" w:rsidRPr="00186063" w:rsidRDefault="007510DE" w:rsidP="007510DE">
            <w:pPr>
              <w:pStyle w:val="afa"/>
            </w:pPr>
            <w:r w:rsidRPr="00186063">
              <w:t>14</w:t>
            </w:r>
          </w:p>
        </w:tc>
        <w:tc>
          <w:tcPr>
            <w:tcW w:w="689" w:type="pct"/>
            <w:tcBorders>
              <w:bottom w:val="single" w:sz="8" w:space="0" w:color="auto"/>
              <w:right w:val="single" w:sz="8" w:space="0" w:color="auto"/>
            </w:tcBorders>
            <w:vAlign w:val="center"/>
          </w:tcPr>
          <w:p w:rsidR="007510DE" w:rsidRPr="00186063" w:rsidRDefault="007510DE" w:rsidP="007510DE">
            <w:pPr>
              <w:pStyle w:val="afa"/>
            </w:pPr>
          </w:p>
        </w:tc>
        <w:tc>
          <w:tcPr>
            <w:tcW w:w="862" w:type="pct"/>
            <w:tcBorders>
              <w:bottom w:val="single" w:sz="8" w:space="0" w:color="auto"/>
              <w:right w:val="single" w:sz="8" w:space="0" w:color="auto"/>
            </w:tcBorders>
          </w:tcPr>
          <w:p w:rsidR="007510DE" w:rsidRPr="00186063" w:rsidRDefault="007510DE" w:rsidP="007510DE">
            <w:pPr>
              <w:pStyle w:val="afa"/>
            </w:pPr>
          </w:p>
        </w:tc>
      </w:tr>
    </w:tbl>
    <w:p w:rsidR="007510DE" w:rsidRPr="00186063" w:rsidRDefault="007510DE" w:rsidP="007510DE">
      <w:pPr>
        <w:pStyle w:val="af6"/>
        <w:spacing w:before="163" w:after="163"/>
      </w:pPr>
      <w:r w:rsidRPr="00186063">
        <w:rPr>
          <w:rFonts w:hint="eastAsia"/>
        </w:rPr>
        <w:t>四、课程实施</w:t>
      </w:r>
    </w:p>
    <w:p w:rsidR="007510DE" w:rsidRPr="00186063" w:rsidRDefault="007510DE" w:rsidP="007510DE">
      <w:pPr>
        <w:ind w:firstLine="480"/>
      </w:pPr>
      <w:r w:rsidRPr="00186063">
        <w:rPr>
          <w:rFonts w:hint="eastAsia"/>
        </w:rPr>
        <w:t>（一）教学方法与教学手段</w:t>
      </w:r>
    </w:p>
    <w:p w:rsidR="007510DE" w:rsidRPr="00186063" w:rsidRDefault="007510DE" w:rsidP="007510DE">
      <w:pPr>
        <w:ind w:firstLine="480"/>
      </w:pPr>
      <w:r w:rsidRPr="00186063">
        <w:lastRenderedPageBreak/>
        <w:t>1.</w:t>
      </w:r>
      <w:r w:rsidRPr="00186063">
        <w:rPr>
          <w:rFonts w:hint="eastAsia"/>
        </w:rPr>
        <w:t>根据每个实验的特点和学生的基础、能力状况进行教学设计，合理地利用多媒体教学手段，保障课堂教学形象、高效。</w:t>
      </w:r>
    </w:p>
    <w:p w:rsidR="007510DE" w:rsidRPr="00186063" w:rsidRDefault="007510DE" w:rsidP="007510DE">
      <w:pPr>
        <w:ind w:firstLine="480"/>
      </w:pPr>
      <w:r w:rsidRPr="00186063">
        <w:t>2.</w:t>
      </w:r>
      <w:r w:rsidRPr="00186063">
        <w:rPr>
          <w:rFonts w:hint="eastAsia"/>
        </w:rPr>
        <w:t>采用自主学习、合作学习等多种教学方法，培养学生实践能力与团队精神。</w:t>
      </w:r>
    </w:p>
    <w:p w:rsidR="007510DE" w:rsidRPr="00186063" w:rsidRDefault="007510DE" w:rsidP="007510DE">
      <w:pPr>
        <w:ind w:firstLine="480"/>
      </w:pPr>
      <w:r w:rsidRPr="00186063">
        <w:t>3.</w:t>
      </w:r>
      <w:r w:rsidRPr="00186063">
        <w:rPr>
          <w:rFonts w:hint="eastAsia"/>
        </w:rPr>
        <w:t>严格考勤与课堂纪律要求，加强过程指导与监督，督促学生完成实验每阶段工作。</w:t>
      </w:r>
    </w:p>
    <w:p w:rsidR="007510DE" w:rsidRPr="00186063" w:rsidRDefault="007510DE" w:rsidP="007510DE">
      <w:pPr>
        <w:ind w:firstLine="480"/>
      </w:pPr>
      <w:r w:rsidRPr="00186063">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850"/>
        <w:gridCol w:w="6072"/>
      </w:tblGrid>
      <w:tr w:rsidR="007510DE" w:rsidRPr="00186063" w:rsidTr="007510DE">
        <w:trPr>
          <w:jc w:val="center"/>
        </w:trPr>
        <w:tc>
          <w:tcPr>
            <w:tcW w:w="5000" w:type="pct"/>
            <w:gridSpan w:val="3"/>
            <w:tcMar>
              <w:left w:w="28" w:type="dxa"/>
              <w:right w:w="28" w:type="dxa"/>
            </w:tcMar>
            <w:vAlign w:val="center"/>
          </w:tcPr>
          <w:p w:rsidR="007510DE" w:rsidRPr="00186063" w:rsidRDefault="007510DE" w:rsidP="007510DE">
            <w:pPr>
              <w:pStyle w:val="afa"/>
            </w:pPr>
            <w:r w:rsidRPr="00186063">
              <w:rPr>
                <w:rFonts w:hint="eastAsia"/>
              </w:rPr>
              <w:t>主要教学环节的质量标准</w:t>
            </w:r>
          </w:p>
        </w:tc>
      </w:tr>
      <w:tr w:rsidR="007510DE" w:rsidRPr="00186063" w:rsidTr="007510DE">
        <w:trPr>
          <w:jc w:val="center"/>
        </w:trPr>
        <w:tc>
          <w:tcPr>
            <w:tcW w:w="263" w:type="pct"/>
            <w:vAlign w:val="center"/>
          </w:tcPr>
          <w:p w:rsidR="007510DE" w:rsidRPr="00186063" w:rsidRDefault="007510DE" w:rsidP="007510DE">
            <w:pPr>
              <w:pStyle w:val="afa"/>
            </w:pPr>
            <w:r w:rsidRPr="00186063">
              <w:t>1</w:t>
            </w:r>
          </w:p>
        </w:tc>
        <w:tc>
          <w:tcPr>
            <w:tcW w:w="1106" w:type="pct"/>
            <w:tcMar>
              <w:left w:w="28" w:type="dxa"/>
              <w:right w:w="28" w:type="dxa"/>
            </w:tcMar>
            <w:vAlign w:val="center"/>
          </w:tcPr>
          <w:p w:rsidR="007510DE" w:rsidRPr="00186063" w:rsidRDefault="007510DE" w:rsidP="007510DE">
            <w:pPr>
              <w:pStyle w:val="afa"/>
            </w:pPr>
            <w:r w:rsidRPr="00186063">
              <w:rPr>
                <w:rFonts w:hint="eastAsia"/>
              </w:rPr>
              <w:t>备课</w:t>
            </w:r>
          </w:p>
        </w:tc>
        <w:tc>
          <w:tcPr>
            <w:tcW w:w="3631" w:type="pct"/>
            <w:vAlign w:val="center"/>
          </w:tcPr>
          <w:p w:rsidR="007510DE" w:rsidRPr="00186063" w:rsidRDefault="007510DE" w:rsidP="00D205D8">
            <w:pPr>
              <w:pStyle w:val="afa"/>
              <w:jc w:val="both"/>
            </w:pPr>
            <w:r w:rsidRPr="00186063">
              <w:t>1.</w:t>
            </w:r>
            <w:r w:rsidRPr="00186063">
              <w:rPr>
                <w:rFonts w:hint="eastAsia"/>
              </w:rPr>
              <w:t>按照教学大纲制定授课计划，认真备课，写好教案，熟悉每一个实验的要求和实验仪器的操作，根据每一个实验特点确定教学方法；</w:t>
            </w:r>
          </w:p>
          <w:p w:rsidR="007510DE" w:rsidRPr="00186063" w:rsidRDefault="007510DE" w:rsidP="00D205D8">
            <w:pPr>
              <w:pStyle w:val="afa"/>
              <w:jc w:val="both"/>
            </w:pPr>
            <w:r w:rsidRPr="00186063">
              <w:t>2.</w:t>
            </w:r>
            <w:r w:rsidRPr="00186063">
              <w:rPr>
                <w:rFonts w:hint="eastAsia"/>
              </w:rPr>
              <w:t>制作课件，运用多媒体教学手段辅助教学。</w:t>
            </w:r>
          </w:p>
        </w:tc>
      </w:tr>
      <w:tr w:rsidR="007510DE" w:rsidRPr="00186063" w:rsidTr="007510DE">
        <w:trPr>
          <w:jc w:val="center"/>
        </w:trPr>
        <w:tc>
          <w:tcPr>
            <w:tcW w:w="263" w:type="pct"/>
            <w:vAlign w:val="center"/>
          </w:tcPr>
          <w:p w:rsidR="007510DE" w:rsidRPr="00186063" w:rsidRDefault="007510DE" w:rsidP="007510DE">
            <w:pPr>
              <w:pStyle w:val="afa"/>
            </w:pPr>
            <w:r w:rsidRPr="00186063">
              <w:t>2</w:t>
            </w:r>
          </w:p>
        </w:tc>
        <w:tc>
          <w:tcPr>
            <w:tcW w:w="1106" w:type="pct"/>
            <w:tcMar>
              <w:left w:w="28" w:type="dxa"/>
              <w:right w:w="28" w:type="dxa"/>
            </w:tcMar>
            <w:vAlign w:val="center"/>
          </w:tcPr>
          <w:p w:rsidR="007510DE" w:rsidRPr="00186063" w:rsidRDefault="007510DE" w:rsidP="007510DE">
            <w:pPr>
              <w:pStyle w:val="afa"/>
            </w:pPr>
            <w:r w:rsidRPr="00186063">
              <w:rPr>
                <w:rFonts w:hint="eastAsia"/>
              </w:rPr>
              <w:t>讲授</w:t>
            </w:r>
          </w:p>
        </w:tc>
        <w:tc>
          <w:tcPr>
            <w:tcW w:w="3631" w:type="pct"/>
            <w:vAlign w:val="center"/>
          </w:tcPr>
          <w:p w:rsidR="007510DE" w:rsidRPr="00186063" w:rsidRDefault="007510DE" w:rsidP="00D205D8">
            <w:pPr>
              <w:pStyle w:val="afa"/>
              <w:jc w:val="both"/>
            </w:pPr>
            <w:r w:rsidRPr="00186063">
              <w:t>1.</w:t>
            </w:r>
            <w:r w:rsidRPr="00186063">
              <w:rPr>
                <w:rFonts w:hint="eastAsia"/>
              </w:rPr>
              <w:t>理论讲解条理清晰，简明扼要；实验操作强调关键环节及注意事项；数据记录与处理强调规范性；</w:t>
            </w:r>
          </w:p>
          <w:p w:rsidR="007510DE" w:rsidRPr="00186063" w:rsidRDefault="007510DE" w:rsidP="00D205D8">
            <w:pPr>
              <w:pStyle w:val="afa"/>
              <w:jc w:val="both"/>
            </w:pPr>
            <w:r w:rsidRPr="00186063">
              <w:t>2.</w:t>
            </w:r>
            <w:r w:rsidRPr="00186063">
              <w:rPr>
                <w:rFonts w:hint="eastAsia"/>
              </w:rPr>
              <w:t>采用多媒体展示与示范操作相结合教学方式开展教学，帮助学生理解实验原理，了解仪器的操作要领及实验的各项要求。</w:t>
            </w:r>
          </w:p>
        </w:tc>
      </w:tr>
      <w:tr w:rsidR="007510DE" w:rsidRPr="00186063" w:rsidTr="007510DE">
        <w:trPr>
          <w:jc w:val="center"/>
        </w:trPr>
        <w:tc>
          <w:tcPr>
            <w:tcW w:w="263" w:type="pct"/>
            <w:vAlign w:val="center"/>
          </w:tcPr>
          <w:p w:rsidR="007510DE" w:rsidRPr="00186063" w:rsidRDefault="007510DE" w:rsidP="007510DE">
            <w:pPr>
              <w:pStyle w:val="afa"/>
            </w:pPr>
            <w:r w:rsidRPr="00186063">
              <w:t>3</w:t>
            </w:r>
          </w:p>
        </w:tc>
        <w:tc>
          <w:tcPr>
            <w:tcW w:w="1106" w:type="pct"/>
            <w:tcMar>
              <w:left w:w="28" w:type="dxa"/>
              <w:right w:w="28" w:type="dxa"/>
            </w:tcMar>
            <w:vAlign w:val="center"/>
          </w:tcPr>
          <w:p w:rsidR="007510DE" w:rsidRPr="00186063" w:rsidRDefault="007510DE" w:rsidP="007510DE">
            <w:pPr>
              <w:pStyle w:val="afa"/>
            </w:pPr>
            <w:r w:rsidRPr="00186063">
              <w:rPr>
                <w:rFonts w:hint="eastAsia"/>
              </w:rPr>
              <w:t>实验与实验考核</w:t>
            </w:r>
          </w:p>
        </w:tc>
        <w:tc>
          <w:tcPr>
            <w:tcW w:w="3631" w:type="pct"/>
            <w:vAlign w:val="center"/>
          </w:tcPr>
          <w:p w:rsidR="007510DE" w:rsidRPr="00186063" w:rsidRDefault="007510DE" w:rsidP="00D205D8">
            <w:pPr>
              <w:pStyle w:val="afa"/>
              <w:jc w:val="both"/>
            </w:pPr>
            <w:r w:rsidRPr="00186063">
              <w:t>1.</w:t>
            </w:r>
            <w:r w:rsidRPr="00186063">
              <w:rPr>
                <w:rFonts w:hint="eastAsia"/>
              </w:rPr>
              <w:t>按要求参加实验，完成实验，不缺席，</w:t>
            </w:r>
            <w:proofErr w:type="gramStart"/>
            <w:r w:rsidRPr="00186063">
              <w:rPr>
                <w:rFonts w:hint="eastAsia"/>
              </w:rPr>
              <w:t>不</w:t>
            </w:r>
            <w:proofErr w:type="gramEnd"/>
            <w:r w:rsidRPr="00186063">
              <w:rPr>
                <w:rFonts w:hint="eastAsia"/>
              </w:rPr>
              <w:t>故意损坏实验设备；</w:t>
            </w:r>
          </w:p>
          <w:p w:rsidR="007510DE" w:rsidRPr="00186063" w:rsidRDefault="007510DE" w:rsidP="00D205D8">
            <w:pPr>
              <w:pStyle w:val="afa"/>
              <w:jc w:val="both"/>
            </w:pPr>
            <w:r w:rsidRPr="00186063">
              <w:t>2.</w:t>
            </w:r>
            <w:r w:rsidRPr="00186063">
              <w:rPr>
                <w:rFonts w:hint="eastAsia"/>
              </w:rPr>
              <w:t>实验前上交符合要求的实验预习报告，预习不符合要求者延迟参加实验，实验后完成预习报告中的数据处理与思考题，形成实验报告，必须书写清晰，制图、编表按规定和规范处理；</w:t>
            </w:r>
          </w:p>
          <w:p w:rsidR="007510DE" w:rsidRPr="00186063" w:rsidRDefault="007510DE" w:rsidP="00D205D8">
            <w:pPr>
              <w:pStyle w:val="afa"/>
              <w:jc w:val="both"/>
            </w:pPr>
            <w:r w:rsidRPr="00186063">
              <w:t>3.</w:t>
            </w:r>
            <w:r w:rsidRPr="00186063">
              <w:rPr>
                <w:rFonts w:hint="eastAsia"/>
              </w:rPr>
              <w:t>实验步骤正确，结果合理，实验原始数据经指导教师验收签字后认可，不得涂改。</w:t>
            </w:r>
          </w:p>
          <w:p w:rsidR="007510DE" w:rsidRPr="00186063" w:rsidRDefault="007510DE" w:rsidP="00D205D8">
            <w:pPr>
              <w:pStyle w:val="afa"/>
              <w:jc w:val="both"/>
            </w:pPr>
            <w:r w:rsidRPr="00186063">
              <w:rPr>
                <w:rFonts w:hint="eastAsia"/>
              </w:rPr>
              <w:t>教师批改实验报告要求如下：</w:t>
            </w:r>
          </w:p>
          <w:p w:rsidR="007510DE" w:rsidRPr="00186063" w:rsidRDefault="007510DE" w:rsidP="00D205D8">
            <w:pPr>
              <w:pStyle w:val="afa"/>
              <w:jc w:val="both"/>
            </w:pPr>
            <w:r w:rsidRPr="00186063">
              <w:t>1.</w:t>
            </w:r>
            <w:r w:rsidRPr="00186063">
              <w:rPr>
                <w:rFonts w:hint="eastAsia"/>
              </w:rPr>
              <w:t>学生的报告要全批全改，按百分制对实验报告评定成绩，实验报告中出现的普遍性问题及时讲评；</w:t>
            </w:r>
          </w:p>
          <w:p w:rsidR="007510DE" w:rsidRPr="00186063" w:rsidRDefault="007510DE" w:rsidP="00D205D8">
            <w:pPr>
              <w:pStyle w:val="afa"/>
              <w:jc w:val="both"/>
            </w:pPr>
            <w:r w:rsidRPr="00186063">
              <w:t>3.</w:t>
            </w:r>
            <w:r w:rsidRPr="00186063">
              <w:rPr>
                <w:rFonts w:hint="eastAsia"/>
              </w:rPr>
              <w:t>期末评出每个学生实验的平均实验成绩，作为本课程总评成绩。</w:t>
            </w:r>
          </w:p>
        </w:tc>
      </w:tr>
      <w:tr w:rsidR="007510DE" w:rsidRPr="00186063" w:rsidTr="007510DE">
        <w:trPr>
          <w:jc w:val="center"/>
        </w:trPr>
        <w:tc>
          <w:tcPr>
            <w:tcW w:w="263" w:type="pct"/>
            <w:vAlign w:val="center"/>
          </w:tcPr>
          <w:p w:rsidR="007510DE" w:rsidRPr="00186063" w:rsidRDefault="007510DE" w:rsidP="007510DE">
            <w:pPr>
              <w:pStyle w:val="afa"/>
            </w:pPr>
            <w:r w:rsidRPr="00186063">
              <w:t>4</w:t>
            </w:r>
          </w:p>
        </w:tc>
        <w:tc>
          <w:tcPr>
            <w:tcW w:w="1106" w:type="pct"/>
            <w:tcMar>
              <w:left w:w="28" w:type="dxa"/>
              <w:right w:w="28" w:type="dxa"/>
            </w:tcMar>
            <w:vAlign w:val="center"/>
          </w:tcPr>
          <w:p w:rsidR="007510DE" w:rsidRPr="00186063" w:rsidRDefault="007510DE" w:rsidP="007510DE">
            <w:pPr>
              <w:pStyle w:val="afa"/>
            </w:pPr>
            <w:r w:rsidRPr="00186063">
              <w:rPr>
                <w:rFonts w:hint="eastAsia"/>
              </w:rPr>
              <w:t>成绩考核</w:t>
            </w:r>
          </w:p>
        </w:tc>
        <w:tc>
          <w:tcPr>
            <w:tcW w:w="3631" w:type="pct"/>
            <w:vAlign w:val="center"/>
          </w:tcPr>
          <w:p w:rsidR="007510DE" w:rsidRPr="00186063" w:rsidRDefault="007510DE" w:rsidP="00D205D8">
            <w:pPr>
              <w:pStyle w:val="afa"/>
              <w:jc w:val="both"/>
            </w:pPr>
            <w:r w:rsidRPr="00186063">
              <w:rPr>
                <w:rFonts w:hint="eastAsia"/>
              </w:rPr>
              <w:t>总评成绩的评定见课程评分方案。有下列情况之一者，总评成绩为不及格：</w:t>
            </w:r>
          </w:p>
          <w:p w:rsidR="007510DE" w:rsidRPr="00186063" w:rsidRDefault="007510DE" w:rsidP="00D205D8">
            <w:pPr>
              <w:pStyle w:val="afa"/>
              <w:jc w:val="both"/>
            </w:pPr>
            <w:r w:rsidRPr="00186063">
              <w:t>1.</w:t>
            </w:r>
            <w:r w:rsidRPr="00186063">
              <w:rPr>
                <w:rFonts w:hint="eastAsia"/>
              </w:rPr>
              <w:t>缺交实验报告次数达</w:t>
            </w:r>
            <w:r w:rsidRPr="00186063">
              <w:t>1/3</w:t>
            </w:r>
            <w:r w:rsidRPr="00186063">
              <w:rPr>
                <w:rFonts w:hint="eastAsia"/>
              </w:rPr>
              <w:t>以上者；</w:t>
            </w:r>
          </w:p>
          <w:p w:rsidR="007510DE" w:rsidRPr="00186063" w:rsidRDefault="007510DE" w:rsidP="00D205D8">
            <w:pPr>
              <w:pStyle w:val="afa"/>
              <w:jc w:val="both"/>
            </w:pPr>
            <w:r w:rsidRPr="00186063">
              <w:t>2.</w:t>
            </w:r>
            <w:r w:rsidRPr="00186063">
              <w:rPr>
                <w:rFonts w:hint="eastAsia"/>
              </w:rPr>
              <w:t>缺课次数达本学期总授课学时的</w:t>
            </w:r>
            <w:r w:rsidRPr="00186063">
              <w:t>1/3</w:t>
            </w:r>
            <w:r w:rsidRPr="00186063">
              <w:rPr>
                <w:rFonts w:hint="eastAsia"/>
              </w:rPr>
              <w:t>以上者。</w:t>
            </w:r>
          </w:p>
        </w:tc>
      </w:tr>
      <w:tr w:rsidR="007510DE" w:rsidRPr="00186063" w:rsidTr="007510DE">
        <w:trPr>
          <w:jc w:val="center"/>
        </w:trPr>
        <w:tc>
          <w:tcPr>
            <w:tcW w:w="263" w:type="pct"/>
            <w:vAlign w:val="center"/>
          </w:tcPr>
          <w:p w:rsidR="007510DE" w:rsidRPr="00186063" w:rsidRDefault="007510DE" w:rsidP="007510DE">
            <w:pPr>
              <w:pStyle w:val="afa"/>
            </w:pPr>
            <w:r w:rsidRPr="00186063">
              <w:t>5</w:t>
            </w:r>
          </w:p>
        </w:tc>
        <w:tc>
          <w:tcPr>
            <w:tcW w:w="1106" w:type="pct"/>
            <w:tcMar>
              <w:left w:w="28" w:type="dxa"/>
              <w:right w:w="28" w:type="dxa"/>
            </w:tcMar>
            <w:vAlign w:val="center"/>
          </w:tcPr>
          <w:p w:rsidR="007510DE" w:rsidRPr="00186063" w:rsidRDefault="007510DE" w:rsidP="007510DE">
            <w:pPr>
              <w:pStyle w:val="afa"/>
            </w:pPr>
            <w:r w:rsidRPr="00186063">
              <w:rPr>
                <w:rFonts w:hint="eastAsia"/>
              </w:rPr>
              <w:t>第二课堂活动</w:t>
            </w:r>
          </w:p>
        </w:tc>
        <w:tc>
          <w:tcPr>
            <w:tcW w:w="3631" w:type="pct"/>
            <w:vAlign w:val="center"/>
          </w:tcPr>
          <w:p w:rsidR="007510DE" w:rsidRPr="00186063" w:rsidRDefault="007510DE" w:rsidP="00D205D8">
            <w:pPr>
              <w:pStyle w:val="afa"/>
              <w:jc w:val="both"/>
            </w:pPr>
            <w:r w:rsidRPr="00186063">
              <w:rPr>
                <w:rFonts w:hint="eastAsia"/>
              </w:rPr>
              <w:t>为了培养学生综合运用所学知识解决实际问题的能力和创新精神，物理实验中心积极组织学生参加创新活动，并指定学术水平较高、实践经验丰富的专业教师担任指导教师。建议如下：</w:t>
            </w:r>
          </w:p>
          <w:p w:rsidR="007510DE" w:rsidRPr="00186063" w:rsidRDefault="007510DE" w:rsidP="00D205D8">
            <w:pPr>
              <w:pStyle w:val="afa"/>
              <w:jc w:val="both"/>
            </w:pPr>
            <w:r w:rsidRPr="00186063">
              <w:t>1.</w:t>
            </w:r>
            <w:r w:rsidRPr="00186063">
              <w:rPr>
                <w:rFonts w:hint="eastAsia"/>
              </w:rPr>
              <w:t>选拔优秀学生参加竞赛活动；</w:t>
            </w:r>
          </w:p>
          <w:p w:rsidR="007510DE" w:rsidRPr="00186063" w:rsidRDefault="007510DE" w:rsidP="00D205D8">
            <w:pPr>
              <w:pStyle w:val="afa"/>
              <w:jc w:val="both"/>
            </w:pPr>
            <w:r w:rsidRPr="00186063">
              <w:t>2.</w:t>
            </w:r>
            <w:r w:rsidRPr="00186063">
              <w:rPr>
                <w:rFonts w:hint="eastAsia"/>
              </w:rPr>
              <w:t>制订出工作计划，建立激励机制，切实抓好赛前准备工作。</w:t>
            </w:r>
          </w:p>
        </w:tc>
      </w:tr>
    </w:tbl>
    <w:p w:rsidR="007510DE" w:rsidRPr="00186063" w:rsidRDefault="007510DE" w:rsidP="007510DE">
      <w:pPr>
        <w:pStyle w:val="af6"/>
        <w:spacing w:before="163" w:after="163"/>
      </w:pPr>
      <w:r w:rsidRPr="00186063">
        <w:rPr>
          <w:rFonts w:hint="eastAsia"/>
        </w:rPr>
        <w:lastRenderedPageBreak/>
        <w:t>五、课程考核</w:t>
      </w:r>
    </w:p>
    <w:p w:rsidR="007510DE" w:rsidRPr="00186063" w:rsidRDefault="007510DE" w:rsidP="007510DE">
      <w:pPr>
        <w:ind w:firstLine="480"/>
      </w:pPr>
      <w:r w:rsidRPr="00186063">
        <w:rPr>
          <w:rFonts w:hint="eastAsia"/>
        </w:rPr>
        <w:t>（一）本学期实验平时成绩组成为：</w:t>
      </w:r>
      <w:proofErr w:type="gramStart"/>
      <w:r w:rsidRPr="00186063">
        <w:rPr>
          <w:rFonts w:hint="eastAsia"/>
        </w:rPr>
        <w:t>预习占</w:t>
      </w:r>
      <w:proofErr w:type="gramEnd"/>
      <w:r w:rsidRPr="00186063">
        <w:t>20%</w:t>
      </w:r>
      <w:r w:rsidRPr="00186063">
        <w:rPr>
          <w:rFonts w:hint="eastAsia"/>
        </w:rPr>
        <w:t>，</w:t>
      </w:r>
      <w:proofErr w:type="gramStart"/>
      <w:r w:rsidRPr="00186063">
        <w:rPr>
          <w:rFonts w:hint="eastAsia"/>
        </w:rPr>
        <w:t>操作占</w:t>
      </w:r>
      <w:proofErr w:type="gramEnd"/>
      <w:r w:rsidRPr="00186063">
        <w:t>40%</w:t>
      </w:r>
      <w:r w:rsidRPr="00186063">
        <w:rPr>
          <w:rFonts w:hint="eastAsia"/>
        </w:rPr>
        <w:t>，实验报告占</w:t>
      </w:r>
      <w:r w:rsidRPr="00186063">
        <w:t>40%</w:t>
      </w:r>
      <w:r w:rsidRPr="00186063">
        <w:rPr>
          <w:rFonts w:hint="eastAsia"/>
        </w:rPr>
        <w:t>。</w:t>
      </w:r>
    </w:p>
    <w:p w:rsidR="007510DE" w:rsidRPr="00186063" w:rsidRDefault="007510DE" w:rsidP="007510DE">
      <w:pPr>
        <w:ind w:firstLine="480"/>
      </w:pPr>
      <w:r w:rsidRPr="00186063">
        <w:rPr>
          <w:rFonts w:hint="eastAsia"/>
        </w:rPr>
        <w:t>（二）课程总评成绩</w:t>
      </w:r>
      <w:r w:rsidRPr="00186063">
        <w:t>=</w:t>
      </w:r>
      <w:r w:rsidRPr="00186063">
        <w:rPr>
          <w:rFonts w:hint="eastAsia"/>
        </w:rPr>
        <w:t>平时成绩</w:t>
      </w:r>
      <w:r w:rsidRPr="00186063">
        <w:t>×100%</w:t>
      </w:r>
      <w:r w:rsidRPr="00186063">
        <w:rPr>
          <w:rFonts w:hint="eastAsia"/>
        </w:rPr>
        <w:t>。具体考核评价细则与对应的课程目标如下：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121"/>
        <w:gridCol w:w="571"/>
        <w:gridCol w:w="3230"/>
        <w:gridCol w:w="2109"/>
      </w:tblGrid>
      <w:tr w:rsidR="007510DE" w:rsidRPr="00186063" w:rsidTr="007510DE">
        <w:trPr>
          <w:trHeight w:val="1113"/>
          <w:jc w:val="center"/>
        </w:trPr>
        <w:tc>
          <w:tcPr>
            <w:tcW w:w="835" w:type="pct"/>
            <w:tcMar>
              <w:left w:w="28" w:type="dxa"/>
              <w:right w:w="28" w:type="dxa"/>
            </w:tcMar>
            <w:vAlign w:val="center"/>
          </w:tcPr>
          <w:p w:rsidR="007510DE" w:rsidRPr="00186063" w:rsidRDefault="007510DE" w:rsidP="007510DE">
            <w:pPr>
              <w:pStyle w:val="afa"/>
            </w:pPr>
            <w:r w:rsidRPr="00186063">
              <w:rPr>
                <w:rFonts w:hint="eastAsia"/>
              </w:rPr>
              <w:t>成绩构成</w:t>
            </w:r>
          </w:p>
          <w:p w:rsidR="007510DE" w:rsidRPr="00186063" w:rsidRDefault="007510DE" w:rsidP="007510DE">
            <w:pPr>
              <w:pStyle w:val="afa"/>
            </w:pPr>
            <w:r w:rsidRPr="00186063">
              <w:rPr>
                <w:rFonts w:hint="eastAsia"/>
              </w:rPr>
              <w:t>（权重）</w:t>
            </w:r>
          </w:p>
        </w:tc>
        <w:tc>
          <w:tcPr>
            <w:tcW w:w="664" w:type="pct"/>
            <w:tcMar>
              <w:left w:w="28" w:type="dxa"/>
              <w:right w:w="28" w:type="dxa"/>
            </w:tcMar>
            <w:vAlign w:val="center"/>
          </w:tcPr>
          <w:p w:rsidR="007510DE" w:rsidRPr="00186063" w:rsidRDefault="007510DE" w:rsidP="007510DE">
            <w:pPr>
              <w:pStyle w:val="afa"/>
            </w:pPr>
            <w:r w:rsidRPr="00186063">
              <w:rPr>
                <w:rFonts w:hint="eastAsia"/>
              </w:rPr>
              <w:t>考核评价环节</w:t>
            </w:r>
          </w:p>
        </w:tc>
        <w:tc>
          <w:tcPr>
            <w:tcW w:w="338" w:type="pct"/>
            <w:vAlign w:val="center"/>
          </w:tcPr>
          <w:p w:rsidR="007510DE" w:rsidRPr="00186063" w:rsidRDefault="007510DE" w:rsidP="007510DE">
            <w:pPr>
              <w:pStyle w:val="afa"/>
            </w:pPr>
            <w:r w:rsidRPr="00186063">
              <w:rPr>
                <w:rFonts w:hint="eastAsia"/>
              </w:rPr>
              <w:t>占比</w:t>
            </w:r>
          </w:p>
        </w:tc>
        <w:tc>
          <w:tcPr>
            <w:tcW w:w="1913" w:type="pct"/>
            <w:vAlign w:val="center"/>
          </w:tcPr>
          <w:p w:rsidR="007510DE" w:rsidRPr="00186063" w:rsidRDefault="007510DE" w:rsidP="007510DE">
            <w:pPr>
              <w:pStyle w:val="afa"/>
            </w:pPr>
            <w:r w:rsidRPr="00186063">
              <w:rPr>
                <w:rFonts w:hint="eastAsia"/>
              </w:rPr>
              <w:t>考核评价细则</w:t>
            </w:r>
          </w:p>
        </w:tc>
        <w:tc>
          <w:tcPr>
            <w:tcW w:w="1249" w:type="pct"/>
            <w:vAlign w:val="center"/>
          </w:tcPr>
          <w:p w:rsidR="007510DE" w:rsidRPr="00186063" w:rsidRDefault="007510DE" w:rsidP="007510DE">
            <w:pPr>
              <w:pStyle w:val="afa"/>
            </w:pPr>
            <w:r w:rsidRPr="00186063">
              <w:rPr>
                <w:rFonts w:hint="eastAsia"/>
              </w:rPr>
              <w:t>对应的毕业要求指标点（权重）</w:t>
            </w:r>
          </w:p>
        </w:tc>
      </w:tr>
      <w:tr w:rsidR="007510DE" w:rsidRPr="00186063" w:rsidTr="007510DE">
        <w:trPr>
          <w:trHeight w:val="382"/>
          <w:jc w:val="center"/>
        </w:trPr>
        <w:tc>
          <w:tcPr>
            <w:tcW w:w="835" w:type="pct"/>
            <w:vMerge w:val="restart"/>
            <w:vAlign w:val="center"/>
          </w:tcPr>
          <w:p w:rsidR="007510DE" w:rsidRPr="00186063" w:rsidRDefault="007510DE" w:rsidP="007510DE">
            <w:pPr>
              <w:pStyle w:val="afa"/>
            </w:pPr>
            <w:r w:rsidRPr="00186063">
              <w:rPr>
                <w:rFonts w:hint="eastAsia"/>
              </w:rPr>
              <w:t>实践成绩</w:t>
            </w:r>
          </w:p>
          <w:p w:rsidR="007510DE" w:rsidRPr="00186063" w:rsidRDefault="007510DE" w:rsidP="007510DE">
            <w:pPr>
              <w:pStyle w:val="afa"/>
            </w:pPr>
            <w:r w:rsidRPr="00186063">
              <w:rPr>
                <w:rFonts w:hint="eastAsia"/>
              </w:rPr>
              <w:t>（</w:t>
            </w:r>
            <w:r w:rsidRPr="00186063">
              <w:t>100%</w:t>
            </w:r>
            <w:r w:rsidRPr="00186063">
              <w:rPr>
                <w:rFonts w:hint="eastAsia"/>
              </w:rPr>
              <w:t>）</w:t>
            </w:r>
          </w:p>
        </w:tc>
        <w:tc>
          <w:tcPr>
            <w:tcW w:w="664" w:type="pct"/>
            <w:tcMar>
              <w:left w:w="28" w:type="dxa"/>
              <w:right w:w="28" w:type="dxa"/>
            </w:tcMar>
            <w:vAlign w:val="center"/>
          </w:tcPr>
          <w:p w:rsidR="007510DE" w:rsidRPr="00186063" w:rsidRDefault="007510DE" w:rsidP="007510DE">
            <w:pPr>
              <w:pStyle w:val="afa"/>
            </w:pPr>
            <w:r w:rsidRPr="00186063">
              <w:rPr>
                <w:rFonts w:hint="eastAsia"/>
              </w:rPr>
              <w:t>出勤情况</w:t>
            </w:r>
          </w:p>
          <w:p w:rsidR="007510DE" w:rsidRPr="00186063" w:rsidRDefault="007510DE" w:rsidP="007510DE">
            <w:pPr>
              <w:pStyle w:val="afa"/>
            </w:pPr>
            <w:r w:rsidRPr="00186063">
              <w:rPr>
                <w:rFonts w:hint="eastAsia"/>
              </w:rPr>
              <w:t>预习情况</w:t>
            </w:r>
          </w:p>
        </w:tc>
        <w:tc>
          <w:tcPr>
            <w:tcW w:w="338" w:type="pct"/>
            <w:vAlign w:val="center"/>
          </w:tcPr>
          <w:p w:rsidR="007510DE" w:rsidRPr="00186063" w:rsidRDefault="007510DE" w:rsidP="007510DE">
            <w:pPr>
              <w:pStyle w:val="afa"/>
            </w:pPr>
            <w:r w:rsidRPr="00186063">
              <w:t>0.2</w:t>
            </w:r>
          </w:p>
        </w:tc>
        <w:tc>
          <w:tcPr>
            <w:tcW w:w="1913" w:type="pct"/>
            <w:vAlign w:val="center"/>
          </w:tcPr>
          <w:p w:rsidR="007510DE" w:rsidRPr="00186063" w:rsidRDefault="007510DE" w:rsidP="00D205D8">
            <w:pPr>
              <w:pStyle w:val="afa"/>
              <w:jc w:val="both"/>
            </w:pPr>
            <w:r w:rsidRPr="00186063">
              <w:rPr>
                <w:rFonts w:hint="eastAsia"/>
              </w:rPr>
              <w:t>能按时到勤，遵守实验规定（占</w:t>
            </w:r>
            <w:r w:rsidRPr="00186063">
              <w:t>10%</w:t>
            </w:r>
            <w:r w:rsidRPr="00186063">
              <w:rPr>
                <w:rFonts w:hint="eastAsia"/>
              </w:rPr>
              <w:t>）；能够预习，并理解实验原理及目的（占</w:t>
            </w:r>
            <w:r w:rsidRPr="00186063">
              <w:t>90%</w:t>
            </w:r>
            <w:r w:rsidRPr="00186063">
              <w:rPr>
                <w:rFonts w:hint="eastAsia"/>
              </w:rPr>
              <w:t>）。</w:t>
            </w:r>
          </w:p>
        </w:tc>
        <w:tc>
          <w:tcPr>
            <w:tcW w:w="1249" w:type="pct"/>
            <w:vMerge w:val="restart"/>
            <w:vAlign w:val="center"/>
          </w:tcPr>
          <w:p w:rsidR="007510DE" w:rsidRPr="00186063" w:rsidRDefault="007510DE" w:rsidP="007510DE">
            <w:pPr>
              <w:pStyle w:val="afa"/>
            </w:pPr>
            <w:r w:rsidRPr="00186063">
              <w:t>4.</w:t>
            </w:r>
            <w:r w:rsidRPr="00186063">
              <w:rPr>
                <w:rFonts w:hint="eastAsia"/>
              </w:rPr>
              <w:t>1</w:t>
            </w:r>
            <w:r w:rsidRPr="00186063">
              <w:rPr>
                <w:rFonts w:hint="eastAsia"/>
              </w:rPr>
              <w:t>（</w:t>
            </w:r>
            <w:r w:rsidRPr="00186063">
              <w:t>40%</w:t>
            </w:r>
            <w:r w:rsidRPr="00186063">
              <w:rPr>
                <w:rFonts w:hint="eastAsia"/>
              </w:rPr>
              <w:t>）</w:t>
            </w:r>
            <w:r w:rsidRPr="00186063">
              <w:t>、</w:t>
            </w:r>
            <w:r w:rsidRPr="00186063">
              <w:t>9.1</w:t>
            </w:r>
            <w:r w:rsidRPr="00186063">
              <w:rPr>
                <w:rFonts w:hint="eastAsia"/>
              </w:rPr>
              <w:t>（</w:t>
            </w:r>
            <w:r w:rsidRPr="00186063">
              <w:rPr>
                <w:rFonts w:hint="eastAsia"/>
              </w:rPr>
              <w:t>3</w:t>
            </w:r>
            <w:r w:rsidRPr="00186063">
              <w:t>0%</w:t>
            </w:r>
            <w:r w:rsidRPr="00186063">
              <w:rPr>
                <w:rFonts w:hint="eastAsia"/>
              </w:rPr>
              <w:t>）</w:t>
            </w:r>
            <w:r w:rsidRPr="00186063">
              <w:t>、</w:t>
            </w:r>
            <w:r w:rsidRPr="00186063">
              <w:t>10.1</w:t>
            </w:r>
            <w:r w:rsidRPr="00186063">
              <w:rPr>
                <w:rFonts w:hint="eastAsia"/>
              </w:rPr>
              <w:t>（</w:t>
            </w:r>
            <w:r w:rsidRPr="00186063">
              <w:rPr>
                <w:rFonts w:hint="eastAsia"/>
              </w:rPr>
              <w:t>3</w:t>
            </w:r>
            <w:r w:rsidRPr="00186063">
              <w:t>0%</w:t>
            </w:r>
            <w:r w:rsidRPr="00186063">
              <w:rPr>
                <w:rFonts w:hint="eastAsia"/>
              </w:rPr>
              <w:t>）</w:t>
            </w:r>
          </w:p>
          <w:p w:rsidR="007510DE" w:rsidRPr="00186063" w:rsidRDefault="007510DE" w:rsidP="007510DE">
            <w:pPr>
              <w:pStyle w:val="afa"/>
            </w:pPr>
          </w:p>
        </w:tc>
      </w:tr>
      <w:tr w:rsidR="007510DE" w:rsidRPr="00186063" w:rsidTr="007510DE">
        <w:trPr>
          <w:trHeight w:val="202"/>
          <w:jc w:val="center"/>
        </w:trPr>
        <w:tc>
          <w:tcPr>
            <w:tcW w:w="835" w:type="pct"/>
            <w:vMerge/>
            <w:vAlign w:val="center"/>
          </w:tcPr>
          <w:p w:rsidR="007510DE" w:rsidRPr="00186063" w:rsidRDefault="007510DE" w:rsidP="007510DE">
            <w:pPr>
              <w:pStyle w:val="afa"/>
            </w:pPr>
          </w:p>
        </w:tc>
        <w:tc>
          <w:tcPr>
            <w:tcW w:w="664" w:type="pct"/>
            <w:tcMar>
              <w:left w:w="28" w:type="dxa"/>
              <w:right w:w="28" w:type="dxa"/>
            </w:tcMar>
            <w:vAlign w:val="center"/>
          </w:tcPr>
          <w:p w:rsidR="007510DE" w:rsidRPr="00186063" w:rsidRDefault="007510DE" w:rsidP="007510DE">
            <w:pPr>
              <w:pStyle w:val="afa"/>
            </w:pPr>
            <w:r w:rsidRPr="00186063">
              <w:rPr>
                <w:rFonts w:hint="eastAsia"/>
              </w:rPr>
              <w:t>操作过程</w:t>
            </w:r>
          </w:p>
        </w:tc>
        <w:tc>
          <w:tcPr>
            <w:tcW w:w="338" w:type="pct"/>
            <w:vAlign w:val="center"/>
          </w:tcPr>
          <w:p w:rsidR="007510DE" w:rsidRPr="00186063" w:rsidRDefault="007510DE" w:rsidP="007510DE">
            <w:pPr>
              <w:pStyle w:val="afa"/>
            </w:pPr>
            <w:r w:rsidRPr="00186063">
              <w:t>0.4</w:t>
            </w:r>
          </w:p>
        </w:tc>
        <w:tc>
          <w:tcPr>
            <w:tcW w:w="1913" w:type="pct"/>
            <w:vAlign w:val="center"/>
          </w:tcPr>
          <w:p w:rsidR="007510DE" w:rsidRPr="00186063" w:rsidRDefault="007510DE" w:rsidP="00D205D8">
            <w:pPr>
              <w:pStyle w:val="afa"/>
              <w:jc w:val="both"/>
            </w:pPr>
            <w:r w:rsidRPr="00186063">
              <w:rPr>
                <w:rFonts w:hint="eastAsia"/>
              </w:rPr>
              <w:t>按照预设方案操作实验设备、仪表，正确完成实验（占</w:t>
            </w:r>
            <w:r w:rsidRPr="00186063">
              <w:t>40%</w:t>
            </w:r>
            <w:r w:rsidRPr="00186063">
              <w:rPr>
                <w:rFonts w:hint="eastAsia"/>
              </w:rPr>
              <w:t>）；实验结果的准确性（占</w:t>
            </w:r>
            <w:r w:rsidRPr="00186063">
              <w:t>40%</w:t>
            </w:r>
            <w:r w:rsidRPr="00186063">
              <w:rPr>
                <w:rFonts w:hint="eastAsia"/>
              </w:rPr>
              <w:t>）；利用所学知识分析解决问题的能力（占</w:t>
            </w:r>
            <w:r w:rsidRPr="00186063">
              <w:t>20%</w:t>
            </w:r>
            <w:r w:rsidRPr="00186063">
              <w:rPr>
                <w:rFonts w:hint="eastAsia"/>
              </w:rPr>
              <w:t>）。</w:t>
            </w:r>
          </w:p>
        </w:tc>
        <w:tc>
          <w:tcPr>
            <w:tcW w:w="1249" w:type="pct"/>
            <w:vMerge/>
            <w:vAlign w:val="center"/>
          </w:tcPr>
          <w:p w:rsidR="007510DE" w:rsidRPr="00186063" w:rsidRDefault="007510DE" w:rsidP="007510DE">
            <w:pPr>
              <w:pStyle w:val="afa"/>
            </w:pPr>
          </w:p>
        </w:tc>
      </w:tr>
      <w:tr w:rsidR="007510DE" w:rsidRPr="00186063" w:rsidTr="007510DE">
        <w:trPr>
          <w:trHeight w:val="150"/>
          <w:jc w:val="center"/>
        </w:trPr>
        <w:tc>
          <w:tcPr>
            <w:tcW w:w="835" w:type="pct"/>
            <w:vMerge/>
            <w:vAlign w:val="center"/>
          </w:tcPr>
          <w:p w:rsidR="007510DE" w:rsidRPr="00186063" w:rsidRDefault="007510DE" w:rsidP="007510DE">
            <w:pPr>
              <w:pStyle w:val="afa"/>
            </w:pPr>
          </w:p>
        </w:tc>
        <w:tc>
          <w:tcPr>
            <w:tcW w:w="664" w:type="pct"/>
            <w:tcMar>
              <w:left w:w="28" w:type="dxa"/>
              <w:right w:w="28" w:type="dxa"/>
            </w:tcMar>
            <w:vAlign w:val="center"/>
          </w:tcPr>
          <w:p w:rsidR="007510DE" w:rsidRPr="00186063" w:rsidRDefault="007510DE" w:rsidP="007510DE">
            <w:pPr>
              <w:pStyle w:val="afa"/>
            </w:pPr>
            <w:r w:rsidRPr="00186063">
              <w:rPr>
                <w:rFonts w:hint="eastAsia"/>
              </w:rPr>
              <w:t>实验报告</w:t>
            </w:r>
          </w:p>
        </w:tc>
        <w:tc>
          <w:tcPr>
            <w:tcW w:w="338" w:type="pct"/>
            <w:vAlign w:val="center"/>
          </w:tcPr>
          <w:p w:rsidR="007510DE" w:rsidRPr="00186063" w:rsidRDefault="007510DE" w:rsidP="007510DE">
            <w:pPr>
              <w:pStyle w:val="afa"/>
            </w:pPr>
            <w:r w:rsidRPr="00186063">
              <w:t>0.4</w:t>
            </w:r>
          </w:p>
        </w:tc>
        <w:tc>
          <w:tcPr>
            <w:tcW w:w="1913" w:type="pct"/>
            <w:vAlign w:val="center"/>
          </w:tcPr>
          <w:p w:rsidR="007510DE" w:rsidRPr="00186063" w:rsidRDefault="007510DE" w:rsidP="00D205D8">
            <w:pPr>
              <w:pStyle w:val="afa"/>
              <w:jc w:val="both"/>
            </w:pPr>
            <w:r w:rsidRPr="00186063">
              <w:rPr>
                <w:rFonts w:hint="eastAsia"/>
              </w:rPr>
              <w:t>主要考察学生对实验结果进行分析和对实验数据进行处理的能力。要求报告字迹工整、格式规范（占</w:t>
            </w:r>
            <w:r w:rsidRPr="00186063">
              <w:t>40%</w:t>
            </w:r>
            <w:r w:rsidRPr="00186063">
              <w:rPr>
                <w:rFonts w:hint="eastAsia"/>
              </w:rPr>
              <w:t>）；数据处理（占</w:t>
            </w:r>
            <w:r w:rsidRPr="00186063">
              <w:t>40%</w:t>
            </w:r>
            <w:r w:rsidRPr="00186063">
              <w:rPr>
                <w:rFonts w:hint="eastAsia"/>
              </w:rPr>
              <w:t>）；并按要求完成实验小结（占</w:t>
            </w:r>
            <w:r w:rsidRPr="00186063">
              <w:t>20%</w:t>
            </w:r>
            <w:r w:rsidRPr="00186063">
              <w:rPr>
                <w:rFonts w:hint="eastAsia"/>
              </w:rPr>
              <w:t>）。</w:t>
            </w:r>
          </w:p>
        </w:tc>
        <w:tc>
          <w:tcPr>
            <w:tcW w:w="1249" w:type="pct"/>
            <w:vMerge/>
            <w:vAlign w:val="center"/>
          </w:tcPr>
          <w:p w:rsidR="007510DE" w:rsidRPr="00186063" w:rsidRDefault="007510DE" w:rsidP="007510DE">
            <w:pPr>
              <w:pStyle w:val="afa"/>
            </w:pPr>
          </w:p>
        </w:tc>
      </w:tr>
    </w:tbl>
    <w:p w:rsidR="007510DE" w:rsidRPr="00186063" w:rsidRDefault="007510DE" w:rsidP="007510DE">
      <w:pPr>
        <w:ind w:firstLine="480"/>
      </w:pPr>
      <w:r w:rsidRPr="00186063">
        <w:rPr>
          <w:rFonts w:hint="eastAsia"/>
        </w:rPr>
        <w:t>（三）课程目标达成度计算方法如下：</w:t>
      </w:r>
    </w:p>
    <w:p w:rsidR="007510DE" w:rsidRPr="00186063" w:rsidRDefault="007510DE" w:rsidP="007510DE">
      <w:pPr>
        <w:ind w:firstLine="480"/>
      </w:pPr>
      <w:r w:rsidRPr="00186063">
        <w:object w:dxaOrig="6540" w:dyaOrig="720">
          <v:shape id="_x0000_i1047" type="#_x0000_t75" style="width:324.4pt;height:36.4pt" o:ole="">
            <v:imagedata r:id="rId95" o:title=""/>
          </v:shape>
          <o:OLEObject Type="Embed" ProgID="Msxml2.SAXXMLReader.5.0" ShapeID="_x0000_i1047" DrawAspect="Content" ObjectID="_1639500970" r:id="rId96">
            <o:FieldCodes>\* MERGEFORMAT</o:FieldCodes>
          </o:OLEObject>
        </w:object>
      </w:r>
    </w:p>
    <w:p w:rsidR="007510DE" w:rsidRPr="00186063" w:rsidRDefault="007510DE" w:rsidP="007510DE">
      <w:pPr>
        <w:ind w:firstLine="480"/>
      </w:pPr>
      <w:r w:rsidRPr="00186063">
        <w:rPr>
          <w:rFonts w:hint="eastAsia"/>
        </w:rPr>
        <w:t>式中：</w:t>
      </w:r>
      <w:r w:rsidRPr="00186063">
        <w:t>Ai=</w:t>
      </w:r>
      <w:r w:rsidRPr="00186063">
        <w:rPr>
          <w:rFonts w:hint="eastAsia"/>
        </w:rPr>
        <w:t>平时成绩占总评成绩的权重</w:t>
      </w:r>
      <w:r w:rsidRPr="00186063">
        <w:t>×</w:t>
      </w:r>
      <w:r w:rsidRPr="00186063">
        <w:rPr>
          <w:rFonts w:hint="eastAsia"/>
        </w:rPr>
        <w:t>课程目标</w:t>
      </w:r>
      <w:r w:rsidRPr="00186063">
        <w:t>i</w:t>
      </w:r>
      <w:r w:rsidRPr="00186063">
        <w:rPr>
          <w:rFonts w:hint="eastAsia"/>
        </w:rPr>
        <w:t>在平时成绩中的权重，</w:t>
      </w:r>
    </w:p>
    <w:p w:rsidR="007510DE" w:rsidRPr="00186063" w:rsidRDefault="007510DE" w:rsidP="007510DE">
      <w:pPr>
        <w:ind w:firstLine="480"/>
      </w:pPr>
      <w:r w:rsidRPr="00186063">
        <w:t>Bi=</w:t>
      </w:r>
      <w:r w:rsidRPr="00186063">
        <w:rPr>
          <w:rFonts w:hint="eastAsia"/>
        </w:rPr>
        <w:t>实验成绩占总评成绩的权重</w:t>
      </w:r>
      <w:r w:rsidRPr="00186063">
        <w:t>×</w:t>
      </w:r>
      <w:r w:rsidRPr="00186063">
        <w:rPr>
          <w:rFonts w:hint="eastAsia"/>
        </w:rPr>
        <w:t>课程目标</w:t>
      </w:r>
      <w:r w:rsidRPr="00186063">
        <w:t>i</w:t>
      </w:r>
      <w:r w:rsidRPr="00186063">
        <w:rPr>
          <w:rFonts w:hint="eastAsia"/>
        </w:rPr>
        <w:t>在实验成绩中的权重，</w:t>
      </w:r>
    </w:p>
    <w:p w:rsidR="007510DE" w:rsidRPr="00186063" w:rsidRDefault="007510DE" w:rsidP="007510DE">
      <w:pPr>
        <w:ind w:firstLine="480"/>
      </w:pPr>
      <w:r w:rsidRPr="00186063">
        <w:t>Ci=</w:t>
      </w:r>
      <w:proofErr w:type="gramStart"/>
      <w:r w:rsidRPr="00186063">
        <w:rPr>
          <w:rFonts w:hint="eastAsia"/>
        </w:rPr>
        <w:t>结课成绩</w:t>
      </w:r>
      <w:proofErr w:type="gramEnd"/>
      <w:r w:rsidRPr="00186063">
        <w:rPr>
          <w:rFonts w:hint="eastAsia"/>
        </w:rPr>
        <w:t>占总评成绩的权重</w:t>
      </w:r>
      <w:r w:rsidRPr="00186063">
        <w:t>×</w:t>
      </w:r>
      <w:r w:rsidRPr="00186063">
        <w:rPr>
          <w:rFonts w:hint="eastAsia"/>
        </w:rPr>
        <w:t>课程目标</w:t>
      </w:r>
      <w:r w:rsidRPr="00186063">
        <w:t>i</w:t>
      </w:r>
      <w:proofErr w:type="gramStart"/>
      <w:r w:rsidRPr="00186063">
        <w:rPr>
          <w:rFonts w:hint="eastAsia"/>
        </w:rPr>
        <w:t>在结课成绩</w:t>
      </w:r>
      <w:proofErr w:type="gramEnd"/>
      <w:r w:rsidRPr="00186063">
        <w:rPr>
          <w:rFonts w:hint="eastAsia"/>
        </w:rPr>
        <w:t>中的权重。</w:t>
      </w:r>
    </w:p>
    <w:p w:rsidR="007510DE" w:rsidRPr="00186063" w:rsidRDefault="007510DE" w:rsidP="007510DE">
      <w:pPr>
        <w:pStyle w:val="af6"/>
        <w:spacing w:before="163" w:after="163"/>
      </w:pPr>
      <w:r w:rsidRPr="00186063">
        <w:rPr>
          <w:rFonts w:hint="eastAsia"/>
        </w:rPr>
        <w:t>六、有关说明</w:t>
      </w:r>
    </w:p>
    <w:p w:rsidR="007510DE" w:rsidRPr="00186063" w:rsidRDefault="007510DE" w:rsidP="007510DE">
      <w:pPr>
        <w:ind w:firstLine="480"/>
      </w:pPr>
      <w:r w:rsidRPr="00186063">
        <w:rPr>
          <w:rFonts w:hint="eastAsia"/>
        </w:rPr>
        <w:t>（一）持续改进</w:t>
      </w:r>
    </w:p>
    <w:p w:rsidR="007510DE" w:rsidRPr="00186063" w:rsidRDefault="007510DE" w:rsidP="007510DE">
      <w:pPr>
        <w:ind w:firstLine="480"/>
      </w:pPr>
      <w:r w:rsidRPr="00186063">
        <w:rPr>
          <w:rFonts w:hint="eastAsia"/>
        </w:rPr>
        <w:t>教师根据对学生在实验各个环节的表现与学习成果过程的分析与总结，及时发现教学中存在的问题，找出解决问题的方法，并在下一轮教学中整改完善，确保相应毕业要求指标点的达成。</w:t>
      </w:r>
    </w:p>
    <w:p w:rsidR="007510DE" w:rsidRPr="00186063" w:rsidRDefault="007510DE" w:rsidP="007510DE">
      <w:pPr>
        <w:ind w:firstLine="480"/>
      </w:pPr>
      <w:r w:rsidRPr="00186063">
        <w:rPr>
          <w:rFonts w:hint="eastAsia"/>
        </w:rPr>
        <w:t>（二）参考书目及学习资料</w:t>
      </w:r>
    </w:p>
    <w:p w:rsidR="007510DE" w:rsidRPr="00186063" w:rsidRDefault="007510DE" w:rsidP="007510DE">
      <w:pPr>
        <w:ind w:firstLine="480"/>
      </w:pPr>
      <w:r w:rsidRPr="00186063">
        <w:lastRenderedPageBreak/>
        <w:t>1</w:t>
      </w:r>
      <w:r w:rsidRPr="00186063">
        <w:rPr>
          <w:rFonts w:hint="eastAsia"/>
        </w:rPr>
        <w:t>．李寿松</w:t>
      </w:r>
      <w:r w:rsidRPr="00186063">
        <w:t>.</w:t>
      </w:r>
      <w:r w:rsidRPr="00186063">
        <w:rPr>
          <w:rFonts w:hint="eastAsia"/>
        </w:rPr>
        <w:t>物理实验</w:t>
      </w:r>
      <w:r w:rsidRPr="00186063">
        <w:t>.</w:t>
      </w:r>
      <w:r w:rsidRPr="00186063">
        <w:rPr>
          <w:rFonts w:hint="eastAsia"/>
        </w:rPr>
        <w:t>北京：高等教育出版社</w:t>
      </w:r>
      <w:r w:rsidRPr="00186063">
        <w:t>,2014.</w:t>
      </w:r>
    </w:p>
    <w:p w:rsidR="007510DE" w:rsidRPr="00186063" w:rsidRDefault="007510DE" w:rsidP="007510DE">
      <w:pPr>
        <w:ind w:firstLine="480"/>
      </w:pPr>
      <w:r w:rsidRPr="00186063">
        <w:t>2</w:t>
      </w:r>
      <w:r w:rsidRPr="00186063">
        <w:rPr>
          <w:rFonts w:hint="eastAsia"/>
        </w:rPr>
        <w:t>．</w:t>
      </w:r>
      <w:proofErr w:type="gramStart"/>
      <w:r w:rsidRPr="00186063">
        <w:rPr>
          <w:rFonts w:hint="eastAsia"/>
        </w:rPr>
        <w:t>丁慎训</w:t>
      </w:r>
      <w:proofErr w:type="gramEnd"/>
      <w:r w:rsidRPr="00186063">
        <w:t>,</w:t>
      </w:r>
      <w:r w:rsidRPr="00186063">
        <w:rPr>
          <w:rFonts w:hint="eastAsia"/>
        </w:rPr>
        <w:t>张连芳</w:t>
      </w:r>
      <w:r w:rsidRPr="00186063">
        <w:t>.</w:t>
      </w:r>
      <w:r w:rsidRPr="00186063">
        <w:rPr>
          <w:rFonts w:hint="eastAsia"/>
        </w:rPr>
        <w:t>物理实验教程（第二版）</w:t>
      </w:r>
      <w:r w:rsidRPr="00186063">
        <w:t>.</w:t>
      </w:r>
      <w:r w:rsidRPr="00186063">
        <w:rPr>
          <w:rFonts w:hint="eastAsia"/>
        </w:rPr>
        <w:t>北京：清华大学出版社</w:t>
      </w:r>
      <w:r w:rsidRPr="00186063">
        <w:t>,2010.</w:t>
      </w:r>
    </w:p>
    <w:p w:rsidR="007510DE" w:rsidRPr="00186063" w:rsidRDefault="007510DE" w:rsidP="007510DE">
      <w:pPr>
        <w:ind w:firstLine="480"/>
      </w:pPr>
      <w:r w:rsidRPr="00186063">
        <w:t>3</w:t>
      </w:r>
      <w:r w:rsidRPr="00186063">
        <w:rPr>
          <w:rFonts w:hint="eastAsia"/>
        </w:rPr>
        <w:t>．张兆奎</w:t>
      </w:r>
      <w:r w:rsidRPr="00186063">
        <w:t>,</w:t>
      </w:r>
      <w:r w:rsidRPr="00186063">
        <w:rPr>
          <w:rFonts w:hint="eastAsia"/>
        </w:rPr>
        <w:t>缪连元</w:t>
      </w:r>
      <w:r w:rsidRPr="00186063">
        <w:t>,</w:t>
      </w:r>
      <w:r w:rsidRPr="00186063">
        <w:rPr>
          <w:rFonts w:hint="eastAsia"/>
        </w:rPr>
        <w:t>张立</w:t>
      </w:r>
      <w:r w:rsidRPr="00186063">
        <w:t>.</w:t>
      </w:r>
      <w:r w:rsidRPr="00186063">
        <w:rPr>
          <w:rFonts w:hint="eastAsia"/>
        </w:rPr>
        <w:t>大学物理实验（第三版）</w:t>
      </w:r>
      <w:r w:rsidRPr="00186063">
        <w:t>.</w:t>
      </w:r>
      <w:r w:rsidRPr="00186063">
        <w:rPr>
          <w:rFonts w:hint="eastAsia"/>
        </w:rPr>
        <w:t>北京：高等教育出版社</w:t>
      </w:r>
      <w:r w:rsidRPr="00186063">
        <w:t>,2008.</w:t>
      </w:r>
    </w:p>
    <w:p w:rsidR="007510DE" w:rsidRPr="00186063" w:rsidRDefault="007510DE" w:rsidP="007510DE">
      <w:pPr>
        <w:ind w:firstLine="480"/>
      </w:pPr>
      <w:r w:rsidRPr="00186063">
        <w:t>4</w:t>
      </w:r>
      <w:r w:rsidRPr="00186063">
        <w:rPr>
          <w:rFonts w:hint="eastAsia"/>
        </w:rPr>
        <w:t>．</w:t>
      </w:r>
      <w:proofErr w:type="gramStart"/>
      <w:r w:rsidRPr="00186063">
        <w:rPr>
          <w:rFonts w:hint="eastAsia"/>
        </w:rPr>
        <w:t>王植恒</w:t>
      </w:r>
      <w:proofErr w:type="gramEnd"/>
      <w:r w:rsidRPr="00186063">
        <w:t>.</w:t>
      </w:r>
      <w:r w:rsidRPr="00186063">
        <w:rPr>
          <w:rFonts w:hint="eastAsia"/>
        </w:rPr>
        <w:t>大学物理实验</w:t>
      </w:r>
      <w:r w:rsidRPr="00186063">
        <w:t>.</w:t>
      </w:r>
      <w:r w:rsidRPr="00186063">
        <w:rPr>
          <w:rFonts w:hint="eastAsia"/>
        </w:rPr>
        <w:t>北京：高等教育出版社</w:t>
      </w:r>
      <w:r w:rsidRPr="00186063">
        <w:t>,2008.</w:t>
      </w:r>
    </w:p>
    <w:p w:rsidR="007510DE" w:rsidRPr="00186063" w:rsidRDefault="007510DE" w:rsidP="007510DE">
      <w:pPr>
        <w:ind w:firstLine="480"/>
      </w:pPr>
      <w:r w:rsidRPr="00186063">
        <w:t>5</w:t>
      </w:r>
      <w:r w:rsidRPr="00186063">
        <w:rPr>
          <w:rFonts w:hint="eastAsia"/>
        </w:rPr>
        <w:t>．李平</w:t>
      </w:r>
      <w:r w:rsidRPr="00186063">
        <w:t>.</w:t>
      </w:r>
      <w:r w:rsidRPr="00186063">
        <w:rPr>
          <w:rFonts w:hint="eastAsia"/>
        </w:rPr>
        <w:t>大学物理实验</w:t>
      </w:r>
      <w:r w:rsidRPr="00186063">
        <w:t>.</w:t>
      </w:r>
      <w:r w:rsidRPr="00186063">
        <w:rPr>
          <w:rFonts w:hint="eastAsia"/>
        </w:rPr>
        <w:t>北京：高等教育出版社</w:t>
      </w:r>
      <w:r w:rsidRPr="00186063">
        <w:t>,2006.</w:t>
      </w:r>
    </w:p>
    <w:p w:rsidR="007510DE" w:rsidRDefault="007510DE" w:rsidP="007510DE">
      <w:pPr>
        <w:ind w:firstLine="480"/>
      </w:pPr>
      <w:r w:rsidRPr="00186063">
        <w:t>6</w:t>
      </w:r>
      <w:r w:rsidRPr="00186063">
        <w:rPr>
          <w:rFonts w:hint="eastAsia"/>
        </w:rPr>
        <w:t>．沈元华</w:t>
      </w:r>
      <w:r w:rsidRPr="00186063">
        <w:t>,</w:t>
      </w:r>
      <w:proofErr w:type="gramStart"/>
      <w:r w:rsidRPr="00186063">
        <w:rPr>
          <w:rFonts w:hint="eastAsia"/>
        </w:rPr>
        <w:t>陆申龙</w:t>
      </w:r>
      <w:proofErr w:type="gramEnd"/>
      <w:r w:rsidRPr="00186063">
        <w:t>.</w:t>
      </w:r>
      <w:r w:rsidRPr="00186063">
        <w:rPr>
          <w:rFonts w:hint="eastAsia"/>
        </w:rPr>
        <w:t>基础物理实验</w:t>
      </w:r>
      <w:r w:rsidRPr="00186063">
        <w:t>.</w:t>
      </w:r>
      <w:r w:rsidRPr="00186063">
        <w:rPr>
          <w:rFonts w:hint="eastAsia"/>
        </w:rPr>
        <w:t>北京：高等教育出版社</w:t>
      </w:r>
      <w:r w:rsidRPr="00186063">
        <w:t>,2003.</w:t>
      </w:r>
    </w:p>
    <w:p w:rsidR="007510DE" w:rsidRPr="00186063" w:rsidRDefault="007510DE" w:rsidP="007510DE">
      <w:pPr>
        <w:ind w:firstLine="480"/>
      </w:pPr>
    </w:p>
    <w:p w:rsidR="007510DE" w:rsidRPr="00186063" w:rsidRDefault="007510DE" w:rsidP="007510DE">
      <w:pPr>
        <w:pStyle w:val="aff5"/>
      </w:pPr>
      <w:r w:rsidRPr="00186063">
        <w:rPr>
          <w:rFonts w:hint="eastAsia"/>
        </w:rPr>
        <w:t>执笔人：王</w:t>
      </w:r>
      <w:r w:rsidR="00A45DD0">
        <w:rPr>
          <w:rFonts w:hint="eastAsia"/>
        </w:rPr>
        <w:t xml:space="preserve">  </w:t>
      </w:r>
      <w:r w:rsidRPr="00186063">
        <w:rPr>
          <w:rFonts w:hint="eastAsia"/>
        </w:rPr>
        <w:t>刚</w:t>
      </w:r>
    </w:p>
    <w:p w:rsidR="007510DE" w:rsidRPr="00186063" w:rsidRDefault="007510DE" w:rsidP="007510DE">
      <w:pPr>
        <w:pStyle w:val="aff5"/>
      </w:pPr>
      <w:r w:rsidRPr="00186063">
        <w:rPr>
          <w:rFonts w:hint="eastAsia"/>
        </w:rPr>
        <w:t>审定人：李恒梅</w:t>
      </w:r>
    </w:p>
    <w:p w:rsidR="007510DE" w:rsidRDefault="007510DE" w:rsidP="007510DE">
      <w:pPr>
        <w:pStyle w:val="aff5"/>
        <w:sectPr w:rsidR="007510DE" w:rsidSect="001A7F8A">
          <w:pgSz w:w="11906" w:h="16838"/>
          <w:pgMar w:top="1440" w:right="1800" w:bottom="1440" w:left="1800" w:header="567" w:footer="992" w:gutter="0"/>
          <w:cols w:space="425"/>
          <w:docGrid w:type="lines" w:linePitch="326"/>
        </w:sectPr>
      </w:pPr>
      <w:r w:rsidRPr="00186063">
        <w:rPr>
          <w:rFonts w:hint="eastAsia"/>
        </w:rPr>
        <w:t>审批人：陈荣军</w:t>
      </w:r>
    </w:p>
    <w:p w:rsidR="007510DE" w:rsidRPr="00186063" w:rsidRDefault="007510DE" w:rsidP="007510DE">
      <w:pPr>
        <w:pStyle w:val="aa"/>
        <w:spacing w:before="312"/>
      </w:pPr>
      <w:bookmarkStart w:id="87" w:name="_Toc531124174"/>
      <w:bookmarkStart w:id="88" w:name="_Toc28887815"/>
      <w:r w:rsidRPr="00186063">
        <w:rPr>
          <w:rFonts w:hint="eastAsia"/>
        </w:rPr>
        <w:lastRenderedPageBreak/>
        <w:t>物理实验</w:t>
      </w:r>
      <w:r w:rsidRPr="00186063">
        <w:t>A</w:t>
      </w:r>
      <w:r w:rsidRPr="00186063">
        <w:rPr>
          <w:rFonts w:hint="eastAsia"/>
        </w:rPr>
        <w:t>（下）课程教学大纲</w:t>
      </w:r>
      <w:bookmarkEnd w:id="87"/>
      <w:bookmarkEnd w:id="88"/>
    </w:p>
    <w:p w:rsidR="007510DE" w:rsidRPr="00186063" w:rsidRDefault="007510DE" w:rsidP="007510DE">
      <w:pPr>
        <w:pStyle w:val="aff8"/>
        <w:ind w:firstLine="602"/>
      </w:pPr>
      <w:r w:rsidRPr="00186063">
        <w:rPr>
          <w:rFonts w:hint="eastAsia"/>
        </w:rPr>
        <w:t>（</w:t>
      </w:r>
      <w:r w:rsidRPr="00186063">
        <w:t>ExperimentsofCollegePhysicsA(</w:t>
      </w:r>
      <w:r w:rsidRPr="00186063">
        <w:rPr>
          <w:rFonts w:hint="eastAsia"/>
        </w:rPr>
        <w:t>Ⅱ</w:t>
      </w:r>
      <w:r w:rsidRPr="00186063">
        <w:t>)</w:t>
      </w:r>
      <w:r w:rsidRPr="00186063">
        <w:rPr>
          <w:rFonts w:hint="eastAsia"/>
        </w:rPr>
        <w:t>）</w:t>
      </w:r>
    </w:p>
    <w:p w:rsidR="007510DE" w:rsidRPr="00186063" w:rsidRDefault="007510DE" w:rsidP="007510DE">
      <w:pPr>
        <w:pStyle w:val="af6"/>
        <w:spacing w:before="156" w:after="156"/>
      </w:pPr>
      <w:r w:rsidRPr="00186063">
        <w:rPr>
          <w:rFonts w:hint="eastAsia"/>
        </w:rPr>
        <w:t>一、课程概况</w:t>
      </w:r>
    </w:p>
    <w:p w:rsidR="007510DE" w:rsidRPr="00186063" w:rsidRDefault="007510DE" w:rsidP="007510DE">
      <w:pPr>
        <w:ind w:firstLine="480"/>
      </w:pPr>
      <w:r w:rsidRPr="00186063">
        <w:rPr>
          <w:rFonts w:hint="eastAsia"/>
        </w:rPr>
        <w:t>课程代码：</w:t>
      </w:r>
      <w:r w:rsidRPr="00186063">
        <w:t>0802602</w:t>
      </w:r>
    </w:p>
    <w:p w:rsidR="007510DE" w:rsidRPr="00186063" w:rsidRDefault="007510DE" w:rsidP="007510DE">
      <w:pPr>
        <w:ind w:firstLine="480"/>
      </w:pPr>
      <w:r w:rsidRPr="00186063">
        <w:rPr>
          <w:rFonts w:hint="eastAsia"/>
        </w:rPr>
        <w:t>学分：</w:t>
      </w:r>
      <w:r w:rsidRPr="00186063">
        <w:t>1.5</w:t>
      </w:r>
    </w:p>
    <w:p w:rsidR="007510DE" w:rsidRPr="00186063" w:rsidRDefault="007510DE" w:rsidP="007510DE">
      <w:pPr>
        <w:ind w:firstLine="480"/>
      </w:pPr>
      <w:r w:rsidRPr="00186063">
        <w:rPr>
          <w:rFonts w:hint="eastAsia"/>
        </w:rPr>
        <w:t>学时：</w:t>
      </w:r>
      <w:r w:rsidRPr="00186063">
        <w:t>24</w:t>
      </w:r>
    </w:p>
    <w:p w:rsidR="007510DE" w:rsidRPr="00186063" w:rsidRDefault="007510DE" w:rsidP="007510DE">
      <w:pPr>
        <w:ind w:firstLine="480"/>
      </w:pPr>
      <w:r w:rsidRPr="00186063">
        <w:rPr>
          <w:rFonts w:hint="eastAsia"/>
        </w:rPr>
        <w:t>先修课程：高等数学</w:t>
      </w:r>
    </w:p>
    <w:p w:rsidR="007510DE" w:rsidRPr="00186063" w:rsidRDefault="007510DE" w:rsidP="007510DE">
      <w:pPr>
        <w:ind w:firstLine="480"/>
      </w:pPr>
      <w:r w:rsidRPr="00186063">
        <w:rPr>
          <w:rFonts w:hint="eastAsia"/>
        </w:rPr>
        <w:t>适用专业：机械设计制造及其自动化</w:t>
      </w:r>
    </w:p>
    <w:p w:rsidR="007510DE" w:rsidRPr="00186063" w:rsidRDefault="007510DE" w:rsidP="007510DE">
      <w:pPr>
        <w:ind w:firstLine="480"/>
      </w:pPr>
      <w:r w:rsidRPr="00186063">
        <w:rPr>
          <w:rFonts w:hint="eastAsia"/>
        </w:rPr>
        <w:t>教材：《物理实验》，金雪尘、王刚、李恒梅，南京大学出版社，</w:t>
      </w:r>
      <w:r w:rsidRPr="00186063">
        <w:t>2017.1</w:t>
      </w:r>
    </w:p>
    <w:p w:rsidR="007510DE" w:rsidRPr="00186063" w:rsidRDefault="007510DE" w:rsidP="007510DE">
      <w:pPr>
        <w:ind w:firstLine="480"/>
      </w:pPr>
      <w:r w:rsidRPr="00186063">
        <w:rPr>
          <w:rFonts w:hint="eastAsia"/>
        </w:rPr>
        <w:t>课程归口：数理与化工学院</w:t>
      </w:r>
    </w:p>
    <w:p w:rsidR="007510DE" w:rsidRPr="00186063" w:rsidRDefault="007510DE" w:rsidP="007510DE">
      <w:pPr>
        <w:ind w:firstLine="480"/>
      </w:pPr>
      <w:r w:rsidRPr="00186063">
        <w:rPr>
          <w:rFonts w:hint="eastAsia"/>
        </w:rPr>
        <w:t>课程的性质与任务：本课程是材料成型及控制工程专业的一门必修基础课，是学生进入大学后进行系统的实验技能训练和实验方法训练的开端，是培养和提高学生科学实验素养以及分析和解决实际问题能力的实践性课程。通过本课程的学习，学生不仅能了解到科学实验的主要过程与基本实验方法，加深对物理原理的理解；还能激发学生的想象力、创造力，培养和提高学生独立开展科学研究工作的素质和能力。</w:t>
      </w:r>
    </w:p>
    <w:p w:rsidR="007510DE" w:rsidRPr="00186063" w:rsidRDefault="007510DE" w:rsidP="007510DE">
      <w:pPr>
        <w:pStyle w:val="af6"/>
        <w:spacing w:before="156" w:after="156"/>
      </w:pPr>
      <w:r w:rsidRPr="00186063">
        <w:rPr>
          <w:rFonts w:hint="eastAsia"/>
        </w:rPr>
        <w:t>二、课程目标</w:t>
      </w:r>
    </w:p>
    <w:p w:rsidR="007510DE" w:rsidRPr="00186063" w:rsidRDefault="007510DE" w:rsidP="007510DE">
      <w:pPr>
        <w:ind w:firstLine="480"/>
      </w:pPr>
      <w:r w:rsidRPr="00186063">
        <w:rPr>
          <w:rFonts w:hint="eastAsia"/>
        </w:rPr>
        <w:t>课程目标</w:t>
      </w:r>
      <w:r w:rsidRPr="00186063">
        <w:t>1.</w:t>
      </w:r>
      <w:r w:rsidRPr="00186063">
        <w:t>：在操作中，学生的理论推导和逻辑思维能力能得到有效训练，能够解决工程领域的问题，进一步加深对物理原理的理解。</w:t>
      </w:r>
    </w:p>
    <w:p w:rsidR="007510DE" w:rsidRPr="00186063" w:rsidRDefault="007510DE" w:rsidP="007510DE">
      <w:pPr>
        <w:ind w:firstLine="480"/>
      </w:pPr>
      <w:r w:rsidRPr="00186063">
        <w:t>课程目标</w:t>
      </w:r>
      <w:r w:rsidRPr="00186063">
        <w:t>2</w:t>
      </w:r>
      <w:r w:rsidRPr="00186063">
        <w:t>：培养学生在学生实验过程中注重实验规范，相互探讨、协作，顺利完成实验。</w:t>
      </w:r>
    </w:p>
    <w:p w:rsidR="007510DE" w:rsidRPr="00186063" w:rsidRDefault="007510DE" w:rsidP="007510DE">
      <w:pPr>
        <w:ind w:firstLine="480"/>
      </w:pPr>
      <w:r w:rsidRPr="00186063">
        <w:t>课程目标</w:t>
      </w:r>
      <w:r w:rsidRPr="00186063">
        <w:t>3</w:t>
      </w:r>
      <w:r w:rsidRPr="00186063">
        <w:t>：培养学生科学的实验规范，进行系统的实验技能和实验方法的训练，学会常用仪器的操作与使用，加深对物理原理的理解。</w:t>
      </w:r>
    </w:p>
    <w:p w:rsidR="007510DE" w:rsidRPr="00186063" w:rsidRDefault="007510DE" w:rsidP="007510DE">
      <w:pPr>
        <w:ind w:firstLine="480"/>
      </w:pPr>
      <w:r w:rsidRPr="00186063">
        <w:rPr>
          <w:rFonts w:hint="eastAsia"/>
        </w:rPr>
        <w:t>本课程设计支撑专业人才培养方案中毕业要求</w:t>
      </w:r>
      <w:r w:rsidRPr="00186063">
        <w:t>4.1</w:t>
      </w:r>
      <w:r w:rsidRPr="00186063">
        <w:rPr>
          <w:rFonts w:hint="eastAsia"/>
        </w:rPr>
        <w:t>、</w:t>
      </w:r>
      <w:r w:rsidRPr="00186063">
        <w:rPr>
          <w:rFonts w:hint="eastAsia"/>
        </w:rPr>
        <w:t>9.1</w:t>
      </w:r>
      <w:r w:rsidRPr="00186063">
        <w:rPr>
          <w:rFonts w:hint="eastAsia"/>
        </w:rPr>
        <w:t>和</w:t>
      </w:r>
      <w:r w:rsidRPr="00186063">
        <w:rPr>
          <w:rFonts w:hint="eastAsia"/>
        </w:rPr>
        <w:t>10.1</w:t>
      </w:r>
      <w:r w:rsidRPr="00186063">
        <w:rPr>
          <w:rFonts w:hint="eastAsia"/>
        </w:rPr>
        <w:t>，对应关系如表所示。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6"/>
        <w:gridCol w:w="2459"/>
        <w:gridCol w:w="2458"/>
        <w:gridCol w:w="1919"/>
      </w:tblGrid>
      <w:tr w:rsidR="007510DE" w:rsidRPr="00186063" w:rsidTr="007510DE">
        <w:trPr>
          <w:jc w:val="center"/>
        </w:trPr>
        <w:tc>
          <w:tcPr>
            <w:tcW w:w="989" w:type="pct"/>
            <w:vMerge w:val="restart"/>
            <w:vAlign w:val="center"/>
          </w:tcPr>
          <w:p w:rsidR="007510DE" w:rsidRPr="00186063" w:rsidRDefault="007510DE" w:rsidP="007510DE">
            <w:pPr>
              <w:pStyle w:val="afa"/>
            </w:pPr>
            <w:r w:rsidRPr="00186063">
              <w:rPr>
                <w:rFonts w:hint="eastAsia"/>
              </w:rPr>
              <w:t>毕业要求</w:t>
            </w:r>
          </w:p>
          <w:p w:rsidR="007510DE" w:rsidRPr="00186063" w:rsidRDefault="007510DE" w:rsidP="007510DE">
            <w:pPr>
              <w:pStyle w:val="afa"/>
            </w:pPr>
            <w:r w:rsidRPr="00186063">
              <w:rPr>
                <w:rFonts w:hint="eastAsia"/>
              </w:rPr>
              <w:t>指标点</w:t>
            </w:r>
          </w:p>
        </w:tc>
        <w:tc>
          <w:tcPr>
            <w:tcW w:w="4011" w:type="pct"/>
            <w:gridSpan w:val="3"/>
            <w:vAlign w:val="center"/>
          </w:tcPr>
          <w:p w:rsidR="007510DE" w:rsidRPr="00186063" w:rsidRDefault="007510DE" w:rsidP="007510DE">
            <w:pPr>
              <w:pStyle w:val="afa"/>
            </w:pPr>
            <w:r w:rsidRPr="00186063">
              <w:rPr>
                <w:rFonts w:hint="eastAsia"/>
              </w:rPr>
              <w:t>毕业要求</w:t>
            </w:r>
          </w:p>
        </w:tc>
      </w:tr>
      <w:tr w:rsidR="007510DE" w:rsidRPr="00186063" w:rsidTr="007510DE">
        <w:trPr>
          <w:trHeight w:val="219"/>
          <w:jc w:val="center"/>
        </w:trPr>
        <w:tc>
          <w:tcPr>
            <w:tcW w:w="989" w:type="pct"/>
            <w:vMerge/>
          </w:tcPr>
          <w:p w:rsidR="007510DE" w:rsidRPr="00186063" w:rsidRDefault="007510DE" w:rsidP="007510DE">
            <w:pPr>
              <w:pStyle w:val="afa"/>
            </w:pPr>
          </w:p>
        </w:tc>
        <w:tc>
          <w:tcPr>
            <w:tcW w:w="1443" w:type="pct"/>
            <w:vAlign w:val="center"/>
          </w:tcPr>
          <w:p w:rsidR="007510DE" w:rsidRPr="00186063" w:rsidRDefault="007510DE" w:rsidP="007510DE">
            <w:pPr>
              <w:pStyle w:val="afa"/>
            </w:pPr>
            <w:r w:rsidRPr="00186063">
              <w:rPr>
                <w:rFonts w:hint="eastAsia"/>
              </w:rPr>
              <w:t>目标</w:t>
            </w:r>
            <w:r w:rsidRPr="00186063">
              <w:t>1</w:t>
            </w:r>
          </w:p>
        </w:tc>
        <w:tc>
          <w:tcPr>
            <w:tcW w:w="1442" w:type="pct"/>
          </w:tcPr>
          <w:p w:rsidR="007510DE" w:rsidRPr="00186063" w:rsidRDefault="007510DE" w:rsidP="007510DE">
            <w:pPr>
              <w:pStyle w:val="afa"/>
            </w:pPr>
            <w:r w:rsidRPr="00186063">
              <w:rPr>
                <w:rFonts w:hint="eastAsia"/>
              </w:rPr>
              <w:t>目标</w:t>
            </w:r>
            <w:r w:rsidRPr="00186063">
              <w:rPr>
                <w:rFonts w:hint="eastAsia"/>
              </w:rPr>
              <w:t>2</w:t>
            </w:r>
          </w:p>
        </w:tc>
        <w:tc>
          <w:tcPr>
            <w:tcW w:w="1126" w:type="pct"/>
          </w:tcPr>
          <w:p w:rsidR="007510DE" w:rsidRPr="00186063" w:rsidRDefault="007510DE" w:rsidP="007510DE">
            <w:pPr>
              <w:pStyle w:val="afa"/>
            </w:pPr>
            <w:r w:rsidRPr="00186063">
              <w:rPr>
                <w:rFonts w:hint="eastAsia"/>
              </w:rPr>
              <w:t>目标</w:t>
            </w:r>
            <w:r w:rsidRPr="00186063">
              <w:rPr>
                <w:rFonts w:hint="eastAsia"/>
              </w:rPr>
              <w:t>3</w:t>
            </w:r>
          </w:p>
        </w:tc>
      </w:tr>
      <w:tr w:rsidR="007510DE" w:rsidRPr="00186063" w:rsidTr="007510DE">
        <w:trPr>
          <w:trHeight w:val="509"/>
          <w:jc w:val="center"/>
        </w:trPr>
        <w:tc>
          <w:tcPr>
            <w:tcW w:w="989" w:type="pct"/>
            <w:vAlign w:val="center"/>
          </w:tcPr>
          <w:p w:rsidR="007510DE" w:rsidRPr="00186063" w:rsidRDefault="007510DE" w:rsidP="007510DE">
            <w:pPr>
              <w:pStyle w:val="afa"/>
            </w:pPr>
            <w:r w:rsidRPr="00186063">
              <w:rPr>
                <w:rFonts w:hint="eastAsia"/>
              </w:rPr>
              <w:lastRenderedPageBreak/>
              <w:t>毕业要求</w:t>
            </w:r>
            <w:r w:rsidRPr="00186063">
              <w:t>4.</w:t>
            </w:r>
            <w:r w:rsidRPr="00186063">
              <w:rPr>
                <w:rFonts w:hint="eastAsia"/>
              </w:rPr>
              <w:t>1</w:t>
            </w:r>
          </w:p>
        </w:tc>
        <w:tc>
          <w:tcPr>
            <w:tcW w:w="1443" w:type="pct"/>
            <w:vAlign w:val="center"/>
          </w:tcPr>
          <w:p w:rsidR="007510DE" w:rsidRPr="00186063" w:rsidRDefault="007510DE" w:rsidP="007510DE">
            <w:pPr>
              <w:pStyle w:val="afa"/>
            </w:pPr>
            <w:r w:rsidRPr="00186063">
              <w:t>√</w:t>
            </w:r>
          </w:p>
        </w:tc>
        <w:tc>
          <w:tcPr>
            <w:tcW w:w="1442" w:type="pct"/>
          </w:tcPr>
          <w:p w:rsidR="007510DE" w:rsidRPr="00186063" w:rsidRDefault="007510DE" w:rsidP="007510DE">
            <w:pPr>
              <w:pStyle w:val="afa"/>
            </w:pPr>
          </w:p>
        </w:tc>
        <w:tc>
          <w:tcPr>
            <w:tcW w:w="1126" w:type="pct"/>
          </w:tcPr>
          <w:p w:rsidR="007510DE" w:rsidRPr="00186063" w:rsidRDefault="007510DE" w:rsidP="007510DE">
            <w:pPr>
              <w:pStyle w:val="afa"/>
            </w:pPr>
          </w:p>
        </w:tc>
      </w:tr>
      <w:tr w:rsidR="007510DE" w:rsidRPr="00186063" w:rsidTr="007510DE">
        <w:trPr>
          <w:trHeight w:val="509"/>
          <w:jc w:val="center"/>
        </w:trPr>
        <w:tc>
          <w:tcPr>
            <w:tcW w:w="989" w:type="pct"/>
            <w:vAlign w:val="center"/>
          </w:tcPr>
          <w:p w:rsidR="007510DE" w:rsidRPr="00186063" w:rsidRDefault="007510DE" w:rsidP="007510DE">
            <w:pPr>
              <w:pStyle w:val="afa"/>
            </w:pPr>
            <w:r w:rsidRPr="00186063">
              <w:rPr>
                <w:rFonts w:hint="eastAsia"/>
              </w:rPr>
              <w:t>毕业要求</w:t>
            </w:r>
            <w:r w:rsidRPr="00186063">
              <w:rPr>
                <w:rFonts w:hint="eastAsia"/>
              </w:rPr>
              <w:t>9.1</w:t>
            </w:r>
          </w:p>
        </w:tc>
        <w:tc>
          <w:tcPr>
            <w:tcW w:w="1443" w:type="pct"/>
            <w:vAlign w:val="center"/>
          </w:tcPr>
          <w:p w:rsidR="007510DE" w:rsidRPr="00186063" w:rsidRDefault="007510DE" w:rsidP="007510DE">
            <w:pPr>
              <w:pStyle w:val="afa"/>
            </w:pPr>
          </w:p>
        </w:tc>
        <w:tc>
          <w:tcPr>
            <w:tcW w:w="1442" w:type="pct"/>
          </w:tcPr>
          <w:p w:rsidR="007510DE" w:rsidRPr="00186063" w:rsidRDefault="007510DE" w:rsidP="007510DE">
            <w:pPr>
              <w:pStyle w:val="afa"/>
            </w:pPr>
            <w:r w:rsidRPr="00186063">
              <w:t>√</w:t>
            </w:r>
          </w:p>
        </w:tc>
        <w:tc>
          <w:tcPr>
            <w:tcW w:w="1126" w:type="pct"/>
          </w:tcPr>
          <w:p w:rsidR="007510DE" w:rsidRPr="00186063" w:rsidRDefault="007510DE" w:rsidP="007510DE">
            <w:pPr>
              <w:pStyle w:val="afa"/>
            </w:pPr>
          </w:p>
        </w:tc>
      </w:tr>
      <w:tr w:rsidR="007510DE" w:rsidRPr="00186063" w:rsidTr="007510DE">
        <w:trPr>
          <w:trHeight w:val="509"/>
          <w:jc w:val="center"/>
        </w:trPr>
        <w:tc>
          <w:tcPr>
            <w:tcW w:w="989" w:type="pct"/>
            <w:vAlign w:val="center"/>
          </w:tcPr>
          <w:p w:rsidR="007510DE" w:rsidRPr="00186063" w:rsidRDefault="007510DE" w:rsidP="007510DE">
            <w:pPr>
              <w:pStyle w:val="afa"/>
            </w:pPr>
            <w:r w:rsidRPr="00186063">
              <w:rPr>
                <w:rFonts w:hint="eastAsia"/>
              </w:rPr>
              <w:t>毕业要求</w:t>
            </w:r>
            <w:r w:rsidRPr="00186063">
              <w:rPr>
                <w:rFonts w:hint="eastAsia"/>
              </w:rPr>
              <w:t>10.1</w:t>
            </w:r>
          </w:p>
        </w:tc>
        <w:tc>
          <w:tcPr>
            <w:tcW w:w="1443" w:type="pct"/>
            <w:vAlign w:val="center"/>
          </w:tcPr>
          <w:p w:rsidR="007510DE" w:rsidRPr="00186063" w:rsidRDefault="007510DE" w:rsidP="007510DE">
            <w:pPr>
              <w:pStyle w:val="afa"/>
            </w:pPr>
          </w:p>
        </w:tc>
        <w:tc>
          <w:tcPr>
            <w:tcW w:w="1442" w:type="pct"/>
          </w:tcPr>
          <w:p w:rsidR="007510DE" w:rsidRPr="00186063" w:rsidRDefault="007510DE" w:rsidP="007510DE">
            <w:pPr>
              <w:pStyle w:val="afa"/>
            </w:pPr>
          </w:p>
        </w:tc>
        <w:tc>
          <w:tcPr>
            <w:tcW w:w="1126" w:type="pct"/>
          </w:tcPr>
          <w:p w:rsidR="007510DE" w:rsidRPr="00186063" w:rsidRDefault="007510DE" w:rsidP="007510DE">
            <w:pPr>
              <w:pStyle w:val="afa"/>
            </w:pPr>
            <w:r w:rsidRPr="00186063">
              <w:t>√</w:t>
            </w:r>
          </w:p>
        </w:tc>
      </w:tr>
    </w:tbl>
    <w:p w:rsidR="007510DE" w:rsidRPr="00186063" w:rsidRDefault="007510DE" w:rsidP="007510DE">
      <w:pPr>
        <w:pStyle w:val="af6"/>
        <w:spacing w:before="156" w:after="156"/>
      </w:pPr>
      <w:r w:rsidRPr="00186063">
        <w:rPr>
          <w:rFonts w:hint="eastAsia"/>
        </w:rPr>
        <w:t>三、课程内容与要求</w:t>
      </w:r>
    </w:p>
    <w:p w:rsidR="007510DE" w:rsidRPr="00186063" w:rsidRDefault="007510DE" w:rsidP="007510DE">
      <w:pPr>
        <w:ind w:firstLine="480"/>
      </w:pPr>
      <w:r w:rsidRPr="00186063">
        <w:rPr>
          <w:rFonts w:hint="eastAsia"/>
        </w:rPr>
        <w:t>（一）实验</w:t>
      </w:r>
      <w:proofErr w:type="gramStart"/>
      <w:r w:rsidRPr="00186063">
        <w:rPr>
          <w:rFonts w:hint="eastAsia"/>
        </w:rPr>
        <w:t>一</w:t>
      </w:r>
      <w:proofErr w:type="gramEnd"/>
      <w:r w:rsidRPr="00186063">
        <w:rPr>
          <w:rFonts w:hint="eastAsia"/>
        </w:rPr>
        <w:t>拉伸法测金属丝的杨氏模量</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会用拉伸法测量金属丝的杨氏弹性模量。</w:t>
      </w:r>
    </w:p>
    <w:p w:rsidR="007510DE" w:rsidRPr="00186063" w:rsidRDefault="007510DE" w:rsidP="007510DE">
      <w:pPr>
        <w:ind w:firstLine="480"/>
      </w:pPr>
      <w:r w:rsidRPr="00186063">
        <w:t>2.</w:t>
      </w:r>
      <w:r w:rsidRPr="00186063">
        <w:rPr>
          <w:rFonts w:hint="eastAsia"/>
        </w:rPr>
        <w:t>掌握光杠杆法测量微小长度变化的原理。</w:t>
      </w:r>
    </w:p>
    <w:p w:rsidR="007510DE" w:rsidRPr="00186063" w:rsidRDefault="007510DE" w:rsidP="007510DE">
      <w:pPr>
        <w:ind w:firstLine="480"/>
      </w:pPr>
      <w:r w:rsidRPr="00186063">
        <w:t>3.</w:t>
      </w:r>
      <w:r w:rsidRPr="00186063">
        <w:rPr>
          <w:rFonts w:hint="eastAsia"/>
        </w:rPr>
        <w:t>会用逐差法处理实验数据。</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杨氏模量测定仪、光杠杆、</w:t>
      </w:r>
      <w:proofErr w:type="gramStart"/>
      <w:r w:rsidRPr="00186063">
        <w:rPr>
          <w:rFonts w:hint="eastAsia"/>
        </w:rPr>
        <w:t>尺读望远镜</w:t>
      </w:r>
      <w:proofErr w:type="gramEnd"/>
      <w:r w:rsidRPr="00186063">
        <w:rPr>
          <w:rFonts w:hint="eastAsia"/>
        </w:rPr>
        <w:t>、螺旋测微器、米尺。</w:t>
      </w:r>
    </w:p>
    <w:p w:rsidR="007510DE" w:rsidRPr="00186063" w:rsidRDefault="007510DE" w:rsidP="007510DE">
      <w:pPr>
        <w:ind w:firstLine="480"/>
      </w:pPr>
      <w:r w:rsidRPr="00186063">
        <w:rPr>
          <w:rFonts w:hint="eastAsia"/>
        </w:rPr>
        <w:t>（二）实验二声速测定</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．会用驻波干涉法、相位比较法测量声速。</w:t>
      </w:r>
    </w:p>
    <w:p w:rsidR="007510DE" w:rsidRPr="00186063" w:rsidRDefault="007510DE" w:rsidP="007510DE">
      <w:pPr>
        <w:ind w:firstLine="480"/>
      </w:pPr>
      <w:r w:rsidRPr="00186063">
        <w:t>2</w:t>
      </w:r>
      <w:r w:rsidRPr="00186063">
        <w:rPr>
          <w:rFonts w:hint="eastAsia"/>
        </w:rPr>
        <w:t>．理解共振、波的干涉、振动合成等知识。</w:t>
      </w:r>
    </w:p>
    <w:p w:rsidR="007510DE" w:rsidRPr="00186063" w:rsidRDefault="007510DE" w:rsidP="007510DE">
      <w:pPr>
        <w:ind w:firstLine="480"/>
      </w:pPr>
      <w:r w:rsidRPr="00186063">
        <w:t>3</w:t>
      </w:r>
      <w:r w:rsidRPr="00186063">
        <w:rPr>
          <w:rFonts w:hint="eastAsia"/>
        </w:rPr>
        <w:t>．进一步掌握示波器、低频信号发生器的使用。</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声速测定仪、示波器、低频信号发生器两台。</w:t>
      </w:r>
    </w:p>
    <w:p w:rsidR="007510DE" w:rsidRPr="00186063" w:rsidRDefault="007510DE" w:rsidP="007510DE">
      <w:pPr>
        <w:ind w:firstLine="480"/>
      </w:pPr>
      <w:r w:rsidRPr="00186063">
        <w:rPr>
          <w:rFonts w:hint="eastAsia"/>
        </w:rPr>
        <w:t>（三）实验三非线性电阻伏安特性的研究</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掌握测量伏安特性的基本方法，会用作图法表示测量结果；</w:t>
      </w:r>
    </w:p>
    <w:p w:rsidR="007510DE" w:rsidRPr="00186063" w:rsidRDefault="007510DE" w:rsidP="007510DE">
      <w:pPr>
        <w:ind w:firstLine="480"/>
      </w:pPr>
      <w:r w:rsidRPr="00186063">
        <w:t>2.</w:t>
      </w:r>
      <w:r w:rsidRPr="00186063">
        <w:rPr>
          <w:rFonts w:hint="eastAsia"/>
        </w:rPr>
        <w:t>了解在测量中由于电表接入而引起的系统误差；</w:t>
      </w:r>
    </w:p>
    <w:p w:rsidR="007510DE" w:rsidRPr="00186063" w:rsidRDefault="007510DE" w:rsidP="007510DE">
      <w:pPr>
        <w:ind w:firstLine="480"/>
      </w:pPr>
      <w:r w:rsidRPr="00186063">
        <w:t>3.</w:t>
      </w:r>
      <w:r w:rsidRPr="00186063">
        <w:rPr>
          <w:rFonts w:hint="eastAsia"/>
        </w:rPr>
        <w:t>能设计测量非线性电阻伏安特性的电路。</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直流稳压电源、电压表、电流表（毫安表、微安表）、二极管、滑动变阻器。</w:t>
      </w:r>
    </w:p>
    <w:p w:rsidR="007510DE" w:rsidRPr="00186063" w:rsidRDefault="007510DE" w:rsidP="007510DE">
      <w:pPr>
        <w:ind w:firstLine="480"/>
      </w:pPr>
      <w:r w:rsidRPr="00186063">
        <w:rPr>
          <w:rFonts w:hint="eastAsia"/>
        </w:rPr>
        <w:t>（四）实验四光的干涉</w:t>
      </w:r>
      <w:r w:rsidRPr="00186063">
        <w:t>—</w:t>
      </w:r>
      <w:r w:rsidRPr="00186063">
        <w:rPr>
          <w:rFonts w:hint="eastAsia"/>
        </w:rPr>
        <w:t>牛顿环、</w:t>
      </w:r>
      <w:proofErr w:type="gramStart"/>
      <w:r w:rsidRPr="00186063">
        <w:rPr>
          <w:rFonts w:hint="eastAsia"/>
        </w:rPr>
        <w:t>劈尖的</w:t>
      </w:r>
      <w:proofErr w:type="gramEnd"/>
      <w:r w:rsidRPr="00186063">
        <w:rPr>
          <w:rFonts w:hint="eastAsia"/>
        </w:rPr>
        <w:t>实验研究</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会使用读数显微镜观察牛顿环、</w:t>
      </w:r>
      <w:proofErr w:type="gramStart"/>
      <w:r w:rsidRPr="00186063">
        <w:rPr>
          <w:rFonts w:hint="eastAsia"/>
        </w:rPr>
        <w:t>劈尖产生</w:t>
      </w:r>
      <w:proofErr w:type="gramEnd"/>
      <w:r w:rsidRPr="00186063">
        <w:rPr>
          <w:rFonts w:hint="eastAsia"/>
        </w:rPr>
        <w:t>的干涉条纹。</w:t>
      </w:r>
    </w:p>
    <w:p w:rsidR="007510DE" w:rsidRPr="00186063" w:rsidRDefault="007510DE" w:rsidP="007510DE">
      <w:pPr>
        <w:ind w:firstLine="480"/>
      </w:pPr>
      <w:r w:rsidRPr="00186063">
        <w:lastRenderedPageBreak/>
        <w:t>2.</w:t>
      </w:r>
      <w:r w:rsidRPr="00186063">
        <w:rPr>
          <w:rFonts w:hint="eastAsia"/>
        </w:rPr>
        <w:t>能用等厚干涉原理测量平凸透镜曲率半径和薄纸厚度。</w:t>
      </w:r>
    </w:p>
    <w:p w:rsidR="007510DE" w:rsidRPr="00186063" w:rsidRDefault="007510DE" w:rsidP="007510DE">
      <w:pPr>
        <w:ind w:firstLine="480"/>
      </w:pPr>
      <w:r w:rsidRPr="00186063">
        <w:t>3.</w:t>
      </w:r>
      <w:r w:rsidRPr="00186063">
        <w:rPr>
          <w:rFonts w:hint="eastAsia"/>
        </w:rPr>
        <w:t>会用逐差法处理实验数据。</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牛顿环、劈尖、读数显微镜。</w:t>
      </w:r>
    </w:p>
    <w:p w:rsidR="007510DE" w:rsidRPr="00186063" w:rsidRDefault="007510DE" w:rsidP="007510DE">
      <w:pPr>
        <w:ind w:firstLine="480"/>
      </w:pPr>
      <w:r w:rsidRPr="00186063">
        <w:rPr>
          <w:rFonts w:hint="eastAsia"/>
        </w:rPr>
        <w:t>（五）实验五光栅光谱和光栅常数的测定</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会用透射光栅测定光波波长及光栅常数。</w:t>
      </w:r>
    </w:p>
    <w:p w:rsidR="007510DE" w:rsidRPr="00186063" w:rsidRDefault="007510DE" w:rsidP="007510DE">
      <w:pPr>
        <w:ind w:firstLine="480"/>
      </w:pPr>
      <w:r w:rsidRPr="00186063">
        <w:t>2.</w:t>
      </w:r>
      <w:r w:rsidRPr="00186063">
        <w:rPr>
          <w:rFonts w:hint="eastAsia"/>
        </w:rPr>
        <w:t>理解光栅衍射公式及其成立条件。</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t>JJY</w:t>
      </w:r>
      <w:r w:rsidRPr="00186063">
        <w:rPr>
          <w:rFonts w:hint="eastAsia"/>
        </w:rPr>
        <w:t>－</w:t>
      </w:r>
      <w:r w:rsidRPr="00186063">
        <w:t>1</w:t>
      </w:r>
      <w:r w:rsidRPr="00186063">
        <w:rPr>
          <w:rFonts w:hint="eastAsia"/>
        </w:rPr>
        <w:t>型分光计及附件、平面透射光栅、汞灯光源。</w:t>
      </w:r>
    </w:p>
    <w:p w:rsidR="007510DE" w:rsidRPr="00186063" w:rsidRDefault="007510DE" w:rsidP="007510DE">
      <w:pPr>
        <w:ind w:firstLine="480"/>
      </w:pPr>
      <w:r w:rsidRPr="00186063">
        <w:rPr>
          <w:rFonts w:hint="eastAsia"/>
        </w:rPr>
        <w:t>（六）实验六用霍尔元件测螺线管的磁场</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了解产生霍尔效应的机制。</w:t>
      </w:r>
    </w:p>
    <w:p w:rsidR="007510DE" w:rsidRPr="00186063" w:rsidRDefault="007510DE" w:rsidP="007510DE">
      <w:pPr>
        <w:ind w:firstLine="480"/>
      </w:pPr>
      <w:r w:rsidRPr="00186063">
        <w:t>2.</w:t>
      </w:r>
      <w:r w:rsidRPr="00186063">
        <w:rPr>
          <w:rFonts w:hint="eastAsia"/>
        </w:rPr>
        <w:t>会用霍尔元件测量通电螺线管轴线上的磁场。</w:t>
      </w:r>
    </w:p>
    <w:p w:rsidR="007510DE" w:rsidRPr="00186063" w:rsidRDefault="007510DE" w:rsidP="007510DE">
      <w:pPr>
        <w:ind w:firstLine="480"/>
      </w:pPr>
      <w:r w:rsidRPr="00186063">
        <w:t>3.</w:t>
      </w:r>
      <w:r w:rsidRPr="00186063">
        <w:rPr>
          <w:rFonts w:hint="eastAsia"/>
        </w:rPr>
        <w:t>会用作图法处理数据。</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霍尔元件测螺线管磁场实验仪。</w:t>
      </w:r>
    </w:p>
    <w:p w:rsidR="007510DE" w:rsidRPr="00186063" w:rsidRDefault="007510DE" w:rsidP="007510DE">
      <w:pPr>
        <w:ind w:firstLine="480"/>
      </w:pPr>
      <w:r w:rsidRPr="00186063">
        <w:rPr>
          <w:rFonts w:hint="eastAsia"/>
        </w:rPr>
        <w:t>（七）实验七交变磁场的测量</w:t>
      </w:r>
      <w:r w:rsidRPr="00186063">
        <w:t>—</w:t>
      </w:r>
      <w:r w:rsidRPr="00186063">
        <w:rPr>
          <w:rFonts w:hint="eastAsia"/>
        </w:rPr>
        <w:t>亥姆霍兹线圈的使用</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掌握电磁感应法测量交变磁场的原理和方法。</w:t>
      </w:r>
    </w:p>
    <w:p w:rsidR="007510DE" w:rsidRPr="00186063" w:rsidRDefault="007510DE" w:rsidP="007510DE">
      <w:pPr>
        <w:ind w:firstLine="480"/>
      </w:pPr>
      <w:r w:rsidRPr="00186063">
        <w:t>2.</w:t>
      </w:r>
      <w:r w:rsidRPr="00186063">
        <w:rPr>
          <w:rFonts w:hint="eastAsia"/>
        </w:rPr>
        <w:t>会测量单线圈轴线上的磁场分布。</w:t>
      </w:r>
    </w:p>
    <w:p w:rsidR="007510DE" w:rsidRPr="00186063" w:rsidRDefault="007510DE" w:rsidP="007510DE">
      <w:pPr>
        <w:ind w:firstLine="480"/>
      </w:pPr>
      <w:r w:rsidRPr="00186063">
        <w:t>3.</w:t>
      </w:r>
      <w:r w:rsidRPr="00186063">
        <w:rPr>
          <w:rFonts w:hint="eastAsia"/>
        </w:rPr>
        <w:t>会测量亥姆霍兹线圈内部的磁场分布。</w:t>
      </w:r>
    </w:p>
    <w:p w:rsidR="007510DE" w:rsidRPr="00186063" w:rsidRDefault="007510DE" w:rsidP="007510DE">
      <w:pPr>
        <w:ind w:firstLine="480"/>
      </w:pPr>
      <w:r w:rsidRPr="00186063">
        <w:t>4.</w:t>
      </w:r>
      <w:r w:rsidRPr="00186063">
        <w:rPr>
          <w:rFonts w:hint="eastAsia"/>
        </w:rPr>
        <w:t>掌握磁场叠加原理。</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t>FB201-</w:t>
      </w:r>
      <w:r w:rsidRPr="00186063">
        <w:rPr>
          <w:rFonts w:hint="eastAsia"/>
        </w:rPr>
        <w:t>Ⅰ交变磁场测定仪、</w:t>
      </w:r>
      <w:r w:rsidRPr="00186063">
        <w:t>FB201-</w:t>
      </w:r>
      <w:r w:rsidRPr="00186063">
        <w:rPr>
          <w:rFonts w:hint="eastAsia"/>
        </w:rPr>
        <w:t>Ⅱ交变磁场测定仪。</w:t>
      </w:r>
    </w:p>
    <w:p w:rsidR="007510DE" w:rsidRPr="00186063" w:rsidRDefault="007510DE" w:rsidP="007510DE">
      <w:pPr>
        <w:ind w:firstLine="480"/>
      </w:pPr>
      <w:r w:rsidRPr="00186063">
        <w:rPr>
          <w:rFonts w:hint="eastAsia"/>
        </w:rPr>
        <w:t>（八）实验八电表的改装与校正</w:t>
      </w:r>
    </w:p>
    <w:p w:rsidR="007510DE" w:rsidRPr="00186063" w:rsidRDefault="007510DE" w:rsidP="007510DE">
      <w:pPr>
        <w:ind w:firstLine="480"/>
      </w:pPr>
      <w:r w:rsidRPr="00186063">
        <w:t>[</w:t>
      </w:r>
      <w:r w:rsidRPr="00186063">
        <w:rPr>
          <w:rFonts w:hint="eastAsia"/>
        </w:rPr>
        <w:t>训练内容和要求</w:t>
      </w:r>
      <w:r w:rsidRPr="00186063">
        <w:t>]</w:t>
      </w:r>
    </w:p>
    <w:p w:rsidR="007510DE" w:rsidRPr="00186063" w:rsidRDefault="007510DE" w:rsidP="007510DE">
      <w:pPr>
        <w:ind w:firstLine="480"/>
      </w:pPr>
      <w:r w:rsidRPr="00186063">
        <w:t>1.</w:t>
      </w:r>
      <w:r w:rsidRPr="00186063">
        <w:rPr>
          <w:rFonts w:hint="eastAsia"/>
        </w:rPr>
        <w:t>掌握将微安表改装成较大量程的电流表、电压表的原理和方法。</w:t>
      </w:r>
    </w:p>
    <w:p w:rsidR="007510DE" w:rsidRPr="00186063" w:rsidRDefault="007510DE" w:rsidP="007510DE">
      <w:pPr>
        <w:ind w:firstLine="480"/>
      </w:pPr>
      <w:r w:rsidRPr="00186063">
        <w:t>2.</w:t>
      </w:r>
      <w:r w:rsidRPr="00186063">
        <w:rPr>
          <w:rFonts w:hint="eastAsia"/>
        </w:rPr>
        <w:t>掌握对电表进行校正的方法。</w:t>
      </w:r>
    </w:p>
    <w:p w:rsidR="007510DE" w:rsidRPr="00186063" w:rsidRDefault="007510DE" w:rsidP="007510DE">
      <w:pPr>
        <w:ind w:firstLine="480"/>
      </w:pPr>
      <w:r w:rsidRPr="00186063">
        <w:lastRenderedPageBreak/>
        <w:t>3.</w:t>
      </w:r>
      <w:r w:rsidRPr="00186063">
        <w:rPr>
          <w:rFonts w:hint="eastAsia"/>
        </w:rPr>
        <w:t>了解电表准确度等级的含义。</w:t>
      </w:r>
    </w:p>
    <w:p w:rsidR="007510DE" w:rsidRPr="00186063" w:rsidRDefault="007510DE" w:rsidP="007510DE">
      <w:pPr>
        <w:ind w:firstLine="480"/>
      </w:pPr>
      <w:r w:rsidRPr="00186063">
        <w:t>[</w:t>
      </w:r>
      <w:r w:rsidRPr="00186063">
        <w:rPr>
          <w:rFonts w:hint="eastAsia"/>
        </w:rPr>
        <w:t>主要仪器设备</w:t>
      </w:r>
      <w:r w:rsidRPr="00186063">
        <w:t>]</w:t>
      </w:r>
    </w:p>
    <w:p w:rsidR="007510DE" w:rsidRPr="00186063" w:rsidRDefault="007510DE" w:rsidP="007510DE">
      <w:pPr>
        <w:ind w:firstLine="480"/>
      </w:pPr>
      <w:r w:rsidRPr="00186063">
        <w:rPr>
          <w:rFonts w:hint="eastAsia"/>
        </w:rPr>
        <w:t>微安表（</w:t>
      </w:r>
      <w:r w:rsidRPr="00186063">
        <w:t>0~50μA</w:t>
      </w:r>
      <w:r w:rsidRPr="00186063">
        <w:rPr>
          <w:rFonts w:hint="eastAsia"/>
        </w:rPr>
        <w:t>）、滑线变阻器、直流稳压电源、电压表（</w:t>
      </w:r>
      <w:r w:rsidRPr="00186063">
        <w:t>0~2V</w:t>
      </w:r>
      <w:r w:rsidRPr="00186063">
        <w:rPr>
          <w:rFonts w:hint="eastAsia"/>
        </w:rPr>
        <w:t>）和电流表（</w:t>
      </w:r>
      <w:r w:rsidRPr="00186063">
        <w:t>0~50mA</w:t>
      </w:r>
      <w:r w:rsidRPr="00186063">
        <w:rPr>
          <w:rFonts w:hint="eastAsia"/>
        </w:rPr>
        <w:t>）。</w:t>
      </w:r>
    </w:p>
    <w:p w:rsidR="007510DE" w:rsidRPr="00186063" w:rsidRDefault="007510DE" w:rsidP="007510DE">
      <w:pPr>
        <w:ind w:firstLine="480"/>
      </w:pPr>
      <w:r w:rsidRPr="00186063">
        <w:rPr>
          <w:rFonts w:hint="eastAsia"/>
        </w:rPr>
        <w:t>教学内容与课程目标的对应关系及学时分配如下表所示（说明：本学期实验项目会根据实际情况在上面八个实验中选择七个）。</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3578"/>
        <w:gridCol w:w="804"/>
        <w:gridCol w:w="758"/>
        <w:gridCol w:w="1137"/>
        <w:gridCol w:w="1415"/>
      </w:tblGrid>
      <w:tr w:rsidR="007510DE" w:rsidRPr="00186063" w:rsidTr="007510DE">
        <w:trPr>
          <w:jc w:val="center"/>
        </w:trPr>
        <w:tc>
          <w:tcPr>
            <w:tcW w:w="487" w:type="pct"/>
            <w:tcBorders>
              <w:top w:val="single" w:sz="8" w:space="0" w:color="auto"/>
              <w:left w:val="single" w:sz="8" w:space="0" w:color="auto"/>
            </w:tcBorders>
            <w:vAlign w:val="center"/>
          </w:tcPr>
          <w:p w:rsidR="007510DE" w:rsidRPr="00186063" w:rsidRDefault="007510DE" w:rsidP="007510DE">
            <w:pPr>
              <w:pStyle w:val="afa"/>
            </w:pPr>
            <w:r w:rsidRPr="00186063">
              <w:rPr>
                <w:rFonts w:hint="eastAsia"/>
              </w:rPr>
              <w:t>序号</w:t>
            </w:r>
          </w:p>
        </w:tc>
        <w:tc>
          <w:tcPr>
            <w:tcW w:w="2099" w:type="pct"/>
            <w:tcBorders>
              <w:top w:val="single" w:sz="8" w:space="0" w:color="auto"/>
            </w:tcBorders>
            <w:vAlign w:val="center"/>
          </w:tcPr>
          <w:p w:rsidR="007510DE" w:rsidRPr="00186063" w:rsidRDefault="007510DE" w:rsidP="007510DE">
            <w:pPr>
              <w:pStyle w:val="afa"/>
            </w:pPr>
            <w:r w:rsidRPr="00186063">
              <w:rPr>
                <w:rFonts w:hint="eastAsia"/>
              </w:rPr>
              <w:t>教学内容</w:t>
            </w:r>
          </w:p>
        </w:tc>
        <w:tc>
          <w:tcPr>
            <w:tcW w:w="472" w:type="pct"/>
            <w:tcBorders>
              <w:top w:val="single" w:sz="8" w:space="0" w:color="auto"/>
            </w:tcBorders>
            <w:vAlign w:val="center"/>
          </w:tcPr>
          <w:p w:rsidR="007510DE" w:rsidRPr="00186063" w:rsidRDefault="007510DE" w:rsidP="007510DE">
            <w:pPr>
              <w:pStyle w:val="afa"/>
            </w:pPr>
            <w:r w:rsidRPr="00186063">
              <w:rPr>
                <w:rFonts w:hint="eastAsia"/>
              </w:rPr>
              <w:t>讲授</w:t>
            </w:r>
          </w:p>
        </w:tc>
        <w:tc>
          <w:tcPr>
            <w:tcW w:w="445" w:type="pct"/>
            <w:tcBorders>
              <w:top w:val="single" w:sz="8" w:space="0" w:color="auto"/>
            </w:tcBorders>
            <w:vAlign w:val="center"/>
          </w:tcPr>
          <w:p w:rsidR="007510DE" w:rsidRPr="00186063" w:rsidRDefault="007510DE" w:rsidP="007510DE">
            <w:pPr>
              <w:pStyle w:val="afa"/>
            </w:pPr>
            <w:r w:rsidRPr="00186063">
              <w:rPr>
                <w:rFonts w:hint="eastAsia"/>
              </w:rPr>
              <w:t>课内实践</w:t>
            </w:r>
          </w:p>
        </w:tc>
        <w:tc>
          <w:tcPr>
            <w:tcW w:w="667" w:type="pct"/>
            <w:tcBorders>
              <w:top w:val="single" w:sz="8" w:space="0" w:color="auto"/>
              <w:right w:val="single" w:sz="8" w:space="0" w:color="auto"/>
            </w:tcBorders>
            <w:vAlign w:val="center"/>
          </w:tcPr>
          <w:p w:rsidR="007510DE" w:rsidRPr="00186063" w:rsidRDefault="007510DE" w:rsidP="007510DE">
            <w:pPr>
              <w:pStyle w:val="afa"/>
            </w:pPr>
            <w:r w:rsidRPr="00186063">
              <w:rPr>
                <w:rFonts w:hint="eastAsia"/>
              </w:rPr>
              <w:t>支撑的课程目标</w:t>
            </w:r>
          </w:p>
        </w:tc>
        <w:tc>
          <w:tcPr>
            <w:tcW w:w="831" w:type="pct"/>
            <w:tcBorders>
              <w:top w:val="single" w:sz="8" w:space="0" w:color="auto"/>
              <w:right w:val="single" w:sz="8" w:space="0" w:color="auto"/>
            </w:tcBorders>
          </w:tcPr>
          <w:p w:rsidR="007510DE" w:rsidRPr="00186063" w:rsidRDefault="007510DE" w:rsidP="007510DE">
            <w:pPr>
              <w:pStyle w:val="afa"/>
            </w:pPr>
            <w:r w:rsidRPr="00186063">
              <w:rPr>
                <w:rFonts w:hint="eastAsia"/>
              </w:rPr>
              <w:t>支撑的毕业要求指标点</w:t>
            </w:r>
          </w:p>
        </w:tc>
      </w:tr>
      <w:tr w:rsidR="007510DE" w:rsidRPr="00186063" w:rsidTr="007510DE">
        <w:trPr>
          <w:jc w:val="center"/>
        </w:trPr>
        <w:tc>
          <w:tcPr>
            <w:tcW w:w="487" w:type="pct"/>
            <w:tcBorders>
              <w:left w:val="single" w:sz="8" w:space="0" w:color="auto"/>
            </w:tcBorders>
            <w:vAlign w:val="center"/>
          </w:tcPr>
          <w:p w:rsidR="007510DE" w:rsidRPr="00186063" w:rsidRDefault="007510DE" w:rsidP="007510DE">
            <w:pPr>
              <w:pStyle w:val="afa"/>
            </w:pPr>
            <w:r w:rsidRPr="00186063">
              <w:t>1</w:t>
            </w:r>
          </w:p>
        </w:tc>
        <w:tc>
          <w:tcPr>
            <w:tcW w:w="2099" w:type="pct"/>
            <w:vAlign w:val="center"/>
          </w:tcPr>
          <w:p w:rsidR="007510DE" w:rsidRPr="00186063" w:rsidRDefault="007510DE" w:rsidP="007510DE">
            <w:pPr>
              <w:pStyle w:val="afa"/>
            </w:pPr>
            <w:r w:rsidRPr="00186063">
              <w:rPr>
                <w:rFonts w:hint="eastAsia"/>
              </w:rPr>
              <w:t>拉伸法测金属丝的杨氏模量</w:t>
            </w:r>
          </w:p>
        </w:tc>
        <w:tc>
          <w:tcPr>
            <w:tcW w:w="472" w:type="pct"/>
            <w:vAlign w:val="center"/>
          </w:tcPr>
          <w:p w:rsidR="007510DE" w:rsidRPr="00186063" w:rsidRDefault="007510DE" w:rsidP="007510DE">
            <w:pPr>
              <w:pStyle w:val="afa"/>
            </w:pPr>
            <w:r w:rsidRPr="00186063">
              <w:t>1</w:t>
            </w:r>
          </w:p>
        </w:tc>
        <w:tc>
          <w:tcPr>
            <w:tcW w:w="445" w:type="pct"/>
            <w:vAlign w:val="center"/>
          </w:tcPr>
          <w:p w:rsidR="007510DE" w:rsidRPr="00186063" w:rsidRDefault="007510DE" w:rsidP="007510DE">
            <w:pPr>
              <w:pStyle w:val="afa"/>
            </w:pPr>
            <w:r w:rsidRPr="00186063">
              <w:t>2</w:t>
            </w:r>
          </w:p>
        </w:tc>
        <w:tc>
          <w:tcPr>
            <w:tcW w:w="667"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31" w:type="pct"/>
            <w:tcBorders>
              <w:right w:val="single" w:sz="8" w:space="0" w:color="auto"/>
            </w:tcBorders>
          </w:tcPr>
          <w:p w:rsidR="007510DE" w:rsidRPr="00186063" w:rsidRDefault="007510DE" w:rsidP="007510DE">
            <w:pPr>
              <w:pStyle w:val="afa"/>
            </w:pPr>
            <w:r w:rsidRPr="00186063">
              <w:t>4.3</w:t>
            </w:r>
            <w:r w:rsidRPr="00186063">
              <w:t>、</w:t>
            </w:r>
            <w:r w:rsidRPr="00186063">
              <w:t>9.1</w:t>
            </w:r>
          </w:p>
        </w:tc>
      </w:tr>
      <w:tr w:rsidR="007510DE" w:rsidRPr="00186063" w:rsidTr="007510DE">
        <w:trPr>
          <w:jc w:val="center"/>
        </w:trPr>
        <w:tc>
          <w:tcPr>
            <w:tcW w:w="487" w:type="pct"/>
            <w:tcBorders>
              <w:left w:val="single" w:sz="8" w:space="0" w:color="auto"/>
            </w:tcBorders>
            <w:vAlign w:val="center"/>
          </w:tcPr>
          <w:p w:rsidR="007510DE" w:rsidRPr="00186063" w:rsidRDefault="007510DE" w:rsidP="007510DE">
            <w:pPr>
              <w:pStyle w:val="afa"/>
            </w:pPr>
            <w:r w:rsidRPr="00186063">
              <w:t>2</w:t>
            </w:r>
          </w:p>
        </w:tc>
        <w:tc>
          <w:tcPr>
            <w:tcW w:w="2099" w:type="pct"/>
            <w:vAlign w:val="center"/>
          </w:tcPr>
          <w:p w:rsidR="007510DE" w:rsidRPr="00186063" w:rsidRDefault="007510DE" w:rsidP="007510DE">
            <w:pPr>
              <w:pStyle w:val="afa"/>
            </w:pPr>
            <w:r w:rsidRPr="00186063">
              <w:rPr>
                <w:rFonts w:hint="eastAsia"/>
              </w:rPr>
              <w:t>声速测定</w:t>
            </w:r>
          </w:p>
        </w:tc>
        <w:tc>
          <w:tcPr>
            <w:tcW w:w="472" w:type="pct"/>
            <w:vAlign w:val="center"/>
          </w:tcPr>
          <w:p w:rsidR="007510DE" w:rsidRPr="00186063" w:rsidRDefault="007510DE" w:rsidP="007510DE">
            <w:pPr>
              <w:pStyle w:val="afa"/>
            </w:pPr>
            <w:r w:rsidRPr="00186063">
              <w:t>1</w:t>
            </w:r>
          </w:p>
        </w:tc>
        <w:tc>
          <w:tcPr>
            <w:tcW w:w="445" w:type="pct"/>
            <w:vAlign w:val="center"/>
          </w:tcPr>
          <w:p w:rsidR="007510DE" w:rsidRPr="00186063" w:rsidRDefault="007510DE" w:rsidP="007510DE">
            <w:pPr>
              <w:pStyle w:val="afa"/>
            </w:pPr>
            <w:r w:rsidRPr="00186063">
              <w:t>2</w:t>
            </w:r>
          </w:p>
        </w:tc>
        <w:tc>
          <w:tcPr>
            <w:tcW w:w="667"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31" w:type="pct"/>
            <w:tcBorders>
              <w:right w:val="single" w:sz="8" w:space="0" w:color="auto"/>
            </w:tcBorders>
          </w:tcPr>
          <w:p w:rsidR="007510DE" w:rsidRPr="00186063" w:rsidRDefault="007510DE" w:rsidP="007510DE">
            <w:pPr>
              <w:pStyle w:val="afa"/>
            </w:pPr>
            <w:r w:rsidRPr="00186063">
              <w:t>4.3</w:t>
            </w:r>
          </w:p>
        </w:tc>
      </w:tr>
      <w:tr w:rsidR="007510DE" w:rsidRPr="00186063" w:rsidTr="007510DE">
        <w:trPr>
          <w:jc w:val="center"/>
        </w:trPr>
        <w:tc>
          <w:tcPr>
            <w:tcW w:w="487" w:type="pct"/>
            <w:tcBorders>
              <w:left w:val="single" w:sz="8" w:space="0" w:color="auto"/>
            </w:tcBorders>
            <w:vAlign w:val="center"/>
          </w:tcPr>
          <w:p w:rsidR="007510DE" w:rsidRPr="00186063" w:rsidRDefault="007510DE" w:rsidP="007510DE">
            <w:pPr>
              <w:pStyle w:val="afa"/>
            </w:pPr>
            <w:r w:rsidRPr="00186063">
              <w:t>3</w:t>
            </w:r>
          </w:p>
        </w:tc>
        <w:tc>
          <w:tcPr>
            <w:tcW w:w="2099" w:type="pct"/>
            <w:vAlign w:val="center"/>
          </w:tcPr>
          <w:p w:rsidR="007510DE" w:rsidRPr="00186063" w:rsidRDefault="007510DE" w:rsidP="007510DE">
            <w:pPr>
              <w:pStyle w:val="afa"/>
            </w:pPr>
            <w:r w:rsidRPr="00186063">
              <w:rPr>
                <w:rFonts w:hint="eastAsia"/>
              </w:rPr>
              <w:t>非线性电阻伏安特性的研究</w:t>
            </w:r>
          </w:p>
        </w:tc>
        <w:tc>
          <w:tcPr>
            <w:tcW w:w="472" w:type="pct"/>
            <w:vAlign w:val="center"/>
          </w:tcPr>
          <w:p w:rsidR="007510DE" w:rsidRPr="00186063" w:rsidRDefault="007510DE" w:rsidP="007510DE">
            <w:pPr>
              <w:pStyle w:val="afa"/>
            </w:pPr>
            <w:r w:rsidRPr="00186063">
              <w:t>1</w:t>
            </w:r>
          </w:p>
        </w:tc>
        <w:tc>
          <w:tcPr>
            <w:tcW w:w="445" w:type="pct"/>
            <w:vAlign w:val="center"/>
          </w:tcPr>
          <w:p w:rsidR="007510DE" w:rsidRPr="00186063" w:rsidRDefault="007510DE" w:rsidP="007510DE">
            <w:pPr>
              <w:pStyle w:val="afa"/>
            </w:pPr>
            <w:r w:rsidRPr="00186063">
              <w:t>2</w:t>
            </w:r>
          </w:p>
        </w:tc>
        <w:tc>
          <w:tcPr>
            <w:tcW w:w="667"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31" w:type="pct"/>
            <w:tcBorders>
              <w:right w:val="single" w:sz="8" w:space="0" w:color="auto"/>
            </w:tcBorders>
          </w:tcPr>
          <w:p w:rsidR="007510DE" w:rsidRPr="00186063" w:rsidRDefault="007510DE" w:rsidP="007510DE">
            <w:pPr>
              <w:pStyle w:val="afa"/>
            </w:pPr>
            <w:r w:rsidRPr="00186063">
              <w:t>4.3</w:t>
            </w:r>
            <w:r w:rsidRPr="00186063">
              <w:t>、</w:t>
            </w:r>
            <w:r w:rsidRPr="00186063">
              <w:t>10.1</w:t>
            </w:r>
          </w:p>
        </w:tc>
      </w:tr>
      <w:tr w:rsidR="007510DE" w:rsidRPr="00186063" w:rsidTr="007510DE">
        <w:trPr>
          <w:jc w:val="center"/>
        </w:trPr>
        <w:tc>
          <w:tcPr>
            <w:tcW w:w="487" w:type="pct"/>
            <w:tcBorders>
              <w:left w:val="single" w:sz="8" w:space="0" w:color="auto"/>
            </w:tcBorders>
            <w:vAlign w:val="center"/>
          </w:tcPr>
          <w:p w:rsidR="007510DE" w:rsidRPr="00186063" w:rsidRDefault="007510DE" w:rsidP="007510DE">
            <w:pPr>
              <w:pStyle w:val="afa"/>
            </w:pPr>
            <w:r w:rsidRPr="00186063">
              <w:t>4</w:t>
            </w:r>
          </w:p>
        </w:tc>
        <w:tc>
          <w:tcPr>
            <w:tcW w:w="2099" w:type="pct"/>
            <w:vAlign w:val="center"/>
          </w:tcPr>
          <w:p w:rsidR="007510DE" w:rsidRPr="00186063" w:rsidRDefault="007510DE" w:rsidP="007510DE">
            <w:pPr>
              <w:pStyle w:val="afa"/>
            </w:pPr>
            <w:r w:rsidRPr="00186063">
              <w:rPr>
                <w:rFonts w:hint="eastAsia"/>
              </w:rPr>
              <w:t>光的干涉</w:t>
            </w:r>
            <w:r w:rsidRPr="00186063">
              <w:t>—</w:t>
            </w:r>
            <w:r w:rsidRPr="00186063">
              <w:rPr>
                <w:rFonts w:hint="eastAsia"/>
              </w:rPr>
              <w:t>牛顿环、</w:t>
            </w:r>
            <w:proofErr w:type="gramStart"/>
            <w:r w:rsidRPr="00186063">
              <w:rPr>
                <w:rFonts w:hint="eastAsia"/>
              </w:rPr>
              <w:t>劈尖的</w:t>
            </w:r>
            <w:proofErr w:type="gramEnd"/>
            <w:r w:rsidRPr="00186063">
              <w:rPr>
                <w:rFonts w:hint="eastAsia"/>
              </w:rPr>
              <w:t>实验研究</w:t>
            </w:r>
          </w:p>
        </w:tc>
        <w:tc>
          <w:tcPr>
            <w:tcW w:w="472" w:type="pct"/>
            <w:vAlign w:val="center"/>
          </w:tcPr>
          <w:p w:rsidR="007510DE" w:rsidRPr="00186063" w:rsidRDefault="007510DE" w:rsidP="007510DE">
            <w:pPr>
              <w:pStyle w:val="afa"/>
            </w:pPr>
            <w:r w:rsidRPr="00186063">
              <w:t>1</w:t>
            </w:r>
          </w:p>
        </w:tc>
        <w:tc>
          <w:tcPr>
            <w:tcW w:w="445" w:type="pct"/>
            <w:vAlign w:val="center"/>
          </w:tcPr>
          <w:p w:rsidR="007510DE" w:rsidRPr="00186063" w:rsidRDefault="007510DE" w:rsidP="007510DE">
            <w:pPr>
              <w:pStyle w:val="afa"/>
            </w:pPr>
            <w:r w:rsidRPr="00186063">
              <w:t>2</w:t>
            </w:r>
          </w:p>
        </w:tc>
        <w:tc>
          <w:tcPr>
            <w:tcW w:w="667"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31" w:type="pct"/>
            <w:tcBorders>
              <w:right w:val="single" w:sz="8" w:space="0" w:color="auto"/>
            </w:tcBorders>
          </w:tcPr>
          <w:p w:rsidR="007510DE" w:rsidRPr="00186063" w:rsidRDefault="007510DE" w:rsidP="007510DE">
            <w:pPr>
              <w:pStyle w:val="afa"/>
            </w:pPr>
            <w:r w:rsidRPr="00186063">
              <w:t>9.1</w:t>
            </w:r>
          </w:p>
        </w:tc>
      </w:tr>
      <w:tr w:rsidR="007510DE" w:rsidRPr="00186063" w:rsidTr="007510DE">
        <w:trPr>
          <w:jc w:val="center"/>
        </w:trPr>
        <w:tc>
          <w:tcPr>
            <w:tcW w:w="487" w:type="pct"/>
            <w:tcBorders>
              <w:left w:val="single" w:sz="8" w:space="0" w:color="auto"/>
            </w:tcBorders>
            <w:vAlign w:val="center"/>
          </w:tcPr>
          <w:p w:rsidR="007510DE" w:rsidRPr="00186063" w:rsidRDefault="007510DE" w:rsidP="007510DE">
            <w:pPr>
              <w:pStyle w:val="afa"/>
            </w:pPr>
            <w:r w:rsidRPr="00186063">
              <w:t>5</w:t>
            </w:r>
          </w:p>
        </w:tc>
        <w:tc>
          <w:tcPr>
            <w:tcW w:w="2099" w:type="pct"/>
            <w:vAlign w:val="center"/>
          </w:tcPr>
          <w:p w:rsidR="007510DE" w:rsidRPr="00186063" w:rsidRDefault="007510DE" w:rsidP="007510DE">
            <w:pPr>
              <w:pStyle w:val="afa"/>
            </w:pPr>
            <w:r w:rsidRPr="00186063">
              <w:rPr>
                <w:rFonts w:hint="eastAsia"/>
              </w:rPr>
              <w:t>光栅光谱和光栅常数的测定</w:t>
            </w:r>
          </w:p>
        </w:tc>
        <w:tc>
          <w:tcPr>
            <w:tcW w:w="472" w:type="pct"/>
            <w:vAlign w:val="center"/>
          </w:tcPr>
          <w:p w:rsidR="007510DE" w:rsidRPr="00186063" w:rsidRDefault="007510DE" w:rsidP="007510DE">
            <w:pPr>
              <w:pStyle w:val="afa"/>
            </w:pPr>
            <w:r w:rsidRPr="00186063">
              <w:t>1</w:t>
            </w:r>
          </w:p>
        </w:tc>
        <w:tc>
          <w:tcPr>
            <w:tcW w:w="445" w:type="pct"/>
            <w:vAlign w:val="center"/>
          </w:tcPr>
          <w:p w:rsidR="007510DE" w:rsidRPr="00186063" w:rsidRDefault="007510DE" w:rsidP="007510DE">
            <w:pPr>
              <w:pStyle w:val="afa"/>
            </w:pPr>
            <w:r w:rsidRPr="00186063">
              <w:t>2</w:t>
            </w:r>
          </w:p>
        </w:tc>
        <w:tc>
          <w:tcPr>
            <w:tcW w:w="667"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31" w:type="pct"/>
            <w:tcBorders>
              <w:right w:val="single" w:sz="8" w:space="0" w:color="auto"/>
            </w:tcBorders>
          </w:tcPr>
          <w:p w:rsidR="007510DE" w:rsidRPr="00186063" w:rsidRDefault="007510DE" w:rsidP="007510DE">
            <w:pPr>
              <w:pStyle w:val="afa"/>
            </w:pPr>
            <w:r w:rsidRPr="00186063">
              <w:t>10.1</w:t>
            </w:r>
          </w:p>
        </w:tc>
      </w:tr>
      <w:tr w:rsidR="007510DE" w:rsidRPr="00186063" w:rsidTr="007510DE">
        <w:trPr>
          <w:jc w:val="center"/>
        </w:trPr>
        <w:tc>
          <w:tcPr>
            <w:tcW w:w="487" w:type="pct"/>
            <w:tcBorders>
              <w:left w:val="single" w:sz="8" w:space="0" w:color="auto"/>
            </w:tcBorders>
            <w:vAlign w:val="center"/>
          </w:tcPr>
          <w:p w:rsidR="007510DE" w:rsidRPr="00186063" w:rsidRDefault="007510DE" w:rsidP="007510DE">
            <w:pPr>
              <w:pStyle w:val="afa"/>
            </w:pPr>
            <w:r w:rsidRPr="00186063">
              <w:t>6</w:t>
            </w:r>
          </w:p>
        </w:tc>
        <w:tc>
          <w:tcPr>
            <w:tcW w:w="2099" w:type="pct"/>
            <w:vAlign w:val="center"/>
          </w:tcPr>
          <w:p w:rsidR="007510DE" w:rsidRPr="00186063" w:rsidRDefault="007510DE" w:rsidP="007510DE">
            <w:pPr>
              <w:pStyle w:val="afa"/>
            </w:pPr>
            <w:r w:rsidRPr="00186063">
              <w:rPr>
                <w:rFonts w:hint="eastAsia"/>
              </w:rPr>
              <w:t>用霍尔元件测螺线管的磁场</w:t>
            </w:r>
          </w:p>
        </w:tc>
        <w:tc>
          <w:tcPr>
            <w:tcW w:w="472" w:type="pct"/>
            <w:vAlign w:val="center"/>
          </w:tcPr>
          <w:p w:rsidR="007510DE" w:rsidRPr="00186063" w:rsidRDefault="007510DE" w:rsidP="007510DE">
            <w:pPr>
              <w:pStyle w:val="afa"/>
            </w:pPr>
            <w:r w:rsidRPr="00186063">
              <w:t>1</w:t>
            </w:r>
          </w:p>
        </w:tc>
        <w:tc>
          <w:tcPr>
            <w:tcW w:w="445" w:type="pct"/>
            <w:vAlign w:val="center"/>
          </w:tcPr>
          <w:p w:rsidR="007510DE" w:rsidRPr="00186063" w:rsidRDefault="007510DE" w:rsidP="007510DE">
            <w:pPr>
              <w:pStyle w:val="afa"/>
            </w:pPr>
            <w:r w:rsidRPr="00186063">
              <w:t>2</w:t>
            </w:r>
          </w:p>
        </w:tc>
        <w:tc>
          <w:tcPr>
            <w:tcW w:w="667"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31" w:type="pct"/>
            <w:tcBorders>
              <w:right w:val="single" w:sz="8" w:space="0" w:color="auto"/>
            </w:tcBorders>
          </w:tcPr>
          <w:p w:rsidR="007510DE" w:rsidRPr="00186063" w:rsidRDefault="007510DE" w:rsidP="007510DE">
            <w:pPr>
              <w:pStyle w:val="afa"/>
            </w:pPr>
            <w:r w:rsidRPr="00186063">
              <w:t>4.3</w:t>
            </w:r>
          </w:p>
        </w:tc>
      </w:tr>
      <w:tr w:rsidR="007510DE" w:rsidRPr="00186063" w:rsidTr="007510DE">
        <w:trPr>
          <w:jc w:val="center"/>
        </w:trPr>
        <w:tc>
          <w:tcPr>
            <w:tcW w:w="487" w:type="pct"/>
            <w:tcBorders>
              <w:left w:val="single" w:sz="8" w:space="0" w:color="auto"/>
            </w:tcBorders>
            <w:vAlign w:val="center"/>
          </w:tcPr>
          <w:p w:rsidR="007510DE" w:rsidRPr="00186063" w:rsidRDefault="007510DE" w:rsidP="007510DE">
            <w:pPr>
              <w:pStyle w:val="afa"/>
            </w:pPr>
            <w:r w:rsidRPr="00186063">
              <w:t>7</w:t>
            </w:r>
          </w:p>
        </w:tc>
        <w:tc>
          <w:tcPr>
            <w:tcW w:w="2099" w:type="pct"/>
            <w:vAlign w:val="center"/>
          </w:tcPr>
          <w:p w:rsidR="007510DE" w:rsidRPr="00186063" w:rsidRDefault="007510DE" w:rsidP="007510DE">
            <w:pPr>
              <w:pStyle w:val="afa"/>
            </w:pPr>
            <w:r w:rsidRPr="00186063">
              <w:rPr>
                <w:rFonts w:hint="eastAsia"/>
              </w:rPr>
              <w:t>交变磁场的测量</w:t>
            </w:r>
            <w:r w:rsidRPr="00186063">
              <w:t>—</w:t>
            </w:r>
            <w:r w:rsidRPr="00186063">
              <w:rPr>
                <w:rFonts w:hint="eastAsia"/>
              </w:rPr>
              <w:t>亥姆霍兹线圈的使用</w:t>
            </w:r>
          </w:p>
        </w:tc>
        <w:tc>
          <w:tcPr>
            <w:tcW w:w="472" w:type="pct"/>
            <w:vAlign w:val="center"/>
          </w:tcPr>
          <w:p w:rsidR="007510DE" w:rsidRPr="00186063" w:rsidRDefault="007510DE" w:rsidP="007510DE">
            <w:pPr>
              <w:pStyle w:val="afa"/>
            </w:pPr>
            <w:r w:rsidRPr="00186063">
              <w:t>1</w:t>
            </w:r>
          </w:p>
        </w:tc>
        <w:tc>
          <w:tcPr>
            <w:tcW w:w="445" w:type="pct"/>
            <w:vAlign w:val="center"/>
          </w:tcPr>
          <w:p w:rsidR="007510DE" w:rsidRPr="00186063" w:rsidRDefault="007510DE" w:rsidP="007510DE">
            <w:pPr>
              <w:pStyle w:val="afa"/>
            </w:pPr>
            <w:r w:rsidRPr="00186063">
              <w:t>2</w:t>
            </w:r>
          </w:p>
        </w:tc>
        <w:tc>
          <w:tcPr>
            <w:tcW w:w="667"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31" w:type="pct"/>
            <w:tcBorders>
              <w:right w:val="single" w:sz="8" w:space="0" w:color="auto"/>
            </w:tcBorders>
          </w:tcPr>
          <w:p w:rsidR="007510DE" w:rsidRPr="00186063" w:rsidRDefault="007510DE" w:rsidP="007510DE">
            <w:pPr>
              <w:pStyle w:val="afa"/>
            </w:pPr>
            <w:r w:rsidRPr="00186063">
              <w:t>4.3</w:t>
            </w:r>
          </w:p>
        </w:tc>
      </w:tr>
      <w:tr w:rsidR="007510DE" w:rsidRPr="00186063" w:rsidTr="007510DE">
        <w:trPr>
          <w:jc w:val="center"/>
        </w:trPr>
        <w:tc>
          <w:tcPr>
            <w:tcW w:w="487" w:type="pct"/>
            <w:tcBorders>
              <w:left w:val="single" w:sz="8" w:space="0" w:color="auto"/>
            </w:tcBorders>
            <w:vAlign w:val="center"/>
          </w:tcPr>
          <w:p w:rsidR="007510DE" w:rsidRPr="00186063" w:rsidRDefault="007510DE" w:rsidP="007510DE">
            <w:pPr>
              <w:pStyle w:val="afa"/>
            </w:pPr>
            <w:r w:rsidRPr="00186063">
              <w:t>8</w:t>
            </w:r>
          </w:p>
        </w:tc>
        <w:tc>
          <w:tcPr>
            <w:tcW w:w="2099" w:type="pct"/>
            <w:vAlign w:val="center"/>
          </w:tcPr>
          <w:p w:rsidR="007510DE" w:rsidRPr="00186063" w:rsidRDefault="007510DE" w:rsidP="007510DE">
            <w:pPr>
              <w:pStyle w:val="afa"/>
            </w:pPr>
            <w:r w:rsidRPr="00186063">
              <w:rPr>
                <w:rFonts w:hint="eastAsia"/>
              </w:rPr>
              <w:t>实验操作考核</w:t>
            </w:r>
          </w:p>
        </w:tc>
        <w:tc>
          <w:tcPr>
            <w:tcW w:w="472" w:type="pct"/>
            <w:vAlign w:val="center"/>
          </w:tcPr>
          <w:p w:rsidR="007510DE" w:rsidRPr="00186063" w:rsidRDefault="007510DE" w:rsidP="007510DE">
            <w:pPr>
              <w:pStyle w:val="afa"/>
            </w:pPr>
            <w:r w:rsidRPr="00186063">
              <w:t>0</w:t>
            </w:r>
          </w:p>
        </w:tc>
        <w:tc>
          <w:tcPr>
            <w:tcW w:w="445" w:type="pct"/>
            <w:vAlign w:val="center"/>
          </w:tcPr>
          <w:p w:rsidR="007510DE" w:rsidRPr="00186063" w:rsidRDefault="007510DE" w:rsidP="007510DE">
            <w:pPr>
              <w:pStyle w:val="afa"/>
            </w:pPr>
            <w:r w:rsidRPr="00186063">
              <w:t>3</w:t>
            </w:r>
          </w:p>
        </w:tc>
        <w:tc>
          <w:tcPr>
            <w:tcW w:w="667" w:type="pct"/>
            <w:tcBorders>
              <w:right w:val="single" w:sz="8" w:space="0" w:color="auto"/>
            </w:tcBorders>
            <w:vAlign w:val="center"/>
          </w:tcPr>
          <w:p w:rsidR="007510DE" w:rsidRPr="00186063" w:rsidRDefault="007510DE" w:rsidP="007510DE">
            <w:pPr>
              <w:pStyle w:val="afa"/>
            </w:pPr>
            <w:r w:rsidRPr="00186063">
              <w:rPr>
                <w:rFonts w:hint="eastAsia"/>
              </w:rPr>
              <w:t>目标</w:t>
            </w:r>
            <w:r w:rsidRPr="00186063">
              <w:t>1</w:t>
            </w:r>
          </w:p>
        </w:tc>
        <w:tc>
          <w:tcPr>
            <w:tcW w:w="831" w:type="pct"/>
            <w:tcBorders>
              <w:right w:val="single" w:sz="8" w:space="0" w:color="auto"/>
            </w:tcBorders>
          </w:tcPr>
          <w:p w:rsidR="007510DE" w:rsidRPr="00186063" w:rsidRDefault="007510DE" w:rsidP="007510DE">
            <w:pPr>
              <w:pStyle w:val="afa"/>
            </w:pPr>
            <w:r w:rsidRPr="00186063">
              <w:t>4.3</w:t>
            </w:r>
            <w:r w:rsidRPr="00186063">
              <w:t>、</w:t>
            </w:r>
            <w:r w:rsidRPr="00186063">
              <w:t>9.1</w:t>
            </w:r>
          </w:p>
        </w:tc>
      </w:tr>
      <w:tr w:rsidR="007510DE" w:rsidRPr="00186063" w:rsidTr="007510DE">
        <w:trPr>
          <w:cantSplit/>
          <w:jc w:val="center"/>
        </w:trPr>
        <w:tc>
          <w:tcPr>
            <w:tcW w:w="2585" w:type="pct"/>
            <w:gridSpan w:val="2"/>
            <w:tcBorders>
              <w:left w:val="single" w:sz="8" w:space="0" w:color="auto"/>
              <w:bottom w:val="single" w:sz="8" w:space="0" w:color="auto"/>
            </w:tcBorders>
            <w:vAlign w:val="center"/>
          </w:tcPr>
          <w:p w:rsidR="007510DE" w:rsidRPr="00186063" w:rsidRDefault="007510DE" w:rsidP="007510DE">
            <w:pPr>
              <w:pStyle w:val="afa"/>
            </w:pPr>
            <w:r w:rsidRPr="00186063">
              <w:rPr>
                <w:rFonts w:hint="eastAsia"/>
              </w:rPr>
              <w:t>合计</w:t>
            </w:r>
          </w:p>
        </w:tc>
        <w:tc>
          <w:tcPr>
            <w:tcW w:w="472" w:type="pct"/>
            <w:tcBorders>
              <w:bottom w:val="single" w:sz="8" w:space="0" w:color="auto"/>
            </w:tcBorders>
            <w:vAlign w:val="center"/>
          </w:tcPr>
          <w:p w:rsidR="007510DE" w:rsidRPr="00186063" w:rsidRDefault="007510DE" w:rsidP="007510DE">
            <w:pPr>
              <w:pStyle w:val="afa"/>
            </w:pPr>
            <w:r w:rsidRPr="00186063">
              <w:t>7</w:t>
            </w:r>
          </w:p>
        </w:tc>
        <w:tc>
          <w:tcPr>
            <w:tcW w:w="445" w:type="pct"/>
            <w:tcBorders>
              <w:bottom w:val="single" w:sz="8" w:space="0" w:color="auto"/>
            </w:tcBorders>
            <w:vAlign w:val="center"/>
          </w:tcPr>
          <w:p w:rsidR="007510DE" w:rsidRPr="00186063" w:rsidRDefault="007510DE" w:rsidP="007510DE">
            <w:pPr>
              <w:pStyle w:val="afa"/>
            </w:pPr>
            <w:r w:rsidRPr="00186063">
              <w:t>17</w:t>
            </w:r>
          </w:p>
        </w:tc>
        <w:tc>
          <w:tcPr>
            <w:tcW w:w="667" w:type="pct"/>
            <w:tcBorders>
              <w:bottom w:val="single" w:sz="8" w:space="0" w:color="auto"/>
              <w:right w:val="single" w:sz="8" w:space="0" w:color="auto"/>
            </w:tcBorders>
            <w:vAlign w:val="center"/>
          </w:tcPr>
          <w:p w:rsidR="007510DE" w:rsidRPr="00186063" w:rsidRDefault="007510DE" w:rsidP="007510DE">
            <w:pPr>
              <w:pStyle w:val="afa"/>
            </w:pPr>
          </w:p>
        </w:tc>
        <w:tc>
          <w:tcPr>
            <w:tcW w:w="831" w:type="pct"/>
            <w:tcBorders>
              <w:bottom w:val="single" w:sz="8" w:space="0" w:color="auto"/>
              <w:right w:val="single" w:sz="8" w:space="0" w:color="auto"/>
            </w:tcBorders>
          </w:tcPr>
          <w:p w:rsidR="007510DE" w:rsidRPr="00186063" w:rsidRDefault="007510DE" w:rsidP="007510DE">
            <w:pPr>
              <w:pStyle w:val="afa"/>
            </w:pPr>
          </w:p>
        </w:tc>
      </w:tr>
    </w:tbl>
    <w:p w:rsidR="007510DE" w:rsidRPr="00186063" w:rsidRDefault="007510DE" w:rsidP="007510DE">
      <w:pPr>
        <w:pStyle w:val="af6"/>
        <w:spacing w:before="156" w:after="156"/>
      </w:pPr>
      <w:r w:rsidRPr="00186063">
        <w:rPr>
          <w:rFonts w:hint="eastAsia"/>
        </w:rPr>
        <w:t>四、课程实施</w:t>
      </w:r>
    </w:p>
    <w:p w:rsidR="007510DE" w:rsidRPr="00186063" w:rsidRDefault="007510DE" w:rsidP="007510DE">
      <w:pPr>
        <w:ind w:firstLine="480"/>
      </w:pPr>
      <w:r w:rsidRPr="00186063">
        <w:rPr>
          <w:rFonts w:hint="eastAsia"/>
        </w:rPr>
        <w:t>（一）教学方法与教学手段</w:t>
      </w:r>
    </w:p>
    <w:p w:rsidR="007510DE" w:rsidRPr="00186063" w:rsidRDefault="007510DE" w:rsidP="007510DE">
      <w:pPr>
        <w:ind w:firstLine="480"/>
      </w:pPr>
      <w:r w:rsidRPr="00186063">
        <w:t>1.</w:t>
      </w:r>
      <w:r w:rsidRPr="00186063">
        <w:rPr>
          <w:rFonts w:hint="eastAsia"/>
        </w:rPr>
        <w:t>根据每个实验的特点和学生的基础、能力状况进行教学设计，合理地利用多媒体教学手段，保障课堂教学形象、高效。</w:t>
      </w:r>
    </w:p>
    <w:p w:rsidR="007510DE" w:rsidRPr="00186063" w:rsidRDefault="007510DE" w:rsidP="007510DE">
      <w:pPr>
        <w:ind w:firstLine="480"/>
      </w:pPr>
      <w:r w:rsidRPr="00186063">
        <w:t>2.</w:t>
      </w:r>
      <w:r w:rsidRPr="00186063">
        <w:rPr>
          <w:rFonts w:hint="eastAsia"/>
        </w:rPr>
        <w:t>采用自主学习、合作学习等多种教学方法，培养学生实践能力与团队精神。</w:t>
      </w:r>
    </w:p>
    <w:p w:rsidR="007510DE" w:rsidRPr="00186063" w:rsidRDefault="007510DE" w:rsidP="007510DE">
      <w:pPr>
        <w:ind w:firstLine="480"/>
      </w:pPr>
      <w:r w:rsidRPr="00186063">
        <w:t>3.</w:t>
      </w:r>
      <w:r w:rsidRPr="00186063">
        <w:rPr>
          <w:rFonts w:hint="eastAsia"/>
        </w:rPr>
        <w:t>严格考勤与课堂纪律要求，加强过程指导与监督，督促学生完成实验每阶段工作。</w:t>
      </w:r>
    </w:p>
    <w:p w:rsidR="007510DE" w:rsidRPr="00186063" w:rsidRDefault="007510DE" w:rsidP="007510DE">
      <w:pPr>
        <w:ind w:firstLine="480"/>
      </w:pPr>
      <w:r w:rsidRPr="00186063">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850"/>
        <w:gridCol w:w="6072"/>
      </w:tblGrid>
      <w:tr w:rsidR="007510DE" w:rsidRPr="00186063" w:rsidTr="007510DE">
        <w:trPr>
          <w:jc w:val="center"/>
        </w:trPr>
        <w:tc>
          <w:tcPr>
            <w:tcW w:w="5000" w:type="pct"/>
            <w:gridSpan w:val="3"/>
            <w:tcBorders>
              <w:top w:val="single" w:sz="8" w:space="0" w:color="auto"/>
              <w:left w:val="single" w:sz="8" w:space="0" w:color="auto"/>
              <w:right w:val="single" w:sz="8" w:space="0" w:color="auto"/>
            </w:tcBorders>
            <w:tcMar>
              <w:left w:w="28" w:type="dxa"/>
              <w:right w:w="28" w:type="dxa"/>
            </w:tcMar>
            <w:vAlign w:val="center"/>
          </w:tcPr>
          <w:p w:rsidR="007510DE" w:rsidRPr="00186063" w:rsidRDefault="007510DE" w:rsidP="007510DE">
            <w:pPr>
              <w:pStyle w:val="afa"/>
            </w:pPr>
            <w:r w:rsidRPr="00186063">
              <w:rPr>
                <w:rFonts w:hint="eastAsia"/>
              </w:rPr>
              <w:t>主要教学环节的质量标准</w:t>
            </w:r>
          </w:p>
        </w:tc>
      </w:tr>
      <w:tr w:rsidR="007510DE" w:rsidRPr="00186063" w:rsidTr="007510DE">
        <w:trPr>
          <w:jc w:val="center"/>
        </w:trPr>
        <w:tc>
          <w:tcPr>
            <w:tcW w:w="263" w:type="pct"/>
            <w:tcBorders>
              <w:left w:val="single" w:sz="8" w:space="0" w:color="auto"/>
            </w:tcBorders>
            <w:vAlign w:val="center"/>
          </w:tcPr>
          <w:p w:rsidR="007510DE" w:rsidRPr="00186063" w:rsidRDefault="007510DE" w:rsidP="007510DE">
            <w:pPr>
              <w:pStyle w:val="afa"/>
            </w:pPr>
            <w:r w:rsidRPr="00186063">
              <w:t>1</w:t>
            </w:r>
          </w:p>
        </w:tc>
        <w:tc>
          <w:tcPr>
            <w:tcW w:w="1106" w:type="pct"/>
            <w:tcMar>
              <w:left w:w="28" w:type="dxa"/>
              <w:right w:w="28" w:type="dxa"/>
            </w:tcMar>
            <w:vAlign w:val="center"/>
          </w:tcPr>
          <w:p w:rsidR="007510DE" w:rsidRPr="00186063" w:rsidRDefault="007510DE" w:rsidP="007510DE">
            <w:pPr>
              <w:pStyle w:val="afa"/>
            </w:pPr>
            <w:r w:rsidRPr="00186063">
              <w:rPr>
                <w:rFonts w:hint="eastAsia"/>
              </w:rPr>
              <w:t>备课</w:t>
            </w:r>
          </w:p>
        </w:tc>
        <w:tc>
          <w:tcPr>
            <w:tcW w:w="3631" w:type="pct"/>
            <w:tcBorders>
              <w:right w:val="single" w:sz="8" w:space="0" w:color="auto"/>
            </w:tcBorders>
            <w:vAlign w:val="center"/>
          </w:tcPr>
          <w:p w:rsidR="007510DE" w:rsidRPr="00186063" w:rsidRDefault="007510DE" w:rsidP="00D205D8">
            <w:pPr>
              <w:pStyle w:val="afa"/>
              <w:jc w:val="both"/>
            </w:pPr>
            <w:r w:rsidRPr="00186063">
              <w:t>1.</w:t>
            </w:r>
            <w:r w:rsidRPr="00186063">
              <w:rPr>
                <w:rFonts w:hint="eastAsia"/>
              </w:rPr>
              <w:t>按照教学大纲制定授课计划，认真备课，写好教案，熟悉每一个实验的要求和实验仪器的操作，根据每一个实验特点确定教学方法；</w:t>
            </w:r>
          </w:p>
          <w:p w:rsidR="007510DE" w:rsidRPr="00186063" w:rsidRDefault="007510DE" w:rsidP="00D205D8">
            <w:pPr>
              <w:pStyle w:val="afa"/>
              <w:jc w:val="both"/>
            </w:pPr>
            <w:r w:rsidRPr="00186063">
              <w:t>2.</w:t>
            </w:r>
            <w:r w:rsidRPr="00186063">
              <w:rPr>
                <w:rFonts w:hint="eastAsia"/>
              </w:rPr>
              <w:t>制作课件，运用多媒体教学手段辅助教学。</w:t>
            </w:r>
          </w:p>
        </w:tc>
      </w:tr>
      <w:tr w:rsidR="007510DE" w:rsidRPr="00186063" w:rsidTr="007510DE">
        <w:trPr>
          <w:jc w:val="center"/>
        </w:trPr>
        <w:tc>
          <w:tcPr>
            <w:tcW w:w="263" w:type="pct"/>
            <w:tcBorders>
              <w:left w:val="single" w:sz="8" w:space="0" w:color="auto"/>
            </w:tcBorders>
            <w:vAlign w:val="center"/>
          </w:tcPr>
          <w:p w:rsidR="007510DE" w:rsidRPr="00186063" w:rsidRDefault="007510DE" w:rsidP="007510DE">
            <w:pPr>
              <w:pStyle w:val="afa"/>
            </w:pPr>
            <w:r w:rsidRPr="00186063">
              <w:t>2</w:t>
            </w:r>
          </w:p>
        </w:tc>
        <w:tc>
          <w:tcPr>
            <w:tcW w:w="1106" w:type="pct"/>
            <w:tcMar>
              <w:left w:w="28" w:type="dxa"/>
              <w:right w:w="28" w:type="dxa"/>
            </w:tcMar>
            <w:vAlign w:val="center"/>
          </w:tcPr>
          <w:p w:rsidR="007510DE" w:rsidRPr="00186063" w:rsidRDefault="007510DE" w:rsidP="007510DE">
            <w:pPr>
              <w:pStyle w:val="afa"/>
            </w:pPr>
            <w:r w:rsidRPr="00186063">
              <w:rPr>
                <w:rFonts w:hint="eastAsia"/>
              </w:rPr>
              <w:t>讲授</w:t>
            </w:r>
          </w:p>
        </w:tc>
        <w:tc>
          <w:tcPr>
            <w:tcW w:w="3631" w:type="pct"/>
            <w:tcBorders>
              <w:right w:val="single" w:sz="8" w:space="0" w:color="auto"/>
            </w:tcBorders>
            <w:vAlign w:val="center"/>
          </w:tcPr>
          <w:p w:rsidR="007510DE" w:rsidRPr="00186063" w:rsidRDefault="007510DE" w:rsidP="00D205D8">
            <w:pPr>
              <w:pStyle w:val="afa"/>
              <w:jc w:val="both"/>
            </w:pPr>
            <w:r w:rsidRPr="00186063">
              <w:t>1.</w:t>
            </w:r>
            <w:r w:rsidRPr="00186063">
              <w:rPr>
                <w:rFonts w:hint="eastAsia"/>
              </w:rPr>
              <w:t>理论讲解条理清晰，简明扼要；实验操作强调关键环节及注意事项；数据记录与处理强调规范性；</w:t>
            </w:r>
          </w:p>
          <w:p w:rsidR="007510DE" w:rsidRPr="00186063" w:rsidRDefault="007510DE" w:rsidP="00D205D8">
            <w:pPr>
              <w:pStyle w:val="afa"/>
              <w:jc w:val="both"/>
            </w:pPr>
            <w:r w:rsidRPr="00186063">
              <w:lastRenderedPageBreak/>
              <w:t>2.</w:t>
            </w:r>
            <w:r w:rsidRPr="00186063">
              <w:rPr>
                <w:rFonts w:hint="eastAsia"/>
              </w:rPr>
              <w:t>采用多媒体展示与示范操作相结合教学方式开展教学，帮助学生理解实验原理，了解仪器的操作要领及实验的各项要求。</w:t>
            </w:r>
          </w:p>
        </w:tc>
      </w:tr>
      <w:tr w:rsidR="007510DE" w:rsidRPr="00186063" w:rsidTr="007510DE">
        <w:trPr>
          <w:jc w:val="center"/>
        </w:trPr>
        <w:tc>
          <w:tcPr>
            <w:tcW w:w="263" w:type="pct"/>
            <w:tcBorders>
              <w:left w:val="single" w:sz="8" w:space="0" w:color="auto"/>
            </w:tcBorders>
            <w:vAlign w:val="center"/>
          </w:tcPr>
          <w:p w:rsidR="007510DE" w:rsidRPr="00186063" w:rsidRDefault="007510DE" w:rsidP="007510DE">
            <w:pPr>
              <w:pStyle w:val="afa"/>
            </w:pPr>
            <w:r w:rsidRPr="00186063">
              <w:lastRenderedPageBreak/>
              <w:t>3</w:t>
            </w:r>
          </w:p>
        </w:tc>
        <w:tc>
          <w:tcPr>
            <w:tcW w:w="1106" w:type="pct"/>
            <w:tcMar>
              <w:left w:w="28" w:type="dxa"/>
              <w:right w:w="28" w:type="dxa"/>
            </w:tcMar>
            <w:vAlign w:val="center"/>
          </w:tcPr>
          <w:p w:rsidR="007510DE" w:rsidRPr="00186063" w:rsidRDefault="007510DE" w:rsidP="007510DE">
            <w:pPr>
              <w:pStyle w:val="afa"/>
            </w:pPr>
            <w:r w:rsidRPr="00186063">
              <w:rPr>
                <w:rFonts w:hint="eastAsia"/>
              </w:rPr>
              <w:t>实验与实验考核</w:t>
            </w:r>
          </w:p>
        </w:tc>
        <w:tc>
          <w:tcPr>
            <w:tcW w:w="3631" w:type="pct"/>
            <w:tcBorders>
              <w:right w:val="single" w:sz="8" w:space="0" w:color="auto"/>
            </w:tcBorders>
            <w:vAlign w:val="center"/>
          </w:tcPr>
          <w:p w:rsidR="007510DE" w:rsidRPr="00186063" w:rsidRDefault="007510DE" w:rsidP="00D205D8">
            <w:pPr>
              <w:pStyle w:val="afa"/>
              <w:jc w:val="both"/>
            </w:pPr>
            <w:r w:rsidRPr="00186063">
              <w:t>1.</w:t>
            </w:r>
            <w:r w:rsidRPr="00186063">
              <w:rPr>
                <w:rFonts w:hint="eastAsia"/>
              </w:rPr>
              <w:t>按要求参加实验，完成实验，不缺席，</w:t>
            </w:r>
            <w:proofErr w:type="gramStart"/>
            <w:r w:rsidRPr="00186063">
              <w:rPr>
                <w:rFonts w:hint="eastAsia"/>
              </w:rPr>
              <w:t>不</w:t>
            </w:r>
            <w:proofErr w:type="gramEnd"/>
            <w:r w:rsidRPr="00186063">
              <w:rPr>
                <w:rFonts w:hint="eastAsia"/>
              </w:rPr>
              <w:t>故意损坏实验设备；</w:t>
            </w:r>
          </w:p>
          <w:p w:rsidR="007510DE" w:rsidRPr="00186063" w:rsidRDefault="007510DE" w:rsidP="00D205D8">
            <w:pPr>
              <w:pStyle w:val="afa"/>
              <w:jc w:val="both"/>
            </w:pPr>
            <w:r w:rsidRPr="00186063">
              <w:t>2.</w:t>
            </w:r>
            <w:r w:rsidRPr="00186063">
              <w:rPr>
                <w:rFonts w:hint="eastAsia"/>
              </w:rPr>
              <w:t>实验前上交符合要求的实验预习报告，预习不符合要求者延迟参加实验，实验后完成预习报告中的数据处理与思考题，形成实验报告，必须书写清晰，制图、编表按规定和规范处理；</w:t>
            </w:r>
          </w:p>
          <w:p w:rsidR="007510DE" w:rsidRPr="00186063" w:rsidRDefault="007510DE" w:rsidP="00D205D8">
            <w:pPr>
              <w:pStyle w:val="afa"/>
              <w:jc w:val="both"/>
            </w:pPr>
            <w:r w:rsidRPr="00186063">
              <w:t>3.</w:t>
            </w:r>
            <w:r w:rsidRPr="00186063">
              <w:rPr>
                <w:rFonts w:hint="eastAsia"/>
              </w:rPr>
              <w:t>实验步骤正确，结果合理，实验原始数据经指导教师验收签字后认可，不得涂改。</w:t>
            </w:r>
          </w:p>
          <w:p w:rsidR="007510DE" w:rsidRPr="00186063" w:rsidRDefault="007510DE" w:rsidP="00D205D8">
            <w:pPr>
              <w:pStyle w:val="afa"/>
              <w:jc w:val="both"/>
            </w:pPr>
            <w:r w:rsidRPr="00186063">
              <w:rPr>
                <w:rFonts w:hint="eastAsia"/>
              </w:rPr>
              <w:t>教师批改实验报告要求如下：</w:t>
            </w:r>
          </w:p>
          <w:p w:rsidR="007510DE" w:rsidRPr="00186063" w:rsidRDefault="007510DE" w:rsidP="00D205D8">
            <w:pPr>
              <w:pStyle w:val="afa"/>
              <w:jc w:val="both"/>
            </w:pPr>
            <w:r w:rsidRPr="00186063">
              <w:t>1.</w:t>
            </w:r>
            <w:r w:rsidRPr="00186063">
              <w:rPr>
                <w:rFonts w:hint="eastAsia"/>
              </w:rPr>
              <w:t>学生的报告要全批全改，按百分制对实验报告评定成绩，实验报告中出现的普遍性问题及时讲评；</w:t>
            </w:r>
          </w:p>
          <w:p w:rsidR="007510DE" w:rsidRPr="00186063" w:rsidRDefault="007510DE" w:rsidP="00D205D8">
            <w:pPr>
              <w:pStyle w:val="afa"/>
              <w:jc w:val="both"/>
            </w:pPr>
            <w:r w:rsidRPr="00186063">
              <w:t>2.</w:t>
            </w:r>
            <w:r w:rsidRPr="00186063">
              <w:rPr>
                <w:rFonts w:hint="eastAsia"/>
              </w:rPr>
              <w:t>期末评出每个学生实验的平均实验成绩，作为本课程总评成绩。</w:t>
            </w:r>
          </w:p>
        </w:tc>
      </w:tr>
      <w:tr w:rsidR="007510DE" w:rsidRPr="00186063" w:rsidTr="007510DE">
        <w:trPr>
          <w:jc w:val="center"/>
        </w:trPr>
        <w:tc>
          <w:tcPr>
            <w:tcW w:w="263" w:type="pct"/>
            <w:tcBorders>
              <w:left w:val="single" w:sz="8" w:space="0" w:color="auto"/>
            </w:tcBorders>
            <w:vAlign w:val="center"/>
          </w:tcPr>
          <w:p w:rsidR="007510DE" w:rsidRPr="00186063" w:rsidRDefault="007510DE" w:rsidP="007510DE">
            <w:pPr>
              <w:pStyle w:val="afa"/>
            </w:pPr>
            <w:r w:rsidRPr="00186063">
              <w:t>4</w:t>
            </w:r>
          </w:p>
        </w:tc>
        <w:tc>
          <w:tcPr>
            <w:tcW w:w="1106" w:type="pct"/>
            <w:tcMar>
              <w:left w:w="28" w:type="dxa"/>
              <w:right w:w="28" w:type="dxa"/>
            </w:tcMar>
            <w:vAlign w:val="center"/>
          </w:tcPr>
          <w:p w:rsidR="007510DE" w:rsidRPr="00186063" w:rsidRDefault="007510DE" w:rsidP="007510DE">
            <w:pPr>
              <w:pStyle w:val="afa"/>
            </w:pPr>
            <w:r w:rsidRPr="00186063">
              <w:rPr>
                <w:rFonts w:hint="eastAsia"/>
              </w:rPr>
              <w:t>成绩考核</w:t>
            </w:r>
          </w:p>
        </w:tc>
        <w:tc>
          <w:tcPr>
            <w:tcW w:w="3631" w:type="pct"/>
            <w:tcBorders>
              <w:right w:val="single" w:sz="8" w:space="0" w:color="auto"/>
            </w:tcBorders>
            <w:vAlign w:val="center"/>
          </w:tcPr>
          <w:p w:rsidR="007510DE" w:rsidRPr="00186063" w:rsidRDefault="007510DE" w:rsidP="00D205D8">
            <w:pPr>
              <w:pStyle w:val="afa"/>
              <w:jc w:val="both"/>
            </w:pPr>
            <w:r w:rsidRPr="00186063">
              <w:rPr>
                <w:rFonts w:hint="eastAsia"/>
              </w:rPr>
              <w:t>总评成绩的评定见课程评分方案。有下列情况之一者，总评成绩为不及格：</w:t>
            </w:r>
          </w:p>
          <w:p w:rsidR="007510DE" w:rsidRPr="00186063" w:rsidRDefault="007510DE" w:rsidP="00D205D8">
            <w:pPr>
              <w:pStyle w:val="afa"/>
              <w:jc w:val="both"/>
            </w:pPr>
            <w:r w:rsidRPr="00186063">
              <w:t>1.</w:t>
            </w:r>
            <w:r w:rsidRPr="00186063">
              <w:rPr>
                <w:rFonts w:hint="eastAsia"/>
              </w:rPr>
              <w:t>缺交实验报告次数达</w:t>
            </w:r>
            <w:r w:rsidRPr="00186063">
              <w:t>1/3</w:t>
            </w:r>
            <w:r w:rsidRPr="00186063">
              <w:rPr>
                <w:rFonts w:hint="eastAsia"/>
              </w:rPr>
              <w:t>以上者；</w:t>
            </w:r>
          </w:p>
          <w:p w:rsidR="007510DE" w:rsidRPr="00186063" w:rsidRDefault="007510DE" w:rsidP="00D205D8">
            <w:pPr>
              <w:pStyle w:val="afa"/>
              <w:jc w:val="both"/>
            </w:pPr>
            <w:r w:rsidRPr="00186063">
              <w:t>2.</w:t>
            </w:r>
            <w:r w:rsidRPr="00186063">
              <w:rPr>
                <w:rFonts w:hint="eastAsia"/>
              </w:rPr>
              <w:t>缺课次数达本学期总授课学时的</w:t>
            </w:r>
            <w:r w:rsidRPr="00186063">
              <w:t>1/3</w:t>
            </w:r>
            <w:r w:rsidRPr="00186063">
              <w:rPr>
                <w:rFonts w:hint="eastAsia"/>
              </w:rPr>
              <w:t>以上者。</w:t>
            </w:r>
          </w:p>
        </w:tc>
      </w:tr>
      <w:tr w:rsidR="007510DE" w:rsidRPr="00186063" w:rsidTr="007510DE">
        <w:trPr>
          <w:jc w:val="center"/>
        </w:trPr>
        <w:tc>
          <w:tcPr>
            <w:tcW w:w="263" w:type="pct"/>
            <w:tcBorders>
              <w:left w:val="single" w:sz="8" w:space="0" w:color="auto"/>
            </w:tcBorders>
            <w:vAlign w:val="center"/>
          </w:tcPr>
          <w:p w:rsidR="007510DE" w:rsidRPr="00186063" w:rsidRDefault="007510DE" w:rsidP="007510DE">
            <w:pPr>
              <w:pStyle w:val="afa"/>
            </w:pPr>
            <w:r w:rsidRPr="00186063">
              <w:t>5</w:t>
            </w:r>
          </w:p>
        </w:tc>
        <w:tc>
          <w:tcPr>
            <w:tcW w:w="1106" w:type="pct"/>
            <w:tcMar>
              <w:left w:w="28" w:type="dxa"/>
              <w:right w:w="28" w:type="dxa"/>
            </w:tcMar>
            <w:vAlign w:val="center"/>
          </w:tcPr>
          <w:p w:rsidR="007510DE" w:rsidRPr="00186063" w:rsidRDefault="007510DE" w:rsidP="007510DE">
            <w:pPr>
              <w:pStyle w:val="afa"/>
            </w:pPr>
            <w:r w:rsidRPr="00186063">
              <w:rPr>
                <w:rFonts w:hint="eastAsia"/>
              </w:rPr>
              <w:t>第二课堂活动</w:t>
            </w:r>
          </w:p>
        </w:tc>
        <w:tc>
          <w:tcPr>
            <w:tcW w:w="3631" w:type="pct"/>
            <w:tcBorders>
              <w:right w:val="single" w:sz="8" w:space="0" w:color="auto"/>
            </w:tcBorders>
            <w:vAlign w:val="center"/>
          </w:tcPr>
          <w:p w:rsidR="007510DE" w:rsidRPr="00186063" w:rsidRDefault="007510DE" w:rsidP="00D205D8">
            <w:pPr>
              <w:pStyle w:val="afa"/>
              <w:jc w:val="both"/>
            </w:pPr>
            <w:r w:rsidRPr="00186063">
              <w:rPr>
                <w:rFonts w:hint="eastAsia"/>
              </w:rPr>
              <w:t>为了培养学生综合运用所学知识解决实际问题的能力和创新精神，物理实验中心积极组织学生参加创新活动，并指定学术水平较高、实践经验丰富的专业教师担任指导教师。建议如下：</w:t>
            </w:r>
          </w:p>
          <w:p w:rsidR="007510DE" w:rsidRPr="00186063" w:rsidRDefault="007510DE" w:rsidP="00D205D8">
            <w:pPr>
              <w:pStyle w:val="afa"/>
              <w:jc w:val="both"/>
            </w:pPr>
            <w:r w:rsidRPr="00186063">
              <w:t>1.</w:t>
            </w:r>
            <w:r w:rsidRPr="00186063">
              <w:rPr>
                <w:rFonts w:hint="eastAsia"/>
              </w:rPr>
              <w:t>选拔优秀学生参加竞赛活动；</w:t>
            </w:r>
          </w:p>
          <w:p w:rsidR="007510DE" w:rsidRPr="00186063" w:rsidRDefault="007510DE" w:rsidP="00D205D8">
            <w:pPr>
              <w:pStyle w:val="afa"/>
              <w:jc w:val="both"/>
            </w:pPr>
            <w:r w:rsidRPr="00186063">
              <w:t>2.</w:t>
            </w:r>
            <w:r w:rsidRPr="00186063">
              <w:rPr>
                <w:rFonts w:hint="eastAsia"/>
              </w:rPr>
              <w:t>制订出工作计划，建立激励机制，切实抓好赛前准备工作。</w:t>
            </w:r>
          </w:p>
        </w:tc>
      </w:tr>
    </w:tbl>
    <w:p w:rsidR="007510DE" w:rsidRPr="00186063" w:rsidRDefault="007510DE" w:rsidP="007510DE">
      <w:pPr>
        <w:pStyle w:val="af6"/>
        <w:spacing w:before="156" w:after="156"/>
      </w:pPr>
      <w:r w:rsidRPr="00186063">
        <w:rPr>
          <w:rFonts w:hint="eastAsia"/>
        </w:rPr>
        <w:t>五、课程考核</w:t>
      </w:r>
    </w:p>
    <w:p w:rsidR="007510DE" w:rsidRPr="00186063" w:rsidRDefault="007510DE" w:rsidP="007510DE">
      <w:pPr>
        <w:ind w:firstLine="480"/>
      </w:pPr>
      <w:r w:rsidRPr="00186063">
        <w:rPr>
          <w:rFonts w:hint="eastAsia"/>
        </w:rPr>
        <w:t>（一）本学期实验平时成绩组成为：</w:t>
      </w:r>
      <w:proofErr w:type="gramStart"/>
      <w:r w:rsidRPr="00186063">
        <w:rPr>
          <w:rFonts w:hint="eastAsia"/>
        </w:rPr>
        <w:t>预习占</w:t>
      </w:r>
      <w:proofErr w:type="gramEnd"/>
      <w:r w:rsidRPr="00186063">
        <w:t>20%</w:t>
      </w:r>
      <w:r w:rsidRPr="00186063">
        <w:rPr>
          <w:rFonts w:hint="eastAsia"/>
        </w:rPr>
        <w:t>，</w:t>
      </w:r>
      <w:proofErr w:type="gramStart"/>
      <w:r w:rsidRPr="00186063">
        <w:rPr>
          <w:rFonts w:hint="eastAsia"/>
        </w:rPr>
        <w:t>操作占</w:t>
      </w:r>
      <w:proofErr w:type="gramEnd"/>
      <w:r w:rsidRPr="00186063">
        <w:t>40%</w:t>
      </w:r>
      <w:r w:rsidRPr="00186063">
        <w:rPr>
          <w:rFonts w:hint="eastAsia"/>
        </w:rPr>
        <w:t>，实验报告占</w:t>
      </w:r>
      <w:r w:rsidRPr="00186063">
        <w:t>40%</w:t>
      </w:r>
      <w:r w:rsidRPr="00186063">
        <w:rPr>
          <w:rFonts w:hint="eastAsia"/>
        </w:rPr>
        <w:t>。</w:t>
      </w:r>
    </w:p>
    <w:p w:rsidR="007510DE" w:rsidRPr="00186063" w:rsidRDefault="007510DE" w:rsidP="007510DE">
      <w:pPr>
        <w:ind w:firstLine="480"/>
      </w:pPr>
      <w:r w:rsidRPr="00186063">
        <w:rPr>
          <w:rFonts w:hint="eastAsia"/>
        </w:rPr>
        <w:t>（二）课程总评成绩</w:t>
      </w:r>
      <w:r w:rsidRPr="00186063">
        <w:t>=</w:t>
      </w:r>
      <w:r w:rsidRPr="00186063">
        <w:rPr>
          <w:rFonts w:hint="eastAsia"/>
        </w:rPr>
        <w:t>平时成绩</w:t>
      </w:r>
      <w:r w:rsidRPr="00186063">
        <w:t>×60%+</w:t>
      </w:r>
      <w:r w:rsidRPr="00186063">
        <w:rPr>
          <w:rFonts w:hint="eastAsia"/>
        </w:rPr>
        <w:t>操作考核成绩</w:t>
      </w:r>
      <w:r w:rsidRPr="00186063">
        <w:t>×40%</w:t>
      </w:r>
      <w:r w:rsidRPr="00186063">
        <w:rPr>
          <w:rFonts w:hint="eastAsia"/>
        </w:rPr>
        <w:t>。具体考核评价细则与对应的课程目标如下：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1"/>
        <w:gridCol w:w="1121"/>
        <w:gridCol w:w="571"/>
        <w:gridCol w:w="3230"/>
        <w:gridCol w:w="2109"/>
      </w:tblGrid>
      <w:tr w:rsidR="007510DE" w:rsidRPr="00186063" w:rsidTr="007510DE">
        <w:trPr>
          <w:trHeight w:val="1113"/>
          <w:jc w:val="center"/>
        </w:trPr>
        <w:tc>
          <w:tcPr>
            <w:tcW w:w="835" w:type="pct"/>
            <w:tcBorders>
              <w:top w:val="single" w:sz="8" w:space="0" w:color="auto"/>
              <w:left w:val="single" w:sz="8" w:space="0" w:color="auto"/>
            </w:tcBorders>
            <w:tcMar>
              <w:left w:w="28" w:type="dxa"/>
              <w:right w:w="28" w:type="dxa"/>
            </w:tcMar>
            <w:vAlign w:val="center"/>
          </w:tcPr>
          <w:p w:rsidR="007510DE" w:rsidRPr="00186063" w:rsidRDefault="007510DE" w:rsidP="007510DE">
            <w:pPr>
              <w:pStyle w:val="afa"/>
            </w:pPr>
            <w:r w:rsidRPr="00186063">
              <w:rPr>
                <w:rFonts w:hint="eastAsia"/>
              </w:rPr>
              <w:t>成绩构成</w:t>
            </w:r>
          </w:p>
          <w:p w:rsidR="007510DE" w:rsidRPr="00186063" w:rsidRDefault="007510DE" w:rsidP="007510DE">
            <w:pPr>
              <w:pStyle w:val="afa"/>
            </w:pPr>
            <w:r w:rsidRPr="00186063">
              <w:rPr>
                <w:rFonts w:hint="eastAsia"/>
              </w:rPr>
              <w:t>（权重）</w:t>
            </w:r>
          </w:p>
        </w:tc>
        <w:tc>
          <w:tcPr>
            <w:tcW w:w="664" w:type="pct"/>
            <w:tcBorders>
              <w:top w:val="single" w:sz="8" w:space="0" w:color="auto"/>
            </w:tcBorders>
            <w:tcMar>
              <w:left w:w="28" w:type="dxa"/>
              <w:right w:w="28" w:type="dxa"/>
            </w:tcMar>
            <w:vAlign w:val="center"/>
          </w:tcPr>
          <w:p w:rsidR="007510DE" w:rsidRPr="00186063" w:rsidRDefault="007510DE" w:rsidP="007510DE">
            <w:pPr>
              <w:pStyle w:val="afa"/>
            </w:pPr>
            <w:r w:rsidRPr="00186063">
              <w:rPr>
                <w:rFonts w:hint="eastAsia"/>
              </w:rPr>
              <w:t>考核评价环节</w:t>
            </w:r>
          </w:p>
        </w:tc>
        <w:tc>
          <w:tcPr>
            <w:tcW w:w="338" w:type="pct"/>
            <w:tcBorders>
              <w:top w:val="single" w:sz="8" w:space="0" w:color="auto"/>
            </w:tcBorders>
            <w:vAlign w:val="center"/>
          </w:tcPr>
          <w:p w:rsidR="007510DE" w:rsidRPr="00186063" w:rsidRDefault="007510DE" w:rsidP="007510DE">
            <w:pPr>
              <w:pStyle w:val="afa"/>
            </w:pPr>
            <w:r w:rsidRPr="00186063">
              <w:rPr>
                <w:rFonts w:hint="eastAsia"/>
              </w:rPr>
              <w:t>占比</w:t>
            </w:r>
          </w:p>
        </w:tc>
        <w:tc>
          <w:tcPr>
            <w:tcW w:w="1913" w:type="pct"/>
            <w:tcBorders>
              <w:top w:val="single" w:sz="8" w:space="0" w:color="auto"/>
            </w:tcBorders>
            <w:vAlign w:val="center"/>
          </w:tcPr>
          <w:p w:rsidR="007510DE" w:rsidRPr="00186063" w:rsidRDefault="007510DE" w:rsidP="007510DE">
            <w:pPr>
              <w:pStyle w:val="afa"/>
            </w:pPr>
            <w:r w:rsidRPr="00186063">
              <w:rPr>
                <w:rFonts w:hint="eastAsia"/>
              </w:rPr>
              <w:t>考核评价细则</w:t>
            </w:r>
          </w:p>
        </w:tc>
        <w:tc>
          <w:tcPr>
            <w:tcW w:w="1249" w:type="pct"/>
            <w:tcBorders>
              <w:top w:val="single" w:sz="8" w:space="0" w:color="auto"/>
              <w:right w:val="single" w:sz="8" w:space="0" w:color="auto"/>
            </w:tcBorders>
            <w:vAlign w:val="center"/>
          </w:tcPr>
          <w:p w:rsidR="007510DE" w:rsidRPr="00186063" w:rsidRDefault="007510DE" w:rsidP="007510DE">
            <w:pPr>
              <w:pStyle w:val="afa"/>
            </w:pPr>
            <w:r w:rsidRPr="00186063">
              <w:rPr>
                <w:rFonts w:hint="eastAsia"/>
              </w:rPr>
              <w:t>对应的毕业要求指标点（权重）</w:t>
            </w:r>
          </w:p>
        </w:tc>
      </w:tr>
      <w:tr w:rsidR="007510DE" w:rsidRPr="00186063" w:rsidTr="007510DE">
        <w:trPr>
          <w:trHeight w:val="382"/>
          <w:jc w:val="center"/>
        </w:trPr>
        <w:tc>
          <w:tcPr>
            <w:tcW w:w="835" w:type="pct"/>
            <w:vMerge w:val="restart"/>
            <w:tcBorders>
              <w:left w:val="single" w:sz="8" w:space="0" w:color="auto"/>
            </w:tcBorders>
            <w:vAlign w:val="center"/>
          </w:tcPr>
          <w:p w:rsidR="007510DE" w:rsidRPr="00186063" w:rsidRDefault="007510DE" w:rsidP="007510DE">
            <w:pPr>
              <w:pStyle w:val="afa"/>
            </w:pPr>
            <w:r w:rsidRPr="00186063">
              <w:rPr>
                <w:rFonts w:hint="eastAsia"/>
              </w:rPr>
              <w:t>实践成绩</w:t>
            </w:r>
          </w:p>
          <w:p w:rsidR="007510DE" w:rsidRPr="00186063" w:rsidRDefault="007510DE" w:rsidP="007510DE">
            <w:pPr>
              <w:pStyle w:val="afa"/>
            </w:pPr>
            <w:r w:rsidRPr="00186063">
              <w:rPr>
                <w:rFonts w:hint="eastAsia"/>
              </w:rPr>
              <w:t>（</w:t>
            </w:r>
            <w:r w:rsidRPr="00186063">
              <w:t>60%</w:t>
            </w:r>
            <w:r w:rsidRPr="00186063">
              <w:rPr>
                <w:rFonts w:hint="eastAsia"/>
              </w:rPr>
              <w:t>）</w:t>
            </w:r>
          </w:p>
        </w:tc>
        <w:tc>
          <w:tcPr>
            <w:tcW w:w="664" w:type="pct"/>
            <w:tcMar>
              <w:left w:w="28" w:type="dxa"/>
              <w:right w:w="28" w:type="dxa"/>
            </w:tcMar>
            <w:vAlign w:val="center"/>
          </w:tcPr>
          <w:p w:rsidR="007510DE" w:rsidRPr="00186063" w:rsidRDefault="007510DE" w:rsidP="007510DE">
            <w:pPr>
              <w:pStyle w:val="afa"/>
            </w:pPr>
            <w:r w:rsidRPr="00186063">
              <w:rPr>
                <w:rFonts w:hint="eastAsia"/>
              </w:rPr>
              <w:t>出勤情况</w:t>
            </w:r>
          </w:p>
          <w:p w:rsidR="007510DE" w:rsidRPr="00186063" w:rsidRDefault="007510DE" w:rsidP="007510DE">
            <w:pPr>
              <w:pStyle w:val="afa"/>
            </w:pPr>
            <w:r w:rsidRPr="00186063">
              <w:rPr>
                <w:rFonts w:hint="eastAsia"/>
              </w:rPr>
              <w:t>预习情况</w:t>
            </w:r>
          </w:p>
        </w:tc>
        <w:tc>
          <w:tcPr>
            <w:tcW w:w="338" w:type="pct"/>
            <w:vAlign w:val="center"/>
          </w:tcPr>
          <w:p w:rsidR="007510DE" w:rsidRPr="00186063" w:rsidRDefault="007510DE" w:rsidP="007510DE">
            <w:pPr>
              <w:pStyle w:val="afa"/>
            </w:pPr>
            <w:r w:rsidRPr="00186063">
              <w:t>0.2</w:t>
            </w:r>
          </w:p>
        </w:tc>
        <w:tc>
          <w:tcPr>
            <w:tcW w:w="1913" w:type="pct"/>
            <w:vAlign w:val="center"/>
          </w:tcPr>
          <w:p w:rsidR="007510DE" w:rsidRPr="00186063" w:rsidRDefault="007510DE" w:rsidP="00D205D8">
            <w:pPr>
              <w:pStyle w:val="afa"/>
              <w:jc w:val="both"/>
            </w:pPr>
            <w:r w:rsidRPr="00186063">
              <w:rPr>
                <w:rFonts w:hint="eastAsia"/>
              </w:rPr>
              <w:t>能按时到勤，遵守实验规定（占</w:t>
            </w:r>
            <w:r w:rsidRPr="00186063">
              <w:t>10%</w:t>
            </w:r>
            <w:r w:rsidRPr="00186063">
              <w:rPr>
                <w:rFonts w:hint="eastAsia"/>
              </w:rPr>
              <w:t>）；能够预习，并理解实验原理及目的（占</w:t>
            </w:r>
            <w:r w:rsidRPr="00186063">
              <w:t>90%</w:t>
            </w:r>
            <w:r w:rsidRPr="00186063">
              <w:rPr>
                <w:rFonts w:hint="eastAsia"/>
              </w:rPr>
              <w:t>）。</w:t>
            </w:r>
          </w:p>
        </w:tc>
        <w:tc>
          <w:tcPr>
            <w:tcW w:w="1249" w:type="pct"/>
            <w:vMerge w:val="restart"/>
            <w:tcBorders>
              <w:right w:val="single" w:sz="8" w:space="0" w:color="auto"/>
            </w:tcBorders>
            <w:vAlign w:val="center"/>
          </w:tcPr>
          <w:p w:rsidR="007510DE" w:rsidRPr="00186063" w:rsidRDefault="007510DE" w:rsidP="007510DE">
            <w:pPr>
              <w:pStyle w:val="afa"/>
            </w:pPr>
            <w:r w:rsidRPr="00186063">
              <w:t>4.</w:t>
            </w:r>
            <w:r w:rsidRPr="00186063">
              <w:rPr>
                <w:rFonts w:hint="eastAsia"/>
              </w:rPr>
              <w:t>1</w:t>
            </w:r>
            <w:r w:rsidRPr="00186063">
              <w:rPr>
                <w:rFonts w:hint="eastAsia"/>
              </w:rPr>
              <w:t>（</w:t>
            </w:r>
            <w:r w:rsidRPr="00186063">
              <w:t>40%</w:t>
            </w:r>
            <w:r w:rsidRPr="00186063">
              <w:rPr>
                <w:rFonts w:hint="eastAsia"/>
              </w:rPr>
              <w:t>）</w:t>
            </w:r>
            <w:r w:rsidRPr="00186063">
              <w:t>、</w:t>
            </w:r>
            <w:r w:rsidRPr="00186063">
              <w:t>9.1</w:t>
            </w:r>
            <w:r w:rsidRPr="00186063">
              <w:rPr>
                <w:rFonts w:hint="eastAsia"/>
              </w:rPr>
              <w:t>（</w:t>
            </w:r>
            <w:r w:rsidRPr="00186063">
              <w:rPr>
                <w:rFonts w:hint="eastAsia"/>
              </w:rPr>
              <w:t>3</w:t>
            </w:r>
            <w:r w:rsidRPr="00186063">
              <w:t>0%</w:t>
            </w:r>
            <w:r w:rsidRPr="00186063">
              <w:rPr>
                <w:rFonts w:hint="eastAsia"/>
              </w:rPr>
              <w:t>）</w:t>
            </w:r>
            <w:r w:rsidRPr="00186063">
              <w:t>、</w:t>
            </w:r>
            <w:r w:rsidRPr="00186063">
              <w:t>10.1</w:t>
            </w:r>
            <w:r w:rsidRPr="00186063">
              <w:rPr>
                <w:rFonts w:hint="eastAsia"/>
              </w:rPr>
              <w:t>（</w:t>
            </w:r>
            <w:r w:rsidRPr="00186063">
              <w:rPr>
                <w:rFonts w:hint="eastAsia"/>
              </w:rPr>
              <w:t>3</w:t>
            </w:r>
            <w:r w:rsidRPr="00186063">
              <w:t>0%</w:t>
            </w:r>
            <w:r w:rsidRPr="00186063">
              <w:rPr>
                <w:rFonts w:hint="eastAsia"/>
              </w:rPr>
              <w:t>）</w:t>
            </w:r>
          </w:p>
          <w:p w:rsidR="007510DE" w:rsidRPr="00186063" w:rsidRDefault="007510DE" w:rsidP="007510DE">
            <w:pPr>
              <w:pStyle w:val="afa"/>
            </w:pPr>
          </w:p>
        </w:tc>
      </w:tr>
      <w:tr w:rsidR="007510DE" w:rsidRPr="00186063" w:rsidTr="007510DE">
        <w:trPr>
          <w:trHeight w:val="202"/>
          <w:jc w:val="center"/>
        </w:trPr>
        <w:tc>
          <w:tcPr>
            <w:tcW w:w="835" w:type="pct"/>
            <w:vMerge/>
            <w:tcBorders>
              <w:left w:val="single" w:sz="8" w:space="0" w:color="auto"/>
            </w:tcBorders>
            <w:vAlign w:val="center"/>
          </w:tcPr>
          <w:p w:rsidR="007510DE" w:rsidRPr="00186063" w:rsidRDefault="007510DE" w:rsidP="007510DE">
            <w:pPr>
              <w:pStyle w:val="afa"/>
            </w:pPr>
          </w:p>
        </w:tc>
        <w:tc>
          <w:tcPr>
            <w:tcW w:w="664" w:type="pct"/>
            <w:tcMar>
              <w:left w:w="28" w:type="dxa"/>
              <w:right w:w="28" w:type="dxa"/>
            </w:tcMar>
            <w:vAlign w:val="center"/>
          </w:tcPr>
          <w:p w:rsidR="007510DE" w:rsidRPr="00186063" w:rsidRDefault="007510DE" w:rsidP="007510DE">
            <w:pPr>
              <w:pStyle w:val="afa"/>
            </w:pPr>
            <w:r w:rsidRPr="00186063">
              <w:rPr>
                <w:rFonts w:hint="eastAsia"/>
              </w:rPr>
              <w:t>操作过程</w:t>
            </w:r>
          </w:p>
        </w:tc>
        <w:tc>
          <w:tcPr>
            <w:tcW w:w="338" w:type="pct"/>
            <w:vAlign w:val="center"/>
          </w:tcPr>
          <w:p w:rsidR="007510DE" w:rsidRPr="00186063" w:rsidRDefault="007510DE" w:rsidP="007510DE">
            <w:pPr>
              <w:pStyle w:val="afa"/>
            </w:pPr>
            <w:r w:rsidRPr="00186063">
              <w:t>0.4</w:t>
            </w:r>
          </w:p>
        </w:tc>
        <w:tc>
          <w:tcPr>
            <w:tcW w:w="1913" w:type="pct"/>
            <w:vAlign w:val="center"/>
          </w:tcPr>
          <w:p w:rsidR="007510DE" w:rsidRPr="00186063" w:rsidRDefault="007510DE" w:rsidP="00D205D8">
            <w:pPr>
              <w:pStyle w:val="afa"/>
              <w:jc w:val="both"/>
            </w:pPr>
            <w:r w:rsidRPr="00186063">
              <w:rPr>
                <w:rFonts w:hint="eastAsia"/>
              </w:rPr>
              <w:t>按照预设方案操作实验设备、</w:t>
            </w:r>
            <w:r w:rsidRPr="00186063">
              <w:rPr>
                <w:rFonts w:hint="eastAsia"/>
              </w:rPr>
              <w:lastRenderedPageBreak/>
              <w:t>仪表，正确完成实验（占</w:t>
            </w:r>
            <w:r w:rsidRPr="00186063">
              <w:t>40%</w:t>
            </w:r>
            <w:r w:rsidRPr="00186063">
              <w:rPr>
                <w:rFonts w:hint="eastAsia"/>
              </w:rPr>
              <w:t>）；实验结果的准确性（占</w:t>
            </w:r>
            <w:r w:rsidRPr="00186063">
              <w:t>40%</w:t>
            </w:r>
            <w:r w:rsidRPr="00186063">
              <w:rPr>
                <w:rFonts w:hint="eastAsia"/>
              </w:rPr>
              <w:t>）；利用所学知识分析解决问题的能力（占</w:t>
            </w:r>
            <w:r w:rsidRPr="00186063">
              <w:t>20%</w:t>
            </w:r>
            <w:r w:rsidRPr="00186063">
              <w:rPr>
                <w:rFonts w:hint="eastAsia"/>
              </w:rPr>
              <w:t>）。</w:t>
            </w:r>
          </w:p>
        </w:tc>
        <w:tc>
          <w:tcPr>
            <w:tcW w:w="1249" w:type="pct"/>
            <w:vMerge/>
            <w:tcBorders>
              <w:right w:val="single" w:sz="8" w:space="0" w:color="auto"/>
            </w:tcBorders>
            <w:vAlign w:val="center"/>
          </w:tcPr>
          <w:p w:rsidR="007510DE" w:rsidRPr="00186063" w:rsidRDefault="007510DE" w:rsidP="007510DE">
            <w:pPr>
              <w:pStyle w:val="afa"/>
            </w:pPr>
          </w:p>
        </w:tc>
      </w:tr>
      <w:tr w:rsidR="007510DE" w:rsidRPr="00186063" w:rsidTr="007510DE">
        <w:trPr>
          <w:trHeight w:val="150"/>
          <w:jc w:val="center"/>
        </w:trPr>
        <w:tc>
          <w:tcPr>
            <w:tcW w:w="835" w:type="pct"/>
            <w:vMerge/>
            <w:tcBorders>
              <w:left w:val="single" w:sz="8" w:space="0" w:color="auto"/>
            </w:tcBorders>
            <w:vAlign w:val="center"/>
          </w:tcPr>
          <w:p w:rsidR="007510DE" w:rsidRPr="00186063" w:rsidRDefault="007510DE" w:rsidP="007510DE">
            <w:pPr>
              <w:pStyle w:val="afa"/>
            </w:pPr>
          </w:p>
        </w:tc>
        <w:tc>
          <w:tcPr>
            <w:tcW w:w="664" w:type="pct"/>
            <w:tcMar>
              <w:left w:w="28" w:type="dxa"/>
              <w:right w:w="28" w:type="dxa"/>
            </w:tcMar>
            <w:vAlign w:val="center"/>
          </w:tcPr>
          <w:p w:rsidR="007510DE" w:rsidRPr="00186063" w:rsidRDefault="007510DE" w:rsidP="007510DE">
            <w:pPr>
              <w:pStyle w:val="afa"/>
            </w:pPr>
            <w:r w:rsidRPr="00186063">
              <w:rPr>
                <w:rFonts w:hint="eastAsia"/>
              </w:rPr>
              <w:t>实验报告</w:t>
            </w:r>
          </w:p>
        </w:tc>
        <w:tc>
          <w:tcPr>
            <w:tcW w:w="338" w:type="pct"/>
            <w:vAlign w:val="center"/>
          </w:tcPr>
          <w:p w:rsidR="007510DE" w:rsidRPr="00186063" w:rsidRDefault="007510DE" w:rsidP="007510DE">
            <w:pPr>
              <w:pStyle w:val="afa"/>
            </w:pPr>
            <w:r w:rsidRPr="00186063">
              <w:t>0.4</w:t>
            </w:r>
          </w:p>
        </w:tc>
        <w:tc>
          <w:tcPr>
            <w:tcW w:w="1913" w:type="pct"/>
            <w:vAlign w:val="center"/>
          </w:tcPr>
          <w:p w:rsidR="007510DE" w:rsidRPr="00186063" w:rsidRDefault="007510DE" w:rsidP="00D205D8">
            <w:pPr>
              <w:pStyle w:val="afa"/>
              <w:jc w:val="both"/>
            </w:pPr>
            <w:r w:rsidRPr="00186063">
              <w:rPr>
                <w:rFonts w:hint="eastAsia"/>
              </w:rPr>
              <w:t>主要考察学生对实验结果进行分析和对实验数据进行处理的能力。要求报告字迹工整、格式规范（占</w:t>
            </w:r>
            <w:r w:rsidRPr="00186063">
              <w:t>40%</w:t>
            </w:r>
            <w:r w:rsidRPr="00186063">
              <w:rPr>
                <w:rFonts w:hint="eastAsia"/>
              </w:rPr>
              <w:t>）；数据处理（占</w:t>
            </w:r>
            <w:r w:rsidRPr="00186063">
              <w:t>40%</w:t>
            </w:r>
            <w:r w:rsidRPr="00186063">
              <w:rPr>
                <w:rFonts w:hint="eastAsia"/>
              </w:rPr>
              <w:t>）；并按要求完成实验小结（占</w:t>
            </w:r>
            <w:r w:rsidRPr="00186063">
              <w:t>20%</w:t>
            </w:r>
            <w:r w:rsidRPr="00186063">
              <w:rPr>
                <w:rFonts w:hint="eastAsia"/>
              </w:rPr>
              <w:t>）。</w:t>
            </w:r>
          </w:p>
        </w:tc>
        <w:tc>
          <w:tcPr>
            <w:tcW w:w="1249" w:type="pct"/>
            <w:vMerge/>
            <w:tcBorders>
              <w:right w:val="single" w:sz="8" w:space="0" w:color="auto"/>
            </w:tcBorders>
            <w:vAlign w:val="center"/>
          </w:tcPr>
          <w:p w:rsidR="007510DE" w:rsidRPr="00186063" w:rsidRDefault="007510DE" w:rsidP="007510DE">
            <w:pPr>
              <w:pStyle w:val="afa"/>
            </w:pPr>
          </w:p>
        </w:tc>
      </w:tr>
      <w:tr w:rsidR="007510DE" w:rsidRPr="00186063" w:rsidTr="007510DE">
        <w:trPr>
          <w:trHeight w:val="150"/>
          <w:jc w:val="center"/>
        </w:trPr>
        <w:tc>
          <w:tcPr>
            <w:tcW w:w="835" w:type="pct"/>
            <w:tcBorders>
              <w:left w:val="single" w:sz="8" w:space="0" w:color="auto"/>
            </w:tcBorders>
            <w:vAlign w:val="center"/>
          </w:tcPr>
          <w:p w:rsidR="007510DE" w:rsidRPr="00186063" w:rsidRDefault="007510DE" w:rsidP="007510DE">
            <w:pPr>
              <w:pStyle w:val="afa"/>
            </w:pPr>
            <w:r w:rsidRPr="00186063">
              <w:rPr>
                <w:rFonts w:hint="eastAsia"/>
              </w:rPr>
              <w:t>考核成绩</w:t>
            </w:r>
          </w:p>
          <w:p w:rsidR="007510DE" w:rsidRPr="00186063" w:rsidRDefault="007510DE" w:rsidP="007510DE">
            <w:pPr>
              <w:pStyle w:val="afa"/>
            </w:pPr>
            <w:r w:rsidRPr="00186063">
              <w:rPr>
                <w:rFonts w:hint="eastAsia"/>
              </w:rPr>
              <w:t>（</w:t>
            </w:r>
            <w:r w:rsidRPr="00186063">
              <w:t>40%</w:t>
            </w:r>
            <w:r w:rsidRPr="00186063">
              <w:rPr>
                <w:rFonts w:hint="eastAsia"/>
              </w:rPr>
              <w:t>）</w:t>
            </w:r>
          </w:p>
        </w:tc>
        <w:tc>
          <w:tcPr>
            <w:tcW w:w="664" w:type="pct"/>
            <w:tcMar>
              <w:left w:w="28" w:type="dxa"/>
              <w:right w:w="28" w:type="dxa"/>
            </w:tcMar>
            <w:vAlign w:val="center"/>
          </w:tcPr>
          <w:p w:rsidR="007510DE" w:rsidRPr="00186063" w:rsidRDefault="007510DE" w:rsidP="007510DE">
            <w:pPr>
              <w:pStyle w:val="afa"/>
            </w:pPr>
            <w:r w:rsidRPr="00186063">
              <w:rPr>
                <w:rFonts w:hint="eastAsia"/>
              </w:rPr>
              <w:t>操作考核</w:t>
            </w:r>
          </w:p>
        </w:tc>
        <w:tc>
          <w:tcPr>
            <w:tcW w:w="338" w:type="pct"/>
            <w:vAlign w:val="center"/>
          </w:tcPr>
          <w:p w:rsidR="007510DE" w:rsidRPr="00186063" w:rsidRDefault="007510DE" w:rsidP="007510DE">
            <w:pPr>
              <w:pStyle w:val="afa"/>
            </w:pPr>
            <w:r w:rsidRPr="00186063">
              <w:t>1</w:t>
            </w:r>
          </w:p>
        </w:tc>
        <w:tc>
          <w:tcPr>
            <w:tcW w:w="1913" w:type="pct"/>
            <w:vAlign w:val="center"/>
          </w:tcPr>
          <w:p w:rsidR="007510DE" w:rsidRPr="00186063" w:rsidRDefault="007510DE" w:rsidP="00D205D8">
            <w:pPr>
              <w:pStyle w:val="afa"/>
              <w:jc w:val="both"/>
            </w:pPr>
            <w:r w:rsidRPr="00186063">
              <w:rPr>
                <w:rFonts w:hint="eastAsia"/>
              </w:rPr>
              <w:t>考察学生对物理理论知识的理解和基本实验知识的掌握情况。实验操作（占</w:t>
            </w:r>
            <w:r w:rsidRPr="00186063">
              <w:t>50%</w:t>
            </w:r>
            <w:r w:rsidRPr="00186063">
              <w:rPr>
                <w:rFonts w:hint="eastAsia"/>
              </w:rPr>
              <w:t>）；数据记录（占</w:t>
            </w:r>
            <w:r w:rsidRPr="00186063">
              <w:t>20%</w:t>
            </w:r>
            <w:r w:rsidRPr="00186063">
              <w:rPr>
                <w:rFonts w:hint="eastAsia"/>
              </w:rPr>
              <w:t>）；数据处理（占</w:t>
            </w:r>
            <w:r w:rsidRPr="00186063">
              <w:t>30%</w:t>
            </w:r>
            <w:r w:rsidRPr="00186063">
              <w:rPr>
                <w:rFonts w:hint="eastAsia"/>
              </w:rPr>
              <w:t>）。</w:t>
            </w:r>
          </w:p>
        </w:tc>
        <w:tc>
          <w:tcPr>
            <w:tcW w:w="1249" w:type="pct"/>
            <w:tcBorders>
              <w:right w:val="single" w:sz="8" w:space="0" w:color="auto"/>
            </w:tcBorders>
            <w:vAlign w:val="center"/>
          </w:tcPr>
          <w:p w:rsidR="007510DE" w:rsidRPr="00186063" w:rsidRDefault="007510DE" w:rsidP="007510DE">
            <w:pPr>
              <w:pStyle w:val="afa"/>
            </w:pPr>
            <w:r w:rsidRPr="00186063">
              <w:t>4.</w:t>
            </w:r>
            <w:r w:rsidRPr="00186063">
              <w:rPr>
                <w:rFonts w:hint="eastAsia"/>
              </w:rPr>
              <w:t>1</w:t>
            </w:r>
            <w:r w:rsidRPr="00186063">
              <w:rPr>
                <w:rFonts w:hint="eastAsia"/>
              </w:rPr>
              <w:t>（</w:t>
            </w:r>
            <w:r w:rsidRPr="00186063">
              <w:t>40%</w:t>
            </w:r>
            <w:r w:rsidRPr="00186063">
              <w:rPr>
                <w:rFonts w:hint="eastAsia"/>
              </w:rPr>
              <w:t>）</w:t>
            </w:r>
            <w:r w:rsidRPr="00186063">
              <w:t>、</w:t>
            </w:r>
            <w:r w:rsidRPr="00186063">
              <w:t>9.1</w:t>
            </w:r>
            <w:r w:rsidRPr="00186063">
              <w:rPr>
                <w:rFonts w:hint="eastAsia"/>
              </w:rPr>
              <w:t>（</w:t>
            </w:r>
            <w:r w:rsidRPr="00186063">
              <w:rPr>
                <w:rFonts w:hint="eastAsia"/>
              </w:rPr>
              <w:t>3</w:t>
            </w:r>
            <w:r w:rsidRPr="00186063">
              <w:t>0%</w:t>
            </w:r>
            <w:r w:rsidRPr="00186063">
              <w:rPr>
                <w:rFonts w:hint="eastAsia"/>
              </w:rPr>
              <w:t>）</w:t>
            </w:r>
            <w:r w:rsidRPr="00186063">
              <w:t>、</w:t>
            </w:r>
            <w:r w:rsidRPr="00186063">
              <w:t>10.1</w:t>
            </w:r>
            <w:r w:rsidRPr="00186063">
              <w:rPr>
                <w:rFonts w:hint="eastAsia"/>
              </w:rPr>
              <w:t>（</w:t>
            </w:r>
            <w:r w:rsidRPr="00186063">
              <w:rPr>
                <w:rFonts w:hint="eastAsia"/>
              </w:rPr>
              <w:t>3</w:t>
            </w:r>
            <w:r w:rsidRPr="00186063">
              <w:t>0%</w:t>
            </w:r>
            <w:r w:rsidRPr="00186063">
              <w:rPr>
                <w:rFonts w:hint="eastAsia"/>
              </w:rPr>
              <w:t>）</w:t>
            </w:r>
          </w:p>
        </w:tc>
      </w:tr>
    </w:tbl>
    <w:p w:rsidR="007510DE" w:rsidRPr="00186063" w:rsidRDefault="007510DE" w:rsidP="007510DE">
      <w:pPr>
        <w:ind w:firstLine="480"/>
      </w:pPr>
      <w:r w:rsidRPr="00186063">
        <w:rPr>
          <w:rFonts w:hint="eastAsia"/>
        </w:rPr>
        <w:t>（三）课程目标达成度计算方法如下：</w:t>
      </w:r>
    </w:p>
    <w:p w:rsidR="007510DE" w:rsidRPr="00186063" w:rsidRDefault="007510DE" w:rsidP="007510DE">
      <w:pPr>
        <w:ind w:firstLine="480"/>
      </w:pPr>
      <w:r w:rsidRPr="00B52219">
        <w:rPr>
          <w:position w:val="-30"/>
        </w:rPr>
        <w:object w:dxaOrig="5860" w:dyaOrig="660">
          <v:shape id="_x0000_i1048" type="#_x0000_t75" style="width:294.8pt;height:36.4pt" o:ole="">
            <v:imagedata r:id="rId97" o:title=""/>
          </v:shape>
          <o:OLEObject Type="Embed" ProgID="Equation.DSMT4" ShapeID="_x0000_i1048" DrawAspect="Content" ObjectID="_1639500971" r:id="rId98"/>
        </w:object>
      </w:r>
    </w:p>
    <w:p w:rsidR="007510DE" w:rsidRPr="00186063" w:rsidRDefault="007510DE" w:rsidP="007510DE">
      <w:pPr>
        <w:ind w:firstLine="480"/>
      </w:pPr>
      <w:r w:rsidRPr="00186063">
        <w:rPr>
          <w:rFonts w:hint="eastAsia"/>
        </w:rPr>
        <w:t>式中：</w:t>
      </w:r>
      <w:r w:rsidRPr="00186063">
        <w:t>Ai=</w:t>
      </w:r>
      <w:r w:rsidRPr="00186063">
        <w:rPr>
          <w:rFonts w:hint="eastAsia"/>
        </w:rPr>
        <w:t>平时成绩占总评成绩的权重</w:t>
      </w:r>
      <w:r w:rsidRPr="00186063">
        <w:t>×</w:t>
      </w:r>
      <w:r w:rsidRPr="00186063">
        <w:rPr>
          <w:rFonts w:hint="eastAsia"/>
        </w:rPr>
        <w:t>课程目标</w:t>
      </w:r>
      <w:r w:rsidRPr="00186063">
        <w:t>i</w:t>
      </w:r>
      <w:r w:rsidRPr="00186063">
        <w:rPr>
          <w:rFonts w:hint="eastAsia"/>
        </w:rPr>
        <w:t>在平时成绩中的权重，</w:t>
      </w:r>
    </w:p>
    <w:p w:rsidR="007510DE" w:rsidRPr="00186063" w:rsidRDefault="007510DE" w:rsidP="007510DE">
      <w:pPr>
        <w:ind w:firstLine="480"/>
      </w:pPr>
      <w:r w:rsidRPr="00186063">
        <w:t>Bi=</w:t>
      </w:r>
      <w:r w:rsidRPr="00186063">
        <w:rPr>
          <w:rFonts w:hint="eastAsia"/>
        </w:rPr>
        <w:t>实验成绩占总评成绩的权重</w:t>
      </w:r>
      <w:r w:rsidRPr="00186063">
        <w:t>×</w:t>
      </w:r>
      <w:r w:rsidRPr="00186063">
        <w:rPr>
          <w:rFonts w:hint="eastAsia"/>
        </w:rPr>
        <w:t>课程目标</w:t>
      </w:r>
      <w:r w:rsidRPr="00186063">
        <w:t>i</w:t>
      </w:r>
      <w:r w:rsidRPr="00186063">
        <w:rPr>
          <w:rFonts w:hint="eastAsia"/>
        </w:rPr>
        <w:t>在实验成绩中的权重，</w:t>
      </w:r>
    </w:p>
    <w:p w:rsidR="007510DE" w:rsidRPr="00186063" w:rsidRDefault="007510DE" w:rsidP="007510DE">
      <w:pPr>
        <w:ind w:firstLine="480"/>
      </w:pPr>
      <w:r w:rsidRPr="00186063">
        <w:t>Ci=</w:t>
      </w:r>
      <w:proofErr w:type="gramStart"/>
      <w:r w:rsidRPr="00186063">
        <w:rPr>
          <w:rFonts w:hint="eastAsia"/>
        </w:rPr>
        <w:t>结课成绩</w:t>
      </w:r>
      <w:proofErr w:type="gramEnd"/>
      <w:r w:rsidRPr="00186063">
        <w:rPr>
          <w:rFonts w:hint="eastAsia"/>
        </w:rPr>
        <w:t>占总评成绩的权重</w:t>
      </w:r>
      <w:r w:rsidRPr="00186063">
        <w:t>×</w:t>
      </w:r>
      <w:r w:rsidRPr="00186063">
        <w:rPr>
          <w:rFonts w:hint="eastAsia"/>
        </w:rPr>
        <w:t>课程目标</w:t>
      </w:r>
      <w:r w:rsidRPr="00186063">
        <w:t>i</w:t>
      </w:r>
      <w:proofErr w:type="gramStart"/>
      <w:r w:rsidRPr="00186063">
        <w:rPr>
          <w:rFonts w:hint="eastAsia"/>
        </w:rPr>
        <w:t>在结课成绩</w:t>
      </w:r>
      <w:proofErr w:type="gramEnd"/>
      <w:r w:rsidRPr="00186063">
        <w:rPr>
          <w:rFonts w:hint="eastAsia"/>
        </w:rPr>
        <w:t>中的权重。</w:t>
      </w:r>
    </w:p>
    <w:p w:rsidR="007510DE" w:rsidRPr="00186063" w:rsidRDefault="007510DE" w:rsidP="007510DE">
      <w:pPr>
        <w:pStyle w:val="af6"/>
        <w:spacing w:before="156" w:after="156"/>
      </w:pPr>
      <w:r w:rsidRPr="00186063">
        <w:rPr>
          <w:rFonts w:hint="eastAsia"/>
        </w:rPr>
        <w:t>六、有关说明</w:t>
      </w:r>
    </w:p>
    <w:p w:rsidR="007510DE" w:rsidRPr="00186063" w:rsidRDefault="007510DE" w:rsidP="007510DE">
      <w:pPr>
        <w:ind w:firstLine="480"/>
      </w:pPr>
      <w:r w:rsidRPr="00186063">
        <w:rPr>
          <w:rFonts w:hint="eastAsia"/>
        </w:rPr>
        <w:t>（一）持续改进</w:t>
      </w:r>
    </w:p>
    <w:p w:rsidR="007510DE" w:rsidRPr="00186063" w:rsidRDefault="007510DE" w:rsidP="007510DE">
      <w:pPr>
        <w:ind w:firstLine="480"/>
      </w:pPr>
      <w:r w:rsidRPr="00186063">
        <w:rPr>
          <w:rFonts w:hint="eastAsia"/>
        </w:rPr>
        <w:t>教师根据对学生在实验各个环节的表现与学习成果过程的分析与总结，及时发现教学中存在的问题，找出解决问题的方法，并在下一轮教学中整改完善，确保相应毕业要求指标点的达成。</w:t>
      </w:r>
    </w:p>
    <w:p w:rsidR="007510DE" w:rsidRPr="00186063" w:rsidRDefault="007510DE" w:rsidP="007510DE">
      <w:pPr>
        <w:ind w:firstLine="480"/>
      </w:pPr>
      <w:r w:rsidRPr="00186063">
        <w:rPr>
          <w:rFonts w:hint="eastAsia"/>
        </w:rPr>
        <w:t>（二）参考书目及学习资料</w:t>
      </w:r>
    </w:p>
    <w:p w:rsidR="007510DE" w:rsidRPr="00186063" w:rsidRDefault="007510DE" w:rsidP="007510DE">
      <w:pPr>
        <w:ind w:firstLine="480"/>
      </w:pPr>
      <w:r w:rsidRPr="00186063">
        <w:t>1</w:t>
      </w:r>
      <w:r w:rsidRPr="00186063">
        <w:rPr>
          <w:rFonts w:hint="eastAsia"/>
        </w:rPr>
        <w:t>．李寿松</w:t>
      </w:r>
      <w:r w:rsidRPr="00186063">
        <w:t>.</w:t>
      </w:r>
      <w:r w:rsidRPr="00186063">
        <w:rPr>
          <w:rFonts w:hint="eastAsia"/>
        </w:rPr>
        <w:t>物理实验</w:t>
      </w:r>
      <w:r w:rsidRPr="00186063">
        <w:t>.</w:t>
      </w:r>
      <w:r w:rsidRPr="00186063">
        <w:rPr>
          <w:rFonts w:hint="eastAsia"/>
        </w:rPr>
        <w:t>北京：高等教育出版社</w:t>
      </w:r>
      <w:r w:rsidRPr="00186063">
        <w:t>,2014.</w:t>
      </w:r>
    </w:p>
    <w:p w:rsidR="007510DE" w:rsidRPr="00186063" w:rsidRDefault="007510DE" w:rsidP="007510DE">
      <w:pPr>
        <w:ind w:firstLine="480"/>
      </w:pPr>
      <w:r w:rsidRPr="00186063">
        <w:t>2</w:t>
      </w:r>
      <w:r w:rsidRPr="00186063">
        <w:rPr>
          <w:rFonts w:hint="eastAsia"/>
        </w:rPr>
        <w:t>．</w:t>
      </w:r>
      <w:proofErr w:type="gramStart"/>
      <w:r w:rsidRPr="00186063">
        <w:rPr>
          <w:rFonts w:hint="eastAsia"/>
        </w:rPr>
        <w:t>丁慎训</w:t>
      </w:r>
      <w:proofErr w:type="gramEnd"/>
      <w:r w:rsidRPr="00186063">
        <w:t>,</w:t>
      </w:r>
      <w:r w:rsidRPr="00186063">
        <w:rPr>
          <w:rFonts w:hint="eastAsia"/>
        </w:rPr>
        <w:t>张连芳</w:t>
      </w:r>
      <w:r w:rsidRPr="00186063">
        <w:t>.</w:t>
      </w:r>
      <w:r w:rsidRPr="00186063">
        <w:rPr>
          <w:rFonts w:hint="eastAsia"/>
        </w:rPr>
        <w:t>物理实验教程（第二版）</w:t>
      </w:r>
      <w:r w:rsidRPr="00186063">
        <w:t>.</w:t>
      </w:r>
      <w:r w:rsidRPr="00186063">
        <w:rPr>
          <w:rFonts w:hint="eastAsia"/>
        </w:rPr>
        <w:t>北京：清华大学出版社</w:t>
      </w:r>
      <w:r w:rsidRPr="00186063">
        <w:t>,2010.</w:t>
      </w:r>
    </w:p>
    <w:p w:rsidR="007510DE" w:rsidRPr="00186063" w:rsidRDefault="007510DE" w:rsidP="007510DE">
      <w:pPr>
        <w:ind w:firstLine="480"/>
      </w:pPr>
      <w:r w:rsidRPr="00186063">
        <w:t>3</w:t>
      </w:r>
      <w:r w:rsidRPr="00186063">
        <w:rPr>
          <w:rFonts w:hint="eastAsia"/>
        </w:rPr>
        <w:t>．张兆奎</w:t>
      </w:r>
      <w:r w:rsidRPr="00186063">
        <w:t>,</w:t>
      </w:r>
      <w:r w:rsidRPr="00186063">
        <w:rPr>
          <w:rFonts w:hint="eastAsia"/>
        </w:rPr>
        <w:t>缪连元</w:t>
      </w:r>
      <w:r w:rsidRPr="00186063">
        <w:t>,</w:t>
      </w:r>
      <w:r w:rsidRPr="00186063">
        <w:rPr>
          <w:rFonts w:hint="eastAsia"/>
        </w:rPr>
        <w:t>张立</w:t>
      </w:r>
      <w:r w:rsidRPr="00186063">
        <w:t>.</w:t>
      </w:r>
      <w:r w:rsidRPr="00186063">
        <w:rPr>
          <w:rFonts w:hint="eastAsia"/>
        </w:rPr>
        <w:t>大学物理实验（第三版）</w:t>
      </w:r>
      <w:r w:rsidRPr="00186063">
        <w:t>.</w:t>
      </w:r>
      <w:r w:rsidRPr="00186063">
        <w:rPr>
          <w:rFonts w:hint="eastAsia"/>
        </w:rPr>
        <w:t>北京：高等教育出版社</w:t>
      </w:r>
      <w:r w:rsidRPr="00186063">
        <w:t>,2008.</w:t>
      </w:r>
    </w:p>
    <w:p w:rsidR="007510DE" w:rsidRPr="00186063" w:rsidRDefault="007510DE" w:rsidP="007510DE">
      <w:pPr>
        <w:ind w:firstLine="480"/>
      </w:pPr>
      <w:r w:rsidRPr="00186063">
        <w:t>4</w:t>
      </w:r>
      <w:r w:rsidRPr="00186063">
        <w:rPr>
          <w:rFonts w:hint="eastAsia"/>
        </w:rPr>
        <w:t>．</w:t>
      </w:r>
      <w:proofErr w:type="gramStart"/>
      <w:r w:rsidRPr="00186063">
        <w:rPr>
          <w:rFonts w:hint="eastAsia"/>
        </w:rPr>
        <w:t>王植恒</w:t>
      </w:r>
      <w:proofErr w:type="gramEnd"/>
      <w:r w:rsidRPr="00186063">
        <w:t>.</w:t>
      </w:r>
      <w:r w:rsidRPr="00186063">
        <w:rPr>
          <w:rFonts w:hint="eastAsia"/>
        </w:rPr>
        <w:t>大学物理实验</w:t>
      </w:r>
      <w:r w:rsidRPr="00186063">
        <w:t>.</w:t>
      </w:r>
      <w:r w:rsidRPr="00186063">
        <w:rPr>
          <w:rFonts w:hint="eastAsia"/>
        </w:rPr>
        <w:t>北京：高等教育出版社</w:t>
      </w:r>
      <w:r w:rsidRPr="00186063">
        <w:t>,2008.</w:t>
      </w:r>
    </w:p>
    <w:p w:rsidR="007510DE" w:rsidRPr="00186063" w:rsidRDefault="007510DE" w:rsidP="007510DE">
      <w:pPr>
        <w:ind w:firstLine="480"/>
      </w:pPr>
      <w:r w:rsidRPr="00186063">
        <w:t>5</w:t>
      </w:r>
      <w:r w:rsidRPr="00186063">
        <w:rPr>
          <w:rFonts w:hint="eastAsia"/>
        </w:rPr>
        <w:t>．李平</w:t>
      </w:r>
      <w:r w:rsidRPr="00186063">
        <w:t>.</w:t>
      </w:r>
      <w:r w:rsidRPr="00186063">
        <w:rPr>
          <w:rFonts w:hint="eastAsia"/>
        </w:rPr>
        <w:t>大学物理实验</w:t>
      </w:r>
      <w:r w:rsidRPr="00186063">
        <w:t>.</w:t>
      </w:r>
      <w:r w:rsidRPr="00186063">
        <w:rPr>
          <w:rFonts w:hint="eastAsia"/>
        </w:rPr>
        <w:t>北京：高等教育出版社</w:t>
      </w:r>
      <w:r w:rsidRPr="00186063">
        <w:t>,2006.</w:t>
      </w:r>
    </w:p>
    <w:p w:rsidR="007510DE" w:rsidRPr="00186063" w:rsidRDefault="007510DE" w:rsidP="007510DE">
      <w:pPr>
        <w:ind w:firstLine="480"/>
      </w:pPr>
      <w:r w:rsidRPr="00186063">
        <w:t>6</w:t>
      </w:r>
      <w:r w:rsidRPr="00186063">
        <w:rPr>
          <w:rFonts w:hint="eastAsia"/>
        </w:rPr>
        <w:t>．沈元华</w:t>
      </w:r>
      <w:r w:rsidRPr="00186063">
        <w:t>,</w:t>
      </w:r>
      <w:proofErr w:type="gramStart"/>
      <w:r w:rsidRPr="00186063">
        <w:rPr>
          <w:rFonts w:hint="eastAsia"/>
        </w:rPr>
        <w:t>陆申龙</w:t>
      </w:r>
      <w:proofErr w:type="gramEnd"/>
      <w:r w:rsidRPr="00186063">
        <w:t>.</w:t>
      </w:r>
      <w:r w:rsidRPr="00186063">
        <w:rPr>
          <w:rFonts w:hint="eastAsia"/>
        </w:rPr>
        <w:t>基础物理实验</w:t>
      </w:r>
      <w:r w:rsidRPr="00186063">
        <w:t>.</w:t>
      </w:r>
      <w:r w:rsidRPr="00186063">
        <w:rPr>
          <w:rFonts w:hint="eastAsia"/>
        </w:rPr>
        <w:t>北京：高等教育出版社</w:t>
      </w:r>
      <w:r w:rsidRPr="00186063">
        <w:t>,2003.</w:t>
      </w:r>
    </w:p>
    <w:p w:rsidR="007510DE" w:rsidRPr="00186063" w:rsidRDefault="007510DE" w:rsidP="007510DE">
      <w:pPr>
        <w:ind w:left="480" w:firstLineChars="0" w:firstLine="0"/>
      </w:pPr>
    </w:p>
    <w:p w:rsidR="007510DE" w:rsidRPr="00186063" w:rsidRDefault="007510DE" w:rsidP="007510DE">
      <w:pPr>
        <w:pStyle w:val="aff5"/>
      </w:pPr>
      <w:r w:rsidRPr="00186063">
        <w:rPr>
          <w:rFonts w:hint="eastAsia"/>
        </w:rPr>
        <w:t>执笔人：王</w:t>
      </w:r>
      <w:r w:rsidR="00A45DD0">
        <w:rPr>
          <w:rFonts w:hint="eastAsia"/>
        </w:rPr>
        <w:t xml:space="preserve">  </w:t>
      </w:r>
      <w:r w:rsidRPr="00186063">
        <w:rPr>
          <w:rFonts w:hint="eastAsia"/>
        </w:rPr>
        <w:t>刚</w:t>
      </w:r>
    </w:p>
    <w:p w:rsidR="007510DE" w:rsidRPr="00186063" w:rsidRDefault="007510DE" w:rsidP="007510DE">
      <w:pPr>
        <w:pStyle w:val="aff5"/>
      </w:pPr>
      <w:r w:rsidRPr="00186063">
        <w:rPr>
          <w:rFonts w:hint="eastAsia"/>
        </w:rPr>
        <w:t>审定人：李恒梅</w:t>
      </w:r>
    </w:p>
    <w:p w:rsidR="007510DE" w:rsidRDefault="007510DE" w:rsidP="007510DE">
      <w:pPr>
        <w:pStyle w:val="aff5"/>
      </w:pPr>
      <w:r w:rsidRPr="00186063">
        <w:rPr>
          <w:rFonts w:hint="eastAsia"/>
        </w:rPr>
        <w:t>审批人：陈荣军</w:t>
      </w:r>
    </w:p>
    <w:p w:rsidR="00027CA8" w:rsidRPr="00027CA8" w:rsidRDefault="00027CA8" w:rsidP="00027CA8">
      <w:pPr>
        <w:pStyle w:val="aa"/>
        <w:spacing w:before="312"/>
      </w:pPr>
      <w:bookmarkStart w:id="89" w:name="_Toc28887816"/>
      <w:r w:rsidRPr="00027CA8">
        <w:rPr>
          <w:rFonts w:hint="eastAsia"/>
        </w:rPr>
        <w:lastRenderedPageBreak/>
        <w:t>计算机语言</w:t>
      </w:r>
      <w:r w:rsidRPr="00027CA8">
        <w:rPr>
          <w:rFonts w:hint="eastAsia"/>
        </w:rPr>
        <w:t>(C)</w:t>
      </w:r>
      <w:r w:rsidRPr="00027CA8">
        <w:t>课程教学大纲</w:t>
      </w:r>
      <w:bookmarkEnd w:id="89"/>
    </w:p>
    <w:p w:rsidR="00027CA8" w:rsidRPr="00027CA8" w:rsidRDefault="00027CA8" w:rsidP="00027CA8">
      <w:pPr>
        <w:pStyle w:val="aff8"/>
        <w:ind w:firstLine="602"/>
      </w:pPr>
      <w:r w:rsidRPr="00027CA8">
        <w:t>（</w:t>
      </w:r>
      <w:r w:rsidRPr="00027CA8">
        <w:t>C</w:t>
      </w:r>
      <w:r w:rsidRPr="00027CA8">
        <w:rPr>
          <w:rFonts w:hint="eastAsia"/>
        </w:rPr>
        <w:t>OMPUTERLANGUAGE(C)</w:t>
      </w:r>
      <w:r w:rsidRPr="00027CA8">
        <w:t>）</w:t>
      </w:r>
    </w:p>
    <w:p w:rsidR="00027CA8" w:rsidRPr="00027CA8" w:rsidRDefault="00027CA8" w:rsidP="00027CA8">
      <w:pPr>
        <w:pStyle w:val="af6"/>
        <w:spacing w:before="156" w:after="156"/>
      </w:pPr>
      <w:r w:rsidRPr="00027CA8">
        <w:t>一、课程概况</w:t>
      </w:r>
    </w:p>
    <w:p w:rsidR="00027CA8" w:rsidRPr="00027CA8" w:rsidRDefault="00027CA8" w:rsidP="003B41E6">
      <w:pPr>
        <w:ind w:firstLine="480"/>
      </w:pPr>
      <w:r w:rsidRPr="00027CA8">
        <w:t>课程代码：</w:t>
      </w:r>
      <w:r w:rsidRPr="00027CA8">
        <w:t>030</w:t>
      </w:r>
      <w:r w:rsidRPr="00027CA8">
        <w:rPr>
          <w:rFonts w:hint="eastAsia"/>
        </w:rPr>
        <w:t>1</w:t>
      </w:r>
      <w:r w:rsidRPr="00027CA8">
        <w:t>004</w:t>
      </w:r>
    </w:p>
    <w:p w:rsidR="00027CA8" w:rsidRPr="00027CA8" w:rsidRDefault="00027CA8" w:rsidP="003B41E6">
      <w:pPr>
        <w:ind w:firstLine="480"/>
      </w:pPr>
      <w:r w:rsidRPr="00027CA8">
        <w:t>学分：</w:t>
      </w:r>
      <w:r w:rsidRPr="00027CA8">
        <w:rPr>
          <w:rFonts w:hint="eastAsia"/>
        </w:rPr>
        <w:t>3.0</w:t>
      </w:r>
    </w:p>
    <w:p w:rsidR="00027CA8" w:rsidRPr="00027CA8" w:rsidRDefault="00027CA8" w:rsidP="003B41E6">
      <w:pPr>
        <w:ind w:firstLine="480"/>
      </w:pPr>
      <w:r w:rsidRPr="00027CA8">
        <w:t>学时：</w:t>
      </w:r>
      <w:r w:rsidRPr="00027CA8">
        <w:rPr>
          <w:rFonts w:hint="eastAsia"/>
        </w:rPr>
        <w:t>48</w:t>
      </w:r>
      <w:r w:rsidRPr="00027CA8">
        <w:t>（其中：讲授学时</w:t>
      </w:r>
      <w:r w:rsidRPr="00027CA8">
        <w:rPr>
          <w:rFonts w:hint="eastAsia"/>
        </w:rPr>
        <w:t>24</w:t>
      </w:r>
      <w:r w:rsidRPr="00027CA8">
        <w:rPr>
          <w:rFonts w:hint="eastAsia"/>
        </w:rPr>
        <w:t>，</w:t>
      </w:r>
      <w:r w:rsidRPr="00027CA8">
        <w:t>实验学时</w:t>
      </w:r>
      <w:r w:rsidRPr="00027CA8">
        <w:rPr>
          <w:rFonts w:hint="eastAsia"/>
        </w:rPr>
        <w:t>24</w:t>
      </w:r>
      <w:r w:rsidRPr="00027CA8">
        <w:t>）</w:t>
      </w:r>
    </w:p>
    <w:p w:rsidR="00027CA8" w:rsidRPr="00027CA8" w:rsidRDefault="00027CA8" w:rsidP="003B41E6">
      <w:pPr>
        <w:ind w:firstLine="480"/>
      </w:pPr>
      <w:r w:rsidRPr="00027CA8">
        <w:t>先修课程：</w:t>
      </w:r>
      <w:r w:rsidRPr="00027CA8">
        <w:rPr>
          <w:rFonts w:hint="eastAsia"/>
        </w:rPr>
        <w:t>无</w:t>
      </w:r>
    </w:p>
    <w:p w:rsidR="00027CA8" w:rsidRPr="00027CA8" w:rsidRDefault="00027CA8" w:rsidP="003B41E6">
      <w:pPr>
        <w:ind w:firstLine="480"/>
      </w:pPr>
      <w:r w:rsidRPr="00027CA8">
        <w:t>适用专业：</w:t>
      </w:r>
      <w:r w:rsidRPr="00027CA8">
        <w:rPr>
          <w:rFonts w:hint="eastAsia"/>
        </w:rPr>
        <w:t>非计算机专业</w:t>
      </w:r>
    </w:p>
    <w:p w:rsidR="00027CA8" w:rsidRPr="00027CA8" w:rsidRDefault="00027CA8" w:rsidP="003B41E6">
      <w:pPr>
        <w:ind w:firstLine="480"/>
      </w:pPr>
      <w:r w:rsidRPr="00027CA8">
        <w:t>教材：</w:t>
      </w:r>
      <w:r w:rsidRPr="00027CA8">
        <w:rPr>
          <w:rFonts w:hint="eastAsia"/>
        </w:rPr>
        <w:t>《</w:t>
      </w:r>
      <w:r w:rsidRPr="00027CA8">
        <w:rPr>
          <w:rFonts w:hint="eastAsia"/>
        </w:rPr>
        <w:t>C</w:t>
      </w:r>
      <w:r w:rsidRPr="00027CA8">
        <w:rPr>
          <w:rFonts w:hint="eastAsia"/>
        </w:rPr>
        <w:t>程序设计（第四版）》谭浩强主编清华大学出版社</w:t>
      </w:r>
      <w:r w:rsidRPr="00027CA8">
        <w:rPr>
          <w:rFonts w:hint="eastAsia"/>
        </w:rPr>
        <w:t>2010</w:t>
      </w:r>
      <w:r w:rsidRPr="00027CA8">
        <w:rPr>
          <w:rFonts w:hint="eastAsia"/>
        </w:rPr>
        <w:t>年</w:t>
      </w:r>
      <w:r w:rsidRPr="00027CA8">
        <w:rPr>
          <w:rFonts w:hint="eastAsia"/>
        </w:rPr>
        <w:t>6</w:t>
      </w:r>
      <w:r w:rsidRPr="00027CA8">
        <w:rPr>
          <w:rFonts w:hint="eastAsia"/>
        </w:rPr>
        <w:t>月</w:t>
      </w:r>
    </w:p>
    <w:p w:rsidR="00027CA8" w:rsidRPr="00027CA8" w:rsidRDefault="00027CA8" w:rsidP="003B41E6">
      <w:pPr>
        <w:ind w:firstLine="480"/>
      </w:pPr>
      <w:r w:rsidRPr="00027CA8">
        <w:t>课程归口：</w:t>
      </w:r>
      <w:r w:rsidRPr="00027CA8">
        <w:rPr>
          <w:rFonts w:hint="eastAsia"/>
        </w:rPr>
        <w:t>计算机信息工程</w:t>
      </w:r>
      <w:r w:rsidRPr="00027CA8">
        <w:t>学院</w:t>
      </w:r>
    </w:p>
    <w:p w:rsidR="00027CA8" w:rsidRPr="00027CA8" w:rsidRDefault="00027CA8" w:rsidP="003B41E6">
      <w:pPr>
        <w:ind w:firstLine="480"/>
      </w:pPr>
      <w:r w:rsidRPr="00027CA8">
        <w:rPr>
          <w:rFonts w:hint="eastAsia"/>
        </w:rPr>
        <w:t>课程的性质与任务：本课程</w:t>
      </w:r>
      <w:r w:rsidRPr="00027CA8">
        <w:t>是</w:t>
      </w:r>
      <w:r w:rsidRPr="00027CA8">
        <w:rPr>
          <w:rFonts w:hint="eastAsia"/>
        </w:rPr>
        <w:t>非计算机</w:t>
      </w:r>
      <w:r w:rsidRPr="00027CA8">
        <w:t>专业的</w:t>
      </w:r>
      <w:r w:rsidRPr="00027CA8">
        <w:rPr>
          <w:rFonts w:hint="eastAsia"/>
        </w:rPr>
        <w:t>专业基础必修</w:t>
      </w:r>
      <w:r w:rsidRPr="00027CA8">
        <w:t>课，通过本课程的学习，培养学</w:t>
      </w:r>
      <w:r w:rsidRPr="00027CA8">
        <w:rPr>
          <w:rFonts w:hint="eastAsia"/>
        </w:rPr>
        <w:t>生具有</w:t>
      </w:r>
      <w:r w:rsidRPr="00027CA8">
        <w:rPr>
          <w:rFonts w:hint="eastAsia"/>
        </w:rPr>
        <w:t>C</w:t>
      </w:r>
      <w:r w:rsidRPr="00027CA8">
        <w:rPr>
          <w:rFonts w:hint="eastAsia"/>
        </w:rPr>
        <w:t>语言上机的基本操作能力，掌握一般程序设计的基本方法，能够编写、调试一些简单的</w:t>
      </w:r>
      <w:r w:rsidRPr="00027CA8">
        <w:rPr>
          <w:rFonts w:hint="eastAsia"/>
        </w:rPr>
        <w:t>C</w:t>
      </w:r>
      <w:r w:rsidRPr="00027CA8">
        <w:rPr>
          <w:rFonts w:hint="eastAsia"/>
        </w:rPr>
        <w:t>语言程序。</w:t>
      </w:r>
    </w:p>
    <w:p w:rsidR="00027CA8" w:rsidRPr="00027CA8" w:rsidRDefault="00027CA8" w:rsidP="003B41E6">
      <w:pPr>
        <w:ind w:firstLine="480"/>
      </w:pPr>
      <w:r w:rsidRPr="00027CA8">
        <w:rPr>
          <w:rFonts w:hint="eastAsia"/>
        </w:rPr>
        <w:t>二</w:t>
      </w:r>
      <w:r w:rsidRPr="00027CA8">
        <w:t>、课程目标</w:t>
      </w:r>
    </w:p>
    <w:p w:rsidR="00027CA8" w:rsidRPr="00027CA8" w:rsidRDefault="00027CA8" w:rsidP="003B41E6">
      <w:pPr>
        <w:ind w:firstLine="480"/>
      </w:pPr>
      <w:r w:rsidRPr="00027CA8">
        <w:rPr>
          <w:rFonts w:hint="eastAsia"/>
        </w:rPr>
        <w:t>目标</w:t>
      </w:r>
      <w:r w:rsidRPr="00027CA8">
        <w:t>1</w:t>
      </w:r>
      <w:r w:rsidRPr="00027CA8">
        <w:rPr>
          <w:rFonts w:hint="eastAsia"/>
        </w:rPr>
        <w:t>.</w:t>
      </w:r>
      <w:r w:rsidRPr="00027CA8">
        <w:rPr>
          <w:rFonts w:hint="eastAsia"/>
        </w:rPr>
        <w:t>掌握计算机的软硬件知识，了解程序设计开发方法，掌握</w:t>
      </w:r>
      <w:r w:rsidRPr="00027CA8">
        <w:rPr>
          <w:rFonts w:hint="eastAsia"/>
        </w:rPr>
        <w:t>C</w:t>
      </w:r>
      <w:r w:rsidRPr="00027CA8">
        <w:rPr>
          <w:rFonts w:hint="eastAsia"/>
        </w:rPr>
        <w:t>语言编程的基础知识。</w:t>
      </w:r>
    </w:p>
    <w:p w:rsidR="00027CA8" w:rsidRPr="00027CA8" w:rsidRDefault="00027CA8" w:rsidP="003B41E6">
      <w:pPr>
        <w:ind w:firstLine="480"/>
      </w:pPr>
      <w:r w:rsidRPr="00027CA8">
        <w:rPr>
          <w:rFonts w:hint="eastAsia"/>
        </w:rPr>
        <w:t>目标</w:t>
      </w:r>
      <w:r w:rsidRPr="00027CA8">
        <w:t>2.</w:t>
      </w:r>
      <w:r w:rsidRPr="00027CA8">
        <w:rPr>
          <w:rFonts w:hint="eastAsia"/>
        </w:rPr>
        <w:t>能根据专业需要，选用合适的计算机编程语言及算法解决问题。</w:t>
      </w:r>
    </w:p>
    <w:p w:rsidR="00027CA8" w:rsidRPr="00027CA8" w:rsidRDefault="00027CA8" w:rsidP="003B41E6">
      <w:pPr>
        <w:ind w:firstLine="480"/>
      </w:pPr>
      <w:r w:rsidRPr="00027CA8">
        <w:t>本课程支撑专业培养</w:t>
      </w:r>
      <w:r w:rsidRPr="00027CA8">
        <w:rPr>
          <w:rFonts w:hint="eastAsia"/>
        </w:rPr>
        <w:t>方案</w:t>
      </w:r>
      <w:r w:rsidRPr="00027CA8">
        <w:t>中毕业要求</w:t>
      </w:r>
      <w:r w:rsidRPr="00027CA8">
        <w:rPr>
          <w:rFonts w:hint="eastAsia"/>
        </w:rPr>
        <w:t>，</w:t>
      </w:r>
      <w:r w:rsidRPr="00027CA8">
        <w:rPr>
          <w:rFonts w:hint="eastAsia"/>
        </w:rPr>
        <w:t>1-1</w:t>
      </w:r>
      <w:r w:rsidRPr="00027CA8">
        <w:rPr>
          <w:rFonts w:hint="eastAsia"/>
        </w:rPr>
        <w:t>掌握数学、自然科学知识，并能用于解决机械工程中的复杂问题、</w:t>
      </w:r>
      <w:r w:rsidRPr="00027CA8">
        <w:rPr>
          <w:rFonts w:hint="eastAsia"/>
        </w:rPr>
        <w:t>3-1</w:t>
      </w:r>
      <w:r w:rsidRPr="00027CA8">
        <w:rPr>
          <w:rFonts w:hint="eastAsia"/>
        </w:rPr>
        <w:t>能够针对具备不同特点机械工程中的复杂工程问题进行分析和提炼，设计解决方案。</w:t>
      </w:r>
    </w:p>
    <w:tbl>
      <w:tblPr>
        <w:tblW w:w="5000" w:type="pct"/>
        <w:jc w:val="center"/>
        <w:tblLook w:val="0000" w:firstRow="0" w:lastRow="0" w:firstColumn="0" w:lastColumn="0" w:noHBand="0" w:noVBand="0"/>
      </w:tblPr>
      <w:tblGrid>
        <w:gridCol w:w="3474"/>
        <w:gridCol w:w="2500"/>
        <w:gridCol w:w="2548"/>
      </w:tblGrid>
      <w:tr w:rsidR="00027CA8" w:rsidRPr="00027CA8" w:rsidTr="00027CA8">
        <w:trPr>
          <w:trHeight w:val="514"/>
          <w:jc w:val="center"/>
        </w:trPr>
        <w:tc>
          <w:tcPr>
            <w:tcW w:w="2038"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027CA8" w:rsidRPr="00027CA8" w:rsidRDefault="00027CA8" w:rsidP="00027CA8">
            <w:pPr>
              <w:pStyle w:val="afa"/>
            </w:pPr>
            <w:r w:rsidRPr="00027CA8">
              <w:t>毕业要求</w:t>
            </w:r>
          </w:p>
          <w:p w:rsidR="00027CA8" w:rsidRPr="00027CA8" w:rsidRDefault="00027CA8" w:rsidP="00027CA8">
            <w:pPr>
              <w:pStyle w:val="afa"/>
            </w:pPr>
            <w:r w:rsidRPr="00027CA8">
              <w:t>指标点</w:t>
            </w:r>
          </w:p>
        </w:tc>
        <w:tc>
          <w:tcPr>
            <w:tcW w:w="2962" w:type="pct"/>
            <w:gridSpan w:val="2"/>
            <w:tcBorders>
              <w:top w:val="single" w:sz="4" w:space="0" w:color="auto"/>
              <w:left w:val="nil"/>
              <w:bottom w:val="single" w:sz="4" w:space="0" w:color="auto"/>
              <w:right w:val="single" w:sz="4" w:space="0" w:color="auto"/>
            </w:tcBorders>
            <w:shd w:val="clear" w:color="auto" w:fill="FFFFFF"/>
            <w:noWrap/>
            <w:vAlign w:val="center"/>
          </w:tcPr>
          <w:p w:rsidR="00027CA8" w:rsidRPr="00027CA8" w:rsidRDefault="00027CA8" w:rsidP="00027CA8">
            <w:pPr>
              <w:pStyle w:val="afa"/>
            </w:pPr>
            <w:r w:rsidRPr="00027CA8">
              <w:t>课程目标</w:t>
            </w:r>
          </w:p>
        </w:tc>
      </w:tr>
      <w:tr w:rsidR="00027CA8" w:rsidRPr="00027CA8" w:rsidTr="00027CA8">
        <w:trPr>
          <w:trHeight w:val="491"/>
          <w:jc w:val="center"/>
        </w:trPr>
        <w:tc>
          <w:tcPr>
            <w:tcW w:w="20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027CA8" w:rsidRPr="00027CA8" w:rsidRDefault="00027CA8" w:rsidP="00027CA8">
            <w:pPr>
              <w:pStyle w:val="afa"/>
            </w:pPr>
          </w:p>
        </w:tc>
        <w:tc>
          <w:tcPr>
            <w:tcW w:w="1467" w:type="pct"/>
            <w:tcBorders>
              <w:top w:val="nil"/>
              <w:left w:val="nil"/>
              <w:bottom w:val="single" w:sz="4" w:space="0" w:color="auto"/>
              <w:right w:val="single" w:sz="4" w:space="0" w:color="auto"/>
            </w:tcBorders>
            <w:shd w:val="clear" w:color="auto" w:fill="FFFFFF"/>
            <w:noWrap/>
            <w:vAlign w:val="center"/>
          </w:tcPr>
          <w:p w:rsidR="00027CA8" w:rsidRPr="00027CA8" w:rsidRDefault="00027CA8" w:rsidP="00027CA8">
            <w:pPr>
              <w:pStyle w:val="afa"/>
            </w:pPr>
            <w:r w:rsidRPr="00027CA8">
              <w:t>目标</w:t>
            </w:r>
            <w:r w:rsidRPr="00027CA8">
              <w:t>1</w:t>
            </w:r>
          </w:p>
        </w:tc>
        <w:tc>
          <w:tcPr>
            <w:tcW w:w="1495" w:type="pct"/>
            <w:tcBorders>
              <w:top w:val="nil"/>
              <w:left w:val="nil"/>
              <w:bottom w:val="single" w:sz="4" w:space="0" w:color="auto"/>
              <w:right w:val="single" w:sz="4" w:space="0" w:color="auto"/>
            </w:tcBorders>
            <w:shd w:val="clear" w:color="auto" w:fill="FFFFFF"/>
            <w:noWrap/>
            <w:vAlign w:val="center"/>
          </w:tcPr>
          <w:p w:rsidR="00027CA8" w:rsidRPr="00027CA8" w:rsidRDefault="00027CA8" w:rsidP="00027CA8">
            <w:pPr>
              <w:pStyle w:val="afa"/>
            </w:pPr>
            <w:r w:rsidRPr="00027CA8">
              <w:t>目标</w:t>
            </w:r>
            <w:r w:rsidRPr="00027CA8">
              <w:t>2</w:t>
            </w:r>
          </w:p>
        </w:tc>
      </w:tr>
      <w:tr w:rsidR="00027CA8" w:rsidRPr="00027CA8" w:rsidTr="00027CA8">
        <w:trPr>
          <w:trHeight w:val="481"/>
          <w:jc w:val="center"/>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7CA8" w:rsidRPr="00027CA8" w:rsidRDefault="00027CA8" w:rsidP="00027CA8">
            <w:pPr>
              <w:pStyle w:val="afa"/>
            </w:pPr>
            <w:r w:rsidRPr="00027CA8">
              <w:t>毕业要求</w:t>
            </w:r>
            <w:r w:rsidRPr="00027CA8">
              <w:rPr>
                <w:rFonts w:hint="eastAsia"/>
              </w:rPr>
              <w:t>1</w:t>
            </w:r>
            <w:r w:rsidRPr="00027CA8">
              <w:t>-</w:t>
            </w:r>
            <w:r w:rsidRPr="00027CA8">
              <w:rPr>
                <w:rFonts w:hint="eastAsia"/>
              </w:rPr>
              <w:t>1</w:t>
            </w:r>
          </w:p>
        </w:tc>
        <w:tc>
          <w:tcPr>
            <w:tcW w:w="1467" w:type="pct"/>
            <w:tcBorders>
              <w:top w:val="single" w:sz="4" w:space="0" w:color="auto"/>
              <w:left w:val="nil"/>
              <w:bottom w:val="single" w:sz="4" w:space="0" w:color="auto"/>
              <w:right w:val="single" w:sz="4" w:space="0" w:color="auto"/>
            </w:tcBorders>
            <w:shd w:val="clear" w:color="auto" w:fill="auto"/>
            <w:noWrap/>
            <w:vAlign w:val="center"/>
          </w:tcPr>
          <w:p w:rsidR="00027CA8" w:rsidRPr="00027CA8" w:rsidRDefault="00027CA8" w:rsidP="00027CA8">
            <w:pPr>
              <w:pStyle w:val="afa"/>
            </w:pPr>
            <w:r w:rsidRPr="00027CA8">
              <w:t>√</w:t>
            </w:r>
          </w:p>
        </w:tc>
        <w:tc>
          <w:tcPr>
            <w:tcW w:w="1495" w:type="pct"/>
            <w:tcBorders>
              <w:top w:val="single" w:sz="4" w:space="0" w:color="auto"/>
              <w:left w:val="nil"/>
              <w:bottom w:val="single" w:sz="4" w:space="0" w:color="auto"/>
              <w:right w:val="single" w:sz="4" w:space="0" w:color="auto"/>
            </w:tcBorders>
            <w:shd w:val="clear" w:color="auto" w:fill="auto"/>
            <w:noWrap/>
            <w:vAlign w:val="center"/>
          </w:tcPr>
          <w:p w:rsidR="00027CA8" w:rsidRPr="00027CA8" w:rsidRDefault="00027CA8" w:rsidP="00027CA8">
            <w:pPr>
              <w:pStyle w:val="afa"/>
            </w:pPr>
            <w:r w:rsidRPr="00027CA8">
              <w:t>√</w:t>
            </w:r>
          </w:p>
        </w:tc>
      </w:tr>
      <w:tr w:rsidR="00027CA8" w:rsidRPr="00027CA8" w:rsidTr="00027CA8">
        <w:trPr>
          <w:trHeight w:val="481"/>
          <w:jc w:val="center"/>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7CA8" w:rsidRPr="00027CA8" w:rsidRDefault="00027CA8" w:rsidP="00027CA8">
            <w:pPr>
              <w:pStyle w:val="afa"/>
            </w:pPr>
            <w:r w:rsidRPr="00027CA8">
              <w:t>毕业要求</w:t>
            </w:r>
            <w:r w:rsidRPr="00027CA8">
              <w:rPr>
                <w:rFonts w:hint="eastAsia"/>
              </w:rPr>
              <w:t>3</w:t>
            </w:r>
            <w:r w:rsidRPr="00027CA8">
              <w:t>-</w:t>
            </w:r>
            <w:r w:rsidRPr="00027CA8">
              <w:rPr>
                <w:rFonts w:hint="eastAsia"/>
              </w:rPr>
              <w:t>1</w:t>
            </w:r>
          </w:p>
        </w:tc>
        <w:tc>
          <w:tcPr>
            <w:tcW w:w="1467" w:type="pct"/>
            <w:tcBorders>
              <w:top w:val="single" w:sz="4" w:space="0" w:color="auto"/>
              <w:left w:val="nil"/>
              <w:bottom w:val="single" w:sz="4" w:space="0" w:color="auto"/>
              <w:right w:val="single" w:sz="4" w:space="0" w:color="auto"/>
            </w:tcBorders>
            <w:shd w:val="clear" w:color="auto" w:fill="auto"/>
            <w:noWrap/>
            <w:vAlign w:val="center"/>
          </w:tcPr>
          <w:p w:rsidR="00027CA8" w:rsidRPr="00027CA8" w:rsidRDefault="00027CA8" w:rsidP="00027CA8">
            <w:pPr>
              <w:pStyle w:val="afa"/>
            </w:pPr>
          </w:p>
        </w:tc>
        <w:tc>
          <w:tcPr>
            <w:tcW w:w="1495" w:type="pct"/>
            <w:tcBorders>
              <w:top w:val="single" w:sz="4" w:space="0" w:color="auto"/>
              <w:left w:val="nil"/>
              <w:bottom w:val="single" w:sz="4" w:space="0" w:color="auto"/>
              <w:right w:val="single" w:sz="4" w:space="0" w:color="auto"/>
            </w:tcBorders>
            <w:shd w:val="clear" w:color="auto" w:fill="auto"/>
            <w:noWrap/>
            <w:vAlign w:val="center"/>
          </w:tcPr>
          <w:p w:rsidR="00027CA8" w:rsidRPr="00027CA8" w:rsidRDefault="00027CA8" w:rsidP="00027CA8">
            <w:pPr>
              <w:pStyle w:val="afa"/>
            </w:pPr>
            <w:r w:rsidRPr="00027CA8">
              <w:t>√</w:t>
            </w:r>
          </w:p>
        </w:tc>
      </w:tr>
    </w:tbl>
    <w:p w:rsidR="00027CA8" w:rsidRPr="00027CA8" w:rsidRDefault="00027CA8" w:rsidP="00027CA8">
      <w:pPr>
        <w:pStyle w:val="af6"/>
        <w:spacing w:before="156" w:after="156"/>
      </w:pPr>
      <w:r w:rsidRPr="00027CA8">
        <w:rPr>
          <w:rFonts w:hint="eastAsia"/>
        </w:rPr>
        <w:t>三</w:t>
      </w:r>
      <w:r w:rsidRPr="00027CA8">
        <w:t>、课程内容及要求</w:t>
      </w:r>
    </w:p>
    <w:p w:rsidR="00027CA8" w:rsidRPr="00027CA8" w:rsidRDefault="00027CA8" w:rsidP="003B41E6">
      <w:pPr>
        <w:ind w:firstLine="480"/>
      </w:pPr>
      <w:r w:rsidRPr="00027CA8">
        <w:rPr>
          <w:rFonts w:hint="eastAsia"/>
        </w:rPr>
        <w:t>（一）</w:t>
      </w:r>
      <w:r w:rsidRPr="00027CA8">
        <w:rPr>
          <w:rFonts w:hint="eastAsia"/>
        </w:rPr>
        <w:t>C</w:t>
      </w:r>
      <w:r w:rsidRPr="00027CA8">
        <w:rPr>
          <w:rFonts w:hint="eastAsia"/>
        </w:rPr>
        <w:t>语言基本概念</w:t>
      </w:r>
    </w:p>
    <w:p w:rsidR="00027CA8" w:rsidRPr="00027CA8" w:rsidRDefault="00027CA8" w:rsidP="003B41E6">
      <w:pPr>
        <w:ind w:firstLine="480"/>
      </w:pPr>
      <w:r w:rsidRPr="00027CA8">
        <w:t>1.</w:t>
      </w:r>
      <w:r w:rsidRPr="00027CA8">
        <w:t>教学内容</w:t>
      </w:r>
    </w:p>
    <w:p w:rsidR="00027CA8" w:rsidRPr="00027CA8" w:rsidRDefault="00027CA8" w:rsidP="003B41E6">
      <w:pPr>
        <w:ind w:firstLine="480"/>
      </w:pPr>
      <w:r w:rsidRPr="00027CA8">
        <w:lastRenderedPageBreak/>
        <w:t>（</w:t>
      </w:r>
      <w:r w:rsidRPr="00027CA8">
        <w:t>1</w:t>
      </w:r>
      <w:r w:rsidRPr="00027CA8">
        <w:t>）</w:t>
      </w:r>
      <w:r w:rsidRPr="00027CA8">
        <w:rPr>
          <w:rFonts w:hint="eastAsia"/>
        </w:rPr>
        <w:t>简单的</w:t>
      </w:r>
      <w:r w:rsidRPr="00027CA8">
        <w:rPr>
          <w:rFonts w:hint="eastAsia"/>
        </w:rPr>
        <w:t>C</w:t>
      </w:r>
      <w:r w:rsidRPr="00027CA8">
        <w:rPr>
          <w:rFonts w:hint="eastAsia"/>
        </w:rPr>
        <w:t>程序</w:t>
      </w:r>
    </w:p>
    <w:p w:rsidR="00027CA8" w:rsidRPr="00027CA8" w:rsidRDefault="00027CA8" w:rsidP="003B41E6">
      <w:pPr>
        <w:ind w:firstLine="480"/>
      </w:pPr>
      <w:r w:rsidRPr="00027CA8">
        <w:t>2.</w:t>
      </w:r>
      <w:r w:rsidRPr="00027CA8">
        <w:t>基本要求</w:t>
      </w:r>
    </w:p>
    <w:p w:rsidR="00027CA8" w:rsidRPr="00027CA8" w:rsidRDefault="00027CA8" w:rsidP="003B41E6">
      <w:pPr>
        <w:ind w:firstLine="480"/>
      </w:pPr>
      <w:r w:rsidRPr="00027CA8">
        <w:t>（</w:t>
      </w:r>
      <w:r w:rsidRPr="00027CA8">
        <w:t>1</w:t>
      </w:r>
      <w:r w:rsidRPr="00027CA8">
        <w:t>）</w:t>
      </w:r>
      <w:r w:rsidRPr="00027CA8">
        <w:rPr>
          <w:rFonts w:hint="eastAsia"/>
        </w:rPr>
        <w:t>了解</w:t>
      </w:r>
      <w:r w:rsidRPr="00027CA8">
        <w:rPr>
          <w:rFonts w:hint="eastAsia"/>
        </w:rPr>
        <w:t>C</w:t>
      </w:r>
      <w:r w:rsidRPr="00027CA8">
        <w:rPr>
          <w:rFonts w:hint="eastAsia"/>
        </w:rPr>
        <w:t>程序特点和风格</w:t>
      </w:r>
    </w:p>
    <w:p w:rsidR="00027CA8" w:rsidRPr="00027CA8" w:rsidRDefault="00027CA8" w:rsidP="003B41E6">
      <w:pPr>
        <w:ind w:firstLine="480"/>
      </w:pPr>
      <w:r w:rsidRPr="00027CA8">
        <w:t>（</w:t>
      </w:r>
      <w:r w:rsidRPr="00027CA8">
        <w:t>2</w:t>
      </w:r>
      <w:r w:rsidRPr="00027CA8">
        <w:t>）</w:t>
      </w:r>
      <w:r w:rsidRPr="00027CA8">
        <w:rPr>
          <w:rFonts w:hint="eastAsia"/>
        </w:rPr>
        <w:t>了解程序结构</w:t>
      </w:r>
      <w:r w:rsidRPr="00027CA8">
        <w:rPr>
          <w:rFonts w:hint="eastAsia"/>
        </w:rPr>
        <w:t>[main()</w:t>
      </w:r>
      <w:r w:rsidRPr="00027CA8">
        <w:rPr>
          <w:rFonts w:hint="eastAsia"/>
        </w:rPr>
        <w:t>函数及其他函数</w:t>
      </w:r>
      <w:r w:rsidRPr="00027CA8">
        <w:rPr>
          <w:rFonts w:hint="eastAsia"/>
        </w:rPr>
        <w:t>]</w:t>
      </w:r>
    </w:p>
    <w:p w:rsidR="00027CA8" w:rsidRPr="00027CA8" w:rsidRDefault="00027CA8" w:rsidP="003B41E6">
      <w:pPr>
        <w:ind w:firstLine="480"/>
      </w:pPr>
      <w:r w:rsidRPr="00027CA8">
        <w:rPr>
          <w:rFonts w:hint="eastAsia"/>
        </w:rPr>
        <w:t>（</w:t>
      </w:r>
      <w:r w:rsidRPr="00027CA8">
        <w:t>二</w:t>
      </w:r>
      <w:r w:rsidRPr="00027CA8">
        <w:rPr>
          <w:rFonts w:hint="eastAsia"/>
        </w:rPr>
        <w:t>）基本数据类型及常量的表示方法</w:t>
      </w:r>
    </w:p>
    <w:p w:rsidR="00027CA8" w:rsidRPr="00027CA8" w:rsidRDefault="00027CA8" w:rsidP="003B41E6">
      <w:pPr>
        <w:ind w:firstLine="480"/>
      </w:pPr>
      <w:r w:rsidRPr="00027CA8">
        <w:t>1.</w:t>
      </w:r>
      <w:r w:rsidRPr="00027CA8">
        <w:t>教学内容</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w:t>
      </w:r>
      <w:r w:rsidRPr="00027CA8">
        <w:rPr>
          <w:rFonts w:hint="eastAsia"/>
        </w:rPr>
        <w:t>C</w:t>
      </w:r>
      <w:r w:rsidRPr="00027CA8">
        <w:rPr>
          <w:rFonts w:hint="eastAsia"/>
        </w:rPr>
        <w:t>数据类型</w:t>
      </w:r>
    </w:p>
    <w:p w:rsidR="00027CA8" w:rsidRPr="00027CA8" w:rsidRDefault="00027CA8" w:rsidP="003B41E6">
      <w:pPr>
        <w:ind w:firstLine="480"/>
      </w:pPr>
      <w:r w:rsidRPr="00027CA8">
        <w:rPr>
          <w:rFonts w:hint="eastAsia"/>
        </w:rPr>
        <w:t>（</w:t>
      </w:r>
      <w:r w:rsidRPr="00027CA8">
        <w:rPr>
          <w:rFonts w:hint="eastAsia"/>
        </w:rPr>
        <w:t>2</w:t>
      </w:r>
      <w:r w:rsidRPr="00027CA8">
        <w:rPr>
          <w:rFonts w:hint="eastAsia"/>
        </w:rPr>
        <w:t>）常量与变量</w:t>
      </w:r>
    </w:p>
    <w:p w:rsidR="00027CA8" w:rsidRPr="00027CA8" w:rsidRDefault="00027CA8" w:rsidP="003B41E6">
      <w:pPr>
        <w:ind w:firstLine="480"/>
      </w:pPr>
      <w:r w:rsidRPr="00027CA8">
        <w:rPr>
          <w:rFonts w:hint="eastAsia"/>
        </w:rPr>
        <w:t>（</w:t>
      </w:r>
      <w:r w:rsidRPr="00027CA8">
        <w:rPr>
          <w:rFonts w:hint="eastAsia"/>
        </w:rPr>
        <w:t>3</w:t>
      </w:r>
      <w:r w:rsidRPr="00027CA8">
        <w:rPr>
          <w:rFonts w:hint="eastAsia"/>
        </w:rPr>
        <w:t>）</w:t>
      </w:r>
      <w:proofErr w:type="gramStart"/>
      <w:r w:rsidRPr="00027CA8">
        <w:rPr>
          <w:rFonts w:hint="eastAsia"/>
        </w:rPr>
        <w:t>整型数</w:t>
      </w:r>
      <w:proofErr w:type="gramEnd"/>
      <w:r w:rsidRPr="00027CA8">
        <w:rPr>
          <w:rFonts w:hint="eastAsia"/>
        </w:rPr>
        <w:t>和长整型数</w:t>
      </w:r>
    </w:p>
    <w:p w:rsidR="00027CA8" w:rsidRPr="00027CA8" w:rsidRDefault="00027CA8" w:rsidP="003B41E6">
      <w:pPr>
        <w:ind w:firstLine="480"/>
      </w:pPr>
      <w:r w:rsidRPr="00027CA8">
        <w:rPr>
          <w:rFonts w:hint="eastAsia"/>
        </w:rPr>
        <w:t>（</w:t>
      </w:r>
      <w:r w:rsidRPr="00027CA8">
        <w:rPr>
          <w:rFonts w:hint="eastAsia"/>
        </w:rPr>
        <w:t>4</w:t>
      </w:r>
      <w:r w:rsidRPr="00027CA8">
        <w:rPr>
          <w:rFonts w:hint="eastAsia"/>
        </w:rPr>
        <w:t>）</w:t>
      </w:r>
      <w:proofErr w:type="gramStart"/>
      <w:r w:rsidRPr="00027CA8">
        <w:rPr>
          <w:rFonts w:hint="eastAsia"/>
        </w:rPr>
        <w:t>实型数</w:t>
      </w:r>
      <w:proofErr w:type="gramEnd"/>
      <w:r w:rsidRPr="00027CA8">
        <w:rPr>
          <w:rFonts w:hint="eastAsia"/>
        </w:rPr>
        <w:t>(float</w:t>
      </w:r>
      <w:r w:rsidRPr="00027CA8">
        <w:rPr>
          <w:rFonts w:hint="eastAsia"/>
        </w:rPr>
        <w:t>和</w:t>
      </w:r>
      <w:r w:rsidRPr="00027CA8">
        <w:rPr>
          <w:rFonts w:hint="eastAsia"/>
        </w:rPr>
        <w:t>double)</w:t>
      </w:r>
    </w:p>
    <w:p w:rsidR="00027CA8" w:rsidRPr="00027CA8" w:rsidRDefault="00027CA8" w:rsidP="003B41E6">
      <w:pPr>
        <w:ind w:firstLine="480"/>
      </w:pPr>
      <w:r w:rsidRPr="00027CA8">
        <w:rPr>
          <w:rFonts w:hint="eastAsia"/>
        </w:rPr>
        <w:t>（</w:t>
      </w:r>
      <w:r w:rsidRPr="00027CA8">
        <w:rPr>
          <w:rFonts w:hint="eastAsia"/>
        </w:rPr>
        <w:t>5</w:t>
      </w:r>
      <w:r w:rsidRPr="00027CA8">
        <w:rPr>
          <w:rFonts w:hint="eastAsia"/>
        </w:rPr>
        <w:t>）字符和字符串常量</w:t>
      </w:r>
    </w:p>
    <w:p w:rsidR="00027CA8" w:rsidRPr="00027CA8" w:rsidRDefault="00027CA8" w:rsidP="003B41E6">
      <w:pPr>
        <w:ind w:firstLine="480"/>
      </w:pPr>
      <w:r w:rsidRPr="00027CA8">
        <w:rPr>
          <w:rFonts w:hint="eastAsia"/>
        </w:rPr>
        <w:t>（</w:t>
      </w:r>
      <w:r w:rsidRPr="00027CA8">
        <w:rPr>
          <w:rFonts w:hint="eastAsia"/>
        </w:rPr>
        <w:t>6</w:t>
      </w:r>
      <w:r w:rsidRPr="00027CA8">
        <w:rPr>
          <w:rFonts w:hint="eastAsia"/>
        </w:rPr>
        <w:t>）变量的类型说明及初始化</w:t>
      </w:r>
    </w:p>
    <w:p w:rsidR="00027CA8" w:rsidRPr="00027CA8" w:rsidRDefault="00027CA8" w:rsidP="003B41E6">
      <w:pPr>
        <w:ind w:firstLine="480"/>
      </w:pPr>
      <w:r w:rsidRPr="00027CA8">
        <w:rPr>
          <w:rFonts w:hint="eastAsia"/>
        </w:rPr>
        <w:t>（</w:t>
      </w:r>
      <w:r w:rsidRPr="00027CA8">
        <w:rPr>
          <w:rFonts w:hint="eastAsia"/>
        </w:rPr>
        <w:t>7</w:t>
      </w:r>
      <w:r w:rsidRPr="00027CA8">
        <w:rPr>
          <w:rFonts w:hint="eastAsia"/>
        </w:rPr>
        <w:t>）运算符及表达式</w:t>
      </w:r>
    </w:p>
    <w:p w:rsidR="00027CA8" w:rsidRPr="00027CA8" w:rsidRDefault="00027CA8" w:rsidP="003B41E6">
      <w:pPr>
        <w:ind w:firstLine="480"/>
      </w:pPr>
      <w:r w:rsidRPr="00027CA8">
        <w:rPr>
          <w:rFonts w:hint="eastAsia"/>
        </w:rPr>
        <w:t>①算术、逻辑、关系运算、赋值运算及其它运算</w:t>
      </w:r>
    </w:p>
    <w:p w:rsidR="00027CA8" w:rsidRPr="00027CA8" w:rsidRDefault="00027CA8" w:rsidP="003B41E6">
      <w:pPr>
        <w:ind w:firstLine="480"/>
      </w:pPr>
      <w:r w:rsidRPr="00027CA8">
        <w:rPr>
          <w:rFonts w:hint="eastAsia"/>
        </w:rPr>
        <w:t>②运算符的优先级、结合规则</w:t>
      </w:r>
    </w:p>
    <w:p w:rsidR="00027CA8" w:rsidRPr="00027CA8" w:rsidRDefault="00027CA8" w:rsidP="003B41E6">
      <w:pPr>
        <w:ind w:firstLine="480"/>
      </w:pPr>
      <w:r w:rsidRPr="00027CA8">
        <w:rPr>
          <w:rFonts w:hint="eastAsia"/>
        </w:rPr>
        <w:t>③类型自动转换及强制转换</w:t>
      </w:r>
    </w:p>
    <w:p w:rsidR="00027CA8" w:rsidRPr="00027CA8" w:rsidRDefault="00027CA8" w:rsidP="003B41E6">
      <w:pPr>
        <w:ind w:firstLine="480"/>
      </w:pPr>
      <w:r w:rsidRPr="00027CA8">
        <w:rPr>
          <w:rFonts w:hint="eastAsia"/>
        </w:rPr>
        <w:t>④表达式的组成和赋值的概念</w:t>
      </w:r>
    </w:p>
    <w:p w:rsidR="00027CA8" w:rsidRPr="00027CA8" w:rsidRDefault="00027CA8" w:rsidP="003B41E6">
      <w:pPr>
        <w:ind w:firstLine="480"/>
      </w:pPr>
      <w:r w:rsidRPr="00027CA8">
        <w:t>2.</w:t>
      </w:r>
      <w:r w:rsidRPr="00027CA8">
        <w:t>基本要求</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）掌握</w:t>
      </w:r>
      <w:r w:rsidRPr="00027CA8">
        <w:rPr>
          <w:rFonts w:hint="eastAsia"/>
        </w:rPr>
        <w:t>C</w:t>
      </w:r>
      <w:r w:rsidRPr="00027CA8">
        <w:rPr>
          <w:rFonts w:hint="eastAsia"/>
        </w:rPr>
        <w:t>数据类型</w:t>
      </w:r>
    </w:p>
    <w:p w:rsidR="00027CA8" w:rsidRPr="00027CA8" w:rsidRDefault="00027CA8" w:rsidP="003B41E6">
      <w:pPr>
        <w:ind w:firstLine="480"/>
      </w:pPr>
      <w:r w:rsidRPr="00027CA8">
        <w:rPr>
          <w:rFonts w:hint="eastAsia"/>
        </w:rPr>
        <w:t>（</w:t>
      </w:r>
      <w:r w:rsidRPr="00027CA8">
        <w:rPr>
          <w:rFonts w:hint="eastAsia"/>
        </w:rPr>
        <w:t>2</w:t>
      </w:r>
      <w:r w:rsidRPr="00027CA8">
        <w:rPr>
          <w:rFonts w:hint="eastAsia"/>
        </w:rPr>
        <w:t>）掌握常量与变量</w:t>
      </w:r>
    </w:p>
    <w:p w:rsidR="00027CA8" w:rsidRPr="00027CA8" w:rsidRDefault="00027CA8" w:rsidP="003B41E6">
      <w:pPr>
        <w:ind w:firstLine="480"/>
      </w:pPr>
      <w:r w:rsidRPr="00027CA8">
        <w:rPr>
          <w:rFonts w:hint="eastAsia"/>
        </w:rPr>
        <w:t>（</w:t>
      </w:r>
      <w:r w:rsidRPr="00027CA8">
        <w:rPr>
          <w:rFonts w:hint="eastAsia"/>
        </w:rPr>
        <w:t>3</w:t>
      </w:r>
      <w:r w:rsidRPr="00027CA8">
        <w:rPr>
          <w:rFonts w:hint="eastAsia"/>
        </w:rPr>
        <w:t>）掌握</w:t>
      </w:r>
      <w:proofErr w:type="gramStart"/>
      <w:r w:rsidRPr="00027CA8">
        <w:rPr>
          <w:rFonts w:hint="eastAsia"/>
        </w:rPr>
        <w:t>整型数</w:t>
      </w:r>
      <w:proofErr w:type="gramEnd"/>
      <w:r w:rsidRPr="00027CA8">
        <w:rPr>
          <w:rFonts w:hint="eastAsia"/>
        </w:rPr>
        <w:t>和长整型数</w:t>
      </w:r>
    </w:p>
    <w:p w:rsidR="00027CA8" w:rsidRPr="00027CA8" w:rsidRDefault="00027CA8" w:rsidP="003B41E6">
      <w:pPr>
        <w:ind w:firstLine="480"/>
      </w:pPr>
      <w:r w:rsidRPr="00027CA8">
        <w:rPr>
          <w:rFonts w:hint="eastAsia"/>
        </w:rPr>
        <w:t>（</w:t>
      </w:r>
      <w:r w:rsidRPr="00027CA8">
        <w:rPr>
          <w:rFonts w:hint="eastAsia"/>
        </w:rPr>
        <w:t>4</w:t>
      </w:r>
      <w:r w:rsidRPr="00027CA8">
        <w:rPr>
          <w:rFonts w:hint="eastAsia"/>
        </w:rPr>
        <w:t>）掌握</w:t>
      </w:r>
      <w:proofErr w:type="gramStart"/>
      <w:r w:rsidRPr="00027CA8">
        <w:rPr>
          <w:rFonts w:hint="eastAsia"/>
        </w:rPr>
        <w:t>实型数</w:t>
      </w:r>
      <w:proofErr w:type="gramEnd"/>
      <w:r w:rsidRPr="00027CA8">
        <w:rPr>
          <w:rFonts w:hint="eastAsia"/>
        </w:rPr>
        <w:t>(float</w:t>
      </w:r>
      <w:r w:rsidRPr="00027CA8">
        <w:rPr>
          <w:rFonts w:hint="eastAsia"/>
        </w:rPr>
        <w:t>和</w:t>
      </w:r>
      <w:r w:rsidRPr="00027CA8">
        <w:rPr>
          <w:rFonts w:hint="eastAsia"/>
        </w:rPr>
        <w:t>double)</w:t>
      </w:r>
    </w:p>
    <w:p w:rsidR="00027CA8" w:rsidRPr="00027CA8" w:rsidRDefault="00027CA8" w:rsidP="003B41E6">
      <w:pPr>
        <w:ind w:firstLine="480"/>
      </w:pPr>
      <w:r w:rsidRPr="00027CA8">
        <w:rPr>
          <w:rFonts w:hint="eastAsia"/>
        </w:rPr>
        <w:t>（</w:t>
      </w:r>
      <w:r w:rsidRPr="00027CA8">
        <w:rPr>
          <w:rFonts w:hint="eastAsia"/>
        </w:rPr>
        <w:t>5</w:t>
      </w:r>
      <w:r w:rsidRPr="00027CA8">
        <w:rPr>
          <w:rFonts w:hint="eastAsia"/>
        </w:rPr>
        <w:t>）掌握字符和字符串常量</w:t>
      </w:r>
    </w:p>
    <w:p w:rsidR="00027CA8" w:rsidRPr="00027CA8" w:rsidRDefault="00027CA8" w:rsidP="003B41E6">
      <w:pPr>
        <w:ind w:firstLine="480"/>
      </w:pPr>
      <w:r w:rsidRPr="00027CA8">
        <w:rPr>
          <w:rFonts w:hint="eastAsia"/>
        </w:rPr>
        <w:t>（</w:t>
      </w:r>
      <w:r w:rsidRPr="00027CA8">
        <w:rPr>
          <w:rFonts w:hint="eastAsia"/>
        </w:rPr>
        <w:t>6</w:t>
      </w:r>
      <w:r w:rsidRPr="00027CA8">
        <w:rPr>
          <w:rFonts w:hint="eastAsia"/>
        </w:rPr>
        <w:t>）掌握变量的类型说明及初始化</w:t>
      </w:r>
    </w:p>
    <w:p w:rsidR="00027CA8" w:rsidRPr="00027CA8" w:rsidRDefault="00027CA8" w:rsidP="003B41E6">
      <w:pPr>
        <w:ind w:firstLine="480"/>
      </w:pPr>
      <w:r w:rsidRPr="00027CA8">
        <w:rPr>
          <w:rFonts w:hint="eastAsia"/>
        </w:rPr>
        <w:t>（</w:t>
      </w:r>
      <w:r w:rsidRPr="00027CA8">
        <w:rPr>
          <w:rFonts w:hint="eastAsia"/>
        </w:rPr>
        <w:t>7</w:t>
      </w:r>
      <w:r w:rsidRPr="00027CA8">
        <w:rPr>
          <w:rFonts w:hint="eastAsia"/>
        </w:rPr>
        <w:t>）掌握运算符及表达式</w:t>
      </w:r>
    </w:p>
    <w:p w:rsidR="00027CA8" w:rsidRPr="00027CA8" w:rsidRDefault="00027CA8" w:rsidP="003B41E6">
      <w:pPr>
        <w:ind w:firstLine="480"/>
      </w:pPr>
      <w:r w:rsidRPr="00027CA8">
        <w:t>3.</w:t>
      </w:r>
      <w:r w:rsidRPr="00027CA8">
        <w:t>重</w:t>
      </w:r>
      <w:r w:rsidRPr="00027CA8">
        <w:rPr>
          <w:rFonts w:hint="eastAsia"/>
        </w:rPr>
        <w:t>点</w:t>
      </w:r>
      <w:r w:rsidRPr="00027CA8">
        <w:t>难点</w:t>
      </w:r>
    </w:p>
    <w:p w:rsidR="00027CA8" w:rsidRPr="00027CA8" w:rsidRDefault="00027CA8" w:rsidP="003B41E6">
      <w:pPr>
        <w:ind w:firstLine="480"/>
      </w:pPr>
      <w:r w:rsidRPr="00027CA8">
        <w:t>（</w:t>
      </w:r>
      <w:r w:rsidRPr="00027CA8">
        <w:t>1</w:t>
      </w:r>
      <w:r w:rsidRPr="00027CA8">
        <w:t>）</w:t>
      </w:r>
      <w:proofErr w:type="gramStart"/>
      <w:r w:rsidRPr="00027CA8">
        <w:rPr>
          <w:rFonts w:hint="eastAsia"/>
        </w:rPr>
        <w:t>整型数</w:t>
      </w:r>
      <w:proofErr w:type="gramEnd"/>
      <w:r w:rsidRPr="00027CA8">
        <w:rPr>
          <w:rFonts w:hint="eastAsia"/>
        </w:rPr>
        <w:t>和长整型数</w:t>
      </w:r>
    </w:p>
    <w:p w:rsidR="00027CA8" w:rsidRPr="00027CA8" w:rsidRDefault="00027CA8" w:rsidP="003B41E6">
      <w:pPr>
        <w:ind w:firstLine="480"/>
      </w:pPr>
      <w:r w:rsidRPr="00027CA8">
        <w:t>（</w:t>
      </w:r>
      <w:r w:rsidRPr="00027CA8">
        <w:t>2</w:t>
      </w:r>
      <w:r w:rsidRPr="00027CA8">
        <w:t>）</w:t>
      </w:r>
      <w:r w:rsidRPr="00027CA8">
        <w:rPr>
          <w:rFonts w:hint="eastAsia"/>
        </w:rPr>
        <w:t>字符和字符串常量</w:t>
      </w:r>
    </w:p>
    <w:p w:rsidR="00027CA8" w:rsidRPr="00027CA8" w:rsidRDefault="00027CA8" w:rsidP="003B41E6">
      <w:pPr>
        <w:ind w:firstLine="480"/>
      </w:pPr>
      <w:r w:rsidRPr="00027CA8">
        <w:rPr>
          <w:rFonts w:hint="eastAsia"/>
        </w:rPr>
        <w:t>（三）</w:t>
      </w:r>
      <w:r w:rsidRPr="00027CA8">
        <w:rPr>
          <w:rFonts w:hint="eastAsia"/>
        </w:rPr>
        <w:t>C</w:t>
      </w:r>
      <w:r w:rsidRPr="00027CA8">
        <w:rPr>
          <w:rFonts w:hint="eastAsia"/>
        </w:rPr>
        <w:t>语言的基本语句</w:t>
      </w:r>
    </w:p>
    <w:p w:rsidR="00027CA8" w:rsidRPr="00027CA8" w:rsidRDefault="00027CA8" w:rsidP="003B41E6">
      <w:pPr>
        <w:ind w:firstLine="480"/>
      </w:pPr>
      <w:r w:rsidRPr="00027CA8">
        <w:lastRenderedPageBreak/>
        <w:t>1.</w:t>
      </w:r>
      <w:r w:rsidRPr="00027CA8">
        <w:t>教学内容</w:t>
      </w:r>
    </w:p>
    <w:p w:rsidR="00027CA8" w:rsidRPr="00027CA8" w:rsidRDefault="00027CA8" w:rsidP="003B41E6">
      <w:pPr>
        <w:ind w:firstLine="480"/>
      </w:pPr>
      <w:r w:rsidRPr="00027CA8">
        <w:t>（</w:t>
      </w:r>
      <w:r w:rsidRPr="00027CA8">
        <w:t>1</w:t>
      </w:r>
      <w:r w:rsidRPr="00027CA8">
        <w:t>）</w:t>
      </w:r>
      <w:r w:rsidRPr="00027CA8">
        <w:rPr>
          <w:rFonts w:hint="eastAsia"/>
        </w:rPr>
        <w:t>表达式语句、空语句和复合语句</w:t>
      </w:r>
    </w:p>
    <w:p w:rsidR="00027CA8" w:rsidRPr="00027CA8" w:rsidRDefault="00027CA8" w:rsidP="003B41E6">
      <w:pPr>
        <w:ind w:firstLine="480"/>
      </w:pPr>
      <w:r w:rsidRPr="00027CA8">
        <w:t>（</w:t>
      </w:r>
      <w:r w:rsidRPr="00027CA8">
        <w:rPr>
          <w:rFonts w:hint="eastAsia"/>
        </w:rPr>
        <w:t>2</w:t>
      </w:r>
      <w:r w:rsidRPr="00027CA8">
        <w:t>）</w:t>
      </w:r>
      <w:r w:rsidRPr="00027CA8">
        <w:rPr>
          <w:rFonts w:hint="eastAsia"/>
        </w:rPr>
        <w:t>格式输入</w:t>
      </w:r>
      <w:r w:rsidRPr="00027CA8">
        <w:rPr>
          <w:rFonts w:hint="eastAsia"/>
        </w:rPr>
        <w:t>/</w:t>
      </w:r>
      <w:r w:rsidRPr="00027CA8">
        <w:rPr>
          <w:rFonts w:hint="eastAsia"/>
        </w:rPr>
        <w:t>输出函数</w:t>
      </w:r>
    </w:p>
    <w:p w:rsidR="00027CA8" w:rsidRPr="00027CA8" w:rsidRDefault="00027CA8" w:rsidP="003B41E6">
      <w:pPr>
        <w:ind w:firstLine="480"/>
      </w:pPr>
      <w:r w:rsidRPr="00027CA8">
        <w:t>（</w:t>
      </w:r>
      <w:r w:rsidRPr="00027CA8">
        <w:rPr>
          <w:rFonts w:hint="eastAsia"/>
        </w:rPr>
        <w:t>3</w:t>
      </w:r>
      <w:r w:rsidRPr="00027CA8">
        <w:t>）</w:t>
      </w:r>
      <w:r w:rsidRPr="00027CA8">
        <w:rPr>
          <w:rFonts w:hint="eastAsia"/>
        </w:rPr>
        <w:t>选择结构程序设计</w:t>
      </w:r>
    </w:p>
    <w:p w:rsidR="00027CA8" w:rsidRPr="00027CA8" w:rsidRDefault="00027CA8" w:rsidP="003B41E6">
      <w:pPr>
        <w:ind w:firstLine="480"/>
      </w:pPr>
      <w:r w:rsidRPr="00027CA8">
        <w:rPr>
          <w:rFonts w:hint="eastAsia"/>
        </w:rPr>
        <w:t>①</w:t>
      </w:r>
      <w:r w:rsidRPr="00027CA8">
        <w:rPr>
          <w:rFonts w:hint="eastAsia"/>
        </w:rPr>
        <w:t>if</w:t>
      </w:r>
      <w:r w:rsidRPr="00027CA8">
        <w:rPr>
          <w:rFonts w:hint="eastAsia"/>
        </w:rPr>
        <w:t>语句的三种形式</w:t>
      </w:r>
    </w:p>
    <w:p w:rsidR="00027CA8" w:rsidRPr="00027CA8" w:rsidRDefault="00027CA8" w:rsidP="003B41E6">
      <w:pPr>
        <w:ind w:firstLine="480"/>
      </w:pPr>
      <w:r w:rsidRPr="00027CA8">
        <w:rPr>
          <w:rFonts w:hint="eastAsia"/>
        </w:rPr>
        <w:t>②</w:t>
      </w:r>
      <w:r w:rsidRPr="00027CA8">
        <w:rPr>
          <w:rFonts w:hint="eastAsia"/>
        </w:rPr>
        <w:t>if</w:t>
      </w:r>
      <w:r w:rsidRPr="00027CA8">
        <w:rPr>
          <w:rFonts w:hint="eastAsia"/>
        </w:rPr>
        <w:t>语句的嵌套</w:t>
      </w:r>
    </w:p>
    <w:p w:rsidR="00027CA8" w:rsidRPr="00027CA8" w:rsidRDefault="00027CA8" w:rsidP="003B41E6">
      <w:pPr>
        <w:ind w:firstLine="480"/>
      </w:pPr>
      <w:r w:rsidRPr="00027CA8">
        <w:rPr>
          <w:rFonts w:hint="eastAsia"/>
        </w:rPr>
        <w:t>③</w:t>
      </w:r>
      <w:r w:rsidRPr="00027CA8">
        <w:rPr>
          <w:rFonts w:hint="eastAsia"/>
        </w:rPr>
        <w:t>switch</w:t>
      </w:r>
      <w:r w:rsidRPr="00027CA8">
        <w:rPr>
          <w:rFonts w:hint="eastAsia"/>
        </w:rPr>
        <w:t>和</w:t>
      </w:r>
      <w:r w:rsidRPr="00027CA8">
        <w:rPr>
          <w:rFonts w:hint="eastAsia"/>
        </w:rPr>
        <w:t>break</w:t>
      </w:r>
      <w:r w:rsidRPr="00027CA8">
        <w:rPr>
          <w:rFonts w:hint="eastAsia"/>
        </w:rPr>
        <w:t>语句</w:t>
      </w:r>
    </w:p>
    <w:p w:rsidR="00027CA8" w:rsidRPr="00027CA8" w:rsidRDefault="00027CA8" w:rsidP="003B41E6">
      <w:pPr>
        <w:ind w:firstLine="480"/>
      </w:pPr>
      <w:r w:rsidRPr="00027CA8">
        <w:rPr>
          <w:rFonts w:hint="eastAsia"/>
        </w:rPr>
        <w:t>（</w:t>
      </w:r>
      <w:r w:rsidRPr="00027CA8">
        <w:rPr>
          <w:rFonts w:hint="eastAsia"/>
        </w:rPr>
        <w:t>4</w:t>
      </w:r>
      <w:r w:rsidRPr="00027CA8">
        <w:rPr>
          <w:rFonts w:hint="eastAsia"/>
        </w:rPr>
        <w:t>）熟练掌握循环结构</w:t>
      </w:r>
    </w:p>
    <w:p w:rsidR="00027CA8" w:rsidRPr="00027CA8" w:rsidRDefault="00027CA8" w:rsidP="003B41E6">
      <w:pPr>
        <w:ind w:firstLine="480"/>
      </w:pPr>
      <w:r w:rsidRPr="00027CA8">
        <w:rPr>
          <w:rFonts w:hint="eastAsia"/>
        </w:rPr>
        <w:t>①</w:t>
      </w:r>
      <w:r w:rsidRPr="00027CA8">
        <w:rPr>
          <w:rFonts w:hint="eastAsia"/>
        </w:rPr>
        <w:t>for</w:t>
      </w:r>
      <w:r w:rsidRPr="00027CA8">
        <w:rPr>
          <w:rFonts w:hint="eastAsia"/>
        </w:rPr>
        <w:t>语句、</w:t>
      </w:r>
      <w:r w:rsidRPr="00027CA8">
        <w:rPr>
          <w:rFonts w:hint="eastAsia"/>
        </w:rPr>
        <w:t>while</w:t>
      </w:r>
      <w:r w:rsidRPr="00027CA8">
        <w:rPr>
          <w:rFonts w:hint="eastAsia"/>
        </w:rPr>
        <w:t>语句、</w:t>
      </w:r>
      <w:r w:rsidRPr="00027CA8">
        <w:rPr>
          <w:rFonts w:hint="eastAsia"/>
        </w:rPr>
        <w:t>do</w:t>
      </w:r>
      <w:r w:rsidRPr="00027CA8">
        <w:rPr>
          <w:rFonts w:hint="eastAsia"/>
        </w:rPr>
        <w:t>…</w:t>
      </w:r>
      <w:r w:rsidRPr="00027CA8">
        <w:rPr>
          <w:rFonts w:hint="eastAsia"/>
        </w:rPr>
        <w:t>while</w:t>
      </w:r>
      <w:r w:rsidRPr="00027CA8">
        <w:rPr>
          <w:rFonts w:hint="eastAsia"/>
        </w:rPr>
        <w:t>语句</w:t>
      </w:r>
    </w:p>
    <w:p w:rsidR="00027CA8" w:rsidRPr="00027CA8" w:rsidRDefault="00027CA8" w:rsidP="003B41E6">
      <w:pPr>
        <w:ind w:firstLine="480"/>
      </w:pPr>
      <w:r w:rsidRPr="00027CA8">
        <w:rPr>
          <w:rFonts w:hint="eastAsia"/>
        </w:rPr>
        <w:t>②</w:t>
      </w:r>
      <w:r w:rsidRPr="00027CA8">
        <w:rPr>
          <w:rFonts w:hint="eastAsia"/>
        </w:rPr>
        <w:t>break</w:t>
      </w:r>
      <w:r w:rsidRPr="00027CA8">
        <w:rPr>
          <w:rFonts w:hint="eastAsia"/>
        </w:rPr>
        <w:t>语句、</w:t>
      </w:r>
      <w:r w:rsidRPr="00027CA8">
        <w:rPr>
          <w:rFonts w:hint="eastAsia"/>
        </w:rPr>
        <w:t>continue</w:t>
      </w:r>
      <w:r w:rsidRPr="00027CA8">
        <w:rPr>
          <w:rFonts w:hint="eastAsia"/>
        </w:rPr>
        <w:t>语句</w:t>
      </w:r>
    </w:p>
    <w:p w:rsidR="00027CA8" w:rsidRPr="00027CA8" w:rsidRDefault="00027CA8" w:rsidP="003B41E6">
      <w:pPr>
        <w:ind w:firstLine="480"/>
      </w:pPr>
      <w:r w:rsidRPr="00027CA8">
        <w:rPr>
          <w:rFonts w:hint="eastAsia"/>
        </w:rPr>
        <w:t>③</w:t>
      </w:r>
      <w:r w:rsidRPr="00027CA8">
        <w:rPr>
          <w:rFonts w:hint="eastAsia"/>
        </w:rPr>
        <w:t>goto</w:t>
      </w:r>
      <w:r w:rsidRPr="00027CA8">
        <w:rPr>
          <w:rFonts w:hint="eastAsia"/>
        </w:rPr>
        <w:t>语句</w:t>
      </w:r>
    </w:p>
    <w:p w:rsidR="00027CA8" w:rsidRPr="00027CA8" w:rsidRDefault="00027CA8" w:rsidP="003B41E6">
      <w:pPr>
        <w:ind w:firstLine="480"/>
      </w:pPr>
      <w:r w:rsidRPr="00027CA8">
        <w:t>2.</w:t>
      </w:r>
      <w:r w:rsidRPr="00027CA8">
        <w:t>基本要求</w:t>
      </w:r>
    </w:p>
    <w:p w:rsidR="00027CA8" w:rsidRPr="00027CA8" w:rsidRDefault="00027CA8" w:rsidP="003B41E6">
      <w:pPr>
        <w:ind w:firstLine="480"/>
      </w:pPr>
      <w:r w:rsidRPr="00027CA8">
        <w:t>（</w:t>
      </w:r>
      <w:r w:rsidRPr="00027CA8">
        <w:t>1</w:t>
      </w:r>
      <w:r w:rsidRPr="00027CA8">
        <w:t>）</w:t>
      </w:r>
      <w:r w:rsidRPr="00027CA8">
        <w:rPr>
          <w:rFonts w:hint="eastAsia"/>
        </w:rPr>
        <w:t>了解</w:t>
      </w:r>
      <w:r w:rsidRPr="00027CA8">
        <w:rPr>
          <w:rFonts w:hint="eastAsia"/>
        </w:rPr>
        <w:t>C</w:t>
      </w:r>
      <w:r w:rsidRPr="00027CA8">
        <w:rPr>
          <w:rFonts w:hint="eastAsia"/>
        </w:rPr>
        <w:t>程序特点和风格</w:t>
      </w:r>
    </w:p>
    <w:p w:rsidR="00027CA8" w:rsidRPr="00027CA8" w:rsidRDefault="00027CA8" w:rsidP="003B41E6">
      <w:pPr>
        <w:ind w:firstLine="480"/>
      </w:pPr>
      <w:r w:rsidRPr="00027CA8">
        <w:t>（</w:t>
      </w:r>
      <w:r w:rsidRPr="00027CA8">
        <w:t>2</w:t>
      </w:r>
      <w:r w:rsidRPr="00027CA8">
        <w:t>）</w:t>
      </w:r>
      <w:r w:rsidRPr="00027CA8">
        <w:rPr>
          <w:rFonts w:hint="eastAsia"/>
        </w:rPr>
        <w:t>了解</w:t>
      </w:r>
      <w:r w:rsidRPr="00027CA8">
        <w:rPr>
          <w:rFonts w:hint="eastAsia"/>
        </w:rPr>
        <w:t>[printf()/scanf()]</w:t>
      </w:r>
      <w:r w:rsidRPr="00027CA8">
        <w:rPr>
          <w:rFonts w:hint="eastAsia"/>
        </w:rPr>
        <w:t>的调用</w:t>
      </w:r>
    </w:p>
    <w:p w:rsidR="00027CA8" w:rsidRPr="00027CA8" w:rsidRDefault="00027CA8" w:rsidP="003B41E6">
      <w:pPr>
        <w:ind w:firstLine="480"/>
      </w:pPr>
      <w:r w:rsidRPr="00027CA8">
        <w:t>（</w:t>
      </w:r>
      <w:r w:rsidRPr="00027CA8">
        <w:rPr>
          <w:rFonts w:hint="eastAsia"/>
        </w:rPr>
        <w:t>3</w:t>
      </w:r>
      <w:r w:rsidRPr="00027CA8">
        <w:t>）</w:t>
      </w:r>
      <w:r w:rsidRPr="00027CA8">
        <w:rPr>
          <w:rFonts w:hint="eastAsia"/>
        </w:rPr>
        <w:t>熟练掌握选择结构程序设计</w:t>
      </w:r>
    </w:p>
    <w:p w:rsidR="00027CA8" w:rsidRPr="00027CA8" w:rsidRDefault="00027CA8" w:rsidP="003B41E6">
      <w:pPr>
        <w:ind w:firstLine="480"/>
      </w:pPr>
      <w:r w:rsidRPr="00027CA8">
        <w:t>（</w:t>
      </w:r>
      <w:r w:rsidRPr="00027CA8">
        <w:rPr>
          <w:rFonts w:hint="eastAsia"/>
        </w:rPr>
        <w:t>4</w:t>
      </w:r>
      <w:r w:rsidRPr="00027CA8">
        <w:t>）</w:t>
      </w:r>
      <w:r w:rsidRPr="00027CA8">
        <w:rPr>
          <w:rFonts w:hint="eastAsia"/>
        </w:rPr>
        <w:t>熟练掌握循环结构程序设计</w:t>
      </w:r>
    </w:p>
    <w:p w:rsidR="00027CA8" w:rsidRPr="00027CA8" w:rsidRDefault="00027CA8" w:rsidP="003B41E6">
      <w:pPr>
        <w:ind w:firstLine="480"/>
      </w:pPr>
      <w:r w:rsidRPr="00027CA8">
        <w:t>3.</w:t>
      </w:r>
      <w:r w:rsidRPr="00027CA8">
        <w:t>重</w:t>
      </w:r>
      <w:r w:rsidRPr="00027CA8">
        <w:rPr>
          <w:rFonts w:hint="eastAsia"/>
        </w:rPr>
        <w:t>点</w:t>
      </w:r>
      <w:r w:rsidRPr="00027CA8">
        <w:t>难点</w:t>
      </w:r>
    </w:p>
    <w:p w:rsidR="00027CA8" w:rsidRPr="00027CA8" w:rsidRDefault="00027CA8" w:rsidP="003B41E6">
      <w:pPr>
        <w:ind w:firstLine="480"/>
      </w:pPr>
      <w:r w:rsidRPr="00027CA8">
        <w:t>（</w:t>
      </w:r>
      <w:r w:rsidRPr="00027CA8">
        <w:t>1</w:t>
      </w:r>
      <w:r w:rsidRPr="00027CA8">
        <w:t>）</w:t>
      </w:r>
      <w:r w:rsidRPr="00027CA8">
        <w:rPr>
          <w:rFonts w:hint="eastAsia"/>
        </w:rPr>
        <w:t>循环结构程序设计</w:t>
      </w:r>
    </w:p>
    <w:p w:rsidR="00027CA8" w:rsidRPr="00027CA8" w:rsidRDefault="00027CA8" w:rsidP="003B41E6">
      <w:pPr>
        <w:ind w:firstLine="480"/>
      </w:pPr>
      <w:r w:rsidRPr="00027CA8">
        <w:rPr>
          <w:rFonts w:hint="eastAsia"/>
        </w:rPr>
        <w:t>（四）数组</w:t>
      </w:r>
    </w:p>
    <w:p w:rsidR="00027CA8" w:rsidRPr="00027CA8" w:rsidRDefault="00027CA8" w:rsidP="003B41E6">
      <w:pPr>
        <w:ind w:firstLine="480"/>
      </w:pPr>
      <w:r w:rsidRPr="00027CA8">
        <w:t>1.</w:t>
      </w:r>
      <w:r w:rsidRPr="00027CA8">
        <w:t>教学内容</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）一维数组、二维数组的定义及使用</w:t>
      </w:r>
    </w:p>
    <w:p w:rsidR="00027CA8" w:rsidRPr="00027CA8" w:rsidRDefault="00027CA8" w:rsidP="003B41E6">
      <w:pPr>
        <w:ind w:firstLine="480"/>
      </w:pPr>
      <w:r w:rsidRPr="00027CA8">
        <w:rPr>
          <w:rFonts w:hint="eastAsia"/>
        </w:rPr>
        <w:t>（</w:t>
      </w:r>
      <w:r w:rsidRPr="00027CA8">
        <w:rPr>
          <w:rFonts w:hint="eastAsia"/>
        </w:rPr>
        <w:t>2</w:t>
      </w:r>
      <w:r w:rsidRPr="00027CA8">
        <w:rPr>
          <w:rFonts w:hint="eastAsia"/>
        </w:rPr>
        <w:t>）知道数组的初始化、存储结构</w:t>
      </w:r>
    </w:p>
    <w:p w:rsidR="00027CA8" w:rsidRPr="00027CA8" w:rsidRDefault="00027CA8" w:rsidP="003B41E6">
      <w:pPr>
        <w:ind w:firstLine="480"/>
      </w:pPr>
      <w:r w:rsidRPr="00027CA8">
        <w:rPr>
          <w:rFonts w:hint="eastAsia"/>
        </w:rPr>
        <w:t>（</w:t>
      </w:r>
      <w:r w:rsidRPr="00027CA8">
        <w:rPr>
          <w:rFonts w:hint="eastAsia"/>
        </w:rPr>
        <w:t>3</w:t>
      </w:r>
      <w:r w:rsidRPr="00027CA8">
        <w:rPr>
          <w:rFonts w:hint="eastAsia"/>
        </w:rPr>
        <w:t>）字符数组的输入输出和使用</w:t>
      </w:r>
    </w:p>
    <w:p w:rsidR="00027CA8" w:rsidRPr="00027CA8" w:rsidRDefault="00027CA8" w:rsidP="003B41E6">
      <w:pPr>
        <w:ind w:firstLine="480"/>
      </w:pPr>
      <w:r w:rsidRPr="00027CA8">
        <w:t>2.</w:t>
      </w:r>
      <w:r w:rsidRPr="00027CA8">
        <w:t>基本要求</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）掌握一维数组的定义及使用</w:t>
      </w:r>
    </w:p>
    <w:p w:rsidR="00027CA8" w:rsidRPr="00027CA8" w:rsidRDefault="00027CA8" w:rsidP="003B41E6">
      <w:pPr>
        <w:ind w:firstLine="480"/>
      </w:pPr>
      <w:r w:rsidRPr="00027CA8">
        <w:rPr>
          <w:rFonts w:hint="eastAsia"/>
        </w:rPr>
        <w:t>（</w:t>
      </w:r>
      <w:r w:rsidRPr="00027CA8">
        <w:rPr>
          <w:rFonts w:hint="eastAsia"/>
        </w:rPr>
        <w:t>2</w:t>
      </w:r>
      <w:r w:rsidRPr="00027CA8">
        <w:rPr>
          <w:rFonts w:hint="eastAsia"/>
        </w:rPr>
        <w:t>）掌握二维数组的定义及使用</w:t>
      </w:r>
    </w:p>
    <w:p w:rsidR="00027CA8" w:rsidRPr="00027CA8" w:rsidRDefault="00027CA8" w:rsidP="003B41E6">
      <w:pPr>
        <w:ind w:firstLine="480"/>
      </w:pPr>
      <w:r w:rsidRPr="00027CA8">
        <w:rPr>
          <w:rFonts w:hint="eastAsia"/>
        </w:rPr>
        <w:t>（</w:t>
      </w:r>
      <w:r w:rsidRPr="00027CA8">
        <w:rPr>
          <w:rFonts w:hint="eastAsia"/>
        </w:rPr>
        <w:t>3</w:t>
      </w:r>
      <w:r w:rsidRPr="00027CA8">
        <w:rPr>
          <w:rFonts w:hint="eastAsia"/>
        </w:rPr>
        <w:t>）掌握字符数组的输入输出及各种相关算法</w:t>
      </w:r>
    </w:p>
    <w:p w:rsidR="00027CA8" w:rsidRPr="00027CA8" w:rsidRDefault="00027CA8" w:rsidP="003B41E6">
      <w:pPr>
        <w:ind w:firstLine="480"/>
      </w:pPr>
      <w:r w:rsidRPr="00027CA8">
        <w:t>3.</w:t>
      </w:r>
      <w:r w:rsidRPr="00027CA8">
        <w:t>重</w:t>
      </w:r>
      <w:r w:rsidRPr="00027CA8">
        <w:rPr>
          <w:rFonts w:hint="eastAsia"/>
        </w:rPr>
        <w:t>点</w:t>
      </w:r>
      <w:r w:rsidRPr="00027CA8">
        <w:t>难点</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）二维数组的使用</w:t>
      </w:r>
    </w:p>
    <w:p w:rsidR="00027CA8" w:rsidRPr="00027CA8" w:rsidRDefault="00027CA8" w:rsidP="003B41E6">
      <w:pPr>
        <w:ind w:firstLine="480"/>
      </w:pPr>
      <w:r w:rsidRPr="00027CA8">
        <w:rPr>
          <w:rFonts w:hint="eastAsia"/>
        </w:rPr>
        <w:lastRenderedPageBreak/>
        <w:t>（</w:t>
      </w:r>
      <w:r w:rsidRPr="00027CA8">
        <w:rPr>
          <w:rFonts w:hint="eastAsia"/>
        </w:rPr>
        <w:t>2</w:t>
      </w:r>
      <w:r w:rsidRPr="00027CA8">
        <w:rPr>
          <w:rFonts w:hint="eastAsia"/>
        </w:rPr>
        <w:t>）字符数组的各种相关算法</w:t>
      </w:r>
    </w:p>
    <w:p w:rsidR="00027CA8" w:rsidRPr="00027CA8" w:rsidRDefault="00027CA8" w:rsidP="003B41E6">
      <w:pPr>
        <w:ind w:firstLine="480"/>
      </w:pPr>
      <w:r w:rsidRPr="00027CA8">
        <w:rPr>
          <w:rFonts w:hint="eastAsia"/>
        </w:rPr>
        <w:t>（五）函数</w:t>
      </w:r>
    </w:p>
    <w:p w:rsidR="00027CA8" w:rsidRPr="00027CA8" w:rsidRDefault="00027CA8" w:rsidP="003B41E6">
      <w:pPr>
        <w:ind w:firstLine="480"/>
      </w:pPr>
      <w:r w:rsidRPr="00027CA8">
        <w:t>1.</w:t>
      </w:r>
      <w:r w:rsidRPr="00027CA8">
        <w:t>教学内容</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）函数的定义、函数的调用</w:t>
      </w:r>
      <w:r w:rsidRPr="00027CA8">
        <w:rPr>
          <w:rFonts w:hint="eastAsia"/>
        </w:rPr>
        <w:t>return</w:t>
      </w:r>
      <w:r w:rsidRPr="00027CA8">
        <w:rPr>
          <w:rFonts w:hint="eastAsia"/>
        </w:rPr>
        <w:t>、语句的作用</w:t>
      </w:r>
    </w:p>
    <w:p w:rsidR="00027CA8" w:rsidRPr="00027CA8" w:rsidRDefault="00027CA8" w:rsidP="003B41E6">
      <w:pPr>
        <w:ind w:firstLine="480"/>
      </w:pPr>
      <w:r w:rsidRPr="00027CA8">
        <w:rPr>
          <w:rFonts w:hint="eastAsia"/>
        </w:rPr>
        <w:t>（</w:t>
      </w:r>
      <w:r w:rsidRPr="00027CA8">
        <w:rPr>
          <w:rFonts w:hint="eastAsia"/>
        </w:rPr>
        <w:t>2</w:t>
      </w:r>
      <w:r w:rsidRPr="00027CA8">
        <w:rPr>
          <w:rFonts w:hint="eastAsia"/>
        </w:rPr>
        <w:t>）函数的参数</w:t>
      </w:r>
    </w:p>
    <w:p w:rsidR="00027CA8" w:rsidRPr="00027CA8" w:rsidRDefault="00027CA8" w:rsidP="003B41E6">
      <w:pPr>
        <w:ind w:firstLine="480"/>
      </w:pPr>
      <w:r w:rsidRPr="00027CA8">
        <w:rPr>
          <w:rFonts w:hint="eastAsia"/>
        </w:rPr>
        <w:t>（</w:t>
      </w:r>
      <w:r w:rsidRPr="00027CA8">
        <w:rPr>
          <w:rFonts w:hint="eastAsia"/>
        </w:rPr>
        <w:t>3</w:t>
      </w:r>
      <w:r w:rsidRPr="00027CA8">
        <w:rPr>
          <w:rFonts w:hint="eastAsia"/>
        </w:rPr>
        <w:t>）变量的存储类型</w:t>
      </w:r>
    </w:p>
    <w:p w:rsidR="00027CA8" w:rsidRPr="00027CA8" w:rsidRDefault="00027CA8" w:rsidP="003B41E6">
      <w:pPr>
        <w:ind w:firstLine="480"/>
      </w:pPr>
      <w:r w:rsidRPr="00027CA8">
        <w:rPr>
          <w:rFonts w:hint="eastAsia"/>
        </w:rPr>
        <w:t>（</w:t>
      </w:r>
      <w:r w:rsidRPr="00027CA8">
        <w:rPr>
          <w:rFonts w:hint="eastAsia"/>
        </w:rPr>
        <w:t>4</w:t>
      </w:r>
      <w:r w:rsidRPr="00027CA8">
        <w:rPr>
          <w:rFonts w:hint="eastAsia"/>
        </w:rPr>
        <w:t>）递归函数的定义和调用</w:t>
      </w:r>
    </w:p>
    <w:p w:rsidR="00027CA8" w:rsidRPr="00027CA8" w:rsidRDefault="00027CA8" w:rsidP="003B41E6">
      <w:pPr>
        <w:ind w:firstLine="480"/>
      </w:pPr>
      <w:r w:rsidRPr="00027CA8">
        <w:rPr>
          <w:rFonts w:hint="eastAsia"/>
        </w:rPr>
        <w:t>（</w:t>
      </w:r>
      <w:r w:rsidRPr="00027CA8">
        <w:rPr>
          <w:rFonts w:hint="eastAsia"/>
        </w:rPr>
        <w:t>5</w:t>
      </w:r>
      <w:r w:rsidRPr="00027CA8">
        <w:rPr>
          <w:rFonts w:hint="eastAsia"/>
        </w:rPr>
        <w:t>）命令行参数的使用</w:t>
      </w:r>
    </w:p>
    <w:p w:rsidR="00027CA8" w:rsidRPr="00027CA8" w:rsidRDefault="00027CA8" w:rsidP="003B41E6">
      <w:pPr>
        <w:ind w:firstLine="480"/>
      </w:pPr>
      <w:r w:rsidRPr="00027CA8">
        <w:rPr>
          <w:rFonts w:hint="eastAsia"/>
        </w:rPr>
        <w:t>（</w:t>
      </w:r>
      <w:r w:rsidRPr="00027CA8">
        <w:rPr>
          <w:rFonts w:hint="eastAsia"/>
        </w:rPr>
        <w:t>6</w:t>
      </w:r>
      <w:r w:rsidRPr="00027CA8">
        <w:rPr>
          <w:rFonts w:hint="eastAsia"/>
        </w:rPr>
        <w:t>）</w:t>
      </w:r>
      <w:proofErr w:type="gramStart"/>
      <w:r w:rsidRPr="00027CA8">
        <w:rPr>
          <w:rFonts w:hint="eastAsia"/>
        </w:rPr>
        <w:t>常用库</w:t>
      </w:r>
      <w:proofErr w:type="gramEnd"/>
      <w:r w:rsidRPr="00027CA8">
        <w:rPr>
          <w:rFonts w:hint="eastAsia"/>
        </w:rPr>
        <w:t>函数的使用</w:t>
      </w:r>
    </w:p>
    <w:p w:rsidR="00027CA8" w:rsidRPr="00027CA8" w:rsidRDefault="00027CA8" w:rsidP="003B41E6">
      <w:pPr>
        <w:ind w:firstLine="480"/>
      </w:pPr>
      <w:r w:rsidRPr="00027CA8">
        <w:rPr>
          <w:rFonts w:hint="eastAsia"/>
        </w:rPr>
        <w:t>（</w:t>
      </w:r>
      <w:r w:rsidRPr="00027CA8">
        <w:rPr>
          <w:rFonts w:hint="eastAsia"/>
        </w:rPr>
        <w:t>7</w:t>
      </w:r>
      <w:r w:rsidRPr="00027CA8">
        <w:rPr>
          <w:rFonts w:hint="eastAsia"/>
        </w:rPr>
        <w:t>）</w:t>
      </w:r>
      <w:r w:rsidRPr="00027CA8">
        <w:rPr>
          <w:rFonts w:hint="eastAsia"/>
        </w:rPr>
        <w:t>C</w:t>
      </w:r>
      <w:r w:rsidRPr="00027CA8">
        <w:rPr>
          <w:rFonts w:hint="eastAsia"/>
        </w:rPr>
        <w:t>的预处理</w:t>
      </w:r>
    </w:p>
    <w:p w:rsidR="00027CA8" w:rsidRPr="00027CA8" w:rsidRDefault="00027CA8" w:rsidP="003B41E6">
      <w:pPr>
        <w:ind w:firstLine="480"/>
      </w:pPr>
      <w:r w:rsidRPr="00027CA8">
        <w:t>2.</w:t>
      </w:r>
      <w:r w:rsidRPr="00027CA8">
        <w:t>基本要求</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）熟练掌握定义返回各种类型值（包括指针类型）的函数</w:t>
      </w:r>
    </w:p>
    <w:p w:rsidR="00027CA8" w:rsidRPr="00027CA8" w:rsidRDefault="00027CA8" w:rsidP="003B41E6">
      <w:pPr>
        <w:ind w:firstLine="480"/>
      </w:pPr>
      <w:r w:rsidRPr="00027CA8">
        <w:rPr>
          <w:rFonts w:hint="eastAsia"/>
        </w:rPr>
        <w:t>（</w:t>
      </w:r>
      <w:r w:rsidRPr="00027CA8">
        <w:rPr>
          <w:rFonts w:hint="eastAsia"/>
        </w:rPr>
        <w:t>2</w:t>
      </w:r>
      <w:r w:rsidRPr="00027CA8">
        <w:rPr>
          <w:rFonts w:hint="eastAsia"/>
        </w:rPr>
        <w:t>）熟练掌握函数的调用，</w:t>
      </w:r>
      <w:r w:rsidRPr="00027CA8">
        <w:rPr>
          <w:rFonts w:hint="eastAsia"/>
        </w:rPr>
        <w:t>return</w:t>
      </w:r>
      <w:r w:rsidRPr="00027CA8">
        <w:rPr>
          <w:rFonts w:hint="eastAsia"/>
        </w:rPr>
        <w:t>语句</w:t>
      </w:r>
    </w:p>
    <w:p w:rsidR="00027CA8" w:rsidRPr="00027CA8" w:rsidRDefault="00027CA8" w:rsidP="003B41E6">
      <w:pPr>
        <w:ind w:firstLine="480"/>
      </w:pPr>
      <w:r w:rsidRPr="00027CA8">
        <w:rPr>
          <w:rFonts w:hint="eastAsia"/>
        </w:rPr>
        <w:t>（</w:t>
      </w:r>
      <w:r w:rsidRPr="00027CA8">
        <w:rPr>
          <w:rFonts w:hint="eastAsia"/>
        </w:rPr>
        <w:t>3</w:t>
      </w:r>
      <w:r w:rsidRPr="00027CA8">
        <w:rPr>
          <w:rFonts w:hint="eastAsia"/>
        </w:rPr>
        <w:t>）掌握参数的传递方式</w:t>
      </w:r>
    </w:p>
    <w:p w:rsidR="00027CA8" w:rsidRPr="00027CA8" w:rsidRDefault="00027CA8" w:rsidP="003B41E6">
      <w:pPr>
        <w:ind w:firstLine="480"/>
      </w:pPr>
      <w:r w:rsidRPr="00027CA8">
        <w:rPr>
          <w:rFonts w:hint="eastAsia"/>
        </w:rPr>
        <w:t>（</w:t>
      </w:r>
      <w:r w:rsidRPr="00027CA8">
        <w:rPr>
          <w:rFonts w:hint="eastAsia"/>
        </w:rPr>
        <w:t>4</w:t>
      </w:r>
      <w:r w:rsidRPr="00027CA8">
        <w:rPr>
          <w:rFonts w:hint="eastAsia"/>
        </w:rPr>
        <w:t>）了解变量的存储类型</w:t>
      </w:r>
    </w:p>
    <w:p w:rsidR="00027CA8" w:rsidRPr="00027CA8" w:rsidRDefault="00027CA8" w:rsidP="003B41E6">
      <w:pPr>
        <w:ind w:firstLine="480"/>
      </w:pPr>
      <w:r w:rsidRPr="00027CA8">
        <w:rPr>
          <w:rFonts w:hint="eastAsia"/>
        </w:rPr>
        <w:t>（</w:t>
      </w:r>
      <w:r w:rsidRPr="00027CA8">
        <w:rPr>
          <w:rFonts w:hint="eastAsia"/>
        </w:rPr>
        <w:t>5</w:t>
      </w:r>
      <w:r w:rsidRPr="00027CA8">
        <w:rPr>
          <w:rFonts w:hint="eastAsia"/>
        </w:rPr>
        <w:t>）掌握递归函数的定义和调用</w:t>
      </w:r>
    </w:p>
    <w:p w:rsidR="00027CA8" w:rsidRPr="00027CA8" w:rsidRDefault="00027CA8" w:rsidP="003B41E6">
      <w:pPr>
        <w:ind w:firstLine="480"/>
      </w:pPr>
      <w:r w:rsidRPr="00027CA8">
        <w:rPr>
          <w:rFonts w:hint="eastAsia"/>
        </w:rPr>
        <w:t>（</w:t>
      </w:r>
      <w:r w:rsidRPr="00027CA8">
        <w:rPr>
          <w:rFonts w:hint="eastAsia"/>
        </w:rPr>
        <w:t>6</w:t>
      </w:r>
      <w:r w:rsidRPr="00027CA8">
        <w:rPr>
          <w:rFonts w:hint="eastAsia"/>
        </w:rPr>
        <w:t>）理解命令行参数的使用</w:t>
      </w:r>
    </w:p>
    <w:p w:rsidR="00027CA8" w:rsidRPr="00027CA8" w:rsidRDefault="00027CA8" w:rsidP="003B41E6">
      <w:pPr>
        <w:ind w:firstLine="480"/>
      </w:pPr>
      <w:r w:rsidRPr="00027CA8">
        <w:rPr>
          <w:rFonts w:hint="eastAsia"/>
        </w:rPr>
        <w:t>（</w:t>
      </w:r>
      <w:r w:rsidRPr="00027CA8">
        <w:rPr>
          <w:rFonts w:hint="eastAsia"/>
        </w:rPr>
        <w:t>7</w:t>
      </w:r>
      <w:r w:rsidRPr="00027CA8">
        <w:rPr>
          <w:rFonts w:hint="eastAsia"/>
        </w:rPr>
        <w:t>）掌握</w:t>
      </w:r>
      <w:proofErr w:type="gramStart"/>
      <w:r w:rsidRPr="00027CA8">
        <w:rPr>
          <w:rFonts w:hint="eastAsia"/>
        </w:rPr>
        <w:t>常用库</w:t>
      </w:r>
      <w:proofErr w:type="gramEnd"/>
      <w:r w:rsidRPr="00027CA8">
        <w:rPr>
          <w:rFonts w:hint="eastAsia"/>
        </w:rPr>
        <w:t>函数的使用</w:t>
      </w:r>
    </w:p>
    <w:p w:rsidR="00027CA8" w:rsidRPr="00027CA8" w:rsidRDefault="00027CA8" w:rsidP="003B41E6">
      <w:pPr>
        <w:ind w:firstLine="480"/>
      </w:pPr>
      <w:r w:rsidRPr="00027CA8">
        <w:rPr>
          <w:rFonts w:hint="eastAsia"/>
        </w:rPr>
        <w:t>（</w:t>
      </w:r>
      <w:r w:rsidRPr="00027CA8">
        <w:rPr>
          <w:rFonts w:hint="eastAsia"/>
        </w:rPr>
        <w:t>8</w:t>
      </w:r>
      <w:r w:rsidRPr="00027CA8">
        <w:rPr>
          <w:rFonts w:hint="eastAsia"/>
        </w:rPr>
        <w:t>）知道预处理的概念与特点</w:t>
      </w:r>
    </w:p>
    <w:p w:rsidR="00027CA8" w:rsidRPr="00027CA8" w:rsidRDefault="00027CA8" w:rsidP="003B41E6">
      <w:pPr>
        <w:ind w:firstLine="480"/>
      </w:pPr>
      <w:r w:rsidRPr="00027CA8">
        <w:rPr>
          <w:rFonts w:hint="eastAsia"/>
        </w:rPr>
        <w:t>（</w:t>
      </w:r>
      <w:r w:rsidRPr="00027CA8">
        <w:rPr>
          <w:rFonts w:hint="eastAsia"/>
        </w:rPr>
        <w:t>9</w:t>
      </w:r>
      <w:r w:rsidRPr="00027CA8">
        <w:rPr>
          <w:rFonts w:hint="eastAsia"/>
        </w:rPr>
        <w:t>）掌握定义符号常量和带参数的宏</w:t>
      </w:r>
    </w:p>
    <w:p w:rsidR="00027CA8" w:rsidRPr="00027CA8" w:rsidRDefault="00027CA8" w:rsidP="003B41E6">
      <w:pPr>
        <w:ind w:firstLine="480"/>
      </w:pPr>
      <w:r w:rsidRPr="00027CA8">
        <w:rPr>
          <w:rFonts w:hint="eastAsia"/>
        </w:rPr>
        <w:t>（</w:t>
      </w:r>
      <w:r w:rsidRPr="00027CA8">
        <w:rPr>
          <w:rFonts w:hint="eastAsia"/>
        </w:rPr>
        <w:t>10</w:t>
      </w:r>
      <w:r w:rsidRPr="00027CA8">
        <w:rPr>
          <w:rFonts w:hint="eastAsia"/>
        </w:rPr>
        <w:t>）掌握</w:t>
      </w:r>
      <w:r w:rsidRPr="00027CA8">
        <w:rPr>
          <w:rFonts w:hint="eastAsia"/>
        </w:rPr>
        <w:t>#include</w:t>
      </w:r>
      <w:r w:rsidRPr="00027CA8">
        <w:rPr>
          <w:rFonts w:hint="eastAsia"/>
        </w:rPr>
        <w:t>的定义和</w:t>
      </w:r>
      <w:r w:rsidRPr="00027CA8">
        <w:rPr>
          <w:rFonts w:hint="eastAsia"/>
        </w:rPr>
        <w:t>#include</w:t>
      </w:r>
      <w:r w:rsidRPr="00027CA8">
        <w:rPr>
          <w:rFonts w:hint="eastAsia"/>
        </w:rPr>
        <w:t>文件的使用</w:t>
      </w:r>
    </w:p>
    <w:p w:rsidR="00027CA8" w:rsidRPr="00027CA8" w:rsidRDefault="00027CA8" w:rsidP="003B41E6">
      <w:pPr>
        <w:ind w:firstLine="480"/>
      </w:pPr>
      <w:r w:rsidRPr="00027CA8">
        <w:t>3.</w:t>
      </w:r>
      <w:r w:rsidRPr="00027CA8">
        <w:t>重</w:t>
      </w:r>
      <w:r w:rsidRPr="00027CA8">
        <w:rPr>
          <w:rFonts w:hint="eastAsia"/>
        </w:rPr>
        <w:t>点</w:t>
      </w:r>
      <w:r w:rsidRPr="00027CA8">
        <w:t>难点</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）变量的存储类型</w:t>
      </w:r>
    </w:p>
    <w:p w:rsidR="00027CA8" w:rsidRPr="00027CA8" w:rsidRDefault="00027CA8" w:rsidP="003B41E6">
      <w:pPr>
        <w:ind w:firstLine="480"/>
      </w:pPr>
      <w:r w:rsidRPr="00027CA8">
        <w:rPr>
          <w:rFonts w:hint="eastAsia"/>
        </w:rPr>
        <w:t>（</w:t>
      </w:r>
      <w:r w:rsidRPr="00027CA8">
        <w:rPr>
          <w:rFonts w:hint="eastAsia"/>
        </w:rPr>
        <w:t>2</w:t>
      </w:r>
      <w:r w:rsidRPr="00027CA8">
        <w:rPr>
          <w:rFonts w:hint="eastAsia"/>
        </w:rPr>
        <w:t>）递归函数的定义和调用</w:t>
      </w:r>
    </w:p>
    <w:p w:rsidR="00027CA8" w:rsidRPr="00027CA8" w:rsidRDefault="00027CA8" w:rsidP="003B41E6">
      <w:pPr>
        <w:ind w:firstLine="480"/>
      </w:pPr>
      <w:r w:rsidRPr="00027CA8">
        <w:rPr>
          <w:rFonts w:hint="eastAsia"/>
        </w:rPr>
        <w:t>（六）指针</w:t>
      </w:r>
    </w:p>
    <w:p w:rsidR="00027CA8" w:rsidRPr="00027CA8" w:rsidRDefault="00027CA8" w:rsidP="003B41E6">
      <w:pPr>
        <w:ind w:firstLine="480"/>
      </w:pPr>
      <w:r w:rsidRPr="00027CA8">
        <w:t>1.</w:t>
      </w:r>
      <w:r w:rsidRPr="00027CA8">
        <w:t>教学内容</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）指针的概念和定义</w:t>
      </w:r>
    </w:p>
    <w:p w:rsidR="00027CA8" w:rsidRPr="00027CA8" w:rsidRDefault="00027CA8" w:rsidP="003B41E6">
      <w:pPr>
        <w:ind w:firstLine="480"/>
      </w:pPr>
      <w:r w:rsidRPr="00027CA8">
        <w:rPr>
          <w:rFonts w:hint="eastAsia"/>
        </w:rPr>
        <w:t>（</w:t>
      </w:r>
      <w:r w:rsidRPr="00027CA8">
        <w:rPr>
          <w:rFonts w:hint="eastAsia"/>
        </w:rPr>
        <w:t>2</w:t>
      </w:r>
      <w:r w:rsidRPr="00027CA8">
        <w:rPr>
          <w:rFonts w:hint="eastAsia"/>
        </w:rPr>
        <w:t>）指针的初始化和运算</w:t>
      </w:r>
    </w:p>
    <w:p w:rsidR="00027CA8" w:rsidRPr="00027CA8" w:rsidRDefault="00027CA8" w:rsidP="003B41E6">
      <w:pPr>
        <w:ind w:firstLine="480"/>
      </w:pPr>
      <w:r w:rsidRPr="00027CA8">
        <w:rPr>
          <w:rFonts w:hint="eastAsia"/>
        </w:rPr>
        <w:t>（</w:t>
      </w:r>
      <w:r w:rsidRPr="00027CA8">
        <w:rPr>
          <w:rFonts w:hint="eastAsia"/>
        </w:rPr>
        <w:t>3</w:t>
      </w:r>
      <w:r w:rsidRPr="00027CA8">
        <w:rPr>
          <w:rFonts w:hint="eastAsia"/>
        </w:rPr>
        <w:t>）指针与一维数组</w:t>
      </w:r>
    </w:p>
    <w:p w:rsidR="00027CA8" w:rsidRPr="00027CA8" w:rsidRDefault="00027CA8" w:rsidP="003B41E6">
      <w:pPr>
        <w:ind w:firstLine="480"/>
      </w:pPr>
      <w:r w:rsidRPr="00027CA8">
        <w:rPr>
          <w:rFonts w:hint="eastAsia"/>
        </w:rPr>
        <w:lastRenderedPageBreak/>
        <w:t>（</w:t>
      </w:r>
      <w:r w:rsidRPr="00027CA8">
        <w:rPr>
          <w:rFonts w:hint="eastAsia"/>
        </w:rPr>
        <w:t>4</w:t>
      </w:r>
      <w:r w:rsidRPr="00027CA8">
        <w:rPr>
          <w:rFonts w:hint="eastAsia"/>
        </w:rPr>
        <w:t>）指针做函数参数和返回值为指针的函数</w:t>
      </w:r>
    </w:p>
    <w:p w:rsidR="00027CA8" w:rsidRPr="00027CA8" w:rsidRDefault="00027CA8" w:rsidP="003B41E6">
      <w:pPr>
        <w:ind w:firstLine="480"/>
      </w:pPr>
      <w:r w:rsidRPr="00027CA8">
        <w:t>2.</w:t>
      </w:r>
      <w:r w:rsidRPr="00027CA8">
        <w:t>基本要求</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）熟练掌握指针与地址运算符</w:t>
      </w:r>
      <w:r w:rsidRPr="00027CA8">
        <w:rPr>
          <w:rFonts w:hint="eastAsia"/>
        </w:rPr>
        <w:t>&amp;</w:t>
      </w:r>
    </w:p>
    <w:p w:rsidR="00027CA8" w:rsidRPr="00027CA8" w:rsidRDefault="00027CA8" w:rsidP="003B41E6">
      <w:pPr>
        <w:ind w:firstLine="480"/>
      </w:pPr>
      <w:r w:rsidRPr="00027CA8">
        <w:rPr>
          <w:rFonts w:hint="eastAsia"/>
        </w:rPr>
        <w:t>（</w:t>
      </w:r>
      <w:r w:rsidRPr="00027CA8">
        <w:rPr>
          <w:rFonts w:hint="eastAsia"/>
        </w:rPr>
        <w:t>2</w:t>
      </w:r>
      <w:r w:rsidRPr="00027CA8">
        <w:rPr>
          <w:rFonts w:hint="eastAsia"/>
        </w:rPr>
        <w:t>）掌握指针的定义、初始化，指针的运算</w:t>
      </w:r>
    </w:p>
    <w:p w:rsidR="00027CA8" w:rsidRPr="00027CA8" w:rsidRDefault="00027CA8" w:rsidP="003B41E6">
      <w:pPr>
        <w:ind w:firstLine="480"/>
      </w:pPr>
      <w:r w:rsidRPr="00027CA8">
        <w:rPr>
          <w:rFonts w:hint="eastAsia"/>
        </w:rPr>
        <w:t>（</w:t>
      </w:r>
      <w:r w:rsidRPr="00027CA8">
        <w:rPr>
          <w:rFonts w:hint="eastAsia"/>
        </w:rPr>
        <w:t>3</w:t>
      </w:r>
      <w:r w:rsidRPr="00027CA8">
        <w:rPr>
          <w:rFonts w:hint="eastAsia"/>
        </w:rPr>
        <w:t>）熟练掌握指向一维数组的指针</w:t>
      </w:r>
    </w:p>
    <w:p w:rsidR="00027CA8" w:rsidRPr="00027CA8" w:rsidRDefault="00027CA8" w:rsidP="003B41E6">
      <w:pPr>
        <w:ind w:firstLine="480"/>
      </w:pPr>
      <w:r w:rsidRPr="00027CA8">
        <w:rPr>
          <w:rFonts w:hint="eastAsia"/>
        </w:rPr>
        <w:t>（</w:t>
      </w:r>
      <w:r w:rsidRPr="00027CA8">
        <w:rPr>
          <w:rFonts w:hint="eastAsia"/>
        </w:rPr>
        <w:t>4</w:t>
      </w:r>
      <w:r w:rsidRPr="00027CA8">
        <w:rPr>
          <w:rFonts w:hint="eastAsia"/>
        </w:rPr>
        <w:t>）理解指针做函数参数</w:t>
      </w:r>
    </w:p>
    <w:p w:rsidR="00027CA8" w:rsidRPr="00027CA8" w:rsidRDefault="00027CA8" w:rsidP="003B41E6">
      <w:pPr>
        <w:ind w:firstLine="480"/>
      </w:pPr>
      <w:r w:rsidRPr="00027CA8">
        <w:t>3.</w:t>
      </w:r>
      <w:r w:rsidRPr="00027CA8">
        <w:t>重</w:t>
      </w:r>
      <w:r w:rsidRPr="00027CA8">
        <w:rPr>
          <w:rFonts w:hint="eastAsia"/>
        </w:rPr>
        <w:t>点</w:t>
      </w:r>
      <w:r w:rsidRPr="00027CA8">
        <w:t>难点</w:t>
      </w:r>
    </w:p>
    <w:p w:rsidR="00027CA8" w:rsidRPr="00027CA8" w:rsidRDefault="00027CA8" w:rsidP="003B41E6">
      <w:pPr>
        <w:ind w:firstLine="480"/>
      </w:pPr>
      <w:r w:rsidRPr="00027CA8">
        <w:rPr>
          <w:rFonts w:hint="eastAsia"/>
        </w:rPr>
        <w:t>（</w:t>
      </w:r>
      <w:r w:rsidRPr="00027CA8">
        <w:rPr>
          <w:rFonts w:hint="eastAsia"/>
        </w:rPr>
        <w:t>1</w:t>
      </w:r>
      <w:r w:rsidRPr="00027CA8">
        <w:rPr>
          <w:rFonts w:hint="eastAsia"/>
        </w:rPr>
        <w:t>）指向一维数组的指针</w:t>
      </w:r>
    </w:p>
    <w:p w:rsidR="00027CA8" w:rsidRPr="00027CA8" w:rsidRDefault="00027CA8" w:rsidP="003B41E6">
      <w:pPr>
        <w:ind w:firstLine="480"/>
      </w:pPr>
      <w:r w:rsidRPr="00027CA8">
        <w:rPr>
          <w:rFonts w:hint="eastAsia"/>
        </w:rPr>
        <w:t>（</w:t>
      </w:r>
      <w:r w:rsidRPr="00027CA8">
        <w:rPr>
          <w:rFonts w:hint="eastAsia"/>
        </w:rPr>
        <w:t>2</w:t>
      </w:r>
      <w:r w:rsidRPr="00027CA8">
        <w:rPr>
          <w:rFonts w:hint="eastAsia"/>
        </w:rPr>
        <w:t>）指针为函数参数</w:t>
      </w:r>
    </w:p>
    <w:p w:rsidR="00027CA8" w:rsidRPr="00027CA8" w:rsidRDefault="00027CA8" w:rsidP="003B41E6">
      <w:pPr>
        <w:ind w:firstLine="480"/>
      </w:pPr>
      <w:r w:rsidRPr="00027CA8">
        <w:rPr>
          <w:rFonts w:hint="eastAsia"/>
        </w:rPr>
        <w:t>教学内容与</w:t>
      </w:r>
      <w:r w:rsidRPr="00027CA8">
        <w:t>课程目标的</w:t>
      </w:r>
      <w:r w:rsidRPr="00027CA8">
        <w:rPr>
          <w:rFonts w:hint="eastAsia"/>
        </w:rPr>
        <w:t>对应关系及</w:t>
      </w:r>
      <w:r w:rsidRPr="00027CA8">
        <w:t>学时分配</w:t>
      </w:r>
      <w:r w:rsidRPr="00027CA8">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3206"/>
        <w:gridCol w:w="1568"/>
        <w:gridCol w:w="1711"/>
        <w:gridCol w:w="678"/>
        <w:gridCol w:w="677"/>
      </w:tblGrid>
      <w:tr w:rsidR="00027CA8" w:rsidRPr="00027CA8" w:rsidTr="00027CA8">
        <w:tc>
          <w:tcPr>
            <w:tcW w:w="400" w:type="pct"/>
            <w:shd w:val="clear" w:color="auto" w:fill="FFFFFF"/>
            <w:vAlign w:val="center"/>
          </w:tcPr>
          <w:p w:rsidR="00027CA8" w:rsidRPr="00027CA8" w:rsidRDefault="00027CA8" w:rsidP="00027CA8">
            <w:pPr>
              <w:pStyle w:val="afa"/>
            </w:pPr>
            <w:r w:rsidRPr="00027CA8">
              <w:rPr>
                <w:rFonts w:hint="eastAsia"/>
              </w:rPr>
              <w:t>序号</w:t>
            </w:r>
          </w:p>
        </w:tc>
        <w:tc>
          <w:tcPr>
            <w:tcW w:w="1881" w:type="pct"/>
            <w:shd w:val="clear" w:color="auto" w:fill="FFFFFF"/>
            <w:vAlign w:val="center"/>
          </w:tcPr>
          <w:p w:rsidR="00027CA8" w:rsidRPr="00027CA8" w:rsidRDefault="00027CA8" w:rsidP="00027CA8">
            <w:pPr>
              <w:pStyle w:val="afa"/>
            </w:pPr>
            <w:r w:rsidRPr="00027CA8">
              <w:t>教学内容</w:t>
            </w:r>
          </w:p>
        </w:tc>
        <w:tc>
          <w:tcPr>
            <w:tcW w:w="920" w:type="pct"/>
            <w:shd w:val="clear" w:color="auto" w:fill="FFFFFF"/>
            <w:vAlign w:val="center"/>
          </w:tcPr>
          <w:p w:rsidR="00027CA8" w:rsidRPr="00027CA8" w:rsidRDefault="00027CA8" w:rsidP="00027CA8">
            <w:pPr>
              <w:pStyle w:val="afa"/>
            </w:pPr>
            <w:r w:rsidRPr="00027CA8">
              <w:t>支撑</w:t>
            </w:r>
            <w:r w:rsidRPr="00027CA8">
              <w:rPr>
                <w:rFonts w:hint="eastAsia"/>
              </w:rPr>
              <w:t>的</w:t>
            </w:r>
            <w:r w:rsidRPr="00027CA8">
              <w:t>课程目标</w:t>
            </w:r>
          </w:p>
        </w:tc>
        <w:tc>
          <w:tcPr>
            <w:tcW w:w="1003" w:type="pct"/>
            <w:shd w:val="clear" w:color="auto" w:fill="FFFFFF"/>
            <w:vAlign w:val="center"/>
          </w:tcPr>
          <w:p w:rsidR="00027CA8" w:rsidRPr="00027CA8" w:rsidRDefault="00027CA8" w:rsidP="00027CA8">
            <w:pPr>
              <w:pStyle w:val="afa"/>
            </w:pPr>
            <w:r w:rsidRPr="00027CA8">
              <w:t>支撑</w:t>
            </w:r>
            <w:r w:rsidRPr="00027CA8">
              <w:rPr>
                <w:rFonts w:hint="eastAsia"/>
              </w:rPr>
              <w:t>的</w:t>
            </w:r>
            <w:r w:rsidRPr="00027CA8">
              <w:t>毕业要求</w:t>
            </w:r>
          </w:p>
          <w:p w:rsidR="00027CA8" w:rsidRPr="00027CA8" w:rsidRDefault="00027CA8" w:rsidP="00027CA8">
            <w:pPr>
              <w:pStyle w:val="afa"/>
            </w:pPr>
            <w:r w:rsidRPr="00027CA8">
              <w:t>指标点</w:t>
            </w:r>
          </w:p>
        </w:tc>
        <w:tc>
          <w:tcPr>
            <w:tcW w:w="398" w:type="pct"/>
            <w:shd w:val="clear" w:color="auto" w:fill="FFFFFF"/>
            <w:vAlign w:val="center"/>
          </w:tcPr>
          <w:p w:rsidR="00027CA8" w:rsidRPr="00027CA8" w:rsidRDefault="00027CA8" w:rsidP="00027CA8">
            <w:pPr>
              <w:pStyle w:val="afa"/>
            </w:pPr>
            <w:r w:rsidRPr="00027CA8">
              <w:t>讲</w:t>
            </w:r>
            <w:r w:rsidRPr="00027CA8">
              <w:rPr>
                <w:rFonts w:hint="eastAsia"/>
              </w:rPr>
              <w:t>授</w:t>
            </w:r>
            <w:r w:rsidRPr="00027CA8">
              <w:t>学时</w:t>
            </w:r>
          </w:p>
        </w:tc>
        <w:tc>
          <w:tcPr>
            <w:tcW w:w="398" w:type="pct"/>
            <w:shd w:val="clear" w:color="auto" w:fill="FFFFFF"/>
            <w:vAlign w:val="center"/>
          </w:tcPr>
          <w:p w:rsidR="00027CA8" w:rsidRPr="00027CA8" w:rsidRDefault="00027CA8" w:rsidP="00027CA8">
            <w:pPr>
              <w:pStyle w:val="afa"/>
            </w:pPr>
            <w:r w:rsidRPr="00027CA8">
              <w:t>实验学时</w:t>
            </w:r>
          </w:p>
        </w:tc>
      </w:tr>
      <w:tr w:rsidR="00027CA8" w:rsidRPr="00027CA8" w:rsidTr="00027CA8">
        <w:tc>
          <w:tcPr>
            <w:tcW w:w="400" w:type="pct"/>
            <w:vAlign w:val="center"/>
          </w:tcPr>
          <w:p w:rsidR="00027CA8" w:rsidRPr="00027CA8" w:rsidRDefault="00027CA8" w:rsidP="00027CA8">
            <w:pPr>
              <w:pStyle w:val="afa"/>
            </w:pPr>
            <w:r w:rsidRPr="00027CA8">
              <w:rPr>
                <w:rFonts w:hint="eastAsia"/>
              </w:rPr>
              <w:t>1</w:t>
            </w:r>
          </w:p>
        </w:tc>
        <w:tc>
          <w:tcPr>
            <w:tcW w:w="1881" w:type="pct"/>
            <w:vAlign w:val="center"/>
          </w:tcPr>
          <w:p w:rsidR="00027CA8" w:rsidRPr="00027CA8" w:rsidRDefault="00027CA8" w:rsidP="00027CA8">
            <w:pPr>
              <w:pStyle w:val="afa"/>
            </w:pPr>
            <w:r w:rsidRPr="00027CA8">
              <w:rPr>
                <w:rFonts w:hint="eastAsia"/>
              </w:rPr>
              <w:t>C</w:t>
            </w:r>
            <w:r w:rsidRPr="00027CA8">
              <w:rPr>
                <w:rFonts w:hint="eastAsia"/>
              </w:rPr>
              <w:t>语言基本概念</w:t>
            </w:r>
          </w:p>
        </w:tc>
        <w:tc>
          <w:tcPr>
            <w:tcW w:w="920" w:type="pct"/>
            <w:vAlign w:val="center"/>
          </w:tcPr>
          <w:p w:rsidR="00027CA8" w:rsidRPr="00027CA8" w:rsidRDefault="00027CA8" w:rsidP="00027CA8">
            <w:pPr>
              <w:pStyle w:val="afa"/>
            </w:pPr>
            <w:r w:rsidRPr="00027CA8">
              <w:rPr>
                <w:rFonts w:hint="eastAsia"/>
              </w:rPr>
              <w:t>课程目标</w:t>
            </w:r>
            <w:r w:rsidRPr="00027CA8">
              <w:rPr>
                <w:rFonts w:hint="eastAsia"/>
              </w:rPr>
              <w:t>1</w:t>
            </w:r>
          </w:p>
        </w:tc>
        <w:tc>
          <w:tcPr>
            <w:tcW w:w="1003" w:type="pct"/>
            <w:vAlign w:val="center"/>
          </w:tcPr>
          <w:p w:rsidR="00027CA8" w:rsidRPr="00027CA8" w:rsidRDefault="00027CA8" w:rsidP="00027CA8">
            <w:pPr>
              <w:pStyle w:val="afa"/>
            </w:pPr>
            <w:r w:rsidRPr="00027CA8">
              <w:rPr>
                <w:rFonts w:hint="eastAsia"/>
              </w:rPr>
              <w:t>指标点</w:t>
            </w:r>
            <w:r w:rsidRPr="00027CA8">
              <w:rPr>
                <w:rFonts w:hint="eastAsia"/>
              </w:rPr>
              <w:t>1.1</w:t>
            </w:r>
          </w:p>
        </w:tc>
        <w:tc>
          <w:tcPr>
            <w:tcW w:w="398" w:type="pct"/>
            <w:vAlign w:val="center"/>
          </w:tcPr>
          <w:p w:rsidR="00027CA8" w:rsidRPr="00027CA8" w:rsidRDefault="00027CA8" w:rsidP="00027CA8">
            <w:pPr>
              <w:pStyle w:val="afa"/>
            </w:pPr>
            <w:r w:rsidRPr="00027CA8">
              <w:rPr>
                <w:rFonts w:hint="eastAsia"/>
              </w:rPr>
              <w:t>2</w:t>
            </w:r>
          </w:p>
        </w:tc>
        <w:tc>
          <w:tcPr>
            <w:tcW w:w="398" w:type="pct"/>
            <w:vAlign w:val="center"/>
          </w:tcPr>
          <w:p w:rsidR="00027CA8" w:rsidRPr="00027CA8" w:rsidRDefault="00027CA8" w:rsidP="00027CA8">
            <w:pPr>
              <w:pStyle w:val="afa"/>
            </w:pPr>
            <w:r w:rsidRPr="00027CA8">
              <w:rPr>
                <w:rFonts w:hint="eastAsia"/>
              </w:rPr>
              <w:t>2</w:t>
            </w:r>
          </w:p>
        </w:tc>
      </w:tr>
      <w:tr w:rsidR="00027CA8" w:rsidRPr="00027CA8" w:rsidTr="00027CA8">
        <w:trPr>
          <w:trHeight w:val="147"/>
        </w:trPr>
        <w:tc>
          <w:tcPr>
            <w:tcW w:w="400" w:type="pct"/>
            <w:vAlign w:val="center"/>
          </w:tcPr>
          <w:p w:rsidR="00027CA8" w:rsidRPr="00027CA8" w:rsidRDefault="00027CA8" w:rsidP="00027CA8">
            <w:pPr>
              <w:pStyle w:val="afa"/>
            </w:pPr>
            <w:r w:rsidRPr="00027CA8">
              <w:rPr>
                <w:rFonts w:hint="eastAsia"/>
              </w:rPr>
              <w:t>2</w:t>
            </w:r>
          </w:p>
        </w:tc>
        <w:tc>
          <w:tcPr>
            <w:tcW w:w="1881" w:type="pct"/>
            <w:vAlign w:val="center"/>
          </w:tcPr>
          <w:p w:rsidR="00027CA8" w:rsidRPr="00027CA8" w:rsidRDefault="00027CA8" w:rsidP="00027CA8">
            <w:pPr>
              <w:pStyle w:val="afa"/>
            </w:pPr>
            <w:r w:rsidRPr="00027CA8">
              <w:rPr>
                <w:rFonts w:hint="eastAsia"/>
              </w:rPr>
              <w:t>基本数据类型及表达式</w:t>
            </w:r>
          </w:p>
        </w:tc>
        <w:tc>
          <w:tcPr>
            <w:tcW w:w="920" w:type="pct"/>
            <w:vAlign w:val="center"/>
          </w:tcPr>
          <w:p w:rsidR="00027CA8" w:rsidRPr="00027CA8" w:rsidRDefault="00027CA8" w:rsidP="00027CA8">
            <w:pPr>
              <w:pStyle w:val="afa"/>
            </w:pPr>
            <w:r w:rsidRPr="00027CA8">
              <w:rPr>
                <w:rFonts w:hint="eastAsia"/>
              </w:rPr>
              <w:t>课程目标</w:t>
            </w:r>
            <w:r w:rsidRPr="00027CA8">
              <w:rPr>
                <w:rFonts w:hint="eastAsia"/>
              </w:rPr>
              <w:t>1</w:t>
            </w:r>
          </w:p>
        </w:tc>
        <w:tc>
          <w:tcPr>
            <w:tcW w:w="1003" w:type="pct"/>
            <w:vAlign w:val="center"/>
          </w:tcPr>
          <w:p w:rsidR="00027CA8" w:rsidRPr="00027CA8" w:rsidRDefault="00027CA8" w:rsidP="00027CA8">
            <w:pPr>
              <w:pStyle w:val="afa"/>
            </w:pPr>
            <w:r w:rsidRPr="00027CA8">
              <w:rPr>
                <w:rFonts w:hint="eastAsia"/>
              </w:rPr>
              <w:t>指标点</w:t>
            </w:r>
            <w:r w:rsidRPr="00027CA8">
              <w:rPr>
                <w:rFonts w:hint="eastAsia"/>
              </w:rPr>
              <w:t>1.1</w:t>
            </w:r>
          </w:p>
        </w:tc>
        <w:tc>
          <w:tcPr>
            <w:tcW w:w="398" w:type="pct"/>
            <w:vAlign w:val="center"/>
          </w:tcPr>
          <w:p w:rsidR="00027CA8" w:rsidRPr="00027CA8" w:rsidRDefault="00027CA8" w:rsidP="00027CA8">
            <w:pPr>
              <w:pStyle w:val="afa"/>
            </w:pPr>
            <w:r w:rsidRPr="00027CA8">
              <w:rPr>
                <w:rFonts w:hint="eastAsia"/>
              </w:rPr>
              <w:t>2</w:t>
            </w:r>
          </w:p>
        </w:tc>
        <w:tc>
          <w:tcPr>
            <w:tcW w:w="398" w:type="pct"/>
            <w:vAlign w:val="center"/>
          </w:tcPr>
          <w:p w:rsidR="00027CA8" w:rsidRPr="00027CA8" w:rsidRDefault="00027CA8" w:rsidP="00027CA8">
            <w:pPr>
              <w:pStyle w:val="afa"/>
            </w:pPr>
            <w:r w:rsidRPr="00027CA8">
              <w:rPr>
                <w:rFonts w:hint="eastAsia"/>
              </w:rPr>
              <w:t>2</w:t>
            </w:r>
          </w:p>
        </w:tc>
      </w:tr>
      <w:tr w:rsidR="00027CA8" w:rsidRPr="00027CA8" w:rsidTr="00027CA8">
        <w:tc>
          <w:tcPr>
            <w:tcW w:w="400" w:type="pct"/>
            <w:vAlign w:val="center"/>
          </w:tcPr>
          <w:p w:rsidR="00027CA8" w:rsidRPr="00027CA8" w:rsidRDefault="00027CA8" w:rsidP="00027CA8">
            <w:pPr>
              <w:pStyle w:val="afa"/>
            </w:pPr>
            <w:r w:rsidRPr="00027CA8">
              <w:rPr>
                <w:rFonts w:hint="eastAsia"/>
              </w:rPr>
              <w:t>3</w:t>
            </w:r>
          </w:p>
        </w:tc>
        <w:tc>
          <w:tcPr>
            <w:tcW w:w="1881" w:type="pct"/>
            <w:vAlign w:val="center"/>
          </w:tcPr>
          <w:p w:rsidR="00027CA8" w:rsidRPr="00027CA8" w:rsidRDefault="00027CA8" w:rsidP="00027CA8">
            <w:pPr>
              <w:pStyle w:val="afa"/>
            </w:pPr>
            <w:r w:rsidRPr="00027CA8">
              <w:rPr>
                <w:rFonts w:hint="eastAsia"/>
              </w:rPr>
              <w:t>C</w:t>
            </w:r>
            <w:r w:rsidRPr="00027CA8">
              <w:rPr>
                <w:rFonts w:hint="eastAsia"/>
              </w:rPr>
              <w:t>语言的基本语句</w:t>
            </w:r>
          </w:p>
        </w:tc>
        <w:tc>
          <w:tcPr>
            <w:tcW w:w="920" w:type="pct"/>
            <w:vAlign w:val="center"/>
          </w:tcPr>
          <w:p w:rsidR="00027CA8" w:rsidRPr="00027CA8" w:rsidRDefault="00027CA8" w:rsidP="00027CA8">
            <w:pPr>
              <w:pStyle w:val="afa"/>
            </w:pPr>
            <w:r w:rsidRPr="00027CA8">
              <w:rPr>
                <w:rFonts w:hint="eastAsia"/>
              </w:rPr>
              <w:t>课程目标</w:t>
            </w:r>
            <w:r w:rsidRPr="00027CA8">
              <w:rPr>
                <w:rFonts w:hint="eastAsia"/>
              </w:rPr>
              <w:t>1</w:t>
            </w:r>
          </w:p>
        </w:tc>
        <w:tc>
          <w:tcPr>
            <w:tcW w:w="1003" w:type="pct"/>
            <w:vAlign w:val="center"/>
          </w:tcPr>
          <w:p w:rsidR="00027CA8" w:rsidRPr="00027CA8" w:rsidRDefault="00027CA8" w:rsidP="00027CA8">
            <w:pPr>
              <w:pStyle w:val="afa"/>
            </w:pPr>
            <w:r w:rsidRPr="00027CA8">
              <w:rPr>
                <w:rFonts w:hint="eastAsia"/>
              </w:rPr>
              <w:t>指标点</w:t>
            </w:r>
            <w:r w:rsidRPr="00027CA8">
              <w:rPr>
                <w:rFonts w:hint="eastAsia"/>
              </w:rPr>
              <w:t>1.1</w:t>
            </w:r>
          </w:p>
        </w:tc>
        <w:tc>
          <w:tcPr>
            <w:tcW w:w="398" w:type="pct"/>
            <w:vAlign w:val="center"/>
          </w:tcPr>
          <w:p w:rsidR="00027CA8" w:rsidRPr="00027CA8" w:rsidRDefault="00027CA8" w:rsidP="00027CA8">
            <w:pPr>
              <w:pStyle w:val="afa"/>
            </w:pPr>
            <w:r w:rsidRPr="00027CA8">
              <w:rPr>
                <w:rFonts w:hint="eastAsia"/>
              </w:rPr>
              <w:t>6</w:t>
            </w:r>
          </w:p>
        </w:tc>
        <w:tc>
          <w:tcPr>
            <w:tcW w:w="398" w:type="pct"/>
            <w:vAlign w:val="center"/>
          </w:tcPr>
          <w:p w:rsidR="00027CA8" w:rsidRPr="00027CA8" w:rsidRDefault="00027CA8" w:rsidP="00027CA8">
            <w:pPr>
              <w:pStyle w:val="afa"/>
            </w:pPr>
            <w:r w:rsidRPr="00027CA8">
              <w:rPr>
                <w:rFonts w:hint="eastAsia"/>
              </w:rPr>
              <w:t>6</w:t>
            </w:r>
          </w:p>
        </w:tc>
      </w:tr>
      <w:tr w:rsidR="00027CA8" w:rsidRPr="00027CA8" w:rsidTr="00027CA8">
        <w:tc>
          <w:tcPr>
            <w:tcW w:w="400" w:type="pct"/>
            <w:vAlign w:val="center"/>
          </w:tcPr>
          <w:p w:rsidR="00027CA8" w:rsidRPr="00027CA8" w:rsidRDefault="00027CA8" w:rsidP="00027CA8">
            <w:pPr>
              <w:pStyle w:val="afa"/>
            </w:pPr>
            <w:r w:rsidRPr="00027CA8">
              <w:rPr>
                <w:rFonts w:hint="eastAsia"/>
              </w:rPr>
              <w:t>4</w:t>
            </w:r>
          </w:p>
        </w:tc>
        <w:tc>
          <w:tcPr>
            <w:tcW w:w="1881" w:type="pct"/>
            <w:vAlign w:val="center"/>
          </w:tcPr>
          <w:p w:rsidR="00027CA8" w:rsidRPr="00027CA8" w:rsidRDefault="00027CA8" w:rsidP="00027CA8">
            <w:pPr>
              <w:pStyle w:val="afa"/>
            </w:pPr>
            <w:r w:rsidRPr="00027CA8">
              <w:rPr>
                <w:rFonts w:hint="eastAsia"/>
              </w:rPr>
              <w:t>数组</w:t>
            </w:r>
          </w:p>
        </w:tc>
        <w:tc>
          <w:tcPr>
            <w:tcW w:w="920" w:type="pct"/>
            <w:vAlign w:val="center"/>
          </w:tcPr>
          <w:p w:rsidR="00027CA8" w:rsidRPr="00027CA8" w:rsidRDefault="00027CA8" w:rsidP="00027CA8">
            <w:pPr>
              <w:pStyle w:val="afa"/>
            </w:pPr>
            <w:r w:rsidRPr="00027CA8">
              <w:rPr>
                <w:rFonts w:hint="eastAsia"/>
              </w:rPr>
              <w:t>课程目标</w:t>
            </w:r>
            <w:r w:rsidRPr="00027CA8">
              <w:rPr>
                <w:rFonts w:hint="eastAsia"/>
              </w:rPr>
              <w:t>1</w:t>
            </w:r>
            <w:r w:rsidRPr="00027CA8">
              <w:rPr>
                <w:rFonts w:hint="eastAsia"/>
              </w:rPr>
              <w:t>、</w:t>
            </w:r>
            <w:r w:rsidRPr="00027CA8">
              <w:rPr>
                <w:rFonts w:hint="eastAsia"/>
              </w:rPr>
              <w:t>2</w:t>
            </w:r>
          </w:p>
        </w:tc>
        <w:tc>
          <w:tcPr>
            <w:tcW w:w="1003" w:type="pct"/>
            <w:vAlign w:val="center"/>
          </w:tcPr>
          <w:p w:rsidR="00027CA8" w:rsidRPr="00027CA8" w:rsidRDefault="00027CA8" w:rsidP="00027CA8">
            <w:pPr>
              <w:pStyle w:val="afa"/>
            </w:pPr>
            <w:r w:rsidRPr="00027CA8">
              <w:rPr>
                <w:rFonts w:hint="eastAsia"/>
              </w:rPr>
              <w:t>指标点</w:t>
            </w:r>
            <w:r w:rsidRPr="00027CA8">
              <w:rPr>
                <w:rFonts w:hint="eastAsia"/>
              </w:rPr>
              <w:t>1.1</w:t>
            </w:r>
            <w:r w:rsidRPr="00027CA8">
              <w:rPr>
                <w:rFonts w:hint="eastAsia"/>
              </w:rPr>
              <w:t>、</w:t>
            </w:r>
            <w:r w:rsidRPr="00027CA8">
              <w:rPr>
                <w:rFonts w:hint="eastAsia"/>
              </w:rPr>
              <w:t>3.1</w:t>
            </w:r>
          </w:p>
        </w:tc>
        <w:tc>
          <w:tcPr>
            <w:tcW w:w="398" w:type="pct"/>
            <w:vAlign w:val="center"/>
          </w:tcPr>
          <w:p w:rsidR="00027CA8" w:rsidRPr="00027CA8" w:rsidRDefault="00027CA8" w:rsidP="00027CA8">
            <w:pPr>
              <w:pStyle w:val="afa"/>
            </w:pPr>
            <w:r w:rsidRPr="00027CA8">
              <w:rPr>
                <w:rFonts w:hint="eastAsia"/>
              </w:rPr>
              <w:t>6</w:t>
            </w:r>
          </w:p>
        </w:tc>
        <w:tc>
          <w:tcPr>
            <w:tcW w:w="398" w:type="pct"/>
            <w:vAlign w:val="center"/>
          </w:tcPr>
          <w:p w:rsidR="00027CA8" w:rsidRPr="00027CA8" w:rsidRDefault="00027CA8" w:rsidP="00027CA8">
            <w:pPr>
              <w:pStyle w:val="afa"/>
            </w:pPr>
            <w:r w:rsidRPr="00027CA8">
              <w:rPr>
                <w:rFonts w:hint="eastAsia"/>
              </w:rPr>
              <w:t>6</w:t>
            </w:r>
          </w:p>
        </w:tc>
      </w:tr>
      <w:tr w:rsidR="00027CA8" w:rsidRPr="00027CA8" w:rsidTr="00027CA8">
        <w:tc>
          <w:tcPr>
            <w:tcW w:w="400" w:type="pct"/>
            <w:vAlign w:val="center"/>
          </w:tcPr>
          <w:p w:rsidR="00027CA8" w:rsidRPr="00027CA8" w:rsidRDefault="00027CA8" w:rsidP="00027CA8">
            <w:pPr>
              <w:pStyle w:val="afa"/>
            </w:pPr>
            <w:r w:rsidRPr="00027CA8">
              <w:rPr>
                <w:rFonts w:hint="eastAsia"/>
              </w:rPr>
              <w:t>5</w:t>
            </w:r>
          </w:p>
        </w:tc>
        <w:tc>
          <w:tcPr>
            <w:tcW w:w="1881" w:type="pct"/>
            <w:vAlign w:val="center"/>
          </w:tcPr>
          <w:p w:rsidR="00027CA8" w:rsidRPr="00027CA8" w:rsidRDefault="00027CA8" w:rsidP="00027CA8">
            <w:pPr>
              <w:pStyle w:val="afa"/>
            </w:pPr>
            <w:r w:rsidRPr="00027CA8">
              <w:rPr>
                <w:rFonts w:hint="eastAsia"/>
              </w:rPr>
              <w:t>函数</w:t>
            </w:r>
          </w:p>
        </w:tc>
        <w:tc>
          <w:tcPr>
            <w:tcW w:w="920" w:type="pct"/>
            <w:vAlign w:val="center"/>
          </w:tcPr>
          <w:p w:rsidR="00027CA8" w:rsidRPr="00027CA8" w:rsidRDefault="00027CA8" w:rsidP="00027CA8">
            <w:pPr>
              <w:pStyle w:val="afa"/>
            </w:pPr>
            <w:r w:rsidRPr="00027CA8">
              <w:rPr>
                <w:rFonts w:hint="eastAsia"/>
              </w:rPr>
              <w:t>课程目标</w:t>
            </w:r>
            <w:r w:rsidRPr="00027CA8">
              <w:rPr>
                <w:rFonts w:hint="eastAsia"/>
              </w:rPr>
              <w:t>1</w:t>
            </w:r>
            <w:r w:rsidRPr="00027CA8">
              <w:rPr>
                <w:rFonts w:hint="eastAsia"/>
              </w:rPr>
              <w:t>、</w:t>
            </w:r>
            <w:r w:rsidRPr="00027CA8">
              <w:rPr>
                <w:rFonts w:hint="eastAsia"/>
              </w:rPr>
              <w:t>2</w:t>
            </w:r>
          </w:p>
        </w:tc>
        <w:tc>
          <w:tcPr>
            <w:tcW w:w="1003" w:type="pct"/>
            <w:vAlign w:val="center"/>
          </w:tcPr>
          <w:p w:rsidR="00027CA8" w:rsidRPr="00027CA8" w:rsidRDefault="00027CA8" w:rsidP="00027CA8">
            <w:pPr>
              <w:pStyle w:val="afa"/>
            </w:pPr>
            <w:r w:rsidRPr="00027CA8">
              <w:rPr>
                <w:rFonts w:hint="eastAsia"/>
              </w:rPr>
              <w:t>指标点</w:t>
            </w:r>
            <w:r w:rsidRPr="00027CA8">
              <w:rPr>
                <w:rFonts w:hint="eastAsia"/>
              </w:rPr>
              <w:t>1.1</w:t>
            </w:r>
            <w:r w:rsidRPr="00027CA8">
              <w:rPr>
                <w:rFonts w:hint="eastAsia"/>
              </w:rPr>
              <w:t>、</w:t>
            </w:r>
            <w:r w:rsidRPr="00027CA8">
              <w:rPr>
                <w:rFonts w:hint="eastAsia"/>
              </w:rPr>
              <w:t>3.1</w:t>
            </w:r>
          </w:p>
        </w:tc>
        <w:tc>
          <w:tcPr>
            <w:tcW w:w="398" w:type="pct"/>
            <w:vAlign w:val="center"/>
          </w:tcPr>
          <w:p w:rsidR="00027CA8" w:rsidRPr="00027CA8" w:rsidRDefault="00027CA8" w:rsidP="00027CA8">
            <w:pPr>
              <w:pStyle w:val="afa"/>
            </w:pPr>
            <w:r w:rsidRPr="00027CA8">
              <w:rPr>
                <w:rFonts w:hint="eastAsia"/>
              </w:rPr>
              <w:t>4</w:t>
            </w:r>
          </w:p>
        </w:tc>
        <w:tc>
          <w:tcPr>
            <w:tcW w:w="398" w:type="pct"/>
            <w:vAlign w:val="center"/>
          </w:tcPr>
          <w:p w:rsidR="00027CA8" w:rsidRPr="00027CA8" w:rsidRDefault="00027CA8" w:rsidP="00027CA8">
            <w:pPr>
              <w:pStyle w:val="afa"/>
            </w:pPr>
            <w:r w:rsidRPr="00027CA8">
              <w:rPr>
                <w:rFonts w:hint="eastAsia"/>
              </w:rPr>
              <w:t>4</w:t>
            </w:r>
          </w:p>
        </w:tc>
      </w:tr>
      <w:tr w:rsidR="00027CA8" w:rsidRPr="00027CA8" w:rsidTr="00027CA8">
        <w:tc>
          <w:tcPr>
            <w:tcW w:w="400" w:type="pct"/>
            <w:vAlign w:val="center"/>
          </w:tcPr>
          <w:p w:rsidR="00027CA8" w:rsidRPr="00027CA8" w:rsidRDefault="00027CA8" w:rsidP="00027CA8">
            <w:pPr>
              <w:pStyle w:val="afa"/>
            </w:pPr>
            <w:r w:rsidRPr="00027CA8">
              <w:rPr>
                <w:rFonts w:hint="eastAsia"/>
              </w:rPr>
              <w:t>6</w:t>
            </w:r>
          </w:p>
        </w:tc>
        <w:tc>
          <w:tcPr>
            <w:tcW w:w="1881" w:type="pct"/>
            <w:vAlign w:val="center"/>
          </w:tcPr>
          <w:p w:rsidR="00027CA8" w:rsidRPr="00027CA8" w:rsidRDefault="00027CA8" w:rsidP="00027CA8">
            <w:pPr>
              <w:pStyle w:val="afa"/>
            </w:pPr>
            <w:r w:rsidRPr="00027CA8">
              <w:rPr>
                <w:rFonts w:hint="eastAsia"/>
              </w:rPr>
              <w:t>指针</w:t>
            </w:r>
          </w:p>
        </w:tc>
        <w:tc>
          <w:tcPr>
            <w:tcW w:w="920" w:type="pct"/>
            <w:vAlign w:val="center"/>
          </w:tcPr>
          <w:p w:rsidR="00027CA8" w:rsidRPr="00027CA8" w:rsidRDefault="00027CA8" w:rsidP="00027CA8">
            <w:pPr>
              <w:pStyle w:val="afa"/>
            </w:pPr>
            <w:r w:rsidRPr="00027CA8">
              <w:rPr>
                <w:rFonts w:hint="eastAsia"/>
              </w:rPr>
              <w:t>课程目标</w:t>
            </w:r>
            <w:r w:rsidRPr="00027CA8">
              <w:rPr>
                <w:rFonts w:hint="eastAsia"/>
              </w:rPr>
              <w:t>1</w:t>
            </w:r>
            <w:r w:rsidRPr="00027CA8">
              <w:rPr>
                <w:rFonts w:hint="eastAsia"/>
              </w:rPr>
              <w:t>、</w:t>
            </w:r>
            <w:r w:rsidRPr="00027CA8">
              <w:rPr>
                <w:rFonts w:hint="eastAsia"/>
              </w:rPr>
              <w:t>2</w:t>
            </w:r>
          </w:p>
        </w:tc>
        <w:tc>
          <w:tcPr>
            <w:tcW w:w="1003" w:type="pct"/>
            <w:vAlign w:val="center"/>
          </w:tcPr>
          <w:p w:rsidR="00027CA8" w:rsidRPr="00027CA8" w:rsidRDefault="00027CA8" w:rsidP="00027CA8">
            <w:pPr>
              <w:pStyle w:val="afa"/>
            </w:pPr>
            <w:r w:rsidRPr="00027CA8">
              <w:rPr>
                <w:rFonts w:hint="eastAsia"/>
              </w:rPr>
              <w:t>指标点</w:t>
            </w:r>
            <w:r w:rsidRPr="00027CA8">
              <w:rPr>
                <w:rFonts w:hint="eastAsia"/>
              </w:rPr>
              <w:t>1.1</w:t>
            </w:r>
            <w:r w:rsidRPr="00027CA8">
              <w:rPr>
                <w:rFonts w:hint="eastAsia"/>
              </w:rPr>
              <w:t>、</w:t>
            </w:r>
            <w:r w:rsidRPr="00027CA8">
              <w:rPr>
                <w:rFonts w:hint="eastAsia"/>
              </w:rPr>
              <w:t>3.1</w:t>
            </w:r>
          </w:p>
        </w:tc>
        <w:tc>
          <w:tcPr>
            <w:tcW w:w="398" w:type="pct"/>
            <w:vAlign w:val="center"/>
          </w:tcPr>
          <w:p w:rsidR="00027CA8" w:rsidRPr="00027CA8" w:rsidRDefault="00027CA8" w:rsidP="00027CA8">
            <w:pPr>
              <w:pStyle w:val="afa"/>
            </w:pPr>
            <w:r w:rsidRPr="00027CA8">
              <w:rPr>
                <w:rFonts w:hint="eastAsia"/>
              </w:rPr>
              <w:t>4</w:t>
            </w:r>
          </w:p>
        </w:tc>
        <w:tc>
          <w:tcPr>
            <w:tcW w:w="398" w:type="pct"/>
            <w:vAlign w:val="center"/>
          </w:tcPr>
          <w:p w:rsidR="00027CA8" w:rsidRPr="00027CA8" w:rsidRDefault="00027CA8" w:rsidP="00027CA8">
            <w:pPr>
              <w:pStyle w:val="afa"/>
            </w:pPr>
            <w:r w:rsidRPr="00027CA8">
              <w:rPr>
                <w:rFonts w:hint="eastAsia"/>
              </w:rPr>
              <w:t>4</w:t>
            </w:r>
          </w:p>
        </w:tc>
      </w:tr>
      <w:tr w:rsidR="00027CA8" w:rsidRPr="00027CA8" w:rsidTr="00027CA8">
        <w:tc>
          <w:tcPr>
            <w:tcW w:w="4205" w:type="pct"/>
            <w:gridSpan w:val="4"/>
            <w:vAlign w:val="center"/>
          </w:tcPr>
          <w:p w:rsidR="00027CA8" w:rsidRPr="00027CA8" w:rsidRDefault="00027CA8" w:rsidP="00027CA8">
            <w:pPr>
              <w:pStyle w:val="afa"/>
            </w:pPr>
            <w:r w:rsidRPr="00027CA8">
              <w:t>合计</w:t>
            </w:r>
          </w:p>
        </w:tc>
        <w:tc>
          <w:tcPr>
            <w:tcW w:w="398" w:type="pct"/>
            <w:vAlign w:val="center"/>
          </w:tcPr>
          <w:p w:rsidR="00027CA8" w:rsidRPr="00027CA8" w:rsidRDefault="00027CA8" w:rsidP="00027CA8">
            <w:pPr>
              <w:pStyle w:val="afa"/>
            </w:pPr>
            <w:r w:rsidRPr="00027CA8">
              <w:rPr>
                <w:rFonts w:hint="eastAsia"/>
              </w:rPr>
              <w:t>24</w:t>
            </w:r>
          </w:p>
        </w:tc>
        <w:tc>
          <w:tcPr>
            <w:tcW w:w="398" w:type="pct"/>
            <w:vAlign w:val="center"/>
          </w:tcPr>
          <w:p w:rsidR="00027CA8" w:rsidRPr="00027CA8" w:rsidRDefault="00027CA8" w:rsidP="00027CA8">
            <w:pPr>
              <w:pStyle w:val="afa"/>
            </w:pPr>
            <w:r w:rsidRPr="00027CA8">
              <w:rPr>
                <w:rFonts w:hint="eastAsia"/>
              </w:rPr>
              <w:t>24</w:t>
            </w:r>
          </w:p>
        </w:tc>
      </w:tr>
    </w:tbl>
    <w:p w:rsidR="00027CA8" w:rsidRPr="00027CA8" w:rsidRDefault="00027CA8" w:rsidP="00027CA8">
      <w:pPr>
        <w:pStyle w:val="af6"/>
        <w:spacing w:before="156" w:after="156"/>
      </w:pPr>
      <w:r w:rsidRPr="00027CA8">
        <w:rPr>
          <w:rFonts w:hint="eastAsia"/>
        </w:rPr>
        <w:t>四</w:t>
      </w:r>
      <w:r w:rsidRPr="00027CA8">
        <w:t>、</w:t>
      </w:r>
      <w:r w:rsidRPr="00027CA8">
        <w:rPr>
          <w:rFonts w:hint="eastAsia"/>
        </w:rPr>
        <w:t>课内实践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1611"/>
        <w:gridCol w:w="2777"/>
        <w:gridCol w:w="768"/>
        <w:gridCol w:w="1384"/>
        <w:gridCol w:w="758"/>
        <w:gridCol w:w="569"/>
      </w:tblGrid>
      <w:tr w:rsidR="00027CA8" w:rsidRPr="00027CA8" w:rsidTr="00027CA8">
        <w:tc>
          <w:tcPr>
            <w:tcW w:w="340" w:type="pct"/>
            <w:shd w:val="clear" w:color="auto" w:fill="FFFFFF"/>
            <w:vAlign w:val="center"/>
          </w:tcPr>
          <w:p w:rsidR="00027CA8" w:rsidRPr="00027CA8" w:rsidRDefault="00027CA8" w:rsidP="00027CA8">
            <w:pPr>
              <w:pStyle w:val="afa"/>
            </w:pPr>
            <w:r w:rsidRPr="00027CA8">
              <w:t>序号</w:t>
            </w:r>
          </w:p>
        </w:tc>
        <w:tc>
          <w:tcPr>
            <w:tcW w:w="954" w:type="pct"/>
            <w:shd w:val="clear" w:color="auto" w:fill="FFFFFF"/>
            <w:vAlign w:val="center"/>
          </w:tcPr>
          <w:p w:rsidR="00027CA8" w:rsidRPr="00027CA8" w:rsidRDefault="00027CA8" w:rsidP="00027CA8">
            <w:pPr>
              <w:pStyle w:val="afa"/>
            </w:pPr>
            <w:r w:rsidRPr="00027CA8">
              <w:t>实验项目名称</w:t>
            </w:r>
          </w:p>
        </w:tc>
        <w:tc>
          <w:tcPr>
            <w:tcW w:w="1645" w:type="pct"/>
            <w:shd w:val="clear" w:color="auto" w:fill="FFFFFF"/>
            <w:vAlign w:val="center"/>
          </w:tcPr>
          <w:p w:rsidR="00027CA8" w:rsidRPr="00027CA8" w:rsidRDefault="00027CA8" w:rsidP="00027CA8">
            <w:pPr>
              <w:pStyle w:val="afa"/>
            </w:pPr>
            <w:r w:rsidRPr="00027CA8">
              <w:t>实验内容</w:t>
            </w:r>
            <w:r w:rsidRPr="00027CA8">
              <w:rPr>
                <w:rFonts w:hint="eastAsia"/>
              </w:rPr>
              <w:t>及要求</w:t>
            </w:r>
          </w:p>
        </w:tc>
        <w:tc>
          <w:tcPr>
            <w:tcW w:w="455" w:type="pct"/>
            <w:shd w:val="clear" w:color="auto" w:fill="FFFFFF"/>
            <w:vAlign w:val="center"/>
          </w:tcPr>
          <w:p w:rsidR="00027CA8" w:rsidRPr="00027CA8" w:rsidRDefault="00027CA8" w:rsidP="00027CA8">
            <w:pPr>
              <w:pStyle w:val="afa"/>
            </w:pPr>
            <w:r w:rsidRPr="00027CA8">
              <w:t>学时</w:t>
            </w:r>
          </w:p>
        </w:tc>
        <w:tc>
          <w:tcPr>
            <w:tcW w:w="820" w:type="pct"/>
            <w:shd w:val="clear" w:color="auto" w:fill="FFFFFF"/>
            <w:vAlign w:val="center"/>
          </w:tcPr>
          <w:p w:rsidR="00027CA8" w:rsidRPr="00027CA8" w:rsidRDefault="00027CA8" w:rsidP="00027CA8">
            <w:pPr>
              <w:pStyle w:val="afa"/>
            </w:pPr>
            <w:r w:rsidRPr="00027CA8">
              <w:t>对毕业要求的支撑</w:t>
            </w:r>
          </w:p>
        </w:tc>
        <w:tc>
          <w:tcPr>
            <w:tcW w:w="449" w:type="pct"/>
            <w:shd w:val="clear" w:color="auto" w:fill="FFFFFF"/>
            <w:tcMar>
              <w:left w:w="28" w:type="dxa"/>
              <w:right w:w="28" w:type="dxa"/>
            </w:tcMar>
            <w:vAlign w:val="center"/>
          </w:tcPr>
          <w:p w:rsidR="00027CA8" w:rsidRPr="00027CA8" w:rsidRDefault="00027CA8" w:rsidP="00027CA8">
            <w:pPr>
              <w:pStyle w:val="afa"/>
            </w:pPr>
            <w:r w:rsidRPr="00027CA8">
              <w:t>类型</w:t>
            </w:r>
          </w:p>
        </w:tc>
        <w:tc>
          <w:tcPr>
            <w:tcW w:w="337" w:type="pct"/>
            <w:shd w:val="clear" w:color="auto" w:fill="FFFFFF"/>
            <w:tcMar>
              <w:left w:w="28" w:type="dxa"/>
              <w:right w:w="28" w:type="dxa"/>
            </w:tcMar>
            <w:vAlign w:val="center"/>
          </w:tcPr>
          <w:p w:rsidR="00027CA8" w:rsidRPr="00027CA8" w:rsidRDefault="00027CA8" w:rsidP="00027CA8">
            <w:pPr>
              <w:pStyle w:val="afa"/>
            </w:pPr>
            <w:r w:rsidRPr="00027CA8">
              <w:t>备注</w:t>
            </w:r>
          </w:p>
        </w:tc>
      </w:tr>
      <w:tr w:rsidR="00027CA8" w:rsidRPr="00027CA8" w:rsidTr="00027CA8">
        <w:tc>
          <w:tcPr>
            <w:tcW w:w="340" w:type="pct"/>
            <w:vAlign w:val="center"/>
          </w:tcPr>
          <w:p w:rsidR="00027CA8" w:rsidRPr="00027CA8" w:rsidRDefault="00027CA8" w:rsidP="00027CA8">
            <w:pPr>
              <w:pStyle w:val="afa"/>
            </w:pPr>
            <w:r w:rsidRPr="00027CA8">
              <w:t>1</w:t>
            </w:r>
          </w:p>
        </w:tc>
        <w:tc>
          <w:tcPr>
            <w:tcW w:w="954" w:type="pct"/>
            <w:vAlign w:val="center"/>
          </w:tcPr>
          <w:p w:rsidR="00027CA8" w:rsidRPr="00027CA8" w:rsidRDefault="00027CA8" w:rsidP="00027CA8">
            <w:pPr>
              <w:pStyle w:val="afa"/>
            </w:pPr>
            <w:r w:rsidRPr="00027CA8">
              <w:rPr>
                <w:rFonts w:hint="eastAsia"/>
              </w:rPr>
              <w:t>C</w:t>
            </w:r>
            <w:r w:rsidRPr="00027CA8">
              <w:rPr>
                <w:rFonts w:hint="eastAsia"/>
              </w:rPr>
              <w:t>程序的运行方法</w:t>
            </w:r>
          </w:p>
        </w:tc>
        <w:tc>
          <w:tcPr>
            <w:tcW w:w="1645" w:type="pct"/>
          </w:tcPr>
          <w:p w:rsidR="00027CA8" w:rsidRPr="00027CA8" w:rsidRDefault="00027CA8" w:rsidP="00027CA8">
            <w:pPr>
              <w:pStyle w:val="afa"/>
            </w:pPr>
            <w:r w:rsidRPr="00027CA8">
              <w:rPr>
                <w:rFonts w:hint="eastAsia"/>
              </w:rPr>
              <w:t>程序编辑、编译、运行步骤</w:t>
            </w:r>
          </w:p>
        </w:tc>
        <w:tc>
          <w:tcPr>
            <w:tcW w:w="455" w:type="pct"/>
            <w:vAlign w:val="center"/>
          </w:tcPr>
          <w:p w:rsidR="00027CA8" w:rsidRPr="00027CA8" w:rsidRDefault="00027CA8" w:rsidP="00027CA8">
            <w:pPr>
              <w:pStyle w:val="afa"/>
            </w:pPr>
            <w:r w:rsidRPr="00027CA8">
              <w:t>2</w:t>
            </w:r>
          </w:p>
        </w:tc>
        <w:tc>
          <w:tcPr>
            <w:tcW w:w="820" w:type="pct"/>
            <w:vAlign w:val="center"/>
          </w:tcPr>
          <w:p w:rsidR="00027CA8" w:rsidRPr="00027CA8" w:rsidRDefault="00027CA8" w:rsidP="00027CA8">
            <w:pPr>
              <w:pStyle w:val="afa"/>
            </w:pPr>
            <w:r w:rsidRPr="00027CA8">
              <w:rPr>
                <w:rFonts w:hint="eastAsia"/>
              </w:rPr>
              <w:t>指标点</w:t>
            </w:r>
            <w:r w:rsidRPr="00027CA8">
              <w:rPr>
                <w:rFonts w:hint="eastAsia"/>
              </w:rPr>
              <w:t>1.1</w:t>
            </w:r>
          </w:p>
        </w:tc>
        <w:tc>
          <w:tcPr>
            <w:tcW w:w="449" w:type="pct"/>
            <w:tcMar>
              <w:left w:w="28" w:type="dxa"/>
              <w:right w:w="28" w:type="dxa"/>
            </w:tcMar>
            <w:vAlign w:val="center"/>
          </w:tcPr>
          <w:p w:rsidR="00027CA8" w:rsidRPr="00027CA8" w:rsidRDefault="00027CA8" w:rsidP="00027CA8">
            <w:pPr>
              <w:pStyle w:val="afa"/>
            </w:pPr>
            <w:r w:rsidRPr="00027CA8">
              <w:rPr>
                <w:rFonts w:hint="eastAsia"/>
              </w:rPr>
              <w:t>演示型</w:t>
            </w:r>
          </w:p>
        </w:tc>
        <w:tc>
          <w:tcPr>
            <w:tcW w:w="337" w:type="pct"/>
            <w:tcMar>
              <w:left w:w="28" w:type="dxa"/>
              <w:right w:w="28" w:type="dxa"/>
            </w:tcMar>
            <w:vAlign w:val="center"/>
          </w:tcPr>
          <w:p w:rsidR="00027CA8" w:rsidRPr="00027CA8" w:rsidRDefault="00027CA8" w:rsidP="00027CA8">
            <w:pPr>
              <w:pStyle w:val="afa"/>
            </w:pPr>
            <w:r w:rsidRPr="00027CA8">
              <w:t>必做</w:t>
            </w:r>
          </w:p>
        </w:tc>
      </w:tr>
      <w:tr w:rsidR="00027CA8" w:rsidRPr="00027CA8" w:rsidTr="00027CA8">
        <w:tc>
          <w:tcPr>
            <w:tcW w:w="340" w:type="pct"/>
            <w:vAlign w:val="center"/>
          </w:tcPr>
          <w:p w:rsidR="00027CA8" w:rsidRPr="00027CA8" w:rsidRDefault="00027CA8" w:rsidP="00027CA8">
            <w:pPr>
              <w:pStyle w:val="afa"/>
            </w:pPr>
            <w:r w:rsidRPr="00027CA8">
              <w:rPr>
                <w:rFonts w:hint="eastAsia"/>
              </w:rPr>
              <w:t>2</w:t>
            </w:r>
          </w:p>
        </w:tc>
        <w:tc>
          <w:tcPr>
            <w:tcW w:w="954" w:type="pct"/>
            <w:vAlign w:val="center"/>
          </w:tcPr>
          <w:p w:rsidR="00027CA8" w:rsidRPr="00027CA8" w:rsidRDefault="00027CA8" w:rsidP="00027CA8">
            <w:pPr>
              <w:pStyle w:val="afa"/>
            </w:pPr>
            <w:r w:rsidRPr="00027CA8">
              <w:rPr>
                <w:rFonts w:hint="eastAsia"/>
              </w:rPr>
              <w:t>数据类型及常量的表示</w:t>
            </w:r>
          </w:p>
        </w:tc>
        <w:tc>
          <w:tcPr>
            <w:tcW w:w="1645" w:type="pct"/>
          </w:tcPr>
          <w:p w:rsidR="00027CA8" w:rsidRPr="00027CA8" w:rsidRDefault="00027CA8" w:rsidP="00027CA8">
            <w:pPr>
              <w:pStyle w:val="afa"/>
            </w:pPr>
            <w:r w:rsidRPr="00027CA8">
              <w:rPr>
                <w:rFonts w:hint="eastAsia"/>
              </w:rPr>
              <w:t>数据类型、运算符和表达式书写</w:t>
            </w:r>
          </w:p>
        </w:tc>
        <w:tc>
          <w:tcPr>
            <w:tcW w:w="455" w:type="pct"/>
            <w:vAlign w:val="center"/>
          </w:tcPr>
          <w:p w:rsidR="00027CA8" w:rsidRPr="00027CA8" w:rsidRDefault="00027CA8" w:rsidP="00027CA8">
            <w:pPr>
              <w:pStyle w:val="afa"/>
            </w:pPr>
            <w:r w:rsidRPr="00027CA8">
              <w:rPr>
                <w:rFonts w:hint="eastAsia"/>
              </w:rPr>
              <w:t>2</w:t>
            </w:r>
          </w:p>
        </w:tc>
        <w:tc>
          <w:tcPr>
            <w:tcW w:w="820" w:type="pct"/>
            <w:vAlign w:val="center"/>
          </w:tcPr>
          <w:p w:rsidR="00027CA8" w:rsidRPr="00027CA8" w:rsidRDefault="00027CA8" w:rsidP="00027CA8">
            <w:pPr>
              <w:pStyle w:val="afa"/>
            </w:pPr>
            <w:r w:rsidRPr="00027CA8">
              <w:rPr>
                <w:rFonts w:hint="eastAsia"/>
              </w:rPr>
              <w:t>指标点</w:t>
            </w:r>
            <w:r w:rsidRPr="00027CA8">
              <w:rPr>
                <w:rFonts w:hint="eastAsia"/>
              </w:rPr>
              <w:t>1.1</w:t>
            </w:r>
          </w:p>
        </w:tc>
        <w:tc>
          <w:tcPr>
            <w:tcW w:w="449" w:type="pct"/>
            <w:tcMar>
              <w:left w:w="28" w:type="dxa"/>
              <w:right w:w="28" w:type="dxa"/>
            </w:tcMar>
            <w:vAlign w:val="center"/>
          </w:tcPr>
          <w:p w:rsidR="00027CA8" w:rsidRPr="00027CA8" w:rsidRDefault="00027CA8" w:rsidP="00027CA8">
            <w:pPr>
              <w:pStyle w:val="afa"/>
            </w:pPr>
            <w:r w:rsidRPr="00027CA8">
              <w:rPr>
                <w:rFonts w:hint="eastAsia"/>
              </w:rPr>
              <w:t>演示型</w:t>
            </w:r>
          </w:p>
        </w:tc>
        <w:tc>
          <w:tcPr>
            <w:tcW w:w="337" w:type="pct"/>
            <w:tcMar>
              <w:left w:w="28" w:type="dxa"/>
              <w:right w:w="28" w:type="dxa"/>
            </w:tcMar>
            <w:vAlign w:val="center"/>
          </w:tcPr>
          <w:p w:rsidR="00027CA8" w:rsidRPr="00027CA8" w:rsidRDefault="00027CA8" w:rsidP="00027CA8">
            <w:pPr>
              <w:pStyle w:val="afa"/>
            </w:pPr>
            <w:r w:rsidRPr="00027CA8">
              <w:t>必做</w:t>
            </w:r>
          </w:p>
        </w:tc>
      </w:tr>
      <w:tr w:rsidR="00027CA8" w:rsidRPr="00027CA8" w:rsidTr="00027CA8">
        <w:tc>
          <w:tcPr>
            <w:tcW w:w="340" w:type="pct"/>
            <w:vAlign w:val="center"/>
          </w:tcPr>
          <w:p w:rsidR="00027CA8" w:rsidRPr="00027CA8" w:rsidRDefault="00027CA8" w:rsidP="00027CA8">
            <w:pPr>
              <w:pStyle w:val="afa"/>
            </w:pPr>
            <w:r w:rsidRPr="00027CA8">
              <w:rPr>
                <w:rFonts w:hint="eastAsia"/>
              </w:rPr>
              <w:t>3</w:t>
            </w:r>
          </w:p>
        </w:tc>
        <w:tc>
          <w:tcPr>
            <w:tcW w:w="954" w:type="pct"/>
            <w:vAlign w:val="center"/>
          </w:tcPr>
          <w:p w:rsidR="00027CA8" w:rsidRPr="00027CA8" w:rsidRDefault="00027CA8" w:rsidP="00027CA8">
            <w:pPr>
              <w:pStyle w:val="afa"/>
            </w:pPr>
            <w:r w:rsidRPr="00027CA8">
              <w:rPr>
                <w:rFonts w:hint="eastAsia"/>
              </w:rPr>
              <w:t>基本语句</w:t>
            </w:r>
          </w:p>
        </w:tc>
        <w:tc>
          <w:tcPr>
            <w:tcW w:w="1645" w:type="pct"/>
          </w:tcPr>
          <w:p w:rsidR="00027CA8" w:rsidRPr="00027CA8" w:rsidRDefault="00027CA8" w:rsidP="00027CA8">
            <w:pPr>
              <w:pStyle w:val="afa"/>
            </w:pPr>
            <w:r w:rsidRPr="00027CA8">
              <w:rPr>
                <w:rFonts w:hint="eastAsia"/>
              </w:rPr>
              <w:t>三种基本结构的编程</w:t>
            </w:r>
          </w:p>
        </w:tc>
        <w:tc>
          <w:tcPr>
            <w:tcW w:w="455" w:type="pct"/>
            <w:vAlign w:val="center"/>
          </w:tcPr>
          <w:p w:rsidR="00027CA8" w:rsidRPr="00027CA8" w:rsidRDefault="00027CA8" w:rsidP="00027CA8">
            <w:pPr>
              <w:pStyle w:val="afa"/>
            </w:pPr>
            <w:r w:rsidRPr="00027CA8">
              <w:rPr>
                <w:rFonts w:hint="eastAsia"/>
              </w:rPr>
              <w:t>6</w:t>
            </w:r>
          </w:p>
        </w:tc>
        <w:tc>
          <w:tcPr>
            <w:tcW w:w="820" w:type="pct"/>
            <w:vAlign w:val="center"/>
          </w:tcPr>
          <w:p w:rsidR="00027CA8" w:rsidRPr="00027CA8" w:rsidRDefault="00027CA8" w:rsidP="00027CA8">
            <w:pPr>
              <w:pStyle w:val="afa"/>
            </w:pPr>
            <w:r w:rsidRPr="00027CA8">
              <w:rPr>
                <w:rFonts w:hint="eastAsia"/>
              </w:rPr>
              <w:t>指标点</w:t>
            </w:r>
            <w:r w:rsidRPr="00027CA8">
              <w:rPr>
                <w:rFonts w:hint="eastAsia"/>
              </w:rPr>
              <w:t>1.1</w:t>
            </w:r>
          </w:p>
        </w:tc>
        <w:tc>
          <w:tcPr>
            <w:tcW w:w="449" w:type="pct"/>
            <w:tcMar>
              <w:left w:w="28" w:type="dxa"/>
              <w:right w:w="28" w:type="dxa"/>
            </w:tcMar>
            <w:vAlign w:val="center"/>
          </w:tcPr>
          <w:p w:rsidR="00027CA8" w:rsidRPr="00027CA8" w:rsidRDefault="00027CA8" w:rsidP="00027CA8">
            <w:pPr>
              <w:pStyle w:val="afa"/>
            </w:pPr>
            <w:r w:rsidRPr="00027CA8">
              <w:rPr>
                <w:rFonts w:hint="eastAsia"/>
              </w:rPr>
              <w:t>验证型</w:t>
            </w:r>
          </w:p>
        </w:tc>
        <w:tc>
          <w:tcPr>
            <w:tcW w:w="337" w:type="pct"/>
            <w:tcMar>
              <w:left w:w="28" w:type="dxa"/>
              <w:right w:w="28" w:type="dxa"/>
            </w:tcMar>
            <w:vAlign w:val="center"/>
          </w:tcPr>
          <w:p w:rsidR="00027CA8" w:rsidRPr="00027CA8" w:rsidRDefault="00027CA8" w:rsidP="00027CA8">
            <w:pPr>
              <w:pStyle w:val="afa"/>
            </w:pPr>
            <w:r w:rsidRPr="00027CA8">
              <w:t>必做</w:t>
            </w:r>
          </w:p>
        </w:tc>
      </w:tr>
      <w:tr w:rsidR="00027CA8" w:rsidRPr="00027CA8" w:rsidTr="00027CA8">
        <w:trPr>
          <w:trHeight w:val="373"/>
        </w:trPr>
        <w:tc>
          <w:tcPr>
            <w:tcW w:w="340" w:type="pct"/>
            <w:vAlign w:val="center"/>
          </w:tcPr>
          <w:p w:rsidR="00027CA8" w:rsidRPr="00027CA8" w:rsidRDefault="00027CA8" w:rsidP="00027CA8">
            <w:pPr>
              <w:pStyle w:val="afa"/>
            </w:pPr>
            <w:r w:rsidRPr="00027CA8">
              <w:rPr>
                <w:rFonts w:hint="eastAsia"/>
              </w:rPr>
              <w:t>4</w:t>
            </w:r>
          </w:p>
        </w:tc>
        <w:tc>
          <w:tcPr>
            <w:tcW w:w="954" w:type="pct"/>
            <w:vAlign w:val="center"/>
          </w:tcPr>
          <w:p w:rsidR="00027CA8" w:rsidRPr="00027CA8" w:rsidRDefault="00027CA8" w:rsidP="00027CA8">
            <w:pPr>
              <w:pStyle w:val="afa"/>
            </w:pPr>
            <w:r w:rsidRPr="00027CA8">
              <w:rPr>
                <w:rFonts w:hint="eastAsia"/>
              </w:rPr>
              <w:t>数组</w:t>
            </w:r>
          </w:p>
        </w:tc>
        <w:tc>
          <w:tcPr>
            <w:tcW w:w="1645" w:type="pct"/>
          </w:tcPr>
          <w:p w:rsidR="00027CA8" w:rsidRPr="00027CA8" w:rsidRDefault="00027CA8" w:rsidP="00027CA8">
            <w:pPr>
              <w:pStyle w:val="afa"/>
            </w:pPr>
            <w:r w:rsidRPr="00027CA8">
              <w:rPr>
                <w:rFonts w:hint="eastAsia"/>
              </w:rPr>
              <w:t>数组的使用</w:t>
            </w:r>
          </w:p>
        </w:tc>
        <w:tc>
          <w:tcPr>
            <w:tcW w:w="455" w:type="pct"/>
            <w:vAlign w:val="center"/>
          </w:tcPr>
          <w:p w:rsidR="00027CA8" w:rsidRPr="00027CA8" w:rsidRDefault="00027CA8" w:rsidP="00027CA8">
            <w:pPr>
              <w:pStyle w:val="afa"/>
            </w:pPr>
            <w:r w:rsidRPr="00027CA8">
              <w:rPr>
                <w:rFonts w:hint="eastAsia"/>
              </w:rPr>
              <w:t>6</w:t>
            </w:r>
          </w:p>
        </w:tc>
        <w:tc>
          <w:tcPr>
            <w:tcW w:w="820" w:type="pct"/>
            <w:vAlign w:val="center"/>
          </w:tcPr>
          <w:p w:rsidR="00027CA8" w:rsidRPr="00027CA8" w:rsidRDefault="00027CA8" w:rsidP="00027CA8">
            <w:pPr>
              <w:pStyle w:val="afa"/>
            </w:pPr>
            <w:r w:rsidRPr="00027CA8">
              <w:rPr>
                <w:rFonts w:hint="eastAsia"/>
              </w:rPr>
              <w:t>指标点</w:t>
            </w:r>
            <w:r w:rsidRPr="00027CA8">
              <w:rPr>
                <w:rFonts w:hint="eastAsia"/>
              </w:rPr>
              <w:t>1.1</w:t>
            </w:r>
            <w:r w:rsidRPr="00027CA8">
              <w:rPr>
                <w:rFonts w:hint="eastAsia"/>
              </w:rPr>
              <w:t>、</w:t>
            </w:r>
            <w:r w:rsidRPr="00027CA8">
              <w:rPr>
                <w:rFonts w:hint="eastAsia"/>
              </w:rPr>
              <w:t>3.1</w:t>
            </w:r>
          </w:p>
        </w:tc>
        <w:tc>
          <w:tcPr>
            <w:tcW w:w="449" w:type="pct"/>
            <w:tcMar>
              <w:left w:w="28" w:type="dxa"/>
              <w:right w:w="28" w:type="dxa"/>
            </w:tcMar>
            <w:vAlign w:val="center"/>
          </w:tcPr>
          <w:p w:rsidR="00027CA8" w:rsidRPr="00027CA8" w:rsidRDefault="00027CA8" w:rsidP="00027CA8">
            <w:pPr>
              <w:pStyle w:val="afa"/>
            </w:pPr>
            <w:r w:rsidRPr="00027CA8">
              <w:rPr>
                <w:rFonts w:hint="eastAsia"/>
              </w:rPr>
              <w:t>验证型</w:t>
            </w:r>
          </w:p>
        </w:tc>
        <w:tc>
          <w:tcPr>
            <w:tcW w:w="337" w:type="pct"/>
            <w:tcMar>
              <w:left w:w="28" w:type="dxa"/>
              <w:right w:w="28" w:type="dxa"/>
            </w:tcMar>
            <w:vAlign w:val="center"/>
          </w:tcPr>
          <w:p w:rsidR="00027CA8" w:rsidRPr="00027CA8" w:rsidRDefault="00027CA8" w:rsidP="00027CA8">
            <w:pPr>
              <w:pStyle w:val="afa"/>
            </w:pPr>
            <w:r w:rsidRPr="00027CA8">
              <w:t>必做</w:t>
            </w:r>
          </w:p>
        </w:tc>
      </w:tr>
      <w:tr w:rsidR="00027CA8" w:rsidRPr="00027CA8" w:rsidTr="00027CA8">
        <w:tc>
          <w:tcPr>
            <w:tcW w:w="340" w:type="pct"/>
            <w:vAlign w:val="center"/>
          </w:tcPr>
          <w:p w:rsidR="00027CA8" w:rsidRPr="00027CA8" w:rsidRDefault="00027CA8" w:rsidP="00027CA8">
            <w:pPr>
              <w:pStyle w:val="afa"/>
            </w:pPr>
            <w:r w:rsidRPr="00027CA8">
              <w:rPr>
                <w:rFonts w:hint="eastAsia"/>
              </w:rPr>
              <w:t>5</w:t>
            </w:r>
          </w:p>
        </w:tc>
        <w:tc>
          <w:tcPr>
            <w:tcW w:w="954" w:type="pct"/>
            <w:vAlign w:val="center"/>
          </w:tcPr>
          <w:p w:rsidR="00027CA8" w:rsidRPr="00027CA8" w:rsidRDefault="00027CA8" w:rsidP="00027CA8">
            <w:pPr>
              <w:pStyle w:val="afa"/>
            </w:pPr>
            <w:r w:rsidRPr="00027CA8">
              <w:rPr>
                <w:rFonts w:hint="eastAsia"/>
              </w:rPr>
              <w:t>函数</w:t>
            </w:r>
          </w:p>
        </w:tc>
        <w:tc>
          <w:tcPr>
            <w:tcW w:w="1645" w:type="pct"/>
          </w:tcPr>
          <w:p w:rsidR="00027CA8" w:rsidRPr="00027CA8" w:rsidRDefault="00027CA8" w:rsidP="00027CA8">
            <w:pPr>
              <w:pStyle w:val="afa"/>
            </w:pPr>
            <w:r w:rsidRPr="00027CA8">
              <w:rPr>
                <w:rFonts w:hint="eastAsia"/>
              </w:rPr>
              <w:t>函数的定义和调用</w:t>
            </w:r>
          </w:p>
        </w:tc>
        <w:tc>
          <w:tcPr>
            <w:tcW w:w="455" w:type="pct"/>
            <w:vAlign w:val="center"/>
          </w:tcPr>
          <w:p w:rsidR="00027CA8" w:rsidRPr="00027CA8" w:rsidRDefault="00027CA8" w:rsidP="00027CA8">
            <w:pPr>
              <w:pStyle w:val="afa"/>
            </w:pPr>
            <w:r w:rsidRPr="00027CA8">
              <w:rPr>
                <w:rFonts w:hint="eastAsia"/>
              </w:rPr>
              <w:t>4</w:t>
            </w:r>
          </w:p>
        </w:tc>
        <w:tc>
          <w:tcPr>
            <w:tcW w:w="820" w:type="pct"/>
            <w:vAlign w:val="center"/>
          </w:tcPr>
          <w:p w:rsidR="00027CA8" w:rsidRPr="00027CA8" w:rsidRDefault="00027CA8" w:rsidP="00027CA8">
            <w:pPr>
              <w:pStyle w:val="afa"/>
            </w:pPr>
            <w:r w:rsidRPr="00027CA8">
              <w:rPr>
                <w:rFonts w:hint="eastAsia"/>
              </w:rPr>
              <w:t>指标点</w:t>
            </w:r>
            <w:r w:rsidRPr="00027CA8">
              <w:rPr>
                <w:rFonts w:hint="eastAsia"/>
              </w:rPr>
              <w:t>1.1</w:t>
            </w:r>
            <w:r w:rsidRPr="00027CA8">
              <w:rPr>
                <w:rFonts w:hint="eastAsia"/>
              </w:rPr>
              <w:t>、</w:t>
            </w:r>
            <w:r w:rsidRPr="00027CA8">
              <w:rPr>
                <w:rFonts w:hint="eastAsia"/>
              </w:rPr>
              <w:t>3.1</w:t>
            </w:r>
          </w:p>
        </w:tc>
        <w:tc>
          <w:tcPr>
            <w:tcW w:w="449" w:type="pct"/>
            <w:tcMar>
              <w:left w:w="28" w:type="dxa"/>
              <w:right w:w="28" w:type="dxa"/>
            </w:tcMar>
            <w:vAlign w:val="center"/>
          </w:tcPr>
          <w:p w:rsidR="00027CA8" w:rsidRPr="00027CA8" w:rsidRDefault="00027CA8" w:rsidP="00027CA8">
            <w:pPr>
              <w:pStyle w:val="afa"/>
            </w:pPr>
            <w:r w:rsidRPr="00027CA8">
              <w:rPr>
                <w:rFonts w:hint="eastAsia"/>
              </w:rPr>
              <w:t>验证型</w:t>
            </w:r>
          </w:p>
        </w:tc>
        <w:tc>
          <w:tcPr>
            <w:tcW w:w="337" w:type="pct"/>
            <w:tcMar>
              <w:left w:w="28" w:type="dxa"/>
              <w:right w:w="28" w:type="dxa"/>
            </w:tcMar>
            <w:vAlign w:val="center"/>
          </w:tcPr>
          <w:p w:rsidR="00027CA8" w:rsidRPr="00027CA8" w:rsidRDefault="00027CA8" w:rsidP="00027CA8">
            <w:pPr>
              <w:pStyle w:val="afa"/>
            </w:pPr>
            <w:r w:rsidRPr="00027CA8">
              <w:t>必做</w:t>
            </w:r>
          </w:p>
        </w:tc>
      </w:tr>
      <w:tr w:rsidR="00027CA8" w:rsidRPr="00027CA8" w:rsidTr="00027CA8">
        <w:tc>
          <w:tcPr>
            <w:tcW w:w="340" w:type="pct"/>
            <w:vAlign w:val="center"/>
          </w:tcPr>
          <w:p w:rsidR="00027CA8" w:rsidRPr="00027CA8" w:rsidRDefault="00027CA8" w:rsidP="00027CA8">
            <w:pPr>
              <w:pStyle w:val="afa"/>
            </w:pPr>
            <w:r w:rsidRPr="00027CA8">
              <w:rPr>
                <w:rFonts w:hint="eastAsia"/>
              </w:rPr>
              <w:lastRenderedPageBreak/>
              <w:t>6</w:t>
            </w:r>
          </w:p>
        </w:tc>
        <w:tc>
          <w:tcPr>
            <w:tcW w:w="954" w:type="pct"/>
            <w:vAlign w:val="center"/>
          </w:tcPr>
          <w:p w:rsidR="00027CA8" w:rsidRPr="00027CA8" w:rsidRDefault="00027CA8" w:rsidP="00027CA8">
            <w:pPr>
              <w:pStyle w:val="afa"/>
            </w:pPr>
            <w:r w:rsidRPr="00027CA8">
              <w:rPr>
                <w:rFonts w:hint="eastAsia"/>
              </w:rPr>
              <w:t>指针</w:t>
            </w:r>
          </w:p>
        </w:tc>
        <w:tc>
          <w:tcPr>
            <w:tcW w:w="1645" w:type="pct"/>
          </w:tcPr>
          <w:p w:rsidR="00027CA8" w:rsidRPr="00027CA8" w:rsidRDefault="00027CA8" w:rsidP="00027CA8">
            <w:pPr>
              <w:pStyle w:val="afa"/>
            </w:pPr>
            <w:r w:rsidRPr="00027CA8">
              <w:rPr>
                <w:rFonts w:hint="eastAsia"/>
              </w:rPr>
              <w:t>指针类型数据</w:t>
            </w:r>
          </w:p>
        </w:tc>
        <w:tc>
          <w:tcPr>
            <w:tcW w:w="455" w:type="pct"/>
            <w:vAlign w:val="center"/>
          </w:tcPr>
          <w:p w:rsidR="00027CA8" w:rsidRPr="00027CA8" w:rsidRDefault="00027CA8" w:rsidP="00027CA8">
            <w:pPr>
              <w:pStyle w:val="afa"/>
            </w:pPr>
            <w:r w:rsidRPr="00027CA8">
              <w:rPr>
                <w:rFonts w:hint="eastAsia"/>
              </w:rPr>
              <w:t>4</w:t>
            </w:r>
          </w:p>
        </w:tc>
        <w:tc>
          <w:tcPr>
            <w:tcW w:w="820" w:type="pct"/>
            <w:vAlign w:val="center"/>
          </w:tcPr>
          <w:p w:rsidR="00027CA8" w:rsidRPr="00027CA8" w:rsidRDefault="00027CA8" w:rsidP="00027CA8">
            <w:pPr>
              <w:pStyle w:val="afa"/>
            </w:pPr>
            <w:r w:rsidRPr="00027CA8">
              <w:rPr>
                <w:rFonts w:hint="eastAsia"/>
              </w:rPr>
              <w:t>指标点</w:t>
            </w:r>
            <w:r w:rsidRPr="00027CA8">
              <w:rPr>
                <w:rFonts w:hint="eastAsia"/>
              </w:rPr>
              <w:t>1.1</w:t>
            </w:r>
            <w:r w:rsidRPr="00027CA8">
              <w:rPr>
                <w:rFonts w:hint="eastAsia"/>
              </w:rPr>
              <w:t>、</w:t>
            </w:r>
            <w:r w:rsidRPr="00027CA8">
              <w:rPr>
                <w:rFonts w:hint="eastAsia"/>
              </w:rPr>
              <w:t>3.1</w:t>
            </w:r>
          </w:p>
        </w:tc>
        <w:tc>
          <w:tcPr>
            <w:tcW w:w="449" w:type="pct"/>
            <w:tcMar>
              <w:left w:w="28" w:type="dxa"/>
              <w:right w:w="28" w:type="dxa"/>
            </w:tcMar>
            <w:vAlign w:val="center"/>
          </w:tcPr>
          <w:p w:rsidR="00027CA8" w:rsidRPr="00027CA8" w:rsidRDefault="00027CA8" w:rsidP="00027CA8">
            <w:pPr>
              <w:pStyle w:val="afa"/>
            </w:pPr>
            <w:r w:rsidRPr="00027CA8">
              <w:rPr>
                <w:rFonts w:hint="eastAsia"/>
              </w:rPr>
              <w:t>验证型</w:t>
            </w:r>
          </w:p>
        </w:tc>
        <w:tc>
          <w:tcPr>
            <w:tcW w:w="337" w:type="pct"/>
            <w:tcMar>
              <w:left w:w="28" w:type="dxa"/>
              <w:right w:w="28" w:type="dxa"/>
            </w:tcMar>
            <w:vAlign w:val="center"/>
          </w:tcPr>
          <w:p w:rsidR="00027CA8" w:rsidRPr="00027CA8" w:rsidRDefault="00027CA8" w:rsidP="00027CA8">
            <w:pPr>
              <w:pStyle w:val="afa"/>
            </w:pPr>
            <w:r w:rsidRPr="00027CA8">
              <w:t>必做</w:t>
            </w:r>
          </w:p>
        </w:tc>
      </w:tr>
    </w:tbl>
    <w:p w:rsidR="00027CA8" w:rsidRPr="00027CA8" w:rsidRDefault="00027CA8" w:rsidP="00027CA8">
      <w:pPr>
        <w:pStyle w:val="af6"/>
        <w:spacing w:before="156" w:after="156"/>
      </w:pPr>
      <w:r w:rsidRPr="00027CA8">
        <w:rPr>
          <w:rFonts w:hint="eastAsia"/>
        </w:rPr>
        <w:t>五、课程实施</w:t>
      </w:r>
    </w:p>
    <w:p w:rsidR="00027CA8" w:rsidRPr="00027CA8" w:rsidRDefault="00027CA8" w:rsidP="003B41E6">
      <w:pPr>
        <w:ind w:firstLine="480"/>
      </w:pPr>
      <w:r w:rsidRPr="00027CA8">
        <w:rPr>
          <w:rFonts w:hint="eastAsia"/>
        </w:rPr>
        <w:t>（一）教学方法与教学手段</w:t>
      </w:r>
    </w:p>
    <w:p w:rsidR="00027CA8" w:rsidRPr="00027CA8" w:rsidRDefault="00027CA8" w:rsidP="003B41E6">
      <w:pPr>
        <w:ind w:firstLine="480"/>
      </w:pPr>
      <w:r w:rsidRPr="00027CA8">
        <w:rPr>
          <w:rFonts w:hint="eastAsia"/>
        </w:rPr>
        <w:t>1.</w:t>
      </w:r>
      <w:r w:rsidRPr="00027CA8">
        <w:rPr>
          <w:rFonts w:hint="eastAsia"/>
        </w:rPr>
        <w:t>由于课时太少，学习内容多，考核要求高，开始采用翻转课堂和研究型教学相结合。上课的重点在于引导学生掌握解决问题的方法，而不在程序本身。课程中，注重的是教会学生如何分析、思考问题，掌握解决问题的步骤，多留给学生思考和讨论的空间。</w:t>
      </w:r>
    </w:p>
    <w:p w:rsidR="00027CA8" w:rsidRPr="00027CA8" w:rsidRDefault="00027CA8" w:rsidP="003B41E6">
      <w:pPr>
        <w:ind w:firstLine="480"/>
      </w:pPr>
      <w:r w:rsidRPr="00027CA8">
        <w:rPr>
          <w:rFonts w:hint="eastAsia"/>
        </w:rPr>
        <w:t>2.</w:t>
      </w:r>
      <w:r w:rsidRPr="00027CA8">
        <w:rPr>
          <w:rFonts w:hint="eastAsia"/>
        </w:rPr>
        <w:t>作业在“</w:t>
      </w:r>
      <w:r w:rsidRPr="00027CA8">
        <w:rPr>
          <w:rFonts w:hint="eastAsia"/>
        </w:rPr>
        <w:t>C</w:t>
      </w:r>
      <w:r w:rsidRPr="00027CA8">
        <w:rPr>
          <w:rFonts w:hint="eastAsia"/>
        </w:rPr>
        <w:t>语言程序设计一体化教学平台”上完成，做题过程中学生可以通过在线答疑及时向任课老师提问。本系统有实时阅卷功能，作业完后学生可以直接通过阅卷解析看到成绩和习题解析。编程</w:t>
      </w:r>
      <w:proofErr w:type="gramStart"/>
      <w:r w:rsidRPr="00027CA8">
        <w:rPr>
          <w:rFonts w:hint="eastAsia"/>
        </w:rPr>
        <w:t>题部分</w:t>
      </w:r>
      <w:proofErr w:type="gramEnd"/>
      <w:r w:rsidRPr="00027CA8">
        <w:rPr>
          <w:rFonts w:hint="eastAsia"/>
        </w:rPr>
        <w:t>学生一般都上机课完成，可以直接问老师。考试也是在“</w:t>
      </w:r>
      <w:r w:rsidRPr="00027CA8">
        <w:rPr>
          <w:rFonts w:hint="eastAsia"/>
        </w:rPr>
        <w:t>C</w:t>
      </w:r>
      <w:r w:rsidRPr="00027CA8">
        <w:rPr>
          <w:rFonts w:hint="eastAsia"/>
        </w:rPr>
        <w:t>语言程序设计一体化教学平台”上完成，直接抽取全国计算机等级考试的试卷，每个学生抽的卷子都不一样，彻底杜绝作弊现象。</w:t>
      </w:r>
    </w:p>
    <w:p w:rsidR="00027CA8" w:rsidRPr="00027CA8" w:rsidRDefault="00027CA8" w:rsidP="003B41E6">
      <w:pPr>
        <w:ind w:firstLine="480"/>
      </w:pPr>
      <w:r w:rsidRPr="00027CA8">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570"/>
        <w:gridCol w:w="6283"/>
      </w:tblGrid>
      <w:tr w:rsidR="00027CA8" w:rsidRPr="00027CA8" w:rsidTr="00027CA8">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rsidR="00027CA8" w:rsidRPr="00027CA8" w:rsidRDefault="00027CA8" w:rsidP="00027CA8">
            <w:pPr>
              <w:pStyle w:val="afa"/>
            </w:pPr>
            <w:r w:rsidRPr="00027CA8">
              <w:t>主要教学环节</w:t>
            </w:r>
          </w:p>
        </w:tc>
        <w:tc>
          <w:tcPr>
            <w:tcW w:w="3721" w:type="pct"/>
            <w:tcBorders>
              <w:top w:val="single" w:sz="8" w:space="0" w:color="auto"/>
              <w:left w:val="single" w:sz="8" w:space="0" w:color="auto"/>
              <w:right w:val="single" w:sz="8" w:space="0" w:color="auto"/>
            </w:tcBorders>
            <w:vAlign w:val="center"/>
          </w:tcPr>
          <w:p w:rsidR="00027CA8" w:rsidRPr="00027CA8" w:rsidRDefault="00027CA8" w:rsidP="00027CA8">
            <w:pPr>
              <w:pStyle w:val="afa"/>
            </w:pPr>
            <w:r w:rsidRPr="00027CA8">
              <w:t>质量</w:t>
            </w:r>
            <w:r w:rsidRPr="00027CA8">
              <w:rPr>
                <w:rFonts w:hint="eastAsia"/>
              </w:rPr>
              <w:t>要求</w:t>
            </w:r>
          </w:p>
        </w:tc>
      </w:tr>
      <w:tr w:rsidR="00027CA8" w:rsidRPr="00027CA8" w:rsidTr="00027CA8">
        <w:trPr>
          <w:jc w:val="center"/>
        </w:trPr>
        <w:tc>
          <w:tcPr>
            <w:tcW w:w="349" w:type="pct"/>
            <w:tcBorders>
              <w:left w:val="single" w:sz="8" w:space="0" w:color="auto"/>
            </w:tcBorders>
            <w:vAlign w:val="center"/>
          </w:tcPr>
          <w:p w:rsidR="00027CA8" w:rsidRPr="00027CA8" w:rsidRDefault="00027CA8" w:rsidP="00027CA8">
            <w:pPr>
              <w:pStyle w:val="afa"/>
            </w:pPr>
            <w:r w:rsidRPr="00027CA8">
              <w:t>1</w:t>
            </w:r>
          </w:p>
        </w:tc>
        <w:tc>
          <w:tcPr>
            <w:tcW w:w="929" w:type="pct"/>
            <w:tcMar>
              <w:left w:w="28" w:type="dxa"/>
              <w:right w:w="28" w:type="dxa"/>
            </w:tcMar>
            <w:vAlign w:val="center"/>
          </w:tcPr>
          <w:p w:rsidR="00027CA8" w:rsidRPr="00027CA8" w:rsidRDefault="00027CA8" w:rsidP="00027CA8">
            <w:pPr>
              <w:pStyle w:val="afa"/>
            </w:pPr>
            <w:r w:rsidRPr="00027CA8">
              <w:t>备课</w:t>
            </w:r>
          </w:p>
        </w:tc>
        <w:tc>
          <w:tcPr>
            <w:tcW w:w="3721" w:type="pct"/>
            <w:tcBorders>
              <w:right w:val="single" w:sz="8" w:space="0" w:color="auto"/>
            </w:tcBorders>
            <w:vAlign w:val="center"/>
          </w:tcPr>
          <w:p w:rsidR="00027CA8" w:rsidRPr="00027CA8" w:rsidRDefault="00027CA8" w:rsidP="00D205D8">
            <w:pPr>
              <w:pStyle w:val="afa"/>
              <w:jc w:val="left"/>
            </w:pPr>
            <w:r w:rsidRPr="00027CA8">
              <w:t>1.</w:t>
            </w:r>
            <w:r w:rsidRPr="00027CA8">
              <w:rPr>
                <w:rFonts w:hint="eastAsia"/>
              </w:rPr>
              <w:t>掌握本课程教学大纲内容，严格按照教学大纲要求进行本课程教学内容的组织。</w:t>
            </w:r>
          </w:p>
          <w:p w:rsidR="00027CA8" w:rsidRPr="00027CA8" w:rsidRDefault="00027CA8" w:rsidP="00D205D8">
            <w:pPr>
              <w:pStyle w:val="afa"/>
              <w:jc w:val="left"/>
            </w:pPr>
            <w:r w:rsidRPr="00027CA8">
              <w:t>2.</w:t>
            </w:r>
            <w:r w:rsidRPr="00027CA8">
              <w:rPr>
                <w:rFonts w:hint="eastAsia"/>
              </w:rPr>
              <w:t>熟悉教材各章节，借助相关专业书籍资料，并依据教学大纲编写授课计划，编写每次授课的教案。</w:t>
            </w:r>
          </w:p>
          <w:p w:rsidR="00027CA8" w:rsidRPr="00027CA8" w:rsidRDefault="00027CA8" w:rsidP="00D205D8">
            <w:pPr>
              <w:pStyle w:val="afa"/>
              <w:jc w:val="left"/>
            </w:pPr>
            <w:r w:rsidRPr="00027CA8">
              <w:t>3.</w:t>
            </w:r>
            <w:r w:rsidRPr="00027CA8">
              <w:rPr>
                <w:rFonts w:hint="eastAsia"/>
              </w:rPr>
              <w:t>结合课程特点，制作课件，运用多媒体教学手段讲授部分教学内容。</w:t>
            </w:r>
          </w:p>
          <w:p w:rsidR="00027CA8" w:rsidRPr="00027CA8" w:rsidRDefault="00027CA8" w:rsidP="00D205D8">
            <w:pPr>
              <w:pStyle w:val="afa"/>
              <w:jc w:val="left"/>
            </w:pPr>
            <w:r w:rsidRPr="00027CA8">
              <w:t>4.</w:t>
            </w:r>
            <w:r w:rsidRPr="00027CA8">
              <w:rPr>
                <w:rFonts w:hint="eastAsia"/>
              </w:rPr>
              <w:t>确定各章节课程内容的教学方法，构思授课思路、技巧和方法。</w:t>
            </w:r>
          </w:p>
        </w:tc>
      </w:tr>
      <w:tr w:rsidR="00027CA8" w:rsidRPr="00027CA8" w:rsidTr="00027CA8">
        <w:trPr>
          <w:jc w:val="center"/>
        </w:trPr>
        <w:tc>
          <w:tcPr>
            <w:tcW w:w="349" w:type="pct"/>
            <w:tcBorders>
              <w:left w:val="single" w:sz="8" w:space="0" w:color="auto"/>
            </w:tcBorders>
            <w:vAlign w:val="center"/>
          </w:tcPr>
          <w:p w:rsidR="00027CA8" w:rsidRPr="00027CA8" w:rsidRDefault="00027CA8" w:rsidP="00027CA8">
            <w:pPr>
              <w:pStyle w:val="afa"/>
            </w:pPr>
            <w:r w:rsidRPr="00027CA8">
              <w:t>2</w:t>
            </w:r>
          </w:p>
        </w:tc>
        <w:tc>
          <w:tcPr>
            <w:tcW w:w="929" w:type="pct"/>
            <w:tcMar>
              <w:left w:w="28" w:type="dxa"/>
              <w:right w:w="28" w:type="dxa"/>
            </w:tcMar>
            <w:vAlign w:val="center"/>
          </w:tcPr>
          <w:p w:rsidR="00027CA8" w:rsidRPr="00027CA8" w:rsidRDefault="00027CA8" w:rsidP="00027CA8">
            <w:pPr>
              <w:pStyle w:val="afa"/>
            </w:pPr>
            <w:r w:rsidRPr="00027CA8">
              <w:t>讲授</w:t>
            </w:r>
          </w:p>
        </w:tc>
        <w:tc>
          <w:tcPr>
            <w:tcW w:w="3721" w:type="pct"/>
            <w:tcBorders>
              <w:right w:val="single" w:sz="8" w:space="0" w:color="auto"/>
            </w:tcBorders>
            <w:vAlign w:val="center"/>
          </w:tcPr>
          <w:p w:rsidR="00027CA8" w:rsidRPr="00027CA8" w:rsidRDefault="00027CA8" w:rsidP="00D205D8">
            <w:pPr>
              <w:pStyle w:val="afa"/>
              <w:jc w:val="left"/>
            </w:pPr>
            <w:r w:rsidRPr="00027CA8">
              <w:t>1.</w:t>
            </w:r>
            <w:r w:rsidRPr="00027CA8">
              <w:rPr>
                <w:rFonts w:hint="eastAsia"/>
              </w:rPr>
              <w:t>条理清晰，重点突出，理论联系实际，熟练地解答和讲解例题。</w:t>
            </w:r>
          </w:p>
          <w:p w:rsidR="00027CA8" w:rsidRPr="00027CA8" w:rsidRDefault="00027CA8" w:rsidP="00D205D8">
            <w:pPr>
              <w:pStyle w:val="afa"/>
              <w:jc w:val="left"/>
            </w:pPr>
            <w:r w:rsidRPr="00027CA8">
              <w:t>2.</w:t>
            </w:r>
            <w:r w:rsidRPr="00027CA8">
              <w:rPr>
                <w:rFonts w:hint="eastAsia"/>
              </w:rPr>
              <w:t>采用多种教学方式（如启发式教学、案例分析教学、讨论式教学等），注重培养学生的计算思维，提高学生发现、分析和解决问题的能力。</w:t>
            </w:r>
          </w:p>
          <w:p w:rsidR="00027CA8" w:rsidRPr="00027CA8" w:rsidRDefault="00027CA8" w:rsidP="00D205D8">
            <w:pPr>
              <w:pStyle w:val="afa"/>
              <w:jc w:val="left"/>
            </w:pPr>
            <w:r w:rsidRPr="00027CA8">
              <w:t>3.</w:t>
            </w:r>
            <w:r w:rsidRPr="00027CA8">
              <w:rPr>
                <w:rFonts w:hint="eastAsia"/>
              </w:rPr>
              <w:t>多种教学手段、教师演示与学生动手实践相结合，以培养学生实践动手的能力。</w:t>
            </w:r>
          </w:p>
          <w:p w:rsidR="00027CA8" w:rsidRPr="00027CA8" w:rsidRDefault="00027CA8" w:rsidP="00D205D8">
            <w:pPr>
              <w:pStyle w:val="afa"/>
              <w:jc w:val="left"/>
            </w:pPr>
            <w:r w:rsidRPr="00027CA8">
              <w:t>4.</w:t>
            </w:r>
            <w:r w:rsidRPr="00027CA8">
              <w:rPr>
                <w:rFonts w:hint="eastAsia"/>
              </w:rPr>
              <w:t>表达方式尽量便于学生理解、接受，力求形象生动，使学生在掌握知识的过程中，保持较为浓厚的兴趣。</w:t>
            </w:r>
          </w:p>
        </w:tc>
      </w:tr>
      <w:tr w:rsidR="00027CA8" w:rsidRPr="00027CA8" w:rsidTr="00027CA8">
        <w:trPr>
          <w:jc w:val="center"/>
        </w:trPr>
        <w:tc>
          <w:tcPr>
            <w:tcW w:w="349" w:type="pct"/>
            <w:tcBorders>
              <w:left w:val="single" w:sz="8" w:space="0" w:color="auto"/>
            </w:tcBorders>
            <w:vAlign w:val="center"/>
          </w:tcPr>
          <w:p w:rsidR="00027CA8" w:rsidRPr="00027CA8" w:rsidRDefault="00027CA8" w:rsidP="00027CA8">
            <w:pPr>
              <w:pStyle w:val="afa"/>
            </w:pPr>
            <w:r w:rsidRPr="00027CA8">
              <w:t>3</w:t>
            </w:r>
          </w:p>
        </w:tc>
        <w:tc>
          <w:tcPr>
            <w:tcW w:w="929" w:type="pct"/>
            <w:tcMar>
              <w:left w:w="28" w:type="dxa"/>
              <w:right w:w="28" w:type="dxa"/>
            </w:tcMar>
            <w:vAlign w:val="center"/>
          </w:tcPr>
          <w:p w:rsidR="00027CA8" w:rsidRPr="00027CA8" w:rsidRDefault="00027CA8" w:rsidP="00027CA8">
            <w:pPr>
              <w:pStyle w:val="afa"/>
            </w:pPr>
            <w:r w:rsidRPr="00027CA8">
              <w:t>作业布置与批改</w:t>
            </w:r>
          </w:p>
        </w:tc>
        <w:tc>
          <w:tcPr>
            <w:tcW w:w="3721" w:type="pct"/>
            <w:tcBorders>
              <w:right w:val="single" w:sz="8" w:space="0" w:color="auto"/>
            </w:tcBorders>
            <w:vAlign w:val="center"/>
          </w:tcPr>
          <w:p w:rsidR="00027CA8" w:rsidRPr="00027CA8" w:rsidRDefault="00027CA8" w:rsidP="00D205D8">
            <w:pPr>
              <w:pStyle w:val="afa"/>
              <w:jc w:val="left"/>
            </w:pPr>
            <w:r w:rsidRPr="00027CA8">
              <w:rPr>
                <w:rFonts w:hint="eastAsia"/>
              </w:rPr>
              <w:t>学生必须完成一定数量的作业题，是本课程教学的基本要求，是实现人才培养目标的必要手段。</w:t>
            </w:r>
          </w:p>
          <w:p w:rsidR="00027CA8" w:rsidRPr="00027CA8" w:rsidRDefault="00027CA8" w:rsidP="00D205D8">
            <w:pPr>
              <w:pStyle w:val="afa"/>
              <w:jc w:val="left"/>
            </w:pPr>
            <w:r w:rsidRPr="00027CA8">
              <w:rPr>
                <w:rFonts w:hint="eastAsia"/>
              </w:rPr>
              <w:t>学生完成的作业必须达到以下基本要求：</w:t>
            </w:r>
          </w:p>
          <w:p w:rsidR="00027CA8" w:rsidRPr="00027CA8" w:rsidRDefault="00027CA8" w:rsidP="00D205D8">
            <w:pPr>
              <w:pStyle w:val="afa"/>
              <w:jc w:val="left"/>
            </w:pPr>
            <w:r w:rsidRPr="00027CA8">
              <w:t>1.</w:t>
            </w:r>
            <w:r w:rsidRPr="00027CA8">
              <w:rPr>
                <w:rFonts w:hint="eastAsia"/>
              </w:rPr>
              <w:t>按时按量完成作业，不缺交，不抄袭，网络教学平台</w:t>
            </w:r>
            <w:proofErr w:type="gramStart"/>
            <w:r w:rsidRPr="00027CA8">
              <w:rPr>
                <w:rFonts w:hint="eastAsia"/>
              </w:rPr>
              <w:t>具有</w:t>
            </w:r>
            <w:r w:rsidRPr="00027CA8">
              <w:rPr>
                <w:rFonts w:hint="eastAsia"/>
              </w:rPr>
              <w:lastRenderedPageBreak/>
              <w:t>查重功能</w:t>
            </w:r>
            <w:proofErr w:type="gramEnd"/>
            <w:r w:rsidRPr="00027CA8">
              <w:rPr>
                <w:rFonts w:hint="eastAsia"/>
              </w:rPr>
              <w:t>。</w:t>
            </w:r>
          </w:p>
          <w:p w:rsidR="00027CA8" w:rsidRPr="00027CA8" w:rsidRDefault="00027CA8" w:rsidP="00D205D8">
            <w:pPr>
              <w:pStyle w:val="afa"/>
              <w:jc w:val="left"/>
            </w:pPr>
            <w:r w:rsidRPr="00027CA8">
              <w:t>2.</w:t>
            </w:r>
            <w:r w:rsidRPr="00027CA8">
              <w:rPr>
                <w:rFonts w:hint="eastAsia"/>
              </w:rPr>
              <w:t>解题方法和步骤正确。</w:t>
            </w:r>
          </w:p>
          <w:p w:rsidR="00027CA8" w:rsidRPr="00027CA8" w:rsidRDefault="00027CA8" w:rsidP="00D205D8">
            <w:pPr>
              <w:pStyle w:val="afa"/>
              <w:jc w:val="left"/>
            </w:pPr>
            <w:r w:rsidRPr="00027CA8">
              <w:rPr>
                <w:rFonts w:hint="eastAsia"/>
              </w:rPr>
              <w:t>教师批改或讲评作业要求如下：</w:t>
            </w:r>
          </w:p>
          <w:p w:rsidR="00027CA8" w:rsidRPr="00027CA8" w:rsidRDefault="00027CA8" w:rsidP="00D205D8">
            <w:pPr>
              <w:pStyle w:val="afa"/>
              <w:jc w:val="left"/>
            </w:pPr>
            <w:r w:rsidRPr="00027CA8">
              <w:t>1.</w:t>
            </w:r>
            <w:r w:rsidRPr="00027CA8">
              <w:rPr>
                <w:rFonts w:hint="eastAsia"/>
              </w:rPr>
              <w:t>学生的作业要全批全改，并按时批改、讲评学生每次交来的作业。</w:t>
            </w:r>
          </w:p>
          <w:p w:rsidR="00027CA8" w:rsidRPr="00027CA8" w:rsidRDefault="00027CA8" w:rsidP="00D205D8">
            <w:pPr>
              <w:pStyle w:val="afa"/>
              <w:jc w:val="left"/>
            </w:pPr>
            <w:r w:rsidRPr="00027CA8">
              <w:t>2.</w:t>
            </w:r>
            <w:r w:rsidRPr="00027CA8">
              <w:rPr>
                <w:rFonts w:hint="eastAsia"/>
              </w:rPr>
              <w:t>教师批改或讲评作业要认真、细致，每次批改或讲评作业后，按百分制评定成绩，并写明日期。</w:t>
            </w:r>
          </w:p>
          <w:p w:rsidR="00027CA8" w:rsidRPr="00027CA8" w:rsidRDefault="00027CA8" w:rsidP="00D205D8">
            <w:pPr>
              <w:pStyle w:val="afa"/>
              <w:jc w:val="left"/>
            </w:pPr>
            <w:r w:rsidRPr="00027CA8">
              <w:t>3.</w:t>
            </w:r>
            <w:r w:rsidRPr="00027CA8">
              <w:rPr>
                <w:rFonts w:hint="eastAsia"/>
              </w:rPr>
              <w:t>期末按每个学生作业的平均成绩，作为本课程总评成绩中平时成绩的重要组成部分。</w:t>
            </w:r>
          </w:p>
        </w:tc>
      </w:tr>
      <w:tr w:rsidR="00027CA8" w:rsidRPr="00027CA8" w:rsidTr="00027CA8">
        <w:trPr>
          <w:jc w:val="center"/>
        </w:trPr>
        <w:tc>
          <w:tcPr>
            <w:tcW w:w="349" w:type="pct"/>
            <w:tcBorders>
              <w:left w:val="single" w:sz="8" w:space="0" w:color="auto"/>
            </w:tcBorders>
            <w:vAlign w:val="center"/>
          </w:tcPr>
          <w:p w:rsidR="00027CA8" w:rsidRPr="00027CA8" w:rsidRDefault="00027CA8" w:rsidP="00027CA8">
            <w:pPr>
              <w:pStyle w:val="afa"/>
            </w:pPr>
            <w:r w:rsidRPr="00027CA8">
              <w:rPr>
                <w:rFonts w:hint="eastAsia"/>
              </w:rPr>
              <w:lastRenderedPageBreak/>
              <w:t>4</w:t>
            </w:r>
          </w:p>
        </w:tc>
        <w:tc>
          <w:tcPr>
            <w:tcW w:w="929" w:type="pct"/>
            <w:tcMar>
              <w:left w:w="28" w:type="dxa"/>
              <w:right w:w="28" w:type="dxa"/>
            </w:tcMar>
            <w:vAlign w:val="center"/>
          </w:tcPr>
          <w:p w:rsidR="00027CA8" w:rsidRPr="00027CA8" w:rsidRDefault="00027CA8" w:rsidP="00027CA8">
            <w:pPr>
              <w:pStyle w:val="afa"/>
            </w:pPr>
            <w:r w:rsidRPr="00027CA8">
              <w:t>课外答疑</w:t>
            </w:r>
          </w:p>
        </w:tc>
        <w:tc>
          <w:tcPr>
            <w:tcW w:w="3721" w:type="pct"/>
            <w:tcBorders>
              <w:right w:val="single" w:sz="8" w:space="0" w:color="auto"/>
            </w:tcBorders>
            <w:vAlign w:val="center"/>
          </w:tcPr>
          <w:p w:rsidR="00027CA8" w:rsidRPr="00027CA8" w:rsidRDefault="00027CA8" w:rsidP="00D205D8">
            <w:pPr>
              <w:pStyle w:val="afa"/>
              <w:jc w:val="left"/>
            </w:pPr>
            <w:r w:rsidRPr="00027CA8">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027CA8" w:rsidRPr="00027CA8" w:rsidTr="00027CA8">
        <w:trPr>
          <w:jc w:val="center"/>
        </w:trPr>
        <w:tc>
          <w:tcPr>
            <w:tcW w:w="349" w:type="pct"/>
            <w:tcBorders>
              <w:left w:val="single" w:sz="8" w:space="0" w:color="auto"/>
            </w:tcBorders>
            <w:vAlign w:val="center"/>
          </w:tcPr>
          <w:p w:rsidR="00027CA8" w:rsidRPr="00027CA8" w:rsidRDefault="00027CA8" w:rsidP="00027CA8">
            <w:pPr>
              <w:pStyle w:val="afa"/>
            </w:pPr>
            <w:r w:rsidRPr="00027CA8">
              <w:rPr>
                <w:rFonts w:hint="eastAsia"/>
              </w:rPr>
              <w:t>5</w:t>
            </w:r>
          </w:p>
        </w:tc>
        <w:tc>
          <w:tcPr>
            <w:tcW w:w="929" w:type="pct"/>
            <w:tcMar>
              <w:left w:w="28" w:type="dxa"/>
              <w:right w:w="28" w:type="dxa"/>
            </w:tcMar>
            <w:vAlign w:val="center"/>
          </w:tcPr>
          <w:p w:rsidR="00027CA8" w:rsidRPr="00027CA8" w:rsidRDefault="00027CA8" w:rsidP="00027CA8">
            <w:pPr>
              <w:pStyle w:val="afa"/>
            </w:pPr>
            <w:r w:rsidRPr="00027CA8">
              <w:t>成绩考核</w:t>
            </w:r>
          </w:p>
        </w:tc>
        <w:tc>
          <w:tcPr>
            <w:tcW w:w="3721" w:type="pct"/>
            <w:tcBorders>
              <w:right w:val="single" w:sz="8" w:space="0" w:color="auto"/>
            </w:tcBorders>
            <w:vAlign w:val="center"/>
          </w:tcPr>
          <w:p w:rsidR="00027CA8" w:rsidRPr="00027CA8" w:rsidRDefault="00027CA8" w:rsidP="00D205D8">
            <w:pPr>
              <w:pStyle w:val="afa"/>
              <w:jc w:val="left"/>
            </w:pPr>
            <w:r w:rsidRPr="00027CA8">
              <w:rPr>
                <w:rFonts w:hint="eastAsia"/>
              </w:rPr>
              <w:t>本课程考核的方式：网络平台考试。期末上机考核从试卷库中抽取，每个学生的试卷是随机组卷，试卷并不相同，均为机考。总评成绩的评定见课程评分方案。有下列情况之一者，总评成绩为不及格：</w:t>
            </w:r>
          </w:p>
          <w:p w:rsidR="00027CA8" w:rsidRPr="00027CA8" w:rsidRDefault="00027CA8" w:rsidP="00D205D8">
            <w:pPr>
              <w:pStyle w:val="afa"/>
              <w:jc w:val="left"/>
            </w:pPr>
            <w:r w:rsidRPr="00027CA8">
              <w:t>1</w:t>
            </w:r>
            <w:r w:rsidRPr="00027CA8">
              <w:rPr>
                <w:rFonts w:hint="eastAsia"/>
              </w:rPr>
              <w:t>.</w:t>
            </w:r>
            <w:r w:rsidRPr="00027CA8">
              <w:rPr>
                <w:rFonts w:hint="eastAsia"/>
              </w:rPr>
              <w:t>缺交作业次数达</w:t>
            </w:r>
            <w:r w:rsidRPr="00027CA8">
              <w:t>1/3</w:t>
            </w:r>
            <w:r w:rsidRPr="00027CA8">
              <w:rPr>
                <w:rFonts w:hint="eastAsia"/>
              </w:rPr>
              <w:t>以上者。</w:t>
            </w:r>
          </w:p>
          <w:p w:rsidR="00027CA8" w:rsidRPr="00027CA8" w:rsidRDefault="00027CA8" w:rsidP="00D205D8">
            <w:pPr>
              <w:pStyle w:val="afa"/>
              <w:jc w:val="left"/>
            </w:pPr>
            <w:r w:rsidRPr="00027CA8">
              <w:rPr>
                <w:rFonts w:hint="eastAsia"/>
              </w:rPr>
              <w:t>2.</w:t>
            </w:r>
            <w:r w:rsidRPr="00027CA8">
              <w:rPr>
                <w:rFonts w:hint="eastAsia"/>
              </w:rPr>
              <w:t>缺课次数达本学期总授课学时的</w:t>
            </w:r>
            <w:r w:rsidRPr="00027CA8">
              <w:t>1/3</w:t>
            </w:r>
            <w:r w:rsidRPr="00027CA8">
              <w:rPr>
                <w:rFonts w:hint="eastAsia"/>
              </w:rPr>
              <w:t>以上者。</w:t>
            </w:r>
          </w:p>
          <w:p w:rsidR="00027CA8" w:rsidRPr="00027CA8" w:rsidRDefault="00027CA8" w:rsidP="00D205D8">
            <w:pPr>
              <w:pStyle w:val="afa"/>
              <w:jc w:val="left"/>
            </w:pPr>
            <w:r w:rsidRPr="00027CA8">
              <w:rPr>
                <w:rFonts w:hint="eastAsia"/>
              </w:rPr>
              <w:t>3.</w:t>
            </w:r>
            <w:r w:rsidRPr="00027CA8">
              <w:t>存在课程目标小于</w:t>
            </w:r>
            <w:r w:rsidRPr="00027CA8">
              <w:rPr>
                <w:rFonts w:hint="eastAsia"/>
              </w:rPr>
              <w:t>0.6</w:t>
            </w:r>
            <w:r w:rsidRPr="00027CA8">
              <w:rPr>
                <w:rFonts w:hint="eastAsia"/>
              </w:rPr>
              <w:t>。</w:t>
            </w:r>
          </w:p>
        </w:tc>
      </w:tr>
      <w:tr w:rsidR="00027CA8" w:rsidRPr="00027CA8" w:rsidTr="00027CA8">
        <w:trPr>
          <w:jc w:val="center"/>
        </w:trPr>
        <w:tc>
          <w:tcPr>
            <w:tcW w:w="349" w:type="pct"/>
            <w:tcBorders>
              <w:left w:val="single" w:sz="8" w:space="0" w:color="auto"/>
            </w:tcBorders>
            <w:vAlign w:val="center"/>
          </w:tcPr>
          <w:p w:rsidR="00027CA8" w:rsidRPr="00027CA8" w:rsidRDefault="00027CA8" w:rsidP="00027CA8">
            <w:pPr>
              <w:pStyle w:val="afa"/>
            </w:pPr>
            <w:r w:rsidRPr="00027CA8">
              <w:rPr>
                <w:rFonts w:hint="eastAsia"/>
              </w:rPr>
              <w:t>6</w:t>
            </w:r>
          </w:p>
        </w:tc>
        <w:tc>
          <w:tcPr>
            <w:tcW w:w="929" w:type="pct"/>
            <w:tcMar>
              <w:left w:w="28" w:type="dxa"/>
              <w:right w:w="28" w:type="dxa"/>
            </w:tcMar>
            <w:vAlign w:val="center"/>
          </w:tcPr>
          <w:p w:rsidR="00027CA8" w:rsidRPr="00027CA8" w:rsidRDefault="00027CA8" w:rsidP="00027CA8">
            <w:pPr>
              <w:pStyle w:val="afa"/>
            </w:pPr>
            <w:r w:rsidRPr="00027CA8">
              <w:rPr>
                <w:rFonts w:hint="eastAsia"/>
              </w:rPr>
              <w:t>课内实践考核</w:t>
            </w:r>
          </w:p>
        </w:tc>
        <w:tc>
          <w:tcPr>
            <w:tcW w:w="3721" w:type="pct"/>
            <w:tcBorders>
              <w:right w:val="single" w:sz="8" w:space="0" w:color="auto"/>
            </w:tcBorders>
            <w:vAlign w:val="center"/>
          </w:tcPr>
          <w:p w:rsidR="00027CA8" w:rsidRPr="00027CA8" w:rsidRDefault="00027CA8" w:rsidP="00D205D8">
            <w:pPr>
              <w:pStyle w:val="afa"/>
              <w:jc w:val="left"/>
            </w:pPr>
            <w:r w:rsidRPr="00027CA8">
              <w:rPr>
                <w:rFonts w:hint="eastAsia"/>
              </w:rPr>
              <w:t>本课程安排有课内实践环节，学生参加课内实践必须达到以下基本要求：</w:t>
            </w:r>
          </w:p>
          <w:p w:rsidR="00027CA8" w:rsidRPr="00027CA8" w:rsidRDefault="00027CA8" w:rsidP="00D205D8">
            <w:pPr>
              <w:pStyle w:val="afa"/>
              <w:jc w:val="left"/>
            </w:pPr>
            <w:r w:rsidRPr="00027CA8">
              <w:t>1.</w:t>
            </w:r>
            <w:r w:rsidRPr="00027CA8">
              <w:rPr>
                <w:rFonts w:hint="eastAsia"/>
              </w:rPr>
              <w:t>按实践题目要求编程，完成课内实践，不缺席。</w:t>
            </w:r>
          </w:p>
          <w:p w:rsidR="00027CA8" w:rsidRPr="00027CA8" w:rsidRDefault="00027CA8" w:rsidP="00D205D8">
            <w:pPr>
              <w:pStyle w:val="afa"/>
              <w:jc w:val="left"/>
            </w:pPr>
            <w:r w:rsidRPr="00027CA8">
              <w:t>2.</w:t>
            </w:r>
            <w:r w:rsidRPr="00027CA8">
              <w:rPr>
                <w:rFonts w:hint="eastAsia"/>
              </w:rPr>
              <w:t>课内实践课之前做好教师布置的复习题。</w:t>
            </w:r>
          </w:p>
          <w:p w:rsidR="00027CA8" w:rsidRPr="00027CA8" w:rsidRDefault="00027CA8" w:rsidP="00D205D8">
            <w:pPr>
              <w:pStyle w:val="afa"/>
              <w:jc w:val="left"/>
            </w:pPr>
            <w:r w:rsidRPr="00027CA8">
              <w:rPr>
                <w:rFonts w:hint="eastAsia"/>
              </w:rPr>
              <w:t>由于是课内实践而不是实验，该课程没有独立的实验报告，实践分由学生的编程操作分得到，编程后形成的程序相当于实验报告。</w:t>
            </w:r>
          </w:p>
          <w:p w:rsidR="00027CA8" w:rsidRPr="00027CA8" w:rsidRDefault="00027CA8" w:rsidP="00D205D8">
            <w:pPr>
              <w:pStyle w:val="afa"/>
              <w:jc w:val="left"/>
            </w:pPr>
            <w:r w:rsidRPr="00027CA8">
              <w:rPr>
                <w:rFonts w:hint="eastAsia"/>
              </w:rPr>
              <w:t>3</w:t>
            </w:r>
            <w:r w:rsidRPr="00027CA8">
              <w:t>.</w:t>
            </w:r>
            <w:r w:rsidRPr="00027CA8">
              <w:rPr>
                <w:rFonts w:hint="eastAsia"/>
              </w:rPr>
              <w:t>教师批改或讲评学生所做的编程作业，每次批改或讲评后，按百分制对学生所做的编程作业评定成绩，并写明日期。</w:t>
            </w:r>
          </w:p>
          <w:p w:rsidR="00027CA8" w:rsidRPr="00027CA8" w:rsidRDefault="00D205D8" w:rsidP="00D205D8">
            <w:pPr>
              <w:pStyle w:val="afa"/>
              <w:jc w:val="left"/>
            </w:pPr>
            <w:r>
              <w:t>4</w:t>
            </w:r>
            <w:r w:rsidR="00027CA8" w:rsidRPr="00027CA8">
              <w:t>.</w:t>
            </w:r>
            <w:r w:rsidR="00027CA8" w:rsidRPr="00027CA8">
              <w:rPr>
                <w:rFonts w:hint="eastAsia"/>
              </w:rPr>
              <w:t>期末评出每个学生实验的平均课内实践成绩，构成了平时成绩的一部分，也是本课程总评成绩的重要组成部分。</w:t>
            </w:r>
          </w:p>
        </w:tc>
      </w:tr>
    </w:tbl>
    <w:p w:rsidR="00027CA8" w:rsidRPr="00027CA8" w:rsidRDefault="00027CA8" w:rsidP="00027CA8">
      <w:pPr>
        <w:pStyle w:val="af6"/>
        <w:spacing w:before="156" w:after="156"/>
      </w:pPr>
      <w:r w:rsidRPr="00027CA8">
        <w:rPr>
          <w:rFonts w:hint="eastAsia"/>
        </w:rPr>
        <w:t>六、课程</w:t>
      </w:r>
      <w:r w:rsidRPr="00027CA8">
        <w:t>考核</w:t>
      </w:r>
    </w:p>
    <w:p w:rsidR="00027CA8" w:rsidRPr="00027CA8" w:rsidRDefault="00027CA8" w:rsidP="003B41E6">
      <w:pPr>
        <w:ind w:firstLine="480"/>
      </w:pPr>
      <w:r w:rsidRPr="00027CA8">
        <w:rPr>
          <w:rFonts w:hint="eastAsia"/>
        </w:rPr>
        <w:t>（一）</w:t>
      </w:r>
      <w:r w:rsidRPr="00027CA8">
        <w:t>课程考核包括期末考试、平时及作业考核和实验</w:t>
      </w:r>
      <w:r w:rsidRPr="00027CA8">
        <w:rPr>
          <w:rFonts w:hint="eastAsia"/>
        </w:rPr>
        <w:t>（实践）</w:t>
      </w:r>
      <w:r w:rsidRPr="00027CA8">
        <w:t>考核</w:t>
      </w:r>
      <w:r w:rsidRPr="00027CA8">
        <w:rPr>
          <w:rFonts w:hint="eastAsia"/>
        </w:rPr>
        <w:t>等</w:t>
      </w:r>
      <w:r w:rsidRPr="00027CA8">
        <w:t>，期</w:t>
      </w:r>
      <w:r w:rsidRPr="00027CA8">
        <w:rPr>
          <w:rFonts w:hint="eastAsia"/>
        </w:rPr>
        <w:t>末</w:t>
      </w:r>
      <w:r w:rsidRPr="00027CA8">
        <w:t>考试</w:t>
      </w:r>
      <w:r w:rsidRPr="00027CA8">
        <w:rPr>
          <w:rFonts w:hint="eastAsia"/>
        </w:rPr>
        <w:t>采用网络考试</w:t>
      </w:r>
      <w:proofErr w:type="gramStart"/>
      <w:r w:rsidRPr="00027CA8">
        <w:rPr>
          <w:rFonts w:hint="eastAsia"/>
        </w:rPr>
        <w:t>平台机考</w:t>
      </w:r>
      <w:proofErr w:type="gramEnd"/>
      <w:r w:rsidRPr="00027CA8">
        <w:rPr>
          <w:rFonts w:hint="eastAsia"/>
        </w:rPr>
        <w:t>的形式</w:t>
      </w:r>
      <w:r w:rsidRPr="00027CA8">
        <w:t>。</w:t>
      </w:r>
    </w:p>
    <w:p w:rsidR="00027CA8" w:rsidRPr="00027CA8" w:rsidRDefault="00027CA8" w:rsidP="003B41E6">
      <w:pPr>
        <w:ind w:firstLine="480"/>
      </w:pPr>
      <w:r w:rsidRPr="00027CA8">
        <w:rPr>
          <w:rFonts w:hint="eastAsia"/>
        </w:rPr>
        <w:t>（二）</w:t>
      </w:r>
      <w:r w:rsidRPr="00027CA8">
        <w:t>课程</w:t>
      </w:r>
      <w:r w:rsidRPr="00027CA8">
        <w:rPr>
          <w:rFonts w:hint="eastAsia"/>
        </w:rPr>
        <w:t>总评</w:t>
      </w:r>
      <w:r w:rsidRPr="00027CA8">
        <w:t>成绩</w:t>
      </w:r>
      <w:r w:rsidRPr="00027CA8">
        <w:t>=</w:t>
      </w:r>
      <w:r w:rsidRPr="00027CA8">
        <w:t>平时成绩</w:t>
      </w:r>
      <w:r w:rsidRPr="00027CA8">
        <w:t>×</w:t>
      </w:r>
      <w:r w:rsidRPr="00027CA8">
        <w:rPr>
          <w:rFonts w:hint="eastAsia"/>
        </w:rPr>
        <w:t>20</w:t>
      </w:r>
      <w:r w:rsidRPr="00027CA8">
        <w:t>%+</w:t>
      </w:r>
      <w:r w:rsidRPr="00027CA8">
        <w:t>实验</w:t>
      </w:r>
      <w:r w:rsidRPr="00027CA8">
        <w:rPr>
          <w:rFonts w:hint="eastAsia"/>
        </w:rPr>
        <w:t>（实践）</w:t>
      </w:r>
      <w:r w:rsidRPr="00027CA8">
        <w:t>成绩</w:t>
      </w:r>
      <w:r w:rsidRPr="00027CA8">
        <w:t>×</w:t>
      </w:r>
      <w:r w:rsidRPr="00027CA8">
        <w:rPr>
          <w:rFonts w:hint="eastAsia"/>
        </w:rPr>
        <w:t>20</w:t>
      </w:r>
      <w:r w:rsidRPr="00027CA8">
        <w:t>%+</w:t>
      </w:r>
      <w:r w:rsidRPr="00027CA8">
        <w:t>期末考试成绩</w:t>
      </w:r>
      <w:r w:rsidRPr="00027CA8">
        <w:t>×</w:t>
      </w:r>
      <w:r w:rsidRPr="00027CA8">
        <w:rPr>
          <w:rFonts w:hint="eastAsia"/>
        </w:rPr>
        <w:t>60</w:t>
      </w:r>
      <w:r w:rsidRPr="00027CA8">
        <w:t>%</w:t>
      </w:r>
      <w:r w:rsidRPr="00027CA8">
        <w:t>。具体内容和比例</w:t>
      </w:r>
      <w:r w:rsidRPr="00027CA8">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027CA8" w:rsidRPr="00027CA8" w:rsidTr="00027CA8">
        <w:tc>
          <w:tcPr>
            <w:tcW w:w="561" w:type="pct"/>
            <w:shd w:val="clear" w:color="auto" w:fill="FFFFFF"/>
            <w:tcMar>
              <w:left w:w="57" w:type="dxa"/>
              <w:right w:w="57" w:type="dxa"/>
            </w:tcMar>
            <w:vAlign w:val="center"/>
          </w:tcPr>
          <w:p w:rsidR="00027CA8" w:rsidRPr="00027CA8" w:rsidRDefault="00027CA8" w:rsidP="00027CA8">
            <w:pPr>
              <w:pStyle w:val="afa"/>
            </w:pPr>
            <w:r w:rsidRPr="00027CA8">
              <w:t>成绩组成</w:t>
            </w:r>
          </w:p>
        </w:tc>
        <w:tc>
          <w:tcPr>
            <w:tcW w:w="842" w:type="pct"/>
            <w:shd w:val="clear" w:color="auto" w:fill="FFFFFF"/>
            <w:vAlign w:val="center"/>
          </w:tcPr>
          <w:p w:rsidR="00027CA8" w:rsidRPr="00027CA8" w:rsidRDefault="00027CA8" w:rsidP="00027CA8">
            <w:pPr>
              <w:pStyle w:val="afa"/>
            </w:pPr>
            <w:r w:rsidRPr="00027CA8">
              <w:t>考核</w:t>
            </w:r>
            <w:r w:rsidRPr="00027CA8">
              <w:t>/</w:t>
            </w:r>
            <w:r w:rsidRPr="00027CA8">
              <w:t>评价环节</w:t>
            </w:r>
          </w:p>
        </w:tc>
        <w:tc>
          <w:tcPr>
            <w:tcW w:w="435" w:type="pct"/>
            <w:shd w:val="clear" w:color="auto" w:fill="FFFFFF"/>
            <w:vAlign w:val="center"/>
          </w:tcPr>
          <w:p w:rsidR="00027CA8" w:rsidRPr="00027CA8" w:rsidRDefault="00027CA8" w:rsidP="00027CA8">
            <w:pPr>
              <w:pStyle w:val="afa"/>
            </w:pPr>
            <w:r w:rsidRPr="00027CA8">
              <w:rPr>
                <w:rFonts w:hint="eastAsia"/>
              </w:rPr>
              <w:t>权重</w:t>
            </w:r>
          </w:p>
        </w:tc>
        <w:tc>
          <w:tcPr>
            <w:tcW w:w="2372" w:type="pct"/>
            <w:shd w:val="clear" w:color="auto" w:fill="FFFFFF"/>
            <w:vAlign w:val="center"/>
          </w:tcPr>
          <w:p w:rsidR="00027CA8" w:rsidRPr="00027CA8" w:rsidRDefault="00027CA8" w:rsidP="00027CA8">
            <w:pPr>
              <w:pStyle w:val="afa"/>
            </w:pPr>
            <w:r w:rsidRPr="00027CA8">
              <w:t>考核</w:t>
            </w:r>
            <w:r w:rsidRPr="00027CA8">
              <w:t>/</w:t>
            </w:r>
            <w:r w:rsidRPr="00027CA8">
              <w:t>评价细则</w:t>
            </w:r>
          </w:p>
        </w:tc>
        <w:tc>
          <w:tcPr>
            <w:tcW w:w="791" w:type="pct"/>
            <w:shd w:val="clear" w:color="auto" w:fill="FFFFFF"/>
            <w:vAlign w:val="center"/>
          </w:tcPr>
          <w:p w:rsidR="00027CA8" w:rsidRPr="00027CA8" w:rsidRDefault="00027CA8" w:rsidP="00027CA8">
            <w:pPr>
              <w:pStyle w:val="afa"/>
            </w:pPr>
            <w:r w:rsidRPr="00027CA8">
              <w:t>对应的毕业要求指标点</w:t>
            </w:r>
          </w:p>
        </w:tc>
      </w:tr>
      <w:tr w:rsidR="00027CA8" w:rsidRPr="00027CA8" w:rsidTr="00027CA8">
        <w:trPr>
          <w:trHeight w:val="278"/>
        </w:trPr>
        <w:tc>
          <w:tcPr>
            <w:tcW w:w="561" w:type="pct"/>
            <w:vMerge w:val="restart"/>
            <w:tcMar>
              <w:left w:w="57" w:type="dxa"/>
              <w:right w:w="57" w:type="dxa"/>
            </w:tcMar>
            <w:vAlign w:val="center"/>
          </w:tcPr>
          <w:p w:rsidR="00027CA8" w:rsidRPr="00027CA8" w:rsidRDefault="00027CA8" w:rsidP="00027CA8">
            <w:pPr>
              <w:pStyle w:val="afa"/>
            </w:pPr>
            <w:r w:rsidRPr="00027CA8">
              <w:lastRenderedPageBreak/>
              <w:t>平时成绩</w:t>
            </w:r>
          </w:p>
        </w:tc>
        <w:tc>
          <w:tcPr>
            <w:tcW w:w="842" w:type="pct"/>
            <w:vAlign w:val="center"/>
          </w:tcPr>
          <w:p w:rsidR="00027CA8" w:rsidRPr="00027CA8" w:rsidRDefault="00027CA8" w:rsidP="00027CA8">
            <w:pPr>
              <w:pStyle w:val="afa"/>
            </w:pPr>
            <w:r w:rsidRPr="00027CA8">
              <w:rPr>
                <w:rFonts w:hint="eastAsia"/>
              </w:rPr>
              <w:t>出勤情况</w:t>
            </w:r>
            <w:r w:rsidRPr="00027CA8">
              <w:rPr>
                <w:rFonts w:hint="eastAsia"/>
              </w:rPr>
              <w:t>30%</w:t>
            </w:r>
          </w:p>
          <w:p w:rsidR="00027CA8" w:rsidRPr="00027CA8" w:rsidRDefault="00027CA8" w:rsidP="00027CA8">
            <w:pPr>
              <w:pStyle w:val="afa"/>
            </w:pPr>
          </w:p>
        </w:tc>
        <w:tc>
          <w:tcPr>
            <w:tcW w:w="435" w:type="pct"/>
            <w:vMerge w:val="restart"/>
            <w:vAlign w:val="center"/>
          </w:tcPr>
          <w:p w:rsidR="00027CA8" w:rsidRPr="00027CA8" w:rsidRDefault="00027CA8" w:rsidP="00027CA8">
            <w:pPr>
              <w:pStyle w:val="afa"/>
            </w:pPr>
            <w:r w:rsidRPr="00027CA8">
              <w:rPr>
                <w:rFonts w:hint="eastAsia"/>
              </w:rPr>
              <w:t>20</w:t>
            </w:r>
            <w:r w:rsidRPr="00027CA8">
              <w:t>%</w:t>
            </w:r>
          </w:p>
        </w:tc>
        <w:tc>
          <w:tcPr>
            <w:tcW w:w="2372" w:type="pct"/>
            <w:vAlign w:val="center"/>
          </w:tcPr>
          <w:p w:rsidR="00027CA8" w:rsidRPr="00027CA8" w:rsidRDefault="00027CA8" w:rsidP="00D205D8">
            <w:pPr>
              <w:pStyle w:val="afa"/>
              <w:jc w:val="both"/>
            </w:pPr>
            <w:r w:rsidRPr="00027CA8">
              <w:rPr>
                <w:rFonts w:hint="eastAsia"/>
              </w:rPr>
              <w:t>课堂不定期点名，考核能否按时到勤，旷课一次扣</w:t>
            </w:r>
            <w:r w:rsidRPr="00027CA8">
              <w:rPr>
                <w:rFonts w:hint="eastAsia"/>
              </w:rPr>
              <w:t>10</w:t>
            </w:r>
            <w:r w:rsidRPr="00027CA8">
              <w:rPr>
                <w:rFonts w:hint="eastAsia"/>
              </w:rPr>
              <w:t>分，迟到与早退扣</w:t>
            </w:r>
            <w:r w:rsidRPr="00027CA8">
              <w:rPr>
                <w:rFonts w:hint="eastAsia"/>
              </w:rPr>
              <w:t>5</w:t>
            </w:r>
            <w:r w:rsidRPr="00027CA8">
              <w:rPr>
                <w:rFonts w:hint="eastAsia"/>
              </w:rPr>
              <w:t>分，事假</w:t>
            </w:r>
            <w:r w:rsidRPr="00027CA8">
              <w:rPr>
                <w:rFonts w:hint="eastAsia"/>
              </w:rPr>
              <w:t>4</w:t>
            </w:r>
            <w:r w:rsidRPr="00027CA8">
              <w:rPr>
                <w:rFonts w:hint="eastAsia"/>
              </w:rPr>
              <w:t>分，病假</w:t>
            </w:r>
            <w:r w:rsidRPr="00027CA8">
              <w:rPr>
                <w:rFonts w:hint="eastAsia"/>
              </w:rPr>
              <w:t>3</w:t>
            </w:r>
            <w:r w:rsidRPr="00027CA8">
              <w:rPr>
                <w:rFonts w:hint="eastAsia"/>
              </w:rPr>
              <w:t>分。</w:t>
            </w:r>
          </w:p>
        </w:tc>
        <w:tc>
          <w:tcPr>
            <w:tcW w:w="791" w:type="pct"/>
            <w:vMerge w:val="restart"/>
            <w:vAlign w:val="center"/>
          </w:tcPr>
          <w:p w:rsidR="00027CA8" w:rsidRPr="00027CA8" w:rsidRDefault="00027CA8" w:rsidP="00027CA8">
            <w:pPr>
              <w:pStyle w:val="afa"/>
            </w:pPr>
            <w:r w:rsidRPr="00027CA8">
              <w:rPr>
                <w:rFonts w:hint="eastAsia"/>
              </w:rPr>
              <w:t>指标点</w:t>
            </w:r>
            <w:r w:rsidRPr="00027CA8">
              <w:rPr>
                <w:rFonts w:hint="eastAsia"/>
              </w:rPr>
              <w:t>1.1</w:t>
            </w:r>
            <w:r w:rsidRPr="00027CA8">
              <w:rPr>
                <w:rFonts w:hint="eastAsia"/>
              </w:rPr>
              <w:t>、</w:t>
            </w:r>
            <w:r w:rsidRPr="00027CA8">
              <w:rPr>
                <w:rFonts w:hint="eastAsia"/>
              </w:rPr>
              <w:t>3.1</w:t>
            </w:r>
          </w:p>
        </w:tc>
      </w:tr>
      <w:tr w:rsidR="00027CA8" w:rsidRPr="00027CA8" w:rsidTr="00027CA8">
        <w:trPr>
          <w:trHeight w:val="277"/>
        </w:trPr>
        <w:tc>
          <w:tcPr>
            <w:tcW w:w="561" w:type="pct"/>
            <w:vMerge/>
            <w:tcMar>
              <w:left w:w="57" w:type="dxa"/>
              <w:right w:w="57" w:type="dxa"/>
            </w:tcMar>
            <w:vAlign w:val="center"/>
          </w:tcPr>
          <w:p w:rsidR="00027CA8" w:rsidRPr="00027CA8" w:rsidRDefault="00027CA8" w:rsidP="00027CA8">
            <w:pPr>
              <w:pStyle w:val="afa"/>
            </w:pPr>
          </w:p>
        </w:tc>
        <w:tc>
          <w:tcPr>
            <w:tcW w:w="842" w:type="pct"/>
            <w:vAlign w:val="center"/>
          </w:tcPr>
          <w:p w:rsidR="00027CA8" w:rsidRPr="00027CA8" w:rsidRDefault="00027CA8" w:rsidP="00027CA8">
            <w:pPr>
              <w:pStyle w:val="afa"/>
            </w:pPr>
            <w:r w:rsidRPr="00027CA8">
              <w:rPr>
                <w:rFonts w:hint="eastAsia"/>
              </w:rPr>
              <w:t>平时作业</w:t>
            </w:r>
            <w:r w:rsidRPr="00027CA8">
              <w:rPr>
                <w:rFonts w:hint="eastAsia"/>
              </w:rPr>
              <w:t>70%</w:t>
            </w:r>
          </w:p>
        </w:tc>
        <w:tc>
          <w:tcPr>
            <w:tcW w:w="435" w:type="pct"/>
            <w:vMerge/>
            <w:vAlign w:val="center"/>
          </w:tcPr>
          <w:p w:rsidR="00027CA8" w:rsidRPr="00027CA8" w:rsidRDefault="00027CA8" w:rsidP="00027CA8">
            <w:pPr>
              <w:pStyle w:val="afa"/>
            </w:pPr>
          </w:p>
        </w:tc>
        <w:tc>
          <w:tcPr>
            <w:tcW w:w="2372" w:type="pct"/>
            <w:vAlign w:val="center"/>
          </w:tcPr>
          <w:p w:rsidR="00027CA8" w:rsidRPr="00027CA8" w:rsidRDefault="00027CA8" w:rsidP="00D205D8">
            <w:pPr>
              <w:pStyle w:val="afa"/>
              <w:jc w:val="both"/>
            </w:pPr>
            <w:r w:rsidRPr="00027CA8">
              <w:rPr>
                <w:rFonts w:hint="eastAsia"/>
              </w:rPr>
              <w:t>用网络平台测试重要章节内容，考核学生对知识点的复习、理解和掌握度。对每次作业完成情况做记录并百分制打分，计算全部作业的平均成绩。</w:t>
            </w:r>
          </w:p>
        </w:tc>
        <w:tc>
          <w:tcPr>
            <w:tcW w:w="791" w:type="pct"/>
            <w:vMerge/>
            <w:vAlign w:val="center"/>
          </w:tcPr>
          <w:p w:rsidR="00027CA8" w:rsidRPr="00027CA8" w:rsidRDefault="00027CA8" w:rsidP="00027CA8">
            <w:pPr>
              <w:pStyle w:val="afa"/>
            </w:pPr>
          </w:p>
        </w:tc>
      </w:tr>
      <w:tr w:rsidR="00027CA8" w:rsidRPr="00027CA8" w:rsidTr="00027CA8">
        <w:tc>
          <w:tcPr>
            <w:tcW w:w="561" w:type="pct"/>
            <w:tcMar>
              <w:left w:w="57" w:type="dxa"/>
              <w:right w:w="57" w:type="dxa"/>
            </w:tcMar>
            <w:vAlign w:val="center"/>
          </w:tcPr>
          <w:p w:rsidR="00027CA8" w:rsidRPr="00027CA8" w:rsidRDefault="00027CA8" w:rsidP="00027CA8">
            <w:pPr>
              <w:pStyle w:val="afa"/>
            </w:pPr>
            <w:r w:rsidRPr="00027CA8">
              <w:t>实验</w:t>
            </w:r>
            <w:r w:rsidRPr="00027CA8">
              <w:rPr>
                <w:rFonts w:hint="eastAsia"/>
              </w:rPr>
              <w:t>（实践）</w:t>
            </w:r>
            <w:r w:rsidRPr="00027CA8">
              <w:t>成绩</w:t>
            </w:r>
          </w:p>
        </w:tc>
        <w:tc>
          <w:tcPr>
            <w:tcW w:w="842" w:type="pct"/>
            <w:vAlign w:val="center"/>
          </w:tcPr>
          <w:p w:rsidR="00027CA8" w:rsidRPr="00027CA8" w:rsidRDefault="00027CA8" w:rsidP="00027CA8">
            <w:pPr>
              <w:pStyle w:val="afa"/>
            </w:pPr>
            <w:r w:rsidRPr="00027CA8">
              <w:rPr>
                <w:rFonts w:hint="eastAsia"/>
              </w:rPr>
              <w:t>课内实践成绩</w:t>
            </w:r>
          </w:p>
        </w:tc>
        <w:tc>
          <w:tcPr>
            <w:tcW w:w="435" w:type="pct"/>
            <w:vAlign w:val="center"/>
          </w:tcPr>
          <w:p w:rsidR="00027CA8" w:rsidRPr="00027CA8" w:rsidRDefault="00027CA8" w:rsidP="00027CA8">
            <w:pPr>
              <w:pStyle w:val="afa"/>
            </w:pPr>
            <w:r w:rsidRPr="00027CA8">
              <w:rPr>
                <w:rFonts w:hint="eastAsia"/>
              </w:rPr>
              <w:t>20</w:t>
            </w:r>
            <w:r w:rsidRPr="00027CA8">
              <w:t>%</w:t>
            </w:r>
          </w:p>
        </w:tc>
        <w:tc>
          <w:tcPr>
            <w:tcW w:w="2372" w:type="pct"/>
            <w:vAlign w:val="center"/>
          </w:tcPr>
          <w:p w:rsidR="00027CA8" w:rsidRPr="00027CA8" w:rsidRDefault="00027CA8" w:rsidP="00D205D8">
            <w:pPr>
              <w:pStyle w:val="afa"/>
              <w:jc w:val="both"/>
            </w:pPr>
            <w:r w:rsidRPr="00027CA8">
              <w:rPr>
                <w:rFonts w:hint="eastAsia"/>
              </w:rPr>
              <w:t>对学生的平时编程练习和平时上机</w:t>
            </w:r>
            <w:proofErr w:type="gramStart"/>
            <w:r w:rsidRPr="00027CA8">
              <w:rPr>
                <w:rFonts w:hint="eastAsia"/>
              </w:rPr>
              <w:t>实程序</w:t>
            </w:r>
            <w:proofErr w:type="gramEnd"/>
            <w:r w:rsidRPr="00027CA8">
              <w:rPr>
                <w:rFonts w:hint="eastAsia"/>
              </w:rPr>
              <w:t>进行批阅，按照要求设计算法，正确完成程序的编写（占</w:t>
            </w:r>
            <w:r w:rsidRPr="00027CA8">
              <w:rPr>
                <w:rFonts w:hint="eastAsia"/>
              </w:rPr>
              <w:t>40%</w:t>
            </w:r>
            <w:r w:rsidRPr="00027CA8">
              <w:rPr>
                <w:rFonts w:hint="eastAsia"/>
              </w:rPr>
              <w:t>）；编程结果的准确性（占</w:t>
            </w:r>
            <w:r w:rsidRPr="00027CA8">
              <w:rPr>
                <w:rFonts w:hint="eastAsia"/>
              </w:rPr>
              <w:t>40%</w:t>
            </w:r>
            <w:r w:rsidRPr="00027CA8">
              <w:rPr>
                <w:rFonts w:hint="eastAsia"/>
              </w:rPr>
              <w:t>）；利用所学知识分析解决问题的能力（占</w:t>
            </w:r>
            <w:r w:rsidRPr="00027CA8">
              <w:rPr>
                <w:rFonts w:hint="eastAsia"/>
              </w:rPr>
              <w:t>20%</w:t>
            </w:r>
            <w:r w:rsidRPr="00027CA8">
              <w:rPr>
                <w:rFonts w:hint="eastAsia"/>
              </w:rPr>
              <w:t>）。</w:t>
            </w:r>
          </w:p>
        </w:tc>
        <w:tc>
          <w:tcPr>
            <w:tcW w:w="791" w:type="pct"/>
            <w:vAlign w:val="center"/>
          </w:tcPr>
          <w:p w:rsidR="00027CA8" w:rsidRPr="00027CA8" w:rsidRDefault="00027CA8" w:rsidP="00027CA8">
            <w:pPr>
              <w:pStyle w:val="afa"/>
            </w:pPr>
            <w:r w:rsidRPr="00027CA8">
              <w:rPr>
                <w:rFonts w:hint="eastAsia"/>
              </w:rPr>
              <w:t>指标点</w:t>
            </w:r>
            <w:r w:rsidRPr="00027CA8">
              <w:rPr>
                <w:rFonts w:hint="eastAsia"/>
              </w:rPr>
              <w:t>1.1</w:t>
            </w:r>
            <w:r w:rsidRPr="00027CA8">
              <w:rPr>
                <w:rFonts w:hint="eastAsia"/>
              </w:rPr>
              <w:t>、</w:t>
            </w:r>
            <w:r w:rsidRPr="00027CA8">
              <w:rPr>
                <w:rFonts w:hint="eastAsia"/>
              </w:rPr>
              <w:t>3.1</w:t>
            </w:r>
          </w:p>
        </w:tc>
      </w:tr>
      <w:tr w:rsidR="00027CA8" w:rsidRPr="00027CA8" w:rsidTr="00027CA8">
        <w:trPr>
          <w:trHeight w:val="497"/>
        </w:trPr>
        <w:tc>
          <w:tcPr>
            <w:tcW w:w="561" w:type="pct"/>
            <w:tcMar>
              <w:left w:w="57" w:type="dxa"/>
              <w:right w:w="57" w:type="dxa"/>
            </w:tcMar>
            <w:vAlign w:val="center"/>
          </w:tcPr>
          <w:p w:rsidR="00027CA8" w:rsidRPr="00027CA8" w:rsidRDefault="00027CA8" w:rsidP="00027CA8">
            <w:pPr>
              <w:pStyle w:val="afa"/>
            </w:pPr>
            <w:r w:rsidRPr="00027CA8">
              <w:t>期末考试</w:t>
            </w:r>
          </w:p>
        </w:tc>
        <w:tc>
          <w:tcPr>
            <w:tcW w:w="842" w:type="pct"/>
            <w:vAlign w:val="center"/>
          </w:tcPr>
          <w:p w:rsidR="00027CA8" w:rsidRPr="00027CA8" w:rsidRDefault="00027CA8" w:rsidP="00027CA8">
            <w:pPr>
              <w:pStyle w:val="afa"/>
            </w:pPr>
            <w:r w:rsidRPr="00027CA8">
              <w:rPr>
                <w:rFonts w:hint="eastAsia"/>
              </w:rPr>
              <w:t>网络平台考试</w:t>
            </w:r>
          </w:p>
        </w:tc>
        <w:tc>
          <w:tcPr>
            <w:tcW w:w="435" w:type="pct"/>
            <w:vAlign w:val="center"/>
          </w:tcPr>
          <w:p w:rsidR="00027CA8" w:rsidRPr="00027CA8" w:rsidRDefault="00027CA8" w:rsidP="00027CA8">
            <w:pPr>
              <w:pStyle w:val="afa"/>
            </w:pPr>
            <w:r w:rsidRPr="00027CA8">
              <w:rPr>
                <w:rFonts w:hint="eastAsia"/>
              </w:rPr>
              <w:t>60</w:t>
            </w:r>
            <w:r w:rsidRPr="00027CA8">
              <w:t>%</w:t>
            </w:r>
          </w:p>
        </w:tc>
        <w:tc>
          <w:tcPr>
            <w:tcW w:w="2372" w:type="pct"/>
            <w:vAlign w:val="center"/>
          </w:tcPr>
          <w:p w:rsidR="00027CA8" w:rsidRPr="00027CA8" w:rsidRDefault="00027CA8" w:rsidP="00D205D8">
            <w:pPr>
              <w:pStyle w:val="afa"/>
              <w:jc w:val="both"/>
            </w:pPr>
            <w:r w:rsidRPr="00027CA8">
              <w:rPr>
                <w:rFonts w:hint="eastAsia"/>
              </w:rPr>
              <w:t>试卷题型包括选择题、程序填空题、程序改错题、编程题等。其中考核</w:t>
            </w:r>
            <w:r w:rsidRPr="00027CA8">
              <w:rPr>
                <w:rFonts w:hint="eastAsia"/>
              </w:rPr>
              <w:t>C</w:t>
            </w:r>
            <w:r w:rsidRPr="00027CA8">
              <w:rPr>
                <w:rFonts w:hint="eastAsia"/>
              </w:rPr>
              <w:t>语言的基础知识能力的题（占</w:t>
            </w:r>
            <w:r w:rsidRPr="00027CA8">
              <w:rPr>
                <w:rFonts w:hint="eastAsia"/>
              </w:rPr>
              <w:t>60%</w:t>
            </w:r>
            <w:r w:rsidRPr="00027CA8">
              <w:rPr>
                <w:rFonts w:hint="eastAsia"/>
              </w:rPr>
              <w:t>）；考核是否具有用编程解决实际问题的</w:t>
            </w:r>
            <w:proofErr w:type="gramStart"/>
            <w:r w:rsidRPr="00027CA8">
              <w:rPr>
                <w:rFonts w:hint="eastAsia"/>
              </w:rPr>
              <w:t>的</w:t>
            </w:r>
            <w:proofErr w:type="gramEnd"/>
            <w:r w:rsidRPr="00027CA8">
              <w:rPr>
                <w:rFonts w:hint="eastAsia"/>
              </w:rPr>
              <w:t>题（占</w:t>
            </w:r>
            <w:r w:rsidRPr="00027CA8">
              <w:rPr>
                <w:rFonts w:hint="eastAsia"/>
              </w:rPr>
              <w:t>30%</w:t>
            </w:r>
            <w:r w:rsidRPr="00027CA8">
              <w:rPr>
                <w:rFonts w:hint="eastAsia"/>
              </w:rPr>
              <w:t>）；考核是否掌握自主学习的方法，了解拓展知识和能力途径的题（占</w:t>
            </w:r>
            <w:r w:rsidRPr="00027CA8">
              <w:rPr>
                <w:rFonts w:hint="eastAsia"/>
              </w:rPr>
              <w:t>10%</w:t>
            </w:r>
            <w:r w:rsidRPr="00027CA8">
              <w:rPr>
                <w:rFonts w:hint="eastAsia"/>
              </w:rPr>
              <w:t>）</w:t>
            </w:r>
          </w:p>
        </w:tc>
        <w:tc>
          <w:tcPr>
            <w:tcW w:w="791" w:type="pct"/>
            <w:vAlign w:val="center"/>
          </w:tcPr>
          <w:p w:rsidR="00027CA8" w:rsidRPr="00027CA8" w:rsidRDefault="00027CA8" w:rsidP="00027CA8">
            <w:pPr>
              <w:pStyle w:val="afa"/>
            </w:pPr>
            <w:r w:rsidRPr="00027CA8">
              <w:rPr>
                <w:rFonts w:hint="eastAsia"/>
              </w:rPr>
              <w:t>指标点</w:t>
            </w:r>
            <w:r w:rsidRPr="00027CA8">
              <w:rPr>
                <w:rFonts w:hint="eastAsia"/>
              </w:rPr>
              <w:t>1.1</w:t>
            </w:r>
            <w:r w:rsidRPr="00027CA8">
              <w:rPr>
                <w:rFonts w:hint="eastAsia"/>
              </w:rPr>
              <w:t>、</w:t>
            </w:r>
            <w:r w:rsidRPr="00027CA8">
              <w:rPr>
                <w:rFonts w:hint="eastAsia"/>
              </w:rPr>
              <w:t>3.1</w:t>
            </w:r>
          </w:p>
        </w:tc>
      </w:tr>
    </w:tbl>
    <w:p w:rsidR="00027CA8" w:rsidRPr="00027CA8" w:rsidRDefault="00027CA8" w:rsidP="00027CA8">
      <w:pPr>
        <w:pStyle w:val="af6"/>
        <w:spacing w:before="156" w:after="156"/>
      </w:pPr>
      <w:r w:rsidRPr="00027CA8">
        <w:rPr>
          <w:rFonts w:hint="eastAsia"/>
        </w:rPr>
        <w:t>七</w:t>
      </w:r>
      <w:r w:rsidRPr="00027CA8">
        <w:t>、</w:t>
      </w:r>
      <w:r w:rsidRPr="00027CA8">
        <w:rPr>
          <w:rFonts w:hint="eastAsia"/>
        </w:rPr>
        <w:t>有关说明</w:t>
      </w:r>
    </w:p>
    <w:p w:rsidR="00027CA8" w:rsidRPr="00027CA8" w:rsidRDefault="00027CA8" w:rsidP="003B41E6">
      <w:pPr>
        <w:ind w:firstLine="480"/>
      </w:pPr>
      <w:r w:rsidRPr="00027CA8">
        <w:rPr>
          <w:rFonts w:hint="eastAsia"/>
        </w:rPr>
        <w:t>（一）持续改进</w:t>
      </w:r>
    </w:p>
    <w:p w:rsidR="00027CA8" w:rsidRPr="00027CA8" w:rsidRDefault="00027CA8" w:rsidP="003B41E6">
      <w:pPr>
        <w:ind w:firstLine="480"/>
      </w:pPr>
      <w:r w:rsidRPr="00027CA8">
        <w:rPr>
          <w:rFonts w:hint="eastAsia"/>
        </w:rPr>
        <w:t>本课程根据学生作业、课堂讨论、课内实践环节、平时考核情况和学生、教学督导等反馈，及时对教学中不足之处进行改进，并在下一轮课程教学中改进提高，确保相应毕业要求指标点达成。</w:t>
      </w:r>
    </w:p>
    <w:p w:rsidR="00027CA8" w:rsidRPr="00027CA8" w:rsidRDefault="00027CA8" w:rsidP="003B41E6">
      <w:pPr>
        <w:ind w:firstLine="480"/>
      </w:pPr>
      <w:r w:rsidRPr="00027CA8">
        <w:rPr>
          <w:rFonts w:hint="eastAsia"/>
        </w:rPr>
        <w:t>（二）</w:t>
      </w:r>
      <w:r w:rsidRPr="00027CA8">
        <w:t>参考书目及学习资料</w:t>
      </w:r>
    </w:p>
    <w:p w:rsidR="00027CA8" w:rsidRPr="00027CA8" w:rsidRDefault="00027CA8" w:rsidP="003B41E6">
      <w:pPr>
        <w:ind w:firstLine="480"/>
      </w:pPr>
      <w:r w:rsidRPr="00027CA8">
        <w:rPr>
          <w:rFonts w:hint="eastAsia"/>
        </w:rPr>
        <w:t>1.</w:t>
      </w:r>
      <w:r w:rsidRPr="00027CA8">
        <w:rPr>
          <w:rFonts w:hint="eastAsia"/>
        </w:rPr>
        <w:t>《</w:t>
      </w:r>
      <w:r w:rsidRPr="00027CA8">
        <w:rPr>
          <w:rFonts w:hint="eastAsia"/>
        </w:rPr>
        <w:t>C</w:t>
      </w:r>
      <w:r w:rsidRPr="00027CA8">
        <w:rPr>
          <w:rFonts w:hint="eastAsia"/>
        </w:rPr>
        <w:t>程序设计（第四版）》谭浩强主编清华大学出版社</w:t>
      </w:r>
      <w:r w:rsidRPr="00027CA8">
        <w:rPr>
          <w:rFonts w:hint="eastAsia"/>
        </w:rPr>
        <w:t>2010</w:t>
      </w:r>
      <w:r w:rsidRPr="00027CA8">
        <w:rPr>
          <w:rFonts w:hint="eastAsia"/>
        </w:rPr>
        <w:t>年</w:t>
      </w:r>
      <w:r w:rsidRPr="00027CA8">
        <w:rPr>
          <w:rFonts w:hint="eastAsia"/>
        </w:rPr>
        <w:t>6</w:t>
      </w:r>
      <w:r w:rsidRPr="00027CA8">
        <w:rPr>
          <w:rFonts w:hint="eastAsia"/>
        </w:rPr>
        <w:t>月第四版</w:t>
      </w:r>
    </w:p>
    <w:p w:rsidR="00027CA8" w:rsidRPr="00027CA8" w:rsidRDefault="00027CA8" w:rsidP="00027CA8">
      <w:pPr>
        <w:ind w:left="480" w:firstLineChars="0" w:firstLine="0"/>
      </w:pPr>
    </w:p>
    <w:p w:rsidR="00027CA8" w:rsidRPr="00027CA8" w:rsidRDefault="00027CA8" w:rsidP="00027CA8">
      <w:pPr>
        <w:pStyle w:val="aff5"/>
      </w:pPr>
      <w:r w:rsidRPr="00027CA8">
        <w:t>执笔人：</w:t>
      </w:r>
      <w:r w:rsidRPr="00027CA8">
        <w:rPr>
          <w:rFonts w:hint="eastAsia"/>
        </w:rPr>
        <w:t>蔡晓丽</w:t>
      </w:r>
    </w:p>
    <w:p w:rsidR="00027CA8" w:rsidRPr="00027CA8" w:rsidRDefault="00027CA8" w:rsidP="00027CA8">
      <w:pPr>
        <w:pStyle w:val="aff5"/>
      </w:pPr>
      <w:r w:rsidRPr="00027CA8">
        <w:t>审定人：</w:t>
      </w:r>
      <w:r w:rsidRPr="00027CA8">
        <w:rPr>
          <w:rFonts w:hint="eastAsia"/>
        </w:rPr>
        <w:t>蔡晓丽</w:t>
      </w:r>
    </w:p>
    <w:p w:rsidR="00027CA8" w:rsidRPr="00027CA8" w:rsidRDefault="00027CA8" w:rsidP="00027CA8">
      <w:pPr>
        <w:pStyle w:val="aff5"/>
      </w:pPr>
      <w:r w:rsidRPr="00027CA8">
        <w:rPr>
          <w:rFonts w:hint="eastAsia"/>
        </w:rPr>
        <w:t>审批</w:t>
      </w:r>
      <w:r w:rsidRPr="00027CA8">
        <w:t>人：</w:t>
      </w:r>
      <w:r w:rsidRPr="00027CA8">
        <w:rPr>
          <w:rFonts w:hint="eastAsia"/>
        </w:rPr>
        <w:t>何中胜</w:t>
      </w:r>
    </w:p>
    <w:p w:rsidR="00027CA8" w:rsidRPr="004426EE" w:rsidRDefault="00027CA8" w:rsidP="00027CA8">
      <w:pPr>
        <w:spacing w:line="312" w:lineRule="auto"/>
        <w:ind w:firstLine="480"/>
      </w:pPr>
    </w:p>
    <w:p w:rsidR="00027CA8" w:rsidRPr="004426EE" w:rsidRDefault="00027CA8" w:rsidP="00027CA8">
      <w:pPr>
        <w:autoSpaceDE w:val="0"/>
        <w:autoSpaceDN w:val="0"/>
        <w:adjustRightInd w:val="0"/>
        <w:spacing w:line="312" w:lineRule="auto"/>
        <w:ind w:firstLine="480"/>
        <w:jc w:val="left"/>
        <w:rPr>
          <w:kern w:val="0"/>
          <w:szCs w:val="21"/>
        </w:rPr>
      </w:pPr>
    </w:p>
    <w:p w:rsidR="00027CA8" w:rsidRPr="001B7677" w:rsidRDefault="00027CA8" w:rsidP="00027CA8">
      <w:pPr>
        <w:spacing w:line="312" w:lineRule="auto"/>
        <w:ind w:firstLine="480"/>
        <w:jc w:val="left"/>
      </w:pPr>
    </w:p>
    <w:p w:rsidR="00027CA8" w:rsidRDefault="00027CA8" w:rsidP="0054783A">
      <w:pPr>
        <w:pStyle w:val="aff5"/>
      </w:pPr>
    </w:p>
    <w:p w:rsidR="00027CA8" w:rsidRDefault="00027CA8" w:rsidP="0054783A">
      <w:pPr>
        <w:pStyle w:val="aff5"/>
      </w:pPr>
    </w:p>
    <w:p w:rsidR="00027CA8" w:rsidRDefault="00027CA8" w:rsidP="0054783A">
      <w:pPr>
        <w:pStyle w:val="aff5"/>
        <w:sectPr w:rsidR="00027CA8">
          <w:pgSz w:w="11906" w:h="16838"/>
          <w:pgMar w:top="1440" w:right="1800" w:bottom="1440" w:left="1800" w:header="851" w:footer="992" w:gutter="0"/>
          <w:cols w:space="425"/>
          <w:docGrid w:type="lines" w:linePitch="312"/>
        </w:sectPr>
      </w:pPr>
    </w:p>
    <w:p w:rsidR="006077AD" w:rsidRPr="006077AD" w:rsidRDefault="006077AD" w:rsidP="006077AD">
      <w:pPr>
        <w:pStyle w:val="aa"/>
        <w:spacing w:before="312"/>
      </w:pPr>
      <w:bookmarkStart w:id="90" w:name="_Toc525844482"/>
      <w:bookmarkStart w:id="91" w:name="_Toc28887817"/>
      <w:r w:rsidRPr="006077AD">
        <w:lastRenderedPageBreak/>
        <w:t>就业指导课程教学大纲</w:t>
      </w:r>
      <w:bookmarkEnd w:id="90"/>
      <w:bookmarkEnd w:id="91"/>
    </w:p>
    <w:p w:rsidR="006077AD" w:rsidRPr="006077AD" w:rsidRDefault="006077AD" w:rsidP="006077AD">
      <w:pPr>
        <w:pStyle w:val="aff8"/>
        <w:ind w:firstLine="602"/>
      </w:pPr>
      <w:r w:rsidRPr="006077AD">
        <w:t>（</w:t>
      </w:r>
      <w:r w:rsidRPr="006077AD">
        <w:t>CareersAdvice</w:t>
      </w:r>
      <w:r w:rsidRPr="006077AD">
        <w:t>）</w:t>
      </w:r>
    </w:p>
    <w:p w:rsidR="006077AD" w:rsidRPr="006077AD" w:rsidRDefault="006077AD" w:rsidP="006077AD">
      <w:pPr>
        <w:pStyle w:val="af6"/>
        <w:spacing w:before="156" w:after="156"/>
      </w:pPr>
      <w:r w:rsidRPr="006077AD">
        <w:t>一、课程概况</w:t>
      </w:r>
    </w:p>
    <w:p w:rsidR="006077AD" w:rsidRPr="006077AD" w:rsidRDefault="006077AD" w:rsidP="003B41E6">
      <w:pPr>
        <w:ind w:firstLine="480"/>
      </w:pPr>
      <w:r w:rsidRPr="006077AD">
        <w:t>课程代码：</w:t>
      </w:r>
      <w:r w:rsidRPr="006077AD">
        <w:t>0101</w:t>
      </w:r>
      <w:r w:rsidR="00644393">
        <w:t>102</w:t>
      </w:r>
    </w:p>
    <w:p w:rsidR="006077AD" w:rsidRPr="006077AD" w:rsidRDefault="006077AD" w:rsidP="003B41E6">
      <w:pPr>
        <w:ind w:firstLine="480"/>
      </w:pPr>
      <w:r w:rsidRPr="006077AD">
        <w:t>学分：</w:t>
      </w:r>
      <w:r w:rsidRPr="006077AD">
        <w:t>1.0</w:t>
      </w:r>
    </w:p>
    <w:p w:rsidR="006077AD" w:rsidRPr="006077AD" w:rsidRDefault="006077AD" w:rsidP="003B41E6">
      <w:pPr>
        <w:ind w:firstLine="480"/>
      </w:pPr>
      <w:r w:rsidRPr="006077AD">
        <w:t>学时：</w:t>
      </w:r>
      <w:r w:rsidRPr="006077AD">
        <w:t>16</w:t>
      </w:r>
    </w:p>
    <w:p w:rsidR="006077AD" w:rsidRPr="006077AD" w:rsidRDefault="006077AD" w:rsidP="003B41E6">
      <w:pPr>
        <w:ind w:firstLine="480"/>
      </w:pPr>
      <w:r w:rsidRPr="006077AD">
        <w:t>适用专业：</w:t>
      </w:r>
      <w:r w:rsidRPr="006077AD">
        <w:rPr>
          <w:rFonts w:hint="eastAsia"/>
        </w:rPr>
        <w:t>机械设计制造及其自动化</w:t>
      </w:r>
    </w:p>
    <w:p w:rsidR="006077AD" w:rsidRPr="006077AD" w:rsidRDefault="006077AD" w:rsidP="003B41E6">
      <w:pPr>
        <w:ind w:firstLine="480"/>
      </w:pPr>
      <w:r w:rsidRPr="006077AD">
        <w:rPr>
          <w:rFonts w:hint="eastAsia"/>
        </w:rPr>
        <w:t>建议</w:t>
      </w:r>
      <w:r w:rsidRPr="006077AD">
        <w:t>教材：《</w:t>
      </w:r>
      <w:r w:rsidRPr="006077AD">
        <w:rPr>
          <w:rFonts w:hint="eastAsia"/>
        </w:rPr>
        <w:t>大学生就业指导概论</w:t>
      </w:r>
      <w:r w:rsidRPr="006077AD">
        <w:t>》，</w:t>
      </w:r>
      <w:r w:rsidRPr="006077AD">
        <w:rPr>
          <w:rFonts w:hint="eastAsia"/>
        </w:rPr>
        <w:t>肖华、潘雪涛，南京大学</w:t>
      </w:r>
      <w:r w:rsidRPr="006077AD">
        <w:t>出版社</w:t>
      </w:r>
      <w:r w:rsidRPr="006077AD">
        <w:rPr>
          <w:rFonts w:hint="eastAsia"/>
        </w:rPr>
        <w:t>，</w:t>
      </w:r>
      <w:r w:rsidRPr="006077AD">
        <w:t>2017.01</w:t>
      </w:r>
    </w:p>
    <w:p w:rsidR="006077AD" w:rsidRPr="006077AD" w:rsidRDefault="006077AD" w:rsidP="003B41E6">
      <w:pPr>
        <w:ind w:firstLine="480"/>
      </w:pPr>
      <w:r w:rsidRPr="006077AD">
        <w:t>课程归口：</w:t>
      </w:r>
      <w:r w:rsidRPr="006077AD">
        <w:rPr>
          <w:rFonts w:hint="eastAsia"/>
        </w:rPr>
        <w:t>航空与机械工程</w:t>
      </w:r>
      <w:r w:rsidRPr="006077AD">
        <w:t>学院</w:t>
      </w:r>
    </w:p>
    <w:p w:rsidR="006077AD" w:rsidRPr="006077AD" w:rsidRDefault="006077AD" w:rsidP="003B41E6">
      <w:pPr>
        <w:ind w:firstLine="480"/>
      </w:pPr>
      <w:r w:rsidRPr="006077AD">
        <w:t>课程的性质与任务</w:t>
      </w:r>
      <w:r w:rsidRPr="006077AD">
        <w:rPr>
          <w:rFonts w:hint="eastAsia"/>
        </w:rPr>
        <w:t>：</w:t>
      </w:r>
      <w:r w:rsidRPr="006077AD">
        <w:t>该课程是面向大三本科学生开设的</w:t>
      </w:r>
      <w:r w:rsidRPr="006077AD">
        <w:t>“</w:t>
      </w:r>
      <w:r w:rsidRPr="006077AD">
        <w:t>通识课程模块</w:t>
      </w:r>
      <w:r w:rsidRPr="006077AD">
        <w:t>”</w:t>
      </w:r>
      <w:r w:rsidRPr="006077AD">
        <w:t>的必修课</w:t>
      </w:r>
      <w:r w:rsidRPr="006077AD">
        <w:rPr>
          <w:rFonts w:hint="eastAsia"/>
        </w:rPr>
        <w:t>。</w:t>
      </w:r>
      <w:r w:rsidRPr="006077AD">
        <w:t>通过本课程的学习，一方面使学生能够了解自己，了解职业，了解职业生涯的发展和规划的决策方式，使其在职业生涯道路上不断进行有效的做出职业决策，保持在正确的职业发展道路上；另一方面，使学生全面了解就业和就业过程的基本知识，重点分析掌握当前大学毕业生的就业形势，掌握国家有关就业政策，使学生树立正确的择业标准，掌握初步的求职方法和技巧，从个人实际出发，主动适应社会需要；学会自己求职择业；掌握适应岗位的技巧，做一名合格的社会劳动者。</w:t>
      </w:r>
    </w:p>
    <w:p w:rsidR="006077AD" w:rsidRPr="006077AD" w:rsidRDefault="006077AD" w:rsidP="006077AD">
      <w:pPr>
        <w:pStyle w:val="af6"/>
        <w:spacing w:before="156" w:after="156"/>
      </w:pPr>
      <w:r w:rsidRPr="006077AD">
        <w:rPr>
          <w:rFonts w:hint="eastAsia"/>
        </w:rPr>
        <w:t>二</w:t>
      </w:r>
      <w:r w:rsidRPr="006077AD">
        <w:t>、课程目标</w:t>
      </w:r>
    </w:p>
    <w:p w:rsidR="006077AD" w:rsidRPr="006077AD" w:rsidRDefault="006077AD" w:rsidP="003B41E6">
      <w:pPr>
        <w:ind w:firstLine="480"/>
      </w:pPr>
      <w:r w:rsidRPr="006077AD">
        <w:rPr>
          <w:rFonts w:hint="eastAsia"/>
        </w:rPr>
        <w:t>目标</w:t>
      </w:r>
      <w:r w:rsidRPr="006077AD">
        <w:t>1.</w:t>
      </w:r>
      <w:r w:rsidRPr="006077AD">
        <w:rPr>
          <w:rFonts w:hint="eastAsia"/>
        </w:rPr>
        <w:t>对现代企业管理体系产生一定的认识，并熟悉机械行业的相关体系。</w:t>
      </w:r>
    </w:p>
    <w:p w:rsidR="006077AD" w:rsidRPr="006077AD" w:rsidRDefault="006077AD" w:rsidP="003B41E6">
      <w:pPr>
        <w:ind w:firstLine="480"/>
      </w:pPr>
      <w:r w:rsidRPr="006077AD">
        <w:rPr>
          <w:rFonts w:hint="eastAsia"/>
        </w:rPr>
        <w:t>目标</w:t>
      </w:r>
      <w:r w:rsidRPr="006077AD">
        <w:t>2.</w:t>
      </w:r>
      <w:r w:rsidRPr="006077AD">
        <w:rPr>
          <w:rFonts w:hint="eastAsia"/>
        </w:rPr>
        <w:t>充分理解可持续发展的意义，并从自身做到强烈的环保、资源重复利用的意识。</w:t>
      </w:r>
    </w:p>
    <w:p w:rsidR="006077AD" w:rsidRPr="006077AD" w:rsidRDefault="006077AD" w:rsidP="003B41E6">
      <w:pPr>
        <w:ind w:firstLine="480"/>
      </w:pPr>
      <w:r w:rsidRPr="006077AD">
        <w:rPr>
          <w:rFonts w:hint="eastAsia"/>
        </w:rPr>
        <w:t>目标</w:t>
      </w:r>
      <w:r w:rsidRPr="006077AD">
        <w:t>3.</w:t>
      </w:r>
      <w:r w:rsidRPr="006077AD">
        <w:rPr>
          <w:rFonts w:hint="eastAsia"/>
        </w:rPr>
        <w:t>能够拥有工程师应有的职业道德与责任心，并一直遵守行业的规章制度。</w:t>
      </w:r>
    </w:p>
    <w:p w:rsidR="006077AD" w:rsidRPr="006077AD" w:rsidRDefault="006077AD" w:rsidP="003B41E6">
      <w:pPr>
        <w:ind w:firstLine="480"/>
      </w:pPr>
      <w:r w:rsidRPr="006077AD">
        <w:rPr>
          <w:rFonts w:hint="eastAsia"/>
        </w:rPr>
        <w:t>目标</w:t>
      </w:r>
      <w:r w:rsidRPr="006077AD">
        <w:rPr>
          <w:rFonts w:hint="eastAsia"/>
        </w:rPr>
        <w:t>4.</w:t>
      </w:r>
      <w:r w:rsidRPr="006077AD">
        <w:rPr>
          <w:rFonts w:hint="eastAsia"/>
        </w:rPr>
        <w:t>能够用英语查找文献、写作、与同行进行交流沟通，并具备一定的国际视野，积极参与交流合作项目。</w:t>
      </w:r>
    </w:p>
    <w:p w:rsidR="006077AD" w:rsidRPr="006077AD" w:rsidRDefault="006077AD" w:rsidP="003B41E6">
      <w:pPr>
        <w:ind w:firstLine="480"/>
      </w:pPr>
      <w:r w:rsidRPr="006077AD">
        <w:t>本课程支撑专业培养计划中毕业要求</w:t>
      </w:r>
      <w:r w:rsidRPr="006077AD">
        <w:rPr>
          <w:rFonts w:hint="eastAsia"/>
        </w:rPr>
        <w:t>6-</w:t>
      </w:r>
      <w:r w:rsidRPr="006077AD">
        <w:t>1</w:t>
      </w:r>
      <w:r w:rsidRPr="006077AD">
        <w:t>、毕业要求</w:t>
      </w:r>
      <w:r w:rsidRPr="006077AD">
        <w:t>7</w:t>
      </w:r>
      <w:r w:rsidRPr="006077AD">
        <w:rPr>
          <w:rFonts w:hint="eastAsia"/>
        </w:rPr>
        <w:t>-1</w:t>
      </w:r>
      <w:r w:rsidRPr="006077AD">
        <w:rPr>
          <w:rFonts w:hint="eastAsia"/>
        </w:rPr>
        <w:t>、</w:t>
      </w:r>
      <w:r w:rsidRPr="006077AD">
        <w:t>毕业要求</w:t>
      </w:r>
      <w:r w:rsidRPr="006077AD">
        <w:t>8</w:t>
      </w:r>
      <w:r w:rsidRPr="006077AD">
        <w:rPr>
          <w:rFonts w:hint="eastAsia"/>
        </w:rPr>
        <w:t>-</w:t>
      </w:r>
      <w:r w:rsidRPr="006077AD">
        <w:t>3</w:t>
      </w:r>
      <w:r w:rsidRPr="006077AD">
        <w:rPr>
          <w:rFonts w:hint="eastAsia"/>
        </w:rPr>
        <w:t>和</w:t>
      </w:r>
      <w:r w:rsidRPr="006077AD">
        <w:t>毕</w:t>
      </w:r>
      <w:r w:rsidRPr="006077AD">
        <w:lastRenderedPageBreak/>
        <w:t>业要求</w:t>
      </w:r>
      <w:r w:rsidRPr="006077AD">
        <w:t>10</w:t>
      </w:r>
      <w:r w:rsidRPr="006077AD">
        <w:rPr>
          <w:rFonts w:hint="eastAsia"/>
        </w:rPr>
        <w:t>-</w:t>
      </w:r>
      <w:r w:rsidRPr="006077AD">
        <w:t>3</w:t>
      </w:r>
      <w:r w:rsidRPr="006077AD">
        <w:rPr>
          <w:rFonts w:hint="eastAsia"/>
        </w:rPr>
        <w:t>，对应关系如表所示。</w:t>
      </w:r>
    </w:p>
    <w:tbl>
      <w:tblPr>
        <w:tblStyle w:val="afe"/>
        <w:tblW w:w="5000" w:type="pct"/>
        <w:jc w:val="center"/>
        <w:tblLook w:val="04A0" w:firstRow="1" w:lastRow="0" w:firstColumn="1" w:lastColumn="0" w:noHBand="0" w:noVBand="1"/>
      </w:tblPr>
      <w:tblGrid>
        <w:gridCol w:w="1705"/>
        <w:gridCol w:w="1705"/>
        <w:gridCol w:w="1704"/>
        <w:gridCol w:w="1704"/>
        <w:gridCol w:w="1704"/>
      </w:tblGrid>
      <w:tr w:rsidR="006077AD" w:rsidRPr="006077AD" w:rsidTr="006077AD">
        <w:trPr>
          <w:trHeight w:val="424"/>
          <w:jc w:val="center"/>
        </w:trPr>
        <w:tc>
          <w:tcPr>
            <w:tcW w:w="1000" w:type="pct"/>
            <w:vMerge w:val="restart"/>
            <w:vAlign w:val="center"/>
          </w:tcPr>
          <w:p w:rsidR="006077AD" w:rsidRPr="006077AD" w:rsidRDefault="006077AD" w:rsidP="006077AD">
            <w:pPr>
              <w:pStyle w:val="afa"/>
            </w:pPr>
            <w:r w:rsidRPr="006077AD">
              <w:rPr>
                <w:rFonts w:hint="eastAsia"/>
              </w:rPr>
              <w:t>毕业要求</w:t>
            </w:r>
          </w:p>
          <w:p w:rsidR="006077AD" w:rsidRPr="006077AD" w:rsidRDefault="006077AD" w:rsidP="006077AD">
            <w:pPr>
              <w:pStyle w:val="afa"/>
            </w:pPr>
            <w:r w:rsidRPr="006077AD">
              <w:rPr>
                <w:rFonts w:hint="eastAsia"/>
              </w:rPr>
              <w:t>指标点</w:t>
            </w:r>
          </w:p>
        </w:tc>
        <w:tc>
          <w:tcPr>
            <w:tcW w:w="4000" w:type="pct"/>
            <w:gridSpan w:val="4"/>
          </w:tcPr>
          <w:p w:rsidR="006077AD" w:rsidRPr="006077AD" w:rsidRDefault="006077AD" w:rsidP="006077AD">
            <w:pPr>
              <w:pStyle w:val="afa"/>
            </w:pPr>
            <w:r w:rsidRPr="006077AD">
              <w:rPr>
                <w:rFonts w:hint="eastAsia"/>
              </w:rPr>
              <w:t>课程目标</w:t>
            </w:r>
          </w:p>
        </w:tc>
      </w:tr>
      <w:tr w:rsidR="006077AD" w:rsidRPr="006077AD" w:rsidTr="006077AD">
        <w:trPr>
          <w:trHeight w:val="402"/>
          <w:jc w:val="center"/>
        </w:trPr>
        <w:tc>
          <w:tcPr>
            <w:tcW w:w="1000" w:type="pct"/>
            <w:vMerge/>
          </w:tcPr>
          <w:p w:rsidR="006077AD" w:rsidRPr="006077AD" w:rsidRDefault="006077AD" w:rsidP="006077AD">
            <w:pPr>
              <w:pStyle w:val="afa"/>
            </w:pPr>
          </w:p>
        </w:tc>
        <w:tc>
          <w:tcPr>
            <w:tcW w:w="1000" w:type="pct"/>
            <w:tcBorders>
              <w:top w:val="nil"/>
              <w:left w:val="nil"/>
              <w:bottom w:val="single" w:sz="4" w:space="0" w:color="auto"/>
              <w:right w:val="single" w:sz="4" w:space="0" w:color="auto"/>
            </w:tcBorders>
            <w:shd w:val="clear" w:color="auto" w:fill="FFFFFF"/>
            <w:vAlign w:val="center"/>
          </w:tcPr>
          <w:p w:rsidR="006077AD" w:rsidRPr="006077AD" w:rsidRDefault="006077AD" w:rsidP="006077AD">
            <w:pPr>
              <w:pStyle w:val="afa"/>
            </w:pPr>
            <w:r w:rsidRPr="006077AD">
              <w:t>目标</w:t>
            </w:r>
            <w:r w:rsidRPr="006077AD">
              <w:t>1</w:t>
            </w:r>
          </w:p>
        </w:tc>
        <w:tc>
          <w:tcPr>
            <w:tcW w:w="1000" w:type="pct"/>
            <w:tcBorders>
              <w:top w:val="nil"/>
              <w:left w:val="nil"/>
              <w:bottom w:val="single" w:sz="4" w:space="0" w:color="auto"/>
              <w:right w:val="single" w:sz="4" w:space="0" w:color="auto"/>
            </w:tcBorders>
            <w:shd w:val="clear" w:color="auto" w:fill="FFFFFF"/>
            <w:vAlign w:val="center"/>
          </w:tcPr>
          <w:p w:rsidR="006077AD" w:rsidRPr="006077AD" w:rsidRDefault="006077AD" w:rsidP="006077AD">
            <w:pPr>
              <w:pStyle w:val="afa"/>
            </w:pPr>
            <w:r w:rsidRPr="006077AD">
              <w:t>目标</w:t>
            </w:r>
            <w:r w:rsidRPr="006077AD">
              <w:t>2</w:t>
            </w:r>
          </w:p>
        </w:tc>
        <w:tc>
          <w:tcPr>
            <w:tcW w:w="1000" w:type="pct"/>
            <w:tcBorders>
              <w:top w:val="nil"/>
              <w:left w:val="nil"/>
              <w:bottom w:val="single" w:sz="4" w:space="0" w:color="auto"/>
              <w:right w:val="single" w:sz="4" w:space="0" w:color="auto"/>
            </w:tcBorders>
            <w:shd w:val="clear" w:color="auto" w:fill="FFFFFF"/>
            <w:vAlign w:val="center"/>
          </w:tcPr>
          <w:p w:rsidR="006077AD" w:rsidRPr="006077AD" w:rsidRDefault="006077AD" w:rsidP="006077AD">
            <w:pPr>
              <w:pStyle w:val="afa"/>
            </w:pPr>
            <w:r w:rsidRPr="006077AD">
              <w:t>目标</w:t>
            </w:r>
            <w:r w:rsidRPr="006077AD">
              <w:t>3</w:t>
            </w:r>
          </w:p>
        </w:tc>
        <w:tc>
          <w:tcPr>
            <w:tcW w:w="1000" w:type="pct"/>
            <w:tcBorders>
              <w:top w:val="nil"/>
              <w:left w:val="nil"/>
              <w:bottom w:val="single" w:sz="4" w:space="0" w:color="auto"/>
              <w:right w:val="single" w:sz="4" w:space="0" w:color="auto"/>
            </w:tcBorders>
            <w:shd w:val="clear" w:color="auto" w:fill="FFFFFF"/>
            <w:vAlign w:val="center"/>
          </w:tcPr>
          <w:p w:rsidR="006077AD" w:rsidRPr="006077AD" w:rsidRDefault="006077AD" w:rsidP="006077AD">
            <w:pPr>
              <w:pStyle w:val="afa"/>
            </w:pPr>
            <w:r w:rsidRPr="006077AD">
              <w:t>目标</w:t>
            </w:r>
            <w:r w:rsidRPr="006077AD">
              <w:t>4</w:t>
            </w:r>
          </w:p>
        </w:tc>
      </w:tr>
      <w:tr w:rsidR="006077AD" w:rsidRPr="006077AD" w:rsidTr="006077AD">
        <w:trPr>
          <w:jc w:val="center"/>
        </w:trPr>
        <w:tc>
          <w:tcPr>
            <w:tcW w:w="1000" w:type="pct"/>
          </w:tcPr>
          <w:p w:rsidR="006077AD" w:rsidRPr="006077AD" w:rsidRDefault="006077AD" w:rsidP="006077AD">
            <w:pPr>
              <w:pStyle w:val="afa"/>
            </w:pPr>
            <w:r w:rsidRPr="006077AD">
              <w:t>毕业要求</w:t>
            </w:r>
            <w:r w:rsidRPr="006077AD">
              <w:t>6-1</w:t>
            </w:r>
          </w:p>
        </w:tc>
        <w:tc>
          <w:tcPr>
            <w:tcW w:w="1000" w:type="pct"/>
          </w:tcPr>
          <w:p w:rsidR="006077AD" w:rsidRPr="006077AD" w:rsidRDefault="006077AD" w:rsidP="006077AD">
            <w:pPr>
              <w:pStyle w:val="afa"/>
            </w:pPr>
            <w:r w:rsidRPr="006077AD">
              <w:t>√</w:t>
            </w:r>
          </w:p>
        </w:tc>
        <w:tc>
          <w:tcPr>
            <w:tcW w:w="1000" w:type="pct"/>
          </w:tcPr>
          <w:p w:rsidR="006077AD" w:rsidRPr="006077AD" w:rsidRDefault="006077AD" w:rsidP="006077AD">
            <w:pPr>
              <w:pStyle w:val="afa"/>
            </w:pPr>
          </w:p>
        </w:tc>
        <w:tc>
          <w:tcPr>
            <w:tcW w:w="1000" w:type="pct"/>
          </w:tcPr>
          <w:p w:rsidR="006077AD" w:rsidRPr="006077AD" w:rsidRDefault="006077AD" w:rsidP="006077AD">
            <w:pPr>
              <w:pStyle w:val="afa"/>
            </w:pPr>
          </w:p>
        </w:tc>
        <w:tc>
          <w:tcPr>
            <w:tcW w:w="1000" w:type="pct"/>
          </w:tcPr>
          <w:p w:rsidR="006077AD" w:rsidRPr="006077AD" w:rsidRDefault="006077AD" w:rsidP="006077AD">
            <w:pPr>
              <w:pStyle w:val="afa"/>
            </w:pPr>
          </w:p>
        </w:tc>
      </w:tr>
      <w:tr w:rsidR="006077AD" w:rsidRPr="006077AD" w:rsidTr="006077AD">
        <w:trPr>
          <w:jc w:val="center"/>
        </w:trPr>
        <w:tc>
          <w:tcPr>
            <w:tcW w:w="1000" w:type="pct"/>
          </w:tcPr>
          <w:p w:rsidR="006077AD" w:rsidRPr="006077AD" w:rsidRDefault="006077AD" w:rsidP="006077AD">
            <w:pPr>
              <w:pStyle w:val="afa"/>
            </w:pPr>
            <w:r w:rsidRPr="006077AD">
              <w:t>毕业要求</w:t>
            </w:r>
            <w:r w:rsidRPr="006077AD">
              <w:t>7-1</w:t>
            </w:r>
          </w:p>
        </w:tc>
        <w:tc>
          <w:tcPr>
            <w:tcW w:w="1000" w:type="pct"/>
          </w:tcPr>
          <w:p w:rsidR="006077AD" w:rsidRPr="006077AD" w:rsidRDefault="006077AD" w:rsidP="006077AD">
            <w:pPr>
              <w:pStyle w:val="afa"/>
            </w:pPr>
          </w:p>
        </w:tc>
        <w:tc>
          <w:tcPr>
            <w:tcW w:w="1000" w:type="pct"/>
          </w:tcPr>
          <w:p w:rsidR="006077AD" w:rsidRPr="006077AD" w:rsidRDefault="006077AD" w:rsidP="006077AD">
            <w:pPr>
              <w:pStyle w:val="afa"/>
            </w:pPr>
            <w:r w:rsidRPr="006077AD">
              <w:t>√</w:t>
            </w:r>
          </w:p>
        </w:tc>
        <w:tc>
          <w:tcPr>
            <w:tcW w:w="1000" w:type="pct"/>
          </w:tcPr>
          <w:p w:rsidR="006077AD" w:rsidRPr="006077AD" w:rsidRDefault="006077AD" w:rsidP="006077AD">
            <w:pPr>
              <w:pStyle w:val="afa"/>
            </w:pPr>
          </w:p>
        </w:tc>
        <w:tc>
          <w:tcPr>
            <w:tcW w:w="1000" w:type="pct"/>
          </w:tcPr>
          <w:p w:rsidR="006077AD" w:rsidRPr="006077AD" w:rsidRDefault="006077AD" w:rsidP="006077AD">
            <w:pPr>
              <w:pStyle w:val="afa"/>
            </w:pPr>
          </w:p>
        </w:tc>
      </w:tr>
      <w:tr w:rsidR="006077AD" w:rsidRPr="006077AD" w:rsidTr="006077AD">
        <w:trPr>
          <w:jc w:val="center"/>
        </w:trPr>
        <w:tc>
          <w:tcPr>
            <w:tcW w:w="1000" w:type="pct"/>
          </w:tcPr>
          <w:p w:rsidR="006077AD" w:rsidRPr="006077AD" w:rsidRDefault="006077AD" w:rsidP="006077AD">
            <w:pPr>
              <w:pStyle w:val="afa"/>
            </w:pPr>
            <w:r w:rsidRPr="006077AD">
              <w:t>毕业要求</w:t>
            </w:r>
            <w:r w:rsidRPr="006077AD">
              <w:t>8-3</w:t>
            </w:r>
          </w:p>
        </w:tc>
        <w:tc>
          <w:tcPr>
            <w:tcW w:w="1000" w:type="pct"/>
          </w:tcPr>
          <w:p w:rsidR="006077AD" w:rsidRPr="006077AD" w:rsidRDefault="006077AD" w:rsidP="006077AD">
            <w:pPr>
              <w:pStyle w:val="afa"/>
            </w:pPr>
          </w:p>
        </w:tc>
        <w:tc>
          <w:tcPr>
            <w:tcW w:w="1000" w:type="pct"/>
          </w:tcPr>
          <w:p w:rsidR="006077AD" w:rsidRPr="006077AD" w:rsidRDefault="006077AD" w:rsidP="006077AD">
            <w:pPr>
              <w:pStyle w:val="afa"/>
            </w:pPr>
          </w:p>
        </w:tc>
        <w:tc>
          <w:tcPr>
            <w:tcW w:w="1000" w:type="pct"/>
          </w:tcPr>
          <w:p w:rsidR="006077AD" w:rsidRPr="006077AD" w:rsidRDefault="006077AD" w:rsidP="006077AD">
            <w:pPr>
              <w:pStyle w:val="afa"/>
            </w:pPr>
            <w:r w:rsidRPr="006077AD">
              <w:t>√</w:t>
            </w:r>
          </w:p>
        </w:tc>
        <w:tc>
          <w:tcPr>
            <w:tcW w:w="1000" w:type="pct"/>
          </w:tcPr>
          <w:p w:rsidR="006077AD" w:rsidRPr="006077AD" w:rsidRDefault="006077AD" w:rsidP="006077AD">
            <w:pPr>
              <w:pStyle w:val="afa"/>
            </w:pPr>
          </w:p>
        </w:tc>
      </w:tr>
      <w:tr w:rsidR="006077AD" w:rsidRPr="006077AD" w:rsidTr="006077AD">
        <w:trPr>
          <w:jc w:val="center"/>
        </w:trPr>
        <w:tc>
          <w:tcPr>
            <w:tcW w:w="1000" w:type="pct"/>
          </w:tcPr>
          <w:p w:rsidR="006077AD" w:rsidRPr="006077AD" w:rsidRDefault="006077AD" w:rsidP="006077AD">
            <w:pPr>
              <w:pStyle w:val="afa"/>
            </w:pPr>
            <w:r w:rsidRPr="006077AD">
              <w:t>毕业要求</w:t>
            </w:r>
            <w:r w:rsidRPr="006077AD">
              <w:t>10-3</w:t>
            </w:r>
          </w:p>
        </w:tc>
        <w:tc>
          <w:tcPr>
            <w:tcW w:w="1000" w:type="pct"/>
          </w:tcPr>
          <w:p w:rsidR="006077AD" w:rsidRPr="006077AD" w:rsidRDefault="006077AD" w:rsidP="006077AD">
            <w:pPr>
              <w:pStyle w:val="afa"/>
            </w:pPr>
          </w:p>
        </w:tc>
        <w:tc>
          <w:tcPr>
            <w:tcW w:w="1000" w:type="pct"/>
          </w:tcPr>
          <w:p w:rsidR="006077AD" w:rsidRPr="006077AD" w:rsidRDefault="006077AD" w:rsidP="006077AD">
            <w:pPr>
              <w:pStyle w:val="afa"/>
            </w:pPr>
          </w:p>
        </w:tc>
        <w:tc>
          <w:tcPr>
            <w:tcW w:w="1000" w:type="pct"/>
          </w:tcPr>
          <w:p w:rsidR="006077AD" w:rsidRPr="006077AD" w:rsidRDefault="006077AD" w:rsidP="006077AD">
            <w:pPr>
              <w:pStyle w:val="afa"/>
            </w:pPr>
          </w:p>
        </w:tc>
        <w:tc>
          <w:tcPr>
            <w:tcW w:w="1000" w:type="pct"/>
          </w:tcPr>
          <w:p w:rsidR="006077AD" w:rsidRPr="006077AD" w:rsidRDefault="006077AD" w:rsidP="006077AD">
            <w:pPr>
              <w:pStyle w:val="afa"/>
            </w:pPr>
            <w:r w:rsidRPr="006077AD">
              <w:t>√</w:t>
            </w:r>
          </w:p>
        </w:tc>
      </w:tr>
    </w:tbl>
    <w:p w:rsidR="006077AD" w:rsidRPr="006077AD" w:rsidRDefault="006077AD" w:rsidP="006077AD">
      <w:pPr>
        <w:pStyle w:val="af6"/>
        <w:spacing w:before="156" w:after="156"/>
      </w:pPr>
      <w:r w:rsidRPr="006077AD">
        <w:rPr>
          <w:rFonts w:hint="eastAsia"/>
        </w:rPr>
        <w:t>三、课程内容及要求</w:t>
      </w:r>
    </w:p>
    <w:p w:rsidR="006077AD" w:rsidRPr="006077AD" w:rsidRDefault="006077AD" w:rsidP="003B41E6">
      <w:pPr>
        <w:ind w:firstLine="480"/>
      </w:pPr>
      <w:r w:rsidRPr="006077AD">
        <w:t>（一）绪论</w:t>
      </w:r>
    </w:p>
    <w:p w:rsidR="006077AD" w:rsidRPr="006077AD" w:rsidRDefault="006077AD" w:rsidP="003B41E6">
      <w:pPr>
        <w:ind w:firstLine="480"/>
      </w:pPr>
      <w:r w:rsidRPr="006077AD">
        <w:t>1.</w:t>
      </w:r>
      <w:r w:rsidRPr="006077AD">
        <w:t>教学内容</w:t>
      </w:r>
    </w:p>
    <w:p w:rsidR="006077AD" w:rsidRPr="006077AD" w:rsidRDefault="006077AD" w:rsidP="003B41E6">
      <w:pPr>
        <w:ind w:firstLine="480"/>
      </w:pPr>
      <w:r w:rsidRPr="006077AD">
        <w:t>（</w:t>
      </w:r>
      <w:r w:rsidRPr="006077AD">
        <w:t>1</w:t>
      </w:r>
      <w:r w:rsidRPr="006077AD">
        <w:t>）大学职业生涯与就业指导、职业认知与职业选择</w:t>
      </w:r>
      <w:r w:rsidRPr="006077AD">
        <w:rPr>
          <w:rFonts w:hint="eastAsia"/>
        </w:rPr>
        <w:t>。</w:t>
      </w:r>
    </w:p>
    <w:p w:rsidR="006077AD" w:rsidRPr="006077AD" w:rsidRDefault="006077AD" w:rsidP="003B41E6">
      <w:pPr>
        <w:ind w:firstLine="480"/>
      </w:pPr>
      <w:r w:rsidRPr="006077AD">
        <w:t>（</w:t>
      </w:r>
      <w:r w:rsidRPr="006077AD">
        <w:t>2</w:t>
      </w:r>
      <w:r w:rsidRPr="006077AD">
        <w:t>）就业形势、就业信息与就业渠道</w:t>
      </w:r>
      <w:r w:rsidRPr="006077AD">
        <w:rPr>
          <w:rFonts w:hint="eastAsia"/>
        </w:rPr>
        <w:t>。</w:t>
      </w:r>
    </w:p>
    <w:p w:rsidR="006077AD" w:rsidRPr="006077AD" w:rsidRDefault="006077AD" w:rsidP="003B41E6">
      <w:pPr>
        <w:ind w:firstLine="480"/>
      </w:pPr>
      <w:r w:rsidRPr="006077AD">
        <w:t>（</w:t>
      </w:r>
      <w:r w:rsidRPr="006077AD">
        <w:t>3</w:t>
      </w:r>
      <w:r w:rsidRPr="006077AD">
        <w:t>）求职材料的准备</w:t>
      </w:r>
      <w:r w:rsidRPr="006077AD">
        <w:rPr>
          <w:rFonts w:hint="eastAsia"/>
        </w:rPr>
        <w:t>。</w:t>
      </w:r>
    </w:p>
    <w:p w:rsidR="006077AD" w:rsidRPr="006077AD" w:rsidRDefault="006077AD" w:rsidP="003B41E6">
      <w:pPr>
        <w:ind w:firstLine="480"/>
      </w:pPr>
      <w:r w:rsidRPr="006077AD">
        <w:t>（</w:t>
      </w:r>
      <w:r w:rsidRPr="006077AD">
        <w:t>4</w:t>
      </w:r>
      <w:r w:rsidRPr="006077AD">
        <w:t>）求职与应聘</w:t>
      </w:r>
      <w:r w:rsidRPr="006077AD">
        <w:rPr>
          <w:rFonts w:hint="eastAsia"/>
        </w:rPr>
        <w:t>。</w:t>
      </w:r>
    </w:p>
    <w:p w:rsidR="006077AD" w:rsidRPr="006077AD" w:rsidRDefault="006077AD" w:rsidP="003B41E6">
      <w:pPr>
        <w:ind w:firstLine="480"/>
      </w:pPr>
      <w:r w:rsidRPr="006077AD">
        <w:t>（</w:t>
      </w:r>
      <w:r w:rsidRPr="006077AD">
        <w:t>5</w:t>
      </w:r>
      <w:r w:rsidRPr="006077AD">
        <w:t>）就业心理与心态调适</w:t>
      </w:r>
      <w:r w:rsidRPr="006077AD">
        <w:rPr>
          <w:rFonts w:hint="eastAsia"/>
        </w:rPr>
        <w:t>。</w:t>
      </w:r>
    </w:p>
    <w:p w:rsidR="006077AD" w:rsidRPr="006077AD" w:rsidRDefault="006077AD" w:rsidP="003B41E6">
      <w:pPr>
        <w:ind w:firstLine="480"/>
      </w:pPr>
      <w:r w:rsidRPr="006077AD">
        <w:t>（</w:t>
      </w:r>
      <w:r w:rsidRPr="006077AD">
        <w:t>6</w:t>
      </w:r>
      <w:r w:rsidRPr="006077AD">
        <w:t>）就业政策与权益保障</w:t>
      </w:r>
      <w:r w:rsidRPr="006077AD">
        <w:rPr>
          <w:rFonts w:hint="eastAsia"/>
        </w:rPr>
        <w:t>。</w:t>
      </w:r>
    </w:p>
    <w:p w:rsidR="006077AD" w:rsidRPr="006077AD" w:rsidRDefault="006077AD" w:rsidP="003B41E6">
      <w:pPr>
        <w:ind w:firstLine="480"/>
      </w:pPr>
      <w:r w:rsidRPr="006077AD">
        <w:t>（</w:t>
      </w:r>
      <w:r w:rsidRPr="006077AD">
        <w:t>7</w:t>
      </w:r>
      <w:r w:rsidRPr="006077AD">
        <w:t>）就业协议与劳动合同</w:t>
      </w:r>
      <w:r w:rsidRPr="006077AD">
        <w:rPr>
          <w:rFonts w:hint="eastAsia"/>
        </w:rPr>
        <w:t>。</w:t>
      </w:r>
    </w:p>
    <w:p w:rsidR="006077AD" w:rsidRPr="006077AD" w:rsidRDefault="006077AD" w:rsidP="003B41E6">
      <w:pPr>
        <w:ind w:firstLine="480"/>
      </w:pPr>
      <w:r w:rsidRPr="006077AD">
        <w:t>（</w:t>
      </w:r>
      <w:r w:rsidRPr="006077AD">
        <w:t>8</w:t>
      </w:r>
      <w:r w:rsidRPr="006077AD">
        <w:t>）职业适应与职业发展</w:t>
      </w:r>
      <w:r w:rsidRPr="006077AD">
        <w:rPr>
          <w:rFonts w:hint="eastAsia"/>
        </w:rPr>
        <w:t>。</w:t>
      </w:r>
    </w:p>
    <w:p w:rsidR="006077AD" w:rsidRPr="006077AD" w:rsidRDefault="006077AD" w:rsidP="003B41E6">
      <w:pPr>
        <w:ind w:firstLine="480"/>
      </w:pPr>
      <w:r w:rsidRPr="006077AD">
        <w:t>（</w:t>
      </w:r>
      <w:r w:rsidRPr="006077AD">
        <w:t>9</w:t>
      </w:r>
      <w:r w:rsidRPr="006077AD">
        <w:t>）要求学生课后多阅读相关书籍</w:t>
      </w:r>
      <w:r w:rsidRPr="006077AD">
        <w:rPr>
          <w:rFonts w:hint="eastAsia"/>
        </w:rPr>
        <w:t>和</w:t>
      </w:r>
      <w:r w:rsidRPr="006077AD">
        <w:t>杂志，多学习</w:t>
      </w:r>
      <w:r w:rsidRPr="006077AD">
        <w:rPr>
          <w:rFonts w:hint="eastAsia"/>
        </w:rPr>
        <w:t>与</w:t>
      </w:r>
      <w:proofErr w:type="gramStart"/>
      <w:r w:rsidRPr="006077AD">
        <w:t>借鉴职场成功</w:t>
      </w:r>
      <w:proofErr w:type="gramEnd"/>
      <w:r w:rsidRPr="006077AD">
        <w:t>人士的经验。</w:t>
      </w:r>
    </w:p>
    <w:p w:rsidR="006077AD" w:rsidRPr="006077AD" w:rsidRDefault="006077AD" w:rsidP="003B41E6">
      <w:pPr>
        <w:ind w:firstLine="480"/>
      </w:pPr>
      <w:r w:rsidRPr="006077AD">
        <w:t>2.</w:t>
      </w:r>
      <w:r w:rsidRPr="006077AD">
        <w:t>基本要求</w:t>
      </w:r>
    </w:p>
    <w:p w:rsidR="006077AD" w:rsidRPr="006077AD" w:rsidRDefault="006077AD" w:rsidP="003B41E6">
      <w:pPr>
        <w:ind w:firstLine="480"/>
      </w:pPr>
      <w:r w:rsidRPr="006077AD">
        <w:t>（</w:t>
      </w:r>
      <w:r w:rsidRPr="006077AD">
        <w:t>1</w:t>
      </w:r>
      <w:r w:rsidRPr="006077AD">
        <w:t>）了解如何把相关认知方法运用到个体的生涯决策和问题解决中。</w:t>
      </w:r>
    </w:p>
    <w:p w:rsidR="006077AD" w:rsidRPr="006077AD" w:rsidRDefault="006077AD" w:rsidP="003B41E6">
      <w:pPr>
        <w:ind w:firstLine="480"/>
      </w:pPr>
      <w:r w:rsidRPr="006077AD">
        <w:t>（</w:t>
      </w:r>
      <w:r w:rsidRPr="006077AD">
        <w:t>2</w:t>
      </w:r>
      <w:r w:rsidRPr="006077AD">
        <w:t>）认识独特的、个体的信息对生涯发展的影响。</w:t>
      </w:r>
    </w:p>
    <w:p w:rsidR="006077AD" w:rsidRPr="006077AD" w:rsidRDefault="006077AD" w:rsidP="003B41E6">
      <w:pPr>
        <w:ind w:firstLine="480"/>
      </w:pPr>
      <w:r w:rsidRPr="006077AD">
        <w:t>（</w:t>
      </w:r>
      <w:r w:rsidRPr="006077AD">
        <w:t>3</w:t>
      </w:r>
      <w:r w:rsidRPr="006077AD">
        <w:t>）了解就业和就业指导的基本知识及国家就业政策。</w:t>
      </w:r>
    </w:p>
    <w:p w:rsidR="006077AD" w:rsidRPr="006077AD" w:rsidRDefault="006077AD" w:rsidP="003B41E6">
      <w:pPr>
        <w:ind w:firstLine="480"/>
      </w:pPr>
      <w:r w:rsidRPr="006077AD">
        <w:t>（</w:t>
      </w:r>
      <w:r w:rsidRPr="006077AD">
        <w:t>4</w:t>
      </w:r>
      <w:r w:rsidRPr="006077AD">
        <w:t>）了解心理素质对毕业生就业的影响，懂得如何培养良好的就业心理素质，学会预防毕业生常见的心理问题，掌握就业心理问题自我调适的方法和技巧，以积极的心态面对择业。</w:t>
      </w:r>
    </w:p>
    <w:p w:rsidR="006077AD" w:rsidRPr="006077AD" w:rsidRDefault="006077AD" w:rsidP="003B41E6">
      <w:pPr>
        <w:ind w:firstLine="480"/>
      </w:pPr>
      <w:r w:rsidRPr="006077AD">
        <w:t>（</w:t>
      </w:r>
      <w:r w:rsidRPr="006077AD">
        <w:t>5</w:t>
      </w:r>
      <w:r w:rsidRPr="006077AD">
        <w:t>）使学生了解新时期的就业观念，掌握职业生涯的设计和规划，重点掌握职业的自我认识与自我决策。帮助学生树立正确的职业价值观，树立现代的竞争观，树立自强自立，多元，多形式的就业观；指导学生掌握职业生涯规划与设</w:t>
      </w:r>
      <w:r w:rsidRPr="006077AD">
        <w:lastRenderedPageBreak/>
        <w:t>计的步骤，影响职业生涯规划和设计的因素，职业生涯设计中常见的问题；引导学生实事求是地自我认识和自我评价，坚持正确的择业原则，科学地把握择业决策的程序，设计好自己的生活道路。</w:t>
      </w:r>
    </w:p>
    <w:p w:rsidR="006077AD" w:rsidRPr="006077AD" w:rsidRDefault="006077AD" w:rsidP="003B41E6">
      <w:pPr>
        <w:ind w:firstLine="480"/>
      </w:pPr>
      <w:r w:rsidRPr="006077AD">
        <w:t>（</w:t>
      </w:r>
      <w:r w:rsidRPr="006077AD">
        <w:t>6</w:t>
      </w:r>
      <w:r w:rsidRPr="006077AD">
        <w:t>）使学生掌握求职材料准备的基本要求，了解就业信息的特性，内容和作用，掌握获取就业信息的方法和渠道，懂得就业信息的整理和使用，自荐的方式和技巧，精通面试的形式和技巧，笔试的方式与技巧。从而帮助学生及时获取就业信息，及时整理，分析和处理来自各种渠道的就业信息，学会如何推销自己，达到顺利就业的目的。</w:t>
      </w:r>
    </w:p>
    <w:p w:rsidR="006077AD" w:rsidRPr="006077AD" w:rsidRDefault="006077AD" w:rsidP="003B41E6">
      <w:pPr>
        <w:ind w:firstLine="480"/>
      </w:pPr>
      <w:r w:rsidRPr="006077AD">
        <w:t>（</w:t>
      </w:r>
      <w:r w:rsidRPr="006077AD">
        <w:t>7</w:t>
      </w:r>
      <w:r w:rsidRPr="006077AD">
        <w:t>）使学生了解当前的就业政策、法规，了解就业的一般程序，重点掌握国家对毕业生就业的相关规定、就业的优惠政策、各地接收毕业生的有关规定等，通过毕业生就业市场等方式，实现顺利就业。</w:t>
      </w:r>
    </w:p>
    <w:p w:rsidR="006077AD" w:rsidRPr="006077AD" w:rsidRDefault="006077AD" w:rsidP="003B41E6">
      <w:pPr>
        <w:ind w:firstLine="480"/>
      </w:pPr>
      <w:r w:rsidRPr="006077AD">
        <w:t>（</w:t>
      </w:r>
      <w:r w:rsidRPr="006077AD">
        <w:t>8</w:t>
      </w:r>
      <w:r w:rsidRPr="006077AD">
        <w:t>）使学生了解就业协议的内容，签订就业协议书的作用，就业协议签订的原则、步骤、程序以及无效协议、就业协议解除等常识性知识，明确签订就业协议应注意的事项，懂得运用有关法律武器保护自身的权益，掌握就业过程中权益保护的途径，以便大学毕业生明确在就业中自身的基本权利和义务，从而自觉地维护权利，履行义务。</w:t>
      </w:r>
    </w:p>
    <w:p w:rsidR="006077AD" w:rsidRPr="006077AD" w:rsidRDefault="006077AD" w:rsidP="003B41E6">
      <w:pPr>
        <w:ind w:firstLine="480"/>
      </w:pPr>
      <w:r w:rsidRPr="006077AD">
        <w:t>（</w:t>
      </w:r>
      <w:r w:rsidRPr="006077AD">
        <w:rPr>
          <w:rFonts w:hint="eastAsia"/>
        </w:rPr>
        <w:t>9</w:t>
      </w:r>
      <w:r w:rsidRPr="006077AD">
        <w:t>）通过对社会、职业和自己的认知，树立良好的形象，建立和谐人际关系，积极适应职业角色和社会环境，培养学生尽快适应社会的能力，做好从</w:t>
      </w:r>
      <w:r w:rsidRPr="006077AD">
        <w:t>“</w:t>
      </w:r>
      <w:r w:rsidRPr="006077AD">
        <w:t>学校人</w:t>
      </w:r>
      <w:r w:rsidRPr="006077AD">
        <w:t>”</w:t>
      </w:r>
      <w:r w:rsidRPr="006077AD">
        <w:t>到</w:t>
      </w:r>
      <w:r w:rsidRPr="006077AD">
        <w:t>“</w:t>
      </w:r>
      <w:r w:rsidRPr="006077AD">
        <w:t>社会人</w:t>
      </w:r>
      <w:r w:rsidRPr="006077AD">
        <w:t>”</w:t>
      </w:r>
      <w:r w:rsidRPr="006077AD">
        <w:t>转变的准备。</w:t>
      </w:r>
    </w:p>
    <w:p w:rsidR="006077AD" w:rsidRPr="006077AD" w:rsidRDefault="006077AD" w:rsidP="003B41E6">
      <w:pPr>
        <w:ind w:firstLine="480"/>
      </w:pPr>
      <w:r w:rsidRPr="006077AD">
        <w:rPr>
          <w:rFonts w:hint="eastAsia"/>
        </w:rPr>
        <w:t>（二）教学方法与手段</w:t>
      </w:r>
    </w:p>
    <w:p w:rsidR="006077AD" w:rsidRPr="006077AD" w:rsidRDefault="006077AD" w:rsidP="003B41E6">
      <w:pPr>
        <w:ind w:firstLine="480"/>
      </w:pPr>
      <w:r w:rsidRPr="006077AD">
        <w:t>本课程采用教学与训练相结合的方式，主要采取典型案例分析，情景模拟训练，小组讨论，师生互动，角色扮演，社会调查等方法充分调动了学生的积极性。</w:t>
      </w:r>
    </w:p>
    <w:p w:rsidR="006077AD" w:rsidRPr="006077AD" w:rsidRDefault="006077AD" w:rsidP="003B41E6">
      <w:pPr>
        <w:ind w:firstLine="480"/>
      </w:pPr>
      <w:r w:rsidRPr="006077AD">
        <w:rPr>
          <w:rFonts w:hint="eastAsia"/>
        </w:rPr>
        <w:t>四</w:t>
      </w:r>
      <w:r w:rsidRPr="006077AD">
        <w:t>、考核方式</w:t>
      </w:r>
    </w:p>
    <w:p w:rsidR="006077AD" w:rsidRPr="006077AD" w:rsidRDefault="006077AD" w:rsidP="003B41E6">
      <w:pPr>
        <w:ind w:firstLine="480"/>
      </w:pPr>
      <w:r w:rsidRPr="006077AD">
        <w:rPr>
          <w:rFonts w:hint="eastAsia"/>
        </w:rPr>
        <w:t>（一）</w:t>
      </w:r>
      <w:r w:rsidRPr="006077AD">
        <w:t>就教材《大学生就业指导概论》各章中任意一章的内容，结合自身对就业形势的看法、求职前的准备、求职中的体验或未来的职业生涯规划，自拟有关就业方面的题目，撰写一篇不少于</w:t>
      </w:r>
      <w:r w:rsidRPr="006077AD">
        <w:t>600</w:t>
      </w:r>
      <w:r w:rsidRPr="006077AD">
        <w:t>字的课程论文。</w:t>
      </w:r>
    </w:p>
    <w:p w:rsidR="006077AD" w:rsidRPr="006077AD" w:rsidRDefault="006077AD" w:rsidP="003B41E6">
      <w:pPr>
        <w:ind w:firstLine="480"/>
      </w:pPr>
      <w:r w:rsidRPr="006077AD">
        <w:rPr>
          <w:rFonts w:hint="eastAsia"/>
        </w:rPr>
        <w:t>（二）</w:t>
      </w:r>
      <w:r w:rsidRPr="006077AD">
        <w:t>考试。考试形式：开卷；题目类型：选择题；（学工处提供题库，题库为</w:t>
      </w:r>
      <w:r w:rsidRPr="006077AD">
        <w:t>“</w:t>
      </w:r>
      <w:r w:rsidRPr="006077AD">
        <w:t>大学生就创业知识题库</w:t>
      </w:r>
      <w:r w:rsidRPr="006077AD">
        <w:t>”</w:t>
      </w:r>
      <w:r w:rsidRPr="006077AD">
        <w:t>，到时视情况采用由任课老师出卷或组织网上统一答题）。</w:t>
      </w:r>
    </w:p>
    <w:p w:rsidR="006077AD" w:rsidRPr="006077AD" w:rsidRDefault="006077AD" w:rsidP="003B41E6">
      <w:pPr>
        <w:ind w:firstLine="480"/>
      </w:pPr>
      <w:r w:rsidRPr="006077AD">
        <w:rPr>
          <w:rFonts w:hint="eastAsia"/>
        </w:rPr>
        <w:lastRenderedPageBreak/>
        <w:t>（三）</w:t>
      </w:r>
      <w:r w:rsidRPr="006077AD">
        <w:t>课程成绩</w:t>
      </w:r>
      <w:r w:rsidRPr="006077AD">
        <w:t>=</w:t>
      </w:r>
      <w:r w:rsidRPr="006077AD">
        <w:t>平时成绩</w:t>
      </w:r>
      <w:r w:rsidRPr="006077AD">
        <w:t>×20%+</w:t>
      </w:r>
      <w:r w:rsidRPr="006077AD">
        <w:rPr>
          <w:rFonts w:hint="eastAsia"/>
        </w:rPr>
        <w:t>论文</w:t>
      </w:r>
      <w:r w:rsidRPr="006077AD">
        <w:t>成绩</w:t>
      </w:r>
      <w:r w:rsidRPr="006077AD">
        <w:t>×40%+</w:t>
      </w:r>
      <w:r w:rsidRPr="006077AD">
        <w:t>期末考试成绩</w:t>
      </w:r>
      <w:r w:rsidRPr="006077AD">
        <w:t>×40%</w:t>
      </w:r>
      <w:r w:rsidRPr="006077AD">
        <w:t>。</w:t>
      </w:r>
      <w:r w:rsidRPr="006077AD">
        <w:rPr>
          <w:rFonts w:hint="eastAsia"/>
        </w:rPr>
        <w:t>具体内容和比例如表所示。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1427"/>
        <w:gridCol w:w="737"/>
        <w:gridCol w:w="4019"/>
        <w:gridCol w:w="1338"/>
      </w:tblGrid>
      <w:tr w:rsidR="006077AD" w:rsidRPr="006077AD" w:rsidTr="006077AD">
        <w:trPr>
          <w:jc w:val="center"/>
        </w:trPr>
        <w:tc>
          <w:tcPr>
            <w:tcW w:w="561" w:type="pct"/>
            <w:shd w:val="clear" w:color="auto" w:fill="FFFFFF"/>
            <w:tcMar>
              <w:left w:w="57" w:type="dxa"/>
              <w:right w:w="57" w:type="dxa"/>
            </w:tcMar>
            <w:vAlign w:val="center"/>
          </w:tcPr>
          <w:p w:rsidR="006077AD" w:rsidRPr="006077AD" w:rsidRDefault="006077AD" w:rsidP="006077AD">
            <w:pPr>
              <w:pStyle w:val="afa"/>
            </w:pPr>
            <w:r w:rsidRPr="006077AD">
              <w:t>成绩组成</w:t>
            </w:r>
          </w:p>
        </w:tc>
        <w:tc>
          <w:tcPr>
            <w:tcW w:w="842" w:type="pct"/>
            <w:shd w:val="clear" w:color="auto" w:fill="FFFFFF"/>
            <w:vAlign w:val="center"/>
          </w:tcPr>
          <w:p w:rsidR="006077AD" w:rsidRPr="006077AD" w:rsidRDefault="006077AD" w:rsidP="006077AD">
            <w:pPr>
              <w:pStyle w:val="afa"/>
            </w:pPr>
            <w:r w:rsidRPr="006077AD">
              <w:t>考核</w:t>
            </w:r>
            <w:r w:rsidRPr="006077AD">
              <w:t>/</w:t>
            </w:r>
            <w:r w:rsidRPr="006077AD">
              <w:t>评价环节</w:t>
            </w:r>
          </w:p>
        </w:tc>
        <w:tc>
          <w:tcPr>
            <w:tcW w:w="435" w:type="pct"/>
            <w:shd w:val="clear" w:color="auto" w:fill="FFFFFF"/>
            <w:vAlign w:val="center"/>
          </w:tcPr>
          <w:p w:rsidR="006077AD" w:rsidRPr="006077AD" w:rsidRDefault="006077AD" w:rsidP="006077AD">
            <w:pPr>
              <w:pStyle w:val="afa"/>
            </w:pPr>
            <w:r w:rsidRPr="006077AD">
              <w:rPr>
                <w:rFonts w:hint="eastAsia"/>
              </w:rPr>
              <w:t>权重</w:t>
            </w:r>
          </w:p>
        </w:tc>
        <w:tc>
          <w:tcPr>
            <w:tcW w:w="2372" w:type="pct"/>
            <w:shd w:val="clear" w:color="auto" w:fill="FFFFFF"/>
            <w:vAlign w:val="center"/>
          </w:tcPr>
          <w:p w:rsidR="006077AD" w:rsidRPr="006077AD" w:rsidRDefault="006077AD" w:rsidP="006077AD">
            <w:pPr>
              <w:pStyle w:val="afa"/>
            </w:pPr>
            <w:r w:rsidRPr="006077AD">
              <w:t>考核</w:t>
            </w:r>
            <w:r w:rsidRPr="006077AD">
              <w:t>/</w:t>
            </w:r>
            <w:r w:rsidRPr="006077AD">
              <w:t>评价细则</w:t>
            </w:r>
          </w:p>
        </w:tc>
        <w:tc>
          <w:tcPr>
            <w:tcW w:w="791" w:type="pct"/>
            <w:shd w:val="clear" w:color="auto" w:fill="FFFFFF"/>
            <w:vAlign w:val="center"/>
          </w:tcPr>
          <w:p w:rsidR="006077AD" w:rsidRPr="006077AD" w:rsidRDefault="006077AD" w:rsidP="006077AD">
            <w:pPr>
              <w:pStyle w:val="afa"/>
            </w:pPr>
            <w:r w:rsidRPr="006077AD">
              <w:t>对应的毕业要求指标点</w:t>
            </w:r>
          </w:p>
        </w:tc>
      </w:tr>
      <w:tr w:rsidR="006077AD" w:rsidRPr="006077AD" w:rsidTr="00D205D8">
        <w:trPr>
          <w:trHeight w:val="802"/>
          <w:jc w:val="center"/>
        </w:trPr>
        <w:tc>
          <w:tcPr>
            <w:tcW w:w="561" w:type="pct"/>
            <w:tcMar>
              <w:left w:w="57" w:type="dxa"/>
              <w:right w:w="57" w:type="dxa"/>
            </w:tcMar>
            <w:vAlign w:val="center"/>
          </w:tcPr>
          <w:p w:rsidR="006077AD" w:rsidRPr="006077AD" w:rsidRDefault="006077AD" w:rsidP="006077AD">
            <w:pPr>
              <w:pStyle w:val="afa"/>
            </w:pPr>
            <w:r w:rsidRPr="006077AD">
              <w:t>平时成绩</w:t>
            </w:r>
          </w:p>
        </w:tc>
        <w:tc>
          <w:tcPr>
            <w:tcW w:w="842" w:type="pct"/>
            <w:vAlign w:val="center"/>
          </w:tcPr>
          <w:p w:rsidR="006077AD" w:rsidRPr="006077AD" w:rsidRDefault="006077AD" w:rsidP="006077AD">
            <w:pPr>
              <w:pStyle w:val="afa"/>
            </w:pPr>
            <w:r w:rsidRPr="006077AD">
              <w:t>平时</w:t>
            </w:r>
            <w:r w:rsidRPr="006077AD">
              <w:rPr>
                <w:rFonts w:hint="eastAsia"/>
              </w:rPr>
              <w:t>考勤</w:t>
            </w:r>
          </w:p>
        </w:tc>
        <w:tc>
          <w:tcPr>
            <w:tcW w:w="435" w:type="pct"/>
            <w:vAlign w:val="center"/>
          </w:tcPr>
          <w:p w:rsidR="006077AD" w:rsidRPr="006077AD" w:rsidRDefault="006077AD" w:rsidP="006077AD">
            <w:pPr>
              <w:pStyle w:val="afa"/>
            </w:pPr>
            <w:r w:rsidRPr="006077AD">
              <w:t>20%</w:t>
            </w:r>
          </w:p>
        </w:tc>
        <w:tc>
          <w:tcPr>
            <w:tcW w:w="2372" w:type="pct"/>
            <w:vAlign w:val="center"/>
          </w:tcPr>
          <w:p w:rsidR="006077AD" w:rsidRPr="006077AD" w:rsidRDefault="006077AD" w:rsidP="00D205D8">
            <w:pPr>
              <w:pStyle w:val="afa"/>
              <w:jc w:val="both"/>
            </w:pPr>
            <w:r w:rsidRPr="006077AD">
              <w:rPr>
                <w:rFonts w:hint="eastAsia"/>
              </w:rPr>
              <w:t>主要考核学生上课的出勤率及课堂表现情况，</w:t>
            </w:r>
            <w:r w:rsidRPr="006077AD">
              <w:t>再按</w:t>
            </w:r>
            <w:r w:rsidRPr="006077AD">
              <w:t>20%</w:t>
            </w:r>
            <w:r w:rsidRPr="006077AD">
              <w:t>计入总成绩。</w:t>
            </w:r>
          </w:p>
        </w:tc>
        <w:tc>
          <w:tcPr>
            <w:tcW w:w="791" w:type="pct"/>
            <w:vAlign w:val="center"/>
          </w:tcPr>
          <w:p w:rsidR="006077AD" w:rsidRPr="006077AD" w:rsidRDefault="006077AD" w:rsidP="006077AD">
            <w:pPr>
              <w:pStyle w:val="afa"/>
            </w:pPr>
            <w:r w:rsidRPr="006077AD">
              <w:t>8-3</w:t>
            </w:r>
          </w:p>
        </w:tc>
      </w:tr>
      <w:tr w:rsidR="006077AD" w:rsidRPr="006077AD" w:rsidTr="006077AD">
        <w:trPr>
          <w:trHeight w:val="1694"/>
          <w:jc w:val="center"/>
        </w:trPr>
        <w:tc>
          <w:tcPr>
            <w:tcW w:w="561" w:type="pct"/>
            <w:tcMar>
              <w:left w:w="57" w:type="dxa"/>
              <w:right w:w="57" w:type="dxa"/>
            </w:tcMar>
            <w:vAlign w:val="center"/>
          </w:tcPr>
          <w:p w:rsidR="006077AD" w:rsidRPr="006077AD" w:rsidRDefault="006077AD" w:rsidP="006077AD">
            <w:pPr>
              <w:pStyle w:val="afa"/>
            </w:pPr>
            <w:r w:rsidRPr="006077AD">
              <w:rPr>
                <w:rFonts w:hint="eastAsia"/>
              </w:rPr>
              <w:t>论文</w:t>
            </w:r>
            <w:r w:rsidRPr="006077AD">
              <w:t>成绩</w:t>
            </w:r>
          </w:p>
        </w:tc>
        <w:tc>
          <w:tcPr>
            <w:tcW w:w="842" w:type="pct"/>
            <w:vAlign w:val="center"/>
          </w:tcPr>
          <w:p w:rsidR="006077AD" w:rsidRPr="006077AD" w:rsidRDefault="006077AD" w:rsidP="006077AD">
            <w:pPr>
              <w:pStyle w:val="afa"/>
            </w:pPr>
            <w:r w:rsidRPr="006077AD">
              <w:t>课程</w:t>
            </w:r>
            <w:r w:rsidRPr="006077AD">
              <w:rPr>
                <w:rFonts w:hint="eastAsia"/>
              </w:rPr>
              <w:t>论文</w:t>
            </w:r>
          </w:p>
        </w:tc>
        <w:tc>
          <w:tcPr>
            <w:tcW w:w="435" w:type="pct"/>
            <w:vAlign w:val="center"/>
          </w:tcPr>
          <w:p w:rsidR="006077AD" w:rsidRPr="006077AD" w:rsidRDefault="006077AD" w:rsidP="006077AD">
            <w:pPr>
              <w:pStyle w:val="afa"/>
            </w:pPr>
            <w:r w:rsidRPr="006077AD">
              <w:t>40%</w:t>
            </w:r>
          </w:p>
        </w:tc>
        <w:tc>
          <w:tcPr>
            <w:tcW w:w="2372" w:type="pct"/>
            <w:vAlign w:val="center"/>
          </w:tcPr>
          <w:p w:rsidR="006077AD" w:rsidRPr="006077AD" w:rsidRDefault="006077AD" w:rsidP="00D205D8">
            <w:pPr>
              <w:pStyle w:val="afa"/>
              <w:jc w:val="both"/>
            </w:pPr>
            <w:r w:rsidRPr="006077AD">
              <w:t>结合自身对就业形势的看法、求职前的准备、求职中的体验或未来的职业生涯规划，自拟有关就业方面的题目，撰写一篇不少于</w:t>
            </w:r>
            <w:r w:rsidRPr="006077AD">
              <w:t>600</w:t>
            </w:r>
            <w:r w:rsidRPr="006077AD">
              <w:t>字的课程论文。</w:t>
            </w:r>
            <w:r w:rsidRPr="006077AD">
              <w:rPr>
                <w:rFonts w:hint="eastAsia"/>
              </w:rPr>
              <w:t>并</w:t>
            </w:r>
            <w:r w:rsidRPr="006077AD">
              <w:t>按</w:t>
            </w:r>
            <w:r w:rsidRPr="006077AD">
              <w:t>40%</w:t>
            </w:r>
            <w:r w:rsidRPr="006077AD">
              <w:t>计入课程总成绩。</w:t>
            </w:r>
          </w:p>
        </w:tc>
        <w:tc>
          <w:tcPr>
            <w:tcW w:w="791" w:type="pct"/>
            <w:vAlign w:val="center"/>
          </w:tcPr>
          <w:p w:rsidR="006077AD" w:rsidRPr="006077AD" w:rsidRDefault="006077AD" w:rsidP="006077AD">
            <w:pPr>
              <w:pStyle w:val="afa"/>
            </w:pPr>
            <w:r w:rsidRPr="006077AD">
              <w:t>6-1</w:t>
            </w:r>
            <w:r w:rsidRPr="006077AD">
              <w:t>、</w:t>
            </w:r>
            <w:r w:rsidRPr="006077AD">
              <w:rPr>
                <w:rFonts w:hint="eastAsia"/>
              </w:rPr>
              <w:t>1</w:t>
            </w:r>
            <w:r w:rsidRPr="006077AD">
              <w:t>0</w:t>
            </w:r>
            <w:r w:rsidRPr="006077AD">
              <w:rPr>
                <w:rFonts w:hint="eastAsia"/>
              </w:rPr>
              <w:t>-</w:t>
            </w:r>
            <w:r w:rsidRPr="006077AD">
              <w:t>1</w:t>
            </w:r>
          </w:p>
        </w:tc>
      </w:tr>
      <w:tr w:rsidR="006077AD" w:rsidRPr="006077AD" w:rsidTr="00D205D8">
        <w:trPr>
          <w:trHeight w:val="1263"/>
          <w:jc w:val="center"/>
        </w:trPr>
        <w:tc>
          <w:tcPr>
            <w:tcW w:w="561" w:type="pct"/>
            <w:tcMar>
              <w:left w:w="57" w:type="dxa"/>
              <w:right w:w="57" w:type="dxa"/>
            </w:tcMar>
            <w:vAlign w:val="center"/>
          </w:tcPr>
          <w:p w:rsidR="006077AD" w:rsidRPr="006077AD" w:rsidRDefault="006077AD" w:rsidP="006077AD">
            <w:pPr>
              <w:pStyle w:val="afa"/>
            </w:pPr>
          </w:p>
          <w:p w:rsidR="006077AD" w:rsidRPr="006077AD" w:rsidRDefault="006077AD" w:rsidP="006077AD">
            <w:pPr>
              <w:pStyle w:val="afa"/>
            </w:pPr>
            <w:r w:rsidRPr="006077AD">
              <w:rPr>
                <w:rFonts w:hint="eastAsia"/>
              </w:rPr>
              <w:t>考试成绩</w:t>
            </w:r>
          </w:p>
          <w:p w:rsidR="006077AD" w:rsidRPr="006077AD" w:rsidRDefault="006077AD" w:rsidP="006077AD">
            <w:pPr>
              <w:pStyle w:val="afa"/>
            </w:pPr>
          </w:p>
        </w:tc>
        <w:tc>
          <w:tcPr>
            <w:tcW w:w="842" w:type="pct"/>
            <w:vAlign w:val="center"/>
          </w:tcPr>
          <w:p w:rsidR="006077AD" w:rsidRPr="006077AD" w:rsidRDefault="006077AD" w:rsidP="006077AD">
            <w:pPr>
              <w:pStyle w:val="afa"/>
            </w:pPr>
            <w:r w:rsidRPr="006077AD">
              <w:rPr>
                <w:rFonts w:hint="eastAsia"/>
              </w:rPr>
              <w:t>期末考试</w:t>
            </w:r>
          </w:p>
        </w:tc>
        <w:tc>
          <w:tcPr>
            <w:tcW w:w="435" w:type="pct"/>
            <w:vAlign w:val="center"/>
          </w:tcPr>
          <w:p w:rsidR="006077AD" w:rsidRPr="006077AD" w:rsidRDefault="006077AD" w:rsidP="006077AD">
            <w:pPr>
              <w:pStyle w:val="afa"/>
            </w:pPr>
            <w:r w:rsidRPr="006077AD">
              <w:t>40%</w:t>
            </w:r>
          </w:p>
        </w:tc>
        <w:tc>
          <w:tcPr>
            <w:tcW w:w="2372" w:type="pct"/>
            <w:vAlign w:val="center"/>
          </w:tcPr>
          <w:p w:rsidR="006077AD" w:rsidRPr="006077AD" w:rsidRDefault="006077AD" w:rsidP="00D205D8">
            <w:pPr>
              <w:pStyle w:val="afa"/>
              <w:jc w:val="both"/>
            </w:pPr>
            <w:r w:rsidRPr="006077AD">
              <w:t>学工处提供题库，题库为</w:t>
            </w:r>
            <w:r w:rsidRPr="006077AD">
              <w:t>“</w:t>
            </w:r>
            <w:r w:rsidRPr="006077AD">
              <w:t>大学生就创业知识题库</w:t>
            </w:r>
            <w:r w:rsidRPr="006077AD">
              <w:t>”</w:t>
            </w:r>
            <w:r w:rsidRPr="006077AD">
              <w:t>，组织网上统一答题</w:t>
            </w:r>
            <w:r w:rsidRPr="006077AD">
              <w:rPr>
                <w:rFonts w:hint="eastAsia"/>
              </w:rPr>
              <w:t>，并</w:t>
            </w:r>
            <w:r w:rsidRPr="006077AD">
              <w:t>按</w:t>
            </w:r>
            <w:r w:rsidRPr="006077AD">
              <w:t>40%</w:t>
            </w:r>
            <w:r w:rsidRPr="006077AD">
              <w:t>计入课程总成绩</w:t>
            </w:r>
            <w:r w:rsidRPr="006077AD">
              <w:rPr>
                <w:rFonts w:hint="eastAsia"/>
              </w:rPr>
              <w:t>。</w:t>
            </w:r>
          </w:p>
        </w:tc>
        <w:tc>
          <w:tcPr>
            <w:tcW w:w="791" w:type="pct"/>
            <w:vAlign w:val="center"/>
          </w:tcPr>
          <w:p w:rsidR="006077AD" w:rsidRPr="006077AD" w:rsidRDefault="006077AD" w:rsidP="006077AD">
            <w:pPr>
              <w:pStyle w:val="afa"/>
            </w:pPr>
            <w:r w:rsidRPr="006077AD">
              <w:t>7-1</w:t>
            </w:r>
            <w:r w:rsidRPr="006077AD">
              <w:t>、</w:t>
            </w:r>
            <w:r w:rsidRPr="006077AD">
              <w:rPr>
                <w:rFonts w:hint="eastAsia"/>
              </w:rPr>
              <w:t>8</w:t>
            </w:r>
            <w:r w:rsidRPr="006077AD">
              <w:t>-3</w:t>
            </w:r>
          </w:p>
        </w:tc>
      </w:tr>
    </w:tbl>
    <w:p w:rsidR="006077AD" w:rsidRPr="006077AD" w:rsidRDefault="006077AD" w:rsidP="006077AD">
      <w:pPr>
        <w:pStyle w:val="af6"/>
        <w:spacing w:before="156" w:after="156"/>
      </w:pPr>
      <w:r w:rsidRPr="006077AD">
        <w:rPr>
          <w:rFonts w:hint="eastAsia"/>
        </w:rPr>
        <w:t>五</w:t>
      </w:r>
      <w:r w:rsidRPr="006077AD">
        <w:t>、评分标准</w:t>
      </w:r>
    </w:p>
    <w:p w:rsidR="006077AD" w:rsidRPr="006077AD" w:rsidRDefault="006077AD" w:rsidP="003B41E6">
      <w:pPr>
        <w:ind w:firstLine="480"/>
      </w:pPr>
      <w:r w:rsidRPr="006077AD">
        <w:t>（一）根据论文情况分为优秀、良好、中等、及格和不及格五个等级。</w:t>
      </w:r>
    </w:p>
    <w:p w:rsidR="006077AD" w:rsidRPr="006077AD" w:rsidRDefault="006077AD" w:rsidP="003B41E6">
      <w:pPr>
        <w:ind w:firstLine="480"/>
      </w:pPr>
      <w:r w:rsidRPr="006077AD">
        <w:t>1</w:t>
      </w:r>
      <w:r w:rsidRPr="006077AD">
        <w:t>．优秀：密切结合个人思想、学习、生活实际，立论正确，观点鲜明，有很强说服力和个人见解；行文通顺，字迹端正，字数达标。</w:t>
      </w:r>
    </w:p>
    <w:p w:rsidR="006077AD" w:rsidRPr="006077AD" w:rsidRDefault="006077AD" w:rsidP="003B41E6">
      <w:pPr>
        <w:ind w:firstLine="480"/>
      </w:pPr>
      <w:r w:rsidRPr="006077AD">
        <w:t>2</w:t>
      </w:r>
      <w:r w:rsidRPr="006077AD">
        <w:t>．良好：结合个人思想、学习、生活实际，立论正确，能够表明个人观点，具有说服力；文字基本通顺，字数达标。</w:t>
      </w:r>
    </w:p>
    <w:p w:rsidR="006077AD" w:rsidRPr="006077AD" w:rsidRDefault="006077AD" w:rsidP="003B41E6">
      <w:pPr>
        <w:ind w:firstLine="480"/>
      </w:pPr>
      <w:r w:rsidRPr="006077AD">
        <w:t>3</w:t>
      </w:r>
      <w:r w:rsidRPr="006077AD">
        <w:rPr>
          <w:rFonts w:hint="eastAsia"/>
        </w:rPr>
        <w:t>．</w:t>
      </w:r>
      <w:r w:rsidRPr="006077AD">
        <w:t>中等：没有结合个人思想、学习、生活实际，但能够表明观点，且无错误；文字基本可读，字数达标。</w:t>
      </w:r>
    </w:p>
    <w:p w:rsidR="006077AD" w:rsidRPr="006077AD" w:rsidRDefault="006077AD" w:rsidP="003B41E6">
      <w:pPr>
        <w:ind w:firstLine="480"/>
      </w:pPr>
      <w:r w:rsidRPr="006077AD">
        <w:t>4</w:t>
      </w:r>
      <w:r w:rsidRPr="006077AD">
        <w:t>．及格：没有结合个人思想、学习、生活实际，但立论正确、观点无重大错误；文字基本可读，字数略少于规定字数。</w:t>
      </w:r>
    </w:p>
    <w:p w:rsidR="006077AD" w:rsidRPr="006077AD" w:rsidRDefault="006077AD" w:rsidP="003B41E6">
      <w:pPr>
        <w:ind w:firstLine="480"/>
      </w:pPr>
      <w:r w:rsidRPr="006077AD">
        <w:t>5</w:t>
      </w:r>
      <w:r w:rsidRPr="006077AD">
        <w:t>．不及格：未能表明观点，观点错误或明显为抄袭者；文字不通，字迹潦草，字数较少。（注：提醒学生，对包括教材在内的资料引用时，必须加以说明，否则视作抄袭。同时，引用资料比重不得超过全文的</w:t>
      </w:r>
      <w:r w:rsidRPr="006077AD">
        <w:t>30%</w:t>
      </w:r>
      <w:r w:rsidRPr="006077AD">
        <w:t>左右。）</w:t>
      </w:r>
    </w:p>
    <w:p w:rsidR="006077AD" w:rsidRPr="006077AD" w:rsidRDefault="006077AD" w:rsidP="003B41E6">
      <w:pPr>
        <w:ind w:firstLine="480"/>
      </w:pPr>
      <w:r w:rsidRPr="006077AD">
        <w:t>（二）考试以实际分数计算；</w:t>
      </w:r>
    </w:p>
    <w:p w:rsidR="006077AD" w:rsidRPr="006077AD" w:rsidRDefault="006077AD" w:rsidP="003B41E6">
      <w:pPr>
        <w:ind w:firstLine="480"/>
      </w:pPr>
      <w:r w:rsidRPr="006077AD">
        <w:t>（三）课程成绩评定：</w:t>
      </w:r>
    </w:p>
    <w:p w:rsidR="006077AD" w:rsidRPr="006077AD" w:rsidRDefault="006077AD" w:rsidP="003B41E6">
      <w:pPr>
        <w:ind w:firstLine="480"/>
      </w:pPr>
      <w:r w:rsidRPr="006077AD">
        <w:t>综合成绩</w:t>
      </w:r>
      <w:r w:rsidRPr="006077AD">
        <w:t>=</w:t>
      </w:r>
      <w:r w:rsidRPr="006077AD">
        <w:t>平时成绩考核</w:t>
      </w:r>
      <w:r w:rsidRPr="006077AD">
        <w:t>20%</w:t>
      </w:r>
      <w:r w:rsidRPr="006077AD">
        <w:t>（建议综合学生上课表现、作业成绩、出勤率</w:t>
      </w:r>
      <w:r w:rsidRPr="006077AD">
        <w:lastRenderedPageBreak/>
        <w:t>等考虑）</w:t>
      </w:r>
      <w:r w:rsidRPr="006077AD">
        <w:t>+</w:t>
      </w:r>
      <w:r w:rsidRPr="006077AD">
        <w:t>论文成绩</w:t>
      </w:r>
      <w:r w:rsidRPr="006077AD">
        <w:t>40%+</w:t>
      </w:r>
      <w:r w:rsidRPr="006077AD">
        <w:t>考试成绩</w:t>
      </w:r>
      <w:r w:rsidRPr="006077AD">
        <w:t>40%</w:t>
      </w:r>
      <w:r w:rsidRPr="006077AD">
        <w:t>。</w:t>
      </w:r>
    </w:p>
    <w:p w:rsidR="006077AD" w:rsidRPr="006077AD" w:rsidRDefault="006077AD" w:rsidP="006077AD">
      <w:pPr>
        <w:pStyle w:val="af6"/>
        <w:spacing w:before="156" w:after="156"/>
      </w:pPr>
      <w:r w:rsidRPr="006077AD">
        <w:rPr>
          <w:rFonts w:hint="eastAsia"/>
        </w:rPr>
        <w:t>六、有关说明</w:t>
      </w:r>
    </w:p>
    <w:p w:rsidR="006077AD" w:rsidRPr="006077AD" w:rsidRDefault="006077AD" w:rsidP="003B41E6">
      <w:pPr>
        <w:ind w:firstLine="480"/>
      </w:pPr>
      <w:r w:rsidRPr="006077AD">
        <w:rPr>
          <w:rFonts w:hint="eastAsia"/>
        </w:rPr>
        <w:t>（一）持续改进</w:t>
      </w:r>
    </w:p>
    <w:p w:rsidR="006077AD" w:rsidRPr="006077AD" w:rsidRDefault="006077AD" w:rsidP="003B41E6">
      <w:pPr>
        <w:ind w:firstLine="480"/>
      </w:pPr>
      <w:r w:rsidRPr="006077AD">
        <w:t>本课程根据</w:t>
      </w:r>
      <w:r w:rsidRPr="006077AD">
        <w:rPr>
          <w:rFonts w:hint="eastAsia"/>
        </w:rPr>
        <w:t>平时表现</w:t>
      </w:r>
      <w:r w:rsidRPr="006077AD">
        <w:t>、课堂讨论、</w:t>
      </w:r>
      <w:r w:rsidRPr="006077AD">
        <w:rPr>
          <w:rFonts w:hint="eastAsia"/>
        </w:rPr>
        <w:t>课程论文</w:t>
      </w:r>
      <w:r w:rsidRPr="006077AD">
        <w:t>、</w:t>
      </w:r>
      <w:r w:rsidRPr="006077AD">
        <w:rPr>
          <w:rFonts w:hint="eastAsia"/>
        </w:rPr>
        <w:t>期末考试</w:t>
      </w:r>
      <w:r w:rsidRPr="006077AD">
        <w:t>情况和学生、教学督导等</w:t>
      </w:r>
      <w:r w:rsidRPr="006077AD">
        <w:rPr>
          <w:rFonts w:hint="eastAsia"/>
        </w:rPr>
        <w:t>的</w:t>
      </w:r>
      <w:r w:rsidRPr="006077AD">
        <w:t>反馈，及时对教学中</w:t>
      </w:r>
      <w:r w:rsidRPr="006077AD">
        <w:rPr>
          <w:rFonts w:hint="eastAsia"/>
        </w:rPr>
        <w:t>的</w:t>
      </w:r>
      <w:r w:rsidRPr="006077AD">
        <w:t>不足之处进行改进，并在下一轮课程教学中</w:t>
      </w:r>
      <w:r w:rsidRPr="006077AD">
        <w:rPr>
          <w:rFonts w:hint="eastAsia"/>
        </w:rPr>
        <w:t>整改完善</w:t>
      </w:r>
      <w:r w:rsidRPr="006077AD">
        <w:t>，确保相应毕业要求指标点达成。</w:t>
      </w:r>
    </w:p>
    <w:p w:rsidR="006077AD" w:rsidRPr="006077AD" w:rsidRDefault="006077AD" w:rsidP="003B41E6">
      <w:pPr>
        <w:ind w:firstLine="480"/>
      </w:pPr>
      <w:r w:rsidRPr="006077AD">
        <w:rPr>
          <w:rFonts w:hint="eastAsia"/>
        </w:rPr>
        <w:t>（二）</w:t>
      </w:r>
      <w:r w:rsidRPr="006077AD">
        <w:t>参考书目及学习资料</w:t>
      </w:r>
    </w:p>
    <w:p w:rsidR="006077AD" w:rsidRPr="006077AD" w:rsidRDefault="006077AD" w:rsidP="006077AD">
      <w:pPr>
        <w:ind w:left="480" w:firstLineChars="0" w:firstLine="0"/>
      </w:pPr>
      <w:r w:rsidRPr="006077AD">
        <w:rPr>
          <w:rFonts w:hint="eastAsia"/>
        </w:rPr>
        <w:t>略</w:t>
      </w:r>
    </w:p>
    <w:p w:rsidR="006077AD" w:rsidRPr="006077AD" w:rsidRDefault="006077AD" w:rsidP="006077AD">
      <w:pPr>
        <w:pStyle w:val="aff5"/>
      </w:pPr>
      <w:r w:rsidRPr="006077AD">
        <w:t>执笔人：</w:t>
      </w:r>
      <w:r w:rsidRPr="006077AD">
        <w:rPr>
          <w:rFonts w:hint="eastAsia"/>
        </w:rPr>
        <w:t>武之炜</w:t>
      </w:r>
    </w:p>
    <w:p w:rsidR="006077AD" w:rsidRPr="006077AD" w:rsidRDefault="006077AD" w:rsidP="006077AD">
      <w:pPr>
        <w:pStyle w:val="aff5"/>
      </w:pPr>
      <w:r w:rsidRPr="006077AD">
        <w:t>审定人：</w:t>
      </w:r>
      <w:r w:rsidR="00644393">
        <w:rPr>
          <w:rFonts w:hint="eastAsia"/>
        </w:rPr>
        <w:t>苏</w:t>
      </w:r>
      <w:r w:rsidR="00644393">
        <w:rPr>
          <w:rFonts w:hint="eastAsia"/>
        </w:rPr>
        <w:t xml:space="preserve">  </w:t>
      </w:r>
      <w:r w:rsidR="00644393">
        <w:rPr>
          <w:rFonts w:hint="eastAsia"/>
        </w:rPr>
        <w:t>纯</w:t>
      </w:r>
    </w:p>
    <w:p w:rsidR="006077AD" w:rsidRPr="006077AD" w:rsidRDefault="006077AD" w:rsidP="006077AD">
      <w:pPr>
        <w:pStyle w:val="aff5"/>
      </w:pPr>
      <w:r w:rsidRPr="006077AD">
        <w:t>批准人：</w:t>
      </w:r>
      <w:r w:rsidR="00644393">
        <w:rPr>
          <w:rFonts w:hint="eastAsia"/>
        </w:rPr>
        <w:t>吴小锋</w:t>
      </w:r>
    </w:p>
    <w:p w:rsidR="006077AD" w:rsidRPr="006077AD" w:rsidRDefault="006077AD" w:rsidP="006077AD">
      <w:pPr>
        <w:ind w:left="480" w:firstLineChars="0" w:firstLine="0"/>
      </w:pPr>
    </w:p>
    <w:p w:rsidR="006077AD" w:rsidRDefault="006077AD" w:rsidP="00AE7641">
      <w:pPr>
        <w:pStyle w:val="aff5"/>
        <w:ind w:right="720"/>
        <w:sectPr w:rsidR="006077AD">
          <w:pgSz w:w="11906" w:h="16838"/>
          <w:pgMar w:top="1440" w:right="1800" w:bottom="1440" w:left="1800" w:header="851" w:footer="992" w:gutter="0"/>
          <w:cols w:space="425"/>
          <w:docGrid w:type="lines" w:linePitch="312"/>
        </w:sectPr>
      </w:pPr>
    </w:p>
    <w:p w:rsidR="00E2516A" w:rsidRPr="007B20A6" w:rsidRDefault="00E2516A" w:rsidP="007B20A6">
      <w:pPr>
        <w:pStyle w:val="aa"/>
        <w:spacing w:before="312"/>
      </w:pPr>
      <w:bookmarkStart w:id="92" w:name="_Toc28887818"/>
      <w:r w:rsidRPr="007B20A6">
        <w:rPr>
          <w:rFonts w:hint="eastAsia"/>
        </w:rPr>
        <w:lastRenderedPageBreak/>
        <w:t>线性代数</w:t>
      </w:r>
      <w:r w:rsidRPr="007B20A6">
        <w:t>课程教学大纲</w:t>
      </w:r>
      <w:bookmarkEnd w:id="92"/>
    </w:p>
    <w:p w:rsidR="00E2516A" w:rsidRDefault="00E2516A" w:rsidP="00E2516A">
      <w:pPr>
        <w:spacing w:line="312" w:lineRule="auto"/>
        <w:ind w:firstLine="602"/>
        <w:jc w:val="center"/>
        <w:rPr>
          <w:b/>
          <w:bCs/>
          <w:sz w:val="30"/>
        </w:rPr>
      </w:pPr>
      <w:r>
        <w:rPr>
          <w:b/>
          <w:bCs/>
          <w:sz w:val="30"/>
        </w:rPr>
        <w:t>（</w:t>
      </w:r>
      <w:r>
        <w:rPr>
          <w:b/>
          <w:bCs/>
          <w:sz w:val="30"/>
        </w:rPr>
        <w:t>Linear Algebra</w:t>
      </w:r>
      <w:r>
        <w:rPr>
          <w:b/>
          <w:bCs/>
          <w:sz w:val="30"/>
        </w:rPr>
        <w:t>）</w:t>
      </w:r>
    </w:p>
    <w:p w:rsidR="00E2516A" w:rsidRDefault="00E2516A" w:rsidP="00E2516A">
      <w:pPr>
        <w:ind w:firstLineChars="196" w:firstLine="551"/>
        <w:rPr>
          <w:b/>
          <w:sz w:val="28"/>
          <w:szCs w:val="28"/>
        </w:rPr>
      </w:pPr>
      <w:r>
        <w:rPr>
          <w:b/>
          <w:sz w:val="28"/>
          <w:szCs w:val="28"/>
        </w:rPr>
        <w:t>一、课程概况</w:t>
      </w:r>
    </w:p>
    <w:p w:rsidR="00E2516A" w:rsidRDefault="00E2516A" w:rsidP="00E2516A">
      <w:pPr>
        <w:ind w:firstLine="482"/>
        <w:rPr>
          <w:b/>
          <w:sz w:val="28"/>
          <w:szCs w:val="28"/>
        </w:rPr>
      </w:pPr>
      <w:r>
        <w:rPr>
          <w:rFonts w:ascii="宋体" w:hAnsi="宋体"/>
          <w:b/>
          <w:bCs/>
          <w:kern w:val="0"/>
        </w:rPr>
        <w:t>课程代码</w:t>
      </w:r>
      <w:r>
        <w:rPr>
          <w:rFonts w:ascii="宋体" w:hAnsi="宋体"/>
          <w:b/>
          <w:kern w:val="0"/>
        </w:rPr>
        <w:t>：</w:t>
      </w:r>
      <w:r>
        <w:rPr>
          <w:rFonts w:hint="eastAsia"/>
        </w:rPr>
        <w:t>0801008</w:t>
      </w:r>
    </w:p>
    <w:p w:rsidR="00E2516A" w:rsidRDefault="00E2516A" w:rsidP="00E2516A">
      <w:pPr>
        <w:ind w:firstLine="482"/>
        <w:rPr>
          <w:rFonts w:ascii="宋体" w:hAnsi="宋体"/>
          <w:b/>
          <w:kern w:val="0"/>
        </w:rPr>
      </w:pPr>
      <w:r>
        <w:rPr>
          <w:rFonts w:ascii="宋体" w:hAnsi="宋体"/>
          <w:b/>
          <w:bCs/>
          <w:kern w:val="0"/>
        </w:rPr>
        <w:t>学</w:t>
      </w:r>
      <w:r>
        <w:rPr>
          <w:rFonts w:ascii="宋体" w:hAnsi="宋体"/>
          <w:b/>
          <w:bCs/>
          <w:kern w:val="0"/>
        </w:rPr>
        <w:t xml:space="preserve">    </w:t>
      </w:r>
      <w:r>
        <w:rPr>
          <w:rFonts w:ascii="宋体" w:hAnsi="宋体"/>
          <w:b/>
          <w:bCs/>
          <w:kern w:val="0"/>
        </w:rPr>
        <w:t>分</w:t>
      </w:r>
      <w:r>
        <w:rPr>
          <w:rFonts w:ascii="宋体" w:hAnsi="宋体"/>
          <w:b/>
          <w:kern w:val="0"/>
        </w:rPr>
        <w:t>：</w:t>
      </w:r>
      <w:r>
        <w:rPr>
          <w:rFonts w:ascii="宋体" w:hAnsi="宋体"/>
          <w:b/>
          <w:kern w:val="0"/>
        </w:rPr>
        <w:t xml:space="preserve"> </w:t>
      </w:r>
      <w:r>
        <w:rPr>
          <w:rFonts w:hint="eastAsia"/>
          <w:kern w:val="0"/>
        </w:rPr>
        <w:t>2</w:t>
      </w:r>
    </w:p>
    <w:p w:rsidR="00E2516A" w:rsidRDefault="00E2516A" w:rsidP="00E2516A">
      <w:pPr>
        <w:ind w:firstLine="482"/>
        <w:rPr>
          <w:rFonts w:ascii="宋体" w:hAnsi="宋体"/>
          <w:kern w:val="0"/>
        </w:rPr>
      </w:pPr>
      <w:r>
        <w:rPr>
          <w:rFonts w:ascii="宋体" w:hAnsi="宋体"/>
          <w:b/>
          <w:bCs/>
          <w:kern w:val="0"/>
        </w:rPr>
        <w:t>学</w:t>
      </w:r>
      <w:r>
        <w:rPr>
          <w:rFonts w:ascii="宋体" w:hAnsi="宋体"/>
          <w:b/>
          <w:bCs/>
          <w:kern w:val="0"/>
        </w:rPr>
        <w:t xml:space="preserve">    </w:t>
      </w:r>
      <w:r>
        <w:rPr>
          <w:rFonts w:ascii="宋体" w:hAnsi="宋体"/>
          <w:b/>
          <w:bCs/>
          <w:kern w:val="0"/>
        </w:rPr>
        <w:t>时</w:t>
      </w:r>
      <w:r>
        <w:rPr>
          <w:rFonts w:ascii="宋体" w:hAnsi="宋体"/>
          <w:b/>
          <w:kern w:val="0"/>
        </w:rPr>
        <w:t>：</w:t>
      </w:r>
      <w:r>
        <w:rPr>
          <w:kern w:val="0"/>
        </w:rPr>
        <w:t xml:space="preserve"> </w:t>
      </w:r>
      <w:r>
        <w:rPr>
          <w:rFonts w:hint="eastAsia"/>
          <w:kern w:val="0"/>
        </w:rPr>
        <w:t>32</w:t>
      </w:r>
      <w:r>
        <w:rPr>
          <w:rFonts w:ascii="宋体" w:hAnsi="宋体"/>
          <w:kern w:val="0"/>
        </w:rPr>
        <w:t>（其中：</w:t>
      </w:r>
      <w:r>
        <w:rPr>
          <w:kern w:val="0"/>
        </w:rPr>
        <w:t>讲授学时</w:t>
      </w:r>
      <w:r>
        <w:rPr>
          <w:rFonts w:hint="eastAsia"/>
          <w:kern w:val="0"/>
        </w:rPr>
        <w:t>32</w:t>
      </w:r>
      <w:r>
        <w:rPr>
          <w:kern w:val="0"/>
        </w:rPr>
        <w:t xml:space="preserve">  </w:t>
      </w:r>
      <w:r>
        <w:rPr>
          <w:kern w:val="0"/>
        </w:rPr>
        <w:t>，</w:t>
      </w:r>
      <w:r>
        <w:rPr>
          <w:kern w:val="0"/>
        </w:rPr>
        <w:t xml:space="preserve"> </w:t>
      </w:r>
      <w:r>
        <w:rPr>
          <w:kern w:val="0"/>
        </w:rPr>
        <w:t>实验学时</w:t>
      </w:r>
      <w:r>
        <w:rPr>
          <w:kern w:val="0"/>
        </w:rPr>
        <w:t xml:space="preserve">0  </w:t>
      </w:r>
      <w:r>
        <w:rPr>
          <w:kern w:val="0"/>
        </w:rPr>
        <w:t>，上机学时</w:t>
      </w:r>
      <w:r>
        <w:rPr>
          <w:kern w:val="0"/>
        </w:rPr>
        <w:t xml:space="preserve">0   </w:t>
      </w:r>
      <w:r>
        <w:rPr>
          <w:rFonts w:ascii="宋体" w:hAnsi="宋体"/>
          <w:kern w:val="0"/>
        </w:rPr>
        <w:t>）</w:t>
      </w:r>
    </w:p>
    <w:p w:rsidR="00E2516A" w:rsidRDefault="00E2516A" w:rsidP="00E2516A">
      <w:pPr>
        <w:ind w:firstLine="482"/>
        <w:rPr>
          <w:rFonts w:ascii="宋体" w:hAnsi="宋体"/>
          <w:b/>
          <w:bCs/>
          <w:kern w:val="0"/>
        </w:rPr>
      </w:pPr>
      <w:r>
        <w:rPr>
          <w:rFonts w:ascii="宋体" w:hAnsi="宋体"/>
          <w:b/>
          <w:bCs/>
          <w:kern w:val="0"/>
        </w:rPr>
        <w:t>先修课程</w:t>
      </w:r>
      <w:r>
        <w:rPr>
          <w:rFonts w:ascii="宋体" w:hAnsi="宋体"/>
          <w:b/>
          <w:kern w:val="0"/>
        </w:rPr>
        <w:t>：</w:t>
      </w:r>
      <w:r>
        <w:rPr>
          <w:color w:val="000000"/>
        </w:rPr>
        <w:t>初等数学</w:t>
      </w:r>
    </w:p>
    <w:p w:rsidR="00E2516A" w:rsidRDefault="00E2516A" w:rsidP="00E2516A">
      <w:pPr>
        <w:ind w:firstLine="482"/>
        <w:rPr>
          <w:rFonts w:ascii="宋体" w:hAnsi="宋体"/>
          <w:kern w:val="0"/>
        </w:rPr>
      </w:pPr>
      <w:r>
        <w:rPr>
          <w:rFonts w:ascii="宋体" w:hAnsi="宋体"/>
          <w:b/>
          <w:bCs/>
          <w:kern w:val="0"/>
        </w:rPr>
        <w:t>适用专业</w:t>
      </w:r>
      <w:r>
        <w:rPr>
          <w:rFonts w:ascii="宋体" w:hAnsi="宋体"/>
          <w:b/>
          <w:kern w:val="0"/>
        </w:rPr>
        <w:t>：</w:t>
      </w:r>
      <w:r>
        <w:rPr>
          <w:rFonts w:ascii="宋体" w:hAnsi="宋体"/>
          <w:kern w:val="0"/>
        </w:rPr>
        <w:t xml:space="preserve"> </w:t>
      </w:r>
      <w:r>
        <w:rPr>
          <w:rFonts w:ascii="宋体" w:hAnsi="宋体" w:hint="eastAsia"/>
          <w:kern w:val="0"/>
        </w:rPr>
        <w:t>全校各专业</w:t>
      </w:r>
      <w:r>
        <w:rPr>
          <w:rFonts w:ascii="宋体" w:hAnsi="宋体"/>
          <w:kern w:val="0"/>
        </w:rPr>
        <w:t xml:space="preserve">                      </w:t>
      </w:r>
    </w:p>
    <w:p w:rsidR="00E2516A" w:rsidRDefault="00E2516A" w:rsidP="00E2516A">
      <w:pPr>
        <w:ind w:firstLine="482"/>
        <w:rPr>
          <w:rFonts w:ascii="宋体" w:hAnsi="宋体"/>
          <w:kern w:val="0"/>
        </w:rPr>
      </w:pPr>
      <w:r>
        <w:rPr>
          <w:rFonts w:ascii="宋体" w:hAnsi="宋体" w:hint="eastAsia"/>
          <w:b/>
          <w:bCs/>
          <w:kern w:val="0"/>
        </w:rPr>
        <w:t>建议</w:t>
      </w:r>
      <w:r>
        <w:rPr>
          <w:rFonts w:ascii="宋体" w:hAnsi="宋体"/>
          <w:b/>
          <w:bCs/>
          <w:kern w:val="0"/>
        </w:rPr>
        <w:t>教材</w:t>
      </w:r>
      <w:r>
        <w:rPr>
          <w:rFonts w:ascii="宋体" w:hAnsi="宋体"/>
          <w:b/>
          <w:kern w:val="0"/>
        </w:rPr>
        <w:t>：</w:t>
      </w:r>
      <w:r>
        <w:rPr>
          <w:rFonts w:ascii="宋体" w:hAnsi="宋体"/>
          <w:kern w:val="0"/>
        </w:rPr>
        <w:t>《</w:t>
      </w:r>
      <w:r>
        <w:rPr>
          <w:rFonts w:ascii="宋体" w:hAnsi="宋体" w:hint="eastAsia"/>
          <w:bCs/>
          <w:kern w:val="0"/>
        </w:rPr>
        <w:t>线性代数</w:t>
      </w:r>
      <w:r>
        <w:rPr>
          <w:rFonts w:ascii="宋体" w:hAnsi="宋体"/>
          <w:kern w:val="0"/>
        </w:rPr>
        <w:t>》</w:t>
      </w:r>
      <w:r>
        <w:rPr>
          <w:kern w:val="0"/>
        </w:rPr>
        <w:t>，</w:t>
      </w:r>
      <w:r>
        <w:rPr>
          <w:rFonts w:hint="eastAsia"/>
          <w:bCs/>
          <w:kern w:val="0"/>
        </w:rPr>
        <w:t>同济大学数学系</w:t>
      </w:r>
      <w:r>
        <w:rPr>
          <w:kern w:val="0"/>
        </w:rPr>
        <w:t>，</w:t>
      </w:r>
      <w:r>
        <w:rPr>
          <w:rFonts w:hint="eastAsia"/>
          <w:kern w:val="0"/>
        </w:rPr>
        <w:t>高等教育</w:t>
      </w:r>
      <w:r>
        <w:rPr>
          <w:kern w:val="0"/>
        </w:rPr>
        <w:t>出版社，</w:t>
      </w:r>
      <w:r>
        <w:rPr>
          <w:rFonts w:hint="eastAsia"/>
          <w:kern w:val="0"/>
        </w:rPr>
        <w:t>2014.6</w:t>
      </w:r>
    </w:p>
    <w:p w:rsidR="00E2516A" w:rsidRDefault="00E2516A" w:rsidP="00E2516A">
      <w:pPr>
        <w:ind w:firstLine="482"/>
        <w:rPr>
          <w:rFonts w:ascii="宋体" w:hAnsi="宋体"/>
          <w:kern w:val="0"/>
        </w:rPr>
      </w:pPr>
      <w:r>
        <w:rPr>
          <w:rFonts w:ascii="宋体" w:hAnsi="宋体"/>
          <w:b/>
          <w:bCs/>
          <w:kern w:val="0"/>
        </w:rPr>
        <w:t>课程归口：</w:t>
      </w:r>
      <w:r>
        <w:rPr>
          <w:rFonts w:ascii="宋体" w:hAnsi="宋体" w:hint="eastAsia"/>
          <w:bCs/>
          <w:kern w:val="0"/>
        </w:rPr>
        <w:t>数理与化工</w:t>
      </w:r>
      <w:r>
        <w:rPr>
          <w:rFonts w:ascii="宋体" w:hAnsi="宋体"/>
          <w:kern w:val="0"/>
        </w:rPr>
        <w:t>学院</w:t>
      </w:r>
    </w:p>
    <w:p w:rsidR="00E2516A" w:rsidRDefault="00E2516A" w:rsidP="00E2516A">
      <w:pPr>
        <w:autoSpaceDE w:val="0"/>
        <w:autoSpaceDN w:val="0"/>
        <w:adjustRightInd w:val="0"/>
        <w:ind w:firstLine="482"/>
        <w:jc w:val="left"/>
      </w:pPr>
      <w:r>
        <w:rPr>
          <w:rFonts w:ascii="宋体" w:hAnsi="宋体" w:hint="eastAsia"/>
          <w:b/>
          <w:bCs/>
          <w:kern w:val="0"/>
        </w:rPr>
        <w:t>课程的性质与任务：</w:t>
      </w:r>
      <w:r>
        <w:rPr>
          <w:rFonts w:hint="eastAsia"/>
          <w:kern w:val="0"/>
        </w:rPr>
        <w:t>本课程</w:t>
      </w:r>
      <w:r>
        <w:rPr>
          <w:kern w:val="0"/>
        </w:rPr>
        <w:t>是</w:t>
      </w:r>
      <w:r>
        <w:rPr>
          <w:rFonts w:hint="eastAsia"/>
          <w:kern w:val="0"/>
        </w:rPr>
        <w:t>理</w:t>
      </w:r>
      <w:r>
        <w:rPr>
          <w:rFonts w:ascii="宋体" w:hAnsi="宋体" w:hint="eastAsia"/>
        </w:rPr>
        <w:t>工科及经管类</w:t>
      </w:r>
      <w:r>
        <w:rPr>
          <w:kern w:val="0"/>
        </w:rPr>
        <w:t>专业的</w:t>
      </w:r>
      <w:r>
        <w:rPr>
          <w:rFonts w:hint="eastAsia"/>
          <w:kern w:val="0"/>
        </w:rPr>
        <w:t>通识必修</w:t>
      </w:r>
      <w:r>
        <w:rPr>
          <w:kern w:val="0"/>
        </w:rPr>
        <w:t>课</w:t>
      </w:r>
      <w:r>
        <w:t>。</w:t>
      </w:r>
      <w:r>
        <w:rPr>
          <w:color w:val="000000"/>
          <w:kern w:val="0"/>
        </w:rPr>
        <w:t>通过本课程的学习，使学生系统地获得</w:t>
      </w:r>
      <w:r>
        <w:rPr>
          <w:rFonts w:hint="eastAsia"/>
          <w:color w:val="000000"/>
          <w:kern w:val="0"/>
        </w:rPr>
        <w:t>线性代数</w:t>
      </w:r>
      <w:r>
        <w:rPr>
          <w:color w:val="000000"/>
          <w:kern w:val="0"/>
        </w:rPr>
        <w:t>的基本知识、必要的基础理论和常用的运算方法；提高学生的</w:t>
      </w:r>
      <w:r>
        <w:rPr>
          <w:rFonts w:hint="eastAsia"/>
          <w:color w:val="000000"/>
          <w:kern w:val="0"/>
        </w:rPr>
        <w:t>矩阵、行列式、求解线性方程组的</w:t>
      </w:r>
      <w:r>
        <w:rPr>
          <w:color w:val="000000"/>
          <w:kern w:val="0"/>
        </w:rPr>
        <w:t>运算能力、抽象思维能力、逻辑推理能力；并能运用数学知识、理论、方法解决相关的实际应用问题；提高学生的数学素养，为学生学习后续</w:t>
      </w:r>
      <w:r>
        <w:rPr>
          <w:rFonts w:hint="eastAsia"/>
          <w:color w:val="000000"/>
          <w:kern w:val="0"/>
        </w:rPr>
        <w:t>相关</w:t>
      </w:r>
      <w:r>
        <w:rPr>
          <w:color w:val="000000"/>
          <w:kern w:val="0"/>
        </w:rPr>
        <w:t>课程及终身学习奠定必要的数学基础。</w:t>
      </w:r>
    </w:p>
    <w:p w:rsidR="00E2516A" w:rsidRDefault="00E2516A" w:rsidP="00E2516A">
      <w:pPr>
        <w:ind w:firstLine="562"/>
        <w:rPr>
          <w:b/>
          <w:sz w:val="28"/>
          <w:szCs w:val="28"/>
        </w:rPr>
      </w:pPr>
      <w:r>
        <w:rPr>
          <w:rFonts w:hint="eastAsia"/>
          <w:b/>
          <w:sz w:val="28"/>
          <w:szCs w:val="28"/>
        </w:rPr>
        <w:t>二</w:t>
      </w:r>
      <w:r>
        <w:rPr>
          <w:b/>
          <w:sz w:val="28"/>
          <w:szCs w:val="28"/>
        </w:rPr>
        <w:t>、课程目标</w:t>
      </w:r>
    </w:p>
    <w:p w:rsidR="00E2516A" w:rsidRDefault="00E2516A" w:rsidP="00E2516A">
      <w:pPr>
        <w:ind w:firstLine="480"/>
        <w:jc w:val="left"/>
      </w:pPr>
      <w:r>
        <w:rPr>
          <w:rFonts w:hint="eastAsia"/>
        </w:rPr>
        <w:t>目标</w:t>
      </w:r>
      <w:r>
        <w:t>1.</w:t>
      </w:r>
      <w:r>
        <w:rPr>
          <w:rFonts w:hint="eastAsia"/>
        </w:rPr>
        <w:t xml:space="preserve"> </w:t>
      </w:r>
      <w:r>
        <w:rPr>
          <w:rFonts w:hint="eastAsia"/>
          <w:color w:val="000000"/>
        </w:rPr>
        <w:t>能够获得课程基本概念与性质</w:t>
      </w:r>
      <w:r>
        <w:rPr>
          <w:rFonts w:hint="eastAsia"/>
        </w:rPr>
        <w:t>。</w:t>
      </w:r>
    </w:p>
    <w:p w:rsidR="00E2516A" w:rsidRDefault="00E2516A" w:rsidP="00E2516A">
      <w:pPr>
        <w:ind w:firstLine="480"/>
        <w:jc w:val="left"/>
      </w:pPr>
      <w:r>
        <w:rPr>
          <w:rFonts w:hint="eastAsia"/>
        </w:rPr>
        <w:t>目标</w:t>
      </w:r>
      <w:r>
        <w:t xml:space="preserve">2. </w:t>
      </w:r>
      <w:r>
        <w:rPr>
          <w:rFonts w:hint="eastAsia"/>
          <w:color w:val="000000"/>
        </w:rPr>
        <w:t>能够掌握本课程要求</w:t>
      </w:r>
      <w:r>
        <w:rPr>
          <w:color w:val="000000"/>
        </w:rPr>
        <w:t>的计算方法</w:t>
      </w:r>
      <w:r>
        <w:rPr>
          <w:rFonts w:hint="eastAsia"/>
        </w:rPr>
        <w:t>。</w:t>
      </w:r>
    </w:p>
    <w:p w:rsidR="00E2516A" w:rsidRDefault="00E2516A" w:rsidP="00E2516A">
      <w:pPr>
        <w:ind w:firstLine="480"/>
        <w:jc w:val="left"/>
      </w:pPr>
      <w:r>
        <w:rPr>
          <w:rFonts w:hint="eastAsia"/>
        </w:rPr>
        <w:t>目标</w:t>
      </w:r>
      <w:r>
        <w:t xml:space="preserve">3. </w:t>
      </w:r>
      <w:r>
        <w:rPr>
          <w:rFonts w:hint="eastAsia"/>
          <w:color w:val="000000"/>
        </w:rPr>
        <w:t>能够具有一定的</w:t>
      </w:r>
      <w:r>
        <w:rPr>
          <w:rFonts w:hint="eastAsia"/>
        </w:rPr>
        <w:t>抽象概括、逻辑推理等能力。</w:t>
      </w:r>
    </w:p>
    <w:p w:rsidR="00E2516A" w:rsidRDefault="00E2516A" w:rsidP="00E2516A">
      <w:pPr>
        <w:ind w:firstLine="480"/>
        <w:jc w:val="left"/>
      </w:pPr>
      <w:r>
        <w:rPr>
          <w:rFonts w:hint="eastAsia"/>
        </w:rPr>
        <w:t>目标</w:t>
      </w:r>
      <w:r>
        <w:rPr>
          <w:rFonts w:hint="eastAsia"/>
        </w:rPr>
        <w:t>4</w:t>
      </w:r>
      <w:r>
        <w:t xml:space="preserve">. </w:t>
      </w:r>
      <w:r>
        <w:rPr>
          <w:rFonts w:hint="eastAsia"/>
          <w:color w:val="000000"/>
        </w:rPr>
        <w:t>能够</w:t>
      </w:r>
      <w:r>
        <w:rPr>
          <w:rFonts w:hint="eastAsia"/>
        </w:rPr>
        <w:t>具有一定的运算能力。</w:t>
      </w:r>
    </w:p>
    <w:p w:rsidR="00E2516A" w:rsidRDefault="00E2516A" w:rsidP="00E2516A">
      <w:pPr>
        <w:ind w:firstLine="480"/>
        <w:jc w:val="left"/>
      </w:pPr>
      <w:r>
        <w:rPr>
          <w:rFonts w:hint="eastAsia"/>
        </w:rPr>
        <w:t>目标</w:t>
      </w:r>
      <w:r>
        <w:rPr>
          <w:rFonts w:hint="eastAsia"/>
        </w:rPr>
        <w:t>5</w:t>
      </w:r>
      <w:r>
        <w:t xml:space="preserve">. </w:t>
      </w:r>
      <w:r>
        <w:rPr>
          <w:rFonts w:hint="eastAsia"/>
          <w:color w:val="000000"/>
        </w:rPr>
        <w:t>能够具有一定的</w:t>
      </w:r>
      <w:r>
        <w:rPr>
          <w:rFonts w:hint="eastAsia"/>
        </w:rPr>
        <w:t>数学思维与分析能力。</w:t>
      </w:r>
    </w:p>
    <w:p w:rsidR="00E2516A" w:rsidRDefault="00E2516A" w:rsidP="00E2516A">
      <w:pPr>
        <w:ind w:firstLine="480"/>
        <w:rPr>
          <w:color w:val="000000"/>
        </w:rPr>
      </w:pPr>
      <w:r>
        <w:rPr>
          <w:color w:val="000000"/>
        </w:rPr>
        <w:t>本课程支撑专业</w:t>
      </w:r>
      <w:r>
        <w:rPr>
          <w:rFonts w:hint="eastAsia"/>
          <w:color w:val="000000"/>
        </w:rPr>
        <w:t>人才</w:t>
      </w:r>
      <w:r>
        <w:rPr>
          <w:color w:val="000000"/>
        </w:rPr>
        <w:t>培养</w:t>
      </w:r>
      <w:r>
        <w:rPr>
          <w:rFonts w:hint="eastAsia"/>
          <w:color w:val="000000"/>
        </w:rPr>
        <w:t>方案</w:t>
      </w:r>
      <w:r>
        <w:rPr>
          <w:color w:val="000000"/>
        </w:rPr>
        <w:t>中毕业要求</w:t>
      </w:r>
      <w:r>
        <w:t>1</w:t>
      </w:r>
      <w:r>
        <w:rPr>
          <w:szCs w:val="21"/>
        </w:rPr>
        <w:t>-1</w:t>
      </w:r>
      <w:r>
        <w:rPr>
          <w:rFonts w:hint="eastAsia"/>
          <w:color w:val="000000"/>
        </w:rPr>
        <w:t>，对应关系如表所示。</w:t>
      </w:r>
    </w:p>
    <w:p w:rsidR="00E2516A" w:rsidRDefault="00E2516A" w:rsidP="00E2516A">
      <w:pPr>
        <w:ind w:firstLine="480"/>
        <w:rPr>
          <w:color w:val="000000"/>
        </w:rPr>
      </w:pPr>
    </w:p>
    <w:tbl>
      <w:tblPr>
        <w:tblW w:w="9255" w:type="dxa"/>
        <w:tblInd w:w="93" w:type="dxa"/>
        <w:tblLayout w:type="fixed"/>
        <w:tblLook w:val="0000" w:firstRow="0" w:lastRow="0" w:firstColumn="0" w:lastColumn="0" w:noHBand="0" w:noVBand="0"/>
      </w:tblPr>
      <w:tblGrid>
        <w:gridCol w:w="1695"/>
        <w:gridCol w:w="945"/>
        <w:gridCol w:w="945"/>
        <w:gridCol w:w="945"/>
        <w:gridCol w:w="945"/>
        <w:gridCol w:w="945"/>
        <w:gridCol w:w="945"/>
        <w:gridCol w:w="945"/>
        <w:gridCol w:w="945"/>
      </w:tblGrid>
      <w:tr w:rsidR="00E2516A" w:rsidTr="005C6B82">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r>
              <w:rPr>
                <w:kern w:val="0"/>
                <w:szCs w:val="21"/>
              </w:rPr>
              <w:t>毕业要求</w:t>
            </w:r>
          </w:p>
          <w:p w:rsidR="00E2516A" w:rsidRDefault="00E2516A" w:rsidP="00E2516A">
            <w:pPr>
              <w:widowControl/>
              <w:ind w:firstLine="480"/>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r>
              <w:rPr>
                <w:kern w:val="0"/>
                <w:szCs w:val="21"/>
              </w:rPr>
              <w:t>课程目标</w:t>
            </w:r>
          </w:p>
        </w:tc>
      </w:tr>
      <w:tr w:rsidR="00E2516A" w:rsidTr="005C6B82">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r>
              <w:rPr>
                <w:kern w:val="0"/>
                <w:szCs w:val="21"/>
              </w:rPr>
              <w:t>目标</w:t>
            </w:r>
            <w:r>
              <w:rPr>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r>
              <w:rPr>
                <w:kern w:val="0"/>
                <w:szCs w:val="21"/>
              </w:rPr>
              <w:t>目标</w:t>
            </w:r>
            <w:r>
              <w:rPr>
                <w:kern w:val="0"/>
                <w:szCs w:val="21"/>
              </w:rPr>
              <w:t>5</w:t>
            </w:r>
          </w:p>
        </w:tc>
        <w:tc>
          <w:tcPr>
            <w:tcW w:w="945" w:type="dxa"/>
            <w:tcBorders>
              <w:top w:val="nil"/>
              <w:left w:val="nil"/>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E2516A" w:rsidRDefault="00E2516A" w:rsidP="00E2516A">
            <w:pPr>
              <w:widowControl/>
              <w:ind w:firstLine="480"/>
              <w:jc w:val="center"/>
              <w:rPr>
                <w:kern w:val="0"/>
                <w:szCs w:val="21"/>
              </w:rPr>
            </w:pPr>
          </w:p>
        </w:tc>
      </w:tr>
      <w:tr w:rsidR="00E2516A" w:rsidTr="005C6B82">
        <w:trPr>
          <w:trHeight w:val="481"/>
        </w:trPr>
        <w:tc>
          <w:tcPr>
            <w:tcW w:w="1695" w:type="dxa"/>
            <w:tcBorders>
              <w:top w:val="nil"/>
              <w:left w:val="single" w:sz="4" w:space="0" w:color="auto"/>
              <w:bottom w:val="single" w:sz="4" w:space="0" w:color="auto"/>
              <w:right w:val="single" w:sz="4" w:space="0" w:color="auto"/>
            </w:tcBorders>
            <w:vAlign w:val="center"/>
          </w:tcPr>
          <w:p w:rsidR="00E2516A" w:rsidRDefault="00E2516A" w:rsidP="00E2516A">
            <w:pPr>
              <w:widowControl/>
              <w:ind w:firstLine="480"/>
              <w:jc w:val="center"/>
              <w:rPr>
                <w:kern w:val="0"/>
                <w:szCs w:val="21"/>
              </w:rPr>
            </w:pPr>
            <w:r>
              <w:rPr>
                <w:kern w:val="0"/>
                <w:szCs w:val="21"/>
              </w:rPr>
              <w:t>毕业要求</w:t>
            </w:r>
            <w:r>
              <w:rPr>
                <w:szCs w:val="21"/>
              </w:rPr>
              <w:lastRenderedPageBreak/>
              <w:t>1-1</w:t>
            </w: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r>
              <w:rPr>
                <w:kern w:val="0"/>
                <w:szCs w:val="21"/>
              </w:rPr>
              <w:lastRenderedPageBreak/>
              <w:t>√</w:t>
            </w: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r>
      <w:tr w:rsidR="00E2516A" w:rsidTr="005C6B82">
        <w:trPr>
          <w:trHeight w:val="470"/>
        </w:trPr>
        <w:tc>
          <w:tcPr>
            <w:tcW w:w="1695" w:type="dxa"/>
            <w:tcBorders>
              <w:top w:val="nil"/>
              <w:left w:val="single" w:sz="4" w:space="0" w:color="auto"/>
              <w:bottom w:val="single" w:sz="4" w:space="0" w:color="auto"/>
              <w:right w:val="single" w:sz="4" w:space="0" w:color="auto"/>
            </w:tcBorders>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E2516A" w:rsidRDefault="00E2516A" w:rsidP="00E2516A">
            <w:pPr>
              <w:widowControl/>
              <w:ind w:firstLine="480"/>
              <w:jc w:val="center"/>
              <w:rPr>
                <w:kern w:val="0"/>
                <w:szCs w:val="21"/>
              </w:rPr>
            </w:pPr>
          </w:p>
        </w:tc>
      </w:tr>
    </w:tbl>
    <w:p w:rsidR="00E2516A" w:rsidRDefault="00E2516A" w:rsidP="00E2516A">
      <w:pPr>
        <w:ind w:firstLine="562"/>
        <w:rPr>
          <w:b/>
          <w:sz w:val="28"/>
          <w:szCs w:val="28"/>
        </w:rPr>
      </w:pPr>
    </w:p>
    <w:p w:rsidR="00E2516A" w:rsidRDefault="00E2516A" w:rsidP="00E2516A">
      <w:pPr>
        <w:ind w:firstLine="562"/>
        <w:rPr>
          <w:b/>
          <w:sz w:val="28"/>
          <w:szCs w:val="28"/>
        </w:rPr>
      </w:pPr>
      <w:r>
        <w:rPr>
          <w:rFonts w:hint="eastAsia"/>
          <w:b/>
          <w:sz w:val="28"/>
          <w:szCs w:val="28"/>
        </w:rPr>
        <w:t>三</w:t>
      </w:r>
      <w:r>
        <w:rPr>
          <w:b/>
          <w:sz w:val="28"/>
          <w:szCs w:val="28"/>
        </w:rPr>
        <w:t>、课程内容及要求</w:t>
      </w:r>
    </w:p>
    <w:p w:rsidR="00E2516A" w:rsidRDefault="00E2516A" w:rsidP="00E2516A">
      <w:pPr>
        <w:ind w:firstLineChars="196" w:firstLine="472"/>
        <w:rPr>
          <w:b/>
        </w:rPr>
      </w:pPr>
      <w:r>
        <w:rPr>
          <w:rFonts w:hint="eastAsia"/>
          <w:b/>
        </w:rPr>
        <w:t>（一）</w:t>
      </w:r>
      <w:r>
        <w:rPr>
          <w:b/>
        </w:rPr>
        <w:t>行列式</w:t>
      </w:r>
    </w:p>
    <w:p w:rsidR="00E2516A" w:rsidRDefault="00E2516A" w:rsidP="00E2516A">
      <w:pPr>
        <w:ind w:firstLine="480"/>
      </w:pPr>
      <w:r>
        <w:t>1.</w:t>
      </w:r>
      <w:r>
        <w:t>教学内容</w:t>
      </w:r>
    </w:p>
    <w:p w:rsidR="00E2516A" w:rsidRDefault="00E2516A" w:rsidP="00E2516A">
      <w:pPr>
        <w:ind w:firstLine="480"/>
      </w:pPr>
      <w:r>
        <w:t>（</w:t>
      </w:r>
      <w:r>
        <w:t>1</w:t>
      </w:r>
      <w:r>
        <w:t>）</w:t>
      </w:r>
      <w:r>
        <w:rPr>
          <w:rFonts w:hint="eastAsia"/>
        </w:rPr>
        <w:t>能够理解</w:t>
      </w:r>
      <w:r>
        <w:t>行列式的概念与性质</w:t>
      </w:r>
    </w:p>
    <w:p w:rsidR="00E2516A" w:rsidRDefault="00E2516A" w:rsidP="00E2516A">
      <w:pPr>
        <w:ind w:firstLine="480"/>
        <w:rPr>
          <w:szCs w:val="21"/>
        </w:rPr>
      </w:pPr>
      <w:r>
        <w:t>（</w:t>
      </w:r>
      <w:r>
        <w:t>2</w:t>
      </w:r>
      <w:r>
        <w:t>）</w:t>
      </w:r>
      <w:r>
        <w:rPr>
          <w:rFonts w:hint="eastAsia"/>
        </w:rPr>
        <w:t>能够理解</w:t>
      </w:r>
      <w:r>
        <w:t>行列式按行（列）展开法则</w:t>
      </w:r>
    </w:p>
    <w:p w:rsidR="00E2516A" w:rsidRDefault="00E2516A" w:rsidP="00E2516A">
      <w:pPr>
        <w:ind w:firstLine="480"/>
      </w:pPr>
      <w:r>
        <w:t>（</w:t>
      </w:r>
      <w:r>
        <w:rPr>
          <w:rFonts w:hint="eastAsia"/>
        </w:rPr>
        <w:t>3</w:t>
      </w:r>
      <w:r>
        <w:t>）</w:t>
      </w:r>
      <w:r>
        <w:rPr>
          <w:rFonts w:hint="eastAsia"/>
        </w:rPr>
        <w:t>能够掌握</w:t>
      </w:r>
      <w:r>
        <w:t>行列式的计算</w:t>
      </w:r>
    </w:p>
    <w:p w:rsidR="00E2516A" w:rsidRDefault="00E2516A" w:rsidP="00E2516A">
      <w:pPr>
        <w:ind w:firstLine="480"/>
      </w:pPr>
      <w:r>
        <w:t>（</w:t>
      </w:r>
      <w:r>
        <w:rPr>
          <w:rFonts w:hint="eastAsia"/>
        </w:rPr>
        <w:t>4</w:t>
      </w:r>
      <w:r>
        <w:t>）</w:t>
      </w:r>
      <w:r>
        <w:rPr>
          <w:rFonts w:hint="eastAsia"/>
        </w:rPr>
        <w:t>能够理解</w:t>
      </w:r>
      <w:r>
        <w:rPr>
          <w:color w:val="000000"/>
          <w:spacing w:val="-12"/>
          <w:shd w:val="clear" w:color="auto" w:fill="FFFFFF"/>
        </w:rPr>
        <w:t>克拉默法则</w:t>
      </w:r>
    </w:p>
    <w:p w:rsidR="00E2516A" w:rsidRDefault="00E2516A" w:rsidP="00E2516A">
      <w:pPr>
        <w:ind w:firstLine="480"/>
        <w:rPr>
          <w:color w:val="000000"/>
        </w:rPr>
      </w:pPr>
      <w:r>
        <w:rPr>
          <w:color w:val="000000"/>
        </w:rPr>
        <w:t>2.</w:t>
      </w:r>
      <w:r>
        <w:rPr>
          <w:color w:val="000000"/>
        </w:rPr>
        <w:t>基本要求</w:t>
      </w:r>
    </w:p>
    <w:p w:rsidR="00E2516A" w:rsidRDefault="00E2516A" w:rsidP="00E2516A">
      <w:pPr>
        <w:ind w:firstLine="480"/>
      </w:pPr>
      <w:r>
        <w:t>（</w:t>
      </w:r>
      <w:r>
        <w:t>1</w:t>
      </w:r>
      <w:r>
        <w:t>）</w:t>
      </w:r>
      <w:r>
        <w:rPr>
          <w:rFonts w:hint="eastAsia"/>
        </w:rPr>
        <w:t>重点与</w:t>
      </w:r>
      <w:r>
        <w:rPr>
          <w:color w:val="000000"/>
        </w:rPr>
        <w:t>难点：</w:t>
      </w:r>
      <w:r>
        <w:t>行列式性质的证明、</w:t>
      </w:r>
      <w:r>
        <w:rPr>
          <w:i/>
        </w:rPr>
        <w:t>n</w:t>
      </w:r>
      <w:r>
        <w:t>阶行列式的计算</w:t>
      </w:r>
      <w:r>
        <w:rPr>
          <w:color w:val="000000"/>
        </w:rPr>
        <w:t>。</w:t>
      </w:r>
    </w:p>
    <w:p w:rsidR="00E2516A" w:rsidRDefault="00E2516A" w:rsidP="00E2516A">
      <w:pPr>
        <w:ind w:firstLine="480"/>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rsidR="00E2516A" w:rsidRDefault="00E2516A" w:rsidP="00E2516A">
      <w:pPr>
        <w:ind w:firstLineChars="196" w:firstLine="472"/>
        <w:rPr>
          <w:b/>
        </w:rPr>
      </w:pPr>
      <w:r>
        <w:rPr>
          <w:rFonts w:hint="eastAsia"/>
          <w:b/>
        </w:rPr>
        <w:t>（二）矩阵</w:t>
      </w:r>
    </w:p>
    <w:p w:rsidR="00E2516A" w:rsidRDefault="00E2516A" w:rsidP="00E2516A">
      <w:pPr>
        <w:ind w:firstLine="480"/>
      </w:pPr>
      <w:r>
        <w:t>1.</w:t>
      </w:r>
      <w:r>
        <w:t>教学内容</w:t>
      </w:r>
    </w:p>
    <w:p w:rsidR="00E2516A" w:rsidRDefault="00E2516A" w:rsidP="00E2516A">
      <w:pPr>
        <w:ind w:firstLine="480"/>
      </w:pPr>
      <w:r>
        <w:t>（</w:t>
      </w:r>
      <w:r>
        <w:t>1</w:t>
      </w:r>
      <w:r>
        <w:t>）</w:t>
      </w:r>
      <w:r>
        <w:rPr>
          <w:rFonts w:hint="eastAsia"/>
        </w:rPr>
        <w:t>能够理解</w:t>
      </w:r>
      <w:r>
        <w:t>矩阵的概念和运算</w:t>
      </w:r>
    </w:p>
    <w:p w:rsidR="00E2516A" w:rsidRDefault="00E2516A" w:rsidP="00E2516A">
      <w:pPr>
        <w:ind w:firstLine="480"/>
        <w:rPr>
          <w:szCs w:val="21"/>
        </w:rPr>
      </w:pPr>
      <w:r>
        <w:t>（</w:t>
      </w:r>
      <w:r>
        <w:t>2</w:t>
      </w:r>
      <w:r>
        <w:t>）</w:t>
      </w:r>
      <w:r>
        <w:rPr>
          <w:rFonts w:hint="eastAsia"/>
        </w:rPr>
        <w:t>能够掌握</w:t>
      </w:r>
      <w:r>
        <w:t>逆矩阵的概念和计算</w:t>
      </w:r>
    </w:p>
    <w:p w:rsidR="00E2516A" w:rsidRDefault="00E2516A" w:rsidP="00E2516A">
      <w:pPr>
        <w:ind w:firstLine="480"/>
      </w:pPr>
      <w:r>
        <w:t>（</w:t>
      </w:r>
      <w:r>
        <w:rPr>
          <w:rFonts w:hint="eastAsia"/>
        </w:rPr>
        <w:t>3</w:t>
      </w:r>
      <w:r>
        <w:t>）</w:t>
      </w:r>
      <w:r>
        <w:rPr>
          <w:rFonts w:hint="eastAsia"/>
        </w:rPr>
        <w:t>能够掌握</w:t>
      </w:r>
      <w:r>
        <w:t>矩阵的初等变换</w:t>
      </w:r>
    </w:p>
    <w:p w:rsidR="00E2516A" w:rsidRDefault="00E2516A" w:rsidP="00E2516A">
      <w:pPr>
        <w:ind w:firstLine="480"/>
        <w:rPr>
          <w:szCs w:val="21"/>
        </w:rPr>
      </w:pPr>
      <w:r>
        <w:t>（</w:t>
      </w:r>
      <w:r>
        <w:rPr>
          <w:rFonts w:hint="eastAsia"/>
        </w:rPr>
        <w:t>4</w:t>
      </w:r>
      <w:r>
        <w:t>）</w:t>
      </w:r>
      <w:r>
        <w:rPr>
          <w:rFonts w:hint="eastAsia"/>
        </w:rPr>
        <w:t>能够理解</w:t>
      </w:r>
      <w:r>
        <w:t>矩阵的秩</w:t>
      </w:r>
    </w:p>
    <w:p w:rsidR="00E2516A" w:rsidRDefault="00E2516A" w:rsidP="00E2516A">
      <w:pPr>
        <w:ind w:firstLine="480"/>
      </w:pPr>
      <w:r>
        <w:t>（</w:t>
      </w:r>
      <w:r>
        <w:rPr>
          <w:rFonts w:hint="eastAsia"/>
        </w:rPr>
        <w:t>5</w:t>
      </w:r>
      <w:r>
        <w:t>）</w:t>
      </w:r>
      <w:r>
        <w:rPr>
          <w:rFonts w:hint="eastAsia"/>
        </w:rPr>
        <w:t>能够了解</w:t>
      </w:r>
      <w:r>
        <w:t>矩阵的分块法</w:t>
      </w:r>
    </w:p>
    <w:p w:rsidR="00E2516A" w:rsidRDefault="00E2516A" w:rsidP="00E2516A">
      <w:pPr>
        <w:ind w:firstLine="480"/>
        <w:rPr>
          <w:color w:val="000000"/>
        </w:rPr>
      </w:pPr>
      <w:r>
        <w:rPr>
          <w:color w:val="000000"/>
        </w:rPr>
        <w:t>2.</w:t>
      </w:r>
      <w:r>
        <w:rPr>
          <w:color w:val="000000"/>
        </w:rPr>
        <w:t>基本要求</w:t>
      </w:r>
    </w:p>
    <w:p w:rsidR="00E2516A" w:rsidRDefault="00E2516A" w:rsidP="00E2516A">
      <w:pPr>
        <w:ind w:firstLine="480"/>
      </w:pPr>
      <w:r>
        <w:t>（</w:t>
      </w:r>
      <w:r>
        <w:t>1</w:t>
      </w:r>
      <w:r>
        <w:t>）</w:t>
      </w:r>
      <w:r>
        <w:rPr>
          <w:rFonts w:hint="eastAsia"/>
        </w:rPr>
        <w:t>重点与</w:t>
      </w:r>
      <w:r>
        <w:rPr>
          <w:color w:val="000000"/>
        </w:rPr>
        <w:t>难点：</w:t>
      </w:r>
      <w:r>
        <w:t>矩阵，矩阵的运算，逆矩阵，矩阵初等变换，求矩阵的逆</w:t>
      </w:r>
      <w:r>
        <w:rPr>
          <w:color w:val="000000"/>
        </w:rPr>
        <w:t>。</w:t>
      </w:r>
    </w:p>
    <w:p w:rsidR="00E2516A" w:rsidRDefault="00E2516A" w:rsidP="00E2516A">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rsidR="00E2516A" w:rsidRDefault="00E2516A" w:rsidP="00E2516A">
      <w:pPr>
        <w:ind w:firstLineChars="196" w:firstLine="472"/>
        <w:rPr>
          <w:b/>
        </w:rPr>
      </w:pPr>
      <w:r>
        <w:rPr>
          <w:rFonts w:hint="eastAsia"/>
          <w:b/>
        </w:rPr>
        <w:t>（三）</w:t>
      </w:r>
      <w:r>
        <w:rPr>
          <w:b/>
        </w:rPr>
        <w:t>向量组的线性相关性</w:t>
      </w:r>
    </w:p>
    <w:p w:rsidR="00E2516A" w:rsidRDefault="00E2516A" w:rsidP="00E2516A">
      <w:pPr>
        <w:ind w:firstLine="480"/>
      </w:pPr>
      <w:r>
        <w:t>1.</w:t>
      </w:r>
      <w:r>
        <w:t>教学内容</w:t>
      </w:r>
    </w:p>
    <w:p w:rsidR="00E2516A" w:rsidRDefault="00E2516A" w:rsidP="00E2516A">
      <w:pPr>
        <w:ind w:firstLine="480"/>
      </w:pPr>
      <w:r>
        <w:t>（</w:t>
      </w:r>
      <w:r>
        <w:t>1</w:t>
      </w:r>
      <w:r>
        <w:t>）</w:t>
      </w:r>
      <w:r>
        <w:rPr>
          <w:rFonts w:hint="eastAsia"/>
        </w:rPr>
        <w:t>能够理解</w:t>
      </w:r>
      <w:r>
        <w:t>向量的概念和性质</w:t>
      </w:r>
    </w:p>
    <w:p w:rsidR="00E2516A" w:rsidRDefault="00E2516A" w:rsidP="00E2516A">
      <w:pPr>
        <w:ind w:firstLine="480"/>
        <w:rPr>
          <w:szCs w:val="21"/>
        </w:rPr>
      </w:pPr>
      <w:r>
        <w:lastRenderedPageBreak/>
        <w:t>（</w:t>
      </w:r>
      <w:r>
        <w:t>2</w:t>
      </w:r>
      <w:r>
        <w:t>）</w:t>
      </w:r>
      <w:r>
        <w:rPr>
          <w:rFonts w:hint="eastAsia"/>
        </w:rPr>
        <w:t>能够掌握</w:t>
      </w:r>
      <w:r>
        <w:t>向量组的线性相关与无关的概念和判定</w:t>
      </w:r>
    </w:p>
    <w:p w:rsidR="00E2516A" w:rsidRDefault="00E2516A" w:rsidP="00E2516A">
      <w:pPr>
        <w:ind w:firstLine="480"/>
      </w:pPr>
      <w:r>
        <w:t>（</w:t>
      </w:r>
      <w:r>
        <w:rPr>
          <w:rFonts w:hint="eastAsia"/>
        </w:rPr>
        <w:t>3</w:t>
      </w:r>
      <w:r>
        <w:t>）</w:t>
      </w:r>
      <w:r>
        <w:rPr>
          <w:rFonts w:hint="eastAsia"/>
        </w:rPr>
        <w:t>能够掌握</w:t>
      </w:r>
      <w:r>
        <w:t>向量组的</w:t>
      </w:r>
      <w:proofErr w:type="gramStart"/>
      <w:r>
        <w:t>秩</w:t>
      </w:r>
      <w:proofErr w:type="gramEnd"/>
      <w:r>
        <w:t>的概念和计算</w:t>
      </w:r>
    </w:p>
    <w:p w:rsidR="00E2516A" w:rsidRDefault="00E2516A" w:rsidP="00E2516A">
      <w:pPr>
        <w:ind w:firstLine="480"/>
        <w:rPr>
          <w:szCs w:val="21"/>
        </w:rPr>
      </w:pPr>
      <w:r>
        <w:t>（</w:t>
      </w:r>
      <w:r>
        <w:rPr>
          <w:rFonts w:hint="eastAsia"/>
        </w:rPr>
        <w:t>4</w:t>
      </w:r>
      <w:r>
        <w:t>）</w:t>
      </w:r>
      <w:r>
        <w:rPr>
          <w:rFonts w:hint="eastAsia"/>
        </w:rPr>
        <w:t>能够理解</w:t>
      </w:r>
      <w:r>
        <w:t>向量空间</w:t>
      </w:r>
    </w:p>
    <w:p w:rsidR="00E2516A" w:rsidRDefault="00E2516A" w:rsidP="00E2516A">
      <w:pPr>
        <w:ind w:firstLine="480"/>
        <w:rPr>
          <w:color w:val="000000"/>
        </w:rPr>
      </w:pPr>
      <w:r>
        <w:rPr>
          <w:color w:val="000000"/>
        </w:rPr>
        <w:t>2.</w:t>
      </w:r>
      <w:r>
        <w:rPr>
          <w:color w:val="000000"/>
        </w:rPr>
        <w:t>基本要求</w:t>
      </w:r>
    </w:p>
    <w:p w:rsidR="00E2516A" w:rsidRDefault="00E2516A" w:rsidP="00E2516A">
      <w:pPr>
        <w:ind w:firstLine="480"/>
      </w:pPr>
      <w:r>
        <w:t>（</w:t>
      </w:r>
      <w:r>
        <w:t>1</w:t>
      </w:r>
      <w:r>
        <w:t>）</w:t>
      </w:r>
      <w:r>
        <w:rPr>
          <w:rFonts w:hint="eastAsia"/>
        </w:rPr>
        <w:t>重点与</w:t>
      </w:r>
      <w:r>
        <w:rPr>
          <w:color w:val="000000"/>
        </w:rPr>
        <w:t>难点：</w:t>
      </w:r>
      <w:r>
        <w:t>向量组的线性相关性与线性无关</w:t>
      </w:r>
      <w:r>
        <w:rPr>
          <w:rFonts w:hint="eastAsia"/>
        </w:rPr>
        <w:t>，</w:t>
      </w:r>
      <w:r>
        <w:t>向量组的</w:t>
      </w:r>
      <w:proofErr w:type="gramStart"/>
      <w:r>
        <w:t>秩</w:t>
      </w:r>
      <w:proofErr w:type="gramEnd"/>
      <w:r>
        <w:rPr>
          <w:color w:val="000000"/>
        </w:rPr>
        <w:t>。</w:t>
      </w:r>
    </w:p>
    <w:p w:rsidR="00E2516A" w:rsidRDefault="00E2516A" w:rsidP="00E2516A">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rsidR="00E2516A" w:rsidRDefault="00E2516A" w:rsidP="00E2516A">
      <w:pPr>
        <w:ind w:firstLineChars="196" w:firstLine="472"/>
        <w:rPr>
          <w:b/>
        </w:rPr>
      </w:pPr>
      <w:r>
        <w:rPr>
          <w:rFonts w:hint="eastAsia"/>
          <w:b/>
        </w:rPr>
        <w:t>（四）</w:t>
      </w:r>
      <w:r>
        <w:rPr>
          <w:b/>
        </w:rPr>
        <w:t>线性</w:t>
      </w:r>
      <w:r>
        <w:rPr>
          <w:rFonts w:hint="eastAsia"/>
          <w:b/>
        </w:rPr>
        <w:t>方程组</w:t>
      </w:r>
    </w:p>
    <w:p w:rsidR="00E2516A" w:rsidRDefault="00E2516A" w:rsidP="00E2516A">
      <w:pPr>
        <w:ind w:firstLine="480"/>
      </w:pPr>
      <w:r>
        <w:t>1.</w:t>
      </w:r>
      <w:r>
        <w:t>教学内容</w:t>
      </w:r>
    </w:p>
    <w:p w:rsidR="00E2516A" w:rsidRDefault="00E2516A" w:rsidP="00E2516A">
      <w:pPr>
        <w:ind w:firstLine="480"/>
      </w:pPr>
      <w:r>
        <w:t>（</w:t>
      </w:r>
      <w:r>
        <w:t>1</w:t>
      </w:r>
      <w:r>
        <w:t>）</w:t>
      </w:r>
      <w:r>
        <w:rPr>
          <w:rFonts w:hint="eastAsia"/>
        </w:rPr>
        <w:t>能够理解</w:t>
      </w:r>
      <w:r>
        <w:t>消元法解方程组的基本思想</w:t>
      </w:r>
    </w:p>
    <w:p w:rsidR="00E2516A" w:rsidRDefault="00E2516A" w:rsidP="00E2516A">
      <w:pPr>
        <w:ind w:firstLine="480"/>
        <w:rPr>
          <w:szCs w:val="21"/>
        </w:rPr>
      </w:pPr>
      <w:r>
        <w:t>（</w:t>
      </w:r>
      <w:r>
        <w:t>2</w:t>
      </w:r>
      <w:r>
        <w:t>）</w:t>
      </w:r>
      <w:r>
        <w:rPr>
          <w:rFonts w:hint="eastAsia"/>
        </w:rPr>
        <w:t>能够理解</w:t>
      </w:r>
      <w:r>
        <w:t>线性方程组解的判定</w:t>
      </w:r>
    </w:p>
    <w:p w:rsidR="00E2516A" w:rsidRDefault="00E2516A" w:rsidP="00E2516A">
      <w:pPr>
        <w:ind w:firstLine="480"/>
      </w:pPr>
      <w:r>
        <w:t>（</w:t>
      </w:r>
      <w:r>
        <w:rPr>
          <w:rFonts w:hint="eastAsia"/>
        </w:rPr>
        <w:t>3</w:t>
      </w:r>
      <w:r>
        <w:t>）</w:t>
      </w:r>
      <w:r>
        <w:rPr>
          <w:rFonts w:hint="eastAsia"/>
        </w:rPr>
        <w:t>能够理解</w:t>
      </w:r>
      <w:r>
        <w:t>线性方程组解的结构</w:t>
      </w:r>
    </w:p>
    <w:p w:rsidR="00E2516A" w:rsidRDefault="00E2516A" w:rsidP="00E2516A">
      <w:pPr>
        <w:ind w:firstLine="480"/>
        <w:rPr>
          <w:szCs w:val="21"/>
        </w:rPr>
      </w:pPr>
      <w:r>
        <w:t>（</w:t>
      </w:r>
      <w:r>
        <w:rPr>
          <w:rFonts w:hint="eastAsia"/>
        </w:rPr>
        <w:t>4</w:t>
      </w:r>
      <w:r>
        <w:t>）</w:t>
      </w:r>
      <w:r>
        <w:rPr>
          <w:rFonts w:hint="eastAsia"/>
        </w:rPr>
        <w:t>能够掌握</w:t>
      </w:r>
      <w:r>
        <w:t>初等变换求解线性方程组</w:t>
      </w:r>
    </w:p>
    <w:p w:rsidR="00E2516A" w:rsidRDefault="00E2516A" w:rsidP="00E2516A">
      <w:pPr>
        <w:ind w:firstLine="480"/>
        <w:rPr>
          <w:color w:val="000000"/>
        </w:rPr>
      </w:pPr>
      <w:r>
        <w:rPr>
          <w:color w:val="000000"/>
        </w:rPr>
        <w:t>2.</w:t>
      </w:r>
      <w:r>
        <w:rPr>
          <w:color w:val="000000"/>
        </w:rPr>
        <w:t>基本要求</w:t>
      </w:r>
    </w:p>
    <w:p w:rsidR="00E2516A" w:rsidRDefault="00E2516A" w:rsidP="00E2516A">
      <w:pPr>
        <w:ind w:firstLine="480"/>
      </w:pPr>
      <w:r>
        <w:t>（</w:t>
      </w:r>
      <w:r>
        <w:t>1</w:t>
      </w:r>
      <w:r>
        <w:t>）</w:t>
      </w:r>
      <w:r>
        <w:rPr>
          <w:rFonts w:hint="eastAsia"/>
        </w:rPr>
        <w:t>重点与</w:t>
      </w:r>
      <w:r>
        <w:rPr>
          <w:color w:val="000000"/>
        </w:rPr>
        <w:t>难点：</w:t>
      </w:r>
      <w:r>
        <w:t>线性方程组解的结构</w:t>
      </w:r>
      <w:r>
        <w:rPr>
          <w:rFonts w:hint="eastAsia"/>
        </w:rPr>
        <w:t>，</w:t>
      </w:r>
      <w:r>
        <w:t>解线性方程组</w:t>
      </w:r>
      <w:r>
        <w:rPr>
          <w:color w:val="000000"/>
        </w:rPr>
        <w:t>。</w:t>
      </w:r>
    </w:p>
    <w:p w:rsidR="00E2516A" w:rsidRDefault="00E2516A" w:rsidP="00E2516A">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rsidR="00E2516A" w:rsidRDefault="00E2516A" w:rsidP="00E2516A">
      <w:pPr>
        <w:ind w:firstLineChars="196" w:firstLine="472"/>
        <w:rPr>
          <w:b/>
        </w:rPr>
      </w:pPr>
      <w:r>
        <w:rPr>
          <w:rFonts w:hint="eastAsia"/>
          <w:b/>
        </w:rPr>
        <w:t>（五）相似矩阵及二次型</w:t>
      </w:r>
    </w:p>
    <w:p w:rsidR="00E2516A" w:rsidRDefault="00E2516A" w:rsidP="00E2516A">
      <w:pPr>
        <w:ind w:firstLine="480"/>
      </w:pPr>
      <w:r>
        <w:t>1.</w:t>
      </w:r>
      <w:r>
        <w:t>教学内容</w:t>
      </w:r>
    </w:p>
    <w:p w:rsidR="00E2516A" w:rsidRDefault="00E2516A" w:rsidP="00E2516A">
      <w:pPr>
        <w:ind w:firstLine="480"/>
      </w:pPr>
      <w:r>
        <w:t>（</w:t>
      </w:r>
      <w:r>
        <w:t>1</w:t>
      </w:r>
      <w:r>
        <w:t>）</w:t>
      </w:r>
      <w:r>
        <w:rPr>
          <w:rFonts w:hint="eastAsia"/>
        </w:rPr>
        <w:t>能够理解</w:t>
      </w:r>
      <w:r>
        <w:t>向量的内积、长度的概念</w:t>
      </w:r>
      <w:r>
        <w:rPr>
          <w:rFonts w:hint="eastAsia"/>
        </w:rPr>
        <w:t>以及</w:t>
      </w:r>
      <w:r>
        <w:t>性质</w:t>
      </w:r>
    </w:p>
    <w:p w:rsidR="00E2516A" w:rsidRDefault="00E2516A" w:rsidP="00E2516A">
      <w:pPr>
        <w:ind w:firstLine="480"/>
        <w:rPr>
          <w:szCs w:val="21"/>
        </w:rPr>
      </w:pPr>
      <w:r>
        <w:t>（</w:t>
      </w:r>
      <w:r>
        <w:t>2</w:t>
      </w:r>
      <w:r>
        <w:t>）</w:t>
      </w:r>
      <w:r>
        <w:rPr>
          <w:rFonts w:hint="eastAsia"/>
        </w:rPr>
        <w:t>能够理解</w:t>
      </w:r>
      <w:r>
        <w:t>正交矩阵</w:t>
      </w:r>
    </w:p>
    <w:p w:rsidR="00E2516A" w:rsidRDefault="00E2516A" w:rsidP="00E2516A">
      <w:pPr>
        <w:ind w:firstLine="480"/>
      </w:pPr>
      <w:r>
        <w:t>（</w:t>
      </w:r>
      <w:r>
        <w:rPr>
          <w:rFonts w:hint="eastAsia"/>
        </w:rPr>
        <w:t>3</w:t>
      </w:r>
      <w:r>
        <w:t>）</w:t>
      </w:r>
      <w:r>
        <w:rPr>
          <w:rFonts w:hint="eastAsia"/>
        </w:rPr>
        <w:t>能够理解</w:t>
      </w:r>
      <w:r>
        <w:t>方阵的特征值与特征向量的概念、求法</w:t>
      </w:r>
    </w:p>
    <w:p w:rsidR="00E2516A" w:rsidRDefault="00E2516A" w:rsidP="00E2516A">
      <w:pPr>
        <w:ind w:firstLine="480"/>
        <w:rPr>
          <w:szCs w:val="21"/>
        </w:rPr>
      </w:pPr>
      <w:r>
        <w:t>（</w:t>
      </w:r>
      <w:r>
        <w:rPr>
          <w:rFonts w:hint="eastAsia"/>
        </w:rPr>
        <w:t>4</w:t>
      </w:r>
      <w:r>
        <w:t>）</w:t>
      </w:r>
      <w:r>
        <w:rPr>
          <w:rFonts w:hint="eastAsia"/>
        </w:rPr>
        <w:t>能够理解</w:t>
      </w:r>
      <w:r>
        <w:t>相似矩阵的概念</w:t>
      </w:r>
    </w:p>
    <w:p w:rsidR="00E2516A" w:rsidRDefault="00E2516A" w:rsidP="00E2516A">
      <w:pPr>
        <w:ind w:firstLine="480"/>
        <w:rPr>
          <w:szCs w:val="21"/>
        </w:rPr>
      </w:pPr>
      <w:r>
        <w:t>（</w:t>
      </w:r>
      <w:r>
        <w:rPr>
          <w:rFonts w:hint="eastAsia"/>
        </w:rPr>
        <w:t>5</w:t>
      </w:r>
      <w:r>
        <w:t>）</w:t>
      </w:r>
      <w:r>
        <w:rPr>
          <w:rFonts w:hint="eastAsia"/>
        </w:rPr>
        <w:t>能够掌握</w:t>
      </w:r>
      <w:r>
        <w:t>实对称矩阵的对角化</w:t>
      </w:r>
    </w:p>
    <w:p w:rsidR="00E2516A" w:rsidRDefault="00E2516A" w:rsidP="00E2516A">
      <w:pPr>
        <w:ind w:firstLine="480"/>
        <w:rPr>
          <w:szCs w:val="21"/>
        </w:rPr>
      </w:pPr>
      <w:r>
        <w:t>（</w:t>
      </w:r>
      <w:r>
        <w:rPr>
          <w:rFonts w:hint="eastAsia"/>
        </w:rPr>
        <w:t>6</w:t>
      </w:r>
      <w:r>
        <w:t>）</w:t>
      </w:r>
      <w:r>
        <w:rPr>
          <w:rFonts w:hint="eastAsia"/>
        </w:rPr>
        <w:t>能够理解</w:t>
      </w:r>
      <w:r>
        <w:t>二次型及其标准形的概念和求法</w:t>
      </w:r>
    </w:p>
    <w:p w:rsidR="00E2516A" w:rsidRDefault="00E2516A" w:rsidP="00E2516A">
      <w:pPr>
        <w:ind w:firstLine="480"/>
        <w:rPr>
          <w:szCs w:val="21"/>
        </w:rPr>
      </w:pPr>
      <w:r>
        <w:t>（</w:t>
      </w:r>
      <w:r>
        <w:rPr>
          <w:rFonts w:hint="eastAsia"/>
        </w:rPr>
        <w:t>7</w:t>
      </w:r>
      <w:r>
        <w:t>）</w:t>
      </w:r>
      <w:r>
        <w:rPr>
          <w:rFonts w:hint="eastAsia"/>
        </w:rPr>
        <w:t>能够理解</w:t>
      </w:r>
      <w:r>
        <w:t>正定二次型</w:t>
      </w:r>
    </w:p>
    <w:p w:rsidR="00E2516A" w:rsidRDefault="00E2516A" w:rsidP="00E2516A">
      <w:pPr>
        <w:ind w:firstLine="480"/>
        <w:rPr>
          <w:color w:val="000000"/>
        </w:rPr>
      </w:pPr>
      <w:r>
        <w:rPr>
          <w:color w:val="000000"/>
        </w:rPr>
        <w:t>2.</w:t>
      </w:r>
      <w:r>
        <w:rPr>
          <w:color w:val="000000"/>
        </w:rPr>
        <w:t>基本要求</w:t>
      </w:r>
    </w:p>
    <w:p w:rsidR="00E2516A" w:rsidRDefault="00E2516A" w:rsidP="00E2516A">
      <w:pPr>
        <w:ind w:firstLine="480"/>
      </w:pPr>
      <w:r>
        <w:t>（</w:t>
      </w:r>
      <w:r>
        <w:t>1</w:t>
      </w:r>
      <w:r>
        <w:t>）</w:t>
      </w:r>
      <w:r>
        <w:rPr>
          <w:rFonts w:hint="eastAsia"/>
        </w:rPr>
        <w:t>重点与</w:t>
      </w:r>
      <w:r>
        <w:rPr>
          <w:color w:val="000000"/>
        </w:rPr>
        <w:t>难点：</w:t>
      </w:r>
      <w:r>
        <w:t>线性方程组解的结构</w:t>
      </w:r>
      <w:r>
        <w:rPr>
          <w:rFonts w:hint="eastAsia"/>
        </w:rPr>
        <w:t>，</w:t>
      </w:r>
      <w:r>
        <w:t>解线性方程组</w:t>
      </w:r>
      <w:r>
        <w:rPr>
          <w:color w:val="000000"/>
        </w:rPr>
        <w:t>。</w:t>
      </w:r>
    </w:p>
    <w:p w:rsidR="00E2516A" w:rsidRDefault="00E2516A" w:rsidP="00E2516A">
      <w:pPr>
        <w:ind w:firstLine="480"/>
        <w:rPr>
          <w:color w:val="000000"/>
        </w:rPr>
      </w:pPr>
      <w:r>
        <w:t>（</w:t>
      </w:r>
      <w:r>
        <w:t>2</w:t>
      </w:r>
      <w:r>
        <w:t>）</w:t>
      </w:r>
      <w:r>
        <w:rPr>
          <w:rFonts w:hint="eastAsia"/>
        </w:rPr>
        <w:t>教</w:t>
      </w:r>
      <w:r>
        <w:rPr>
          <w:color w:val="000000"/>
        </w:rPr>
        <w:t>学方法：启发式互动讲授结合多媒体辅助；适当课堂练习；及时了</w:t>
      </w:r>
      <w:r>
        <w:rPr>
          <w:color w:val="000000"/>
        </w:rPr>
        <w:lastRenderedPageBreak/>
        <w:t>解学生的作业状况并对共同的问题作及时解答；安排好课后答疑。</w:t>
      </w:r>
    </w:p>
    <w:p w:rsidR="00E2516A" w:rsidRDefault="00E2516A" w:rsidP="00E2516A">
      <w:pPr>
        <w:ind w:firstLine="480"/>
        <w:rPr>
          <w:color w:val="000000"/>
        </w:rPr>
      </w:pPr>
    </w:p>
    <w:p w:rsidR="00E2516A" w:rsidRDefault="00E2516A" w:rsidP="00E2516A">
      <w:pPr>
        <w:ind w:firstLine="480"/>
        <w:rPr>
          <w:color w:val="000000"/>
        </w:rPr>
      </w:pPr>
    </w:p>
    <w:p w:rsidR="00E2516A" w:rsidRDefault="00E2516A" w:rsidP="00E2516A">
      <w:pPr>
        <w:ind w:firstLine="480"/>
        <w:rPr>
          <w:color w:val="000000"/>
        </w:rPr>
      </w:pPr>
    </w:p>
    <w:p w:rsidR="00E2516A" w:rsidRDefault="00E2516A" w:rsidP="00E2516A">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3476"/>
        <w:gridCol w:w="1701"/>
        <w:gridCol w:w="1853"/>
        <w:gridCol w:w="735"/>
        <w:gridCol w:w="735"/>
      </w:tblGrid>
      <w:tr w:rsidR="00E2516A" w:rsidTr="005C6B82">
        <w:tc>
          <w:tcPr>
            <w:tcW w:w="740" w:type="dxa"/>
            <w:shd w:val="clear" w:color="auto" w:fill="FFFFFF"/>
            <w:vAlign w:val="center"/>
          </w:tcPr>
          <w:p w:rsidR="00E2516A" w:rsidRDefault="00E2516A" w:rsidP="00D205D8">
            <w:pPr>
              <w:ind w:leftChars="-1" w:hangingChars="1" w:hanging="2"/>
              <w:jc w:val="center"/>
              <w:rPr>
                <w:color w:val="000000"/>
                <w:szCs w:val="21"/>
              </w:rPr>
            </w:pPr>
            <w:r>
              <w:rPr>
                <w:rFonts w:hint="eastAsia"/>
                <w:color w:val="000000"/>
                <w:szCs w:val="21"/>
              </w:rPr>
              <w:t>序号</w:t>
            </w:r>
          </w:p>
        </w:tc>
        <w:tc>
          <w:tcPr>
            <w:tcW w:w="3476" w:type="dxa"/>
            <w:shd w:val="clear" w:color="auto" w:fill="FFFFFF"/>
            <w:vAlign w:val="center"/>
          </w:tcPr>
          <w:p w:rsidR="00E2516A" w:rsidRDefault="00E2516A" w:rsidP="00D205D8">
            <w:pPr>
              <w:ind w:leftChars="-1" w:hangingChars="1" w:hanging="2"/>
              <w:jc w:val="center"/>
              <w:rPr>
                <w:color w:val="000000"/>
                <w:szCs w:val="21"/>
              </w:rPr>
            </w:pPr>
            <w:r>
              <w:rPr>
                <w:color w:val="000000"/>
                <w:szCs w:val="21"/>
              </w:rPr>
              <w:t>教学内容</w:t>
            </w:r>
          </w:p>
        </w:tc>
        <w:tc>
          <w:tcPr>
            <w:tcW w:w="1701" w:type="dxa"/>
            <w:shd w:val="clear" w:color="auto" w:fill="FFFFFF"/>
            <w:vAlign w:val="center"/>
          </w:tcPr>
          <w:p w:rsidR="00E2516A" w:rsidRDefault="00E2516A" w:rsidP="00D205D8">
            <w:pPr>
              <w:ind w:leftChars="-1" w:hangingChars="1" w:hanging="2"/>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E2516A" w:rsidRDefault="00E2516A" w:rsidP="00D205D8">
            <w:pPr>
              <w:ind w:leftChars="-1" w:hangingChars="1" w:hanging="2"/>
              <w:jc w:val="center"/>
              <w:rPr>
                <w:color w:val="000000"/>
                <w:szCs w:val="21"/>
              </w:rPr>
            </w:pPr>
            <w:r>
              <w:rPr>
                <w:color w:val="000000"/>
                <w:szCs w:val="21"/>
              </w:rPr>
              <w:t>支撑</w:t>
            </w:r>
            <w:r>
              <w:rPr>
                <w:rFonts w:hint="eastAsia"/>
                <w:color w:val="000000"/>
                <w:szCs w:val="21"/>
              </w:rPr>
              <w:t>的</w:t>
            </w:r>
            <w:r>
              <w:rPr>
                <w:color w:val="000000"/>
                <w:szCs w:val="21"/>
              </w:rPr>
              <w:t>毕业要求</w:t>
            </w:r>
          </w:p>
          <w:p w:rsidR="00E2516A" w:rsidRDefault="00E2516A" w:rsidP="00D205D8">
            <w:pPr>
              <w:ind w:leftChars="-1" w:hangingChars="1" w:hanging="2"/>
              <w:jc w:val="center"/>
              <w:rPr>
                <w:color w:val="000000"/>
                <w:szCs w:val="21"/>
              </w:rPr>
            </w:pPr>
            <w:r>
              <w:rPr>
                <w:color w:val="000000"/>
                <w:szCs w:val="21"/>
              </w:rPr>
              <w:t>指标点</w:t>
            </w:r>
          </w:p>
        </w:tc>
        <w:tc>
          <w:tcPr>
            <w:tcW w:w="735" w:type="dxa"/>
            <w:shd w:val="clear" w:color="auto" w:fill="FFFFFF"/>
            <w:vAlign w:val="center"/>
          </w:tcPr>
          <w:p w:rsidR="00E2516A" w:rsidRDefault="00E2516A" w:rsidP="00D205D8">
            <w:pPr>
              <w:ind w:leftChars="-1" w:hangingChars="1" w:hanging="2"/>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E2516A" w:rsidRDefault="00E2516A" w:rsidP="00D205D8">
            <w:pPr>
              <w:ind w:leftChars="-60" w:hangingChars="60" w:hanging="144"/>
              <w:jc w:val="center"/>
              <w:rPr>
                <w:color w:val="000000"/>
                <w:szCs w:val="21"/>
              </w:rPr>
            </w:pPr>
            <w:r>
              <w:rPr>
                <w:color w:val="000000"/>
                <w:szCs w:val="21"/>
              </w:rPr>
              <w:t>实验学时</w:t>
            </w:r>
          </w:p>
        </w:tc>
      </w:tr>
      <w:tr w:rsidR="00E2516A" w:rsidTr="005C6B82">
        <w:tc>
          <w:tcPr>
            <w:tcW w:w="740" w:type="dxa"/>
            <w:vAlign w:val="center"/>
          </w:tcPr>
          <w:p w:rsidR="00E2516A" w:rsidRDefault="00E2516A" w:rsidP="00D205D8">
            <w:pPr>
              <w:ind w:leftChars="-1" w:hangingChars="1" w:hanging="2"/>
              <w:jc w:val="center"/>
              <w:rPr>
                <w:szCs w:val="21"/>
              </w:rPr>
            </w:pPr>
            <w:r>
              <w:rPr>
                <w:rFonts w:hint="eastAsia"/>
                <w:szCs w:val="21"/>
              </w:rPr>
              <w:t>1</w:t>
            </w:r>
          </w:p>
        </w:tc>
        <w:tc>
          <w:tcPr>
            <w:tcW w:w="3476" w:type="dxa"/>
            <w:vAlign w:val="center"/>
          </w:tcPr>
          <w:p w:rsidR="00E2516A" w:rsidRDefault="00E2516A" w:rsidP="00D205D8">
            <w:pPr>
              <w:adjustRightInd w:val="0"/>
              <w:spacing w:beforeLines="50" w:before="156"/>
              <w:ind w:leftChars="-1" w:hangingChars="1" w:hanging="2"/>
              <w:jc w:val="center"/>
              <w:rPr>
                <w:szCs w:val="21"/>
              </w:rPr>
            </w:pPr>
            <w:r>
              <w:rPr>
                <w:szCs w:val="21"/>
              </w:rPr>
              <w:t>行列式</w:t>
            </w:r>
          </w:p>
        </w:tc>
        <w:tc>
          <w:tcPr>
            <w:tcW w:w="1701" w:type="dxa"/>
            <w:vAlign w:val="center"/>
          </w:tcPr>
          <w:p w:rsidR="00E2516A" w:rsidRDefault="00E2516A" w:rsidP="00D205D8">
            <w:pPr>
              <w:spacing w:line="276" w:lineRule="auto"/>
              <w:ind w:leftChars="-1" w:hangingChars="1" w:hanging="2"/>
              <w:jc w:val="center"/>
              <w:rPr>
                <w:szCs w:val="21"/>
              </w:rPr>
            </w:pPr>
            <w:r>
              <w:rPr>
                <w:rFonts w:hint="eastAsia"/>
                <w:szCs w:val="21"/>
              </w:rPr>
              <w:t>课程目标</w:t>
            </w:r>
            <w:r>
              <w:rPr>
                <w:rFonts w:hint="eastAsia"/>
                <w:szCs w:val="21"/>
              </w:rPr>
              <w:t>1-3</w:t>
            </w:r>
          </w:p>
        </w:tc>
        <w:tc>
          <w:tcPr>
            <w:tcW w:w="1853" w:type="dxa"/>
            <w:vAlign w:val="center"/>
          </w:tcPr>
          <w:p w:rsidR="00E2516A" w:rsidRDefault="00E2516A" w:rsidP="00D205D8">
            <w:pPr>
              <w:ind w:leftChars="-1" w:hangingChars="1" w:hanging="2"/>
              <w:jc w:val="center"/>
              <w:rPr>
                <w:szCs w:val="21"/>
              </w:rPr>
            </w:pPr>
            <w:r>
              <w:rPr>
                <w:rFonts w:hint="eastAsia"/>
                <w:szCs w:val="21"/>
              </w:rPr>
              <w:t>1-1</w:t>
            </w:r>
          </w:p>
        </w:tc>
        <w:tc>
          <w:tcPr>
            <w:tcW w:w="735" w:type="dxa"/>
            <w:vAlign w:val="center"/>
          </w:tcPr>
          <w:p w:rsidR="00E2516A" w:rsidRDefault="00E2516A" w:rsidP="00D205D8">
            <w:pPr>
              <w:spacing w:line="276" w:lineRule="auto"/>
              <w:ind w:leftChars="-1" w:hangingChars="1" w:hanging="2"/>
              <w:jc w:val="center"/>
            </w:pPr>
            <w:r>
              <w:rPr>
                <w:rFonts w:hint="eastAsia"/>
              </w:rPr>
              <w:t>8</w:t>
            </w:r>
          </w:p>
        </w:tc>
        <w:tc>
          <w:tcPr>
            <w:tcW w:w="735" w:type="dxa"/>
            <w:vAlign w:val="center"/>
          </w:tcPr>
          <w:p w:rsidR="00E2516A" w:rsidRDefault="00E2516A" w:rsidP="00E2516A">
            <w:pPr>
              <w:ind w:firstLine="480"/>
              <w:jc w:val="center"/>
              <w:rPr>
                <w:szCs w:val="21"/>
              </w:rPr>
            </w:pPr>
          </w:p>
        </w:tc>
      </w:tr>
      <w:tr w:rsidR="00E2516A" w:rsidTr="005C6B82">
        <w:tc>
          <w:tcPr>
            <w:tcW w:w="740" w:type="dxa"/>
            <w:vAlign w:val="center"/>
          </w:tcPr>
          <w:p w:rsidR="00E2516A" w:rsidRDefault="00E2516A" w:rsidP="00D205D8">
            <w:pPr>
              <w:ind w:leftChars="-1" w:hangingChars="1" w:hanging="2"/>
              <w:jc w:val="center"/>
              <w:rPr>
                <w:szCs w:val="21"/>
              </w:rPr>
            </w:pPr>
            <w:r>
              <w:rPr>
                <w:rFonts w:hint="eastAsia"/>
                <w:szCs w:val="21"/>
              </w:rPr>
              <w:t>2</w:t>
            </w:r>
          </w:p>
        </w:tc>
        <w:tc>
          <w:tcPr>
            <w:tcW w:w="3476" w:type="dxa"/>
            <w:vAlign w:val="center"/>
          </w:tcPr>
          <w:p w:rsidR="00E2516A" w:rsidRDefault="00E2516A" w:rsidP="00D205D8">
            <w:pPr>
              <w:adjustRightInd w:val="0"/>
              <w:spacing w:beforeLines="50" w:before="156"/>
              <w:ind w:leftChars="-1" w:hangingChars="1" w:hanging="2"/>
              <w:jc w:val="center"/>
              <w:rPr>
                <w:szCs w:val="21"/>
              </w:rPr>
            </w:pPr>
            <w:r>
              <w:rPr>
                <w:szCs w:val="21"/>
              </w:rPr>
              <w:t>矩阵</w:t>
            </w:r>
          </w:p>
        </w:tc>
        <w:tc>
          <w:tcPr>
            <w:tcW w:w="1701" w:type="dxa"/>
            <w:vAlign w:val="center"/>
          </w:tcPr>
          <w:p w:rsidR="00E2516A" w:rsidRDefault="00E2516A" w:rsidP="00D205D8">
            <w:pPr>
              <w:spacing w:line="276" w:lineRule="auto"/>
              <w:ind w:leftChars="-1" w:hangingChars="1" w:hanging="2"/>
              <w:jc w:val="center"/>
              <w:rPr>
                <w:szCs w:val="21"/>
              </w:rPr>
            </w:pPr>
            <w:r>
              <w:rPr>
                <w:rFonts w:hint="eastAsia"/>
                <w:szCs w:val="21"/>
              </w:rPr>
              <w:t>课程目标</w:t>
            </w:r>
            <w:r>
              <w:rPr>
                <w:rFonts w:hint="eastAsia"/>
                <w:szCs w:val="21"/>
              </w:rPr>
              <w:t>1-5</w:t>
            </w:r>
          </w:p>
        </w:tc>
        <w:tc>
          <w:tcPr>
            <w:tcW w:w="1853" w:type="dxa"/>
            <w:vAlign w:val="center"/>
          </w:tcPr>
          <w:p w:rsidR="00E2516A" w:rsidRDefault="00E2516A" w:rsidP="00D205D8">
            <w:pPr>
              <w:ind w:leftChars="-1" w:hangingChars="1" w:hanging="2"/>
              <w:jc w:val="center"/>
            </w:pPr>
            <w:r>
              <w:rPr>
                <w:rFonts w:hint="eastAsia"/>
                <w:szCs w:val="21"/>
              </w:rPr>
              <w:t>1-1</w:t>
            </w:r>
          </w:p>
        </w:tc>
        <w:tc>
          <w:tcPr>
            <w:tcW w:w="735" w:type="dxa"/>
            <w:vAlign w:val="center"/>
          </w:tcPr>
          <w:p w:rsidR="00E2516A" w:rsidRDefault="00E2516A" w:rsidP="00D205D8">
            <w:pPr>
              <w:spacing w:line="276" w:lineRule="auto"/>
              <w:ind w:leftChars="-1" w:hangingChars="1" w:hanging="2"/>
              <w:jc w:val="center"/>
            </w:pPr>
            <w:r>
              <w:rPr>
                <w:rFonts w:hint="eastAsia"/>
              </w:rPr>
              <w:t>6</w:t>
            </w:r>
          </w:p>
        </w:tc>
        <w:tc>
          <w:tcPr>
            <w:tcW w:w="735" w:type="dxa"/>
            <w:vAlign w:val="center"/>
          </w:tcPr>
          <w:p w:rsidR="00E2516A" w:rsidRDefault="00E2516A" w:rsidP="00E2516A">
            <w:pPr>
              <w:ind w:firstLine="480"/>
              <w:jc w:val="center"/>
              <w:rPr>
                <w:szCs w:val="21"/>
              </w:rPr>
            </w:pPr>
          </w:p>
        </w:tc>
      </w:tr>
      <w:tr w:rsidR="00E2516A" w:rsidTr="005C6B82">
        <w:tc>
          <w:tcPr>
            <w:tcW w:w="740" w:type="dxa"/>
            <w:vAlign w:val="center"/>
          </w:tcPr>
          <w:p w:rsidR="00E2516A" w:rsidRDefault="00E2516A" w:rsidP="00D205D8">
            <w:pPr>
              <w:ind w:leftChars="-1" w:hangingChars="1" w:hanging="2"/>
              <w:jc w:val="center"/>
              <w:rPr>
                <w:szCs w:val="21"/>
              </w:rPr>
            </w:pPr>
            <w:r>
              <w:rPr>
                <w:rFonts w:hint="eastAsia"/>
                <w:szCs w:val="21"/>
              </w:rPr>
              <w:t>3</w:t>
            </w:r>
          </w:p>
        </w:tc>
        <w:tc>
          <w:tcPr>
            <w:tcW w:w="3476" w:type="dxa"/>
            <w:vAlign w:val="center"/>
          </w:tcPr>
          <w:p w:rsidR="00E2516A" w:rsidRDefault="00E2516A" w:rsidP="00D205D8">
            <w:pPr>
              <w:adjustRightInd w:val="0"/>
              <w:spacing w:beforeLines="50" w:before="156"/>
              <w:ind w:leftChars="-1" w:hangingChars="1" w:hanging="2"/>
              <w:jc w:val="center"/>
              <w:rPr>
                <w:szCs w:val="21"/>
              </w:rPr>
            </w:pPr>
            <w:r>
              <w:rPr>
                <w:szCs w:val="21"/>
              </w:rPr>
              <w:t>向量组的线性相关性</w:t>
            </w:r>
          </w:p>
        </w:tc>
        <w:tc>
          <w:tcPr>
            <w:tcW w:w="1701" w:type="dxa"/>
            <w:vAlign w:val="center"/>
          </w:tcPr>
          <w:p w:rsidR="00E2516A" w:rsidRDefault="00E2516A" w:rsidP="00D205D8">
            <w:pPr>
              <w:spacing w:line="276" w:lineRule="auto"/>
              <w:ind w:leftChars="-1" w:hangingChars="1" w:hanging="2"/>
              <w:jc w:val="center"/>
              <w:rPr>
                <w:szCs w:val="21"/>
              </w:rPr>
            </w:pPr>
            <w:r>
              <w:rPr>
                <w:rFonts w:hint="eastAsia"/>
                <w:szCs w:val="21"/>
              </w:rPr>
              <w:t>课程目标</w:t>
            </w:r>
            <w:r>
              <w:rPr>
                <w:rFonts w:hint="eastAsia"/>
                <w:szCs w:val="21"/>
              </w:rPr>
              <w:t>1-5</w:t>
            </w:r>
          </w:p>
        </w:tc>
        <w:tc>
          <w:tcPr>
            <w:tcW w:w="1853" w:type="dxa"/>
            <w:vAlign w:val="center"/>
          </w:tcPr>
          <w:p w:rsidR="00E2516A" w:rsidRDefault="00E2516A" w:rsidP="00D205D8">
            <w:pPr>
              <w:ind w:leftChars="-1" w:hangingChars="1" w:hanging="2"/>
              <w:jc w:val="center"/>
            </w:pPr>
            <w:r>
              <w:rPr>
                <w:rFonts w:hint="eastAsia"/>
                <w:szCs w:val="21"/>
              </w:rPr>
              <w:t>1-1</w:t>
            </w:r>
          </w:p>
        </w:tc>
        <w:tc>
          <w:tcPr>
            <w:tcW w:w="735" w:type="dxa"/>
            <w:vAlign w:val="center"/>
          </w:tcPr>
          <w:p w:rsidR="00E2516A" w:rsidRDefault="00E2516A" w:rsidP="00D205D8">
            <w:pPr>
              <w:spacing w:line="276" w:lineRule="auto"/>
              <w:ind w:leftChars="-1" w:hangingChars="1" w:hanging="2"/>
              <w:jc w:val="center"/>
            </w:pPr>
            <w:r>
              <w:rPr>
                <w:rFonts w:hint="eastAsia"/>
              </w:rPr>
              <w:t>6</w:t>
            </w:r>
          </w:p>
        </w:tc>
        <w:tc>
          <w:tcPr>
            <w:tcW w:w="735" w:type="dxa"/>
            <w:vAlign w:val="center"/>
          </w:tcPr>
          <w:p w:rsidR="00E2516A" w:rsidRDefault="00E2516A" w:rsidP="00E2516A">
            <w:pPr>
              <w:ind w:firstLine="480"/>
              <w:jc w:val="center"/>
              <w:rPr>
                <w:szCs w:val="21"/>
              </w:rPr>
            </w:pPr>
          </w:p>
        </w:tc>
      </w:tr>
      <w:tr w:rsidR="00E2516A" w:rsidTr="005C6B82">
        <w:tc>
          <w:tcPr>
            <w:tcW w:w="740" w:type="dxa"/>
            <w:vAlign w:val="center"/>
          </w:tcPr>
          <w:p w:rsidR="00E2516A" w:rsidRDefault="00E2516A" w:rsidP="00D205D8">
            <w:pPr>
              <w:ind w:leftChars="-1" w:hangingChars="1" w:hanging="2"/>
              <w:jc w:val="center"/>
              <w:rPr>
                <w:szCs w:val="21"/>
              </w:rPr>
            </w:pPr>
            <w:r>
              <w:rPr>
                <w:rFonts w:hint="eastAsia"/>
                <w:szCs w:val="21"/>
              </w:rPr>
              <w:t>4</w:t>
            </w:r>
          </w:p>
        </w:tc>
        <w:tc>
          <w:tcPr>
            <w:tcW w:w="3476" w:type="dxa"/>
            <w:vAlign w:val="center"/>
          </w:tcPr>
          <w:p w:rsidR="00E2516A" w:rsidRDefault="00E2516A" w:rsidP="00D205D8">
            <w:pPr>
              <w:adjustRightInd w:val="0"/>
              <w:spacing w:beforeLines="50" w:before="156"/>
              <w:ind w:leftChars="-1" w:hangingChars="1" w:hanging="2"/>
              <w:jc w:val="center"/>
              <w:rPr>
                <w:szCs w:val="21"/>
              </w:rPr>
            </w:pPr>
            <w:r>
              <w:rPr>
                <w:szCs w:val="21"/>
              </w:rPr>
              <w:t>线性方程组</w:t>
            </w:r>
          </w:p>
        </w:tc>
        <w:tc>
          <w:tcPr>
            <w:tcW w:w="1701" w:type="dxa"/>
            <w:vAlign w:val="center"/>
          </w:tcPr>
          <w:p w:rsidR="00E2516A" w:rsidRDefault="00E2516A" w:rsidP="00D205D8">
            <w:pPr>
              <w:spacing w:line="276" w:lineRule="auto"/>
              <w:ind w:leftChars="-1" w:hangingChars="1" w:hanging="2"/>
              <w:jc w:val="center"/>
              <w:rPr>
                <w:szCs w:val="21"/>
              </w:rPr>
            </w:pPr>
            <w:r>
              <w:rPr>
                <w:rFonts w:hint="eastAsia"/>
                <w:szCs w:val="21"/>
              </w:rPr>
              <w:t>课程目标</w:t>
            </w:r>
            <w:r>
              <w:rPr>
                <w:rFonts w:hint="eastAsia"/>
                <w:szCs w:val="21"/>
              </w:rPr>
              <w:t>1-5</w:t>
            </w:r>
          </w:p>
        </w:tc>
        <w:tc>
          <w:tcPr>
            <w:tcW w:w="1853" w:type="dxa"/>
            <w:vAlign w:val="center"/>
          </w:tcPr>
          <w:p w:rsidR="00E2516A" w:rsidRDefault="00E2516A" w:rsidP="00D205D8">
            <w:pPr>
              <w:ind w:leftChars="-1" w:hangingChars="1" w:hanging="2"/>
              <w:jc w:val="center"/>
            </w:pPr>
            <w:r>
              <w:rPr>
                <w:rFonts w:hint="eastAsia"/>
                <w:szCs w:val="21"/>
              </w:rPr>
              <w:t>1-1</w:t>
            </w:r>
          </w:p>
        </w:tc>
        <w:tc>
          <w:tcPr>
            <w:tcW w:w="735" w:type="dxa"/>
            <w:vAlign w:val="center"/>
          </w:tcPr>
          <w:p w:rsidR="00E2516A" w:rsidRDefault="00E2516A" w:rsidP="00D205D8">
            <w:pPr>
              <w:spacing w:line="276" w:lineRule="auto"/>
              <w:ind w:leftChars="-1" w:hangingChars="1" w:hanging="2"/>
              <w:jc w:val="center"/>
            </w:pPr>
            <w:r>
              <w:rPr>
                <w:rFonts w:hint="eastAsia"/>
              </w:rPr>
              <w:t>4</w:t>
            </w:r>
          </w:p>
        </w:tc>
        <w:tc>
          <w:tcPr>
            <w:tcW w:w="735" w:type="dxa"/>
            <w:vAlign w:val="center"/>
          </w:tcPr>
          <w:p w:rsidR="00E2516A" w:rsidRDefault="00E2516A" w:rsidP="00E2516A">
            <w:pPr>
              <w:ind w:firstLine="480"/>
              <w:jc w:val="center"/>
              <w:rPr>
                <w:szCs w:val="21"/>
              </w:rPr>
            </w:pPr>
          </w:p>
        </w:tc>
      </w:tr>
      <w:tr w:rsidR="00E2516A" w:rsidTr="005C6B82">
        <w:tc>
          <w:tcPr>
            <w:tcW w:w="740" w:type="dxa"/>
            <w:vAlign w:val="center"/>
          </w:tcPr>
          <w:p w:rsidR="00E2516A" w:rsidRDefault="00E2516A" w:rsidP="00D205D8">
            <w:pPr>
              <w:ind w:leftChars="-1" w:hangingChars="1" w:hanging="2"/>
              <w:jc w:val="center"/>
              <w:rPr>
                <w:szCs w:val="21"/>
              </w:rPr>
            </w:pPr>
            <w:r>
              <w:rPr>
                <w:rFonts w:hint="eastAsia"/>
                <w:szCs w:val="21"/>
              </w:rPr>
              <w:t>5</w:t>
            </w:r>
          </w:p>
        </w:tc>
        <w:tc>
          <w:tcPr>
            <w:tcW w:w="3476" w:type="dxa"/>
            <w:vAlign w:val="center"/>
          </w:tcPr>
          <w:p w:rsidR="00E2516A" w:rsidRDefault="00E2516A" w:rsidP="00D205D8">
            <w:pPr>
              <w:adjustRightInd w:val="0"/>
              <w:spacing w:beforeLines="50" w:before="156"/>
              <w:ind w:leftChars="-1" w:hangingChars="1" w:hanging="2"/>
              <w:jc w:val="center"/>
              <w:rPr>
                <w:szCs w:val="21"/>
              </w:rPr>
            </w:pPr>
            <w:r>
              <w:rPr>
                <w:szCs w:val="21"/>
              </w:rPr>
              <w:t>相似矩阵及二次型</w:t>
            </w:r>
          </w:p>
        </w:tc>
        <w:tc>
          <w:tcPr>
            <w:tcW w:w="1701" w:type="dxa"/>
            <w:vAlign w:val="center"/>
          </w:tcPr>
          <w:p w:rsidR="00E2516A" w:rsidRDefault="00E2516A" w:rsidP="00D205D8">
            <w:pPr>
              <w:spacing w:line="276" w:lineRule="auto"/>
              <w:ind w:leftChars="-1" w:hangingChars="1" w:hanging="2"/>
              <w:jc w:val="center"/>
              <w:rPr>
                <w:szCs w:val="21"/>
              </w:rPr>
            </w:pPr>
            <w:r>
              <w:rPr>
                <w:rFonts w:hint="eastAsia"/>
                <w:szCs w:val="21"/>
              </w:rPr>
              <w:t>课程目标</w:t>
            </w:r>
            <w:r>
              <w:rPr>
                <w:rFonts w:hint="eastAsia"/>
                <w:szCs w:val="21"/>
              </w:rPr>
              <w:t>1-3</w:t>
            </w:r>
          </w:p>
        </w:tc>
        <w:tc>
          <w:tcPr>
            <w:tcW w:w="1853" w:type="dxa"/>
            <w:vAlign w:val="center"/>
          </w:tcPr>
          <w:p w:rsidR="00E2516A" w:rsidRDefault="00E2516A" w:rsidP="00D205D8">
            <w:pPr>
              <w:ind w:leftChars="-1" w:hangingChars="1" w:hanging="2"/>
              <w:jc w:val="center"/>
            </w:pPr>
            <w:r>
              <w:rPr>
                <w:rFonts w:hint="eastAsia"/>
                <w:szCs w:val="21"/>
              </w:rPr>
              <w:t>1-1</w:t>
            </w:r>
          </w:p>
        </w:tc>
        <w:tc>
          <w:tcPr>
            <w:tcW w:w="735" w:type="dxa"/>
            <w:vAlign w:val="center"/>
          </w:tcPr>
          <w:p w:rsidR="00E2516A" w:rsidRDefault="00E2516A" w:rsidP="00D205D8">
            <w:pPr>
              <w:spacing w:line="276" w:lineRule="auto"/>
              <w:ind w:leftChars="-1" w:hangingChars="1" w:hanging="2"/>
              <w:jc w:val="center"/>
            </w:pPr>
            <w:r>
              <w:rPr>
                <w:rFonts w:hint="eastAsia"/>
              </w:rPr>
              <w:t>8</w:t>
            </w:r>
          </w:p>
        </w:tc>
        <w:tc>
          <w:tcPr>
            <w:tcW w:w="735" w:type="dxa"/>
            <w:vAlign w:val="center"/>
          </w:tcPr>
          <w:p w:rsidR="00E2516A" w:rsidRDefault="00E2516A" w:rsidP="00E2516A">
            <w:pPr>
              <w:ind w:firstLine="480"/>
              <w:jc w:val="center"/>
              <w:rPr>
                <w:szCs w:val="21"/>
              </w:rPr>
            </w:pPr>
          </w:p>
        </w:tc>
      </w:tr>
      <w:tr w:rsidR="00E2516A" w:rsidTr="005C6B82">
        <w:tc>
          <w:tcPr>
            <w:tcW w:w="7770" w:type="dxa"/>
            <w:gridSpan w:val="4"/>
            <w:vAlign w:val="center"/>
          </w:tcPr>
          <w:p w:rsidR="00E2516A" w:rsidRDefault="00E2516A" w:rsidP="00E2516A">
            <w:pPr>
              <w:ind w:firstLine="480"/>
              <w:jc w:val="center"/>
              <w:rPr>
                <w:szCs w:val="21"/>
              </w:rPr>
            </w:pPr>
            <w:r>
              <w:rPr>
                <w:szCs w:val="21"/>
              </w:rPr>
              <w:t>合计</w:t>
            </w:r>
          </w:p>
        </w:tc>
        <w:tc>
          <w:tcPr>
            <w:tcW w:w="735" w:type="dxa"/>
            <w:vAlign w:val="center"/>
          </w:tcPr>
          <w:p w:rsidR="00E2516A" w:rsidRDefault="00E2516A" w:rsidP="00D205D8">
            <w:pPr>
              <w:ind w:firstLineChars="10" w:firstLine="24"/>
              <w:jc w:val="center"/>
              <w:rPr>
                <w:szCs w:val="21"/>
              </w:rPr>
            </w:pPr>
            <w:r>
              <w:rPr>
                <w:rFonts w:hint="eastAsia"/>
                <w:szCs w:val="21"/>
              </w:rPr>
              <w:t>32</w:t>
            </w:r>
          </w:p>
        </w:tc>
        <w:tc>
          <w:tcPr>
            <w:tcW w:w="735" w:type="dxa"/>
            <w:vAlign w:val="center"/>
          </w:tcPr>
          <w:p w:rsidR="00E2516A" w:rsidRDefault="00E2516A" w:rsidP="00E2516A">
            <w:pPr>
              <w:ind w:firstLine="480"/>
              <w:jc w:val="center"/>
              <w:rPr>
                <w:szCs w:val="21"/>
              </w:rPr>
            </w:pPr>
          </w:p>
        </w:tc>
      </w:tr>
    </w:tbl>
    <w:p w:rsidR="00E2516A" w:rsidRDefault="00E2516A" w:rsidP="00E2516A">
      <w:pPr>
        <w:ind w:firstLine="562"/>
        <w:rPr>
          <w:b/>
          <w:sz w:val="28"/>
          <w:szCs w:val="28"/>
        </w:rPr>
      </w:pPr>
      <w:r>
        <w:rPr>
          <w:rFonts w:hint="eastAsia"/>
          <w:b/>
          <w:sz w:val="28"/>
          <w:szCs w:val="28"/>
        </w:rPr>
        <w:t>四、课程实施</w:t>
      </w:r>
    </w:p>
    <w:p w:rsidR="00E2516A" w:rsidRDefault="00E2516A" w:rsidP="00E2516A">
      <w:pPr>
        <w:ind w:firstLine="480"/>
      </w:pPr>
      <w:r>
        <w:rPr>
          <w:rFonts w:hint="eastAsia"/>
        </w:rPr>
        <w:t>主要教学环节质量要求如表所示。</w:t>
      </w:r>
    </w:p>
    <w:p w:rsidR="00E2516A" w:rsidRDefault="00E2516A" w:rsidP="00E2516A">
      <w:pPr>
        <w:ind w:firstLine="480"/>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
        <w:gridCol w:w="1135"/>
        <w:gridCol w:w="7945"/>
      </w:tblGrid>
      <w:tr w:rsidR="00E2516A" w:rsidTr="00D205D8">
        <w:trPr>
          <w:jc w:val="center"/>
        </w:trPr>
        <w:tc>
          <w:tcPr>
            <w:tcW w:w="1625" w:type="dxa"/>
            <w:gridSpan w:val="2"/>
            <w:tcBorders>
              <w:top w:val="single" w:sz="8" w:space="0" w:color="auto"/>
              <w:left w:val="single" w:sz="8" w:space="0" w:color="auto"/>
              <w:right w:val="single" w:sz="8" w:space="0" w:color="auto"/>
            </w:tcBorders>
            <w:tcMar>
              <w:left w:w="28" w:type="dxa"/>
              <w:right w:w="28" w:type="dxa"/>
            </w:tcMar>
            <w:vAlign w:val="center"/>
          </w:tcPr>
          <w:p w:rsidR="00E2516A" w:rsidRDefault="00E2516A" w:rsidP="00D205D8">
            <w:pPr>
              <w:ind w:firstLineChars="0" w:firstLine="0"/>
              <w:jc w:val="center"/>
              <w:rPr>
                <w:szCs w:val="21"/>
              </w:rPr>
            </w:pPr>
            <w:r>
              <w:rPr>
                <w:bCs/>
                <w:szCs w:val="21"/>
              </w:rPr>
              <w:t>主要教学环节</w:t>
            </w:r>
          </w:p>
        </w:tc>
        <w:tc>
          <w:tcPr>
            <w:tcW w:w="7945" w:type="dxa"/>
            <w:tcBorders>
              <w:top w:val="single" w:sz="8" w:space="0" w:color="auto"/>
              <w:left w:val="single" w:sz="8" w:space="0" w:color="auto"/>
              <w:right w:val="single" w:sz="8" w:space="0" w:color="auto"/>
            </w:tcBorders>
            <w:vAlign w:val="center"/>
          </w:tcPr>
          <w:p w:rsidR="00E2516A" w:rsidRDefault="00E2516A" w:rsidP="00D205D8">
            <w:pPr>
              <w:ind w:firstLineChars="0" w:firstLine="0"/>
              <w:jc w:val="center"/>
              <w:rPr>
                <w:szCs w:val="21"/>
              </w:rPr>
            </w:pPr>
            <w:r>
              <w:rPr>
                <w:bCs/>
                <w:szCs w:val="21"/>
              </w:rPr>
              <w:t>质量</w:t>
            </w:r>
            <w:r>
              <w:rPr>
                <w:rFonts w:hint="eastAsia"/>
                <w:bCs/>
                <w:szCs w:val="21"/>
              </w:rPr>
              <w:t>要求</w:t>
            </w:r>
          </w:p>
        </w:tc>
      </w:tr>
      <w:tr w:rsidR="00E2516A" w:rsidTr="00D205D8">
        <w:trPr>
          <w:jc w:val="center"/>
        </w:trPr>
        <w:tc>
          <w:tcPr>
            <w:tcW w:w="490" w:type="dxa"/>
            <w:tcBorders>
              <w:left w:val="single" w:sz="8" w:space="0" w:color="auto"/>
            </w:tcBorders>
            <w:vAlign w:val="center"/>
          </w:tcPr>
          <w:p w:rsidR="00E2516A" w:rsidRDefault="00E2516A" w:rsidP="00D205D8">
            <w:pPr>
              <w:ind w:firstLineChars="0" w:firstLine="0"/>
              <w:jc w:val="center"/>
              <w:rPr>
                <w:szCs w:val="21"/>
              </w:rPr>
            </w:pPr>
            <w:r>
              <w:rPr>
                <w:szCs w:val="21"/>
              </w:rPr>
              <w:t>1</w:t>
            </w:r>
          </w:p>
        </w:tc>
        <w:tc>
          <w:tcPr>
            <w:tcW w:w="1135" w:type="dxa"/>
            <w:tcMar>
              <w:left w:w="28" w:type="dxa"/>
              <w:right w:w="28" w:type="dxa"/>
            </w:tcMar>
            <w:vAlign w:val="center"/>
          </w:tcPr>
          <w:p w:rsidR="00E2516A" w:rsidRDefault="00E2516A" w:rsidP="00D205D8">
            <w:pPr>
              <w:ind w:firstLineChars="0" w:firstLine="0"/>
              <w:jc w:val="center"/>
              <w:rPr>
                <w:szCs w:val="21"/>
              </w:rPr>
            </w:pPr>
            <w:r>
              <w:rPr>
                <w:szCs w:val="21"/>
              </w:rPr>
              <w:t>备课</w:t>
            </w:r>
          </w:p>
        </w:tc>
        <w:tc>
          <w:tcPr>
            <w:tcW w:w="7945" w:type="dxa"/>
            <w:tcBorders>
              <w:right w:val="single" w:sz="8" w:space="0" w:color="auto"/>
            </w:tcBorders>
            <w:vAlign w:val="center"/>
          </w:tcPr>
          <w:p w:rsidR="00E2516A" w:rsidRDefault="00E2516A" w:rsidP="00D205D8">
            <w:pPr>
              <w:spacing w:line="276" w:lineRule="auto"/>
              <w:ind w:firstLineChars="0" w:firstLine="0"/>
              <w:rPr>
                <w:szCs w:val="21"/>
              </w:rPr>
            </w:pPr>
            <w:r>
              <w:rPr>
                <w:rFonts w:hint="eastAsia"/>
                <w:szCs w:val="21"/>
              </w:rPr>
              <w:t>（</w:t>
            </w:r>
            <w:r>
              <w:rPr>
                <w:rFonts w:hint="eastAsia"/>
                <w:szCs w:val="21"/>
              </w:rPr>
              <w:t>1</w:t>
            </w:r>
            <w:r>
              <w:rPr>
                <w:rFonts w:hint="eastAsia"/>
                <w:szCs w:val="21"/>
              </w:rPr>
              <w:t>）掌握本课程教学大纲内容，严格按照教学大纲要求进行本课程教学内容的组织；</w:t>
            </w:r>
          </w:p>
          <w:p w:rsidR="00E2516A" w:rsidRDefault="00E2516A" w:rsidP="00D205D8">
            <w:pPr>
              <w:spacing w:line="276" w:lineRule="auto"/>
              <w:ind w:firstLineChars="0" w:firstLine="0"/>
              <w:rPr>
                <w:szCs w:val="21"/>
              </w:rPr>
            </w:pPr>
            <w:r>
              <w:rPr>
                <w:rFonts w:hint="eastAsia"/>
                <w:szCs w:val="21"/>
              </w:rPr>
              <w:t>（</w:t>
            </w:r>
            <w:r>
              <w:rPr>
                <w:rFonts w:hint="eastAsia"/>
                <w:szCs w:val="21"/>
              </w:rPr>
              <w:t>2</w:t>
            </w:r>
            <w:r>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E2516A" w:rsidRDefault="00E2516A" w:rsidP="00D205D8">
            <w:pPr>
              <w:spacing w:line="276" w:lineRule="auto"/>
              <w:ind w:firstLineChars="0" w:firstLine="0"/>
              <w:rPr>
                <w:szCs w:val="21"/>
              </w:rPr>
            </w:pPr>
            <w:r>
              <w:rPr>
                <w:rFonts w:hint="eastAsia"/>
                <w:szCs w:val="21"/>
              </w:rPr>
              <w:t>（</w:t>
            </w:r>
            <w:r>
              <w:rPr>
                <w:rFonts w:hint="eastAsia"/>
                <w:szCs w:val="21"/>
              </w:rPr>
              <w:t>3</w:t>
            </w:r>
            <w:r>
              <w:rPr>
                <w:rFonts w:hint="eastAsia"/>
                <w:szCs w:val="21"/>
              </w:rPr>
              <w:t>）结合课程特点，适度运用多媒体教学手段讲授部分教学内容；</w:t>
            </w:r>
            <w:r>
              <w:rPr>
                <w:szCs w:val="21"/>
              </w:rPr>
              <w:t xml:space="preserve"> </w:t>
            </w:r>
          </w:p>
          <w:p w:rsidR="00E2516A" w:rsidRDefault="00E2516A" w:rsidP="00D205D8">
            <w:pPr>
              <w:spacing w:line="276" w:lineRule="auto"/>
              <w:ind w:firstLineChars="0" w:firstLine="0"/>
            </w:pPr>
            <w:r>
              <w:rPr>
                <w:rFonts w:hint="eastAsia"/>
                <w:szCs w:val="21"/>
              </w:rPr>
              <w:t>（</w:t>
            </w:r>
            <w:r>
              <w:rPr>
                <w:rFonts w:hint="eastAsia"/>
                <w:szCs w:val="21"/>
              </w:rPr>
              <w:t>4</w:t>
            </w:r>
            <w:r>
              <w:rPr>
                <w:rFonts w:hint="eastAsia"/>
                <w:szCs w:val="21"/>
              </w:rPr>
              <w:t>）确定各章节课程内容的教学方法，构思授课思路、技巧和方法。</w:t>
            </w:r>
          </w:p>
        </w:tc>
      </w:tr>
      <w:tr w:rsidR="00E2516A" w:rsidTr="00D205D8">
        <w:trPr>
          <w:jc w:val="center"/>
        </w:trPr>
        <w:tc>
          <w:tcPr>
            <w:tcW w:w="490" w:type="dxa"/>
            <w:tcBorders>
              <w:left w:val="single" w:sz="8" w:space="0" w:color="auto"/>
            </w:tcBorders>
            <w:vAlign w:val="center"/>
          </w:tcPr>
          <w:p w:rsidR="00E2516A" w:rsidRDefault="00E2516A" w:rsidP="00D205D8">
            <w:pPr>
              <w:ind w:firstLineChars="0" w:firstLine="0"/>
              <w:jc w:val="center"/>
              <w:rPr>
                <w:szCs w:val="21"/>
              </w:rPr>
            </w:pPr>
            <w:r>
              <w:rPr>
                <w:szCs w:val="21"/>
              </w:rPr>
              <w:t>2</w:t>
            </w:r>
          </w:p>
        </w:tc>
        <w:tc>
          <w:tcPr>
            <w:tcW w:w="1135" w:type="dxa"/>
            <w:tcMar>
              <w:left w:w="28" w:type="dxa"/>
              <w:right w:w="28" w:type="dxa"/>
            </w:tcMar>
            <w:vAlign w:val="center"/>
          </w:tcPr>
          <w:p w:rsidR="00E2516A" w:rsidRDefault="00E2516A" w:rsidP="00D205D8">
            <w:pPr>
              <w:ind w:firstLineChars="0" w:firstLine="0"/>
              <w:jc w:val="center"/>
              <w:rPr>
                <w:szCs w:val="21"/>
              </w:rPr>
            </w:pPr>
            <w:r>
              <w:rPr>
                <w:szCs w:val="21"/>
              </w:rPr>
              <w:t>讲授</w:t>
            </w:r>
          </w:p>
        </w:tc>
        <w:tc>
          <w:tcPr>
            <w:tcW w:w="7945" w:type="dxa"/>
            <w:tcBorders>
              <w:right w:val="single" w:sz="8" w:space="0" w:color="auto"/>
            </w:tcBorders>
            <w:vAlign w:val="center"/>
          </w:tcPr>
          <w:p w:rsidR="00E2516A" w:rsidRDefault="00E2516A" w:rsidP="00D205D8">
            <w:pPr>
              <w:spacing w:line="276" w:lineRule="auto"/>
              <w:ind w:firstLineChars="0" w:firstLine="0"/>
              <w:rPr>
                <w:szCs w:val="21"/>
              </w:rPr>
            </w:pPr>
            <w:r>
              <w:rPr>
                <w:rFonts w:hint="eastAsia"/>
                <w:szCs w:val="21"/>
              </w:rPr>
              <w:t>（</w:t>
            </w:r>
            <w:r>
              <w:rPr>
                <w:rFonts w:hint="eastAsia"/>
                <w:szCs w:val="21"/>
              </w:rPr>
              <w:t>1</w:t>
            </w:r>
            <w:r>
              <w:rPr>
                <w:rFonts w:hint="eastAsia"/>
                <w:szCs w:val="21"/>
              </w:rPr>
              <w:t>）要点准确，推理正确，条理清晰，重点突出，理论联系实际，熟练地解答和讲解例题。</w:t>
            </w:r>
          </w:p>
          <w:p w:rsidR="00E2516A" w:rsidRDefault="00E2516A" w:rsidP="00D205D8">
            <w:pPr>
              <w:spacing w:line="276" w:lineRule="auto"/>
              <w:ind w:firstLineChars="0" w:firstLine="0"/>
              <w:rPr>
                <w:szCs w:val="21"/>
              </w:rPr>
            </w:pPr>
            <w:r>
              <w:rPr>
                <w:rFonts w:hint="eastAsia"/>
                <w:szCs w:val="21"/>
              </w:rPr>
              <w:t>（</w:t>
            </w:r>
            <w:r>
              <w:rPr>
                <w:rFonts w:hint="eastAsia"/>
                <w:szCs w:val="21"/>
              </w:rPr>
              <w:t>2</w:t>
            </w:r>
            <w:r>
              <w:rPr>
                <w:rFonts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E2516A" w:rsidRDefault="00E2516A" w:rsidP="00D205D8">
            <w:pPr>
              <w:ind w:firstLineChars="0" w:firstLine="0"/>
              <w:rPr>
                <w:szCs w:val="21"/>
              </w:rPr>
            </w:pPr>
            <w:r>
              <w:rPr>
                <w:rFonts w:hint="eastAsia"/>
                <w:szCs w:val="21"/>
              </w:rPr>
              <w:lastRenderedPageBreak/>
              <w:t>（</w:t>
            </w:r>
            <w:r>
              <w:rPr>
                <w:rFonts w:hint="eastAsia"/>
                <w:szCs w:val="21"/>
              </w:rPr>
              <w:t>3</w:t>
            </w:r>
            <w:r>
              <w:rPr>
                <w:rFonts w:hint="eastAsia"/>
                <w:szCs w:val="21"/>
              </w:rPr>
              <w:t>）表达方式尽量便于学生理解、接受，力求形象生动，使学生在掌握知识的过程中，保持较为浓厚的兴趣。</w:t>
            </w:r>
          </w:p>
        </w:tc>
      </w:tr>
      <w:tr w:rsidR="00E2516A" w:rsidTr="00D205D8">
        <w:trPr>
          <w:jc w:val="center"/>
        </w:trPr>
        <w:tc>
          <w:tcPr>
            <w:tcW w:w="490" w:type="dxa"/>
            <w:tcBorders>
              <w:left w:val="single" w:sz="8" w:space="0" w:color="auto"/>
            </w:tcBorders>
            <w:vAlign w:val="center"/>
          </w:tcPr>
          <w:p w:rsidR="00E2516A" w:rsidRDefault="00E2516A" w:rsidP="00D205D8">
            <w:pPr>
              <w:ind w:firstLineChars="0" w:firstLine="0"/>
              <w:jc w:val="center"/>
              <w:rPr>
                <w:szCs w:val="21"/>
              </w:rPr>
            </w:pPr>
            <w:r>
              <w:rPr>
                <w:szCs w:val="21"/>
              </w:rPr>
              <w:lastRenderedPageBreak/>
              <w:t>3</w:t>
            </w:r>
          </w:p>
        </w:tc>
        <w:tc>
          <w:tcPr>
            <w:tcW w:w="1135" w:type="dxa"/>
            <w:tcMar>
              <w:left w:w="28" w:type="dxa"/>
              <w:right w:w="28" w:type="dxa"/>
            </w:tcMar>
            <w:vAlign w:val="center"/>
          </w:tcPr>
          <w:p w:rsidR="00E2516A" w:rsidRDefault="00E2516A" w:rsidP="00D205D8">
            <w:pPr>
              <w:ind w:firstLineChars="0" w:firstLine="0"/>
              <w:jc w:val="center"/>
              <w:rPr>
                <w:szCs w:val="21"/>
              </w:rPr>
            </w:pPr>
            <w:r>
              <w:rPr>
                <w:szCs w:val="21"/>
              </w:rPr>
              <w:t>作业布置与批改</w:t>
            </w:r>
          </w:p>
        </w:tc>
        <w:tc>
          <w:tcPr>
            <w:tcW w:w="7945" w:type="dxa"/>
            <w:tcBorders>
              <w:right w:val="single" w:sz="8" w:space="0" w:color="auto"/>
            </w:tcBorders>
            <w:vAlign w:val="center"/>
          </w:tcPr>
          <w:p w:rsidR="00E2516A" w:rsidRDefault="00E2516A" w:rsidP="00D205D8">
            <w:pPr>
              <w:spacing w:line="276" w:lineRule="auto"/>
              <w:ind w:firstLineChars="0" w:firstLine="0"/>
              <w:rPr>
                <w:szCs w:val="21"/>
              </w:rPr>
            </w:pPr>
            <w:r>
              <w:rPr>
                <w:rFonts w:hint="eastAsia"/>
                <w:szCs w:val="21"/>
              </w:rPr>
              <w:t>学生必须完成一定数量的作业题，是本课程教学的基本要求，是实现人才培养目标的必要手段。</w:t>
            </w:r>
          </w:p>
          <w:p w:rsidR="00E2516A" w:rsidRDefault="00E2516A" w:rsidP="00D205D8">
            <w:pPr>
              <w:spacing w:line="276" w:lineRule="auto"/>
              <w:ind w:firstLineChars="0" w:firstLine="0"/>
              <w:rPr>
                <w:szCs w:val="21"/>
              </w:rPr>
            </w:pPr>
            <w:r>
              <w:rPr>
                <w:rFonts w:hint="eastAsia"/>
                <w:szCs w:val="21"/>
              </w:rPr>
              <w:t>学生完成的作业必须达到以下基本要求：</w:t>
            </w:r>
          </w:p>
          <w:p w:rsidR="00E2516A" w:rsidRDefault="00E2516A" w:rsidP="00D205D8">
            <w:pPr>
              <w:spacing w:line="276" w:lineRule="auto"/>
              <w:ind w:firstLineChars="0" w:firstLine="0"/>
              <w:rPr>
                <w:szCs w:val="21"/>
              </w:rPr>
            </w:pPr>
            <w:r>
              <w:rPr>
                <w:rFonts w:hint="eastAsia"/>
                <w:szCs w:val="21"/>
              </w:rPr>
              <w:t>（</w:t>
            </w:r>
            <w:r>
              <w:rPr>
                <w:rFonts w:hint="eastAsia"/>
                <w:szCs w:val="21"/>
              </w:rPr>
              <w:t>1</w:t>
            </w:r>
            <w:r>
              <w:rPr>
                <w:rFonts w:hint="eastAsia"/>
                <w:szCs w:val="21"/>
              </w:rPr>
              <w:t>）按时按量完成作业，不缺交，不抄袭；</w:t>
            </w:r>
          </w:p>
          <w:p w:rsidR="00E2516A" w:rsidRDefault="00E2516A" w:rsidP="00D205D8">
            <w:pPr>
              <w:spacing w:line="276" w:lineRule="auto"/>
              <w:ind w:firstLineChars="0" w:firstLine="0"/>
              <w:rPr>
                <w:szCs w:val="21"/>
              </w:rPr>
            </w:pPr>
            <w:r>
              <w:rPr>
                <w:rFonts w:hint="eastAsia"/>
                <w:szCs w:val="21"/>
              </w:rPr>
              <w:t>（</w:t>
            </w:r>
            <w:r>
              <w:rPr>
                <w:rFonts w:hint="eastAsia"/>
                <w:szCs w:val="21"/>
              </w:rPr>
              <w:t>2</w:t>
            </w:r>
            <w:r>
              <w:rPr>
                <w:rFonts w:hint="eastAsia"/>
                <w:szCs w:val="21"/>
              </w:rPr>
              <w:t>）作业本规范，书写清晰；</w:t>
            </w:r>
          </w:p>
          <w:p w:rsidR="00E2516A" w:rsidRDefault="00E2516A" w:rsidP="00D205D8">
            <w:pPr>
              <w:spacing w:line="276" w:lineRule="auto"/>
              <w:ind w:firstLineChars="0" w:firstLine="0"/>
              <w:rPr>
                <w:szCs w:val="21"/>
              </w:rPr>
            </w:pPr>
            <w:r>
              <w:rPr>
                <w:rFonts w:hint="eastAsia"/>
                <w:szCs w:val="21"/>
              </w:rPr>
              <w:t>（</w:t>
            </w:r>
            <w:r>
              <w:rPr>
                <w:rFonts w:hint="eastAsia"/>
                <w:szCs w:val="21"/>
              </w:rPr>
              <w:t>3</w:t>
            </w:r>
            <w:r>
              <w:rPr>
                <w:rFonts w:hint="eastAsia"/>
                <w:szCs w:val="21"/>
              </w:rPr>
              <w:t>）解题方法和步骤正确。</w:t>
            </w:r>
          </w:p>
          <w:p w:rsidR="00E2516A" w:rsidRDefault="00E2516A" w:rsidP="00D205D8">
            <w:pPr>
              <w:spacing w:line="276" w:lineRule="auto"/>
              <w:ind w:firstLineChars="0" w:firstLine="0"/>
              <w:rPr>
                <w:szCs w:val="21"/>
              </w:rPr>
            </w:pPr>
            <w:r>
              <w:rPr>
                <w:rFonts w:hint="eastAsia"/>
                <w:szCs w:val="21"/>
              </w:rPr>
              <w:t>教师批改或讲评作业要求如下：</w:t>
            </w:r>
          </w:p>
          <w:p w:rsidR="00E2516A" w:rsidRDefault="00E2516A" w:rsidP="00D205D8">
            <w:pPr>
              <w:spacing w:line="276" w:lineRule="auto"/>
              <w:ind w:firstLineChars="0" w:firstLine="0"/>
              <w:rPr>
                <w:szCs w:val="21"/>
              </w:rPr>
            </w:pPr>
            <w:r>
              <w:rPr>
                <w:rFonts w:hint="eastAsia"/>
                <w:szCs w:val="21"/>
              </w:rPr>
              <w:t>（</w:t>
            </w:r>
            <w:r>
              <w:rPr>
                <w:rFonts w:hint="eastAsia"/>
                <w:szCs w:val="21"/>
              </w:rPr>
              <w:t>1</w:t>
            </w:r>
            <w:r>
              <w:rPr>
                <w:rFonts w:hint="eastAsia"/>
                <w:szCs w:val="21"/>
              </w:rPr>
              <w:t>）学生的作业要全批全改，并按时批改、讲评学生每次交来的作业；</w:t>
            </w:r>
          </w:p>
          <w:p w:rsidR="00E2516A" w:rsidRDefault="00E2516A" w:rsidP="00D205D8">
            <w:pPr>
              <w:spacing w:line="276" w:lineRule="auto"/>
              <w:ind w:firstLineChars="0" w:firstLine="0"/>
              <w:rPr>
                <w:szCs w:val="21"/>
              </w:rPr>
            </w:pPr>
            <w:r>
              <w:rPr>
                <w:rFonts w:hint="eastAsia"/>
                <w:szCs w:val="21"/>
              </w:rPr>
              <w:t>（</w:t>
            </w:r>
            <w:r>
              <w:rPr>
                <w:rFonts w:hint="eastAsia"/>
                <w:szCs w:val="21"/>
              </w:rPr>
              <w:t>2</w:t>
            </w:r>
            <w:r>
              <w:rPr>
                <w:rFonts w:hint="eastAsia"/>
                <w:szCs w:val="21"/>
              </w:rPr>
              <w:t>）教师批改或讲评作业要认真、细致，每次批改或讲评作业后，按百分制评定成绩，并写明日期；</w:t>
            </w:r>
          </w:p>
          <w:p w:rsidR="00E2516A" w:rsidRDefault="00E2516A" w:rsidP="00D205D8">
            <w:pPr>
              <w:ind w:firstLineChars="0" w:firstLine="0"/>
              <w:rPr>
                <w:szCs w:val="21"/>
              </w:rPr>
            </w:pPr>
            <w:r>
              <w:rPr>
                <w:rFonts w:hint="eastAsia"/>
                <w:szCs w:val="21"/>
              </w:rPr>
              <w:t>（</w:t>
            </w:r>
            <w:r>
              <w:rPr>
                <w:rFonts w:hint="eastAsia"/>
                <w:szCs w:val="21"/>
              </w:rPr>
              <w:t>3</w:t>
            </w:r>
            <w:r>
              <w:rPr>
                <w:rFonts w:hint="eastAsia"/>
                <w:szCs w:val="21"/>
              </w:rPr>
              <w:t>）期末按每个学生作业的平均成绩，作为本课程总评成绩中平时成绩的重要组成部分。</w:t>
            </w:r>
          </w:p>
        </w:tc>
      </w:tr>
      <w:tr w:rsidR="00E2516A" w:rsidTr="00D205D8">
        <w:trPr>
          <w:jc w:val="center"/>
        </w:trPr>
        <w:tc>
          <w:tcPr>
            <w:tcW w:w="490" w:type="dxa"/>
            <w:tcBorders>
              <w:left w:val="single" w:sz="8" w:space="0" w:color="auto"/>
            </w:tcBorders>
            <w:vAlign w:val="center"/>
          </w:tcPr>
          <w:p w:rsidR="00E2516A" w:rsidRDefault="00E2516A" w:rsidP="00D205D8">
            <w:pPr>
              <w:ind w:firstLineChars="0" w:firstLine="0"/>
              <w:jc w:val="center"/>
              <w:rPr>
                <w:szCs w:val="21"/>
              </w:rPr>
            </w:pPr>
            <w:r>
              <w:rPr>
                <w:rFonts w:hint="eastAsia"/>
                <w:szCs w:val="21"/>
              </w:rPr>
              <w:t>4</w:t>
            </w:r>
          </w:p>
        </w:tc>
        <w:tc>
          <w:tcPr>
            <w:tcW w:w="1135" w:type="dxa"/>
            <w:tcMar>
              <w:left w:w="28" w:type="dxa"/>
              <w:right w:w="28" w:type="dxa"/>
            </w:tcMar>
            <w:vAlign w:val="center"/>
          </w:tcPr>
          <w:p w:rsidR="00E2516A" w:rsidRDefault="00E2516A" w:rsidP="00D205D8">
            <w:pPr>
              <w:ind w:firstLineChars="0" w:firstLine="0"/>
              <w:jc w:val="center"/>
              <w:rPr>
                <w:szCs w:val="21"/>
              </w:rPr>
            </w:pPr>
            <w:r>
              <w:rPr>
                <w:szCs w:val="21"/>
              </w:rPr>
              <w:t>课外答疑</w:t>
            </w:r>
          </w:p>
        </w:tc>
        <w:tc>
          <w:tcPr>
            <w:tcW w:w="7945" w:type="dxa"/>
            <w:tcBorders>
              <w:right w:val="single" w:sz="8" w:space="0" w:color="auto"/>
            </w:tcBorders>
            <w:vAlign w:val="center"/>
          </w:tcPr>
          <w:p w:rsidR="00E2516A" w:rsidRDefault="00E2516A" w:rsidP="00D205D8">
            <w:pPr>
              <w:ind w:firstLineChars="0" w:firstLine="0"/>
              <w:rPr>
                <w:szCs w:val="21"/>
              </w:rPr>
            </w:pPr>
            <w:r>
              <w:rPr>
                <w:szCs w:val="21"/>
              </w:rPr>
              <w:t>为直接了解学生的学习情况，帮助学生进一步理解和消化课堂上所学知识、改进学习方法和思维方式，培养其独立思考问题的能力，建议任课教师安排时间进行课外答疑与辅导工作</w:t>
            </w:r>
          </w:p>
        </w:tc>
      </w:tr>
      <w:tr w:rsidR="00E2516A" w:rsidTr="00D205D8">
        <w:trPr>
          <w:jc w:val="center"/>
        </w:trPr>
        <w:tc>
          <w:tcPr>
            <w:tcW w:w="490" w:type="dxa"/>
            <w:tcBorders>
              <w:left w:val="single" w:sz="8" w:space="0" w:color="auto"/>
            </w:tcBorders>
            <w:vAlign w:val="center"/>
          </w:tcPr>
          <w:p w:rsidR="00E2516A" w:rsidRDefault="00E2516A" w:rsidP="00D205D8">
            <w:pPr>
              <w:ind w:firstLineChars="0" w:firstLine="0"/>
              <w:jc w:val="center"/>
              <w:rPr>
                <w:szCs w:val="21"/>
              </w:rPr>
            </w:pPr>
            <w:r>
              <w:rPr>
                <w:rFonts w:hint="eastAsia"/>
                <w:szCs w:val="21"/>
              </w:rPr>
              <w:t>5</w:t>
            </w:r>
          </w:p>
        </w:tc>
        <w:tc>
          <w:tcPr>
            <w:tcW w:w="1135" w:type="dxa"/>
            <w:tcMar>
              <w:left w:w="28" w:type="dxa"/>
              <w:right w:w="28" w:type="dxa"/>
            </w:tcMar>
            <w:vAlign w:val="center"/>
          </w:tcPr>
          <w:p w:rsidR="00E2516A" w:rsidRDefault="00E2516A" w:rsidP="00D205D8">
            <w:pPr>
              <w:ind w:firstLineChars="0" w:firstLine="0"/>
              <w:jc w:val="center"/>
              <w:rPr>
                <w:szCs w:val="21"/>
              </w:rPr>
            </w:pPr>
            <w:r>
              <w:rPr>
                <w:szCs w:val="21"/>
              </w:rPr>
              <w:t>成绩考核</w:t>
            </w:r>
          </w:p>
        </w:tc>
        <w:tc>
          <w:tcPr>
            <w:tcW w:w="7945" w:type="dxa"/>
            <w:tcBorders>
              <w:right w:val="single" w:sz="8" w:space="0" w:color="auto"/>
            </w:tcBorders>
            <w:vAlign w:val="center"/>
          </w:tcPr>
          <w:p w:rsidR="00E2516A" w:rsidRDefault="00E2516A" w:rsidP="00D205D8">
            <w:pPr>
              <w:ind w:firstLineChars="0" w:firstLine="0"/>
            </w:pPr>
            <w:r>
              <w:t>本课程考核的方式：考</w:t>
            </w:r>
            <w:r>
              <w:rPr>
                <w:rFonts w:hint="eastAsia"/>
              </w:rPr>
              <w:t>查</w:t>
            </w:r>
            <w:r>
              <w:t>。考试试卷采取抽卷形式，统一安排监考。总评成绩的评定见课程评分方案。有下列情况之一者，总评成绩为不及格：</w:t>
            </w:r>
          </w:p>
          <w:p w:rsidR="00E2516A" w:rsidRDefault="00E2516A" w:rsidP="00D205D8">
            <w:pPr>
              <w:ind w:firstLineChars="0" w:firstLine="0"/>
            </w:pPr>
            <w:r>
              <w:rPr>
                <w:szCs w:val="21"/>
              </w:rPr>
              <w:t>（</w:t>
            </w:r>
            <w:r>
              <w:rPr>
                <w:szCs w:val="21"/>
              </w:rPr>
              <w:t>1</w:t>
            </w:r>
            <w:r>
              <w:rPr>
                <w:szCs w:val="21"/>
              </w:rPr>
              <w:t>）</w:t>
            </w:r>
            <w:r>
              <w:t>缺交作业次数达</w:t>
            </w:r>
            <w:r>
              <w:t>1/3</w:t>
            </w:r>
            <w:r>
              <w:t>以上者；</w:t>
            </w:r>
          </w:p>
          <w:p w:rsidR="00E2516A" w:rsidRDefault="00E2516A" w:rsidP="00D205D8">
            <w:pPr>
              <w:ind w:firstLineChars="0" w:firstLine="0"/>
            </w:pPr>
            <w:r>
              <w:rPr>
                <w:szCs w:val="21"/>
              </w:rPr>
              <w:t>（</w:t>
            </w:r>
            <w:r>
              <w:rPr>
                <w:szCs w:val="21"/>
              </w:rPr>
              <w:t>2</w:t>
            </w:r>
            <w:r>
              <w:rPr>
                <w:szCs w:val="21"/>
              </w:rPr>
              <w:t>）</w:t>
            </w:r>
            <w:r>
              <w:t>缺课次数达本学期总授课学时的</w:t>
            </w:r>
            <w:r>
              <w:t>1/3</w:t>
            </w:r>
            <w:r>
              <w:t>以上者；</w:t>
            </w:r>
          </w:p>
          <w:p w:rsidR="00E2516A" w:rsidRDefault="00E2516A" w:rsidP="00D205D8">
            <w:pPr>
              <w:ind w:firstLineChars="0" w:firstLine="0"/>
              <w:rPr>
                <w:szCs w:val="21"/>
              </w:rPr>
            </w:pPr>
            <w:r>
              <w:rPr>
                <w:szCs w:val="21"/>
              </w:rPr>
              <w:t>（</w:t>
            </w:r>
            <w:r>
              <w:rPr>
                <w:szCs w:val="21"/>
              </w:rPr>
              <w:t>3</w:t>
            </w:r>
            <w:r>
              <w:rPr>
                <w:szCs w:val="21"/>
              </w:rPr>
              <w:t>）</w:t>
            </w:r>
            <w:r>
              <w:t>存在课程目标小于</w:t>
            </w:r>
            <w:r>
              <w:t>0.6</w:t>
            </w:r>
            <w:r>
              <w:t>。</w:t>
            </w:r>
          </w:p>
        </w:tc>
      </w:tr>
    </w:tbl>
    <w:p w:rsidR="00E2516A" w:rsidRDefault="00E2516A" w:rsidP="00E2516A">
      <w:pPr>
        <w:ind w:firstLine="562"/>
        <w:rPr>
          <w:b/>
          <w:sz w:val="28"/>
          <w:szCs w:val="28"/>
        </w:rPr>
      </w:pPr>
      <w:r>
        <w:rPr>
          <w:rFonts w:hint="eastAsia"/>
          <w:b/>
          <w:sz w:val="28"/>
          <w:szCs w:val="28"/>
        </w:rPr>
        <w:t>五、课程</w:t>
      </w:r>
      <w:r>
        <w:rPr>
          <w:b/>
          <w:sz w:val="28"/>
          <w:szCs w:val="28"/>
        </w:rPr>
        <w:t>考核</w:t>
      </w:r>
    </w:p>
    <w:p w:rsidR="00E2516A" w:rsidRDefault="00E2516A" w:rsidP="00E2516A">
      <w:pPr>
        <w:ind w:firstLine="480"/>
      </w:pPr>
      <w:r>
        <w:rPr>
          <w:rFonts w:hint="eastAsia"/>
        </w:rPr>
        <w:t>（一）</w:t>
      </w:r>
      <w:r>
        <w:t>课程考核包括期末考试、平时及作业考核</w:t>
      </w:r>
      <w:r>
        <w:rPr>
          <w:rFonts w:hint="eastAsia"/>
        </w:rPr>
        <w:t>等</w:t>
      </w:r>
      <w:r>
        <w:t>，期</w:t>
      </w:r>
      <w:r>
        <w:rPr>
          <w:rFonts w:hint="eastAsia"/>
        </w:rPr>
        <w:t>末</w:t>
      </w:r>
      <w:r>
        <w:t>考试采用</w:t>
      </w:r>
      <w:r>
        <w:rPr>
          <w:rFonts w:hint="eastAsia"/>
        </w:rPr>
        <w:t>闭卷考试方式</w:t>
      </w:r>
      <w:r>
        <w:t>。</w:t>
      </w:r>
    </w:p>
    <w:p w:rsidR="00E2516A" w:rsidRDefault="00E2516A" w:rsidP="00E2516A">
      <w:pPr>
        <w:ind w:firstLine="480"/>
      </w:pPr>
      <w:r>
        <w:rPr>
          <w:rFonts w:hint="eastAsia"/>
        </w:rPr>
        <w:t>（二）</w:t>
      </w:r>
      <w:r>
        <w:t>课程</w:t>
      </w:r>
      <w:r>
        <w:rPr>
          <w:rFonts w:hint="eastAsia"/>
        </w:rPr>
        <w:t>总评</w:t>
      </w:r>
      <w:r>
        <w:t>成绩</w:t>
      </w:r>
      <w:r>
        <w:t>=</w:t>
      </w:r>
      <w:r>
        <w:t>平时成绩</w:t>
      </w:r>
      <w:r>
        <w:t>×</w:t>
      </w:r>
      <w:r>
        <w:rPr>
          <w:rFonts w:hint="eastAsia"/>
        </w:rPr>
        <w:t xml:space="preserve">30 </w:t>
      </w:r>
      <w:r>
        <w:t>% +</w:t>
      </w:r>
      <w:r>
        <w:t>期末考试成绩</w:t>
      </w:r>
      <w:r>
        <w:t>×</w:t>
      </w:r>
      <w:r>
        <w:rPr>
          <w:rFonts w:hint="eastAsia"/>
        </w:rPr>
        <w:t xml:space="preserve">70 </w:t>
      </w:r>
      <w:r>
        <w:t>%</w:t>
      </w:r>
      <w:r>
        <w:t>。具体内容和比例</w:t>
      </w:r>
      <w:r>
        <w:rPr>
          <w:rFonts w:hint="eastAsia"/>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1565"/>
        <w:gridCol w:w="808"/>
        <w:gridCol w:w="4410"/>
        <w:gridCol w:w="1470"/>
      </w:tblGrid>
      <w:tr w:rsidR="00E2516A" w:rsidTr="005C6B82">
        <w:tc>
          <w:tcPr>
            <w:tcW w:w="1044" w:type="dxa"/>
            <w:shd w:val="clear" w:color="auto" w:fill="FFFFFF"/>
            <w:tcMar>
              <w:left w:w="57" w:type="dxa"/>
              <w:right w:w="57" w:type="dxa"/>
            </w:tcMar>
            <w:vAlign w:val="center"/>
          </w:tcPr>
          <w:p w:rsidR="00E2516A" w:rsidRDefault="00E2516A" w:rsidP="00D205D8">
            <w:pPr>
              <w:pStyle w:val="aff7"/>
              <w:jc w:val="center"/>
              <w:rPr>
                <w:rFonts w:eastAsia="宋体"/>
              </w:rPr>
            </w:pPr>
            <w:r>
              <w:rPr>
                <w:rFonts w:eastAsia="宋体"/>
              </w:rPr>
              <w:t>成绩组成</w:t>
            </w:r>
          </w:p>
        </w:tc>
        <w:tc>
          <w:tcPr>
            <w:tcW w:w="1565" w:type="dxa"/>
            <w:shd w:val="clear" w:color="auto" w:fill="FFFFFF"/>
            <w:vAlign w:val="center"/>
          </w:tcPr>
          <w:p w:rsidR="00E2516A" w:rsidRDefault="00E2516A" w:rsidP="00D205D8">
            <w:pPr>
              <w:pStyle w:val="aff7"/>
              <w:jc w:val="center"/>
              <w:rPr>
                <w:rFonts w:eastAsia="宋体"/>
              </w:rPr>
            </w:pPr>
            <w:r>
              <w:rPr>
                <w:rFonts w:eastAsia="宋体"/>
              </w:rPr>
              <w:t>考核</w:t>
            </w:r>
            <w:r>
              <w:rPr>
                <w:rFonts w:eastAsia="宋体"/>
              </w:rPr>
              <w:t>/</w:t>
            </w:r>
            <w:r>
              <w:rPr>
                <w:rFonts w:eastAsia="宋体"/>
              </w:rPr>
              <w:t>评价环节</w:t>
            </w:r>
          </w:p>
        </w:tc>
        <w:tc>
          <w:tcPr>
            <w:tcW w:w="808" w:type="dxa"/>
            <w:shd w:val="clear" w:color="auto" w:fill="FFFFFF"/>
            <w:vAlign w:val="center"/>
          </w:tcPr>
          <w:p w:rsidR="00E2516A" w:rsidRDefault="00E2516A" w:rsidP="00D205D8">
            <w:pPr>
              <w:pStyle w:val="aff7"/>
              <w:jc w:val="center"/>
              <w:rPr>
                <w:rFonts w:eastAsia="宋体"/>
              </w:rPr>
            </w:pPr>
            <w:r>
              <w:rPr>
                <w:rFonts w:eastAsia="宋体" w:hint="eastAsia"/>
              </w:rPr>
              <w:t>权重</w:t>
            </w:r>
          </w:p>
        </w:tc>
        <w:tc>
          <w:tcPr>
            <w:tcW w:w="4410" w:type="dxa"/>
            <w:shd w:val="clear" w:color="auto" w:fill="FFFFFF"/>
            <w:vAlign w:val="center"/>
          </w:tcPr>
          <w:p w:rsidR="00E2516A" w:rsidRDefault="00E2516A" w:rsidP="00D205D8">
            <w:pPr>
              <w:pStyle w:val="aff7"/>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E2516A" w:rsidRDefault="00E2516A" w:rsidP="00D205D8">
            <w:pPr>
              <w:pStyle w:val="aff7"/>
              <w:jc w:val="center"/>
              <w:rPr>
                <w:rFonts w:eastAsia="宋体"/>
              </w:rPr>
            </w:pPr>
            <w:r>
              <w:rPr>
                <w:rFonts w:eastAsia="宋体"/>
              </w:rPr>
              <w:t>对应的毕业要求指标点</w:t>
            </w:r>
          </w:p>
        </w:tc>
      </w:tr>
      <w:tr w:rsidR="00E2516A" w:rsidTr="005C6B82">
        <w:trPr>
          <w:trHeight w:val="278"/>
        </w:trPr>
        <w:tc>
          <w:tcPr>
            <w:tcW w:w="1044" w:type="dxa"/>
            <w:vMerge w:val="restart"/>
            <w:tcMar>
              <w:left w:w="57" w:type="dxa"/>
              <w:right w:w="57" w:type="dxa"/>
            </w:tcMar>
            <w:vAlign w:val="center"/>
          </w:tcPr>
          <w:p w:rsidR="00E2516A" w:rsidRDefault="00E2516A" w:rsidP="00D205D8">
            <w:pPr>
              <w:pStyle w:val="aff7"/>
              <w:jc w:val="center"/>
              <w:rPr>
                <w:rFonts w:eastAsia="宋体"/>
              </w:rPr>
            </w:pPr>
            <w:r>
              <w:rPr>
                <w:rFonts w:eastAsia="宋体"/>
              </w:rPr>
              <w:t>平时成绩</w:t>
            </w:r>
          </w:p>
        </w:tc>
        <w:tc>
          <w:tcPr>
            <w:tcW w:w="1565" w:type="dxa"/>
            <w:vAlign w:val="center"/>
          </w:tcPr>
          <w:p w:rsidR="00E2516A" w:rsidRDefault="00E2516A" w:rsidP="00D205D8">
            <w:pPr>
              <w:pStyle w:val="aff7"/>
              <w:jc w:val="center"/>
              <w:rPr>
                <w:rFonts w:eastAsia="宋体"/>
              </w:rPr>
            </w:pPr>
            <w:r>
              <w:rPr>
                <w:rFonts w:eastAsia="宋体" w:hint="eastAsia"/>
              </w:rPr>
              <w:t>出勤情况</w:t>
            </w:r>
          </w:p>
        </w:tc>
        <w:tc>
          <w:tcPr>
            <w:tcW w:w="808" w:type="dxa"/>
            <w:vMerge w:val="restart"/>
            <w:vAlign w:val="center"/>
          </w:tcPr>
          <w:p w:rsidR="00E2516A" w:rsidRDefault="00E2516A" w:rsidP="00D205D8">
            <w:pPr>
              <w:pStyle w:val="aff7"/>
              <w:jc w:val="center"/>
              <w:rPr>
                <w:rFonts w:eastAsia="宋体"/>
              </w:rPr>
            </w:pPr>
            <w:r>
              <w:rPr>
                <w:rFonts w:eastAsia="宋体" w:hint="eastAsia"/>
              </w:rPr>
              <w:t>30</w:t>
            </w:r>
            <w:r>
              <w:rPr>
                <w:rFonts w:eastAsia="宋体"/>
              </w:rPr>
              <w:t>%</w:t>
            </w:r>
          </w:p>
        </w:tc>
        <w:tc>
          <w:tcPr>
            <w:tcW w:w="4410" w:type="dxa"/>
            <w:vAlign w:val="center"/>
          </w:tcPr>
          <w:p w:rsidR="00E2516A" w:rsidRDefault="00E2516A" w:rsidP="00D205D8">
            <w:pPr>
              <w:spacing w:line="276" w:lineRule="auto"/>
              <w:ind w:leftChars="-27" w:left="9" w:hangingChars="31" w:hanging="74"/>
              <w:jc w:val="left"/>
            </w:pPr>
            <w:r>
              <w:rPr>
                <w:rFonts w:hint="eastAsia"/>
              </w:rPr>
              <w:t>课堂不定期点名，考核能否按时到勤，三次考勤未到平时成绩扣十分。</w:t>
            </w:r>
          </w:p>
        </w:tc>
        <w:tc>
          <w:tcPr>
            <w:tcW w:w="1470" w:type="dxa"/>
            <w:vMerge w:val="restart"/>
            <w:vAlign w:val="center"/>
          </w:tcPr>
          <w:p w:rsidR="00E2516A" w:rsidRDefault="00E2516A" w:rsidP="00D205D8">
            <w:pPr>
              <w:pStyle w:val="aff7"/>
              <w:jc w:val="center"/>
              <w:rPr>
                <w:rFonts w:eastAsia="宋体"/>
              </w:rPr>
            </w:pPr>
            <w:r>
              <w:rPr>
                <w:rFonts w:eastAsia="宋体" w:hint="eastAsia"/>
                <w:color w:val="000000"/>
                <w:szCs w:val="21"/>
              </w:rPr>
              <w:t xml:space="preserve"> </w:t>
            </w:r>
            <w:r>
              <w:rPr>
                <w:rFonts w:hint="eastAsia"/>
                <w:szCs w:val="21"/>
              </w:rPr>
              <w:t>1-1</w:t>
            </w:r>
          </w:p>
        </w:tc>
      </w:tr>
      <w:tr w:rsidR="00E2516A" w:rsidTr="005C6B82">
        <w:trPr>
          <w:trHeight w:val="277"/>
        </w:trPr>
        <w:tc>
          <w:tcPr>
            <w:tcW w:w="1044" w:type="dxa"/>
            <w:vMerge/>
            <w:tcMar>
              <w:left w:w="57" w:type="dxa"/>
              <w:right w:w="57" w:type="dxa"/>
            </w:tcMar>
            <w:vAlign w:val="center"/>
          </w:tcPr>
          <w:p w:rsidR="00E2516A" w:rsidRDefault="00E2516A" w:rsidP="00D205D8">
            <w:pPr>
              <w:pStyle w:val="aff7"/>
              <w:jc w:val="center"/>
              <w:rPr>
                <w:rFonts w:eastAsia="宋体"/>
              </w:rPr>
            </w:pPr>
          </w:p>
        </w:tc>
        <w:tc>
          <w:tcPr>
            <w:tcW w:w="1565" w:type="dxa"/>
            <w:vAlign w:val="center"/>
          </w:tcPr>
          <w:p w:rsidR="00E2516A" w:rsidRDefault="00E2516A" w:rsidP="00D205D8">
            <w:pPr>
              <w:pStyle w:val="aff7"/>
              <w:jc w:val="center"/>
              <w:rPr>
                <w:rFonts w:eastAsia="宋体"/>
              </w:rPr>
            </w:pPr>
            <w:r>
              <w:rPr>
                <w:rFonts w:eastAsia="宋体" w:hint="eastAsia"/>
              </w:rPr>
              <w:t>平时作业</w:t>
            </w:r>
          </w:p>
        </w:tc>
        <w:tc>
          <w:tcPr>
            <w:tcW w:w="808" w:type="dxa"/>
            <w:vMerge/>
            <w:vAlign w:val="center"/>
          </w:tcPr>
          <w:p w:rsidR="00E2516A" w:rsidRDefault="00E2516A" w:rsidP="00D205D8">
            <w:pPr>
              <w:pStyle w:val="aff7"/>
              <w:jc w:val="center"/>
              <w:rPr>
                <w:rFonts w:eastAsia="宋体"/>
              </w:rPr>
            </w:pPr>
          </w:p>
        </w:tc>
        <w:tc>
          <w:tcPr>
            <w:tcW w:w="4410" w:type="dxa"/>
            <w:vAlign w:val="center"/>
          </w:tcPr>
          <w:p w:rsidR="00E2516A" w:rsidRDefault="00E2516A" w:rsidP="00D205D8">
            <w:pPr>
              <w:spacing w:line="276" w:lineRule="auto"/>
              <w:ind w:leftChars="-27" w:left="9" w:hangingChars="31" w:hanging="74"/>
              <w:jc w:val="left"/>
            </w:pPr>
            <w:r>
              <w:rPr>
                <w:rFonts w:hint="eastAsia"/>
              </w:rPr>
              <w:t>定期布置习题，考核学生对所学知识点的</w:t>
            </w:r>
            <w:r>
              <w:rPr>
                <w:rFonts w:hint="eastAsia"/>
              </w:rPr>
              <w:lastRenderedPageBreak/>
              <w:t>复习、理解和掌握度。对每次作业完成情况做记录并百分制打分，计算全部作业的平均成绩（占</w:t>
            </w:r>
            <w:r>
              <w:rPr>
                <w:rFonts w:hint="eastAsia"/>
              </w:rPr>
              <w:t>100%</w:t>
            </w:r>
            <w:r>
              <w:rPr>
                <w:rFonts w:hint="eastAsia"/>
              </w:rPr>
              <w:t>）。</w:t>
            </w:r>
          </w:p>
        </w:tc>
        <w:tc>
          <w:tcPr>
            <w:tcW w:w="1470" w:type="dxa"/>
            <w:vMerge/>
            <w:vAlign w:val="center"/>
          </w:tcPr>
          <w:p w:rsidR="00E2516A" w:rsidRDefault="00E2516A" w:rsidP="00D205D8">
            <w:pPr>
              <w:pStyle w:val="aff7"/>
              <w:jc w:val="center"/>
              <w:rPr>
                <w:rFonts w:eastAsia="宋体"/>
                <w:color w:val="000000"/>
                <w:szCs w:val="21"/>
              </w:rPr>
            </w:pPr>
          </w:p>
        </w:tc>
      </w:tr>
      <w:tr w:rsidR="00E2516A" w:rsidTr="005C6B82">
        <w:trPr>
          <w:trHeight w:val="702"/>
        </w:trPr>
        <w:tc>
          <w:tcPr>
            <w:tcW w:w="1044" w:type="dxa"/>
            <w:tcMar>
              <w:left w:w="57" w:type="dxa"/>
              <w:right w:w="57" w:type="dxa"/>
            </w:tcMar>
            <w:vAlign w:val="center"/>
          </w:tcPr>
          <w:p w:rsidR="00E2516A" w:rsidRDefault="00E2516A" w:rsidP="00D205D8">
            <w:pPr>
              <w:pStyle w:val="aff7"/>
              <w:jc w:val="center"/>
              <w:rPr>
                <w:rFonts w:eastAsia="宋体"/>
                <w:color w:val="FF0000"/>
              </w:rPr>
            </w:pPr>
            <w:r>
              <w:rPr>
                <w:rFonts w:eastAsia="宋体"/>
              </w:rPr>
              <w:lastRenderedPageBreak/>
              <w:t>期末考试</w:t>
            </w:r>
            <w:r>
              <w:rPr>
                <w:rFonts w:eastAsia="宋体" w:hint="eastAsia"/>
              </w:rPr>
              <w:t>成绩</w:t>
            </w:r>
          </w:p>
        </w:tc>
        <w:tc>
          <w:tcPr>
            <w:tcW w:w="1565" w:type="dxa"/>
            <w:vAlign w:val="center"/>
          </w:tcPr>
          <w:p w:rsidR="00E2516A" w:rsidRDefault="00E2516A" w:rsidP="00D205D8">
            <w:pPr>
              <w:pStyle w:val="aff7"/>
              <w:jc w:val="center"/>
              <w:rPr>
                <w:rFonts w:eastAsia="宋体"/>
              </w:rPr>
            </w:pPr>
            <w:r>
              <w:rPr>
                <w:rFonts w:eastAsia="宋体"/>
              </w:rPr>
              <w:t>试卷</w:t>
            </w:r>
            <w:r>
              <w:rPr>
                <w:rFonts w:eastAsia="宋体" w:hint="eastAsia"/>
              </w:rPr>
              <w:t>考试</w:t>
            </w:r>
          </w:p>
        </w:tc>
        <w:tc>
          <w:tcPr>
            <w:tcW w:w="808" w:type="dxa"/>
            <w:vAlign w:val="center"/>
          </w:tcPr>
          <w:p w:rsidR="00E2516A" w:rsidRDefault="00E2516A" w:rsidP="00D205D8">
            <w:pPr>
              <w:pStyle w:val="aff7"/>
              <w:jc w:val="center"/>
              <w:rPr>
                <w:rFonts w:eastAsia="宋体"/>
              </w:rPr>
            </w:pPr>
            <w:r>
              <w:rPr>
                <w:rFonts w:eastAsia="宋体" w:hint="eastAsia"/>
              </w:rPr>
              <w:t xml:space="preserve">70 </w:t>
            </w:r>
            <w:r>
              <w:rPr>
                <w:rFonts w:eastAsia="宋体"/>
              </w:rPr>
              <w:t>%</w:t>
            </w:r>
          </w:p>
        </w:tc>
        <w:tc>
          <w:tcPr>
            <w:tcW w:w="4410" w:type="dxa"/>
            <w:vAlign w:val="center"/>
          </w:tcPr>
          <w:p w:rsidR="00E2516A" w:rsidRDefault="00E2516A" w:rsidP="00D205D8">
            <w:pPr>
              <w:spacing w:line="276" w:lineRule="auto"/>
              <w:ind w:leftChars="-27" w:left="9" w:hangingChars="31" w:hanging="74"/>
              <w:jc w:val="left"/>
            </w:pPr>
            <w:r>
              <w:t>试卷题型包括填空题、</w:t>
            </w:r>
            <w:r>
              <w:rPr>
                <w:rFonts w:hint="eastAsia"/>
              </w:rPr>
              <w:t>计算题、解答题等</w:t>
            </w:r>
          </w:p>
        </w:tc>
        <w:tc>
          <w:tcPr>
            <w:tcW w:w="1470" w:type="dxa"/>
            <w:vAlign w:val="center"/>
          </w:tcPr>
          <w:p w:rsidR="00E2516A" w:rsidRDefault="00E2516A" w:rsidP="00D205D8">
            <w:pPr>
              <w:pStyle w:val="aff7"/>
              <w:jc w:val="center"/>
              <w:rPr>
                <w:rFonts w:eastAsia="宋体"/>
              </w:rPr>
            </w:pPr>
            <w:r>
              <w:rPr>
                <w:rFonts w:hint="eastAsia"/>
                <w:szCs w:val="21"/>
              </w:rPr>
              <w:t>1-1</w:t>
            </w:r>
          </w:p>
        </w:tc>
      </w:tr>
    </w:tbl>
    <w:p w:rsidR="00E2516A" w:rsidRDefault="00E2516A" w:rsidP="00E2516A">
      <w:pPr>
        <w:ind w:firstLine="562"/>
        <w:rPr>
          <w:b/>
          <w:sz w:val="28"/>
          <w:szCs w:val="28"/>
        </w:rPr>
      </w:pPr>
      <w:r>
        <w:rPr>
          <w:rFonts w:hint="eastAsia"/>
          <w:b/>
          <w:sz w:val="28"/>
          <w:szCs w:val="28"/>
        </w:rPr>
        <w:t>六</w:t>
      </w:r>
      <w:r>
        <w:rPr>
          <w:b/>
          <w:sz w:val="28"/>
          <w:szCs w:val="28"/>
        </w:rPr>
        <w:t>、</w:t>
      </w:r>
      <w:r>
        <w:rPr>
          <w:rFonts w:hint="eastAsia"/>
          <w:b/>
          <w:sz w:val="28"/>
          <w:szCs w:val="28"/>
        </w:rPr>
        <w:t>有关说明</w:t>
      </w:r>
    </w:p>
    <w:p w:rsidR="00E2516A" w:rsidRDefault="00E2516A" w:rsidP="00E2516A">
      <w:pPr>
        <w:ind w:firstLine="482"/>
        <w:rPr>
          <w:b/>
          <w:color w:val="000000"/>
        </w:rPr>
      </w:pPr>
      <w:r>
        <w:rPr>
          <w:rFonts w:hint="eastAsia"/>
          <w:b/>
          <w:color w:val="000000"/>
        </w:rPr>
        <w:t>（一）持续改进</w:t>
      </w:r>
    </w:p>
    <w:p w:rsidR="00E2516A" w:rsidRDefault="00E2516A" w:rsidP="00E2516A">
      <w:pPr>
        <w:ind w:firstLine="480"/>
        <w:rPr>
          <w:color w:val="000000"/>
        </w:rPr>
      </w:pPr>
      <w:r>
        <w:rPr>
          <w:color w:val="000000"/>
        </w:rPr>
        <w:t xml:space="preserve">1. </w:t>
      </w:r>
      <w:r>
        <w:rPr>
          <w:color w:val="000000"/>
        </w:rPr>
        <w:t>提倡改革教学方法，强调应用现代化教学手段，如课件、互联网视屏教学和网络答疑等。</w:t>
      </w:r>
    </w:p>
    <w:p w:rsidR="00E2516A" w:rsidRDefault="00E2516A" w:rsidP="00E2516A">
      <w:pPr>
        <w:ind w:firstLine="480"/>
        <w:rPr>
          <w:color w:val="000000"/>
        </w:rPr>
      </w:pPr>
      <w:r>
        <w:rPr>
          <w:color w:val="000000"/>
        </w:rPr>
        <w:t>2.</w:t>
      </w:r>
      <w:r>
        <w:rPr>
          <w:color w:val="000000"/>
        </w:rPr>
        <w:t>合理安排教学课时，加强课堂提问、课堂小测验等旨在督促学生自主学习的教学环节；引导学生做好课前预习、课后整理笔记并及时完成作业的复习工作；保证学生完成一定数量的作业和习题。</w:t>
      </w:r>
    </w:p>
    <w:p w:rsidR="00E2516A" w:rsidRDefault="00E2516A" w:rsidP="00E2516A">
      <w:pPr>
        <w:ind w:firstLine="480"/>
        <w:rPr>
          <w:color w:val="000000"/>
        </w:rPr>
      </w:pPr>
      <w:r>
        <w:rPr>
          <w:color w:val="000000"/>
        </w:rPr>
        <w:t>3</w:t>
      </w:r>
      <w:r>
        <w:rPr>
          <w:color w:val="000000"/>
        </w:rPr>
        <w:t>．教学用的例题和习题，应适当结合工程实际。</w:t>
      </w:r>
    </w:p>
    <w:p w:rsidR="00E2516A" w:rsidRDefault="00E2516A" w:rsidP="00E2516A">
      <w:pPr>
        <w:ind w:firstLine="482"/>
        <w:rPr>
          <w:b/>
          <w:color w:val="000000"/>
        </w:rPr>
      </w:pPr>
      <w:r>
        <w:rPr>
          <w:rFonts w:hint="eastAsia"/>
          <w:b/>
          <w:color w:val="000000"/>
        </w:rPr>
        <w:t>（二）</w:t>
      </w:r>
      <w:r>
        <w:rPr>
          <w:b/>
          <w:color w:val="000000"/>
        </w:rPr>
        <w:t>参考书目及学习资料</w:t>
      </w:r>
    </w:p>
    <w:p w:rsidR="00E2516A" w:rsidRDefault="00E2516A" w:rsidP="00E2516A">
      <w:pPr>
        <w:widowControl/>
        <w:ind w:firstLine="480"/>
        <w:rPr>
          <w:color w:val="000000"/>
          <w:kern w:val="0"/>
          <w:szCs w:val="21"/>
        </w:rPr>
      </w:pPr>
      <w:r>
        <w:rPr>
          <w:color w:val="000000"/>
        </w:rPr>
        <w:t>1.</w:t>
      </w:r>
      <w:r>
        <w:rPr>
          <w:color w:val="000000"/>
          <w:kern w:val="0"/>
          <w:szCs w:val="21"/>
        </w:rPr>
        <w:t xml:space="preserve"> </w:t>
      </w:r>
      <w:r>
        <w:t>同济大学数学系：线性代数，北京：高等教育出版社</w:t>
      </w:r>
    </w:p>
    <w:p w:rsidR="00E2516A" w:rsidRDefault="00E2516A" w:rsidP="00E2516A">
      <w:pPr>
        <w:widowControl/>
        <w:ind w:firstLine="480"/>
        <w:jc w:val="left"/>
        <w:rPr>
          <w:color w:val="000000"/>
          <w:szCs w:val="21"/>
        </w:rPr>
      </w:pPr>
      <w:r>
        <w:rPr>
          <w:color w:val="000000"/>
          <w:kern w:val="0"/>
          <w:szCs w:val="21"/>
        </w:rPr>
        <w:t>2.</w:t>
      </w:r>
      <w:r>
        <w:rPr>
          <w:color w:val="000000"/>
          <w:szCs w:val="21"/>
        </w:rPr>
        <w:t xml:space="preserve"> </w:t>
      </w:r>
      <w:r>
        <w:t>刘坤：线性代数，南京：南京大学出版社</w:t>
      </w:r>
    </w:p>
    <w:p w:rsidR="00E2516A" w:rsidRDefault="00E2516A" w:rsidP="00E2516A">
      <w:pPr>
        <w:spacing w:line="312" w:lineRule="auto"/>
        <w:ind w:firstLine="480"/>
      </w:pPr>
    </w:p>
    <w:p w:rsidR="00E2516A" w:rsidRDefault="00E2516A" w:rsidP="00E2516A">
      <w:pPr>
        <w:autoSpaceDE w:val="0"/>
        <w:autoSpaceDN w:val="0"/>
        <w:adjustRightInd w:val="0"/>
        <w:ind w:firstLine="480"/>
        <w:rPr>
          <w:kern w:val="0"/>
          <w:szCs w:val="21"/>
        </w:rPr>
      </w:pPr>
      <w:r>
        <w:rPr>
          <w:rFonts w:hint="eastAsia"/>
        </w:rPr>
        <w:t xml:space="preserve">                                           </w:t>
      </w:r>
      <w:r>
        <w:rPr>
          <w:kern w:val="0"/>
          <w:szCs w:val="21"/>
        </w:rPr>
        <w:t>执笔人：</w:t>
      </w:r>
      <w:r>
        <w:rPr>
          <w:rFonts w:hint="eastAsia"/>
          <w:kern w:val="0"/>
          <w:szCs w:val="21"/>
        </w:rPr>
        <w:t>王志芳</w:t>
      </w:r>
    </w:p>
    <w:p w:rsidR="00E2516A" w:rsidRDefault="00E2516A" w:rsidP="00E2516A">
      <w:pPr>
        <w:autoSpaceDE w:val="0"/>
        <w:autoSpaceDN w:val="0"/>
        <w:adjustRightInd w:val="0"/>
        <w:ind w:firstLineChars="2382" w:firstLine="5717"/>
        <w:rPr>
          <w:kern w:val="0"/>
          <w:szCs w:val="21"/>
        </w:rPr>
      </w:pPr>
      <w:r>
        <w:rPr>
          <w:kern w:val="0"/>
          <w:szCs w:val="21"/>
        </w:rPr>
        <w:t>审定人：</w:t>
      </w:r>
      <w:r>
        <w:rPr>
          <w:rFonts w:hint="eastAsia"/>
          <w:color w:val="000000"/>
          <w:szCs w:val="21"/>
        </w:rPr>
        <w:t>钱</w:t>
      </w:r>
      <w:r>
        <w:rPr>
          <w:rFonts w:hint="eastAsia"/>
          <w:color w:val="000000"/>
          <w:szCs w:val="21"/>
        </w:rPr>
        <w:t xml:space="preserve">  </w:t>
      </w:r>
      <w:r>
        <w:rPr>
          <w:rFonts w:hint="eastAsia"/>
          <w:color w:val="000000"/>
          <w:szCs w:val="21"/>
        </w:rPr>
        <w:t>峰</w:t>
      </w:r>
    </w:p>
    <w:p w:rsidR="00E2516A" w:rsidRDefault="00E2516A" w:rsidP="00E2516A">
      <w:pPr>
        <w:autoSpaceDE w:val="0"/>
        <w:autoSpaceDN w:val="0"/>
        <w:adjustRightInd w:val="0"/>
        <w:ind w:firstLineChars="2400" w:firstLine="5760"/>
        <w:rPr>
          <w:kern w:val="0"/>
          <w:szCs w:val="21"/>
        </w:rPr>
      </w:pPr>
      <w:r>
        <w:rPr>
          <w:rFonts w:hint="eastAsia"/>
          <w:kern w:val="0"/>
          <w:szCs w:val="21"/>
        </w:rPr>
        <w:t>审批</w:t>
      </w:r>
      <w:r>
        <w:rPr>
          <w:kern w:val="0"/>
          <w:szCs w:val="21"/>
        </w:rPr>
        <w:t>人：</w:t>
      </w:r>
      <w:r>
        <w:rPr>
          <w:rFonts w:hint="eastAsia"/>
          <w:kern w:val="0"/>
          <w:szCs w:val="21"/>
        </w:rPr>
        <w:t>王献东</w:t>
      </w:r>
    </w:p>
    <w:p w:rsidR="007B20A6" w:rsidRPr="007B20A6" w:rsidRDefault="007B20A6" w:rsidP="007B20A6">
      <w:pPr>
        <w:pStyle w:val="aa"/>
        <w:spacing w:before="312"/>
      </w:pPr>
      <w:bookmarkStart w:id="93" w:name="_Toc28887819"/>
      <w:r w:rsidRPr="007B20A6">
        <w:rPr>
          <w:rFonts w:hint="eastAsia"/>
        </w:rPr>
        <w:lastRenderedPageBreak/>
        <w:t>概率论与数理统计</w:t>
      </w:r>
      <w:r w:rsidRPr="007B20A6">
        <w:t>课程教学大纲</w:t>
      </w:r>
      <w:bookmarkEnd w:id="93"/>
    </w:p>
    <w:p w:rsidR="007B20A6" w:rsidRDefault="007B20A6" w:rsidP="007B20A6">
      <w:pPr>
        <w:spacing w:line="312" w:lineRule="auto"/>
        <w:ind w:firstLine="602"/>
        <w:jc w:val="center"/>
        <w:rPr>
          <w:b/>
          <w:bCs/>
          <w:sz w:val="30"/>
        </w:rPr>
      </w:pPr>
      <w:r>
        <w:rPr>
          <w:b/>
          <w:bCs/>
          <w:sz w:val="30"/>
        </w:rPr>
        <w:t>（</w:t>
      </w:r>
      <w:r>
        <w:rPr>
          <w:b/>
          <w:bCs/>
          <w:sz w:val="30"/>
        </w:rPr>
        <w:t>Probability and Mathematical Statistics</w:t>
      </w:r>
      <w:r>
        <w:rPr>
          <w:b/>
          <w:bCs/>
          <w:sz w:val="30"/>
        </w:rPr>
        <w:t>）</w:t>
      </w:r>
    </w:p>
    <w:p w:rsidR="007B20A6" w:rsidRDefault="007B20A6" w:rsidP="007B20A6">
      <w:pPr>
        <w:ind w:firstLineChars="196" w:firstLine="551"/>
        <w:rPr>
          <w:b/>
          <w:sz w:val="28"/>
          <w:szCs w:val="28"/>
        </w:rPr>
      </w:pPr>
      <w:r>
        <w:rPr>
          <w:b/>
          <w:sz w:val="28"/>
          <w:szCs w:val="28"/>
        </w:rPr>
        <w:t>一、课程概况</w:t>
      </w:r>
    </w:p>
    <w:p w:rsidR="007B20A6" w:rsidRDefault="007B20A6" w:rsidP="007B20A6">
      <w:pPr>
        <w:ind w:firstLine="482"/>
        <w:rPr>
          <w:b/>
          <w:sz w:val="28"/>
          <w:szCs w:val="28"/>
        </w:rPr>
      </w:pPr>
      <w:r>
        <w:rPr>
          <w:rFonts w:ascii="宋体" w:hAnsi="宋体"/>
          <w:b/>
          <w:bCs/>
          <w:kern w:val="0"/>
        </w:rPr>
        <w:t>课程代码</w:t>
      </w:r>
      <w:r>
        <w:rPr>
          <w:rFonts w:ascii="宋体" w:hAnsi="宋体"/>
          <w:b/>
          <w:kern w:val="0"/>
        </w:rPr>
        <w:t>：</w:t>
      </w:r>
      <w:r>
        <w:rPr>
          <w:rFonts w:hint="eastAsia"/>
        </w:rPr>
        <w:t>0801006</w:t>
      </w:r>
    </w:p>
    <w:p w:rsidR="007B20A6" w:rsidRDefault="007B20A6" w:rsidP="007B20A6">
      <w:pPr>
        <w:ind w:firstLine="482"/>
        <w:rPr>
          <w:rFonts w:ascii="宋体" w:hAnsi="宋体"/>
          <w:b/>
          <w:kern w:val="0"/>
        </w:rPr>
      </w:pPr>
      <w:r>
        <w:rPr>
          <w:rFonts w:ascii="宋体" w:hAnsi="宋体"/>
          <w:b/>
          <w:bCs/>
          <w:kern w:val="0"/>
        </w:rPr>
        <w:t>学</w:t>
      </w:r>
      <w:r>
        <w:rPr>
          <w:rFonts w:ascii="宋体" w:hAnsi="宋体"/>
          <w:b/>
          <w:bCs/>
          <w:kern w:val="0"/>
        </w:rPr>
        <w:t xml:space="preserve">    </w:t>
      </w:r>
      <w:r>
        <w:rPr>
          <w:rFonts w:ascii="宋体" w:hAnsi="宋体"/>
          <w:b/>
          <w:bCs/>
          <w:kern w:val="0"/>
        </w:rPr>
        <w:t>分</w:t>
      </w:r>
      <w:r>
        <w:rPr>
          <w:rFonts w:ascii="宋体" w:hAnsi="宋体"/>
          <w:b/>
          <w:kern w:val="0"/>
        </w:rPr>
        <w:t>：</w:t>
      </w:r>
      <w:r>
        <w:rPr>
          <w:rFonts w:ascii="宋体" w:hAnsi="宋体"/>
          <w:b/>
          <w:kern w:val="0"/>
        </w:rPr>
        <w:t xml:space="preserve"> </w:t>
      </w:r>
      <w:r>
        <w:rPr>
          <w:rFonts w:hint="eastAsia"/>
          <w:kern w:val="0"/>
        </w:rPr>
        <w:t>3</w:t>
      </w:r>
    </w:p>
    <w:p w:rsidR="007B20A6" w:rsidRDefault="007B20A6" w:rsidP="007B20A6">
      <w:pPr>
        <w:ind w:firstLine="482"/>
        <w:rPr>
          <w:rFonts w:ascii="宋体" w:hAnsi="宋体"/>
          <w:kern w:val="0"/>
        </w:rPr>
      </w:pPr>
      <w:r>
        <w:rPr>
          <w:rFonts w:ascii="宋体" w:hAnsi="宋体"/>
          <w:b/>
          <w:bCs/>
          <w:kern w:val="0"/>
        </w:rPr>
        <w:t>学</w:t>
      </w:r>
      <w:r>
        <w:rPr>
          <w:rFonts w:ascii="宋体" w:hAnsi="宋体"/>
          <w:b/>
          <w:bCs/>
          <w:kern w:val="0"/>
        </w:rPr>
        <w:t xml:space="preserve">    </w:t>
      </w:r>
      <w:r>
        <w:rPr>
          <w:rFonts w:ascii="宋体" w:hAnsi="宋体"/>
          <w:b/>
          <w:bCs/>
          <w:kern w:val="0"/>
        </w:rPr>
        <w:t>时</w:t>
      </w:r>
      <w:r>
        <w:rPr>
          <w:rFonts w:ascii="宋体" w:hAnsi="宋体"/>
          <w:b/>
          <w:kern w:val="0"/>
        </w:rPr>
        <w:t>：</w:t>
      </w:r>
      <w:r>
        <w:rPr>
          <w:kern w:val="0"/>
        </w:rPr>
        <w:t xml:space="preserve"> </w:t>
      </w:r>
      <w:r>
        <w:rPr>
          <w:rFonts w:hint="eastAsia"/>
          <w:kern w:val="0"/>
        </w:rPr>
        <w:t>48</w:t>
      </w:r>
      <w:r>
        <w:rPr>
          <w:rFonts w:ascii="宋体" w:hAnsi="宋体"/>
          <w:kern w:val="0"/>
        </w:rPr>
        <w:t>（其中：</w:t>
      </w:r>
      <w:r>
        <w:rPr>
          <w:kern w:val="0"/>
        </w:rPr>
        <w:t>讲授学时</w:t>
      </w:r>
      <w:r>
        <w:rPr>
          <w:rFonts w:hint="eastAsia"/>
          <w:kern w:val="0"/>
        </w:rPr>
        <w:t>48</w:t>
      </w:r>
      <w:r>
        <w:rPr>
          <w:kern w:val="0"/>
        </w:rPr>
        <w:t xml:space="preserve">  </w:t>
      </w:r>
      <w:r>
        <w:rPr>
          <w:kern w:val="0"/>
        </w:rPr>
        <w:t>，</w:t>
      </w:r>
      <w:r>
        <w:rPr>
          <w:kern w:val="0"/>
        </w:rPr>
        <w:t xml:space="preserve"> </w:t>
      </w:r>
      <w:r>
        <w:rPr>
          <w:kern w:val="0"/>
        </w:rPr>
        <w:t>实验学时</w:t>
      </w:r>
      <w:r>
        <w:rPr>
          <w:kern w:val="0"/>
        </w:rPr>
        <w:t xml:space="preserve">0  </w:t>
      </w:r>
      <w:r>
        <w:rPr>
          <w:kern w:val="0"/>
        </w:rPr>
        <w:t>，上机学时</w:t>
      </w:r>
      <w:r>
        <w:rPr>
          <w:kern w:val="0"/>
        </w:rPr>
        <w:t xml:space="preserve">0   </w:t>
      </w:r>
      <w:r>
        <w:rPr>
          <w:rFonts w:ascii="宋体" w:hAnsi="宋体"/>
          <w:kern w:val="0"/>
        </w:rPr>
        <w:t>）</w:t>
      </w:r>
    </w:p>
    <w:p w:rsidR="007B20A6" w:rsidRDefault="007B20A6" w:rsidP="007B20A6">
      <w:pPr>
        <w:ind w:firstLine="482"/>
        <w:rPr>
          <w:rFonts w:ascii="宋体" w:hAnsi="宋体"/>
          <w:b/>
          <w:bCs/>
          <w:kern w:val="0"/>
        </w:rPr>
      </w:pPr>
      <w:r>
        <w:rPr>
          <w:rFonts w:ascii="宋体" w:hAnsi="宋体"/>
          <w:b/>
          <w:bCs/>
          <w:kern w:val="0"/>
        </w:rPr>
        <w:t>先修课程</w:t>
      </w:r>
      <w:r>
        <w:rPr>
          <w:rFonts w:ascii="宋体" w:hAnsi="宋体"/>
          <w:b/>
          <w:kern w:val="0"/>
        </w:rPr>
        <w:t>：</w:t>
      </w:r>
      <w:r>
        <w:rPr>
          <w:rFonts w:hint="eastAsia"/>
          <w:color w:val="000000"/>
        </w:rPr>
        <w:t>高等数学</w:t>
      </w:r>
    </w:p>
    <w:p w:rsidR="007B20A6" w:rsidRDefault="007B20A6" w:rsidP="007B20A6">
      <w:pPr>
        <w:ind w:firstLine="482"/>
        <w:rPr>
          <w:rFonts w:ascii="宋体" w:hAnsi="宋体"/>
          <w:kern w:val="0"/>
        </w:rPr>
      </w:pPr>
      <w:r>
        <w:rPr>
          <w:rFonts w:ascii="宋体" w:hAnsi="宋体"/>
          <w:b/>
          <w:bCs/>
          <w:kern w:val="0"/>
        </w:rPr>
        <w:t>适用专业</w:t>
      </w:r>
      <w:r>
        <w:rPr>
          <w:rFonts w:ascii="宋体" w:hAnsi="宋体"/>
          <w:b/>
          <w:kern w:val="0"/>
        </w:rPr>
        <w:t>：</w:t>
      </w:r>
      <w:r>
        <w:rPr>
          <w:rFonts w:ascii="宋体" w:hAnsi="宋体"/>
          <w:kern w:val="0"/>
        </w:rPr>
        <w:t xml:space="preserve"> </w:t>
      </w:r>
      <w:r>
        <w:rPr>
          <w:rFonts w:ascii="宋体" w:hAnsi="宋体" w:hint="eastAsia"/>
          <w:kern w:val="0"/>
        </w:rPr>
        <w:t>全校各专业</w:t>
      </w:r>
      <w:r>
        <w:rPr>
          <w:rFonts w:ascii="宋体" w:hAnsi="宋体"/>
          <w:kern w:val="0"/>
        </w:rPr>
        <w:t xml:space="preserve">                      </w:t>
      </w:r>
    </w:p>
    <w:p w:rsidR="007B20A6" w:rsidRDefault="007B20A6" w:rsidP="007B20A6">
      <w:pPr>
        <w:ind w:firstLine="482"/>
        <w:rPr>
          <w:rFonts w:ascii="宋体" w:hAnsi="宋体"/>
          <w:kern w:val="0"/>
        </w:rPr>
      </w:pPr>
      <w:r>
        <w:rPr>
          <w:rFonts w:ascii="宋体" w:hAnsi="宋体" w:hint="eastAsia"/>
          <w:b/>
          <w:bCs/>
          <w:kern w:val="0"/>
        </w:rPr>
        <w:t>建议</w:t>
      </w:r>
      <w:r>
        <w:rPr>
          <w:rFonts w:ascii="宋体" w:hAnsi="宋体"/>
          <w:b/>
          <w:bCs/>
          <w:kern w:val="0"/>
        </w:rPr>
        <w:t>教材</w:t>
      </w:r>
      <w:r>
        <w:rPr>
          <w:rFonts w:ascii="宋体" w:hAnsi="宋体"/>
          <w:b/>
          <w:kern w:val="0"/>
        </w:rPr>
        <w:t>：</w:t>
      </w:r>
      <w:r>
        <w:rPr>
          <w:rFonts w:ascii="宋体" w:hAnsi="宋体"/>
          <w:kern w:val="0"/>
        </w:rPr>
        <w:t>《</w:t>
      </w:r>
      <w:r>
        <w:rPr>
          <w:rFonts w:ascii="宋体" w:hAnsi="宋体" w:hint="eastAsia"/>
          <w:bCs/>
          <w:kern w:val="0"/>
        </w:rPr>
        <w:t>概率论与数理统计</w:t>
      </w:r>
      <w:r>
        <w:rPr>
          <w:rFonts w:ascii="宋体" w:hAnsi="宋体"/>
          <w:kern w:val="0"/>
        </w:rPr>
        <w:t>》</w:t>
      </w:r>
      <w:r>
        <w:rPr>
          <w:kern w:val="0"/>
        </w:rPr>
        <w:t>，</w:t>
      </w:r>
      <w:r>
        <w:rPr>
          <w:rFonts w:hint="eastAsia"/>
          <w:kern w:val="0"/>
        </w:rPr>
        <w:t>陈荣军，</w:t>
      </w:r>
      <w:r>
        <w:rPr>
          <w:rFonts w:hint="eastAsia"/>
          <w:bCs/>
          <w:kern w:val="0"/>
        </w:rPr>
        <w:t>南京大学出版社</w:t>
      </w:r>
      <w:r>
        <w:rPr>
          <w:kern w:val="0"/>
        </w:rPr>
        <w:t>，</w:t>
      </w:r>
      <w:r>
        <w:rPr>
          <w:rFonts w:hint="eastAsia"/>
          <w:kern w:val="0"/>
        </w:rPr>
        <w:t xml:space="preserve"> 2017.8</w:t>
      </w:r>
    </w:p>
    <w:p w:rsidR="007B20A6" w:rsidRDefault="007B20A6" w:rsidP="007B20A6">
      <w:pPr>
        <w:ind w:firstLine="482"/>
        <w:rPr>
          <w:rFonts w:ascii="宋体" w:hAnsi="宋体"/>
          <w:kern w:val="0"/>
        </w:rPr>
      </w:pPr>
      <w:r>
        <w:rPr>
          <w:rFonts w:ascii="宋体" w:hAnsi="宋体"/>
          <w:b/>
          <w:bCs/>
          <w:kern w:val="0"/>
        </w:rPr>
        <w:t>课程归口：</w:t>
      </w:r>
      <w:r>
        <w:rPr>
          <w:rFonts w:ascii="宋体" w:hAnsi="宋体" w:hint="eastAsia"/>
          <w:bCs/>
          <w:kern w:val="0"/>
        </w:rPr>
        <w:t>数理与化工</w:t>
      </w:r>
      <w:r>
        <w:rPr>
          <w:rFonts w:ascii="宋体" w:hAnsi="宋体"/>
          <w:kern w:val="0"/>
        </w:rPr>
        <w:t>学院</w:t>
      </w:r>
    </w:p>
    <w:p w:rsidR="007B20A6" w:rsidRDefault="007B20A6" w:rsidP="007B20A6">
      <w:pPr>
        <w:autoSpaceDE w:val="0"/>
        <w:autoSpaceDN w:val="0"/>
        <w:adjustRightInd w:val="0"/>
        <w:ind w:firstLine="482"/>
        <w:jc w:val="left"/>
      </w:pPr>
      <w:r>
        <w:rPr>
          <w:rFonts w:ascii="宋体" w:hAnsi="宋体" w:hint="eastAsia"/>
          <w:b/>
          <w:bCs/>
          <w:kern w:val="0"/>
        </w:rPr>
        <w:t>课程的性质与任务：</w:t>
      </w:r>
      <w:r>
        <w:rPr>
          <w:rFonts w:hint="eastAsia"/>
          <w:kern w:val="0"/>
        </w:rPr>
        <w:t>本课程</w:t>
      </w:r>
      <w:r>
        <w:rPr>
          <w:kern w:val="0"/>
        </w:rPr>
        <w:t>是</w:t>
      </w:r>
      <w:r>
        <w:rPr>
          <w:rFonts w:hint="eastAsia"/>
          <w:kern w:val="0"/>
        </w:rPr>
        <w:t>理</w:t>
      </w:r>
      <w:r>
        <w:rPr>
          <w:rFonts w:ascii="宋体" w:hAnsi="宋体" w:hint="eastAsia"/>
        </w:rPr>
        <w:t>工科及经管类</w:t>
      </w:r>
      <w:r>
        <w:rPr>
          <w:kern w:val="0"/>
        </w:rPr>
        <w:t>专业的</w:t>
      </w:r>
      <w:r>
        <w:rPr>
          <w:rFonts w:hint="eastAsia"/>
          <w:kern w:val="0"/>
        </w:rPr>
        <w:t>通识必修</w:t>
      </w:r>
      <w:r>
        <w:rPr>
          <w:kern w:val="0"/>
        </w:rPr>
        <w:t>课</w:t>
      </w:r>
      <w:r>
        <w:t>。</w:t>
      </w:r>
      <w:r>
        <w:rPr>
          <w:color w:val="000000"/>
          <w:kern w:val="0"/>
        </w:rPr>
        <w:t>通过本课程的学习，</w:t>
      </w:r>
      <w:r>
        <w:rPr>
          <w:rFonts w:hint="eastAsia"/>
        </w:rPr>
        <w:t>使学生掌握概率、统计的基本概念，熟悉数据处理、数据分析、数据推断的各种基本方法，并能用所掌握的方法解决工程实践中所遇到的各种问题</w:t>
      </w:r>
      <w:r>
        <w:rPr>
          <w:color w:val="000000"/>
          <w:kern w:val="0"/>
        </w:rPr>
        <w:t>；提高学生的数学素养，为学生学习后续</w:t>
      </w:r>
      <w:r>
        <w:rPr>
          <w:rFonts w:hint="eastAsia"/>
          <w:color w:val="000000"/>
          <w:kern w:val="0"/>
        </w:rPr>
        <w:t>相关</w:t>
      </w:r>
      <w:r>
        <w:rPr>
          <w:color w:val="000000"/>
          <w:kern w:val="0"/>
        </w:rPr>
        <w:t>课程及终身学习奠定必要的数学基础。</w:t>
      </w:r>
    </w:p>
    <w:p w:rsidR="007B20A6" w:rsidRDefault="007B20A6" w:rsidP="007B20A6">
      <w:pPr>
        <w:ind w:firstLine="562"/>
        <w:rPr>
          <w:b/>
          <w:sz w:val="28"/>
          <w:szCs w:val="28"/>
        </w:rPr>
      </w:pPr>
      <w:r>
        <w:rPr>
          <w:rFonts w:hint="eastAsia"/>
          <w:b/>
          <w:sz w:val="28"/>
          <w:szCs w:val="28"/>
        </w:rPr>
        <w:t>二</w:t>
      </w:r>
      <w:r>
        <w:rPr>
          <w:b/>
          <w:sz w:val="28"/>
          <w:szCs w:val="28"/>
        </w:rPr>
        <w:t>、课程目标</w:t>
      </w:r>
    </w:p>
    <w:p w:rsidR="007B20A6" w:rsidRDefault="007B20A6" w:rsidP="007B20A6">
      <w:pPr>
        <w:ind w:firstLine="480"/>
        <w:jc w:val="left"/>
      </w:pPr>
      <w:r>
        <w:rPr>
          <w:rFonts w:hint="eastAsia"/>
        </w:rPr>
        <w:t>目标</w:t>
      </w:r>
      <w:r>
        <w:t>1.</w:t>
      </w:r>
      <w:r>
        <w:rPr>
          <w:rFonts w:hint="eastAsia"/>
        </w:rPr>
        <w:t xml:space="preserve"> </w:t>
      </w:r>
      <w:r>
        <w:rPr>
          <w:rFonts w:hint="eastAsia"/>
          <w:color w:val="000000"/>
        </w:rPr>
        <w:t>能够获得课程基本概念与性质</w:t>
      </w:r>
      <w:r>
        <w:rPr>
          <w:rFonts w:hint="eastAsia"/>
        </w:rPr>
        <w:t>。</w:t>
      </w:r>
    </w:p>
    <w:p w:rsidR="007B20A6" w:rsidRDefault="007B20A6" w:rsidP="007B20A6">
      <w:pPr>
        <w:ind w:firstLine="480"/>
        <w:jc w:val="left"/>
      </w:pPr>
      <w:r>
        <w:rPr>
          <w:rFonts w:hint="eastAsia"/>
        </w:rPr>
        <w:t>目标</w:t>
      </w:r>
      <w:r>
        <w:t xml:space="preserve">2. </w:t>
      </w:r>
      <w:r>
        <w:rPr>
          <w:rFonts w:hint="eastAsia"/>
          <w:color w:val="000000"/>
        </w:rPr>
        <w:t>能够掌握本课程要求</w:t>
      </w:r>
      <w:r>
        <w:rPr>
          <w:color w:val="000000"/>
        </w:rPr>
        <w:t>的计算方法</w:t>
      </w:r>
      <w:r>
        <w:rPr>
          <w:rFonts w:hint="eastAsia"/>
        </w:rPr>
        <w:t>。</w:t>
      </w:r>
    </w:p>
    <w:p w:rsidR="007B20A6" w:rsidRDefault="007B20A6" w:rsidP="007B20A6">
      <w:pPr>
        <w:ind w:firstLine="480"/>
        <w:jc w:val="left"/>
      </w:pPr>
      <w:r>
        <w:rPr>
          <w:rFonts w:hint="eastAsia"/>
        </w:rPr>
        <w:t>目标</w:t>
      </w:r>
      <w:r>
        <w:t xml:space="preserve">3. </w:t>
      </w:r>
      <w:r>
        <w:rPr>
          <w:rFonts w:hint="eastAsia"/>
          <w:color w:val="000000"/>
        </w:rPr>
        <w:t>能够具有一定的</w:t>
      </w:r>
      <w:r>
        <w:rPr>
          <w:rFonts w:hint="eastAsia"/>
        </w:rPr>
        <w:t>抽象概括、逻辑推理等能力。</w:t>
      </w:r>
    </w:p>
    <w:p w:rsidR="007B20A6" w:rsidRDefault="007B20A6" w:rsidP="007B20A6">
      <w:pPr>
        <w:ind w:firstLine="480"/>
        <w:jc w:val="left"/>
      </w:pPr>
      <w:r>
        <w:rPr>
          <w:rFonts w:hint="eastAsia"/>
        </w:rPr>
        <w:t>目标</w:t>
      </w:r>
      <w:r>
        <w:rPr>
          <w:rFonts w:hint="eastAsia"/>
        </w:rPr>
        <w:t>4</w:t>
      </w:r>
      <w:r>
        <w:t xml:space="preserve">. </w:t>
      </w:r>
      <w:r>
        <w:rPr>
          <w:rFonts w:hint="eastAsia"/>
          <w:color w:val="000000"/>
        </w:rPr>
        <w:t>能够</w:t>
      </w:r>
      <w:r>
        <w:rPr>
          <w:rFonts w:hint="eastAsia"/>
        </w:rPr>
        <w:t>具有一定的运算能力。</w:t>
      </w:r>
    </w:p>
    <w:p w:rsidR="007B20A6" w:rsidRDefault="007B20A6" w:rsidP="007B20A6">
      <w:pPr>
        <w:ind w:firstLine="480"/>
        <w:jc w:val="left"/>
      </w:pPr>
      <w:r>
        <w:rPr>
          <w:rFonts w:hint="eastAsia"/>
        </w:rPr>
        <w:t>目标</w:t>
      </w:r>
      <w:r>
        <w:rPr>
          <w:rFonts w:hint="eastAsia"/>
        </w:rPr>
        <w:t>5</w:t>
      </w:r>
      <w:r>
        <w:t xml:space="preserve">. </w:t>
      </w:r>
      <w:r>
        <w:rPr>
          <w:rFonts w:hint="eastAsia"/>
          <w:color w:val="000000"/>
        </w:rPr>
        <w:t>能够具有一定的</w:t>
      </w:r>
      <w:r>
        <w:rPr>
          <w:rFonts w:hint="eastAsia"/>
        </w:rPr>
        <w:t>数学思维与分析能力。</w:t>
      </w:r>
    </w:p>
    <w:p w:rsidR="007B20A6" w:rsidRDefault="007B20A6" w:rsidP="007B20A6">
      <w:pPr>
        <w:ind w:firstLine="480"/>
        <w:rPr>
          <w:color w:val="000000"/>
        </w:rPr>
      </w:pPr>
      <w:r>
        <w:rPr>
          <w:color w:val="000000"/>
        </w:rPr>
        <w:t>本课程支撑专业</w:t>
      </w:r>
      <w:r>
        <w:rPr>
          <w:rFonts w:hint="eastAsia"/>
          <w:color w:val="000000"/>
        </w:rPr>
        <w:t>人才</w:t>
      </w:r>
      <w:r>
        <w:rPr>
          <w:color w:val="000000"/>
        </w:rPr>
        <w:t>培养</w:t>
      </w:r>
      <w:r>
        <w:rPr>
          <w:rFonts w:hint="eastAsia"/>
          <w:color w:val="000000"/>
        </w:rPr>
        <w:t>方案</w:t>
      </w:r>
      <w:r>
        <w:rPr>
          <w:color w:val="000000"/>
        </w:rPr>
        <w:t>中毕业要求</w:t>
      </w:r>
      <w:r>
        <w:t>1</w:t>
      </w:r>
      <w:r>
        <w:rPr>
          <w:szCs w:val="21"/>
        </w:rPr>
        <w:t>-1</w:t>
      </w:r>
      <w:r>
        <w:rPr>
          <w:rFonts w:hint="eastAsia"/>
          <w:color w:val="000000"/>
        </w:rPr>
        <w:t>，对应关系如表所示。</w:t>
      </w:r>
    </w:p>
    <w:p w:rsidR="007B20A6" w:rsidRDefault="007B20A6" w:rsidP="007B20A6">
      <w:pPr>
        <w:ind w:firstLine="480"/>
        <w:rPr>
          <w:color w:val="000000"/>
        </w:rPr>
      </w:pPr>
    </w:p>
    <w:tbl>
      <w:tblPr>
        <w:tblW w:w="9255" w:type="dxa"/>
        <w:tblInd w:w="93" w:type="dxa"/>
        <w:tblLayout w:type="fixed"/>
        <w:tblLook w:val="0000" w:firstRow="0" w:lastRow="0" w:firstColumn="0" w:lastColumn="0" w:noHBand="0" w:noVBand="0"/>
      </w:tblPr>
      <w:tblGrid>
        <w:gridCol w:w="1695"/>
        <w:gridCol w:w="945"/>
        <w:gridCol w:w="945"/>
        <w:gridCol w:w="945"/>
        <w:gridCol w:w="945"/>
        <w:gridCol w:w="945"/>
        <w:gridCol w:w="945"/>
        <w:gridCol w:w="945"/>
        <w:gridCol w:w="945"/>
      </w:tblGrid>
      <w:tr w:rsidR="007B20A6" w:rsidTr="005C6B82">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r>
              <w:rPr>
                <w:kern w:val="0"/>
                <w:szCs w:val="21"/>
              </w:rPr>
              <w:t>毕业要求</w:t>
            </w:r>
          </w:p>
          <w:p w:rsidR="007B20A6" w:rsidRDefault="007B20A6" w:rsidP="007B20A6">
            <w:pPr>
              <w:widowControl/>
              <w:ind w:firstLine="480"/>
              <w:jc w:val="center"/>
              <w:rPr>
                <w:kern w:val="0"/>
                <w:szCs w:val="21"/>
              </w:rPr>
            </w:pPr>
            <w:r>
              <w:rPr>
                <w:kern w:val="0"/>
                <w:szCs w:val="21"/>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r>
              <w:rPr>
                <w:kern w:val="0"/>
                <w:szCs w:val="21"/>
              </w:rPr>
              <w:t>课程目标</w:t>
            </w:r>
          </w:p>
        </w:tc>
      </w:tr>
      <w:tr w:rsidR="007B20A6" w:rsidTr="005C6B82">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r>
              <w:rPr>
                <w:kern w:val="0"/>
                <w:szCs w:val="21"/>
              </w:rPr>
              <w:t>目标</w:t>
            </w:r>
            <w:r>
              <w:rPr>
                <w:kern w:val="0"/>
                <w:szCs w:val="21"/>
              </w:rPr>
              <w:t>1</w:t>
            </w:r>
          </w:p>
        </w:tc>
        <w:tc>
          <w:tcPr>
            <w:tcW w:w="945" w:type="dxa"/>
            <w:tcBorders>
              <w:top w:val="nil"/>
              <w:left w:val="nil"/>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r>
              <w:rPr>
                <w:kern w:val="0"/>
                <w:szCs w:val="21"/>
              </w:rPr>
              <w:t>目标</w:t>
            </w:r>
            <w:r>
              <w:rPr>
                <w:kern w:val="0"/>
                <w:szCs w:val="21"/>
              </w:rPr>
              <w:t>2</w:t>
            </w:r>
          </w:p>
        </w:tc>
        <w:tc>
          <w:tcPr>
            <w:tcW w:w="945" w:type="dxa"/>
            <w:tcBorders>
              <w:top w:val="nil"/>
              <w:left w:val="nil"/>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r>
              <w:rPr>
                <w:kern w:val="0"/>
                <w:szCs w:val="21"/>
              </w:rPr>
              <w:t>目标</w:t>
            </w:r>
            <w:r>
              <w:rPr>
                <w:kern w:val="0"/>
                <w:szCs w:val="21"/>
              </w:rPr>
              <w:t>3</w:t>
            </w:r>
          </w:p>
        </w:tc>
        <w:tc>
          <w:tcPr>
            <w:tcW w:w="945" w:type="dxa"/>
            <w:tcBorders>
              <w:top w:val="nil"/>
              <w:left w:val="nil"/>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r>
              <w:rPr>
                <w:kern w:val="0"/>
                <w:szCs w:val="21"/>
              </w:rPr>
              <w:t>目标</w:t>
            </w:r>
            <w:r>
              <w:rPr>
                <w:kern w:val="0"/>
                <w:szCs w:val="21"/>
              </w:rPr>
              <w:t>4</w:t>
            </w:r>
          </w:p>
        </w:tc>
        <w:tc>
          <w:tcPr>
            <w:tcW w:w="945" w:type="dxa"/>
            <w:tcBorders>
              <w:top w:val="nil"/>
              <w:left w:val="nil"/>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r>
              <w:rPr>
                <w:kern w:val="0"/>
                <w:szCs w:val="21"/>
              </w:rPr>
              <w:t>目标</w:t>
            </w:r>
            <w:r>
              <w:rPr>
                <w:kern w:val="0"/>
                <w:szCs w:val="21"/>
              </w:rPr>
              <w:t>5</w:t>
            </w:r>
          </w:p>
        </w:tc>
        <w:tc>
          <w:tcPr>
            <w:tcW w:w="945" w:type="dxa"/>
            <w:tcBorders>
              <w:top w:val="nil"/>
              <w:left w:val="nil"/>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shd w:val="clear" w:color="auto" w:fill="FFFFFF"/>
            <w:vAlign w:val="center"/>
          </w:tcPr>
          <w:p w:rsidR="007B20A6" w:rsidRDefault="007B20A6" w:rsidP="007B20A6">
            <w:pPr>
              <w:widowControl/>
              <w:ind w:firstLine="480"/>
              <w:jc w:val="center"/>
              <w:rPr>
                <w:kern w:val="0"/>
                <w:szCs w:val="21"/>
              </w:rPr>
            </w:pPr>
          </w:p>
        </w:tc>
      </w:tr>
      <w:tr w:rsidR="007B20A6" w:rsidTr="005C6B82">
        <w:trPr>
          <w:trHeight w:val="481"/>
        </w:trPr>
        <w:tc>
          <w:tcPr>
            <w:tcW w:w="1695" w:type="dxa"/>
            <w:tcBorders>
              <w:top w:val="nil"/>
              <w:left w:val="single" w:sz="4" w:space="0" w:color="auto"/>
              <w:bottom w:val="single" w:sz="4" w:space="0" w:color="auto"/>
              <w:right w:val="single" w:sz="4" w:space="0" w:color="auto"/>
            </w:tcBorders>
            <w:vAlign w:val="center"/>
          </w:tcPr>
          <w:p w:rsidR="007B20A6" w:rsidRDefault="007B20A6" w:rsidP="007B20A6">
            <w:pPr>
              <w:widowControl/>
              <w:ind w:firstLine="480"/>
              <w:jc w:val="center"/>
              <w:rPr>
                <w:kern w:val="0"/>
                <w:szCs w:val="21"/>
              </w:rPr>
            </w:pPr>
            <w:r>
              <w:rPr>
                <w:kern w:val="0"/>
                <w:szCs w:val="21"/>
              </w:rPr>
              <w:t>毕业要求</w:t>
            </w:r>
            <w:r>
              <w:rPr>
                <w:szCs w:val="21"/>
              </w:rPr>
              <w:t>1-1</w:t>
            </w: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r>
              <w:rPr>
                <w:kern w:val="0"/>
                <w:szCs w:val="21"/>
              </w:rPr>
              <w:t>√</w:t>
            </w: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r>
      <w:tr w:rsidR="007B20A6" w:rsidTr="005C6B82">
        <w:trPr>
          <w:trHeight w:val="470"/>
        </w:trPr>
        <w:tc>
          <w:tcPr>
            <w:tcW w:w="1695" w:type="dxa"/>
            <w:tcBorders>
              <w:top w:val="nil"/>
              <w:left w:val="single" w:sz="4" w:space="0" w:color="auto"/>
              <w:bottom w:val="single" w:sz="4" w:space="0" w:color="auto"/>
              <w:right w:val="single" w:sz="4" w:space="0" w:color="auto"/>
            </w:tcBorders>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c>
          <w:tcPr>
            <w:tcW w:w="945" w:type="dxa"/>
            <w:tcBorders>
              <w:top w:val="nil"/>
              <w:left w:val="nil"/>
              <w:bottom w:val="single" w:sz="4" w:space="0" w:color="auto"/>
              <w:right w:val="single" w:sz="4" w:space="0" w:color="auto"/>
            </w:tcBorders>
            <w:vAlign w:val="center"/>
          </w:tcPr>
          <w:p w:rsidR="007B20A6" w:rsidRDefault="007B20A6" w:rsidP="007B20A6">
            <w:pPr>
              <w:widowControl/>
              <w:ind w:firstLine="480"/>
              <w:jc w:val="center"/>
              <w:rPr>
                <w:kern w:val="0"/>
                <w:szCs w:val="21"/>
              </w:rPr>
            </w:pPr>
          </w:p>
        </w:tc>
      </w:tr>
    </w:tbl>
    <w:p w:rsidR="007B20A6" w:rsidRDefault="007B20A6" w:rsidP="007B20A6">
      <w:pPr>
        <w:ind w:firstLine="562"/>
        <w:rPr>
          <w:b/>
          <w:sz w:val="28"/>
          <w:szCs w:val="28"/>
        </w:rPr>
      </w:pPr>
    </w:p>
    <w:p w:rsidR="007B20A6" w:rsidRDefault="007B20A6" w:rsidP="007B20A6">
      <w:pPr>
        <w:ind w:firstLine="562"/>
        <w:rPr>
          <w:b/>
          <w:sz w:val="28"/>
          <w:szCs w:val="28"/>
        </w:rPr>
      </w:pPr>
      <w:r>
        <w:rPr>
          <w:rFonts w:hint="eastAsia"/>
          <w:b/>
          <w:sz w:val="28"/>
          <w:szCs w:val="28"/>
        </w:rPr>
        <w:t>三</w:t>
      </w:r>
      <w:r>
        <w:rPr>
          <w:b/>
          <w:sz w:val="28"/>
          <w:szCs w:val="28"/>
        </w:rPr>
        <w:t>、课程内容及要求</w:t>
      </w:r>
    </w:p>
    <w:p w:rsidR="007B20A6" w:rsidRDefault="007B20A6" w:rsidP="007B20A6">
      <w:pPr>
        <w:ind w:firstLineChars="196" w:firstLine="472"/>
        <w:rPr>
          <w:b/>
          <w:highlight w:val="yellow"/>
        </w:rPr>
      </w:pPr>
      <w:r>
        <w:rPr>
          <w:rFonts w:hint="eastAsia"/>
          <w:b/>
        </w:rPr>
        <w:t>（一）随机事件与概率</w:t>
      </w:r>
    </w:p>
    <w:p w:rsidR="007B20A6" w:rsidRDefault="007B20A6" w:rsidP="007B20A6">
      <w:pPr>
        <w:ind w:firstLine="480"/>
      </w:pPr>
      <w:r>
        <w:t>1.</w:t>
      </w:r>
      <w:r>
        <w:t>教学内容</w:t>
      </w:r>
    </w:p>
    <w:p w:rsidR="007B20A6" w:rsidRDefault="007B20A6" w:rsidP="007B20A6">
      <w:pPr>
        <w:ind w:firstLine="480"/>
      </w:pPr>
      <w:r>
        <w:t>（</w:t>
      </w:r>
      <w:r>
        <w:t>1</w:t>
      </w:r>
      <w:r>
        <w:t>）</w:t>
      </w:r>
      <w:r>
        <w:rPr>
          <w:rFonts w:hint="eastAsia"/>
        </w:rPr>
        <w:t>能够理解</w:t>
      </w:r>
      <w:r>
        <w:t>随机试验</w:t>
      </w:r>
      <w:r>
        <w:rPr>
          <w:rFonts w:hint="eastAsia"/>
        </w:rPr>
        <w:t>、</w:t>
      </w:r>
      <w:r>
        <w:t>样本空间</w:t>
      </w:r>
    </w:p>
    <w:p w:rsidR="007B20A6" w:rsidRDefault="007B20A6" w:rsidP="007B20A6">
      <w:pPr>
        <w:ind w:firstLine="480"/>
        <w:rPr>
          <w:szCs w:val="21"/>
        </w:rPr>
      </w:pPr>
      <w:r>
        <w:t>（</w:t>
      </w:r>
      <w:r>
        <w:t>2</w:t>
      </w:r>
      <w:r>
        <w:t>）</w:t>
      </w:r>
      <w:r>
        <w:rPr>
          <w:rFonts w:hint="eastAsia"/>
        </w:rPr>
        <w:t>能够理解</w:t>
      </w:r>
      <w:r>
        <w:t>随机事件</w:t>
      </w:r>
    </w:p>
    <w:p w:rsidR="007B20A6" w:rsidRDefault="007B20A6" w:rsidP="007B20A6">
      <w:pPr>
        <w:ind w:firstLine="480"/>
      </w:pPr>
      <w:r>
        <w:t>（</w:t>
      </w:r>
      <w:r>
        <w:rPr>
          <w:rFonts w:hint="eastAsia"/>
        </w:rPr>
        <w:t>3</w:t>
      </w:r>
      <w:r>
        <w:t>）</w:t>
      </w:r>
      <w:r>
        <w:rPr>
          <w:rFonts w:hint="eastAsia"/>
        </w:rPr>
        <w:t>能够了解</w:t>
      </w:r>
      <w:r>
        <w:t>概率</w:t>
      </w:r>
      <w:r>
        <w:rPr>
          <w:rFonts w:hint="eastAsia"/>
        </w:rPr>
        <w:t>定义</w:t>
      </w:r>
    </w:p>
    <w:p w:rsidR="007B20A6" w:rsidRDefault="007B20A6" w:rsidP="007B20A6">
      <w:pPr>
        <w:ind w:firstLine="480"/>
      </w:pPr>
      <w:r>
        <w:t>（</w:t>
      </w:r>
      <w:r>
        <w:rPr>
          <w:rFonts w:hint="eastAsia"/>
        </w:rPr>
        <w:t>4</w:t>
      </w:r>
      <w:r>
        <w:t>）</w:t>
      </w:r>
      <w:r>
        <w:rPr>
          <w:rFonts w:hint="eastAsia"/>
        </w:rPr>
        <w:t>能够掌握</w:t>
      </w:r>
      <w:r>
        <w:t>概率</w:t>
      </w:r>
      <w:r>
        <w:rPr>
          <w:rFonts w:hint="eastAsia"/>
        </w:rPr>
        <w:t>的性质</w:t>
      </w:r>
    </w:p>
    <w:p w:rsidR="007B20A6" w:rsidRDefault="007B20A6" w:rsidP="007B20A6">
      <w:pPr>
        <w:ind w:firstLine="480"/>
      </w:pPr>
      <w:r>
        <w:t>（</w:t>
      </w:r>
      <w:r>
        <w:rPr>
          <w:rFonts w:hint="eastAsia"/>
        </w:rPr>
        <w:t>5</w:t>
      </w:r>
      <w:r>
        <w:t>）</w:t>
      </w:r>
      <w:r>
        <w:rPr>
          <w:rFonts w:hint="eastAsia"/>
        </w:rPr>
        <w:t>能够掌握条件概率与乘法公式</w:t>
      </w:r>
    </w:p>
    <w:p w:rsidR="007B20A6" w:rsidRDefault="007B20A6" w:rsidP="007B20A6">
      <w:pPr>
        <w:ind w:firstLine="480"/>
      </w:pPr>
      <w:r>
        <w:t>（</w:t>
      </w:r>
      <w:r>
        <w:rPr>
          <w:rFonts w:hint="eastAsia"/>
        </w:rPr>
        <w:t>6</w:t>
      </w:r>
      <w:r>
        <w:t>）</w:t>
      </w:r>
      <w:r>
        <w:rPr>
          <w:rFonts w:hint="eastAsia"/>
        </w:rPr>
        <w:t>能够掌握全概率公式与贝叶斯公式</w:t>
      </w:r>
    </w:p>
    <w:p w:rsidR="007B20A6" w:rsidRDefault="007B20A6" w:rsidP="007B20A6">
      <w:pPr>
        <w:ind w:firstLine="480"/>
        <w:rPr>
          <w:szCs w:val="21"/>
        </w:rPr>
      </w:pPr>
      <w:r>
        <w:t>（</w:t>
      </w:r>
      <w:r>
        <w:rPr>
          <w:rFonts w:hint="eastAsia"/>
        </w:rPr>
        <w:t>7</w:t>
      </w:r>
      <w:r>
        <w:t>）</w:t>
      </w:r>
      <w:r>
        <w:rPr>
          <w:rFonts w:hint="eastAsia"/>
        </w:rPr>
        <w:t>能够掌握事件的独立性</w:t>
      </w:r>
    </w:p>
    <w:p w:rsidR="007B20A6" w:rsidRDefault="007B20A6" w:rsidP="007B20A6">
      <w:pPr>
        <w:ind w:firstLine="480"/>
        <w:rPr>
          <w:color w:val="000000"/>
        </w:rPr>
      </w:pPr>
      <w:r>
        <w:rPr>
          <w:color w:val="000000"/>
        </w:rPr>
        <w:t>2.</w:t>
      </w:r>
      <w:r>
        <w:rPr>
          <w:color w:val="000000"/>
        </w:rPr>
        <w:t>基本要求</w:t>
      </w:r>
    </w:p>
    <w:p w:rsidR="007B20A6" w:rsidRDefault="007B20A6" w:rsidP="007B20A6">
      <w:pPr>
        <w:ind w:firstLine="480"/>
      </w:pPr>
      <w:r>
        <w:t>（</w:t>
      </w:r>
      <w:r>
        <w:t>1</w:t>
      </w:r>
      <w:r>
        <w:t>）</w:t>
      </w:r>
      <w:r>
        <w:rPr>
          <w:rFonts w:hint="eastAsia"/>
        </w:rPr>
        <w:t>重点与</w:t>
      </w:r>
      <w:r>
        <w:rPr>
          <w:color w:val="000000"/>
        </w:rPr>
        <w:t>难点：</w:t>
      </w:r>
      <w:r>
        <w:t>概率基本概念、加法定理、条件概率、乘法定理、事件的独立性、全概率公式和贝叶斯公式</w:t>
      </w:r>
      <w:r>
        <w:rPr>
          <w:rFonts w:hint="eastAsia"/>
        </w:rPr>
        <w:t>。</w:t>
      </w:r>
    </w:p>
    <w:p w:rsidR="007B20A6" w:rsidRDefault="007B20A6" w:rsidP="007B20A6">
      <w:pPr>
        <w:ind w:firstLine="480"/>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rsidR="007B20A6" w:rsidRDefault="007B20A6" w:rsidP="007B20A6">
      <w:pPr>
        <w:ind w:firstLineChars="196" w:firstLine="472"/>
        <w:rPr>
          <w:b/>
          <w:highlight w:val="yellow"/>
        </w:rPr>
      </w:pPr>
      <w:r>
        <w:rPr>
          <w:rFonts w:hint="eastAsia"/>
          <w:b/>
        </w:rPr>
        <w:t>（二）一维随机变量</w:t>
      </w:r>
    </w:p>
    <w:p w:rsidR="007B20A6" w:rsidRDefault="007B20A6" w:rsidP="007B20A6">
      <w:pPr>
        <w:ind w:firstLine="480"/>
      </w:pPr>
      <w:r>
        <w:t>1.</w:t>
      </w:r>
      <w:r>
        <w:t>教学内容</w:t>
      </w:r>
    </w:p>
    <w:p w:rsidR="007B20A6" w:rsidRDefault="007B20A6" w:rsidP="007B20A6">
      <w:pPr>
        <w:ind w:firstLine="480"/>
      </w:pPr>
      <w:r>
        <w:t>（</w:t>
      </w:r>
      <w:r>
        <w:t>1</w:t>
      </w:r>
      <w:r>
        <w:t>）</w:t>
      </w:r>
      <w:r>
        <w:rPr>
          <w:rFonts w:hint="eastAsia"/>
        </w:rPr>
        <w:t>能够理解</w:t>
      </w:r>
      <w:r>
        <w:t>随机变量及其分布</w:t>
      </w:r>
      <w:r>
        <w:rPr>
          <w:rFonts w:hint="eastAsia"/>
        </w:rPr>
        <w:t>的</w:t>
      </w:r>
      <w:r>
        <w:t>概念</w:t>
      </w:r>
    </w:p>
    <w:p w:rsidR="007B20A6" w:rsidRDefault="007B20A6" w:rsidP="007B20A6">
      <w:pPr>
        <w:ind w:firstLine="480"/>
        <w:rPr>
          <w:szCs w:val="21"/>
        </w:rPr>
      </w:pPr>
      <w:r>
        <w:t>（</w:t>
      </w:r>
      <w:r>
        <w:t>2</w:t>
      </w:r>
      <w:r>
        <w:t>）</w:t>
      </w:r>
      <w:r>
        <w:rPr>
          <w:rFonts w:hint="eastAsia"/>
        </w:rPr>
        <w:t>能够掌握</w:t>
      </w:r>
      <w:r>
        <w:t>离散型随机变量</w:t>
      </w:r>
      <w:r>
        <w:rPr>
          <w:rFonts w:hint="eastAsia"/>
        </w:rPr>
        <w:t>的</w:t>
      </w:r>
      <w:r>
        <w:t>分布律</w:t>
      </w:r>
    </w:p>
    <w:p w:rsidR="007B20A6" w:rsidRDefault="007B20A6" w:rsidP="007B20A6">
      <w:pPr>
        <w:ind w:firstLine="480"/>
        <w:rPr>
          <w:szCs w:val="21"/>
        </w:rPr>
      </w:pPr>
      <w:r>
        <w:t>（</w:t>
      </w:r>
      <w:r>
        <w:rPr>
          <w:rFonts w:hint="eastAsia"/>
        </w:rPr>
        <w:t>3</w:t>
      </w:r>
      <w:r>
        <w:t>）</w:t>
      </w:r>
      <w:r>
        <w:rPr>
          <w:rFonts w:hint="eastAsia"/>
        </w:rPr>
        <w:t>能够掌握</w:t>
      </w:r>
      <w:r>
        <w:t>连续型随机变量的概率密度</w:t>
      </w:r>
    </w:p>
    <w:p w:rsidR="007B20A6" w:rsidRDefault="007B20A6" w:rsidP="007B20A6">
      <w:pPr>
        <w:ind w:firstLine="480"/>
      </w:pPr>
      <w:r>
        <w:t>（</w:t>
      </w:r>
      <w:r>
        <w:rPr>
          <w:rFonts w:hint="eastAsia"/>
        </w:rPr>
        <w:t>4</w:t>
      </w:r>
      <w:r>
        <w:t>）</w:t>
      </w:r>
      <w:r>
        <w:rPr>
          <w:rFonts w:hint="eastAsia"/>
        </w:rPr>
        <w:t>能够理解</w:t>
      </w:r>
      <w:r>
        <w:t>数学期望和方差的</w:t>
      </w:r>
      <w:r>
        <w:rPr>
          <w:rFonts w:hint="eastAsia"/>
        </w:rPr>
        <w:t>概念</w:t>
      </w:r>
    </w:p>
    <w:p w:rsidR="007B20A6" w:rsidRDefault="007B20A6" w:rsidP="007B20A6">
      <w:pPr>
        <w:ind w:firstLine="480"/>
        <w:rPr>
          <w:szCs w:val="21"/>
        </w:rPr>
      </w:pPr>
      <w:r>
        <w:t>（</w:t>
      </w:r>
      <w:r>
        <w:rPr>
          <w:rFonts w:hint="eastAsia"/>
        </w:rPr>
        <w:t>5</w:t>
      </w:r>
      <w:r>
        <w:t>）</w:t>
      </w:r>
      <w:r>
        <w:rPr>
          <w:rFonts w:hint="eastAsia"/>
        </w:rPr>
        <w:t>能够掌握几种常见的随机变量</w:t>
      </w:r>
    </w:p>
    <w:p w:rsidR="007B20A6" w:rsidRDefault="007B20A6" w:rsidP="007B20A6">
      <w:pPr>
        <w:ind w:firstLine="480"/>
        <w:rPr>
          <w:color w:val="000000"/>
        </w:rPr>
      </w:pPr>
      <w:r>
        <w:rPr>
          <w:color w:val="000000"/>
        </w:rPr>
        <w:t>2.</w:t>
      </w:r>
      <w:r>
        <w:rPr>
          <w:color w:val="000000"/>
        </w:rPr>
        <w:t>基本要求</w:t>
      </w:r>
    </w:p>
    <w:p w:rsidR="007B20A6" w:rsidRDefault="007B20A6" w:rsidP="007B20A6">
      <w:pPr>
        <w:ind w:firstLine="480"/>
      </w:pPr>
      <w:r>
        <w:t>（</w:t>
      </w:r>
      <w:r>
        <w:t>1</w:t>
      </w:r>
      <w:r>
        <w:t>）</w:t>
      </w:r>
      <w:r>
        <w:rPr>
          <w:rFonts w:hint="eastAsia"/>
        </w:rPr>
        <w:t>重点与</w:t>
      </w:r>
      <w:r>
        <w:rPr>
          <w:color w:val="000000"/>
        </w:rPr>
        <w:t>难点：</w:t>
      </w:r>
      <w:r>
        <w:t>常用的离散型一元随机变量分布及其数字特征</w:t>
      </w:r>
      <w:r>
        <w:rPr>
          <w:rFonts w:hint="eastAsia"/>
        </w:rPr>
        <w:t>、</w:t>
      </w:r>
      <w:r>
        <w:t>常用的连续型一元随机变量分布及其数字特征</w:t>
      </w:r>
      <w:r>
        <w:rPr>
          <w:rFonts w:hint="eastAsia"/>
        </w:rPr>
        <w:t>、</w:t>
      </w:r>
      <w:r>
        <w:t>随机变量的函数的分布</w:t>
      </w:r>
      <w:r>
        <w:rPr>
          <w:rFonts w:hint="eastAsia"/>
        </w:rPr>
        <w:t>。</w:t>
      </w:r>
    </w:p>
    <w:p w:rsidR="007B20A6" w:rsidRDefault="007B20A6" w:rsidP="007B20A6">
      <w:pPr>
        <w:ind w:firstLine="480"/>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rsidR="007B20A6" w:rsidRDefault="007B20A6" w:rsidP="007B20A6">
      <w:pPr>
        <w:ind w:firstLineChars="196" w:firstLine="472"/>
        <w:rPr>
          <w:b/>
          <w:highlight w:val="yellow"/>
        </w:rPr>
      </w:pPr>
      <w:r>
        <w:rPr>
          <w:rFonts w:hint="eastAsia"/>
          <w:b/>
        </w:rPr>
        <w:lastRenderedPageBreak/>
        <w:t>（三）多维随机变量</w:t>
      </w:r>
    </w:p>
    <w:p w:rsidR="007B20A6" w:rsidRDefault="007B20A6" w:rsidP="007B20A6">
      <w:pPr>
        <w:ind w:firstLine="480"/>
      </w:pPr>
      <w:r>
        <w:t>1.</w:t>
      </w:r>
      <w:r>
        <w:t>教学内容</w:t>
      </w:r>
    </w:p>
    <w:p w:rsidR="007B20A6" w:rsidRDefault="007B20A6" w:rsidP="007B20A6">
      <w:pPr>
        <w:ind w:firstLine="480"/>
      </w:pPr>
      <w:r>
        <w:t>（</w:t>
      </w:r>
      <w:r>
        <w:t>1</w:t>
      </w:r>
      <w:r>
        <w:t>）</w:t>
      </w:r>
      <w:r>
        <w:rPr>
          <w:rFonts w:hint="eastAsia"/>
        </w:rPr>
        <w:t>能够理解</w:t>
      </w:r>
      <w:r>
        <w:t>二维随机变量及其分布</w:t>
      </w:r>
    </w:p>
    <w:p w:rsidR="007B20A6" w:rsidRDefault="007B20A6" w:rsidP="007B20A6">
      <w:pPr>
        <w:ind w:firstLine="480"/>
        <w:rPr>
          <w:szCs w:val="21"/>
        </w:rPr>
      </w:pPr>
      <w:r>
        <w:t>（</w:t>
      </w:r>
      <w:r>
        <w:t>2</w:t>
      </w:r>
      <w:r>
        <w:t>）</w:t>
      </w:r>
      <w:r>
        <w:rPr>
          <w:rFonts w:hint="eastAsia"/>
        </w:rPr>
        <w:t>能够掌握</w:t>
      </w:r>
      <w:r>
        <w:t>边缘分布</w:t>
      </w:r>
      <w:r>
        <w:rPr>
          <w:rFonts w:hint="eastAsia"/>
        </w:rPr>
        <w:t>与</w:t>
      </w:r>
      <w:r>
        <w:t>条件分布的计算方法</w:t>
      </w:r>
    </w:p>
    <w:p w:rsidR="007B20A6" w:rsidRDefault="007B20A6" w:rsidP="007B20A6">
      <w:pPr>
        <w:ind w:firstLine="480"/>
      </w:pPr>
      <w:r>
        <w:t>（</w:t>
      </w:r>
      <w:r>
        <w:rPr>
          <w:rFonts w:hint="eastAsia"/>
        </w:rPr>
        <w:t>3</w:t>
      </w:r>
      <w:r>
        <w:t>）</w:t>
      </w:r>
      <w:r>
        <w:rPr>
          <w:rFonts w:hint="eastAsia"/>
        </w:rPr>
        <w:t>能够掌握二维</w:t>
      </w:r>
      <w:r>
        <w:t>随机变量独立性的判别</w:t>
      </w:r>
    </w:p>
    <w:p w:rsidR="007B20A6" w:rsidRDefault="007B20A6" w:rsidP="007B20A6">
      <w:pPr>
        <w:ind w:firstLine="480"/>
        <w:rPr>
          <w:szCs w:val="21"/>
        </w:rPr>
      </w:pPr>
      <w:r>
        <w:t>（</w:t>
      </w:r>
      <w:r>
        <w:rPr>
          <w:rFonts w:hint="eastAsia"/>
        </w:rPr>
        <w:t>4</w:t>
      </w:r>
      <w:r>
        <w:t>）</w:t>
      </w:r>
      <w:r>
        <w:rPr>
          <w:rFonts w:hint="eastAsia"/>
        </w:rPr>
        <w:t>能够理解</w:t>
      </w:r>
      <w:r>
        <w:t>二维随机变量函数的分布</w:t>
      </w:r>
    </w:p>
    <w:p w:rsidR="007B20A6" w:rsidRDefault="007B20A6" w:rsidP="007B20A6">
      <w:pPr>
        <w:ind w:firstLine="480"/>
        <w:rPr>
          <w:szCs w:val="21"/>
        </w:rPr>
      </w:pPr>
      <w:r>
        <w:t>（</w:t>
      </w:r>
      <w:r>
        <w:rPr>
          <w:rFonts w:hint="eastAsia"/>
        </w:rPr>
        <w:t>5</w:t>
      </w:r>
      <w:r>
        <w:t>）</w:t>
      </w:r>
      <w:r>
        <w:rPr>
          <w:rFonts w:hint="eastAsia"/>
        </w:rPr>
        <w:t>能够理解</w:t>
      </w:r>
      <w:r>
        <w:t>二维随机变量函数的数字特征</w:t>
      </w:r>
    </w:p>
    <w:p w:rsidR="007B20A6" w:rsidRDefault="007B20A6" w:rsidP="007B20A6">
      <w:pPr>
        <w:ind w:firstLine="480"/>
        <w:rPr>
          <w:color w:val="000000"/>
        </w:rPr>
      </w:pPr>
      <w:r>
        <w:rPr>
          <w:color w:val="000000"/>
        </w:rPr>
        <w:t>2.</w:t>
      </w:r>
      <w:r>
        <w:rPr>
          <w:color w:val="000000"/>
        </w:rPr>
        <w:t>基本要求</w:t>
      </w:r>
    </w:p>
    <w:p w:rsidR="007B20A6" w:rsidRDefault="007B20A6" w:rsidP="007B20A6">
      <w:pPr>
        <w:ind w:firstLine="480"/>
      </w:pPr>
      <w:r>
        <w:t>（</w:t>
      </w:r>
      <w:r>
        <w:t>1</w:t>
      </w:r>
      <w:r>
        <w:t>）</w:t>
      </w:r>
      <w:r>
        <w:rPr>
          <w:rFonts w:hint="eastAsia"/>
        </w:rPr>
        <w:t>重点与</w:t>
      </w:r>
      <w:r>
        <w:rPr>
          <w:color w:val="000000"/>
        </w:rPr>
        <w:t>难点：</w:t>
      </w:r>
      <w:r>
        <w:rPr>
          <w:rFonts w:hint="eastAsia"/>
        </w:rPr>
        <w:t>二维随机变量联合分布与概率密度、边缘</w:t>
      </w:r>
      <w:r>
        <w:t>分布、条件分布，离散型和连续型二维随机变量函数的分布，</w:t>
      </w:r>
      <w:r>
        <w:rPr>
          <w:rFonts w:hint="eastAsia"/>
        </w:rPr>
        <w:t>协方差和</w:t>
      </w:r>
      <w:r>
        <w:t>相关系数</w:t>
      </w:r>
      <w:r>
        <w:rPr>
          <w:rFonts w:hint="eastAsia"/>
        </w:rPr>
        <w:t>。</w:t>
      </w:r>
    </w:p>
    <w:p w:rsidR="007B20A6" w:rsidRDefault="007B20A6" w:rsidP="007B20A6">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rsidR="007B20A6" w:rsidRDefault="007B20A6" w:rsidP="007B20A6">
      <w:pPr>
        <w:ind w:firstLineChars="196" w:firstLine="472"/>
        <w:rPr>
          <w:b/>
          <w:highlight w:val="yellow"/>
        </w:rPr>
      </w:pPr>
      <w:r>
        <w:rPr>
          <w:rFonts w:hint="eastAsia"/>
          <w:b/>
        </w:rPr>
        <w:t>（四）大数定律与中心极限定理</w:t>
      </w:r>
    </w:p>
    <w:p w:rsidR="007B20A6" w:rsidRDefault="007B20A6" w:rsidP="007B20A6">
      <w:pPr>
        <w:ind w:firstLine="480"/>
      </w:pPr>
      <w:r>
        <w:t>1.</w:t>
      </w:r>
      <w:r>
        <w:t>教学内容</w:t>
      </w:r>
    </w:p>
    <w:p w:rsidR="007B20A6" w:rsidRDefault="007B20A6" w:rsidP="007B20A6">
      <w:pPr>
        <w:ind w:firstLine="480"/>
      </w:pPr>
      <w:r>
        <w:t>（</w:t>
      </w:r>
      <w:r>
        <w:t>1</w:t>
      </w:r>
      <w:r>
        <w:t>）</w:t>
      </w:r>
      <w:r>
        <w:rPr>
          <w:rFonts w:hint="eastAsia"/>
        </w:rPr>
        <w:t>能够了解</w:t>
      </w:r>
      <w:r>
        <w:t>以概率收敛概念</w:t>
      </w:r>
    </w:p>
    <w:p w:rsidR="007B20A6" w:rsidRDefault="007B20A6" w:rsidP="007B20A6">
      <w:pPr>
        <w:ind w:firstLine="480"/>
        <w:rPr>
          <w:szCs w:val="21"/>
        </w:rPr>
      </w:pPr>
      <w:r>
        <w:t>（</w:t>
      </w:r>
      <w:r>
        <w:t>2</w:t>
      </w:r>
      <w:r>
        <w:t>）</w:t>
      </w:r>
      <w:r>
        <w:rPr>
          <w:rFonts w:hint="eastAsia"/>
        </w:rPr>
        <w:t>能够理解</w:t>
      </w:r>
      <w:r>
        <w:t>大数定律</w:t>
      </w:r>
    </w:p>
    <w:p w:rsidR="007B20A6" w:rsidRDefault="007B20A6" w:rsidP="007B20A6">
      <w:pPr>
        <w:ind w:firstLine="480"/>
      </w:pPr>
      <w:r>
        <w:t>（</w:t>
      </w:r>
      <w:r>
        <w:rPr>
          <w:rFonts w:hint="eastAsia"/>
        </w:rPr>
        <w:t>3</w:t>
      </w:r>
      <w:r>
        <w:t>）</w:t>
      </w:r>
      <w:r>
        <w:rPr>
          <w:rFonts w:hint="eastAsia"/>
        </w:rPr>
        <w:t>能够掌握独立</w:t>
      </w:r>
      <w:r>
        <w:t>同</w:t>
      </w:r>
      <w:r>
        <w:rPr>
          <w:rFonts w:hint="eastAsia"/>
        </w:rPr>
        <w:t>分布</w:t>
      </w:r>
      <w:r>
        <w:t>的中心极限定</w:t>
      </w:r>
      <w:r>
        <w:rPr>
          <w:rFonts w:hint="eastAsia"/>
        </w:rPr>
        <w:t>理</w:t>
      </w:r>
    </w:p>
    <w:p w:rsidR="007B20A6" w:rsidRDefault="007B20A6" w:rsidP="007B20A6">
      <w:pPr>
        <w:ind w:firstLine="480"/>
        <w:rPr>
          <w:color w:val="000000"/>
        </w:rPr>
      </w:pPr>
      <w:r>
        <w:rPr>
          <w:color w:val="000000"/>
        </w:rPr>
        <w:t>2.</w:t>
      </w:r>
      <w:r>
        <w:rPr>
          <w:color w:val="000000"/>
        </w:rPr>
        <w:t>基本要求</w:t>
      </w:r>
    </w:p>
    <w:p w:rsidR="007B20A6" w:rsidRDefault="007B20A6" w:rsidP="007B20A6">
      <w:pPr>
        <w:ind w:firstLine="480"/>
      </w:pPr>
      <w:r>
        <w:t>（</w:t>
      </w:r>
      <w:r>
        <w:t>1</w:t>
      </w:r>
      <w:r>
        <w:t>）</w:t>
      </w:r>
      <w:r>
        <w:rPr>
          <w:rFonts w:hint="eastAsia"/>
        </w:rPr>
        <w:t>重点与</w:t>
      </w:r>
      <w:r>
        <w:rPr>
          <w:color w:val="000000"/>
        </w:rPr>
        <w:t>难点：</w:t>
      </w:r>
      <w:r>
        <w:t>大数定律与中心极限定理及其应用</w:t>
      </w:r>
      <w:r>
        <w:rPr>
          <w:rFonts w:hint="eastAsia"/>
        </w:rPr>
        <w:t>。</w:t>
      </w:r>
    </w:p>
    <w:p w:rsidR="007B20A6" w:rsidRDefault="007B20A6" w:rsidP="007B20A6">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rsidR="007B20A6" w:rsidRDefault="007B20A6" w:rsidP="007B20A6">
      <w:pPr>
        <w:ind w:firstLineChars="196" w:firstLine="472"/>
        <w:rPr>
          <w:b/>
          <w:highlight w:val="yellow"/>
        </w:rPr>
      </w:pPr>
      <w:r>
        <w:rPr>
          <w:rFonts w:hint="eastAsia"/>
          <w:b/>
        </w:rPr>
        <w:t>（五）数理统计基础知识</w:t>
      </w:r>
    </w:p>
    <w:p w:rsidR="007B20A6" w:rsidRDefault="007B20A6" w:rsidP="007B20A6">
      <w:pPr>
        <w:ind w:firstLine="480"/>
      </w:pPr>
      <w:r>
        <w:t>1.</w:t>
      </w:r>
      <w:r>
        <w:t>教学内容</w:t>
      </w:r>
    </w:p>
    <w:p w:rsidR="007B20A6" w:rsidRDefault="007B20A6" w:rsidP="007B20A6">
      <w:pPr>
        <w:ind w:firstLine="480"/>
      </w:pPr>
      <w:r>
        <w:t>（</w:t>
      </w:r>
      <w:r>
        <w:t>1</w:t>
      </w:r>
      <w:r>
        <w:t>）</w:t>
      </w:r>
      <w:r>
        <w:rPr>
          <w:rFonts w:hint="eastAsia"/>
        </w:rPr>
        <w:t>能够了解总体</w:t>
      </w:r>
      <w:r>
        <w:t>、个体、样本的概念</w:t>
      </w:r>
      <w:r>
        <w:rPr>
          <w:rFonts w:hint="eastAsia"/>
        </w:rPr>
        <w:t>和</w:t>
      </w:r>
      <w:r>
        <w:t>性质</w:t>
      </w:r>
    </w:p>
    <w:p w:rsidR="007B20A6" w:rsidRDefault="007B20A6" w:rsidP="007B20A6">
      <w:pPr>
        <w:ind w:firstLine="480"/>
        <w:rPr>
          <w:szCs w:val="21"/>
        </w:rPr>
      </w:pPr>
      <w:r>
        <w:t>（</w:t>
      </w:r>
      <w:r>
        <w:t>2</w:t>
      </w:r>
      <w:r>
        <w:t>）</w:t>
      </w:r>
      <w:r>
        <w:rPr>
          <w:rFonts w:hint="eastAsia"/>
        </w:rPr>
        <w:t>能够理解</w:t>
      </w:r>
      <w:r>
        <w:t>统计量</w:t>
      </w:r>
      <w:r>
        <w:rPr>
          <w:rFonts w:hint="eastAsia"/>
        </w:rPr>
        <w:t>的概念</w:t>
      </w:r>
      <w:r>
        <w:t>，常用的几</w:t>
      </w:r>
      <w:r>
        <w:rPr>
          <w:rFonts w:hint="eastAsia"/>
        </w:rPr>
        <w:t>种</w:t>
      </w:r>
      <w:r>
        <w:t>统计量</w:t>
      </w:r>
    </w:p>
    <w:p w:rsidR="007B20A6" w:rsidRDefault="007B20A6" w:rsidP="007B20A6">
      <w:pPr>
        <w:ind w:firstLine="480"/>
      </w:pPr>
      <w:r>
        <w:t>（</w:t>
      </w:r>
      <w:r>
        <w:rPr>
          <w:rFonts w:hint="eastAsia"/>
        </w:rPr>
        <w:t>3</w:t>
      </w:r>
      <w:r>
        <w:t>）</w:t>
      </w:r>
      <w:r>
        <w:rPr>
          <w:rFonts w:hint="eastAsia"/>
        </w:rPr>
        <w:t>能够理解</w:t>
      </w:r>
      <w:r>
        <w:t>抽样分布的概念，</w:t>
      </w:r>
      <w:r>
        <w:rPr>
          <w:rFonts w:hint="eastAsia"/>
        </w:rPr>
        <w:t>三大</w:t>
      </w:r>
      <w:r>
        <w:t>抽样</w:t>
      </w:r>
      <w:r>
        <w:rPr>
          <w:rFonts w:hint="eastAsia"/>
        </w:rPr>
        <w:t>分布</w:t>
      </w:r>
      <w:r>
        <w:t>的</w:t>
      </w:r>
      <w:r>
        <w:rPr>
          <w:rFonts w:hint="eastAsia"/>
        </w:rPr>
        <w:t>构造</w:t>
      </w:r>
      <w:r>
        <w:t>模式和性质</w:t>
      </w:r>
    </w:p>
    <w:p w:rsidR="007B20A6" w:rsidRDefault="007B20A6" w:rsidP="007B20A6">
      <w:pPr>
        <w:ind w:firstLine="480"/>
        <w:rPr>
          <w:color w:val="000000"/>
        </w:rPr>
      </w:pPr>
      <w:r>
        <w:rPr>
          <w:color w:val="000000"/>
        </w:rPr>
        <w:t>2.</w:t>
      </w:r>
      <w:r>
        <w:rPr>
          <w:color w:val="000000"/>
        </w:rPr>
        <w:t>基本要求</w:t>
      </w:r>
    </w:p>
    <w:p w:rsidR="007B20A6" w:rsidRDefault="007B20A6" w:rsidP="007B20A6">
      <w:pPr>
        <w:ind w:firstLine="480"/>
      </w:pPr>
      <w:r>
        <w:t>（</w:t>
      </w:r>
      <w:r>
        <w:t>1</w:t>
      </w:r>
      <w:r>
        <w:t>）</w:t>
      </w:r>
      <w:r>
        <w:rPr>
          <w:rFonts w:hint="eastAsia"/>
        </w:rPr>
        <w:t>重点与</w:t>
      </w:r>
      <w:r>
        <w:rPr>
          <w:color w:val="000000"/>
        </w:rPr>
        <w:t>难点：</w:t>
      </w:r>
      <w:r>
        <w:rPr>
          <w:rFonts w:hint="eastAsia"/>
        </w:rPr>
        <w:t>三大</w:t>
      </w:r>
      <w:r>
        <w:t>抽样分布</w:t>
      </w:r>
      <w:r>
        <w:rPr>
          <w:rFonts w:hint="eastAsia"/>
        </w:rPr>
        <w:t>的</w:t>
      </w:r>
      <w:r>
        <w:t>概念和性质</w:t>
      </w:r>
      <w:r>
        <w:rPr>
          <w:rFonts w:hint="eastAsia"/>
        </w:rPr>
        <w:t>。</w:t>
      </w:r>
    </w:p>
    <w:p w:rsidR="007B20A6" w:rsidRDefault="007B20A6" w:rsidP="007B20A6">
      <w:pPr>
        <w:ind w:firstLine="480"/>
        <w:rPr>
          <w:color w:val="000000"/>
        </w:rPr>
      </w:pPr>
      <w:r>
        <w:t>（</w:t>
      </w:r>
      <w:r>
        <w:t>2</w:t>
      </w:r>
      <w:r>
        <w:t>）</w:t>
      </w:r>
      <w:r>
        <w:rPr>
          <w:rFonts w:hint="eastAsia"/>
        </w:rPr>
        <w:t>教</w:t>
      </w:r>
      <w:r>
        <w:rPr>
          <w:color w:val="000000"/>
        </w:rPr>
        <w:t>学方法：启发式互动讲授结合多媒体辅助；适当课堂练习；及时了</w:t>
      </w:r>
      <w:r>
        <w:rPr>
          <w:color w:val="000000"/>
        </w:rPr>
        <w:lastRenderedPageBreak/>
        <w:t>解学生的作业状况并对共同的问题作及时解答；安排好课后答疑。</w:t>
      </w:r>
    </w:p>
    <w:p w:rsidR="007B20A6" w:rsidRDefault="007B20A6" w:rsidP="007B20A6">
      <w:pPr>
        <w:ind w:firstLineChars="196" w:firstLine="472"/>
        <w:rPr>
          <w:b/>
          <w:highlight w:val="yellow"/>
        </w:rPr>
      </w:pPr>
      <w:r>
        <w:rPr>
          <w:rFonts w:hint="eastAsia"/>
          <w:b/>
        </w:rPr>
        <w:t>（六）参数估计</w:t>
      </w:r>
    </w:p>
    <w:p w:rsidR="007B20A6" w:rsidRDefault="007B20A6" w:rsidP="007B20A6">
      <w:pPr>
        <w:ind w:firstLine="480"/>
      </w:pPr>
      <w:r>
        <w:t>1.</w:t>
      </w:r>
      <w:r>
        <w:t>教学内容</w:t>
      </w:r>
    </w:p>
    <w:p w:rsidR="007B20A6" w:rsidRDefault="007B20A6" w:rsidP="007B20A6">
      <w:pPr>
        <w:ind w:firstLine="480"/>
      </w:pPr>
      <w:r>
        <w:t>（</w:t>
      </w:r>
      <w:r>
        <w:t>1</w:t>
      </w:r>
      <w:r>
        <w:t>）</w:t>
      </w:r>
      <w:r>
        <w:rPr>
          <w:rFonts w:hint="eastAsia"/>
        </w:rPr>
        <w:t>能够了解点估计</w:t>
      </w:r>
      <w:r>
        <w:t>的概念</w:t>
      </w:r>
      <w:r>
        <w:rPr>
          <w:szCs w:val="21"/>
        </w:rPr>
        <w:t>（了解）</w:t>
      </w:r>
    </w:p>
    <w:p w:rsidR="007B20A6" w:rsidRDefault="007B20A6" w:rsidP="007B20A6">
      <w:pPr>
        <w:ind w:firstLine="480"/>
        <w:rPr>
          <w:szCs w:val="21"/>
        </w:rPr>
      </w:pPr>
      <w:r>
        <w:t>（</w:t>
      </w:r>
      <w:r>
        <w:t>2</w:t>
      </w:r>
      <w:r>
        <w:t>）</w:t>
      </w:r>
      <w:r>
        <w:rPr>
          <w:rFonts w:hint="eastAsia"/>
        </w:rPr>
        <w:t>能够掌握</w:t>
      </w:r>
      <w:proofErr w:type="gramStart"/>
      <w:r>
        <w:t>矩</w:t>
      </w:r>
      <w:proofErr w:type="gramEnd"/>
      <w:r>
        <w:t>估计和最大似然估计的方法</w:t>
      </w:r>
      <w:r>
        <w:rPr>
          <w:szCs w:val="21"/>
        </w:rPr>
        <w:t>（掌握）</w:t>
      </w:r>
    </w:p>
    <w:p w:rsidR="007B20A6" w:rsidRDefault="007B20A6" w:rsidP="007B20A6">
      <w:pPr>
        <w:ind w:firstLine="480"/>
        <w:rPr>
          <w:szCs w:val="21"/>
        </w:rPr>
      </w:pPr>
      <w:r>
        <w:t>（</w:t>
      </w:r>
      <w:r>
        <w:rPr>
          <w:rFonts w:hint="eastAsia"/>
        </w:rPr>
        <w:t>3</w:t>
      </w:r>
      <w:r>
        <w:t>）</w:t>
      </w:r>
      <w:r>
        <w:rPr>
          <w:rFonts w:hint="eastAsia"/>
        </w:rPr>
        <w:t>能够理解</w:t>
      </w:r>
      <w:r>
        <w:t>估计评价标准</w:t>
      </w:r>
      <w:r>
        <w:rPr>
          <w:szCs w:val="21"/>
        </w:rPr>
        <w:t>（理解）</w:t>
      </w:r>
    </w:p>
    <w:p w:rsidR="007B20A6" w:rsidRDefault="007B20A6" w:rsidP="007B20A6">
      <w:pPr>
        <w:ind w:firstLine="480"/>
        <w:rPr>
          <w:szCs w:val="21"/>
        </w:rPr>
      </w:pPr>
      <w:r>
        <w:t>（</w:t>
      </w:r>
      <w:r>
        <w:rPr>
          <w:rFonts w:hint="eastAsia"/>
        </w:rPr>
        <w:t>4</w:t>
      </w:r>
      <w:r>
        <w:t>）</w:t>
      </w:r>
      <w:r>
        <w:rPr>
          <w:rFonts w:hint="eastAsia"/>
        </w:rPr>
        <w:t>能够理解</w:t>
      </w:r>
      <w:r>
        <w:t>区间估计</w:t>
      </w:r>
      <w:r>
        <w:rPr>
          <w:szCs w:val="21"/>
        </w:rPr>
        <w:t>（理解）</w:t>
      </w:r>
    </w:p>
    <w:p w:rsidR="007B20A6" w:rsidRDefault="007B20A6" w:rsidP="007B20A6">
      <w:pPr>
        <w:ind w:firstLine="480"/>
        <w:rPr>
          <w:color w:val="000000"/>
        </w:rPr>
      </w:pPr>
      <w:r>
        <w:rPr>
          <w:color w:val="000000"/>
        </w:rPr>
        <w:t>2.</w:t>
      </w:r>
      <w:r>
        <w:rPr>
          <w:color w:val="000000"/>
        </w:rPr>
        <w:t>基本要求</w:t>
      </w:r>
    </w:p>
    <w:p w:rsidR="007B20A6" w:rsidRDefault="007B20A6" w:rsidP="007B20A6">
      <w:pPr>
        <w:ind w:firstLine="480"/>
      </w:pPr>
      <w:r>
        <w:t>（</w:t>
      </w:r>
      <w:r>
        <w:t>1</w:t>
      </w:r>
      <w:r>
        <w:t>）</w:t>
      </w:r>
      <w:r>
        <w:rPr>
          <w:rFonts w:hint="eastAsia"/>
        </w:rPr>
        <w:t>重点与</w:t>
      </w:r>
      <w:r>
        <w:rPr>
          <w:color w:val="000000"/>
        </w:rPr>
        <w:t>难点：</w:t>
      </w:r>
      <w:proofErr w:type="gramStart"/>
      <w:r>
        <w:t>矩</w:t>
      </w:r>
      <w:proofErr w:type="gramEnd"/>
      <w:r>
        <w:t>估计和最大似然估计的方法</w:t>
      </w:r>
      <w:r>
        <w:rPr>
          <w:rFonts w:hint="eastAsia"/>
        </w:rPr>
        <w:t>。</w:t>
      </w:r>
    </w:p>
    <w:p w:rsidR="007B20A6" w:rsidRDefault="007B20A6" w:rsidP="007B20A6">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rsidR="007B20A6" w:rsidRDefault="007B20A6" w:rsidP="007B20A6">
      <w:pPr>
        <w:ind w:firstLineChars="196" w:firstLine="472"/>
        <w:rPr>
          <w:b/>
          <w:highlight w:val="yellow"/>
        </w:rPr>
      </w:pPr>
      <w:r>
        <w:rPr>
          <w:rFonts w:hint="eastAsia"/>
          <w:b/>
        </w:rPr>
        <w:t>（七）假设检验</w:t>
      </w:r>
    </w:p>
    <w:p w:rsidR="007B20A6" w:rsidRDefault="007B20A6" w:rsidP="007B20A6">
      <w:pPr>
        <w:ind w:firstLine="480"/>
      </w:pPr>
      <w:r>
        <w:t>1.</w:t>
      </w:r>
      <w:r>
        <w:t>教学内容</w:t>
      </w:r>
    </w:p>
    <w:p w:rsidR="007B20A6" w:rsidRDefault="007B20A6" w:rsidP="007B20A6">
      <w:pPr>
        <w:ind w:firstLine="480"/>
      </w:pPr>
      <w:r>
        <w:t>（</w:t>
      </w:r>
      <w:r>
        <w:t>1</w:t>
      </w:r>
      <w:r>
        <w:t>）</w:t>
      </w:r>
      <w:r>
        <w:rPr>
          <w:rFonts w:hint="eastAsia"/>
        </w:rPr>
        <w:t>能够理解</w:t>
      </w:r>
      <w:r>
        <w:t>假设检验的概念</w:t>
      </w:r>
      <w:r>
        <w:rPr>
          <w:szCs w:val="21"/>
        </w:rPr>
        <w:t>（理解）</w:t>
      </w:r>
    </w:p>
    <w:p w:rsidR="007B20A6" w:rsidRDefault="007B20A6" w:rsidP="007B20A6">
      <w:pPr>
        <w:ind w:firstLine="480"/>
        <w:rPr>
          <w:szCs w:val="21"/>
        </w:rPr>
      </w:pPr>
      <w:r>
        <w:t>（</w:t>
      </w:r>
      <w:r>
        <w:t>2</w:t>
      </w:r>
      <w:r>
        <w:t>）</w:t>
      </w:r>
      <w:r>
        <w:rPr>
          <w:rFonts w:hint="eastAsia"/>
        </w:rPr>
        <w:t>能够掌握</w:t>
      </w:r>
      <w:r>
        <w:t>正态总体均值的假设检验</w:t>
      </w:r>
      <w:r>
        <w:rPr>
          <w:szCs w:val="21"/>
        </w:rPr>
        <w:t>（掌握）</w:t>
      </w:r>
    </w:p>
    <w:p w:rsidR="007B20A6" w:rsidRDefault="007B20A6" w:rsidP="007B20A6">
      <w:pPr>
        <w:ind w:firstLine="480"/>
        <w:rPr>
          <w:szCs w:val="21"/>
        </w:rPr>
      </w:pPr>
      <w:r>
        <w:t>（</w:t>
      </w:r>
      <w:r>
        <w:rPr>
          <w:rFonts w:hint="eastAsia"/>
        </w:rPr>
        <w:t>3</w:t>
      </w:r>
      <w:r>
        <w:t>）</w:t>
      </w:r>
      <w:r>
        <w:rPr>
          <w:rFonts w:hint="eastAsia"/>
        </w:rPr>
        <w:t>能够掌握正</w:t>
      </w:r>
      <w:r>
        <w:t>态总体方差的假设检验</w:t>
      </w:r>
      <w:r>
        <w:rPr>
          <w:szCs w:val="21"/>
        </w:rPr>
        <w:t>（掌握）</w:t>
      </w:r>
    </w:p>
    <w:p w:rsidR="007B20A6" w:rsidRDefault="007B20A6" w:rsidP="007B20A6">
      <w:pPr>
        <w:ind w:firstLine="480"/>
        <w:rPr>
          <w:color w:val="000000"/>
        </w:rPr>
      </w:pPr>
      <w:r>
        <w:rPr>
          <w:color w:val="000000"/>
        </w:rPr>
        <w:t>2.</w:t>
      </w:r>
      <w:r>
        <w:rPr>
          <w:color w:val="000000"/>
        </w:rPr>
        <w:t>基本要求</w:t>
      </w:r>
    </w:p>
    <w:p w:rsidR="007B20A6" w:rsidRDefault="007B20A6" w:rsidP="007B20A6">
      <w:pPr>
        <w:ind w:firstLine="480"/>
      </w:pPr>
      <w:r>
        <w:t>（</w:t>
      </w:r>
      <w:r>
        <w:t>1</w:t>
      </w:r>
      <w:r>
        <w:t>）</w:t>
      </w:r>
      <w:r>
        <w:rPr>
          <w:rFonts w:hint="eastAsia"/>
        </w:rPr>
        <w:t>重点与</w:t>
      </w:r>
      <w:r>
        <w:rPr>
          <w:color w:val="000000"/>
        </w:rPr>
        <w:t>难点：</w:t>
      </w:r>
      <w:r>
        <w:t>正</w:t>
      </w:r>
      <w:proofErr w:type="gramStart"/>
      <w:r>
        <w:t>态总体</w:t>
      </w:r>
      <w:proofErr w:type="gramEnd"/>
      <w:r>
        <w:t>的均值的假设检验（</w:t>
      </w:r>
      <w:r>
        <w:t>U</w:t>
      </w:r>
      <w:r>
        <w:t>－检验，</w:t>
      </w:r>
      <w:r>
        <w:t>T</w:t>
      </w:r>
      <w:r>
        <w:t>－检验）及正态总体方差的假设检验（</w:t>
      </w:r>
      <w:r>
        <w:rPr>
          <w:position w:val="-10"/>
        </w:rPr>
        <w:object w:dxaOrig="319" w:dyaOrig="359">
          <v:shape id="对象 1" o:spid="_x0000_i1049" type="#_x0000_t75" style="width:14.4pt;height:14.4pt;mso-wrap-style:square;mso-position-horizontal-relative:page;mso-position-vertical-relative:page" o:ole="">
            <v:imagedata r:id="rId99" o:title=""/>
          </v:shape>
          <o:OLEObject Type="Embed" ProgID="Equation.DSMT4" ShapeID="对象 1" DrawAspect="Content" ObjectID="_1639500972" r:id="rId100"/>
        </w:object>
      </w:r>
      <w:r>
        <w:t>检验，</w:t>
      </w:r>
      <w:r>
        <w:rPr>
          <w:position w:val="-4"/>
        </w:rPr>
        <w:object w:dxaOrig="259" w:dyaOrig="259">
          <v:shape id="对象 2" o:spid="_x0000_i1050" type="#_x0000_t75" style="width:14.4pt;height:14.4pt;mso-wrap-style:square;mso-position-horizontal-relative:page;mso-position-vertical-relative:page" o:ole="">
            <v:imagedata r:id="rId101" o:title=""/>
          </v:shape>
          <o:OLEObject Type="Embed" ProgID="Equation.3" ShapeID="对象 2" DrawAspect="Content" ObjectID="_1639500973" r:id="rId102"/>
        </w:object>
      </w:r>
      <w:r>
        <w:t>检验）</w:t>
      </w:r>
      <w:r>
        <w:rPr>
          <w:rFonts w:hint="eastAsia"/>
        </w:rPr>
        <w:t>。</w:t>
      </w:r>
    </w:p>
    <w:p w:rsidR="007B20A6" w:rsidRDefault="007B20A6" w:rsidP="007B20A6">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rsidR="007B20A6" w:rsidRDefault="007B20A6" w:rsidP="007B20A6">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3476"/>
        <w:gridCol w:w="1701"/>
        <w:gridCol w:w="1853"/>
        <w:gridCol w:w="735"/>
        <w:gridCol w:w="735"/>
      </w:tblGrid>
      <w:tr w:rsidR="007B20A6" w:rsidTr="005C6B82">
        <w:tc>
          <w:tcPr>
            <w:tcW w:w="740" w:type="dxa"/>
            <w:shd w:val="clear" w:color="auto" w:fill="FFFFFF"/>
            <w:vAlign w:val="center"/>
          </w:tcPr>
          <w:p w:rsidR="007B20A6" w:rsidRDefault="007B20A6" w:rsidP="001B3482">
            <w:pPr>
              <w:ind w:leftChars="-1" w:hangingChars="1" w:hanging="2"/>
              <w:jc w:val="center"/>
              <w:rPr>
                <w:color w:val="000000"/>
                <w:szCs w:val="21"/>
              </w:rPr>
            </w:pPr>
            <w:r>
              <w:rPr>
                <w:rFonts w:hint="eastAsia"/>
                <w:color w:val="000000"/>
                <w:szCs w:val="21"/>
              </w:rPr>
              <w:t>序号</w:t>
            </w:r>
          </w:p>
        </w:tc>
        <w:tc>
          <w:tcPr>
            <w:tcW w:w="3476" w:type="dxa"/>
            <w:shd w:val="clear" w:color="auto" w:fill="FFFFFF"/>
            <w:vAlign w:val="center"/>
          </w:tcPr>
          <w:p w:rsidR="007B20A6" w:rsidRDefault="007B20A6" w:rsidP="001B3482">
            <w:pPr>
              <w:ind w:firstLineChars="0" w:firstLine="0"/>
              <w:jc w:val="center"/>
              <w:rPr>
                <w:color w:val="000000"/>
                <w:szCs w:val="21"/>
              </w:rPr>
            </w:pPr>
            <w:r>
              <w:rPr>
                <w:color w:val="000000"/>
                <w:szCs w:val="21"/>
              </w:rPr>
              <w:t>教学内容</w:t>
            </w:r>
          </w:p>
        </w:tc>
        <w:tc>
          <w:tcPr>
            <w:tcW w:w="1701" w:type="dxa"/>
            <w:shd w:val="clear" w:color="auto" w:fill="FFFFFF"/>
            <w:vAlign w:val="center"/>
          </w:tcPr>
          <w:p w:rsidR="007B20A6" w:rsidRDefault="007B20A6" w:rsidP="001B3482">
            <w:pPr>
              <w:ind w:firstLineChars="14" w:firstLine="34"/>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853" w:type="dxa"/>
            <w:shd w:val="clear" w:color="auto" w:fill="FFFFFF"/>
            <w:vAlign w:val="center"/>
          </w:tcPr>
          <w:p w:rsidR="007B20A6" w:rsidRDefault="007B20A6" w:rsidP="001B3482">
            <w:pPr>
              <w:ind w:firstLineChars="0" w:firstLine="0"/>
              <w:jc w:val="center"/>
              <w:rPr>
                <w:color w:val="000000"/>
                <w:szCs w:val="21"/>
              </w:rPr>
            </w:pPr>
            <w:r>
              <w:rPr>
                <w:color w:val="000000"/>
                <w:szCs w:val="21"/>
              </w:rPr>
              <w:t>支撑</w:t>
            </w:r>
            <w:r>
              <w:rPr>
                <w:rFonts w:hint="eastAsia"/>
                <w:color w:val="000000"/>
                <w:szCs w:val="21"/>
              </w:rPr>
              <w:t>的</w:t>
            </w:r>
            <w:r>
              <w:rPr>
                <w:color w:val="000000"/>
                <w:szCs w:val="21"/>
              </w:rPr>
              <w:t>毕业要求</w:t>
            </w:r>
          </w:p>
          <w:p w:rsidR="007B20A6" w:rsidRDefault="007B20A6" w:rsidP="001B3482">
            <w:pPr>
              <w:ind w:firstLineChars="0" w:firstLine="0"/>
              <w:jc w:val="center"/>
              <w:rPr>
                <w:color w:val="000000"/>
                <w:szCs w:val="21"/>
              </w:rPr>
            </w:pPr>
            <w:r>
              <w:rPr>
                <w:color w:val="000000"/>
                <w:szCs w:val="21"/>
              </w:rPr>
              <w:t>指标点</w:t>
            </w:r>
          </w:p>
        </w:tc>
        <w:tc>
          <w:tcPr>
            <w:tcW w:w="735" w:type="dxa"/>
            <w:shd w:val="clear" w:color="auto" w:fill="FFFFFF"/>
            <w:vAlign w:val="center"/>
          </w:tcPr>
          <w:p w:rsidR="007B20A6" w:rsidRDefault="007B20A6" w:rsidP="001B3482">
            <w:pPr>
              <w:ind w:firstLineChars="10" w:firstLine="24"/>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vAlign w:val="center"/>
          </w:tcPr>
          <w:p w:rsidR="007B20A6" w:rsidRDefault="007B20A6" w:rsidP="001B3482">
            <w:pPr>
              <w:ind w:firstLineChars="0" w:firstLine="0"/>
              <w:jc w:val="center"/>
              <w:rPr>
                <w:color w:val="000000"/>
                <w:szCs w:val="21"/>
              </w:rPr>
            </w:pPr>
            <w:r>
              <w:rPr>
                <w:color w:val="000000"/>
                <w:szCs w:val="21"/>
              </w:rPr>
              <w:t>实验学时</w:t>
            </w:r>
          </w:p>
        </w:tc>
      </w:tr>
      <w:tr w:rsidR="007B20A6" w:rsidTr="005C6B82">
        <w:tc>
          <w:tcPr>
            <w:tcW w:w="740" w:type="dxa"/>
            <w:vAlign w:val="center"/>
          </w:tcPr>
          <w:p w:rsidR="007B20A6" w:rsidRDefault="007B20A6" w:rsidP="001B3482">
            <w:pPr>
              <w:ind w:leftChars="-1" w:hangingChars="1" w:hanging="2"/>
              <w:jc w:val="center"/>
              <w:rPr>
                <w:szCs w:val="21"/>
              </w:rPr>
            </w:pPr>
            <w:r>
              <w:rPr>
                <w:rFonts w:hint="eastAsia"/>
                <w:szCs w:val="21"/>
              </w:rPr>
              <w:t>1</w:t>
            </w:r>
          </w:p>
        </w:tc>
        <w:tc>
          <w:tcPr>
            <w:tcW w:w="3476" w:type="dxa"/>
            <w:vAlign w:val="center"/>
          </w:tcPr>
          <w:p w:rsidR="007B20A6" w:rsidRDefault="007B20A6" w:rsidP="001B3482">
            <w:pPr>
              <w:spacing w:line="276" w:lineRule="auto"/>
              <w:ind w:firstLineChars="0" w:firstLine="0"/>
              <w:jc w:val="center"/>
              <w:rPr>
                <w:szCs w:val="21"/>
              </w:rPr>
            </w:pPr>
            <w:r>
              <w:rPr>
                <w:rFonts w:hint="eastAsia"/>
                <w:szCs w:val="21"/>
              </w:rPr>
              <w:t>随机事件与概率</w:t>
            </w:r>
          </w:p>
        </w:tc>
        <w:tc>
          <w:tcPr>
            <w:tcW w:w="1701" w:type="dxa"/>
            <w:vAlign w:val="center"/>
          </w:tcPr>
          <w:p w:rsidR="007B20A6" w:rsidRDefault="007B20A6" w:rsidP="001B3482">
            <w:pPr>
              <w:spacing w:line="276" w:lineRule="auto"/>
              <w:ind w:firstLineChars="14" w:firstLine="34"/>
              <w:jc w:val="center"/>
              <w:rPr>
                <w:szCs w:val="21"/>
              </w:rPr>
            </w:pPr>
            <w:r>
              <w:rPr>
                <w:rFonts w:hint="eastAsia"/>
                <w:szCs w:val="21"/>
              </w:rPr>
              <w:t>课程目标</w:t>
            </w:r>
            <w:r>
              <w:rPr>
                <w:rFonts w:hint="eastAsia"/>
                <w:szCs w:val="21"/>
              </w:rPr>
              <w:t>1-3</w:t>
            </w:r>
          </w:p>
        </w:tc>
        <w:tc>
          <w:tcPr>
            <w:tcW w:w="1853" w:type="dxa"/>
            <w:vAlign w:val="center"/>
          </w:tcPr>
          <w:p w:rsidR="007B20A6" w:rsidRDefault="007B20A6" w:rsidP="00F56F6B">
            <w:pPr>
              <w:ind w:leftChars="-1" w:left="-2" w:firstLineChars="0" w:firstLine="0"/>
              <w:jc w:val="center"/>
              <w:rPr>
                <w:szCs w:val="21"/>
              </w:rPr>
            </w:pPr>
            <w:r>
              <w:rPr>
                <w:rFonts w:hint="eastAsia"/>
                <w:szCs w:val="21"/>
              </w:rPr>
              <w:t>1-1</w:t>
            </w:r>
          </w:p>
        </w:tc>
        <w:tc>
          <w:tcPr>
            <w:tcW w:w="735" w:type="dxa"/>
            <w:vAlign w:val="center"/>
          </w:tcPr>
          <w:p w:rsidR="007B20A6" w:rsidRDefault="007B20A6" w:rsidP="00F56F6B">
            <w:pPr>
              <w:spacing w:line="400" w:lineRule="exact"/>
              <w:ind w:leftChars="-2" w:hangingChars="2" w:hanging="5"/>
              <w:jc w:val="center"/>
              <w:rPr>
                <w:szCs w:val="21"/>
              </w:rPr>
            </w:pPr>
            <w:r>
              <w:rPr>
                <w:szCs w:val="21"/>
              </w:rPr>
              <w:t>8</w:t>
            </w:r>
          </w:p>
        </w:tc>
        <w:tc>
          <w:tcPr>
            <w:tcW w:w="735" w:type="dxa"/>
            <w:vAlign w:val="center"/>
          </w:tcPr>
          <w:p w:rsidR="007B20A6" w:rsidRDefault="007B20A6" w:rsidP="007B20A6">
            <w:pPr>
              <w:ind w:firstLine="480"/>
              <w:jc w:val="center"/>
              <w:rPr>
                <w:szCs w:val="21"/>
              </w:rPr>
            </w:pPr>
          </w:p>
        </w:tc>
      </w:tr>
      <w:tr w:rsidR="007B20A6" w:rsidTr="005C6B82">
        <w:tc>
          <w:tcPr>
            <w:tcW w:w="740" w:type="dxa"/>
            <w:vAlign w:val="center"/>
          </w:tcPr>
          <w:p w:rsidR="007B20A6" w:rsidRDefault="007B20A6" w:rsidP="001B3482">
            <w:pPr>
              <w:ind w:leftChars="-1" w:hangingChars="1" w:hanging="2"/>
              <w:jc w:val="center"/>
              <w:rPr>
                <w:szCs w:val="21"/>
              </w:rPr>
            </w:pPr>
            <w:r>
              <w:rPr>
                <w:rFonts w:hint="eastAsia"/>
                <w:szCs w:val="21"/>
              </w:rPr>
              <w:t>2</w:t>
            </w:r>
          </w:p>
        </w:tc>
        <w:tc>
          <w:tcPr>
            <w:tcW w:w="3476" w:type="dxa"/>
            <w:vAlign w:val="center"/>
          </w:tcPr>
          <w:p w:rsidR="007B20A6" w:rsidRDefault="007B20A6" w:rsidP="001B3482">
            <w:pPr>
              <w:spacing w:line="276" w:lineRule="auto"/>
              <w:ind w:firstLineChars="0" w:firstLine="0"/>
              <w:jc w:val="center"/>
              <w:rPr>
                <w:szCs w:val="21"/>
              </w:rPr>
            </w:pPr>
            <w:r>
              <w:rPr>
                <w:rFonts w:hint="eastAsia"/>
                <w:szCs w:val="21"/>
              </w:rPr>
              <w:t>一维随机变量</w:t>
            </w:r>
          </w:p>
        </w:tc>
        <w:tc>
          <w:tcPr>
            <w:tcW w:w="1701" w:type="dxa"/>
            <w:vAlign w:val="center"/>
          </w:tcPr>
          <w:p w:rsidR="007B20A6" w:rsidRDefault="007B20A6" w:rsidP="001B3482">
            <w:pPr>
              <w:spacing w:line="276" w:lineRule="auto"/>
              <w:ind w:firstLineChars="14" w:firstLine="34"/>
              <w:jc w:val="center"/>
              <w:rPr>
                <w:szCs w:val="21"/>
              </w:rPr>
            </w:pPr>
            <w:r>
              <w:rPr>
                <w:rFonts w:hint="eastAsia"/>
                <w:szCs w:val="21"/>
              </w:rPr>
              <w:t>课程目标</w:t>
            </w:r>
            <w:r>
              <w:rPr>
                <w:rFonts w:hint="eastAsia"/>
                <w:szCs w:val="21"/>
              </w:rPr>
              <w:t>1-5</w:t>
            </w:r>
          </w:p>
        </w:tc>
        <w:tc>
          <w:tcPr>
            <w:tcW w:w="1853" w:type="dxa"/>
          </w:tcPr>
          <w:p w:rsidR="007B20A6" w:rsidRDefault="007B20A6" w:rsidP="00F56F6B">
            <w:pPr>
              <w:ind w:leftChars="-1" w:left="-2" w:firstLineChars="0" w:firstLine="0"/>
              <w:jc w:val="center"/>
            </w:pPr>
            <w:r>
              <w:rPr>
                <w:rFonts w:hint="eastAsia"/>
                <w:szCs w:val="21"/>
              </w:rPr>
              <w:t>1-1</w:t>
            </w:r>
          </w:p>
        </w:tc>
        <w:tc>
          <w:tcPr>
            <w:tcW w:w="735" w:type="dxa"/>
            <w:vAlign w:val="center"/>
          </w:tcPr>
          <w:p w:rsidR="007B20A6" w:rsidRDefault="007B20A6" w:rsidP="00F56F6B">
            <w:pPr>
              <w:spacing w:line="400" w:lineRule="exact"/>
              <w:ind w:leftChars="-2" w:hangingChars="2" w:hanging="5"/>
              <w:jc w:val="center"/>
              <w:rPr>
                <w:szCs w:val="21"/>
              </w:rPr>
            </w:pPr>
            <w:r>
              <w:rPr>
                <w:szCs w:val="21"/>
              </w:rPr>
              <w:t>10</w:t>
            </w:r>
          </w:p>
        </w:tc>
        <w:tc>
          <w:tcPr>
            <w:tcW w:w="735" w:type="dxa"/>
            <w:vAlign w:val="center"/>
          </w:tcPr>
          <w:p w:rsidR="007B20A6" w:rsidRDefault="007B20A6" w:rsidP="007B20A6">
            <w:pPr>
              <w:ind w:firstLine="480"/>
              <w:jc w:val="center"/>
              <w:rPr>
                <w:szCs w:val="21"/>
              </w:rPr>
            </w:pPr>
          </w:p>
        </w:tc>
      </w:tr>
      <w:tr w:rsidR="007B20A6" w:rsidTr="005C6B82">
        <w:tc>
          <w:tcPr>
            <w:tcW w:w="740" w:type="dxa"/>
            <w:vAlign w:val="center"/>
          </w:tcPr>
          <w:p w:rsidR="007B20A6" w:rsidRDefault="007B20A6" w:rsidP="001B3482">
            <w:pPr>
              <w:ind w:leftChars="-1" w:hangingChars="1" w:hanging="2"/>
              <w:jc w:val="center"/>
              <w:rPr>
                <w:szCs w:val="21"/>
              </w:rPr>
            </w:pPr>
            <w:r>
              <w:rPr>
                <w:rFonts w:hint="eastAsia"/>
                <w:szCs w:val="21"/>
              </w:rPr>
              <w:t>3</w:t>
            </w:r>
          </w:p>
        </w:tc>
        <w:tc>
          <w:tcPr>
            <w:tcW w:w="3476" w:type="dxa"/>
            <w:vAlign w:val="center"/>
          </w:tcPr>
          <w:p w:rsidR="007B20A6" w:rsidRDefault="007B20A6" w:rsidP="001B3482">
            <w:pPr>
              <w:spacing w:line="276" w:lineRule="auto"/>
              <w:ind w:firstLineChars="0" w:firstLine="0"/>
              <w:jc w:val="center"/>
              <w:rPr>
                <w:szCs w:val="21"/>
              </w:rPr>
            </w:pPr>
            <w:r>
              <w:rPr>
                <w:rFonts w:hint="eastAsia"/>
                <w:szCs w:val="21"/>
              </w:rPr>
              <w:t>多维随机变量</w:t>
            </w:r>
          </w:p>
        </w:tc>
        <w:tc>
          <w:tcPr>
            <w:tcW w:w="1701" w:type="dxa"/>
            <w:vAlign w:val="center"/>
          </w:tcPr>
          <w:p w:rsidR="007B20A6" w:rsidRDefault="007B20A6" w:rsidP="001B3482">
            <w:pPr>
              <w:spacing w:line="276" w:lineRule="auto"/>
              <w:ind w:firstLineChars="14" w:firstLine="34"/>
              <w:jc w:val="center"/>
              <w:rPr>
                <w:szCs w:val="21"/>
              </w:rPr>
            </w:pPr>
            <w:r>
              <w:rPr>
                <w:rFonts w:hint="eastAsia"/>
                <w:szCs w:val="21"/>
              </w:rPr>
              <w:t>课程目标</w:t>
            </w:r>
            <w:r>
              <w:rPr>
                <w:rFonts w:hint="eastAsia"/>
                <w:szCs w:val="21"/>
              </w:rPr>
              <w:t>1-5</w:t>
            </w:r>
          </w:p>
        </w:tc>
        <w:tc>
          <w:tcPr>
            <w:tcW w:w="1853" w:type="dxa"/>
          </w:tcPr>
          <w:p w:rsidR="007B20A6" w:rsidRDefault="007B20A6" w:rsidP="00F56F6B">
            <w:pPr>
              <w:ind w:leftChars="-1" w:left="-2" w:firstLineChars="0" w:firstLine="0"/>
              <w:jc w:val="center"/>
            </w:pPr>
            <w:r>
              <w:rPr>
                <w:rFonts w:hint="eastAsia"/>
                <w:szCs w:val="21"/>
              </w:rPr>
              <w:t>1-1</w:t>
            </w:r>
          </w:p>
        </w:tc>
        <w:tc>
          <w:tcPr>
            <w:tcW w:w="735" w:type="dxa"/>
            <w:vAlign w:val="center"/>
          </w:tcPr>
          <w:p w:rsidR="007B20A6" w:rsidRDefault="007B20A6" w:rsidP="00F56F6B">
            <w:pPr>
              <w:spacing w:line="400" w:lineRule="exact"/>
              <w:ind w:leftChars="-2" w:hangingChars="2" w:hanging="5"/>
              <w:jc w:val="center"/>
              <w:rPr>
                <w:szCs w:val="21"/>
              </w:rPr>
            </w:pPr>
            <w:r>
              <w:rPr>
                <w:szCs w:val="21"/>
              </w:rPr>
              <w:t>6</w:t>
            </w:r>
          </w:p>
        </w:tc>
        <w:tc>
          <w:tcPr>
            <w:tcW w:w="735" w:type="dxa"/>
            <w:vAlign w:val="center"/>
          </w:tcPr>
          <w:p w:rsidR="007B20A6" w:rsidRDefault="007B20A6" w:rsidP="007B20A6">
            <w:pPr>
              <w:ind w:firstLine="480"/>
              <w:jc w:val="center"/>
              <w:rPr>
                <w:szCs w:val="21"/>
              </w:rPr>
            </w:pPr>
          </w:p>
        </w:tc>
      </w:tr>
      <w:tr w:rsidR="007B20A6" w:rsidTr="005C6B82">
        <w:tc>
          <w:tcPr>
            <w:tcW w:w="740" w:type="dxa"/>
            <w:vAlign w:val="center"/>
          </w:tcPr>
          <w:p w:rsidR="007B20A6" w:rsidRDefault="007B20A6" w:rsidP="001B3482">
            <w:pPr>
              <w:ind w:leftChars="-1" w:hangingChars="1" w:hanging="2"/>
              <w:jc w:val="center"/>
              <w:rPr>
                <w:szCs w:val="21"/>
              </w:rPr>
            </w:pPr>
            <w:r>
              <w:rPr>
                <w:rFonts w:hint="eastAsia"/>
                <w:szCs w:val="21"/>
              </w:rPr>
              <w:t>4</w:t>
            </w:r>
          </w:p>
        </w:tc>
        <w:tc>
          <w:tcPr>
            <w:tcW w:w="3476" w:type="dxa"/>
            <w:vAlign w:val="center"/>
          </w:tcPr>
          <w:p w:rsidR="007B20A6" w:rsidRDefault="007B20A6" w:rsidP="001B3482">
            <w:pPr>
              <w:spacing w:line="276" w:lineRule="auto"/>
              <w:ind w:firstLineChars="0" w:firstLine="0"/>
              <w:jc w:val="center"/>
              <w:rPr>
                <w:szCs w:val="21"/>
              </w:rPr>
            </w:pPr>
            <w:r>
              <w:rPr>
                <w:rFonts w:hint="eastAsia"/>
                <w:szCs w:val="21"/>
              </w:rPr>
              <w:t>大数定律与中心极限定理</w:t>
            </w:r>
          </w:p>
        </w:tc>
        <w:tc>
          <w:tcPr>
            <w:tcW w:w="1701" w:type="dxa"/>
            <w:vAlign w:val="center"/>
          </w:tcPr>
          <w:p w:rsidR="007B20A6" w:rsidRDefault="007B20A6" w:rsidP="00F56F6B">
            <w:pPr>
              <w:spacing w:line="276" w:lineRule="auto"/>
              <w:ind w:leftChars="-1" w:left="-2" w:firstLineChars="0" w:firstLine="0"/>
              <w:jc w:val="center"/>
              <w:rPr>
                <w:szCs w:val="21"/>
              </w:rPr>
            </w:pPr>
            <w:r>
              <w:rPr>
                <w:rFonts w:hint="eastAsia"/>
                <w:szCs w:val="21"/>
              </w:rPr>
              <w:t>课程目标</w:t>
            </w:r>
            <w:r>
              <w:rPr>
                <w:rFonts w:hint="eastAsia"/>
                <w:szCs w:val="21"/>
              </w:rPr>
              <w:t>1-3</w:t>
            </w:r>
          </w:p>
        </w:tc>
        <w:tc>
          <w:tcPr>
            <w:tcW w:w="1853" w:type="dxa"/>
          </w:tcPr>
          <w:p w:rsidR="007B20A6" w:rsidRDefault="007B20A6" w:rsidP="00F56F6B">
            <w:pPr>
              <w:ind w:leftChars="-1" w:left="-2" w:firstLineChars="0" w:firstLine="0"/>
              <w:jc w:val="center"/>
            </w:pPr>
            <w:r>
              <w:rPr>
                <w:rFonts w:hint="eastAsia"/>
                <w:szCs w:val="21"/>
              </w:rPr>
              <w:t>1-1</w:t>
            </w:r>
          </w:p>
        </w:tc>
        <w:tc>
          <w:tcPr>
            <w:tcW w:w="735" w:type="dxa"/>
            <w:vAlign w:val="center"/>
          </w:tcPr>
          <w:p w:rsidR="007B20A6" w:rsidRDefault="007B20A6" w:rsidP="00F56F6B">
            <w:pPr>
              <w:spacing w:line="400" w:lineRule="exact"/>
              <w:ind w:leftChars="-2" w:hangingChars="2" w:hanging="5"/>
              <w:jc w:val="center"/>
              <w:rPr>
                <w:szCs w:val="21"/>
              </w:rPr>
            </w:pPr>
            <w:r>
              <w:rPr>
                <w:szCs w:val="21"/>
              </w:rPr>
              <w:t>8</w:t>
            </w:r>
          </w:p>
        </w:tc>
        <w:tc>
          <w:tcPr>
            <w:tcW w:w="735" w:type="dxa"/>
            <w:vAlign w:val="center"/>
          </w:tcPr>
          <w:p w:rsidR="007B20A6" w:rsidRDefault="007B20A6" w:rsidP="007B20A6">
            <w:pPr>
              <w:ind w:firstLine="480"/>
              <w:jc w:val="center"/>
              <w:rPr>
                <w:szCs w:val="21"/>
              </w:rPr>
            </w:pPr>
          </w:p>
        </w:tc>
      </w:tr>
      <w:tr w:rsidR="007B20A6" w:rsidTr="005C6B82">
        <w:tc>
          <w:tcPr>
            <w:tcW w:w="740" w:type="dxa"/>
            <w:vAlign w:val="center"/>
          </w:tcPr>
          <w:p w:rsidR="007B20A6" w:rsidRDefault="007B20A6" w:rsidP="00F56F6B">
            <w:pPr>
              <w:ind w:leftChars="-1" w:hangingChars="1" w:hanging="2"/>
              <w:jc w:val="center"/>
              <w:rPr>
                <w:szCs w:val="21"/>
              </w:rPr>
            </w:pPr>
            <w:r>
              <w:rPr>
                <w:rFonts w:hint="eastAsia"/>
                <w:szCs w:val="21"/>
              </w:rPr>
              <w:lastRenderedPageBreak/>
              <w:t>5</w:t>
            </w:r>
          </w:p>
        </w:tc>
        <w:tc>
          <w:tcPr>
            <w:tcW w:w="3476" w:type="dxa"/>
            <w:vAlign w:val="center"/>
          </w:tcPr>
          <w:p w:rsidR="007B20A6" w:rsidRDefault="007B20A6" w:rsidP="00F56F6B">
            <w:pPr>
              <w:spacing w:line="276" w:lineRule="auto"/>
              <w:ind w:leftChars="-1" w:left="-2" w:firstLineChars="0" w:firstLine="0"/>
              <w:jc w:val="center"/>
              <w:rPr>
                <w:szCs w:val="21"/>
              </w:rPr>
            </w:pPr>
            <w:r>
              <w:rPr>
                <w:rFonts w:hint="eastAsia"/>
                <w:szCs w:val="21"/>
              </w:rPr>
              <w:t>数理统计基础知识</w:t>
            </w:r>
          </w:p>
        </w:tc>
        <w:tc>
          <w:tcPr>
            <w:tcW w:w="1701" w:type="dxa"/>
            <w:vAlign w:val="center"/>
          </w:tcPr>
          <w:p w:rsidR="007B20A6" w:rsidRDefault="007B20A6" w:rsidP="00F56F6B">
            <w:pPr>
              <w:spacing w:line="276" w:lineRule="auto"/>
              <w:ind w:leftChars="-1" w:left="-2" w:firstLineChars="0" w:firstLine="0"/>
              <w:jc w:val="center"/>
              <w:rPr>
                <w:szCs w:val="21"/>
              </w:rPr>
            </w:pPr>
            <w:r>
              <w:rPr>
                <w:rFonts w:hint="eastAsia"/>
                <w:szCs w:val="21"/>
              </w:rPr>
              <w:t>课程目标</w:t>
            </w:r>
            <w:r>
              <w:rPr>
                <w:rFonts w:hint="eastAsia"/>
                <w:szCs w:val="21"/>
              </w:rPr>
              <w:t>1-3</w:t>
            </w:r>
          </w:p>
        </w:tc>
        <w:tc>
          <w:tcPr>
            <w:tcW w:w="1853" w:type="dxa"/>
          </w:tcPr>
          <w:p w:rsidR="007B20A6" w:rsidRDefault="007B20A6" w:rsidP="00F56F6B">
            <w:pPr>
              <w:ind w:leftChars="-1" w:left="-2" w:firstLineChars="0" w:firstLine="0"/>
              <w:jc w:val="center"/>
            </w:pPr>
            <w:r>
              <w:rPr>
                <w:rFonts w:hint="eastAsia"/>
                <w:szCs w:val="21"/>
              </w:rPr>
              <w:t>1-1</w:t>
            </w:r>
          </w:p>
        </w:tc>
        <w:tc>
          <w:tcPr>
            <w:tcW w:w="735" w:type="dxa"/>
            <w:vAlign w:val="center"/>
          </w:tcPr>
          <w:p w:rsidR="007B20A6" w:rsidRDefault="007B20A6" w:rsidP="00F56F6B">
            <w:pPr>
              <w:spacing w:line="400" w:lineRule="exact"/>
              <w:ind w:leftChars="-1" w:left="-2" w:firstLineChars="0" w:firstLine="0"/>
              <w:jc w:val="center"/>
              <w:rPr>
                <w:szCs w:val="21"/>
              </w:rPr>
            </w:pPr>
            <w:r>
              <w:rPr>
                <w:szCs w:val="21"/>
              </w:rPr>
              <w:t>4</w:t>
            </w:r>
          </w:p>
        </w:tc>
        <w:tc>
          <w:tcPr>
            <w:tcW w:w="735" w:type="dxa"/>
            <w:vAlign w:val="center"/>
          </w:tcPr>
          <w:p w:rsidR="007B20A6" w:rsidRDefault="007B20A6" w:rsidP="00F56F6B">
            <w:pPr>
              <w:ind w:firstLine="480"/>
              <w:jc w:val="center"/>
              <w:rPr>
                <w:szCs w:val="21"/>
              </w:rPr>
            </w:pPr>
          </w:p>
        </w:tc>
      </w:tr>
      <w:tr w:rsidR="007B20A6" w:rsidTr="005C6B82">
        <w:tc>
          <w:tcPr>
            <w:tcW w:w="740" w:type="dxa"/>
            <w:vAlign w:val="center"/>
          </w:tcPr>
          <w:p w:rsidR="007B20A6" w:rsidRDefault="007B20A6" w:rsidP="00F56F6B">
            <w:pPr>
              <w:ind w:leftChars="-1" w:hangingChars="1" w:hanging="2"/>
              <w:jc w:val="center"/>
              <w:rPr>
                <w:szCs w:val="21"/>
              </w:rPr>
            </w:pPr>
            <w:r>
              <w:rPr>
                <w:rFonts w:hint="eastAsia"/>
                <w:szCs w:val="21"/>
              </w:rPr>
              <w:t>6</w:t>
            </w:r>
          </w:p>
        </w:tc>
        <w:tc>
          <w:tcPr>
            <w:tcW w:w="3476" w:type="dxa"/>
            <w:vAlign w:val="center"/>
          </w:tcPr>
          <w:p w:rsidR="007B20A6" w:rsidRDefault="007B20A6" w:rsidP="00F56F6B">
            <w:pPr>
              <w:spacing w:line="276" w:lineRule="auto"/>
              <w:ind w:leftChars="-1" w:left="-2" w:firstLineChars="0" w:firstLine="0"/>
              <w:jc w:val="center"/>
              <w:rPr>
                <w:szCs w:val="21"/>
              </w:rPr>
            </w:pPr>
            <w:r>
              <w:rPr>
                <w:rFonts w:hint="eastAsia"/>
                <w:szCs w:val="21"/>
              </w:rPr>
              <w:t>参数估计</w:t>
            </w:r>
          </w:p>
        </w:tc>
        <w:tc>
          <w:tcPr>
            <w:tcW w:w="1701" w:type="dxa"/>
            <w:vAlign w:val="center"/>
          </w:tcPr>
          <w:p w:rsidR="007B20A6" w:rsidRDefault="007B20A6" w:rsidP="00F56F6B">
            <w:pPr>
              <w:spacing w:line="276" w:lineRule="auto"/>
              <w:ind w:leftChars="-1" w:left="-2" w:firstLineChars="0" w:firstLine="0"/>
              <w:jc w:val="center"/>
              <w:rPr>
                <w:szCs w:val="21"/>
              </w:rPr>
            </w:pPr>
            <w:r>
              <w:rPr>
                <w:rFonts w:hint="eastAsia"/>
                <w:szCs w:val="21"/>
              </w:rPr>
              <w:t>课程目标</w:t>
            </w:r>
            <w:r>
              <w:rPr>
                <w:rFonts w:hint="eastAsia"/>
                <w:szCs w:val="21"/>
              </w:rPr>
              <w:t>1-5</w:t>
            </w:r>
          </w:p>
        </w:tc>
        <w:tc>
          <w:tcPr>
            <w:tcW w:w="1853" w:type="dxa"/>
          </w:tcPr>
          <w:p w:rsidR="007B20A6" w:rsidRDefault="007B20A6" w:rsidP="00F56F6B">
            <w:pPr>
              <w:ind w:leftChars="-1" w:left="-2" w:firstLineChars="0" w:firstLine="0"/>
              <w:jc w:val="center"/>
            </w:pPr>
            <w:r>
              <w:rPr>
                <w:rFonts w:hint="eastAsia"/>
                <w:szCs w:val="21"/>
              </w:rPr>
              <w:t>1-1</w:t>
            </w:r>
          </w:p>
        </w:tc>
        <w:tc>
          <w:tcPr>
            <w:tcW w:w="735" w:type="dxa"/>
            <w:vAlign w:val="center"/>
          </w:tcPr>
          <w:p w:rsidR="007B20A6" w:rsidRDefault="007B20A6" w:rsidP="00F56F6B">
            <w:pPr>
              <w:spacing w:line="400" w:lineRule="exact"/>
              <w:ind w:leftChars="-1" w:left="-2" w:firstLineChars="0" w:firstLine="0"/>
              <w:jc w:val="center"/>
              <w:rPr>
                <w:szCs w:val="21"/>
              </w:rPr>
            </w:pPr>
            <w:r>
              <w:rPr>
                <w:szCs w:val="21"/>
              </w:rPr>
              <w:t>6</w:t>
            </w:r>
          </w:p>
        </w:tc>
        <w:tc>
          <w:tcPr>
            <w:tcW w:w="735" w:type="dxa"/>
            <w:vAlign w:val="center"/>
          </w:tcPr>
          <w:p w:rsidR="007B20A6" w:rsidRDefault="007B20A6" w:rsidP="00F56F6B">
            <w:pPr>
              <w:ind w:firstLine="480"/>
              <w:jc w:val="center"/>
              <w:rPr>
                <w:szCs w:val="21"/>
              </w:rPr>
            </w:pPr>
          </w:p>
        </w:tc>
      </w:tr>
      <w:tr w:rsidR="007B20A6" w:rsidTr="005C6B82">
        <w:tc>
          <w:tcPr>
            <w:tcW w:w="740" w:type="dxa"/>
            <w:vAlign w:val="center"/>
          </w:tcPr>
          <w:p w:rsidR="007B20A6" w:rsidRDefault="007B20A6" w:rsidP="00F56F6B">
            <w:pPr>
              <w:ind w:leftChars="-1" w:hangingChars="1" w:hanging="2"/>
              <w:jc w:val="center"/>
              <w:rPr>
                <w:szCs w:val="21"/>
              </w:rPr>
            </w:pPr>
            <w:r>
              <w:rPr>
                <w:rFonts w:hint="eastAsia"/>
                <w:szCs w:val="21"/>
              </w:rPr>
              <w:t>7</w:t>
            </w:r>
          </w:p>
        </w:tc>
        <w:tc>
          <w:tcPr>
            <w:tcW w:w="3476" w:type="dxa"/>
            <w:vAlign w:val="center"/>
          </w:tcPr>
          <w:p w:rsidR="007B20A6" w:rsidRDefault="007B20A6" w:rsidP="00F56F6B">
            <w:pPr>
              <w:spacing w:line="276" w:lineRule="auto"/>
              <w:ind w:leftChars="-1" w:left="-2" w:firstLineChars="0" w:firstLine="0"/>
              <w:jc w:val="center"/>
              <w:rPr>
                <w:color w:val="000000"/>
                <w:szCs w:val="21"/>
              </w:rPr>
            </w:pPr>
            <w:r>
              <w:rPr>
                <w:color w:val="000000"/>
                <w:szCs w:val="21"/>
              </w:rPr>
              <w:t>假设检验</w:t>
            </w:r>
          </w:p>
        </w:tc>
        <w:tc>
          <w:tcPr>
            <w:tcW w:w="1701" w:type="dxa"/>
            <w:vAlign w:val="center"/>
          </w:tcPr>
          <w:p w:rsidR="007B20A6" w:rsidRDefault="007B20A6" w:rsidP="00F56F6B">
            <w:pPr>
              <w:spacing w:line="276" w:lineRule="auto"/>
              <w:ind w:leftChars="-1" w:left="-2" w:firstLineChars="0" w:firstLine="0"/>
              <w:jc w:val="center"/>
              <w:rPr>
                <w:szCs w:val="21"/>
              </w:rPr>
            </w:pPr>
            <w:r>
              <w:rPr>
                <w:rFonts w:hint="eastAsia"/>
                <w:szCs w:val="21"/>
              </w:rPr>
              <w:t>课程目标</w:t>
            </w:r>
            <w:r>
              <w:rPr>
                <w:rFonts w:hint="eastAsia"/>
                <w:szCs w:val="21"/>
              </w:rPr>
              <w:t>1-5</w:t>
            </w:r>
          </w:p>
        </w:tc>
        <w:tc>
          <w:tcPr>
            <w:tcW w:w="1853" w:type="dxa"/>
          </w:tcPr>
          <w:p w:rsidR="007B20A6" w:rsidRDefault="007B20A6" w:rsidP="00F56F6B">
            <w:pPr>
              <w:ind w:leftChars="-1" w:left="-2" w:firstLineChars="0" w:firstLine="0"/>
              <w:jc w:val="center"/>
              <w:rPr>
                <w:szCs w:val="21"/>
              </w:rPr>
            </w:pPr>
            <w:r>
              <w:rPr>
                <w:rFonts w:hint="eastAsia"/>
                <w:szCs w:val="21"/>
              </w:rPr>
              <w:t>1-1</w:t>
            </w:r>
          </w:p>
        </w:tc>
        <w:tc>
          <w:tcPr>
            <w:tcW w:w="735" w:type="dxa"/>
            <w:vAlign w:val="center"/>
          </w:tcPr>
          <w:p w:rsidR="007B20A6" w:rsidRDefault="007B20A6" w:rsidP="00F56F6B">
            <w:pPr>
              <w:spacing w:line="400" w:lineRule="exact"/>
              <w:ind w:leftChars="-1" w:left="-2" w:firstLineChars="0" w:firstLine="0"/>
              <w:jc w:val="center"/>
              <w:rPr>
                <w:szCs w:val="21"/>
              </w:rPr>
            </w:pPr>
            <w:r>
              <w:rPr>
                <w:szCs w:val="21"/>
              </w:rPr>
              <w:t>6</w:t>
            </w:r>
          </w:p>
        </w:tc>
        <w:tc>
          <w:tcPr>
            <w:tcW w:w="735" w:type="dxa"/>
            <w:vAlign w:val="center"/>
          </w:tcPr>
          <w:p w:rsidR="007B20A6" w:rsidRDefault="007B20A6" w:rsidP="00F56F6B">
            <w:pPr>
              <w:ind w:firstLine="480"/>
              <w:jc w:val="center"/>
              <w:rPr>
                <w:szCs w:val="21"/>
              </w:rPr>
            </w:pPr>
          </w:p>
        </w:tc>
      </w:tr>
      <w:tr w:rsidR="007B20A6" w:rsidTr="005C6B82">
        <w:tc>
          <w:tcPr>
            <w:tcW w:w="7770" w:type="dxa"/>
            <w:gridSpan w:val="4"/>
            <w:vAlign w:val="center"/>
          </w:tcPr>
          <w:p w:rsidR="007B20A6" w:rsidRDefault="007B20A6" w:rsidP="007B20A6">
            <w:pPr>
              <w:ind w:firstLine="480"/>
              <w:jc w:val="center"/>
              <w:rPr>
                <w:szCs w:val="21"/>
                <w:highlight w:val="yellow"/>
              </w:rPr>
            </w:pPr>
            <w:r>
              <w:rPr>
                <w:szCs w:val="21"/>
              </w:rPr>
              <w:t>合计</w:t>
            </w:r>
          </w:p>
        </w:tc>
        <w:tc>
          <w:tcPr>
            <w:tcW w:w="735" w:type="dxa"/>
            <w:vAlign w:val="center"/>
          </w:tcPr>
          <w:p w:rsidR="007B20A6" w:rsidRDefault="007B20A6" w:rsidP="00F56F6B">
            <w:pPr>
              <w:ind w:leftChars="-1" w:left="-2" w:firstLineChars="0" w:firstLine="0"/>
              <w:jc w:val="center"/>
              <w:rPr>
                <w:szCs w:val="21"/>
              </w:rPr>
            </w:pPr>
            <w:r>
              <w:rPr>
                <w:rFonts w:hint="eastAsia"/>
                <w:szCs w:val="21"/>
              </w:rPr>
              <w:t>48</w:t>
            </w:r>
          </w:p>
        </w:tc>
        <w:tc>
          <w:tcPr>
            <w:tcW w:w="735" w:type="dxa"/>
            <w:vAlign w:val="center"/>
          </w:tcPr>
          <w:p w:rsidR="007B20A6" w:rsidRDefault="007B20A6" w:rsidP="00F56F6B">
            <w:pPr>
              <w:ind w:firstLine="480"/>
              <w:jc w:val="center"/>
              <w:rPr>
                <w:szCs w:val="21"/>
              </w:rPr>
            </w:pPr>
          </w:p>
        </w:tc>
      </w:tr>
    </w:tbl>
    <w:p w:rsidR="007B20A6" w:rsidRDefault="007B20A6" w:rsidP="007B20A6">
      <w:pPr>
        <w:ind w:firstLine="562"/>
        <w:rPr>
          <w:b/>
          <w:sz w:val="28"/>
          <w:szCs w:val="28"/>
        </w:rPr>
      </w:pPr>
      <w:r>
        <w:rPr>
          <w:rFonts w:hint="eastAsia"/>
          <w:b/>
          <w:sz w:val="28"/>
          <w:szCs w:val="28"/>
        </w:rPr>
        <w:t>四、课程实施</w:t>
      </w:r>
    </w:p>
    <w:p w:rsidR="007B20A6" w:rsidRDefault="007B20A6" w:rsidP="007B20A6">
      <w:pPr>
        <w:ind w:firstLine="480"/>
      </w:pPr>
      <w:r>
        <w:rPr>
          <w:rFonts w:hint="eastAsia"/>
        </w:rPr>
        <w:t>主要教学环节质量要求如表所示。</w:t>
      </w:r>
    </w:p>
    <w:p w:rsidR="007B20A6" w:rsidRDefault="007B20A6" w:rsidP="007B20A6">
      <w:pPr>
        <w:ind w:firstLine="480"/>
      </w:pP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809"/>
        <w:gridCol w:w="6655"/>
        <w:gridCol w:w="63"/>
      </w:tblGrid>
      <w:tr w:rsidR="007B20A6" w:rsidTr="00F56F6B">
        <w:trPr>
          <w:jc w:val="center"/>
        </w:trPr>
        <w:tc>
          <w:tcPr>
            <w:tcW w:w="2382" w:type="dxa"/>
            <w:gridSpan w:val="2"/>
            <w:tcBorders>
              <w:top w:val="single" w:sz="8" w:space="0" w:color="auto"/>
              <w:left w:val="single" w:sz="8" w:space="0" w:color="auto"/>
              <w:right w:val="single" w:sz="8" w:space="0" w:color="auto"/>
            </w:tcBorders>
            <w:tcMar>
              <w:left w:w="28" w:type="dxa"/>
              <w:right w:w="28" w:type="dxa"/>
            </w:tcMar>
            <w:vAlign w:val="center"/>
          </w:tcPr>
          <w:p w:rsidR="007B20A6" w:rsidRDefault="007B20A6" w:rsidP="007B20A6">
            <w:pPr>
              <w:ind w:firstLine="480"/>
              <w:jc w:val="center"/>
              <w:rPr>
                <w:szCs w:val="21"/>
              </w:rPr>
            </w:pPr>
            <w:r>
              <w:rPr>
                <w:bCs/>
                <w:szCs w:val="21"/>
              </w:rPr>
              <w:t>主要教学环节</w:t>
            </w:r>
          </w:p>
        </w:tc>
        <w:tc>
          <w:tcPr>
            <w:tcW w:w="6718" w:type="dxa"/>
            <w:gridSpan w:val="2"/>
            <w:tcBorders>
              <w:top w:val="single" w:sz="8" w:space="0" w:color="auto"/>
              <w:left w:val="single" w:sz="8" w:space="0" w:color="auto"/>
              <w:right w:val="single" w:sz="8" w:space="0" w:color="auto"/>
            </w:tcBorders>
            <w:vAlign w:val="center"/>
          </w:tcPr>
          <w:p w:rsidR="007B20A6" w:rsidRDefault="007B20A6" w:rsidP="007B20A6">
            <w:pPr>
              <w:ind w:firstLine="480"/>
              <w:jc w:val="center"/>
              <w:rPr>
                <w:szCs w:val="21"/>
              </w:rPr>
            </w:pPr>
            <w:r>
              <w:rPr>
                <w:bCs/>
                <w:szCs w:val="21"/>
              </w:rPr>
              <w:t>质量</w:t>
            </w:r>
            <w:r>
              <w:rPr>
                <w:rFonts w:hint="eastAsia"/>
                <w:bCs/>
                <w:szCs w:val="21"/>
              </w:rPr>
              <w:t>要求</w:t>
            </w:r>
          </w:p>
        </w:tc>
      </w:tr>
      <w:tr w:rsidR="007B20A6" w:rsidTr="00F56F6B">
        <w:trPr>
          <w:gridAfter w:val="1"/>
          <w:wAfter w:w="63" w:type="dxa"/>
          <w:jc w:val="center"/>
        </w:trPr>
        <w:tc>
          <w:tcPr>
            <w:tcW w:w="573" w:type="dxa"/>
            <w:tcBorders>
              <w:left w:val="single" w:sz="8" w:space="0" w:color="auto"/>
            </w:tcBorders>
            <w:vAlign w:val="center"/>
          </w:tcPr>
          <w:p w:rsidR="007B20A6" w:rsidRDefault="007B20A6" w:rsidP="00F56F6B">
            <w:pPr>
              <w:ind w:firstLineChars="0" w:firstLine="0"/>
              <w:jc w:val="center"/>
              <w:rPr>
                <w:szCs w:val="21"/>
              </w:rPr>
            </w:pPr>
            <w:r>
              <w:rPr>
                <w:szCs w:val="21"/>
              </w:rPr>
              <w:t>1</w:t>
            </w:r>
          </w:p>
        </w:tc>
        <w:tc>
          <w:tcPr>
            <w:tcW w:w="1809" w:type="dxa"/>
            <w:tcMar>
              <w:left w:w="28" w:type="dxa"/>
              <w:right w:w="28" w:type="dxa"/>
            </w:tcMar>
            <w:vAlign w:val="center"/>
          </w:tcPr>
          <w:p w:rsidR="007B20A6" w:rsidRDefault="007B20A6" w:rsidP="00D205D8">
            <w:pPr>
              <w:ind w:leftChars="-25" w:hangingChars="25" w:hanging="60"/>
              <w:jc w:val="center"/>
              <w:rPr>
                <w:szCs w:val="21"/>
              </w:rPr>
            </w:pPr>
            <w:r>
              <w:rPr>
                <w:szCs w:val="21"/>
              </w:rPr>
              <w:t>备课</w:t>
            </w:r>
          </w:p>
        </w:tc>
        <w:tc>
          <w:tcPr>
            <w:tcW w:w="6655" w:type="dxa"/>
            <w:tcBorders>
              <w:right w:val="single" w:sz="8" w:space="0" w:color="auto"/>
            </w:tcBorders>
            <w:vAlign w:val="center"/>
          </w:tcPr>
          <w:p w:rsidR="007B20A6" w:rsidRDefault="007B20A6" w:rsidP="007B20A6">
            <w:pPr>
              <w:spacing w:line="276" w:lineRule="auto"/>
              <w:ind w:firstLine="480"/>
              <w:rPr>
                <w:szCs w:val="21"/>
              </w:rPr>
            </w:pPr>
            <w:r>
              <w:rPr>
                <w:rFonts w:hint="eastAsia"/>
                <w:szCs w:val="21"/>
              </w:rPr>
              <w:t>（</w:t>
            </w:r>
            <w:r>
              <w:rPr>
                <w:rFonts w:hint="eastAsia"/>
                <w:szCs w:val="21"/>
              </w:rPr>
              <w:t>1</w:t>
            </w:r>
            <w:r>
              <w:rPr>
                <w:rFonts w:hint="eastAsia"/>
                <w:szCs w:val="21"/>
              </w:rPr>
              <w:t>）掌握本课程教学大纲内容，严格按照教学大纲要求进行本课程教学内容的组织；</w:t>
            </w:r>
          </w:p>
          <w:p w:rsidR="007B20A6" w:rsidRDefault="007B20A6" w:rsidP="007B20A6">
            <w:pPr>
              <w:spacing w:line="276" w:lineRule="auto"/>
              <w:ind w:firstLine="480"/>
              <w:rPr>
                <w:szCs w:val="21"/>
              </w:rPr>
            </w:pPr>
            <w:r>
              <w:rPr>
                <w:rFonts w:hint="eastAsia"/>
                <w:szCs w:val="21"/>
              </w:rPr>
              <w:t>（</w:t>
            </w:r>
            <w:r>
              <w:rPr>
                <w:rFonts w:hint="eastAsia"/>
                <w:szCs w:val="21"/>
              </w:rPr>
              <w:t>2</w:t>
            </w:r>
            <w:r>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7B20A6" w:rsidRDefault="007B20A6" w:rsidP="007B20A6">
            <w:pPr>
              <w:spacing w:line="276" w:lineRule="auto"/>
              <w:ind w:firstLine="480"/>
              <w:rPr>
                <w:szCs w:val="21"/>
              </w:rPr>
            </w:pPr>
            <w:r>
              <w:rPr>
                <w:rFonts w:hint="eastAsia"/>
                <w:szCs w:val="21"/>
              </w:rPr>
              <w:t>（</w:t>
            </w:r>
            <w:r>
              <w:rPr>
                <w:rFonts w:hint="eastAsia"/>
                <w:szCs w:val="21"/>
              </w:rPr>
              <w:t>3</w:t>
            </w:r>
            <w:r>
              <w:rPr>
                <w:rFonts w:hint="eastAsia"/>
                <w:szCs w:val="21"/>
              </w:rPr>
              <w:t>）结合课程特点，适度运用多媒体教学手段讲授部分教学内容；</w:t>
            </w:r>
            <w:r>
              <w:rPr>
                <w:szCs w:val="21"/>
              </w:rPr>
              <w:t xml:space="preserve"> </w:t>
            </w:r>
          </w:p>
          <w:p w:rsidR="007B20A6" w:rsidRDefault="007B20A6" w:rsidP="007B20A6">
            <w:pPr>
              <w:spacing w:line="276" w:lineRule="auto"/>
              <w:ind w:firstLine="480"/>
            </w:pPr>
            <w:r>
              <w:rPr>
                <w:rFonts w:hint="eastAsia"/>
                <w:szCs w:val="21"/>
              </w:rPr>
              <w:t>（</w:t>
            </w:r>
            <w:r>
              <w:rPr>
                <w:rFonts w:hint="eastAsia"/>
                <w:szCs w:val="21"/>
              </w:rPr>
              <w:t>4</w:t>
            </w:r>
            <w:r>
              <w:rPr>
                <w:rFonts w:hint="eastAsia"/>
                <w:szCs w:val="21"/>
              </w:rPr>
              <w:t>）确定各章节课程内容的教学方法，构思授课思路、技巧和方法。</w:t>
            </w:r>
          </w:p>
        </w:tc>
      </w:tr>
      <w:tr w:rsidR="007B20A6" w:rsidTr="00F56F6B">
        <w:trPr>
          <w:gridAfter w:val="1"/>
          <w:wAfter w:w="63" w:type="dxa"/>
          <w:jc w:val="center"/>
        </w:trPr>
        <w:tc>
          <w:tcPr>
            <w:tcW w:w="573" w:type="dxa"/>
            <w:tcBorders>
              <w:left w:val="single" w:sz="8" w:space="0" w:color="auto"/>
            </w:tcBorders>
            <w:vAlign w:val="center"/>
          </w:tcPr>
          <w:p w:rsidR="007B20A6" w:rsidRDefault="007B20A6" w:rsidP="00F56F6B">
            <w:pPr>
              <w:ind w:firstLineChars="0" w:firstLine="0"/>
              <w:jc w:val="center"/>
              <w:rPr>
                <w:szCs w:val="21"/>
              </w:rPr>
            </w:pPr>
            <w:r>
              <w:rPr>
                <w:szCs w:val="21"/>
              </w:rPr>
              <w:t>2</w:t>
            </w:r>
          </w:p>
        </w:tc>
        <w:tc>
          <w:tcPr>
            <w:tcW w:w="1809" w:type="dxa"/>
            <w:tcMar>
              <w:left w:w="28" w:type="dxa"/>
              <w:right w:w="28" w:type="dxa"/>
            </w:tcMar>
            <w:vAlign w:val="center"/>
          </w:tcPr>
          <w:p w:rsidR="007B20A6" w:rsidRDefault="007B20A6" w:rsidP="00D205D8">
            <w:pPr>
              <w:ind w:leftChars="-25" w:hangingChars="25" w:hanging="60"/>
              <w:jc w:val="center"/>
              <w:rPr>
                <w:szCs w:val="21"/>
              </w:rPr>
            </w:pPr>
            <w:r>
              <w:rPr>
                <w:szCs w:val="21"/>
              </w:rPr>
              <w:t>讲授</w:t>
            </w:r>
          </w:p>
        </w:tc>
        <w:tc>
          <w:tcPr>
            <w:tcW w:w="6655" w:type="dxa"/>
            <w:tcBorders>
              <w:right w:val="single" w:sz="8" w:space="0" w:color="auto"/>
            </w:tcBorders>
            <w:vAlign w:val="center"/>
          </w:tcPr>
          <w:p w:rsidR="007B20A6" w:rsidRDefault="007B20A6" w:rsidP="007B20A6">
            <w:pPr>
              <w:spacing w:line="276" w:lineRule="auto"/>
              <w:ind w:firstLine="480"/>
              <w:rPr>
                <w:szCs w:val="21"/>
              </w:rPr>
            </w:pPr>
            <w:r>
              <w:rPr>
                <w:rFonts w:hint="eastAsia"/>
                <w:szCs w:val="21"/>
              </w:rPr>
              <w:t>（</w:t>
            </w:r>
            <w:r>
              <w:rPr>
                <w:rFonts w:hint="eastAsia"/>
                <w:szCs w:val="21"/>
              </w:rPr>
              <w:t>1</w:t>
            </w:r>
            <w:r>
              <w:rPr>
                <w:rFonts w:hint="eastAsia"/>
                <w:szCs w:val="21"/>
              </w:rPr>
              <w:t>）要点准确，推理正确，条理清晰，重点突出，理论联系实际，熟练地解答和讲解例题。</w:t>
            </w:r>
          </w:p>
          <w:p w:rsidR="007B20A6" w:rsidRDefault="007B20A6" w:rsidP="007B20A6">
            <w:pPr>
              <w:spacing w:line="276" w:lineRule="auto"/>
              <w:ind w:firstLine="480"/>
              <w:rPr>
                <w:szCs w:val="21"/>
              </w:rPr>
            </w:pPr>
            <w:r>
              <w:rPr>
                <w:rFonts w:hint="eastAsia"/>
                <w:szCs w:val="21"/>
              </w:rPr>
              <w:t>（</w:t>
            </w:r>
            <w:r>
              <w:rPr>
                <w:rFonts w:hint="eastAsia"/>
                <w:szCs w:val="21"/>
              </w:rPr>
              <w:t>2</w:t>
            </w:r>
            <w:r>
              <w:rPr>
                <w:rFonts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7B20A6" w:rsidRDefault="007B20A6" w:rsidP="007B20A6">
            <w:pPr>
              <w:ind w:firstLine="480"/>
              <w:rPr>
                <w:szCs w:val="21"/>
              </w:rPr>
            </w:pPr>
            <w:r>
              <w:rPr>
                <w:rFonts w:hint="eastAsia"/>
                <w:szCs w:val="21"/>
              </w:rPr>
              <w:t>（</w:t>
            </w:r>
            <w:r>
              <w:rPr>
                <w:rFonts w:hint="eastAsia"/>
                <w:szCs w:val="21"/>
              </w:rPr>
              <w:t>3</w:t>
            </w:r>
            <w:r>
              <w:rPr>
                <w:rFonts w:hint="eastAsia"/>
                <w:szCs w:val="21"/>
              </w:rPr>
              <w:t>）表达方式尽量便于学生理解、接受，力求形象生动，使学生在掌握知识的过程中，保持较为浓厚的兴趣。</w:t>
            </w:r>
          </w:p>
        </w:tc>
      </w:tr>
      <w:tr w:rsidR="007B20A6" w:rsidTr="00F56F6B">
        <w:trPr>
          <w:gridAfter w:val="1"/>
          <w:wAfter w:w="63" w:type="dxa"/>
          <w:jc w:val="center"/>
        </w:trPr>
        <w:tc>
          <w:tcPr>
            <w:tcW w:w="573" w:type="dxa"/>
            <w:tcBorders>
              <w:left w:val="single" w:sz="8" w:space="0" w:color="auto"/>
            </w:tcBorders>
            <w:vAlign w:val="center"/>
          </w:tcPr>
          <w:p w:rsidR="007B20A6" w:rsidRDefault="007B20A6" w:rsidP="00F56F6B">
            <w:pPr>
              <w:ind w:firstLineChars="0" w:firstLine="0"/>
              <w:jc w:val="center"/>
              <w:rPr>
                <w:szCs w:val="21"/>
              </w:rPr>
            </w:pPr>
            <w:r>
              <w:rPr>
                <w:szCs w:val="21"/>
              </w:rPr>
              <w:t>3</w:t>
            </w:r>
          </w:p>
        </w:tc>
        <w:tc>
          <w:tcPr>
            <w:tcW w:w="1809" w:type="dxa"/>
            <w:tcMar>
              <w:left w:w="28" w:type="dxa"/>
              <w:right w:w="28" w:type="dxa"/>
            </w:tcMar>
            <w:vAlign w:val="center"/>
          </w:tcPr>
          <w:p w:rsidR="007B20A6" w:rsidRDefault="007B20A6" w:rsidP="00D205D8">
            <w:pPr>
              <w:ind w:leftChars="-25" w:hangingChars="25" w:hanging="60"/>
              <w:jc w:val="center"/>
              <w:rPr>
                <w:szCs w:val="21"/>
              </w:rPr>
            </w:pPr>
            <w:r>
              <w:rPr>
                <w:szCs w:val="21"/>
              </w:rPr>
              <w:t>作业布置与批改</w:t>
            </w:r>
          </w:p>
        </w:tc>
        <w:tc>
          <w:tcPr>
            <w:tcW w:w="6655" w:type="dxa"/>
            <w:tcBorders>
              <w:right w:val="single" w:sz="8" w:space="0" w:color="auto"/>
            </w:tcBorders>
            <w:vAlign w:val="center"/>
          </w:tcPr>
          <w:p w:rsidR="007B20A6" w:rsidRDefault="007B20A6" w:rsidP="007B20A6">
            <w:pPr>
              <w:spacing w:line="276" w:lineRule="auto"/>
              <w:ind w:firstLine="480"/>
              <w:rPr>
                <w:szCs w:val="21"/>
              </w:rPr>
            </w:pPr>
            <w:r>
              <w:rPr>
                <w:rFonts w:hint="eastAsia"/>
                <w:szCs w:val="21"/>
              </w:rPr>
              <w:t>学生必须完成一定数量的作业题，是本课程教学的基本要求，是实现人才培养目标的必要手段。</w:t>
            </w:r>
          </w:p>
          <w:p w:rsidR="007B20A6" w:rsidRDefault="007B20A6" w:rsidP="007B20A6">
            <w:pPr>
              <w:spacing w:line="276" w:lineRule="auto"/>
              <w:ind w:firstLine="480"/>
              <w:rPr>
                <w:szCs w:val="21"/>
              </w:rPr>
            </w:pPr>
            <w:r>
              <w:rPr>
                <w:rFonts w:hint="eastAsia"/>
                <w:szCs w:val="21"/>
              </w:rPr>
              <w:t>学生完成的作业必须达到以下基本要求：</w:t>
            </w:r>
          </w:p>
          <w:p w:rsidR="007B20A6" w:rsidRDefault="007B20A6" w:rsidP="007B20A6">
            <w:pPr>
              <w:spacing w:line="276" w:lineRule="auto"/>
              <w:ind w:firstLine="480"/>
              <w:rPr>
                <w:szCs w:val="21"/>
              </w:rPr>
            </w:pPr>
            <w:r>
              <w:rPr>
                <w:rFonts w:hint="eastAsia"/>
                <w:szCs w:val="21"/>
              </w:rPr>
              <w:t>（</w:t>
            </w:r>
            <w:r>
              <w:rPr>
                <w:rFonts w:hint="eastAsia"/>
                <w:szCs w:val="21"/>
              </w:rPr>
              <w:t>1</w:t>
            </w:r>
            <w:r>
              <w:rPr>
                <w:rFonts w:hint="eastAsia"/>
                <w:szCs w:val="21"/>
              </w:rPr>
              <w:t>）按时按量完成作业，不缺交，不抄袭；</w:t>
            </w:r>
          </w:p>
          <w:p w:rsidR="007B20A6" w:rsidRDefault="007B20A6" w:rsidP="007B20A6">
            <w:pPr>
              <w:spacing w:line="276" w:lineRule="auto"/>
              <w:ind w:firstLine="480"/>
              <w:rPr>
                <w:szCs w:val="21"/>
              </w:rPr>
            </w:pPr>
            <w:r>
              <w:rPr>
                <w:rFonts w:hint="eastAsia"/>
                <w:szCs w:val="21"/>
              </w:rPr>
              <w:t>（</w:t>
            </w:r>
            <w:r>
              <w:rPr>
                <w:rFonts w:hint="eastAsia"/>
                <w:szCs w:val="21"/>
              </w:rPr>
              <w:t>2</w:t>
            </w:r>
            <w:r>
              <w:rPr>
                <w:rFonts w:hint="eastAsia"/>
                <w:szCs w:val="21"/>
              </w:rPr>
              <w:t>）作业本规范，书写清晰；</w:t>
            </w:r>
          </w:p>
          <w:p w:rsidR="007B20A6" w:rsidRDefault="007B20A6" w:rsidP="007B20A6">
            <w:pPr>
              <w:spacing w:line="276" w:lineRule="auto"/>
              <w:ind w:firstLine="480"/>
              <w:rPr>
                <w:szCs w:val="21"/>
              </w:rPr>
            </w:pPr>
            <w:r>
              <w:rPr>
                <w:rFonts w:hint="eastAsia"/>
                <w:szCs w:val="21"/>
              </w:rPr>
              <w:t>（</w:t>
            </w:r>
            <w:r>
              <w:rPr>
                <w:rFonts w:hint="eastAsia"/>
                <w:szCs w:val="21"/>
              </w:rPr>
              <w:t>3</w:t>
            </w:r>
            <w:r>
              <w:rPr>
                <w:rFonts w:hint="eastAsia"/>
                <w:szCs w:val="21"/>
              </w:rPr>
              <w:t>）解题方法和步骤正确。</w:t>
            </w:r>
          </w:p>
          <w:p w:rsidR="007B20A6" w:rsidRDefault="007B20A6" w:rsidP="007B20A6">
            <w:pPr>
              <w:spacing w:line="276" w:lineRule="auto"/>
              <w:ind w:firstLine="480"/>
              <w:rPr>
                <w:szCs w:val="21"/>
              </w:rPr>
            </w:pPr>
            <w:r>
              <w:rPr>
                <w:rFonts w:hint="eastAsia"/>
                <w:szCs w:val="21"/>
              </w:rPr>
              <w:t>教师批改或讲评作业要求如下：</w:t>
            </w:r>
          </w:p>
          <w:p w:rsidR="007B20A6" w:rsidRDefault="007B20A6" w:rsidP="007B20A6">
            <w:pPr>
              <w:spacing w:line="276" w:lineRule="auto"/>
              <w:ind w:firstLine="480"/>
              <w:rPr>
                <w:szCs w:val="21"/>
              </w:rPr>
            </w:pPr>
            <w:r>
              <w:rPr>
                <w:rFonts w:hint="eastAsia"/>
                <w:szCs w:val="21"/>
              </w:rPr>
              <w:t>（</w:t>
            </w:r>
            <w:r>
              <w:rPr>
                <w:rFonts w:hint="eastAsia"/>
                <w:szCs w:val="21"/>
              </w:rPr>
              <w:t>1</w:t>
            </w:r>
            <w:r>
              <w:rPr>
                <w:rFonts w:hint="eastAsia"/>
                <w:szCs w:val="21"/>
              </w:rPr>
              <w:t>）学生的作业要全批全改，并按时批改、讲评学生每</w:t>
            </w:r>
            <w:r>
              <w:rPr>
                <w:rFonts w:hint="eastAsia"/>
                <w:szCs w:val="21"/>
              </w:rPr>
              <w:lastRenderedPageBreak/>
              <w:t>次交来的作业；</w:t>
            </w:r>
          </w:p>
          <w:p w:rsidR="007B20A6" w:rsidRDefault="007B20A6" w:rsidP="007B20A6">
            <w:pPr>
              <w:spacing w:line="276" w:lineRule="auto"/>
              <w:ind w:firstLine="480"/>
              <w:rPr>
                <w:szCs w:val="21"/>
              </w:rPr>
            </w:pPr>
            <w:r>
              <w:rPr>
                <w:rFonts w:hint="eastAsia"/>
                <w:szCs w:val="21"/>
              </w:rPr>
              <w:t>（</w:t>
            </w:r>
            <w:r>
              <w:rPr>
                <w:rFonts w:hint="eastAsia"/>
                <w:szCs w:val="21"/>
              </w:rPr>
              <w:t>2</w:t>
            </w:r>
            <w:r>
              <w:rPr>
                <w:rFonts w:hint="eastAsia"/>
                <w:szCs w:val="21"/>
              </w:rPr>
              <w:t>）教师批改或讲评作业要认真、细致，每次批改或讲评作业后，按百分制评定成绩，并写明日期；</w:t>
            </w:r>
          </w:p>
          <w:p w:rsidR="007B20A6" w:rsidRDefault="007B20A6" w:rsidP="007B20A6">
            <w:pPr>
              <w:ind w:firstLine="480"/>
              <w:rPr>
                <w:szCs w:val="21"/>
              </w:rPr>
            </w:pPr>
            <w:r>
              <w:rPr>
                <w:rFonts w:hint="eastAsia"/>
                <w:szCs w:val="21"/>
              </w:rPr>
              <w:t>（</w:t>
            </w:r>
            <w:r>
              <w:rPr>
                <w:rFonts w:hint="eastAsia"/>
                <w:szCs w:val="21"/>
              </w:rPr>
              <w:t>3</w:t>
            </w:r>
            <w:r>
              <w:rPr>
                <w:rFonts w:hint="eastAsia"/>
                <w:szCs w:val="21"/>
              </w:rPr>
              <w:t>）期末按每个学生作业的平均成绩，作为本课程总评成绩中平时成绩的重要组成部分。</w:t>
            </w:r>
          </w:p>
        </w:tc>
      </w:tr>
      <w:tr w:rsidR="007B20A6" w:rsidTr="00F56F6B">
        <w:trPr>
          <w:gridAfter w:val="1"/>
          <w:wAfter w:w="63" w:type="dxa"/>
          <w:jc w:val="center"/>
        </w:trPr>
        <w:tc>
          <w:tcPr>
            <w:tcW w:w="573" w:type="dxa"/>
            <w:tcBorders>
              <w:left w:val="single" w:sz="8" w:space="0" w:color="auto"/>
            </w:tcBorders>
            <w:vAlign w:val="center"/>
          </w:tcPr>
          <w:p w:rsidR="007B20A6" w:rsidRDefault="007B20A6" w:rsidP="00F56F6B">
            <w:pPr>
              <w:ind w:firstLineChars="0" w:firstLine="0"/>
              <w:jc w:val="center"/>
              <w:rPr>
                <w:szCs w:val="21"/>
              </w:rPr>
            </w:pPr>
            <w:r>
              <w:rPr>
                <w:rFonts w:hint="eastAsia"/>
                <w:szCs w:val="21"/>
              </w:rPr>
              <w:lastRenderedPageBreak/>
              <w:t>4</w:t>
            </w:r>
          </w:p>
        </w:tc>
        <w:tc>
          <w:tcPr>
            <w:tcW w:w="1809" w:type="dxa"/>
            <w:tcMar>
              <w:left w:w="28" w:type="dxa"/>
              <w:right w:w="28" w:type="dxa"/>
            </w:tcMar>
            <w:vAlign w:val="center"/>
          </w:tcPr>
          <w:p w:rsidR="007B20A6" w:rsidRDefault="007B20A6" w:rsidP="00D205D8">
            <w:pPr>
              <w:ind w:leftChars="-25" w:hangingChars="25" w:hanging="60"/>
              <w:jc w:val="center"/>
              <w:rPr>
                <w:szCs w:val="21"/>
              </w:rPr>
            </w:pPr>
            <w:r>
              <w:rPr>
                <w:szCs w:val="21"/>
              </w:rPr>
              <w:t>课外答疑</w:t>
            </w:r>
          </w:p>
        </w:tc>
        <w:tc>
          <w:tcPr>
            <w:tcW w:w="6655" w:type="dxa"/>
            <w:tcBorders>
              <w:right w:val="single" w:sz="8" w:space="0" w:color="auto"/>
            </w:tcBorders>
            <w:vAlign w:val="center"/>
          </w:tcPr>
          <w:p w:rsidR="007B20A6" w:rsidRDefault="007B20A6" w:rsidP="007B20A6">
            <w:pPr>
              <w:ind w:firstLine="480"/>
              <w:rPr>
                <w:szCs w:val="21"/>
              </w:rPr>
            </w:pPr>
            <w:r>
              <w:rPr>
                <w:szCs w:val="21"/>
              </w:rPr>
              <w:t>为直接了解学生的学习情况，帮助学生进一步理解和消化课堂上所学知识、改进学习方法和思维方式，培养其独立思考问题的能力，建议任课教师安排时间进行课外答疑与辅导工作</w:t>
            </w:r>
          </w:p>
        </w:tc>
      </w:tr>
      <w:tr w:rsidR="007B20A6" w:rsidTr="00F56F6B">
        <w:trPr>
          <w:gridAfter w:val="1"/>
          <w:wAfter w:w="63" w:type="dxa"/>
          <w:jc w:val="center"/>
        </w:trPr>
        <w:tc>
          <w:tcPr>
            <w:tcW w:w="573" w:type="dxa"/>
            <w:tcBorders>
              <w:left w:val="single" w:sz="8" w:space="0" w:color="auto"/>
            </w:tcBorders>
            <w:vAlign w:val="center"/>
          </w:tcPr>
          <w:p w:rsidR="007B20A6" w:rsidRDefault="007B20A6" w:rsidP="00F56F6B">
            <w:pPr>
              <w:ind w:firstLineChars="0" w:firstLine="0"/>
              <w:jc w:val="center"/>
              <w:rPr>
                <w:szCs w:val="21"/>
              </w:rPr>
            </w:pPr>
            <w:r>
              <w:rPr>
                <w:rFonts w:hint="eastAsia"/>
                <w:szCs w:val="21"/>
              </w:rPr>
              <w:t>5</w:t>
            </w:r>
          </w:p>
        </w:tc>
        <w:tc>
          <w:tcPr>
            <w:tcW w:w="1809" w:type="dxa"/>
            <w:tcMar>
              <w:left w:w="28" w:type="dxa"/>
              <w:right w:w="28" w:type="dxa"/>
            </w:tcMar>
            <w:vAlign w:val="center"/>
          </w:tcPr>
          <w:p w:rsidR="007B20A6" w:rsidRDefault="007B20A6" w:rsidP="00D205D8">
            <w:pPr>
              <w:ind w:leftChars="-25" w:hangingChars="25" w:hanging="60"/>
              <w:jc w:val="center"/>
              <w:rPr>
                <w:szCs w:val="21"/>
              </w:rPr>
            </w:pPr>
            <w:r>
              <w:rPr>
                <w:szCs w:val="21"/>
              </w:rPr>
              <w:t>成绩考核</w:t>
            </w:r>
          </w:p>
        </w:tc>
        <w:tc>
          <w:tcPr>
            <w:tcW w:w="6655" w:type="dxa"/>
            <w:tcBorders>
              <w:right w:val="single" w:sz="8" w:space="0" w:color="auto"/>
            </w:tcBorders>
            <w:vAlign w:val="center"/>
          </w:tcPr>
          <w:p w:rsidR="007B20A6" w:rsidRDefault="007B20A6" w:rsidP="007B20A6">
            <w:pPr>
              <w:ind w:firstLine="480"/>
            </w:pPr>
            <w:r>
              <w:t>本课程考核的方式：考</w:t>
            </w:r>
            <w:r>
              <w:rPr>
                <w:rFonts w:hint="eastAsia"/>
              </w:rPr>
              <w:t>查</w:t>
            </w:r>
            <w:r>
              <w:t>。考试试卷采取抽卷形式，统一安排监考。总评成绩的评定见课程评分方案。有下列情况之一者，总评成绩为不及格：</w:t>
            </w:r>
          </w:p>
          <w:p w:rsidR="007B20A6" w:rsidRDefault="007B20A6" w:rsidP="007B20A6">
            <w:pPr>
              <w:ind w:firstLine="480"/>
            </w:pPr>
            <w:r>
              <w:rPr>
                <w:szCs w:val="21"/>
              </w:rPr>
              <w:t>（</w:t>
            </w:r>
            <w:r>
              <w:rPr>
                <w:szCs w:val="21"/>
              </w:rPr>
              <w:t>1</w:t>
            </w:r>
            <w:r>
              <w:rPr>
                <w:szCs w:val="21"/>
              </w:rPr>
              <w:t>）</w:t>
            </w:r>
            <w:r>
              <w:t>缺交作业次数达</w:t>
            </w:r>
            <w:r>
              <w:t>1/3</w:t>
            </w:r>
            <w:r>
              <w:t>以上者；</w:t>
            </w:r>
          </w:p>
          <w:p w:rsidR="007B20A6" w:rsidRDefault="007B20A6" w:rsidP="007B20A6">
            <w:pPr>
              <w:ind w:firstLine="480"/>
            </w:pPr>
            <w:r>
              <w:rPr>
                <w:szCs w:val="21"/>
              </w:rPr>
              <w:t>（</w:t>
            </w:r>
            <w:r>
              <w:rPr>
                <w:szCs w:val="21"/>
              </w:rPr>
              <w:t>2</w:t>
            </w:r>
            <w:r>
              <w:rPr>
                <w:szCs w:val="21"/>
              </w:rPr>
              <w:t>）</w:t>
            </w:r>
            <w:r>
              <w:t>缺课次数达本学期总授课学时的</w:t>
            </w:r>
            <w:r>
              <w:t>1/3</w:t>
            </w:r>
            <w:r>
              <w:t>以上者；</w:t>
            </w:r>
          </w:p>
          <w:p w:rsidR="007B20A6" w:rsidRDefault="007B20A6" w:rsidP="007B20A6">
            <w:pPr>
              <w:ind w:firstLine="480"/>
              <w:rPr>
                <w:szCs w:val="21"/>
              </w:rPr>
            </w:pPr>
            <w:r>
              <w:rPr>
                <w:szCs w:val="21"/>
              </w:rPr>
              <w:t>（</w:t>
            </w:r>
            <w:r>
              <w:rPr>
                <w:szCs w:val="21"/>
              </w:rPr>
              <w:t>3</w:t>
            </w:r>
            <w:r>
              <w:rPr>
                <w:szCs w:val="21"/>
              </w:rPr>
              <w:t>）</w:t>
            </w:r>
            <w:r>
              <w:t>存在课程目标小于</w:t>
            </w:r>
            <w:r>
              <w:t>0.6</w:t>
            </w:r>
            <w:r>
              <w:t>。</w:t>
            </w:r>
          </w:p>
        </w:tc>
      </w:tr>
    </w:tbl>
    <w:p w:rsidR="007B20A6" w:rsidRDefault="007B20A6" w:rsidP="007B20A6">
      <w:pPr>
        <w:ind w:firstLine="562"/>
        <w:rPr>
          <w:b/>
          <w:sz w:val="28"/>
          <w:szCs w:val="28"/>
        </w:rPr>
      </w:pPr>
    </w:p>
    <w:p w:rsidR="007B20A6" w:rsidRDefault="007B20A6" w:rsidP="007B20A6">
      <w:pPr>
        <w:ind w:firstLine="562"/>
        <w:rPr>
          <w:b/>
          <w:sz w:val="28"/>
          <w:szCs w:val="28"/>
        </w:rPr>
      </w:pPr>
      <w:r>
        <w:rPr>
          <w:rFonts w:hint="eastAsia"/>
          <w:b/>
          <w:sz w:val="28"/>
          <w:szCs w:val="28"/>
        </w:rPr>
        <w:t>五、课程</w:t>
      </w:r>
      <w:r>
        <w:rPr>
          <w:b/>
          <w:sz w:val="28"/>
          <w:szCs w:val="28"/>
        </w:rPr>
        <w:t>考核</w:t>
      </w:r>
    </w:p>
    <w:p w:rsidR="007B20A6" w:rsidRDefault="007B20A6" w:rsidP="007B20A6">
      <w:pPr>
        <w:ind w:firstLine="480"/>
      </w:pPr>
      <w:r>
        <w:rPr>
          <w:rFonts w:hint="eastAsia"/>
        </w:rPr>
        <w:t>（一）</w:t>
      </w:r>
      <w:r>
        <w:t>课程考核包括期末考试、平时及作业考核</w:t>
      </w:r>
      <w:r>
        <w:rPr>
          <w:rFonts w:hint="eastAsia"/>
        </w:rPr>
        <w:t>等</w:t>
      </w:r>
      <w:r>
        <w:t>，期</w:t>
      </w:r>
      <w:r>
        <w:rPr>
          <w:rFonts w:hint="eastAsia"/>
        </w:rPr>
        <w:t>末</w:t>
      </w:r>
      <w:r>
        <w:t>考试采用</w:t>
      </w:r>
      <w:r>
        <w:rPr>
          <w:rFonts w:hint="eastAsia"/>
        </w:rPr>
        <w:t>闭卷考试方式</w:t>
      </w:r>
      <w:r>
        <w:t>。</w:t>
      </w:r>
    </w:p>
    <w:p w:rsidR="007B20A6" w:rsidRDefault="007B20A6" w:rsidP="007B20A6">
      <w:pPr>
        <w:ind w:firstLine="480"/>
      </w:pPr>
      <w:r>
        <w:rPr>
          <w:rFonts w:hint="eastAsia"/>
        </w:rPr>
        <w:t>（二）</w:t>
      </w:r>
      <w:r>
        <w:t>课程</w:t>
      </w:r>
      <w:r>
        <w:rPr>
          <w:rFonts w:hint="eastAsia"/>
        </w:rPr>
        <w:t>总评</w:t>
      </w:r>
      <w:r>
        <w:t>成绩</w:t>
      </w:r>
      <w:r>
        <w:t>=</w:t>
      </w:r>
      <w:r>
        <w:t>平时成绩</w:t>
      </w:r>
      <w:r>
        <w:t>×</w:t>
      </w:r>
      <w:r>
        <w:rPr>
          <w:rFonts w:hint="eastAsia"/>
        </w:rPr>
        <w:t xml:space="preserve">30 </w:t>
      </w:r>
      <w:r>
        <w:t>% +</w:t>
      </w:r>
      <w:r>
        <w:t>期末考试成绩</w:t>
      </w:r>
      <w:r>
        <w:t>×</w:t>
      </w:r>
      <w:r>
        <w:rPr>
          <w:rFonts w:hint="eastAsia"/>
        </w:rPr>
        <w:t xml:space="preserve">70 </w:t>
      </w:r>
      <w:r>
        <w:t>%</w:t>
      </w:r>
      <w:r>
        <w:t>。具体内容和比例</w:t>
      </w:r>
      <w:r>
        <w:rPr>
          <w:rFonts w:hint="eastAsia"/>
        </w:rPr>
        <w:t>如表所示。</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1565"/>
        <w:gridCol w:w="808"/>
        <w:gridCol w:w="4410"/>
        <w:gridCol w:w="1470"/>
      </w:tblGrid>
      <w:tr w:rsidR="007B20A6" w:rsidTr="005C6B82">
        <w:tc>
          <w:tcPr>
            <w:tcW w:w="1044" w:type="dxa"/>
            <w:shd w:val="clear" w:color="auto" w:fill="FFFFFF"/>
            <w:tcMar>
              <w:left w:w="57" w:type="dxa"/>
              <w:right w:w="57" w:type="dxa"/>
            </w:tcMar>
            <w:vAlign w:val="center"/>
          </w:tcPr>
          <w:p w:rsidR="007B20A6" w:rsidRDefault="007B20A6" w:rsidP="005C6B82">
            <w:pPr>
              <w:pStyle w:val="aff7"/>
              <w:jc w:val="center"/>
              <w:rPr>
                <w:rFonts w:eastAsia="宋体"/>
              </w:rPr>
            </w:pPr>
            <w:r>
              <w:rPr>
                <w:rFonts w:eastAsia="宋体"/>
              </w:rPr>
              <w:t>成绩组成</w:t>
            </w:r>
          </w:p>
        </w:tc>
        <w:tc>
          <w:tcPr>
            <w:tcW w:w="1565" w:type="dxa"/>
            <w:shd w:val="clear" w:color="auto" w:fill="FFFFFF"/>
            <w:vAlign w:val="center"/>
          </w:tcPr>
          <w:p w:rsidR="007B20A6" w:rsidRDefault="007B20A6" w:rsidP="005C6B82">
            <w:pPr>
              <w:pStyle w:val="aff7"/>
              <w:jc w:val="center"/>
              <w:rPr>
                <w:rFonts w:eastAsia="宋体"/>
              </w:rPr>
            </w:pPr>
            <w:r>
              <w:rPr>
                <w:rFonts w:eastAsia="宋体"/>
              </w:rPr>
              <w:t>考核</w:t>
            </w:r>
            <w:r>
              <w:rPr>
                <w:rFonts w:eastAsia="宋体"/>
              </w:rPr>
              <w:t>/</w:t>
            </w:r>
            <w:r>
              <w:rPr>
                <w:rFonts w:eastAsia="宋体"/>
              </w:rPr>
              <w:t>评价环节</w:t>
            </w:r>
          </w:p>
        </w:tc>
        <w:tc>
          <w:tcPr>
            <w:tcW w:w="808" w:type="dxa"/>
            <w:shd w:val="clear" w:color="auto" w:fill="FFFFFF"/>
            <w:vAlign w:val="center"/>
          </w:tcPr>
          <w:p w:rsidR="007B20A6" w:rsidRDefault="007B20A6" w:rsidP="005C6B82">
            <w:pPr>
              <w:pStyle w:val="aff7"/>
              <w:jc w:val="center"/>
              <w:rPr>
                <w:rFonts w:eastAsia="宋体"/>
              </w:rPr>
            </w:pPr>
            <w:r>
              <w:rPr>
                <w:rFonts w:eastAsia="宋体" w:hint="eastAsia"/>
              </w:rPr>
              <w:t>权重</w:t>
            </w:r>
          </w:p>
        </w:tc>
        <w:tc>
          <w:tcPr>
            <w:tcW w:w="4410" w:type="dxa"/>
            <w:shd w:val="clear" w:color="auto" w:fill="FFFFFF"/>
            <w:vAlign w:val="center"/>
          </w:tcPr>
          <w:p w:rsidR="007B20A6" w:rsidRDefault="007B20A6" w:rsidP="005C6B82">
            <w:pPr>
              <w:pStyle w:val="aff7"/>
              <w:jc w:val="center"/>
              <w:rPr>
                <w:rFonts w:eastAsia="宋体"/>
              </w:rPr>
            </w:pPr>
            <w:r>
              <w:rPr>
                <w:rFonts w:eastAsia="宋体"/>
              </w:rPr>
              <w:t>考核</w:t>
            </w:r>
            <w:r>
              <w:rPr>
                <w:rFonts w:eastAsia="宋体"/>
              </w:rPr>
              <w:t>/</w:t>
            </w:r>
            <w:r>
              <w:rPr>
                <w:rFonts w:eastAsia="宋体"/>
              </w:rPr>
              <w:t>评价细则</w:t>
            </w:r>
          </w:p>
        </w:tc>
        <w:tc>
          <w:tcPr>
            <w:tcW w:w="1470" w:type="dxa"/>
            <w:shd w:val="clear" w:color="auto" w:fill="FFFFFF"/>
            <w:vAlign w:val="center"/>
          </w:tcPr>
          <w:p w:rsidR="007B20A6" w:rsidRDefault="007B20A6" w:rsidP="005C6B82">
            <w:pPr>
              <w:pStyle w:val="aff7"/>
              <w:jc w:val="center"/>
              <w:rPr>
                <w:rFonts w:eastAsia="宋体"/>
              </w:rPr>
            </w:pPr>
            <w:r>
              <w:rPr>
                <w:rFonts w:eastAsia="宋体"/>
              </w:rPr>
              <w:t>对应的毕业要求指标点</w:t>
            </w:r>
          </w:p>
        </w:tc>
      </w:tr>
      <w:tr w:rsidR="007B20A6" w:rsidTr="005C6B82">
        <w:trPr>
          <w:trHeight w:val="278"/>
        </w:trPr>
        <w:tc>
          <w:tcPr>
            <w:tcW w:w="1044" w:type="dxa"/>
            <w:vMerge w:val="restart"/>
            <w:tcMar>
              <w:left w:w="57" w:type="dxa"/>
              <w:right w:w="57" w:type="dxa"/>
            </w:tcMar>
            <w:vAlign w:val="center"/>
          </w:tcPr>
          <w:p w:rsidR="007B20A6" w:rsidRDefault="007B20A6" w:rsidP="005C6B82">
            <w:pPr>
              <w:pStyle w:val="aff7"/>
              <w:jc w:val="center"/>
              <w:rPr>
                <w:rFonts w:eastAsia="宋体"/>
              </w:rPr>
            </w:pPr>
            <w:r>
              <w:rPr>
                <w:rFonts w:eastAsia="宋体"/>
              </w:rPr>
              <w:t>平时成绩</w:t>
            </w:r>
          </w:p>
        </w:tc>
        <w:tc>
          <w:tcPr>
            <w:tcW w:w="1565" w:type="dxa"/>
            <w:vAlign w:val="center"/>
          </w:tcPr>
          <w:p w:rsidR="007B20A6" w:rsidRDefault="007B20A6" w:rsidP="005C6B82">
            <w:pPr>
              <w:pStyle w:val="aff7"/>
              <w:jc w:val="center"/>
              <w:rPr>
                <w:rFonts w:eastAsia="宋体"/>
              </w:rPr>
            </w:pPr>
            <w:r>
              <w:rPr>
                <w:rFonts w:eastAsia="宋体" w:hint="eastAsia"/>
              </w:rPr>
              <w:t>出勤情况</w:t>
            </w:r>
          </w:p>
        </w:tc>
        <w:tc>
          <w:tcPr>
            <w:tcW w:w="808" w:type="dxa"/>
            <w:vMerge w:val="restart"/>
            <w:vAlign w:val="center"/>
          </w:tcPr>
          <w:p w:rsidR="007B20A6" w:rsidRDefault="007B20A6" w:rsidP="005C6B82">
            <w:pPr>
              <w:pStyle w:val="aff7"/>
              <w:jc w:val="center"/>
              <w:rPr>
                <w:rFonts w:eastAsia="宋体"/>
              </w:rPr>
            </w:pPr>
            <w:r>
              <w:rPr>
                <w:rFonts w:eastAsia="宋体" w:hint="eastAsia"/>
              </w:rPr>
              <w:t>30</w:t>
            </w:r>
            <w:r>
              <w:rPr>
                <w:rFonts w:eastAsia="宋体"/>
              </w:rPr>
              <w:t>%</w:t>
            </w:r>
          </w:p>
        </w:tc>
        <w:tc>
          <w:tcPr>
            <w:tcW w:w="4410" w:type="dxa"/>
            <w:vAlign w:val="center"/>
          </w:tcPr>
          <w:p w:rsidR="007B20A6" w:rsidRDefault="007B20A6" w:rsidP="007B20A6">
            <w:pPr>
              <w:spacing w:line="276" w:lineRule="auto"/>
              <w:ind w:firstLine="480"/>
              <w:jc w:val="left"/>
            </w:pPr>
            <w:r>
              <w:rPr>
                <w:rFonts w:hint="eastAsia"/>
              </w:rPr>
              <w:t>课堂不定期点名，考核能否按时到勤，三次考勤未到平时成绩扣十分。</w:t>
            </w:r>
          </w:p>
        </w:tc>
        <w:tc>
          <w:tcPr>
            <w:tcW w:w="1470" w:type="dxa"/>
            <w:vMerge w:val="restart"/>
            <w:vAlign w:val="center"/>
          </w:tcPr>
          <w:p w:rsidR="007B20A6" w:rsidRDefault="007B20A6" w:rsidP="005C6B82">
            <w:pPr>
              <w:pStyle w:val="aff7"/>
              <w:jc w:val="center"/>
              <w:rPr>
                <w:rFonts w:eastAsia="宋体"/>
              </w:rPr>
            </w:pPr>
            <w:r>
              <w:rPr>
                <w:rFonts w:eastAsia="宋体" w:hint="eastAsia"/>
                <w:color w:val="000000"/>
                <w:szCs w:val="21"/>
              </w:rPr>
              <w:t xml:space="preserve"> </w:t>
            </w:r>
            <w:r>
              <w:rPr>
                <w:rFonts w:hint="eastAsia"/>
                <w:szCs w:val="21"/>
              </w:rPr>
              <w:t>1-1</w:t>
            </w:r>
          </w:p>
        </w:tc>
      </w:tr>
      <w:tr w:rsidR="007B20A6" w:rsidTr="005C6B82">
        <w:trPr>
          <w:trHeight w:val="277"/>
        </w:trPr>
        <w:tc>
          <w:tcPr>
            <w:tcW w:w="1044" w:type="dxa"/>
            <w:vMerge/>
            <w:tcMar>
              <w:left w:w="57" w:type="dxa"/>
              <w:right w:w="57" w:type="dxa"/>
            </w:tcMar>
            <w:vAlign w:val="center"/>
          </w:tcPr>
          <w:p w:rsidR="007B20A6" w:rsidRDefault="007B20A6" w:rsidP="005C6B82">
            <w:pPr>
              <w:pStyle w:val="aff7"/>
              <w:jc w:val="center"/>
              <w:rPr>
                <w:rFonts w:eastAsia="宋体"/>
              </w:rPr>
            </w:pPr>
          </w:p>
        </w:tc>
        <w:tc>
          <w:tcPr>
            <w:tcW w:w="1565" w:type="dxa"/>
            <w:vAlign w:val="center"/>
          </w:tcPr>
          <w:p w:rsidR="007B20A6" w:rsidRDefault="007B20A6" w:rsidP="005C6B82">
            <w:pPr>
              <w:pStyle w:val="aff7"/>
              <w:jc w:val="center"/>
              <w:rPr>
                <w:rFonts w:eastAsia="宋体"/>
              </w:rPr>
            </w:pPr>
            <w:r>
              <w:rPr>
                <w:rFonts w:eastAsia="宋体" w:hint="eastAsia"/>
              </w:rPr>
              <w:t>平时作业</w:t>
            </w:r>
          </w:p>
        </w:tc>
        <w:tc>
          <w:tcPr>
            <w:tcW w:w="808" w:type="dxa"/>
            <w:vMerge/>
            <w:vAlign w:val="center"/>
          </w:tcPr>
          <w:p w:rsidR="007B20A6" w:rsidRDefault="007B20A6" w:rsidP="005C6B82">
            <w:pPr>
              <w:pStyle w:val="aff7"/>
              <w:jc w:val="center"/>
              <w:rPr>
                <w:rFonts w:eastAsia="宋体"/>
              </w:rPr>
            </w:pPr>
          </w:p>
        </w:tc>
        <w:tc>
          <w:tcPr>
            <w:tcW w:w="4410" w:type="dxa"/>
            <w:vAlign w:val="center"/>
          </w:tcPr>
          <w:p w:rsidR="007B20A6" w:rsidRDefault="007B20A6" w:rsidP="007B20A6">
            <w:pPr>
              <w:spacing w:line="276" w:lineRule="auto"/>
              <w:ind w:firstLine="480"/>
              <w:jc w:val="left"/>
            </w:pPr>
            <w:r>
              <w:rPr>
                <w:rFonts w:hint="eastAsia"/>
              </w:rPr>
              <w:t>定期布置习题，考核学生对所学知识点的复习、理解和掌握度。对每次作业完成情况做记录并百分制打分，计算全部作业的平均成绩（占</w:t>
            </w:r>
            <w:r>
              <w:rPr>
                <w:rFonts w:hint="eastAsia"/>
              </w:rPr>
              <w:t>100%</w:t>
            </w:r>
            <w:r>
              <w:rPr>
                <w:rFonts w:hint="eastAsia"/>
              </w:rPr>
              <w:t>）。</w:t>
            </w:r>
          </w:p>
        </w:tc>
        <w:tc>
          <w:tcPr>
            <w:tcW w:w="1470" w:type="dxa"/>
            <w:vMerge/>
            <w:vAlign w:val="center"/>
          </w:tcPr>
          <w:p w:rsidR="007B20A6" w:rsidRDefault="007B20A6" w:rsidP="005C6B82">
            <w:pPr>
              <w:pStyle w:val="aff7"/>
              <w:jc w:val="center"/>
              <w:rPr>
                <w:rFonts w:eastAsia="宋体"/>
                <w:color w:val="000000"/>
                <w:szCs w:val="21"/>
              </w:rPr>
            </w:pPr>
          </w:p>
        </w:tc>
      </w:tr>
      <w:tr w:rsidR="007B20A6" w:rsidTr="005C6B82">
        <w:trPr>
          <w:trHeight w:val="702"/>
        </w:trPr>
        <w:tc>
          <w:tcPr>
            <w:tcW w:w="1044" w:type="dxa"/>
            <w:tcMar>
              <w:left w:w="57" w:type="dxa"/>
              <w:right w:w="57" w:type="dxa"/>
            </w:tcMar>
            <w:vAlign w:val="center"/>
          </w:tcPr>
          <w:p w:rsidR="007B20A6" w:rsidRDefault="007B20A6" w:rsidP="005C6B82">
            <w:pPr>
              <w:pStyle w:val="aff7"/>
              <w:jc w:val="center"/>
              <w:rPr>
                <w:rFonts w:eastAsia="宋体"/>
                <w:color w:val="FF0000"/>
              </w:rPr>
            </w:pPr>
            <w:r>
              <w:rPr>
                <w:rFonts w:eastAsia="宋体"/>
              </w:rPr>
              <w:t>期末考试</w:t>
            </w:r>
            <w:r>
              <w:rPr>
                <w:rFonts w:eastAsia="宋体" w:hint="eastAsia"/>
              </w:rPr>
              <w:t>成绩</w:t>
            </w:r>
          </w:p>
        </w:tc>
        <w:tc>
          <w:tcPr>
            <w:tcW w:w="1565" w:type="dxa"/>
            <w:vAlign w:val="center"/>
          </w:tcPr>
          <w:p w:rsidR="007B20A6" w:rsidRDefault="007B20A6" w:rsidP="005C6B82">
            <w:pPr>
              <w:pStyle w:val="aff7"/>
              <w:jc w:val="center"/>
              <w:rPr>
                <w:rFonts w:eastAsia="宋体"/>
              </w:rPr>
            </w:pPr>
            <w:r>
              <w:rPr>
                <w:rFonts w:eastAsia="宋体"/>
              </w:rPr>
              <w:t>试卷</w:t>
            </w:r>
            <w:r>
              <w:rPr>
                <w:rFonts w:eastAsia="宋体" w:hint="eastAsia"/>
              </w:rPr>
              <w:t>考试</w:t>
            </w:r>
          </w:p>
        </w:tc>
        <w:tc>
          <w:tcPr>
            <w:tcW w:w="808" w:type="dxa"/>
            <w:vAlign w:val="center"/>
          </w:tcPr>
          <w:p w:rsidR="007B20A6" w:rsidRDefault="007B20A6" w:rsidP="005C6B82">
            <w:pPr>
              <w:pStyle w:val="aff7"/>
              <w:jc w:val="center"/>
              <w:rPr>
                <w:rFonts w:eastAsia="宋体"/>
              </w:rPr>
            </w:pPr>
            <w:r>
              <w:rPr>
                <w:rFonts w:eastAsia="宋体" w:hint="eastAsia"/>
              </w:rPr>
              <w:t xml:space="preserve">70 </w:t>
            </w:r>
            <w:r>
              <w:rPr>
                <w:rFonts w:eastAsia="宋体"/>
              </w:rPr>
              <w:t>%</w:t>
            </w:r>
          </w:p>
        </w:tc>
        <w:tc>
          <w:tcPr>
            <w:tcW w:w="4410" w:type="dxa"/>
            <w:vAlign w:val="center"/>
          </w:tcPr>
          <w:p w:rsidR="007B20A6" w:rsidRDefault="007B20A6" w:rsidP="007B20A6">
            <w:pPr>
              <w:spacing w:line="276" w:lineRule="auto"/>
              <w:ind w:firstLine="480"/>
              <w:jc w:val="left"/>
            </w:pPr>
            <w:r>
              <w:t>试卷题型包括填空题、</w:t>
            </w:r>
            <w:r>
              <w:rPr>
                <w:rFonts w:hint="eastAsia"/>
              </w:rPr>
              <w:t>计算题、解答题等</w:t>
            </w:r>
          </w:p>
        </w:tc>
        <w:tc>
          <w:tcPr>
            <w:tcW w:w="1470" w:type="dxa"/>
            <w:vAlign w:val="center"/>
          </w:tcPr>
          <w:p w:rsidR="007B20A6" w:rsidRDefault="007B20A6" w:rsidP="005C6B82">
            <w:pPr>
              <w:pStyle w:val="aff7"/>
              <w:jc w:val="center"/>
              <w:rPr>
                <w:rFonts w:eastAsia="宋体"/>
              </w:rPr>
            </w:pPr>
            <w:r>
              <w:rPr>
                <w:rFonts w:hint="eastAsia"/>
                <w:szCs w:val="21"/>
              </w:rPr>
              <w:t>1-1</w:t>
            </w:r>
          </w:p>
        </w:tc>
      </w:tr>
    </w:tbl>
    <w:p w:rsidR="007B20A6" w:rsidRDefault="007B20A6" w:rsidP="007B20A6">
      <w:pPr>
        <w:ind w:firstLine="562"/>
        <w:rPr>
          <w:b/>
          <w:sz w:val="28"/>
          <w:szCs w:val="28"/>
        </w:rPr>
      </w:pPr>
      <w:r>
        <w:rPr>
          <w:rFonts w:hint="eastAsia"/>
          <w:b/>
          <w:sz w:val="28"/>
          <w:szCs w:val="28"/>
        </w:rPr>
        <w:t>六</w:t>
      </w:r>
      <w:r>
        <w:rPr>
          <w:b/>
          <w:sz w:val="28"/>
          <w:szCs w:val="28"/>
        </w:rPr>
        <w:t>、</w:t>
      </w:r>
      <w:r>
        <w:rPr>
          <w:rFonts w:hint="eastAsia"/>
          <w:b/>
          <w:sz w:val="28"/>
          <w:szCs w:val="28"/>
        </w:rPr>
        <w:t>有关说明</w:t>
      </w:r>
    </w:p>
    <w:p w:rsidR="007B20A6" w:rsidRDefault="007B20A6" w:rsidP="007B20A6">
      <w:pPr>
        <w:ind w:firstLine="482"/>
        <w:rPr>
          <w:b/>
          <w:color w:val="000000"/>
        </w:rPr>
      </w:pPr>
      <w:r>
        <w:rPr>
          <w:rFonts w:hint="eastAsia"/>
          <w:b/>
          <w:color w:val="000000"/>
        </w:rPr>
        <w:lastRenderedPageBreak/>
        <w:t>（一）持续改进</w:t>
      </w:r>
    </w:p>
    <w:p w:rsidR="007B20A6" w:rsidRDefault="007B20A6" w:rsidP="007B20A6">
      <w:pPr>
        <w:ind w:firstLine="480"/>
        <w:rPr>
          <w:color w:val="000000"/>
        </w:rPr>
      </w:pPr>
      <w:r>
        <w:rPr>
          <w:color w:val="000000"/>
        </w:rPr>
        <w:t xml:space="preserve">1. </w:t>
      </w:r>
      <w:r>
        <w:rPr>
          <w:color w:val="000000"/>
        </w:rPr>
        <w:t>提倡改革教学方法，强调应用现代化教学手段，如课件、互联网视屏教学和网络答疑等。</w:t>
      </w:r>
    </w:p>
    <w:p w:rsidR="007B20A6" w:rsidRDefault="007B20A6" w:rsidP="007B20A6">
      <w:pPr>
        <w:ind w:firstLine="480"/>
        <w:rPr>
          <w:color w:val="000000"/>
        </w:rPr>
      </w:pPr>
      <w:r>
        <w:rPr>
          <w:color w:val="000000"/>
        </w:rPr>
        <w:t>2.</w:t>
      </w:r>
      <w:r>
        <w:rPr>
          <w:color w:val="000000"/>
        </w:rPr>
        <w:t>合理安排教学课时，加强课堂提问、课堂小测验等旨在督促学生自主学习的教学环节；引导学生做好课前预习、课后整理笔记并及时完成作业的复习工作；保证学生完成一定数量的作业和习题。</w:t>
      </w:r>
    </w:p>
    <w:p w:rsidR="007B20A6" w:rsidRDefault="007B20A6" w:rsidP="007B20A6">
      <w:pPr>
        <w:ind w:firstLine="480"/>
        <w:rPr>
          <w:color w:val="000000"/>
        </w:rPr>
      </w:pPr>
      <w:r>
        <w:rPr>
          <w:color w:val="000000"/>
        </w:rPr>
        <w:t>3</w:t>
      </w:r>
      <w:r>
        <w:rPr>
          <w:color w:val="000000"/>
        </w:rPr>
        <w:t>．教学用的例题和习题，应适当结合工程实际。</w:t>
      </w:r>
    </w:p>
    <w:p w:rsidR="007B20A6" w:rsidRDefault="007B20A6" w:rsidP="007B20A6">
      <w:pPr>
        <w:ind w:firstLine="482"/>
        <w:rPr>
          <w:b/>
          <w:color w:val="000000"/>
        </w:rPr>
      </w:pPr>
      <w:r>
        <w:rPr>
          <w:rFonts w:hint="eastAsia"/>
          <w:b/>
          <w:color w:val="000000"/>
        </w:rPr>
        <w:t>（二）</w:t>
      </w:r>
      <w:r>
        <w:rPr>
          <w:b/>
          <w:color w:val="000000"/>
        </w:rPr>
        <w:t>参考书目及学习资料</w:t>
      </w:r>
    </w:p>
    <w:p w:rsidR="007B20A6" w:rsidRDefault="007B20A6" w:rsidP="007B20A6">
      <w:pPr>
        <w:tabs>
          <w:tab w:val="left" w:pos="900"/>
        </w:tabs>
        <w:spacing w:line="300" w:lineRule="auto"/>
        <w:ind w:firstLine="480"/>
      </w:pPr>
      <w:r>
        <w:rPr>
          <w:rFonts w:hint="eastAsia"/>
        </w:rPr>
        <w:t>1</w:t>
      </w:r>
      <w:r>
        <w:t xml:space="preserve">. </w:t>
      </w:r>
      <w:r>
        <w:t>刘坤</w:t>
      </w:r>
      <w:r>
        <w:t xml:space="preserve">    </w:t>
      </w:r>
      <w:r>
        <w:t>概率论与数理统计</w:t>
      </w:r>
      <w:r>
        <w:t xml:space="preserve">        </w:t>
      </w:r>
      <w:r>
        <w:t>南京：南京大学出版社</w:t>
      </w:r>
    </w:p>
    <w:p w:rsidR="007B20A6" w:rsidRDefault="007B20A6" w:rsidP="007B20A6">
      <w:pPr>
        <w:tabs>
          <w:tab w:val="left" w:pos="900"/>
        </w:tabs>
        <w:spacing w:line="400" w:lineRule="exact"/>
        <w:ind w:firstLine="480"/>
      </w:pPr>
      <w:r>
        <w:rPr>
          <w:rFonts w:hint="eastAsia"/>
        </w:rPr>
        <w:t>2</w:t>
      </w:r>
      <w:r>
        <w:t xml:space="preserve">. </w:t>
      </w:r>
      <w:r>
        <w:t>盛骤　　概率论与数理统计　　　　北京：高等教育出版社</w:t>
      </w:r>
    </w:p>
    <w:p w:rsidR="007B20A6" w:rsidRDefault="007B20A6" w:rsidP="007B20A6">
      <w:pPr>
        <w:spacing w:line="312" w:lineRule="auto"/>
        <w:ind w:firstLine="480"/>
      </w:pPr>
    </w:p>
    <w:p w:rsidR="007B20A6" w:rsidRDefault="007B20A6" w:rsidP="007B20A6">
      <w:pPr>
        <w:autoSpaceDE w:val="0"/>
        <w:autoSpaceDN w:val="0"/>
        <w:adjustRightInd w:val="0"/>
        <w:ind w:firstLine="480"/>
        <w:jc w:val="left"/>
        <w:rPr>
          <w:kern w:val="0"/>
          <w:szCs w:val="21"/>
        </w:rPr>
      </w:pPr>
      <w:r>
        <w:rPr>
          <w:rFonts w:hint="eastAsia"/>
        </w:rPr>
        <w:t xml:space="preserve">                                                  </w:t>
      </w:r>
      <w:r w:rsidR="00DB4283">
        <w:t xml:space="preserve"> </w:t>
      </w:r>
      <w:r>
        <w:rPr>
          <w:kern w:val="0"/>
          <w:szCs w:val="21"/>
        </w:rPr>
        <w:t>执笔人：文</w:t>
      </w:r>
      <w:r>
        <w:rPr>
          <w:rFonts w:hint="eastAsia"/>
          <w:kern w:val="0"/>
          <w:szCs w:val="21"/>
        </w:rPr>
        <w:t xml:space="preserve">  </w:t>
      </w:r>
      <w:r>
        <w:rPr>
          <w:kern w:val="0"/>
          <w:szCs w:val="21"/>
        </w:rPr>
        <w:t>平</w:t>
      </w:r>
    </w:p>
    <w:p w:rsidR="007B20A6" w:rsidRDefault="007B20A6" w:rsidP="007B20A6">
      <w:pPr>
        <w:autoSpaceDE w:val="0"/>
        <w:autoSpaceDN w:val="0"/>
        <w:adjustRightInd w:val="0"/>
        <w:ind w:firstLineChars="0" w:firstLine="0"/>
        <w:jc w:val="right"/>
        <w:rPr>
          <w:kern w:val="0"/>
          <w:szCs w:val="21"/>
        </w:rPr>
      </w:pPr>
      <w:r>
        <w:rPr>
          <w:kern w:val="0"/>
          <w:szCs w:val="21"/>
        </w:rPr>
        <w:t>审定人：</w:t>
      </w:r>
      <w:r>
        <w:rPr>
          <w:rFonts w:hint="eastAsia"/>
          <w:color w:val="000000"/>
          <w:szCs w:val="21"/>
        </w:rPr>
        <w:t>钱</w:t>
      </w:r>
      <w:r>
        <w:rPr>
          <w:rFonts w:hint="eastAsia"/>
          <w:color w:val="000000"/>
          <w:szCs w:val="21"/>
        </w:rPr>
        <w:t xml:space="preserve">  </w:t>
      </w:r>
      <w:r>
        <w:rPr>
          <w:rFonts w:hint="eastAsia"/>
          <w:color w:val="000000"/>
          <w:szCs w:val="21"/>
        </w:rPr>
        <w:t>峰</w:t>
      </w:r>
    </w:p>
    <w:p w:rsidR="007B20A6" w:rsidRDefault="007B20A6" w:rsidP="007B20A6">
      <w:pPr>
        <w:autoSpaceDE w:val="0"/>
        <w:autoSpaceDN w:val="0"/>
        <w:adjustRightInd w:val="0"/>
        <w:ind w:firstLineChars="0" w:firstLine="0"/>
        <w:jc w:val="right"/>
        <w:rPr>
          <w:kern w:val="0"/>
          <w:szCs w:val="21"/>
        </w:rPr>
      </w:pPr>
      <w:r>
        <w:rPr>
          <w:rFonts w:hint="eastAsia"/>
          <w:kern w:val="0"/>
          <w:szCs w:val="21"/>
        </w:rPr>
        <w:t>审批</w:t>
      </w:r>
      <w:r>
        <w:rPr>
          <w:kern w:val="0"/>
          <w:szCs w:val="21"/>
        </w:rPr>
        <w:t>人：</w:t>
      </w:r>
      <w:r>
        <w:rPr>
          <w:rFonts w:hint="eastAsia"/>
          <w:kern w:val="0"/>
          <w:szCs w:val="21"/>
        </w:rPr>
        <w:t>王献东</w:t>
      </w:r>
    </w:p>
    <w:p w:rsidR="007B20A6" w:rsidRDefault="007B20A6" w:rsidP="007B20A6">
      <w:pPr>
        <w:autoSpaceDE w:val="0"/>
        <w:autoSpaceDN w:val="0"/>
        <w:adjustRightInd w:val="0"/>
        <w:ind w:firstLineChars="2950" w:firstLine="7080"/>
        <w:jc w:val="left"/>
        <w:rPr>
          <w:kern w:val="0"/>
          <w:szCs w:val="21"/>
        </w:rPr>
      </w:pPr>
    </w:p>
    <w:p w:rsidR="002C3214" w:rsidRPr="007B20A6" w:rsidRDefault="002C3214" w:rsidP="00AE7641">
      <w:pPr>
        <w:ind w:firstLineChars="0" w:firstLine="0"/>
      </w:pPr>
    </w:p>
    <w:sectPr w:rsidR="002C3214" w:rsidRPr="007B20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D8D" w:rsidRDefault="00D94D8D">
      <w:pPr>
        <w:spacing w:line="240" w:lineRule="auto"/>
        <w:ind w:firstLine="480"/>
      </w:pPr>
      <w:r>
        <w:separator/>
      </w:r>
    </w:p>
  </w:endnote>
  <w:endnote w:type="continuationSeparator" w:id="0">
    <w:p w:rsidR="00D94D8D" w:rsidRDefault="00D94D8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等线">
    <w:altName w:val="Arial Unicode MS"/>
    <w:charset w:val="86"/>
    <w:family w:val="auto"/>
    <w:pitch w:val="variable"/>
    <w:sig w:usb0="00000000" w:usb1="38CF7CFA" w:usb2="00000016" w:usb3="00000000" w:csb0="0004000F" w:csb1="00000000"/>
  </w:font>
  <w:font w:name="仿宋_GB2312">
    <w:altName w:val="仿宋"/>
    <w:charset w:val="86"/>
    <w:family w:val="modern"/>
    <w:pitch w:val="default"/>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楷体_GB2312">
    <w:altName w:val="楷体"/>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ind w:firstLine="480"/>
      <w:jc w:val="center"/>
      <w:rPr>
        <w:rFonts w:ascii="宋体" w:hAnsi="宋体"/>
        <w:szCs w:val="24"/>
      </w:rPr>
    </w:pPr>
  </w:p>
  <w:p w:rsidR="00881DBC" w:rsidRDefault="00881DBC">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ind w:firstLine="480"/>
      <w:jc w:val="center"/>
      <w:rPr>
        <w:rFonts w:ascii="宋体" w:hAnsi="宋体"/>
        <w:szCs w:val="24"/>
      </w:rPr>
    </w:pPr>
    <w:r>
      <w:rPr>
        <w:rFonts w:ascii="宋体" w:hAnsi="宋体"/>
        <w:szCs w:val="24"/>
      </w:rPr>
      <w:fldChar w:fldCharType="begin"/>
    </w:r>
    <w:r>
      <w:rPr>
        <w:rFonts w:ascii="宋体" w:hAnsi="宋体"/>
        <w:szCs w:val="24"/>
      </w:rPr>
      <w:instrText>PAGE   \* MERGEFORMAT</w:instrText>
    </w:r>
    <w:r>
      <w:rPr>
        <w:rFonts w:ascii="宋体" w:hAnsi="宋体"/>
        <w:szCs w:val="24"/>
      </w:rPr>
      <w:fldChar w:fldCharType="separate"/>
    </w:r>
    <w:r w:rsidR="00534BC9" w:rsidRPr="00534BC9">
      <w:rPr>
        <w:rFonts w:ascii="宋体" w:hAnsi="宋体"/>
        <w:noProof/>
        <w:szCs w:val="24"/>
        <w:lang w:val="zh-CN"/>
      </w:rPr>
      <w:t>58</w:t>
    </w:r>
    <w:r>
      <w:rPr>
        <w:rFonts w:ascii="宋体" w:hAnsi="宋体"/>
        <w:szCs w:val="24"/>
      </w:rPr>
      <w:fldChar w:fldCharType="end"/>
    </w:r>
  </w:p>
  <w:p w:rsidR="00881DBC" w:rsidRDefault="00881DBC">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pStyle w:val="a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149442"/>
      <w:docPartObj>
        <w:docPartGallery w:val="Page Numbers (Bottom of Page)"/>
        <w:docPartUnique/>
      </w:docPartObj>
    </w:sdtPr>
    <w:sdtEndPr/>
    <w:sdtContent>
      <w:p w:rsidR="00881DBC" w:rsidRDefault="00881DBC" w:rsidP="000C6E57">
        <w:pPr>
          <w:pStyle w:val="a9"/>
          <w:ind w:firstLine="360"/>
          <w:jc w:val="center"/>
        </w:pPr>
        <w:r>
          <w:fldChar w:fldCharType="begin"/>
        </w:r>
        <w:r>
          <w:instrText>PAGE   \* MERGEFORMAT</w:instrText>
        </w:r>
        <w:r>
          <w:fldChar w:fldCharType="separate"/>
        </w:r>
        <w:r w:rsidR="00534BC9" w:rsidRPr="00534BC9">
          <w:rPr>
            <w:noProof/>
            <w:lang w:val="zh-CN"/>
          </w:rPr>
          <w:t>189</w:t>
        </w:r>
        <w:r>
          <w:fldChar w:fldCharType="end"/>
        </w:r>
      </w:p>
    </w:sdtContent>
  </w:sdt>
  <w:p w:rsidR="00881DBC" w:rsidRDefault="00881DBC">
    <w:pPr>
      <w:pStyle w:val="a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D8D" w:rsidRDefault="00D94D8D">
      <w:pPr>
        <w:spacing w:line="240" w:lineRule="auto"/>
        <w:ind w:firstLine="480"/>
      </w:pPr>
      <w:r>
        <w:separator/>
      </w:r>
    </w:p>
  </w:footnote>
  <w:footnote w:type="continuationSeparator" w:id="0">
    <w:p w:rsidR="00D94D8D" w:rsidRDefault="00D94D8D">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rsidP="00990B56">
    <w:pPr>
      <w:ind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pStyle w:val="a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pStyle w:val="a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rsidP="00B032D9">
    <w:pPr>
      <w:spacing w:line="240" w:lineRule="auto"/>
      <w:ind w:firstLineChars="0" w:firstLine="0"/>
    </w:pPr>
    <w:r>
      <w:rPr>
        <w:noProof/>
      </w:rPr>
      <w:drawing>
        <wp:anchor distT="0" distB="0" distL="114300" distR="114300" simplePos="0" relativeHeight="251657216" behindDoc="1" locked="0" layoutInCell="1" allowOverlap="1" wp14:anchorId="3853CB1D" wp14:editId="01A3DFFF">
          <wp:simplePos x="0" y="0"/>
          <wp:positionH relativeFrom="margin">
            <wp:posOffset>4578622</wp:posOffset>
          </wp:positionH>
          <wp:positionV relativeFrom="margin">
            <wp:posOffset>-916033</wp:posOffset>
          </wp:positionV>
          <wp:extent cx="641350" cy="6413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2D9">
      <w:rPr>
        <w:rFonts w:hint="eastAsia"/>
      </w:rPr>
      <w:t>常州工学院航空与机械工程学院</w:t>
    </w:r>
    <w:r w:rsidRPr="00B032D9">
      <w:rPr>
        <w:rFonts w:hint="eastAsia"/>
      </w:rPr>
      <w:t>/</w:t>
    </w:r>
    <w:r w:rsidRPr="00B032D9">
      <w:rPr>
        <w:rFonts w:hint="eastAsia"/>
      </w:rPr>
      <w:t>飞行学院</w:t>
    </w:r>
  </w:p>
  <w:p w:rsidR="00881DBC" w:rsidRDefault="00881DBC" w:rsidP="001A7F8A">
    <w:pPr>
      <w:spacing w:afterLines="100" w:after="240"/>
      <w:ind w:firstLineChars="0" w:firstLine="0"/>
    </w:pPr>
    <w:r>
      <w:rPr>
        <w:rFonts w:hint="eastAsia"/>
      </w:rPr>
      <w:t>机械设计制造及其自动化专业——</w:t>
    </w:r>
    <w:r>
      <w:rPr>
        <w:rFonts w:hint="eastAsia"/>
      </w:rPr>
      <w:t>201</w:t>
    </w:r>
    <w:r>
      <w:t>9</w:t>
    </w:r>
    <w:r>
      <w:rPr>
        <w:rFonts w:hint="eastAsia"/>
      </w:rPr>
      <w:t>级培养方案课程大纲汇编</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pStyle w:val="a8"/>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pStyle w:val="a8"/>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BC" w:rsidRDefault="00881DBC">
    <w:pPr>
      <w:pStyle w:val="a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8B9E1F"/>
    <w:multiLevelType w:val="singleLevel"/>
    <w:tmpl w:val="A68B9E1F"/>
    <w:lvl w:ilvl="0">
      <w:start w:val="15"/>
      <w:numFmt w:val="decimal"/>
      <w:lvlText w:val="%1"/>
      <w:lvlJc w:val="left"/>
    </w:lvl>
  </w:abstractNum>
  <w:abstractNum w:abstractNumId="1">
    <w:nsid w:val="C11FF233"/>
    <w:multiLevelType w:val="singleLevel"/>
    <w:tmpl w:val="C11FF233"/>
    <w:lvl w:ilvl="0">
      <w:start w:val="6"/>
      <w:numFmt w:val="chineseCounting"/>
      <w:suff w:val="nothing"/>
      <w:lvlText w:val="（%1）"/>
      <w:lvlJc w:val="left"/>
      <w:rPr>
        <w:rFonts w:hint="eastAsia"/>
      </w:rPr>
    </w:lvl>
  </w:abstractNum>
  <w:abstractNum w:abstractNumId="2">
    <w:nsid w:val="C33CF1CB"/>
    <w:multiLevelType w:val="singleLevel"/>
    <w:tmpl w:val="C33CF1CB"/>
    <w:lvl w:ilvl="0">
      <w:start w:val="1"/>
      <w:numFmt w:val="decimal"/>
      <w:suff w:val="space"/>
      <w:lvlText w:val="%1."/>
      <w:lvlJc w:val="left"/>
    </w:lvl>
  </w:abstractNum>
  <w:abstractNum w:abstractNumId="3">
    <w:nsid w:val="C7DE05DE"/>
    <w:multiLevelType w:val="singleLevel"/>
    <w:tmpl w:val="C7DE05DE"/>
    <w:lvl w:ilvl="0">
      <w:start w:val="3"/>
      <w:numFmt w:val="decimal"/>
      <w:suff w:val="space"/>
      <w:lvlText w:val="（%1）"/>
      <w:lvlJc w:val="left"/>
    </w:lvl>
  </w:abstractNum>
  <w:abstractNum w:abstractNumId="4">
    <w:nsid w:val="D42845C8"/>
    <w:multiLevelType w:val="singleLevel"/>
    <w:tmpl w:val="D42845C8"/>
    <w:lvl w:ilvl="0">
      <w:start w:val="2"/>
      <w:numFmt w:val="decimal"/>
      <w:suff w:val="nothing"/>
      <w:lvlText w:val="%1）"/>
      <w:lvlJc w:val="left"/>
    </w:lvl>
  </w:abstractNum>
  <w:abstractNum w:abstractNumId="5">
    <w:nsid w:val="D6D300FC"/>
    <w:multiLevelType w:val="singleLevel"/>
    <w:tmpl w:val="D6D300FC"/>
    <w:lvl w:ilvl="0">
      <w:start w:val="7"/>
      <w:numFmt w:val="decimal"/>
      <w:lvlText w:val="%1"/>
      <w:lvlJc w:val="left"/>
    </w:lvl>
  </w:abstractNum>
  <w:abstractNum w:abstractNumId="6">
    <w:nsid w:val="F5162160"/>
    <w:multiLevelType w:val="singleLevel"/>
    <w:tmpl w:val="F5162160"/>
    <w:lvl w:ilvl="0">
      <w:start w:val="3"/>
      <w:numFmt w:val="chineseCounting"/>
      <w:suff w:val="nothing"/>
      <w:lvlText w:val="%1、"/>
      <w:lvlJc w:val="left"/>
      <w:rPr>
        <w:rFonts w:hint="eastAsia"/>
      </w:rPr>
    </w:lvl>
  </w:abstractNum>
  <w:abstractNum w:abstractNumId="7">
    <w:nsid w:val="FC9C1509"/>
    <w:multiLevelType w:val="singleLevel"/>
    <w:tmpl w:val="FC9C1509"/>
    <w:lvl w:ilvl="0">
      <w:start w:val="1"/>
      <w:numFmt w:val="decimal"/>
      <w:suff w:val="space"/>
      <w:lvlText w:val="%1."/>
      <w:lvlJc w:val="left"/>
    </w:lvl>
  </w:abstractNum>
  <w:abstractNum w:abstractNumId="8">
    <w:nsid w:val="030336D3"/>
    <w:multiLevelType w:val="hybridMultilevel"/>
    <w:tmpl w:val="EAFC4F9C"/>
    <w:lvl w:ilvl="0" w:tplc="6EAE8346">
      <w:start w:val="1"/>
      <w:numFmt w:val="decimal"/>
      <w:suff w:val="space"/>
      <w:lvlText w:val="%1."/>
      <w:lvlJc w:val="left"/>
      <w:pPr>
        <w:ind w:left="1080" w:hanging="660"/>
      </w:pPr>
      <w:rPr>
        <w:rFonts w:hint="default"/>
        <w:color w:val="000000"/>
      </w:rPr>
    </w:lvl>
    <w:lvl w:ilvl="1" w:tplc="04090019">
      <w:start w:val="1"/>
      <w:numFmt w:val="lowerLetter"/>
      <w:lvlText w:val="%2)"/>
      <w:lvlJc w:val="left"/>
      <w:pPr>
        <w:ind w:left="780" w:hanging="420"/>
      </w:pPr>
    </w:lvl>
    <w:lvl w:ilvl="2" w:tplc="0409001B">
      <w:start w:val="1"/>
      <w:numFmt w:val="lowerRoman"/>
      <w:lvlText w:val="%3."/>
      <w:lvlJc w:val="right"/>
      <w:pPr>
        <w:ind w:left="1200" w:hanging="420"/>
      </w:pPr>
    </w:lvl>
    <w:lvl w:ilvl="3" w:tplc="0409000F">
      <w:start w:val="1"/>
      <w:numFmt w:val="decimal"/>
      <w:lvlText w:val="%4."/>
      <w:lvlJc w:val="left"/>
      <w:pPr>
        <w:ind w:left="1620" w:hanging="420"/>
      </w:pPr>
    </w:lvl>
    <w:lvl w:ilvl="4" w:tplc="04090019">
      <w:start w:val="1"/>
      <w:numFmt w:val="lowerLetter"/>
      <w:lvlText w:val="%5)"/>
      <w:lvlJc w:val="left"/>
      <w:pPr>
        <w:ind w:left="2040" w:hanging="420"/>
      </w:pPr>
    </w:lvl>
    <w:lvl w:ilvl="5" w:tplc="0409001B">
      <w:start w:val="1"/>
      <w:numFmt w:val="lowerRoman"/>
      <w:lvlText w:val="%6."/>
      <w:lvlJc w:val="right"/>
      <w:pPr>
        <w:ind w:left="2460" w:hanging="420"/>
      </w:pPr>
    </w:lvl>
    <w:lvl w:ilvl="6" w:tplc="0409000F">
      <w:start w:val="1"/>
      <w:numFmt w:val="decimal"/>
      <w:lvlText w:val="%7."/>
      <w:lvlJc w:val="left"/>
      <w:pPr>
        <w:ind w:left="2880" w:hanging="420"/>
      </w:pPr>
    </w:lvl>
    <w:lvl w:ilvl="7" w:tplc="04090019">
      <w:start w:val="1"/>
      <w:numFmt w:val="lowerLetter"/>
      <w:lvlText w:val="%8)"/>
      <w:lvlJc w:val="left"/>
      <w:pPr>
        <w:ind w:left="3300" w:hanging="420"/>
      </w:pPr>
    </w:lvl>
    <w:lvl w:ilvl="8" w:tplc="0409001B">
      <w:start w:val="1"/>
      <w:numFmt w:val="lowerRoman"/>
      <w:lvlText w:val="%9."/>
      <w:lvlJc w:val="right"/>
      <w:pPr>
        <w:ind w:left="3720" w:hanging="420"/>
      </w:pPr>
    </w:lvl>
  </w:abstractNum>
  <w:abstractNum w:abstractNumId="9">
    <w:nsid w:val="08500D05"/>
    <w:multiLevelType w:val="hybridMultilevel"/>
    <w:tmpl w:val="08AADC52"/>
    <w:lvl w:ilvl="0" w:tplc="CE762DEC">
      <w:start w:val="1"/>
      <w:numFmt w:val="decimal"/>
      <w:lvlText w:val="(%1)"/>
      <w:lvlJc w:val="left"/>
      <w:pPr>
        <w:ind w:left="420" w:hanging="420"/>
      </w:pPr>
      <w:rPr>
        <w:rFonts w:ascii="宋体" w:eastAsia="宋体" w:hAnsi="宋体"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nsid w:val="08B3FF66"/>
    <w:multiLevelType w:val="singleLevel"/>
    <w:tmpl w:val="08B3FF66"/>
    <w:lvl w:ilvl="0">
      <w:start w:val="1"/>
      <w:numFmt w:val="decimal"/>
      <w:lvlText w:val="(%1)"/>
      <w:lvlJc w:val="left"/>
      <w:pPr>
        <w:ind w:left="425" w:hanging="425"/>
      </w:pPr>
      <w:rPr>
        <w:rFonts w:hint="default"/>
      </w:rPr>
    </w:lvl>
  </w:abstractNum>
  <w:abstractNum w:abstractNumId="11">
    <w:nsid w:val="092C0E54"/>
    <w:multiLevelType w:val="hybridMultilevel"/>
    <w:tmpl w:val="D4880DBA"/>
    <w:lvl w:ilvl="0" w:tplc="CE22AABE">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1730ABE0"/>
    <w:multiLevelType w:val="singleLevel"/>
    <w:tmpl w:val="1730ABE0"/>
    <w:lvl w:ilvl="0">
      <w:start w:val="5"/>
      <w:numFmt w:val="decimal"/>
      <w:lvlText w:val="%1"/>
      <w:lvlJc w:val="left"/>
    </w:lvl>
  </w:abstractNum>
  <w:abstractNum w:abstractNumId="13">
    <w:nsid w:val="1932492A"/>
    <w:multiLevelType w:val="multilevel"/>
    <w:tmpl w:val="1932492A"/>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193A6E6E"/>
    <w:multiLevelType w:val="hybridMultilevel"/>
    <w:tmpl w:val="995CD4AA"/>
    <w:lvl w:ilvl="0" w:tplc="9A486246">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5">
    <w:nsid w:val="1A8A4D3D"/>
    <w:multiLevelType w:val="multilevel"/>
    <w:tmpl w:val="1A8A4D3D"/>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C6A433F"/>
    <w:multiLevelType w:val="multilevel"/>
    <w:tmpl w:val="1C6A433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2E60C50"/>
    <w:multiLevelType w:val="singleLevel"/>
    <w:tmpl w:val="22E60C50"/>
    <w:lvl w:ilvl="0">
      <w:start w:val="3"/>
      <w:numFmt w:val="chineseCounting"/>
      <w:suff w:val="nothing"/>
      <w:lvlText w:val="（%1）"/>
      <w:lvlJc w:val="left"/>
      <w:rPr>
        <w:rFonts w:hint="eastAsia"/>
      </w:rPr>
    </w:lvl>
  </w:abstractNum>
  <w:abstractNum w:abstractNumId="18">
    <w:nsid w:val="240D473D"/>
    <w:multiLevelType w:val="multilevel"/>
    <w:tmpl w:val="240D473D"/>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9">
    <w:nsid w:val="24463F9E"/>
    <w:multiLevelType w:val="multilevel"/>
    <w:tmpl w:val="24463F9E"/>
    <w:lvl w:ilvl="0">
      <w:start w:val="1"/>
      <w:numFmt w:val="decimal"/>
      <w:lvlText w:val="(%1)"/>
      <w:lvlJc w:val="left"/>
      <w:pPr>
        <w:ind w:left="420" w:hanging="42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6206214"/>
    <w:multiLevelType w:val="multilevel"/>
    <w:tmpl w:val="2620621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758162D"/>
    <w:multiLevelType w:val="multilevel"/>
    <w:tmpl w:val="2758162D"/>
    <w:lvl w:ilvl="0">
      <w:start w:val="1"/>
      <w:numFmt w:val="decimal"/>
      <w:lvlText w:val="%1."/>
      <w:lvlJc w:val="left"/>
      <w:pPr>
        <w:ind w:left="900" w:hanging="420"/>
      </w:pPr>
      <w:rPr>
        <w:rFonts w:hint="eastAsia"/>
      </w:rPr>
    </w:lvl>
    <w:lvl w:ilvl="1">
      <w:start w:val="1"/>
      <w:numFmt w:val="decimal"/>
      <w:lvlText w:val="%2."/>
      <w:lvlJc w:val="left"/>
      <w:pPr>
        <w:ind w:left="846"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nsid w:val="3641269A"/>
    <w:multiLevelType w:val="hybridMultilevel"/>
    <w:tmpl w:val="B0948EB6"/>
    <w:lvl w:ilvl="0" w:tplc="CE22AABE">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376903B7"/>
    <w:multiLevelType w:val="hybridMultilevel"/>
    <w:tmpl w:val="B8901102"/>
    <w:lvl w:ilvl="0" w:tplc="D458D5A6">
      <w:start w:val="6"/>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4">
    <w:nsid w:val="393034A6"/>
    <w:multiLevelType w:val="hybridMultilevel"/>
    <w:tmpl w:val="E64EE9A0"/>
    <w:lvl w:ilvl="0" w:tplc="CE22AABE">
      <w:start w:val="1"/>
      <w:numFmt w:val="decimal"/>
      <w:lvlText w:val="(%1)"/>
      <w:lvlJc w:val="left"/>
      <w:pPr>
        <w:ind w:left="420" w:hanging="420"/>
      </w:pPr>
      <w:rPr>
        <w:rFonts w:hint="default"/>
      </w:rPr>
    </w:lvl>
    <w:lvl w:ilvl="1" w:tplc="6414D230">
      <w:start w:val="1"/>
      <w:numFmt w:val="decimal"/>
      <w:lvlText w:val="%2."/>
      <w:lvlJc w:val="left"/>
      <w:pPr>
        <w:ind w:left="780" w:hanging="360"/>
      </w:pPr>
      <w:rPr>
        <w:rFonts w:hint="default"/>
      </w:r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
    <w:nsid w:val="39D86541"/>
    <w:multiLevelType w:val="hybridMultilevel"/>
    <w:tmpl w:val="425EA496"/>
    <w:lvl w:ilvl="0" w:tplc="F4EEE394">
      <w:start w:val="1"/>
      <w:numFmt w:val="japaneseCounting"/>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6">
    <w:nsid w:val="4388061B"/>
    <w:multiLevelType w:val="multilevel"/>
    <w:tmpl w:val="4388061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45E2CBB0"/>
    <w:multiLevelType w:val="singleLevel"/>
    <w:tmpl w:val="45E2CBB0"/>
    <w:lvl w:ilvl="0">
      <w:start w:val="1"/>
      <w:numFmt w:val="decimal"/>
      <w:suff w:val="nothing"/>
      <w:lvlText w:val="%1、"/>
      <w:lvlJc w:val="left"/>
      <w:pPr>
        <w:ind w:left="480"/>
      </w:pPr>
    </w:lvl>
  </w:abstractNum>
  <w:abstractNum w:abstractNumId="28">
    <w:nsid w:val="47D20ED3"/>
    <w:multiLevelType w:val="multilevel"/>
    <w:tmpl w:val="47D20ED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4E043A1D"/>
    <w:multiLevelType w:val="multilevel"/>
    <w:tmpl w:val="4E043A1D"/>
    <w:lvl w:ilvl="0">
      <w:start w:val="1"/>
      <w:numFmt w:val="chineseCountingThousand"/>
      <w:lvlText w:val="%1."/>
      <w:lvlJc w:val="left"/>
      <w:pPr>
        <w:tabs>
          <w:tab w:val="left" w:pos="420"/>
        </w:tabs>
        <w:ind w:left="420" w:hanging="420"/>
      </w:pPr>
      <w:rPr>
        <w:rFonts w:eastAsia="黑体" w:hint="eastAsia"/>
        <w:b w:val="0"/>
        <w:bCs w:val="0"/>
        <w:i w:val="0"/>
        <w:iCs w:val="0"/>
        <w:sz w:val="24"/>
        <w:szCs w:val="24"/>
      </w:rPr>
    </w:lvl>
    <w:lvl w:ilvl="1">
      <w:start w:val="1"/>
      <w:numFmt w:val="japaneseCounting"/>
      <w:lvlText w:val="第%2章"/>
      <w:lvlJc w:val="left"/>
      <w:pPr>
        <w:tabs>
          <w:tab w:val="left" w:pos="567"/>
        </w:tabs>
        <w:ind w:left="567" w:hanging="567"/>
      </w:pPr>
      <w:rPr>
        <w:rFonts w:ascii="黑体" w:eastAsia="黑体" w:hAnsi="Times New Roman"/>
      </w:rPr>
    </w:lvl>
    <w:lvl w:ilvl="2">
      <w:start w:val="1"/>
      <w:numFmt w:val="bullet"/>
      <w:lvlText w:val=""/>
      <w:lvlJc w:val="left"/>
      <w:pPr>
        <w:tabs>
          <w:tab w:val="left" w:pos="900"/>
        </w:tabs>
        <w:ind w:left="900" w:hanging="420"/>
      </w:pPr>
      <w:rPr>
        <w:rFonts w:ascii="Wingdings" w:hAnsi="Wingdings" w:cs="Wingdings" w:hint="default"/>
        <w:b w:val="0"/>
        <w:bCs w:val="0"/>
        <w:i w:val="0"/>
        <w:iCs w:val="0"/>
        <w:sz w:val="24"/>
        <w:szCs w:val="24"/>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0">
    <w:nsid w:val="537835A4"/>
    <w:multiLevelType w:val="singleLevel"/>
    <w:tmpl w:val="537835A4"/>
    <w:lvl w:ilvl="0">
      <w:start w:val="6"/>
      <w:numFmt w:val="chineseCounting"/>
      <w:suff w:val="nothing"/>
      <w:lvlText w:val="%1、"/>
      <w:lvlJc w:val="left"/>
      <w:rPr>
        <w:rFonts w:hint="eastAsia"/>
      </w:rPr>
    </w:lvl>
  </w:abstractNum>
  <w:abstractNum w:abstractNumId="31">
    <w:nsid w:val="54FE4706"/>
    <w:multiLevelType w:val="singleLevel"/>
    <w:tmpl w:val="54FE4706"/>
    <w:lvl w:ilvl="0">
      <w:start w:val="1"/>
      <w:numFmt w:val="chineseCounting"/>
      <w:suff w:val="nothing"/>
      <w:lvlText w:val="（%1）"/>
      <w:lvlJc w:val="left"/>
    </w:lvl>
  </w:abstractNum>
  <w:abstractNum w:abstractNumId="32">
    <w:nsid w:val="550B507C"/>
    <w:multiLevelType w:val="multilevel"/>
    <w:tmpl w:val="550B50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592F318D"/>
    <w:multiLevelType w:val="hybridMultilevel"/>
    <w:tmpl w:val="8AE051E0"/>
    <w:lvl w:ilvl="0" w:tplc="FE8E4BCE">
      <w:start w:val="1"/>
      <w:numFmt w:val="japaneseCounting"/>
      <w:lvlText w:val="%1、"/>
      <w:lvlJc w:val="left"/>
      <w:pPr>
        <w:ind w:left="1282" w:hanging="720"/>
      </w:pPr>
      <w:rPr>
        <w:rFonts w:hint="default"/>
      </w:rPr>
    </w:lvl>
    <w:lvl w:ilvl="1" w:tplc="04090017" w:tentative="1">
      <w:start w:val="1"/>
      <w:numFmt w:val="aiueoFullWidth"/>
      <w:lvlText w:val="(%2)"/>
      <w:lvlJc w:val="left"/>
      <w:pPr>
        <w:ind w:left="1402" w:hanging="420"/>
      </w:pPr>
    </w:lvl>
    <w:lvl w:ilvl="2" w:tplc="04090011" w:tentative="1">
      <w:start w:val="1"/>
      <w:numFmt w:val="decimalEnclosedCircle"/>
      <w:lvlText w:val="%3"/>
      <w:lvlJc w:val="left"/>
      <w:pPr>
        <w:ind w:left="1822" w:hanging="420"/>
      </w:pPr>
    </w:lvl>
    <w:lvl w:ilvl="3" w:tplc="0409000F" w:tentative="1">
      <w:start w:val="1"/>
      <w:numFmt w:val="decimal"/>
      <w:lvlText w:val="%4."/>
      <w:lvlJc w:val="left"/>
      <w:pPr>
        <w:ind w:left="2242" w:hanging="420"/>
      </w:pPr>
    </w:lvl>
    <w:lvl w:ilvl="4" w:tplc="04090017" w:tentative="1">
      <w:start w:val="1"/>
      <w:numFmt w:val="aiueoFullWidth"/>
      <w:lvlText w:val="(%5)"/>
      <w:lvlJc w:val="left"/>
      <w:pPr>
        <w:ind w:left="2662" w:hanging="420"/>
      </w:pPr>
    </w:lvl>
    <w:lvl w:ilvl="5" w:tplc="04090011" w:tentative="1">
      <w:start w:val="1"/>
      <w:numFmt w:val="decimalEnclosedCircle"/>
      <w:lvlText w:val="%6"/>
      <w:lvlJc w:val="left"/>
      <w:pPr>
        <w:ind w:left="3082" w:hanging="420"/>
      </w:pPr>
    </w:lvl>
    <w:lvl w:ilvl="6" w:tplc="0409000F" w:tentative="1">
      <w:start w:val="1"/>
      <w:numFmt w:val="decimal"/>
      <w:lvlText w:val="%7."/>
      <w:lvlJc w:val="left"/>
      <w:pPr>
        <w:ind w:left="3502" w:hanging="420"/>
      </w:pPr>
    </w:lvl>
    <w:lvl w:ilvl="7" w:tplc="04090017" w:tentative="1">
      <w:start w:val="1"/>
      <w:numFmt w:val="aiueoFullWidth"/>
      <w:lvlText w:val="(%8)"/>
      <w:lvlJc w:val="left"/>
      <w:pPr>
        <w:ind w:left="3922" w:hanging="420"/>
      </w:pPr>
    </w:lvl>
    <w:lvl w:ilvl="8" w:tplc="04090011" w:tentative="1">
      <w:start w:val="1"/>
      <w:numFmt w:val="decimalEnclosedCircle"/>
      <w:lvlText w:val="%9"/>
      <w:lvlJc w:val="left"/>
      <w:pPr>
        <w:ind w:left="4342" w:hanging="420"/>
      </w:pPr>
    </w:lvl>
  </w:abstractNum>
  <w:abstractNum w:abstractNumId="34">
    <w:nsid w:val="61B1394B"/>
    <w:multiLevelType w:val="singleLevel"/>
    <w:tmpl w:val="61B1394B"/>
    <w:lvl w:ilvl="0">
      <w:start w:val="1"/>
      <w:numFmt w:val="decimal"/>
      <w:lvlText w:val="(%1)"/>
      <w:lvlJc w:val="left"/>
      <w:pPr>
        <w:ind w:left="425" w:hanging="425"/>
      </w:pPr>
      <w:rPr>
        <w:rFonts w:hint="default"/>
      </w:rPr>
    </w:lvl>
  </w:abstractNum>
  <w:abstractNum w:abstractNumId="35">
    <w:nsid w:val="63A32900"/>
    <w:multiLevelType w:val="hybridMultilevel"/>
    <w:tmpl w:val="E64EE9A0"/>
    <w:lvl w:ilvl="0" w:tplc="CE22AABE">
      <w:start w:val="1"/>
      <w:numFmt w:val="decimal"/>
      <w:lvlText w:val="(%1)"/>
      <w:lvlJc w:val="left"/>
      <w:pPr>
        <w:ind w:left="420" w:hanging="420"/>
      </w:pPr>
      <w:rPr>
        <w:rFonts w:hint="default"/>
      </w:rPr>
    </w:lvl>
    <w:lvl w:ilvl="1" w:tplc="6414D230">
      <w:start w:val="1"/>
      <w:numFmt w:val="decimal"/>
      <w:lvlText w:val="%2."/>
      <w:lvlJc w:val="left"/>
      <w:pPr>
        <w:ind w:left="780" w:hanging="360"/>
      </w:pPr>
      <w:rPr>
        <w:rFonts w:hint="default"/>
      </w:r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nsid w:val="64AC7040"/>
    <w:multiLevelType w:val="hybridMultilevel"/>
    <w:tmpl w:val="2DEAAEA2"/>
    <w:lvl w:ilvl="0" w:tplc="EE04B02C">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nsid w:val="665F1602"/>
    <w:multiLevelType w:val="hybridMultilevel"/>
    <w:tmpl w:val="017E88AA"/>
    <w:lvl w:ilvl="0" w:tplc="4094B85A">
      <w:start w:val="1"/>
      <w:numFmt w:val="ideographEnclosedCircle"/>
      <w:lvlText w:val="%1"/>
      <w:lvlJc w:val="left"/>
      <w:pPr>
        <w:ind w:left="840" w:hanging="360"/>
      </w:pPr>
      <w:rPr>
        <w:rFonts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38">
    <w:nsid w:val="66EA8CF1"/>
    <w:multiLevelType w:val="singleLevel"/>
    <w:tmpl w:val="66EA8CF1"/>
    <w:lvl w:ilvl="0">
      <w:start w:val="12"/>
      <w:numFmt w:val="decimal"/>
      <w:lvlText w:val="%1"/>
      <w:lvlJc w:val="left"/>
    </w:lvl>
  </w:abstractNum>
  <w:abstractNum w:abstractNumId="39">
    <w:nsid w:val="6A047834"/>
    <w:multiLevelType w:val="hybridMultilevel"/>
    <w:tmpl w:val="F872DF52"/>
    <w:lvl w:ilvl="0" w:tplc="4EF0E716">
      <w:start w:val="1"/>
      <w:numFmt w:val="decimal"/>
      <w:lvlText w:val="%1."/>
      <w:lvlJc w:val="left"/>
      <w:pPr>
        <w:ind w:left="840" w:hanging="360"/>
      </w:pPr>
      <w:rPr>
        <w:rFonts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40">
    <w:nsid w:val="6D701F27"/>
    <w:multiLevelType w:val="multilevel"/>
    <w:tmpl w:val="6D701F27"/>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79E465D7"/>
    <w:multiLevelType w:val="multilevel"/>
    <w:tmpl w:val="79E465D7"/>
    <w:lvl w:ilvl="0">
      <w:start w:val="1"/>
      <w:numFmt w:val="decimalEnclosedCircle"/>
      <w:lvlText w:val="%1"/>
      <w:lvlJc w:val="left"/>
      <w:pPr>
        <w:ind w:left="360" w:hanging="360"/>
      </w:pPr>
      <w:rPr>
        <w:rFonts w:hAnsi="宋体"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EF85003"/>
    <w:multiLevelType w:val="multilevel"/>
    <w:tmpl w:val="7EF85003"/>
    <w:lvl w:ilvl="0">
      <w:start w:val="1"/>
      <w:numFmt w:val="ideograph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3"/>
  </w:num>
  <w:num w:numId="2">
    <w:abstractNumId w:val="31"/>
  </w:num>
  <w:num w:numId="3">
    <w:abstractNumId w:val="36"/>
  </w:num>
  <w:num w:numId="4">
    <w:abstractNumId w:val="34"/>
  </w:num>
  <w:num w:numId="5">
    <w:abstractNumId w:val="10"/>
  </w:num>
  <w:num w:numId="6">
    <w:abstractNumId w:val="33"/>
  </w:num>
  <w:num w:numId="7">
    <w:abstractNumId w:val="13"/>
  </w:num>
  <w:num w:numId="8">
    <w:abstractNumId w:val="14"/>
  </w:num>
  <w:num w:numId="9">
    <w:abstractNumId w:val="25"/>
  </w:num>
  <w:num w:numId="10">
    <w:abstractNumId w:val="2"/>
  </w:num>
  <w:num w:numId="11">
    <w:abstractNumId w:val="7"/>
  </w:num>
  <w:num w:numId="12">
    <w:abstractNumId w:val="28"/>
  </w:num>
  <w:num w:numId="13">
    <w:abstractNumId w:val="32"/>
  </w:num>
  <w:num w:numId="14">
    <w:abstractNumId w:val="19"/>
  </w:num>
  <w:num w:numId="15">
    <w:abstractNumId w:val="16"/>
  </w:num>
  <w:num w:numId="16">
    <w:abstractNumId w:val="40"/>
  </w:num>
  <w:num w:numId="17">
    <w:abstractNumId w:val="21"/>
  </w:num>
  <w:num w:numId="18">
    <w:abstractNumId w:val="39"/>
  </w:num>
  <w:num w:numId="19">
    <w:abstractNumId w:val="8"/>
  </w:num>
  <w:num w:numId="20">
    <w:abstractNumId w:val="6"/>
  </w:num>
  <w:num w:numId="21">
    <w:abstractNumId w:val="1"/>
  </w:num>
  <w:num w:numId="22">
    <w:abstractNumId w:val="27"/>
  </w:num>
  <w:num w:numId="23">
    <w:abstractNumId w:val="30"/>
  </w:num>
  <w:num w:numId="24">
    <w:abstractNumId w:val="11"/>
  </w:num>
  <w:num w:numId="25">
    <w:abstractNumId w:val="22"/>
  </w:num>
  <w:num w:numId="26">
    <w:abstractNumId w:val="24"/>
  </w:num>
  <w:num w:numId="27">
    <w:abstractNumId w:val="9"/>
  </w:num>
  <w:num w:numId="28">
    <w:abstractNumId w:val="35"/>
  </w:num>
  <w:num w:numId="29">
    <w:abstractNumId w:val="12"/>
  </w:num>
  <w:num w:numId="30">
    <w:abstractNumId w:val="5"/>
  </w:num>
  <w:num w:numId="31">
    <w:abstractNumId w:val="38"/>
  </w:num>
  <w:num w:numId="32">
    <w:abstractNumId w:val="0"/>
  </w:num>
  <w:num w:numId="33">
    <w:abstractNumId w:val="41"/>
  </w:num>
  <w:num w:numId="34">
    <w:abstractNumId w:val="20"/>
  </w:num>
  <w:num w:numId="35">
    <w:abstractNumId w:val="26"/>
  </w:num>
  <w:num w:numId="36">
    <w:abstractNumId w:val="15"/>
  </w:num>
  <w:num w:numId="37">
    <w:abstractNumId w:val="29"/>
  </w:num>
  <w:num w:numId="38">
    <w:abstractNumId w:val="18"/>
  </w:num>
  <w:num w:numId="39">
    <w:abstractNumId w:val="3"/>
  </w:num>
  <w:num w:numId="40">
    <w:abstractNumId w:val="42"/>
  </w:num>
  <w:num w:numId="41">
    <w:abstractNumId w:val="37"/>
  </w:num>
  <w:num w:numId="42">
    <w:abstractNumId w:val="17"/>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hideSpelling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823"/>
    <w:rsid w:val="00000936"/>
    <w:rsid w:val="000017F6"/>
    <w:rsid w:val="0000481E"/>
    <w:rsid w:val="00007707"/>
    <w:rsid w:val="0000797D"/>
    <w:rsid w:val="0001087E"/>
    <w:rsid w:val="00012DCE"/>
    <w:rsid w:val="000153B9"/>
    <w:rsid w:val="0002203C"/>
    <w:rsid w:val="000224D2"/>
    <w:rsid w:val="000250B9"/>
    <w:rsid w:val="00025A8B"/>
    <w:rsid w:val="000278A3"/>
    <w:rsid w:val="00027CA8"/>
    <w:rsid w:val="000301AF"/>
    <w:rsid w:val="0003144B"/>
    <w:rsid w:val="000340A5"/>
    <w:rsid w:val="0003592E"/>
    <w:rsid w:val="000366FE"/>
    <w:rsid w:val="000374D1"/>
    <w:rsid w:val="00037E0E"/>
    <w:rsid w:val="00037F7F"/>
    <w:rsid w:val="00044AD6"/>
    <w:rsid w:val="00051797"/>
    <w:rsid w:val="00053546"/>
    <w:rsid w:val="0006225B"/>
    <w:rsid w:val="00065647"/>
    <w:rsid w:val="00070FE2"/>
    <w:rsid w:val="00072B54"/>
    <w:rsid w:val="000747DF"/>
    <w:rsid w:val="000815D0"/>
    <w:rsid w:val="00081956"/>
    <w:rsid w:val="000821EB"/>
    <w:rsid w:val="00083D44"/>
    <w:rsid w:val="00086203"/>
    <w:rsid w:val="0008637C"/>
    <w:rsid w:val="0008758A"/>
    <w:rsid w:val="00087E8F"/>
    <w:rsid w:val="00090BAB"/>
    <w:rsid w:val="00092F5E"/>
    <w:rsid w:val="0009431B"/>
    <w:rsid w:val="00095525"/>
    <w:rsid w:val="00096E46"/>
    <w:rsid w:val="000A0D32"/>
    <w:rsid w:val="000A105C"/>
    <w:rsid w:val="000A3D6A"/>
    <w:rsid w:val="000A615F"/>
    <w:rsid w:val="000A64F4"/>
    <w:rsid w:val="000A67B7"/>
    <w:rsid w:val="000B1D9F"/>
    <w:rsid w:val="000B67C4"/>
    <w:rsid w:val="000B7114"/>
    <w:rsid w:val="000B7282"/>
    <w:rsid w:val="000C26D8"/>
    <w:rsid w:val="000C2DF3"/>
    <w:rsid w:val="000C5F52"/>
    <w:rsid w:val="000C6E57"/>
    <w:rsid w:val="000C7C29"/>
    <w:rsid w:val="000D2B1E"/>
    <w:rsid w:val="000D2D76"/>
    <w:rsid w:val="000D3B4D"/>
    <w:rsid w:val="000D63E1"/>
    <w:rsid w:val="000D751F"/>
    <w:rsid w:val="000D78F2"/>
    <w:rsid w:val="000E02A1"/>
    <w:rsid w:val="000E0E81"/>
    <w:rsid w:val="000E3119"/>
    <w:rsid w:val="000E36E1"/>
    <w:rsid w:val="000E3B10"/>
    <w:rsid w:val="000E4E7E"/>
    <w:rsid w:val="000F113E"/>
    <w:rsid w:val="000F5C27"/>
    <w:rsid w:val="000F6A36"/>
    <w:rsid w:val="00100328"/>
    <w:rsid w:val="00106A4C"/>
    <w:rsid w:val="00106B68"/>
    <w:rsid w:val="00107FCF"/>
    <w:rsid w:val="00110724"/>
    <w:rsid w:val="00116EF3"/>
    <w:rsid w:val="00125DF1"/>
    <w:rsid w:val="00131719"/>
    <w:rsid w:val="00133C1C"/>
    <w:rsid w:val="00135542"/>
    <w:rsid w:val="0013584B"/>
    <w:rsid w:val="0014050C"/>
    <w:rsid w:val="0014182B"/>
    <w:rsid w:val="001475F8"/>
    <w:rsid w:val="0015020F"/>
    <w:rsid w:val="001514DE"/>
    <w:rsid w:val="00151DF4"/>
    <w:rsid w:val="00154F35"/>
    <w:rsid w:val="0016183A"/>
    <w:rsid w:val="0016324A"/>
    <w:rsid w:val="00165EEB"/>
    <w:rsid w:val="001660DD"/>
    <w:rsid w:val="00167952"/>
    <w:rsid w:val="00170975"/>
    <w:rsid w:val="00171529"/>
    <w:rsid w:val="0017155F"/>
    <w:rsid w:val="00173424"/>
    <w:rsid w:val="001771B8"/>
    <w:rsid w:val="00182C9F"/>
    <w:rsid w:val="0018544C"/>
    <w:rsid w:val="00186063"/>
    <w:rsid w:val="00186770"/>
    <w:rsid w:val="0019135F"/>
    <w:rsid w:val="001957D2"/>
    <w:rsid w:val="001A122D"/>
    <w:rsid w:val="001A3268"/>
    <w:rsid w:val="001A53C9"/>
    <w:rsid w:val="001A638E"/>
    <w:rsid w:val="001A7F8A"/>
    <w:rsid w:val="001B05FB"/>
    <w:rsid w:val="001B12EF"/>
    <w:rsid w:val="001B3482"/>
    <w:rsid w:val="001B49AF"/>
    <w:rsid w:val="001B62E6"/>
    <w:rsid w:val="001B722E"/>
    <w:rsid w:val="001C2E03"/>
    <w:rsid w:val="001C3B97"/>
    <w:rsid w:val="001C56D3"/>
    <w:rsid w:val="001C5AD8"/>
    <w:rsid w:val="001C6035"/>
    <w:rsid w:val="001C7CAF"/>
    <w:rsid w:val="001D2AAE"/>
    <w:rsid w:val="001D5CA9"/>
    <w:rsid w:val="001D79EA"/>
    <w:rsid w:val="001D7D08"/>
    <w:rsid w:val="001E298B"/>
    <w:rsid w:val="001E384D"/>
    <w:rsid w:val="001E7734"/>
    <w:rsid w:val="001E796D"/>
    <w:rsid w:val="001E7FE7"/>
    <w:rsid w:val="001F0D2F"/>
    <w:rsid w:val="001F36F5"/>
    <w:rsid w:val="001F51EE"/>
    <w:rsid w:val="001F6341"/>
    <w:rsid w:val="0020006E"/>
    <w:rsid w:val="002000AD"/>
    <w:rsid w:val="00202215"/>
    <w:rsid w:val="0020362D"/>
    <w:rsid w:val="00205FFF"/>
    <w:rsid w:val="002132FC"/>
    <w:rsid w:val="00214BF7"/>
    <w:rsid w:val="00223F53"/>
    <w:rsid w:val="00225C09"/>
    <w:rsid w:val="00225EBB"/>
    <w:rsid w:val="00230237"/>
    <w:rsid w:val="00230D43"/>
    <w:rsid w:val="002358FF"/>
    <w:rsid w:val="00244A0C"/>
    <w:rsid w:val="00244A85"/>
    <w:rsid w:val="00245BE1"/>
    <w:rsid w:val="00253E84"/>
    <w:rsid w:val="002542A1"/>
    <w:rsid w:val="00254553"/>
    <w:rsid w:val="0025534B"/>
    <w:rsid w:val="002573AD"/>
    <w:rsid w:val="002577B7"/>
    <w:rsid w:val="0026627E"/>
    <w:rsid w:val="0026751E"/>
    <w:rsid w:val="00267726"/>
    <w:rsid w:val="00274585"/>
    <w:rsid w:val="00275EF8"/>
    <w:rsid w:val="00276DE4"/>
    <w:rsid w:val="002771A9"/>
    <w:rsid w:val="00281E7F"/>
    <w:rsid w:val="00283EB3"/>
    <w:rsid w:val="0028679B"/>
    <w:rsid w:val="00290A56"/>
    <w:rsid w:val="00295800"/>
    <w:rsid w:val="00296F4D"/>
    <w:rsid w:val="002A1286"/>
    <w:rsid w:val="002A1769"/>
    <w:rsid w:val="002A33FD"/>
    <w:rsid w:val="002A40D1"/>
    <w:rsid w:val="002A4F5A"/>
    <w:rsid w:val="002A65DF"/>
    <w:rsid w:val="002B1F15"/>
    <w:rsid w:val="002B3389"/>
    <w:rsid w:val="002B4C19"/>
    <w:rsid w:val="002B7753"/>
    <w:rsid w:val="002B7FA9"/>
    <w:rsid w:val="002C1C14"/>
    <w:rsid w:val="002C3214"/>
    <w:rsid w:val="002C321C"/>
    <w:rsid w:val="002D7605"/>
    <w:rsid w:val="002E120C"/>
    <w:rsid w:val="002E3506"/>
    <w:rsid w:val="002E3554"/>
    <w:rsid w:val="002E4AF2"/>
    <w:rsid w:val="002F04D2"/>
    <w:rsid w:val="002F0C2F"/>
    <w:rsid w:val="002F263B"/>
    <w:rsid w:val="002F298D"/>
    <w:rsid w:val="002F37AB"/>
    <w:rsid w:val="0030031B"/>
    <w:rsid w:val="00300501"/>
    <w:rsid w:val="0030312B"/>
    <w:rsid w:val="00304EFE"/>
    <w:rsid w:val="00307A4F"/>
    <w:rsid w:val="003102FD"/>
    <w:rsid w:val="0031678F"/>
    <w:rsid w:val="0032024B"/>
    <w:rsid w:val="0032025A"/>
    <w:rsid w:val="003301FE"/>
    <w:rsid w:val="003306E2"/>
    <w:rsid w:val="00332952"/>
    <w:rsid w:val="003342F7"/>
    <w:rsid w:val="003348AC"/>
    <w:rsid w:val="003414F1"/>
    <w:rsid w:val="00344A2E"/>
    <w:rsid w:val="00347358"/>
    <w:rsid w:val="003508AE"/>
    <w:rsid w:val="00351A7D"/>
    <w:rsid w:val="00351CD1"/>
    <w:rsid w:val="00352C93"/>
    <w:rsid w:val="0035742D"/>
    <w:rsid w:val="003620D3"/>
    <w:rsid w:val="0036214E"/>
    <w:rsid w:val="00365C0D"/>
    <w:rsid w:val="003671D5"/>
    <w:rsid w:val="00375235"/>
    <w:rsid w:val="00375E37"/>
    <w:rsid w:val="003772C1"/>
    <w:rsid w:val="00381F41"/>
    <w:rsid w:val="00382E88"/>
    <w:rsid w:val="00385FF1"/>
    <w:rsid w:val="00390B51"/>
    <w:rsid w:val="00392C93"/>
    <w:rsid w:val="003A06CA"/>
    <w:rsid w:val="003A2CB0"/>
    <w:rsid w:val="003A3297"/>
    <w:rsid w:val="003A5532"/>
    <w:rsid w:val="003B07D3"/>
    <w:rsid w:val="003B14A6"/>
    <w:rsid w:val="003B2180"/>
    <w:rsid w:val="003B2776"/>
    <w:rsid w:val="003B2EB1"/>
    <w:rsid w:val="003B33F8"/>
    <w:rsid w:val="003B4042"/>
    <w:rsid w:val="003B41E6"/>
    <w:rsid w:val="003C5216"/>
    <w:rsid w:val="003C5D4B"/>
    <w:rsid w:val="003D0F44"/>
    <w:rsid w:val="003D1900"/>
    <w:rsid w:val="003D2957"/>
    <w:rsid w:val="003D475D"/>
    <w:rsid w:val="003D4F0C"/>
    <w:rsid w:val="003D64B1"/>
    <w:rsid w:val="003E4270"/>
    <w:rsid w:val="003E5881"/>
    <w:rsid w:val="003E7DF8"/>
    <w:rsid w:val="003F0D34"/>
    <w:rsid w:val="003F4CE3"/>
    <w:rsid w:val="003F56E6"/>
    <w:rsid w:val="003F7379"/>
    <w:rsid w:val="003F7EA2"/>
    <w:rsid w:val="00400B18"/>
    <w:rsid w:val="00403510"/>
    <w:rsid w:val="00403EB0"/>
    <w:rsid w:val="00405146"/>
    <w:rsid w:val="00405536"/>
    <w:rsid w:val="00406F50"/>
    <w:rsid w:val="00415F89"/>
    <w:rsid w:val="00417062"/>
    <w:rsid w:val="004220BB"/>
    <w:rsid w:val="00426B0C"/>
    <w:rsid w:val="0043047D"/>
    <w:rsid w:val="004310A6"/>
    <w:rsid w:val="00435404"/>
    <w:rsid w:val="0044223D"/>
    <w:rsid w:val="004436FC"/>
    <w:rsid w:val="004438E2"/>
    <w:rsid w:val="00452823"/>
    <w:rsid w:val="00453721"/>
    <w:rsid w:val="00454421"/>
    <w:rsid w:val="00455084"/>
    <w:rsid w:val="00456F5E"/>
    <w:rsid w:val="0046506B"/>
    <w:rsid w:val="00466927"/>
    <w:rsid w:val="00471D4A"/>
    <w:rsid w:val="0047234D"/>
    <w:rsid w:val="00472FDE"/>
    <w:rsid w:val="004752DF"/>
    <w:rsid w:val="00476FC8"/>
    <w:rsid w:val="00477810"/>
    <w:rsid w:val="00482396"/>
    <w:rsid w:val="00483970"/>
    <w:rsid w:val="004855E7"/>
    <w:rsid w:val="004859F9"/>
    <w:rsid w:val="0048764A"/>
    <w:rsid w:val="004878AC"/>
    <w:rsid w:val="00487D5D"/>
    <w:rsid w:val="00490A5E"/>
    <w:rsid w:val="004912FD"/>
    <w:rsid w:val="00494A5E"/>
    <w:rsid w:val="0049561C"/>
    <w:rsid w:val="00495CAB"/>
    <w:rsid w:val="00497BE9"/>
    <w:rsid w:val="004A0D22"/>
    <w:rsid w:val="004A0DF4"/>
    <w:rsid w:val="004A1C26"/>
    <w:rsid w:val="004A1C7F"/>
    <w:rsid w:val="004A1F9A"/>
    <w:rsid w:val="004A48CD"/>
    <w:rsid w:val="004A52E2"/>
    <w:rsid w:val="004A538A"/>
    <w:rsid w:val="004A6625"/>
    <w:rsid w:val="004B1173"/>
    <w:rsid w:val="004B2712"/>
    <w:rsid w:val="004B6495"/>
    <w:rsid w:val="004B7A02"/>
    <w:rsid w:val="004C16A1"/>
    <w:rsid w:val="004C55CE"/>
    <w:rsid w:val="004D1674"/>
    <w:rsid w:val="004D2A96"/>
    <w:rsid w:val="004D4363"/>
    <w:rsid w:val="004D4F9C"/>
    <w:rsid w:val="004D5C5F"/>
    <w:rsid w:val="004D7437"/>
    <w:rsid w:val="004E71D1"/>
    <w:rsid w:val="004E7F55"/>
    <w:rsid w:val="004F0FE3"/>
    <w:rsid w:val="004F2361"/>
    <w:rsid w:val="004F339E"/>
    <w:rsid w:val="004F4C12"/>
    <w:rsid w:val="004F658C"/>
    <w:rsid w:val="00500727"/>
    <w:rsid w:val="0050199B"/>
    <w:rsid w:val="00504019"/>
    <w:rsid w:val="005064C3"/>
    <w:rsid w:val="00515C6C"/>
    <w:rsid w:val="00522FAC"/>
    <w:rsid w:val="00531F06"/>
    <w:rsid w:val="0053313E"/>
    <w:rsid w:val="005335E5"/>
    <w:rsid w:val="00533DF6"/>
    <w:rsid w:val="005349D3"/>
    <w:rsid w:val="00534BC9"/>
    <w:rsid w:val="00541119"/>
    <w:rsid w:val="005418CD"/>
    <w:rsid w:val="00541EB5"/>
    <w:rsid w:val="00542356"/>
    <w:rsid w:val="0054783A"/>
    <w:rsid w:val="00547E94"/>
    <w:rsid w:val="0055167B"/>
    <w:rsid w:val="0055269A"/>
    <w:rsid w:val="00553710"/>
    <w:rsid w:val="00553EFC"/>
    <w:rsid w:val="00554C00"/>
    <w:rsid w:val="0055566A"/>
    <w:rsid w:val="00555B0B"/>
    <w:rsid w:val="005571B0"/>
    <w:rsid w:val="00557CB4"/>
    <w:rsid w:val="00561160"/>
    <w:rsid w:val="005664F4"/>
    <w:rsid w:val="00570FA9"/>
    <w:rsid w:val="005727E9"/>
    <w:rsid w:val="00573DC2"/>
    <w:rsid w:val="00573EE9"/>
    <w:rsid w:val="00580760"/>
    <w:rsid w:val="00580AC0"/>
    <w:rsid w:val="005816E6"/>
    <w:rsid w:val="005836A7"/>
    <w:rsid w:val="00592CDF"/>
    <w:rsid w:val="005943CC"/>
    <w:rsid w:val="005A00E0"/>
    <w:rsid w:val="005A111E"/>
    <w:rsid w:val="005A13AC"/>
    <w:rsid w:val="005A1419"/>
    <w:rsid w:val="005A1836"/>
    <w:rsid w:val="005A2B59"/>
    <w:rsid w:val="005A3670"/>
    <w:rsid w:val="005A4564"/>
    <w:rsid w:val="005B2647"/>
    <w:rsid w:val="005B564D"/>
    <w:rsid w:val="005B680B"/>
    <w:rsid w:val="005C3A15"/>
    <w:rsid w:val="005C6B82"/>
    <w:rsid w:val="005D3757"/>
    <w:rsid w:val="005F2F97"/>
    <w:rsid w:val="005F5780"/>
    <w:rsid w:val="005F7538"/>
    <w:rsid w:val="005F7E9B"/>
    <w:rsid w:val="00600676"/>
    <w:rsid w:val="00604C86"/>
    <w:rsid w:val="00605806"/>
    <w:rsid w:val="00606876"/>
    <w:rsid w:val="00606EEA"/>
    <w:rsid w:val="006077AD"/>
    <w:rsid w:val="00607F78"/>
    <w:rsid w:val="00610E76"/>
    <w:rsid w:val="00611BD4"/>
    <w:rsid w:val="00613E68"/>
    <w:rsid w:val="00614076"/>
    <w:rsid w:val="00614A52"/>
    <w:rsid w:val="006240AA"/>
    <w:rsid w:val="00624413"/>
    <w:rsid w:val="00624BC0"/>
    <w:rsid w:val="006257AA"/>
    <w:rsid w:val="00626C27"/>
    <w:rsid w:val="006308C5"/>
    <w:rsid w:val="006336F1"/>
    <w:rsid w:val="00633AA9"/>
    <w:rsid w:val="00633D18"/>
    <w:rsid w:val="006345F3"/>
    <w:rsid w:val="00635139"/>
    <w:rsid w:val="00635C1A"/>
    <w:rsid w:val="00635FA9"/>
    <w:rsid w:val="006379D0"/>
    <w:rsid w:val="00640215"/>
    <w:rsid w:val="006405BB"/>
    <w:rsid w:val="00641273"/>
    <w:rsid w:val="00641E12"/>
    <w:rsid w:val="00644393"/>
    <w:rsid w:val="00644E7F"/>
    <w:rsid w:val="006468A5"/>
    <w:rsid w:val="00651A8E"/>
    <w:rsid w:val="00653203"/>
    <w:rsid w:val="006537CE"/>
    <w:rsid w:val="00655A9C"/>
    <w:rsid w:val="00655DA2"/>
    <w:rsid w:val="0065715F"/>
    <w:rsid w:val="006617B7"/>
    <w:rsid w:val="006617C5"/>
    <w:rsid w:val="006658BF"/>
    <w:rsid w:val="006721F1"/>
    <w:rsid w:val="00682152"/>
    <w:rsid w:val="00691CF3"/>
    <w:rsid w:val="00693DA8"/>
    <w:rsid w:val="0069498C"/>
    <w:rsid w:val="006A0CC7"/>
    <w:rsid w:val="006A1ABF"/>
    <w:rsid w:val="006A1EFD"/>
    <w:rsid w:val="006A2958"/>
    <w:rsid w:val="006A5A42"/>
    <w:rsid w:val="006A7640"/>
    <w:rsid w:val="006B691F"/>
    <w:rsid w:val="006B6F35"/>
    <w:rsid w:val="006B78ED"/>
    <w:rsid w:val="006C78E5"/>
    <w:rsid w:val="006D0120"/>
    <w:rsid w:val="006D2357"/>
    <w:rsid w:val="006D433D"/>
    <w:rsid w:val="006D6E03"/>
    <w:rsid w:val="006E0ECD"/>
    <w:rsid w:val="006E3478"/>
    <w:rsid w:val="006F1677"/>
    <w:rsid w:val="006F5833"/>
    <w:rsid w:val="007006F8"/>
    <w:rsid w:val="00707DB1"/>
    <w:rsid w:val="007146D4"/>
    <w:rsid w:val="00716CB4"/>
    <w:rsid w:val="007201A9"/>
    <w:rsid w:val="00722030"/>
    <w:rsid w:val="0072559C"/>
    <w:rsid w:val="00726429"/>
    <w:rsid w:val="00726F08"/>
    <w:rsid w:val="007334B6"/>
    <w:rsid w:val="0073435A"/>
    <w:rsid w:val="00734CAF"/>
    <w:rsid w:val="00740870"/>
    <w:rsid w:val="00740BCA"/>
    <w:rsid w:val="0074313F"/>
    <w:rsid w:val="00750A59"/>
    <w:rsid w:val="007510DE"/>
    <w:rsid w:val="007524D5"/>
    <w:rsid w:val="007548D7"/>
    <w:rsid w:val="00755395"/>
    <w:rsid w:val="0075622B"/>
    <w:rsid w:val="00756C77"/>
    <w:rsid w:val="00760A25"/>
    <w:rsid w:val="007619F0"/>
    <w:rsid w:val="00762F7B"/>
    <w:rsid w:val="00764005"/>
    <w:rsid w:val="0076453B"/>
    <w:rsid w:val="007679AE"/>
    <w:rsid w:val="007708B3"/>
    <w:rsid w:val="00773503"/>
    <w:rsid w:val="00775D63"/>
    <w:rsid w:val="00777D0D"/>
    <w:rsid w:val="00781123"/>
    <w:rsid w:val="007811FA"/>
    <w:rsid w:val="00783125"/>
    <w:rsid w:val="007832E3"/>
    <w:rsid w:val="00786072"/>
    <w:rsid w:val="00786809"/>
    <w:rsid w:val="00790E22"/>
    <w:rsid w:val="00791FAE"/>
    <w:rsid w:val="00792B52"/>
    <w:rsid w:val="00793233"/>
    <w:rsid w:val="007932C1"/>
    <w:rsid w:val="007A0570"/>
    <w:rsid w:val="007A0D1F"/>
    <w:rsid w:val="007A5C27"/>
    <w:rsid w:val="007A69C8"/>
    <w:rsid w:val="007B1C57"/>
    <w:rsid w:val="007B20A6"/>
    <w:rsid w:val="007B44C9"/>
    <w:rsid w:val="007B58E8"/>
    <w:rsid w:val="007B6052"/>
    <w:rsid w:val="007B6F66"/>
    <w:rsid w:val="007C6F7B"/>
    <w:rsid w:val="007C7CAF"/>
    <w:rsid w:val="007D36BE"/>
    <w:rsid w:val="007D4765"/>
    <w:rsid w:val="007D6066"/>
    <w:rsid w:val="007D60CF"/>
    <w:rsid w:val="007D6524"/>
    <w:rsid w:val="007D66DA"/>
    <w:rsid w:val="007D7364"/>
    <w:rsid w:val="007D74F4"/>
    <w:rsid w:val="007E224F"/>
    <w:rsid w:val="007E2DE9"/>
    <w:rsid w:val="007E4028"/>
    <w:rsid w:val="007E4AC0"/>
    <w:rsid w:val="007E5630"/>
    <w:rsid w:val="007E7F8B"/>
    <w:rsid w:val="007F4039"/>
    <w:rsid w:val="007F4E16"/>
    <w:rsid w:val="007F62EE"/>
    <w:rsid w:val="007F6AE8"/>
    <w:rsid w:val="00802030"/>
    <w:rsid w:val="008029A1"/>
    <w:rsid w:val="008034AC"/>
    <w:rsid w:val="0080483E"/>
    <w:rsid w:val="00804B33"/>
    <w:rsid w:val="008054BE"/>
    <w:rsid w:val="00810C4D"/>
    <w:rsid w:val="00814261"/>
    <w:rsid w:val="00817542"/>
    <w:rsid w:val="008179D1"/>
    <w:rsid w:val="00821175"/>
    <w:rsid w:val="00824D61"/>
    <w:rsid w:val="00824D8A"/>
    <w:rsid w:val="00824E24"/>
    <w:rsid w:val="0082781C"/>
    <w:rsid w:val="008346B3"/>
    <w:rsid w:val="00834911"/>
    <w:rsid w:val="0083534F"/>
    <w:rsid w:val="0083774C"/>
    <w:rsid w:val="00844FCA"/>
    <w:rsid w:val="008456F8"/>
    <w:rsid w:val="00845E8E"/>
    <w:rsid w:val="00850289"/>
    <w:rsid w:val="00850652"/>
    <w:rsid w:val="00851759"/>
    <w:rsid w:val="00852E5C"/>
    <w:rsid w:val="00855061"/>
    <w:rsid w:val="0085560D"/>
    <w:rsid w:val="00863F29"/>
    <w:rsid w:val="0086421E"/>
    <w:rsid w:val="00864422"/>
    <w:rsid w:val="0086481D"/>
    <w:rsid w:val="00865712"/>
    <w:rsid w:val="00867174"/>
    <w:rsid w:val="00871145"/>
    <w:rsid w:val="00871EBD"/>
    <w:rsid w:val="00874C37"/>
    <w:rsid w:val="00874DF6"/>
    <w:rsid w:val="00880BB7"/>
    <w:rsid w:val="00881DBC"/>
    <w:rsid w:val="00882C87"/>
    <w:rsid w:val="00883B5B"/>
    <w:rsid w:val="008855BF"/>
    <w:rsid w:val="00890AF8"/>
    <w:rsid w:val="00891904"/>
    <w:rsid w:val="008938A1"/>
    <w:rsid w:val="00893FC7"/>
    <w:rsid w:val="00897606"/>
    <w:rsid w:val="008A0586"/>
    <w:rsid w:val="008A19A1"/>
    <w:rsid w:val="008A2473"/>
    <w:rsid w:val="008A539A"/>
    <w:rsid w:val="008A6066"/>
    <w:rsid w:val="008A7BCD"/>
    <w:rsid w:val="008B0805"/>
    <w:rsid w:val="008B1139"/>
    <w:rsid w:val="008B6B45"/>
    <w:rsid w:val="008B7EC2"/>
    <w:rsid w:val="008C0ED8"/>
    <w:rsid w:val="008C17F4"/>
    <w:rsid w:val="008C1841"/>
    <w:rsid w:val="008C2D02"/>
    <w:rsid w:val="008C321F"/>
    <w:rsid w:val="008C6DEE"/>
    <w:rsid w:val="008C7DD6"/>
    <w:rsid w:val="008D04F3"/>
    <w:rsid w:val="008E52F9"/>
    <w:rsid w:val="008F2E13"/>
    <w:rsid w:val="008F33E8"/>
    <w:rsid w:val="009002A5"/>
    <w:rsid w:val="0090123C"/>
    <w:rsid w:val="00902165"/>
    <w:rsid w:val="009032B3"/>
    <w:rsid w:val="00905E0B"/>
    <w:rsid w:val="00911807"/>
    <w:rsid w:val="009125B7"/>
    <w:rsid w:val="00912B32"/>
    <w:rsid w:val="00912F79"/>
    <w:rsid w:val="0091523C"/>
    <w:rsid w:val="0091557A"/>
    <w:rsid w:val="009165AB"/>
    <w:rsid w:val="00916F4D"/>
    <w:rsid w:val="00917605"/>
    <w:rsid w:val="00917E02"/>
    <w:rsid w:val="00923031"/>
    <w:rsid w:val="009245B6"/>
    <w:rsid w:val="00924A70"/>
    <w:rsid w:val="00930B0E"/>
    <w:rsid w:val="009324B9"/>
    <w:rsid w:val="00941527"/>
    <w:rsid w:val="00943591"/>
    <w:rsid w:val="00945426"/>
    <w:rsid w:val="0094558F"/>
    <w:rsid w:val="009460E4"/>
    <w:rsid w:val="00950128"/>
    <w:rsid w:val="0095487A"/>
    <w:rsid w:val="009551C7"/>
    <w:rsid w:val="00956477"/>
    <w:rsid w:val="00956C23"/>
    <w:rsid w:val="00957157"/>
    <w:rsid w:val="00957D60"/>
    <w:rsid w:val="0096008F"/>
    <w:rsid w:val="00965979"/>
    <w:rsid w:val="00967234"/>
    <w:rsid w:val="00967CA9"/>
    <w:rsid w:val="00970DC8"/>
    <w:rsid w:val="00971743"/>
    <w:rsid w:val="00971D2F"/>
    <w:rsid w:val="00972306"/>
    <w:rsid w:val="00972FC6"/>
    <w:rsid w:val="009738B5"/>
    <w:rsid w:val="00973A8E"/>
    <w:rsid w:val="00983BA1"/>
    <w:rsid w:val="0098796A"/>
    <w:rsid w:val="00990936"/>
    <w:rsid w:val="00990B56"/>
    <w:rsid w:val="00993C5A"/>
    <w:rsid w:val="00994BE9"/>
    <w:rsid w:val="009A279A"/>
    <w:rsid w:val="009A27A7"/>
    <w:rsid w:val="009A387C"/>
    <w:rsid w:val="009A7A95"/>
    <w:rsid w:val="009B2C03"/>
    <w:rsid w:val="009B3079"/>
    <w:rsid w:val="009B3963"/>
    <w:rsid w:val="009B5470"/>
    <w:rsid w:val="009B565B"/>
    <w:rsid w:val="009C0996"/>
    <w:rsid w:val="009C2429"/>
    <w:rsid w:val="009C36FC"/>
    <w:rsid w:val="009C6E26"/>
    <w:rsid w:val="009D1A76"/>
    <w:rsid w:val="009D2BF7"/>
    <w:rsid w:val="009D4C3D"/>
    <w:rsid w:val="009E08B4"/>
    <w:rsid w:val="009E2594"/>
    <w:rsid w:val="009E4E82"/>
    <w:rsid w:val="009F0014"/>
    <w:rsid w:val="009F18F5"/>
    <w:rsid w:val="009F6661"/>
    <w:rsid w:val="00A0293B"/>
    <w:rsid w:val="00A04B4C"/>
    <w:rsid w:val="00A0576C"/>
    <w:rsid w:val="00A06D31"/>
    <w:rsid w:val="00A0713E"/>
    <w:rsid w:val="00A07335"/>
    <w:rsid w:val="00A0768F"/>
    <w:rsid w:val="00A07F10"/>
    <w:rsid w:val="00A119DF"/>
    <w:rsid w:val="00A11F29"/>
    <w:rsid w:val="00A20DB6"/>
    <w:rsid w:val="00A261E6"/>
    <w:rsid w:val="00A30EB2"/>
    <w:rsid w:val="00A31130"/>
    <w:rsid w:val="00A37D9A"/>
    <w:rsid w:val="00A42B72"/>
    <w:rsid w:val="00A438FD"/>
    <w:rsid w:val="00A43FAA"/>
    <w:rsid w:val="00A45DD0"/>
    <w:rsid w:val="00A47D47"/>
    <w:rsid w:val="00A52811"/>
    <w:rsid w:val="00A5379F"/>
    <w:rsid w:val="00A56103"/>
    <w:rsid w:val="00A66F23"/>
    <w:rsid w:val="00A67C9E"/>
    <w:rsid w:val="00A67E80"/>
    <w:rsid w:val="00A67ECA"/>
    <w:rsid w:val="00A733D7"/>
    <w:rsid w:val="00A75D1C"/>
    <w:rsid w:val="00A8127E"/>
    <w:rsid w:val="00A81E3B"/>
    <w:rsid w:val="00A828A1"/>
    <w:rsid w:val="00A852A4"/>
    <w:rsid w:val="00A8592D"/>
    <w:rsid w:val="00A85F8A"/>
    <w:rsid w:val="00A863EA"/>
    <w:rsid w:val="00A87BE6"/>
    <w:rsid w:val="00A90BC3"/>
    <w:rsid w:val="00A92A33"/>
    <w:rsid w:val="00A92E4A"/>
    <w:rsid w:val="00A943A7"/>
    <w:rsid w:val="00A9708D"/>
    <w:rsid w:val="00A97772"/>
    <w:rsid w:val="00AA1186"/>
    <w:rsid w:val="00AA2C9D"/>
    <w:rsid w:val="00AA706B"/>
    <w:rsid w:val="00AA7586"/>
    <w:rsid w:val="00AB019E"/>
    <w:rsid w:val="00AB116F"/>
    <w:rsid w:val="00AB4D6C"/>
    <w:rsid w:val="00AB6829"/>
    <w:rsid w:val="00AC0513"/>
    <w:rsid w:val="00AC2E33"/>
    <w:rsid w:val="00AC4201"/>
    <w:rsid w:val="00AC7E03"/>
    <w:rsid w:val="00AD2237"/>
    <w:rsid w:val="00AD2BFA"/>
    <w:rsid w:val="00AD32E0"/>
    <w:rsid w:val="00AD55A7"/>
    <w:rsid w:val="00AD7555"/>
    <w:rsid w:val="00AD78C6"/>
    <w:rsid w:val="00AE09DA"/>
    <w:rsid w:val="00AE268C"/>
    <w:rsid w:val="00AE48DC"/>
    <w:rsid w:val="00AE4BA6"/>
    <w:rsid w:val="00AE662F"/>
    <w:rsid w:val="00AE7082"/>
    <w:rsid w:val="00AE7397"/>
    <w:rsid w:val="00AE7641"/>
    <w:rsid w:val="00AF0427"/>
    <w:rsid w:val="00AF3263"/>
    <w:rsid w:val="00AF37D7"/>
    <w:rsid w:val="00AF64E7"/>
    <w:rsid w:val="00AF79BA"/>
    <w:rsid w:val="00B02FA0"/>
    <w:rsid w:val="00B032D9"/>
    <w:rsid w:val="00B07807"/>
    <w:rsid w:val="00B0782A"/>
    <w:rsid w:val="00B137A1"/>
    <w:rsid w:val="00B14C4B"/>
    <w:rsid w:val="00B15C79"/>
    <w:rsid w:val="00B205B5"/>
    <w:rsid w:val="00B208BA"/>
    <w:rsid w:val="00B20F65"/>
    <w:rsid w:val="00B21B8C"/>
    <w:rsid w:val="00B23E2A"/>
    <w:rsid w:val="00B25534"/>
    <w:rsid w:val="00B26735"/>
    <w:rsid w:val="00B302B7"/>
    <w:rsid w:val="00B30A8D"/>
    <w:rsid w:val="00B35B0A"/>
    <w:rsid w:val="00B40E5F"/>
    <w:rsid w:val="00B42CCB"/>
    <w:rsid w:val="00B44B0A"/>
    <w:rsid w:val="00B47527"/>
    <w:rsid w:val="00B54690"/>
    <w:rsid w:val="00B575D5"/>
    <w:rsid w:val="00B64031"/>
    <w:rsid w:val="00B66CBF"/>
    <w:rsid w:val="00B67D14"/>
    <w:rsid w:val="00B726CF"/>
    <w:rsid w:val="00B840F3"/>
    <w:rsid w:val="00B87BE5"/>
    <w:rsid w:val="00B948B4"/>
    <w:rsid w:val="00B95CA2"/>
    <w:rsid w:val="00B97DC3"/>
    <w:rsid w:val="00B97F6B"/>
    <w:rsid w:val="00BA3616"/>
    <w:rsid w:val="00BA406E"/>
    <w:rsid w:val="00BA50A4"/>
    <w:rsid w:val="00BA5118"/>
    <w:rsid w:val="00BA534A"/>
    <w:rsid w:val="00BA56B4"/>
    <w:rsid w:val="00BA5F07"/>
    <w:rsid w:val="00BB2A21"/>
    <w:rsid w:val="00BB3052"/>
    <w:rsid w:val="00BB4C4D"/>
    <w:rsid w:val="00BB764F"/>
    <w:rsid w:val="00BC65B0"/>
    <w:rsid w:val="00BD1210"/>
    <w:rsid w:val="00BD1457"/>
    <w:rsid w:val="00BD6A9E"/>
    <w:rsid w:val="00BE0066"/>
    <w:rsid w:val="00BE082D"/>
    <w:rsid w:val="00BE1A0D"/>
    <w:rsid w:val="00BE2013"/>
    <w:rsid w:val="00BE3DD9"/>
    <w:rsid w:val="00BE3FDF"/>
    <w:rsid w:val="00BE4369"/>
    <w:rsid w:val="00BE4631"/>
    <w:rsid w:val="00BF4025"/>
    <w:rsid w:val="00BF42FE"/>
    <w:rsid w:val="00BF7123"/>
    <w:rsid w:val="00C053E1"/>
    <w:rsid w:val="00C05CF7"/>
    <w:rsid w:val="00C10CF2"/>
    <w:rsid w:val="00C12504"/>
    <w:rsid w:val="00C12BB1"/>
    <w:rsid w:val="00C13E46"/>
    <w:rsid w:val="00C15432"/>
    <w:rsid w:val="00C15DD1"/>
    <w:rsid w:val="00C16055"/>
    <w:rsid w:val="00C17F61"/>
    <w:rsid w:val="00C22747"/>
    <w:rsid w:val="00C24FE7"/>
    <w:rsid w:val="00C31E1E"/>
    <w:rsid w:val="00C354CC"/>
    <w:rsid w:val="00C359D7"/>
    <w:rsid w:val="00C37BFA"/>
    <w:rsid w:val="00C40EAA"/>
    <w:rsid w:val="00C41696"/>
    <w:rsid w:val="00C428C7"/>
    <w:rsid w:val="00C4483C"/>
    <w:rsid w:val="00C46E7D"/>
    <w:rsid w:val="00C477A7"/>
    <w:rsid w:val="00C52132"/>
    <w:rsid w:val="00C57A3F"/>
    <w:rsid w:val="00C60988"/>
    <w:rsid w:val="00C6181C"/>
    <w:rsid w:val="00C70227"/>
    <w:rsid w:val="00C708DE"/>
    <w:rsid w:val="00C74C9E"/>
    <w:rsid w:val="00C74D81"/>
    <w:rsid w:val="00C752CE"/>
    <w:rsid w:val="00C75DEC"/>
    <w:rsid w:val="00C77A0C"/>
    <w:rsid w:val="00C77FB8"/>
    <w:rsid w:val="00C80B8B"/>
    <w:rsid w:val="00C80FC4"/>
    <w:rsid w:val="00C836FE"/>
    <w:rsid w:val="00C83886"/>
    <w:rsid w:val="00C84E8A"/>
    <w:rsid w:val="00C860D5"/>
    <w:rsid w:val="00C87328"/>
    <w:rsid w:val="00C905DA"/>
    <w:rsid w:val="00C917EB"/>
    <w:rsid w:val="00C94676"/>
    <w:rsid w:val="00C94EC7"/>
    <w:rsid w:val="00CA0CDF"/>
    <w:rsid w:val="00CA215D"/>
    <w:rsid w:val="00CA222F"/>
    <w:rsid w:val="00CA6254"/>
    <w:rsid w:val="00CA7427"/>
    <w:rsid w:val="00CA7D67"/>
    <w:rsid w:val="00CB2AFC"/>
    <w:rsid w:val="00CB3352"/>
    <w:rsid w:val="00CB441B"/>
    <w:rsid w:val="00CB6EDD"/>
    <w:rsid w:val="00CC41F1"/>
    <w:rsid w:val="00CC4FBF"/>
    <w:rsid w:val="00CC6D8B"/>
    <w:rsid w:val="00CD0212"/>
    <w:rsid w:val="00CD1550"/>
    <w:rsid w:val="00CD3CED"/>
    <w:rsid w:val="00CD3DE6"/>
    <w:rsid w:val="00CD4B82"/>
    <w:rsid w:val="00CD5AF2"/>
    <w:rsid w:val="00CD63DB"/>
    <w:rsid w:val="00CD7B8A"/>
    <w:rsid w:val="00CE19AD"/>
    <w:rsid w:val="00CE1FDF"/>
    <w:rsid w:val="00CE6809"/>
    <w:rsid w:val="00CF23A8"/>
    <w:rsid w:val="00D01490"/>
    <w:rsid w:val="00D032C5"/>
    <w:rsid w:val="00D03BD9"/>
    <w:rsid w:val="00D05F9B"/>
    <w:rsid w:val="00D11A29"/>
    <w:rsid w:val="00D11BE2"/>
    <w:rsid w:val="00D12DD8"/>
    <w:rsid w:val="00D1336E"/>
    <w:rsid w:val="00D15665"/>
    <w:rsid w:val="00D17337"/>
    <w:rsid w:val="00D205D8"/>
    <w:rsid w:val="00D20F83"/>
    <w:rsid w:val="00D22600"/>
    <w:rsid w:val="00D22F8A"/>
    <w:rsid w:val="00D2362E"/>
    <w:rsid w:val="00D27CA3"/>
    <w:rsid w:val="00D33C89"/>
    <w:rsid w:val="00D34393"/>
    <w:rsid w:val="00D35DBD"/>
    <w:rsid w:val="00D37143"/>
    <w:rsid w:val="00D40CF6"/>
    <w:rsid w:val="00D42395"/>
    <w:rsid w:val="00D45082"/>
    <w:rsid w:val="00D458AB"/>
    <w:rsid w:val="00D52679"/>
    <w:rsid w:val="00D54088"/>
    <w:rsid w:val="00D553E8"/>
    <w:rsid w:val="00D563F4"/>
    <w:rsid w:val="00D6138B"/>
    <w:rsid w:val="00D62302"/>
    <w:rsid w:val="00D630F2"/>
    <w:rsid w:val="00D63716"/>
    <w:rsid w:val="00D653E2"/>
    <w:rsid w:val="00D65499"/>
    <w:rsid w:val="00D719E8"/>
    <w:rsid w:val="00D72CD6"/>
    <w:rsid w:val="00D73D42"/>
    <w:rsid w:val="00D74EE7"/>
    <w:rsid w:val="00D75B79"/>
    <w:rsid w:val="00D80BDB"/>
    <w:rsid w:val="00D83B6B"/>
    <w:rsid w:val="00D85D72"/>
    <w:rsid w:val="00D8680B"/>
    <w:rsid w:val="00D87CDC"/>
    <w:rsid w:val="00D87EC1"/>
    <w:rsid w:val="00D90170"/>
    <w:rsid w:val="00D916CC"/>
    <w:rsid w:val="00D94D8D"/>
    <w:rsid w:val="00D9518C"/>
    <w:rsid w:val="00D9557C"/>
    <w:rsid w:val="00D975D3"/>
    <w:rsid w:val="00DA209A"/>
    <w:rsid w:val="00DA719E"/>
    <w:rsid w:val="00DA7ECB"/>
    <w:rsid w:val="00DB39E8"/>
    <w:rsid w:val="00DB4283"/>
    <w:rsid w:val="00DB444A"/>
    <w:rsid w:val="00DB4EE7"/>
    <w:rsid w:val="00DB7BBF"/>
    <w:rsid w:val="00DC2995"/>
    <w:rsid w:val="00DC352F"/>
    <w:rsid w:val="00DC689A"/>
    <w:rsid w:val="00DD16E9"/>
    <w:rsid w:val="00DD1D49"/>
    <w:rsid w:val="00DD1D8D"/>
    <w:rsid w:val="00DD297C"/>
    <w:rsid w:val="00DD5203"/>
    <w:rsid w:val="00DD64F2"/>
    <w:rsid w:val="00DE24A9"/>
    <w:rsid w:val="00DE3327"/>
    <w:rsid w:val="00DE425B"/>
    <w:rsid w:val="00DE50CD"/>
    <w:rsid w:val="00DE7AEA"/>
    <w:rsid w:val="00DE7D23"/>
    <w:rsid w:val="00DF1149"/>
    <w:rsid w:val="00DF130D"/>
    <w:rsid w:val="00DF1DC4"/>
    <w:rsid w:val="00DF3618"/>
    <w:rsid w:val="00DF6DBF"/>
    <w:rsid w:val="00DF74D4"/>
    <w:rsid w:val="00E02285"/>
    <w:rsid w:val="00E07AD3"/>
    <w:rsid w:val="00E15AE0"/>
    <w:rsid w:val="00E160FC"/>
    <w:rsid w:val="00E16B29"/>
    <w:rsid w:val="00E17AB1"/>
    <w:rsid w:val="00E202A6"/>
    <w:rsid w:val="00E21179"/>
    <w:rsid w:val="00E22E04"/>
    <w:rsid w:val="00E23A3C"/>
    <w:rsid w:val="00E2454B"/>
    <w:rsid w:val="00E24862"/>
    <w:rsid w:val="00E2516A"/>
    <w:rsid w:val="00E25232"/>
    <w:rsid w:val="00E27A44"/>
    <w:rsid w:val="00E27BA3"/>
    <w:rsid w:val="00E31D3E"/>
    <w:rsid w:val="00E412CB"/>
    <w:rsid w:val="00E4221E"/>
    <w:rsid w:val="00E42E29"/>
    <w:rsid w:val="00E44388"/>
    <w:rsid w:val="00E45D09"/>
    <w:rsid w:val="00E471A6"/>
    <w:rsid w:val="00E50025"/>
    <w:rsid w:val="00E52AA3"/>
    <w:rsid w:val="00E56B41"/>
    <w:rsid w:val="00E60F23"/>
    <w:rsid w:val="00E61162"/>
    <w:rsid w:val="00E61E06"/>
    <w:rsid w:val="00E65B7C"/>
    <w:rsid w:val="00E677F8"/>
    <w:rsid w:val="00E7528E"/>
    <w:rsid w:val="00E752A7"/>
    <w:rsid w:val="00E77985"/>
    <w:rsid w:val="00E80DF3"/>
    <w:rsid w:val="00E81DD8"/>
    <w:rsid w:val="00E86878"/>
    <w:rsid w:val="00E87CA1"/>
    <w:rsid w:val="00E9165F"/>
    <w:rsid w:val="00EA0BA7"/>
    <w:rsid w:val="00EA2498"/>
    <w:rsid w:val="00EA2511"/>
    <w:rsid w:val="00EA382C"/>
    <w:rsid w:val="00EA5720"/>
    <w:rsid w:val="00EB0BCC"/>
    <w:rsid w:val="00EB14FE"/>
    <w:rsid w:val="00EB670C"/>
    <w:rsid w:val="00EB7C25"/>
    <w:rsid w:val="00EC12F2"/>
    <w:rsid w:val="00EC2114"/>
    <w:rsid w:val="00EC2757"/>
    <w:rsid w:val="00EC2A00"/>
    <w:rsid w:val="00EC6F0F"/>
    <w:rsid w:val="00EC7164"/>
    <w:rsid w:val="00ED3172"/>
    <w:rsid w:val="00ED357B"/>
    <w:rsid w:val="00ED5C53"/>
    <w:rsid w:val="00ED6D54"/>
    <w:rsid w:val="00EE0DBD"/>
    <w:rsid w:val="00EE30CA"/>
    <w:rsid w:val="00EE3240"/>
    <w:rsid w:val="00EE5AE9"/>
    <w:rsid w:val="00EE7409"/>
    <w:rsid w:val="00EF5097"/>
    <w:rsid w:val="00F02C5D"/>
    <w:rsid w:val="00F03C12"/>
    <w:rsid w:val="00F040D3"/>
    <w:rsid w:val="00F05292"/>
    <w:rsid w:val="00F059D6"/>
    <w:rsid w:val="00F11721"/>
    <w:rsid w:val="00F12B00"/>
    <w:rsid w:val="00F15B0D"/>
    <w:rsid w:val="00F164F7"/>
    <w:rsid w:val="00F17758"/>
    <w:rsid w:val="00F17F68"/>
    <w:rsid w:val="00F2387D"/>
    <w:rsid w:val="00F2523E"/>
    <w:rsid w:val="00F25FB4"/>
    <w:rsid w:val="00F27F53"/>
    <w:rsid w:val="00F31093"/>
    <w:rsid w:val="00F311B4"/>
    <w:rsid w:val="00F325A4"/>
    <w:rsid w:val="00F33609"/>
    <w:rsid w:val="00F349F6"/>
    <w:rsid w:val="00F43B88"/>
    <w:rsid w:val="00F43FA4"/>
    <w:rsid w:val="00F45781"/>
    <w:rsid w:val="00F45B88"/>
    <w:rsid w:val="00F47453"/>
    <w:rsid w:val="00F5047D"/>
    <w:rsid w:val="00F510C8"/>
    <w:rsid w:val="00F52E0B"/>
    <w:rsid w:val="00F562AD"/>
    <w:rsid w:val="00F5656C"/>
    <w:rsid w:val="00F56F6B"/>
    <w:rsid w:val="00F57758"/>
    <w:rsid w:val="00F62976"/>
    <w:rsid w:val="00F64855"/>
    <w:rsid w:val="00F65CD4"/>
    <w:rsid w:val="00F70FFC"/>
    <w:rsid w:val="00F72154"/>
    <w:rsid w:val="00F729E2"/>
    <w:rsid w:val="00F801A0"/>
    <w:rsid w:val="00F85AA8"/>
    <w:rsid w:val="00F870C9"/>
    <w:rsid w:val="00F901E7"/>
    <w:rsid w:val="00F903BB"/>
    <w:rsid w:val="00F94C72"/>
    <w:rsid w:val="00F9590B"/>
    <w:rsid w:val="00FA4508"/>
    <w:rsid w:val="00FA4AFE"/>
    <w:rsid w:val="00FA7DC9"/>
    <w:rsid w:val="00FB0B35"/>
    <w:rsid w:val="00FB2883"/>
    <w:rsid w:val="00FB3497"/>
    <w:rsid w:val="00FB4FCE"/>
    <w:rsid w:val="00FB5A54"/>
    <w:rsid w:val="00FB6467"/>
    <w:rsid w:val="00FB79F4"/>
    <w:rsid w:val="00FC0ABF"/>
    <w:rsid w:val="00FC1D29"/>
    <w:rsid w:val="00FC2386"/>
    <w:rsid w:val="00FC252D"/>
    <w:rsid w:val="00FC442F"/>
    <w:rsid w:val="00FC571E"/>
    <w:rsid w:val="00FC6397"/>
    <w:rsid w:val="00FC6FE3"/>
    <w:rsid w:val="00FD2157"/>
    <w:rsid w:val="00FD24AE"/>
    <w:rsid w:val="00FD3000"/>
    <w:rsid w:val="00FE1A2C"/>
    <w:rsid w:val="00FE2C77"/>
    <w:rsid w:val="00FE660B"/>
    <w:rsid w:val="00FF352F"/>
    <w:rsid w:val="01025CFE"/>
    <w:rsid w:val="01086E6A"/>
    <w:rsid w:val="0111366D"/>
    <w:rsid w:val="01204D9A"/>
    <w:rsid w:val="01217929"/>
    <w:rsid w:val="012746C2"/>
    <w:rsid w:val="013638EA"/>
    <w:rsid w:val="013824B3"/>
    <w:rsid w:val="013D2722"/>
    <w:rsid w:val="013F4FA1"/>
    <w:rsid w:val="014509EB"/>
    <w:rsid w:val="01462F25"/>
    <w:rsid w:val="014F0A58"/>
    <w:rsid w:val="01587495"/>
    <w:rsid w:val="01593C82"/>
    <w:rsid w:val="016650A8"/>
    <w:rsid w:val="016E6C48"/>
    <w:rsid w:val="01704114"/>
    <w:rsid w:val="01800897"/>
    <w:rsid w:val="01820031"/>
    <w:rsid w:val="018A69DB"/>
    <w:rsid w:val="018E0217"/>
    <w:rsid w:val="01927417"/>
    <w:rsid w:val="01A8426A"/>
    <w:rsid w:val="01AB5BB7"/>
    <w:rsid w:val="01B609BE"/>
    <w:rsid w:val="01D438DB"/>
    <w:rsid w:val="01DA1D78"/>
    <w:rsid w:val="02011E2A"/>
    <w:rsid w:val="022903B2"/>
    <w:rsid w:val="02371D75"/>
    <w:rsid w:val="02430C20"/>
    <w:rsid w:val="02565BF7"/>
    <w:rsid w:val="0262674A"/>
    <w:rsid w:val="02660B88"/>
    <w:rsid w:val="0269697D"/>
    <w:rsid w:val="026A4C27"/>
    <w:rsid w:val="026E4282"/>
    <w:rsid w:val="028628E8"/>
    <w:rsid w:val="028E35FB"/>
    <w:rsid w:val="02941520"/>
    <w:rsid w:val="02AF65CC"/>
    <w:rsid w:val="02B01B60"/>
    <w:rsid w:val="02BC1792"/>
    <w:rsid w:val="02BE1042"/>
    <w:rsid w:val="02C613B7"/>
    <w:rsid w:val="02C63968"/>
    <w:rsid w:val="02D329C5"/>
    <w:rsid w:val="02D95C84"/>
    <w:rsid w:val="02DF2201"/>
    <w:rsid w:val="02E10D25"/>
    <w:rsid w:val="02E11FBA"/>
    <w:rsid w:val="0306136B"/>
    <w:rsid w:val="03242820"/>
    <w:rsid w:val="03244359"/>
    <w:rsid w:val="032F639A"/>
    <w:rsid w:val="0335608F"/>
    <w:rsid w:val="034E2DF8"/>
    <w:rsid w:val="035B2F0C"/>
    <w:rsid w:val="037A431C"/>
    <w:rsid w:val="03845BD6"/>
    <w:rsid w:val="038A5A09"/>
    <w:rsid w:val="038B2CA1"/>
    <w:rsid w:val="03954F4C"/>
    <w:rsid w:val="03976F51"/>
    <w:rsid w:val="039C0C76"/>
    <w:rsid w:val="03AC4E82"/>
    <w:rsid w:val="03AE2997"/>
    <w:rsid w:val="03BB625D"/>
    <w:rsid w:val="03BE1966"/>
    <w:rsid w:val="03C415CD"/>
    <w:rsid w:val="03C85041"/>
    <w:rsid w:val="03D949E0"/>
    <w:rsid w:val="03EB5BC7"/>
    <w:rsid w:val="03F51833"/>
    <w:rsid w:val="03F53C6C"/>
    <w:rsid w:val="03F6268D"/>
    <w:rsid w:val="03F96D84"/>
    <w:rsid w:val="03FA0C15"/>
    <w:rsid w:val="040A35D0"/>
    <w:rsid w:val="04260DDA"/>
    <w:rsid w:val="042C0F65"/>
    <w:rsid w:val="042D6405"/>
    <w:rsid w:val="042F0542"/>
    <w:rsid w:val="04372B2F"/>
    <w:rsid w:val="045006CC"/>
    <w:rsid w:val="04523B61"/>
    <w:rsid w:val="046E3C7B"/>
    <w:rsid w:val="04A11744"/>
    <w:rsid w:val="04A70314"/>
    <w:rsid w:val="04B4046E"/>
    <w:rsid w:val="04C54854"/>
    <w:rsid w:val="04CD4A38"/>
    <w:rsid w:val="04E11E55"/>
    <w:rsid w:val="04E3452D"/>
    <w:rsid w:val="04E56B5B"/>
    <w:rsid w:val="05625009"/>
    <w:rsid w:val="05626484"/>
    <w:rsid w:val="05715FB4"/>
    <w:rsid w:val="058A389D"/>
    <w:rsid w:val="059007DE"/>
    <w:rsid w:val="059234EF"/>
    <w:rsid w:val="05924686"/>
    <w:rsid w:val="05B81D2D"/>
    <w:rsid w:val="05DD596B"/>
    <w:rsid w:val="05EC3F84"/>
    <w:rsid w:val="05ED381C"/>
    <w:rsid w:val="05F76B3F"/>
    <w:rsid w:val="05FA7295"/>
    <w:rsid w:val="0608425C"/>
    <w:rsid w:val="06107D83"/>
    <w:rsid w:val="06113856"/>
    <w:rsid w:val="06161D61"/>
    <w:rsid w:val="0639648E"/>
    <w:rsid w:val="063E4271"/>
    <w:rsid w:val="06537AEE"/>
    <w:rsid w:val="065943AC"/>
    <w:rsid w:val="066A4E74"/>
    <w:rsid w:val="066D109F"/>
    <w:rsid w:val="06745062"/>
    <w:rsid w:val="067B1034"/>
    <w:rsid w:val="068503EA"/>
    <w:rsid w:val="0693468B"/>
    <w:rsid w:val="06956F97"/>
    <w:rsid w:val="06AA01C7"/>
    <w:rsid w:val="06B26A7D"/>
    <w:rsid w:val="06C3232E"/>
    <w:rsid w:val="06CD6AD9"/>
    <w:rsid w:val="06D629D3"/>
    <w:rsid w:val="06D87BF7"/>
    <w:rsid w:val="06DD2BCF"/>
    <w:rsid w:val="06EF3407"/>
    <w:rsid w:val="06F33E93"/>
    <w:rsid w:val="06F8530B"/>
    <w:rsid w:val="06FE74F1"/>
    <w:rsid w:val="06FF0573"/>
    <w:rsid w:val="07022268"/>
    <w:rsid w:val="07061737"/>
    <w:rsid w:val="0712736C"/>
    <w:rsid w:val="07245EC5"/>
    <w:rsid w:val="07262A99"/>
    <w:rsid w:val="072C6D04"/>
    <w:rsid w:val="072F4ABE"/>
    <w:rsid w:val="07331256"/>
    <w:rsid w:val="073D77AE"/>
    <w:rsid w:val="074B05E9"/>
    <w:rsid w:val="07646A32"/>
    <w:rsid w:val="07681F95"/>
    <w:rsid w:val="076A44E2"/>
    <w:rsid w:val="07765BBC"/>
    <w:rsid w:val="077F083A"/>
    <w:rsid w:val="07850AD4"/>
    <w:rsid w:val="078518AD"/>
    <w:rsid w:val="078C78A1"/>
    <w:rsid w:val="079211A2"/>
    <w:rsid w:val="07983B41"/>
    <w:rsid w:val="07A76784"/>
    <w:rsid w:val="07B218E0"/>
    <w:rsid w:val="07B9529F"/>
    <w:rsid w:val="07C41E5E"/>
    <w:rsid w:val="07CD18EF"/>
    <w:rsid w:val="07DF3BC8"/>
    <w:rsid w:val="07EB4768"/>
    <w:rsid w:val="07F461B3"/>
    <w:rsid w:val="07FB5904"/>
    <w:rsid w:val="08062412"/>
    <w:rsid w:val="080845FA"/>
    <w:rsid w:val="08254ED7"/>
    <w:rsid w:val="08341E65"/>
    <w:rsid w:val="08343449"/>
    <w:rsid w:val="08366D32"/>
    <w:rsid w:val="08445F49"/>
    <w:rsid w:val="084757F3"/>
    <w:rsid w:val="084B3915"/>
    <w:rsid w:val="08543B8F"/>
    <w:rsid w:val="085D7E18"/>
    <w:rsid w:val="08820AE8"/>
    <w:rsid w:val="089D1F54"/>
    <w:rsid w:val="089E7DFB"/>
    <w:rsid w:val="08BA4342"/>
    <w:rsid w:val="08C067F1"/>
    <w:rsid w:val="08F233C3"/>
    <w:rsid w:val="08F865B7"/>
    <w:rsid w:val="090A440D"/>
    <w:rsid w:val="0910751D"/>
    <w:rsid w:val="09162426"/>
    <w:rsid w:val="09270A66"/>
    <w:rsid w:val="0933208F"/>
    <w:rsid w:val="0944362F"/>
    <w:rsid w:val="09492015"/>
    <w:rsid w:val="095F2358"/>
    <w:rsid w:val="09821190"/>
    <w:rsid w:val="09904E96"/>
    <w:rsid w:val="0997607D"/>
    <w:rsid w:val="09A5601C"/>
    <w:rsid w:val="09AD411C"/>
    <w:rsid w:val="09C32E8B"/>
    <w:rsid w:val="09CA6C8A"/>
    <w:rsid w:val="09D157FF"/>
    <w:rsid w:val="09D86BA2"/>
    <w:rsid w:val="09EE5D6D"/>
    <w:rsid w:val="09F41B2A"/>
    <w:rsid w:val="09FE0220"/>
    <w:rsid w:val="0A024864"/>
    <w:rsid w:val="0A122DE9"/>
    <w:rsid w:val="0A164CB0"/>
    <w:rsid w:val="0A1676C0"/>
    <w:rsid w:val="0A1705BE"/>
    <w:rsid w:val="0A1D7DD5"/>
    <w:rsid w:val="0A243077"/>
    <w:rsid w:val="0A2443E1"/>
    <w:rsid w:val="0A2C4AD1"/>
    <w:rsid w:val="0A3A3BE3"/>
    <w:rsid w:val="0A3E145C"/>
    <w:rsid w:val="0A4D4B43"/>
    <w:rsid w:val="0A595F00"/>
    <w:rsid w:val="0A5E7B1B"/>
    <w:rsid w:val="0A611AA2"/>
    <w:rsid w:val="0A67260A"/>
    <w:rsid w:val="0A8B66D6"/>
    <w:rsid w:val="0A8C7F01"/>
    <w:rsid w:val="0A912938"/>
    <w:rsid w:val="0A977F70"/>
    <w:rsid w:val="0A9F4AE5"/>
    <w:rsid w:val="0AAC36EF"/>
    <w:rsid w:val="0AAC4901"/>
    <w:rsid w:val="0AB6572C"/>
    <w:rsid w:val="0AC556C4"/>
    <w:rsid w:val="0ADC7AD2"/>
    <w:rsid w:val="0ADD611A"/>
    <w:rsid w:val="0AE559BE"/>
    <w:rsid w:val="0AE90BF1"/>
    <w:rsid w:val="0AEC1B3E"/>
    <w:rsid w:val="0B071F2D"/>
    <w:rsid w:val="0B194BFF"/>
    <w:rsid w:val="0B3764CE"/>
    <w:rsid w:val="0B4C51DE"/>
    <w:rsid w:val="0B6C5866"/>
    <w:rsid w:val="0B6D2F8E"/>
    <w:rsid w:val="0B7B1988"/>
    <w:rsid w:val="0B895369"/>
    <w:rsid w:val="0B9E6592"/>
    <w:rsid w:val="0BA150AA"/>
    <w:rsid w:val="0BA56408"/>
    <w:rsid w:val="0BA771F9"/>
    <w:rsid w:val="0BB93F52"/>
    <w:rsid w:val="0BBC16F1"/>
    <w:rsid w:val="0BBF7704"/>
    <w:rsid w:val="0BC16235"/>
    <w:rsid w:val="0BE93052"/>
    <w:rsid w:val="0BEA3452"/>
    <w:rsid w:val="0BFB3797"/>
    <w:rsid w:val="0BFB6F47"/>
    <w:rsid w:val="0C011A2B"/>
    <w:rsid w:val="0C026F90"/>
    <w:rsid w:val="0C035A34"/>
    <w:rsid w:val="0C266470"/>
    <w:rsid w:val="0C2D01CE"/>
    <w:rsid w:val="0C2E4899"/>
    <w:rsid w:val="0C3C36DF"/>
    <w:rsid w:val="0C4E4511"/>
    <w:rsid w:val="0C4E6293"/>
    <w:rsid w:val="0C664460"/>
    <w:rsid w:val="0C782F77"/>
    <w:rsid w:val="0C8D3AA3"/>
    <w:rsid w:val="0CAA4E5A"/>
    <w:rsid w:val="0CC046ED"/>
    <w:rsid w:val="0CC07018"/>
    <w:rsid w:val="0CC36015"/>
    <w:rsid w:val="0CE07F08"/>
    <w:rsid w:val="0CE47A00"/>
    <w:rsid w:val="0CE8456C"/>
    <w:rsid w:val="0CF648D1"/>
    <w:rsid w:val="0CF7096E"/>
    <w:rsid w:val="0CFE3FF0"/>
    <w:rsid w:val="0CFF5AAC"/>
    <w:rsid w:val="0D117882"/>
    <w:rsid w:val="0D1E55C8"/>
    <w:rsid w:val="0D292255"/>
    <w:rsid w:val="0D3602E3"/>
    <w:rsid w:val="0D544890"/>
    <w:rsid w:val="0D754BDE"/>
    <w:rsid w:val="0D7E3714"/>
    <w:rsid w:val="0D7F77BE"/>
    <w:rsid w:val="0D82585E"/>
    <w:rsid w:val="0D8F0B0E"/>
    <w:rsid w:val="0D9A66E0"/>
    <w:rsid w:val="0D9D010F"/>
    <w:rsid w:val="0D9E2427"/>
    <w:rsid w:val="0DA86C2E"/>
    <w:rsid w:val="0DAE5E4B"/>
    <w:rsid w:val="0DC041F2"/>
    <w:rsid w:val="0DC21CE7"/>
    <w:rsid w:val="0DE47192"/>
    <w:rsid w:val="0DE96604"/>
    <w:rsid w:val="0DF32BA0"/>
    <w:rsid w:val="0E050A11"/>
    <w:rsid w:val="0E0C7076"/>
    <w:rsid w:val="0E0D20E7"/>
    <w:rsid w:val="0E1426CA"/>
    <w:rsid w:val="0E1575C9"/>
    <w:rsid w:val="0E1979E6"/>
    <w:rsid w:val="0E1C5306"/>
    <w:rsid w:val="0E2B65DB"/>
    <w:rsid w:val="0E381981"/>
    <w:rsid w:val="0E394D55"/>
    <w:rsid w:val="0E3D547B"/>
    <w:rsid w:val="0E3E15F6"/>
    <w:rsid w:val="0E487352"/>
    <w:rsid w:val="0E510415"/>
    <w:rsid w:val="0E53480B"/>
    <w:rsid w:val="0E5D5B03"/>
    <w:rsid w:val="0E5D5DB4"/>
    <w:rsid w:val="0E6A360F"/>
    <w:rsid w:val="0E6E6A87"/>
    <w:rsid w:val="0E6F1B53"/>
    <w:rsid w:val="0E763818"/>
    <w:rsid w:val="0E7A7F5B"/>
    <w:rsid w:val="0E7F6B87"/>
    <w:rsid w:val="0E850D46"/>
    <w:rsid w:val="0E8F79A8"/>
    <w:rsid w:val="0E9B15FF"/>
    <w:rsid w:val="0EC61F63"/>
    <w:rsid w:val="0ED070C9"/>
    <w:rsid w:val="0ED6169D"/>
    <w:rsid w:val="0EF002F8"/>
    <w:rsid w:val="0EF77CED"/>
    <w:rsid w:val="0F045781"/>
    <w:rsid w:val="0F0C54D6"/>
    <w:rsid w:val="0F0D1F95"/>
    <w:rsid w:val="0F214AF5"/>
    <w:rsid w:val="0F221FF2"/>
    <w:rsid w:val="0F33099F"/>
    <w:rsid w:val="0F3D5BA4"/>
    <w:rsid w:val="0F48522E"/>
    <w:rsid w:val="0F493165"/>
    <w:rsid w:val="0F5C64AF"/>
    <w:rsid w:val="0F6313FF"/>
    <w:rsid w:val="0F637698"/>
    <w:rsid w:val="0F710151"/>
    <w:rsid w:val="0F770971"/>
    <w:rsid w:val="0F8B38A0"/>
    <w:rsid w:val="0F92333B"/>
    <w:rsid w:val="0F967645"/>
    <w:rsid w:val="0FC73B33"/>
    <w:rsid w:val="0FCC380F"/>
    <w:rsid w:val="0FD050D5"/>
    <w:rsid w:val="0FD13B01"/>
    <w:rsid w:val="0FE35F69"/>
    <w:rsid w:val="0FF97B47"/>
    <w:rsid w:val="10087DAA"/>
    <w:rsid w:val="100B6B00"/>
    <w:rsid w:val="10107D9C"/>
    <w:rsid w:val="101B31AA"/>
    <w:rsid w:val="10294FD9"/>
    <w:rsid w:val="104B425C"/>
    <w:rsid w:val="105C204C"/>
    <w:rsid w:val="1061489B"/>
    <w:rsid w:val="10617E44"/>
    <w:rsid w:val="10704E53"/>
    <w:rsid w:val="10771466"/>
    <w:rsid w:val="107E150F"/>
    <w:rsid w:val="108E7A47"/>
    <w:rsid w:val="108F2F4A"/>
    <w:rsid w:val="1096142B"/>
    <w:rsid w:val="10AA7889"/>
    <w:rsid w:val="10AD2FC7"/>
    <w:rsid w:val="10B77800"/>
    <w:rsid w:val="10BD7EB8"/>
    <w:rsid w:val="10C60A65"/>
    <w:rsid w:val="10CC6D90"/>
    <w:rsid w:val="10D779F8"/>
    <w:rsid w:val="10D81F24"/>
    <w:rsid w:val="10E05D4E"/>
    <w:rsid w:val="11095C42"/>
    <w:rsid w:val="110A1756"/>
    <w:rsid w:val="1117531B"/>
    <w:rsid w:val="111E259D"/>
    <w:rsid w:val="11227C71"/>
    <w:rsid w:val="112F0DF9"/>
    <w:rsid w:val="114462DB"/>
    <w:rsid w:val="11604E35"/>
    <w:rsid w:val="116D4EF4"/>
    <w:rsid w:val="117D7346"/>
    <w:rsid w:val="11816EE2"/>
    <w:rsid w:val="11955669"/>
    <w:rsid w:val="11A269D3"/>
    <w:rsid w:val="11AB0356"/>
    <w:rsid w:val="11AF0A44"/>
    <w:rsid w:val="11B74863"/>
    <w:rsid w:val="11BC33A9"/>
    <w:rsid w:val="11C534B9"/>
    <w:rsid w:val="11CC2BA3"/>
    <w:rsid w:val="11CF494D"/>
    <w:rsid w:val="11D1460C"/>
    <w:rsid w:val="11D50DDA"/>
    <w:rsid w:val="11E14E2B"/>
    <w:rsid w:val="11E56B15"/>
    <w:rsid w:val="11F014E5"/>
    <w:rsid w:val="11F152B1"/>
    <w:rsid w:val="11FE41DE"/>
    <w:rsid w:val="120B5EAB"/>
    <w:rsid w:val="120F2C0F"/>
    <w:rsid w:val="121D2DC6"/>
    <w:rsid w:val="12231188"/>
    <w:rsid w:val="12483EAA"/>
    <w:rsid w:val="124F276C"/>
    <w:rsid w:val="125717FE"/>
    <w:rsid w:val="12635A5B"/>
    <w:rsid w:val="127529CF"/>
    <w:rsid w:val="12771A10"/>
    <w:rsid w:val="128502F8"/>
    <w:rsid w:val="128648BD"/>
    <w:rsid w:val="1288409A"/>
    <w:rsid w:val="128A3118"/>
    <w:rsid w:val="128E2C47"/>
    <w:rsid w:val="12AE0F36"/>
    <w:rsid w:val="12C97EF1"/>
    <w:rsid w:val="12E349CE"/>
    <w:rsid w:val="12E90614"/>
    <w:rsid w:val="12FB68C9"/>
    <w:rsid w:val="13070ADE"/>
    <w:rsid w:val="13085D17"/>
    <w:rsid w:val="131715E3"/>
    <w:rsid w:val="13202986"/>
    <w:rsid w:val="132B0C7B"/>
    <w:rsid w:val="133E0C7B"/>
    <w:rsid w:val="13417CFA"/>
    <w:rsid w:val="134E0AB5"/>
    <w:rsid w:val="13550F5F"/>
    <w:rsid w:val="13612EE2"/>
    <w:rsid w:val="13805BB4"/>
    <w:rsid w:val="138816C9"/>
    <w:rsid w:val="13AC299B"/>
    <w:rsid w:val="13AC31E5"/>
    <w:rsid w:val="13B61AE3"/>
    <w:rsid w:val="13B65CA2"/>
    <w:rsid w:val="13C04A12"/>
    <w:rsid w:val="13C139BC"/>
    <w:rsid w:val="13C3330C"/>
    <w:rsid w:val="13CF44D9"/>
    <w:rsid w:val="13E77F8B"/>
    <w:rsid w:val="13E838D8"/>
    <w:rsid w:val="13F406FE"/>
    <w:rsid w:val="14047781"/>
    <w:rsid w:val="14070302"/>
    <w:rsid w:val="14090E41"/>
    <w:rsid w:val="140952BF"/>
    <w:rsid w:val="140D6919"/>
    <w:rsid w:val="140D7128"/>
    <w:rsid w:val="14114930"/>
    <w:rsid w:val="142B41AC"/>
    <w:rsid w:val="1432242C"/>
    <w:rsid w:val="14363D71"/>
    <w:rsid w:val="143C2430"/>
    <w:rsid w:val="143C3EF7"/>
    <w:rsid w:val="143F1985"/>
    <w:rsid w:val="143F7FCE"/>
    <w:rsid w:val="14565597"/>
    <w:rsid w:val="14633261"/>
    <w:rsid w:val="14634BA4"/>
    <w:rsid w:val="146A6C3D"/>
    <w:rsid w:val="14700906"/>
    <w:rsid w:val="1471246C"/>
    <w:rsid w:val="147C0BAA"/>
    <w:rsid w:val="14895C1A"/>
    <w:rsid w:val="148B784D"/>
    <w:rsid w:val="149A53A0"/>
    <w:rsid w:val="149B08A2"/>
    <w:rsid w:val="14A21A33"/>
    <w:rsid w:val="14B502C2"/>
    <w:rsid w:val="14BF369F"/>
    <w:rsid w:val="14CE2350"/>
    <w:rsid w:val="14D12C1C"/>
    <w:rsid w:val="14D2669B"/>
    <w:rsid w:val="14D40C39"/>
    <w:rsid w:val="14FE51E5"/>
    <w:rsid w:val="150C16C2"/>
    <w:rsid w:val="152B6BFF"/>
    <w:rsid w:val="153F0E54"/>
    <w:rsid w:val="154529D2"/>
    <w:rsid w:val="154B75B8"/>
    <w:rsid w:val="15565EF5"/>
    <w:rsid w:val="157B0B7D"/>
    <w:rsid w:val="157D6D81"/>
    <w:rsid w:val="15834C03"/>
    <w:rsid w:val="158875EB"/>
    <w:rsid w:val="15971AA0"/>
    <w:rsid w:val="15A1163B"/>
    <w:rsid w:val="15A42970"/>
    <w:rsid w:val="15B716D9"/>
    <w:rsid w:val="15B861D2"/>
    <w:rsid w:val="15BC1C7F"/>
    <w:rsid w:val="15C03E0A"/>
    <w:rsid w:val="15C74208"/>
    <w:rsid w:val="15CA4484"/>
    <w:rsid w:val="15D80978"/>
    <w:rsid w:val="15DE11AA"/>
    <w:rsid w:val="15E37FE4"/>
    <w:rsid w:val="15E4502D"/>
    <w:rsid w:val="15EC5920"/>
    <w:rsid w:val="15F32E68"/>
    <w:rsid w:val="15F71CEA"/>
    <w:rsid w:val="15FE57B0"/>
    <w:rsid w:val="16120A03"/>
    <w:rsid w:val="16182763"/>
    <w:rsid w:val="163009A9"/>
    <w:rsid w:val="16362981"/>
    <w:rsid w:val="16396D59"/>
    <w:rsid w:val="163F7FC4"/>
    <w:rsid w:val="16454772"/>
    <w:rsid w:val="164F0B02"/>
    <w:rsid w:val="16693FFC"/>
    <w:rsid w:val="166D7125"/>
    <w:rsid w:val="16751C24"/>
    <w:rsid w:val="167836D8"/>
    <w:rsid w:val="167E179A"/>
    <w:rsid w:val="16816AAD"/>
    <w:rsid w:val="16B07FDE"/>
    <w:rsid w:val="16E86E36"/>
    <w:rsid w:val="16EC0A68"/>
    <w:rsid w:val="16EC26AC"/>
    <w:rsid w:val="170E0FE3"/>
    <w:rsid w:val="17173D07"/>
    <w:rsid w:val="17177681"/>
    <w:rsid w:val="172B06AF"/>
    <w:rsid w:val="172F307D"/>
    <w:rsid w:val="17303CB5"/>
    <w:rsid w:val="174E4E45"/>
    <w:rsid w:val="177333E8"/>
    <w:rsid w:val="1793404F"/>
    <w:rsid w:val="17A21719"/>
    <w:rsid w:val="17B93CDC"/>
    <w:rsid w:val="17D66DAE"/>
    <w:rsid w:val="17DE02C6"/>
    <w:rsid w:val="17E95746"/>
    <w:rsid w:val="18103F0A"/>
    <w:rsid w:val="1813347F"/>
    <w:rsid w:val="181F6ED2"/>
    <w:rsid w:val="182575DA"/>
    <w:rsid w:val="182C4493"/>
    <w:rsid w:val="183A103F"/>
    <w:rsid w:val="18411AB5"/>
    <w:rsid w:val="1848506A"/>
    <w:rsid w:val="184E3C7D"/>
    <w:rsid w:val="185A0569"/>
    <w:rsid w:val="185B0480"/>
    <w:rsid w:val="185F4A71"/>
    <w:rsid w:val="187278B0"/>
    <w:rsid w:val="18806782"/>
    <w:rsid w:val="18930F86"/>
    <w:rsid w:val="18A1628E"/>
    <w:rsid w:val="18A501B7"/>
    <w:rsid w:val="18A5273A"/>
    <w:rsid w:val="18AA4C3B"/>
    <w:rsid w:val="18AB67C7"/>
    <w:rsid w:val="18B512B3"/>
    <w:rsid w:val="18B773C6"/>
    <w:rsid w:val="18CD79CC"/>
    <w:rsid w:val="18DC72BD"/>
    <w:rsid w:val="18E367D8"/>
    <w:rsid w:val="18F17E2E"/>
    <w:rsid w:val="18F34288"/>
    <w:rsid w:val="18FB52AE"/>
    <w:rsid w:val="18FC7F8E"/>
    <w:rsid w:val="18FF305F"/>
    <w:rsid w:val="19001ACE"/>
    <w:rsid w:val="190042D7"/>
    <w:rsid w:val="19074921"/>
    <w:rsid w:val="1919306F"/>
    <w:rsid w:val="1935164C"/>
    <w:rsid w:val="193B7D0F"/>
    <w:rsid w:val="194B5CB2"/>
    <w:rsid w:val="194C45FD"/>
    <w:rsid w:val="198833CC"/>
    <w:rsid w:val="19904F36"/>
    <w:rsid w:val="19994502"/>
    <w:rsid w:val="19A415E9"/>
    <w:rsid w:val="19AD1CD1"/>
    <w:rsid w:val="19B5307C"/>
    <w:rsid w:val="19CC6AF7"/>
    <w:rsid w:val="19CE6463"/>
    <w:rsid w:val="19CF77BE"/>
    <w:rsid w:val="19D279AD"/>
    <w:rsid w:val="19D75DA8"/>
    <w:rsid w:val="19EE7120"/>
    <w:rsid w:val="1A0E21C5"/>
    <w:rsid w:val="1A153BEA"/>
    <w:rsid w:val="1A2A5976"/>
    <w:rsid w:val="1A2F0DB6"/>
    <w:rsid w:val="1A2F6931"/>
    <w:rsid w:val="1A64038C"/>
    <w:rsid w:val="1A662B06"/>
    <w:rsid w:val="1A7A2AC4"/>
    <w:rsid w:val="1A8F727D"/>
    <w:rsid w:val="1A9454A5"/>
    <w:rsid w:val="1A9C69E1"/>
    <w:rsid w:val="1A9C7F78"/>
    <w:rsid w:val="1AA33EC9"/>
    <w:rsid w:val="1AA47808"/>
    <w:rsid w:val="1AA94476"/>
    <w:rsid w:val="1AAF1C45"/>
    <w:rsid w:val="1AB97CC5"/>
    <w:rsid w:val="1AC145D5"/>
    <w:rsid w:val="1AC15C6C"/>
    <w:rsid w:val="1AC7460D"/>
    <w:rsid w:val="1AD4442E"/>
    <w:rsid w:val="1AD55C36"/>
    <w:rsid w:val="1ADB0EF6"/>
    <w:rsid w:val="1ADC263B"/>
    <w:rsid w:val="1AE55FE6"/>
    <w:rsid w:val="1AEC51E2"/>
    <w:rsid w:val="1AEC6F4D"/>
    <w:rsid w:val="1AF731A2"/>
    <w:rsid w:val="1AFC3EFF"/>
    <w:rsid w:val="1AFD52BB"/>
    <w:rsid w:val="1B1145C9"/>
    <w:rsid w:val="1B162546"/>
    <w:rsid w:val="1B1A3261"/>
    <w:rsid w:val="1B5A2E24"/>
    <w:rsid w:val="1B5D4E46"/>
    <w:rsid w:val="1B821C48"/>
    <w:rsid w:val="1B8A5B31"/>
    <w:rsid w:val="1B992017"/>
    <w:rsid w:val="1BB875CD"/>
    <w:rsid w:val="1BBF2327"/>
    <w:rsid w:val="1BC75437"/>
    <w:rsid w:val="1BE04126"/>
    <w:rsid w:val="1BED05BA"/>
    <w:rsid w:val="1BED2943"/>
    <w:rsid w:val="1BF11E4B"/>
    <w:rsid w:val="1BF67BAF"/>
    <w:rsid w:val="1C1A0EE2"/>
    <w:rsid w:val="1C2355DE"/>
    <w:rsid w:val="1C335D68"/>
    <w:rsid w:val="1C3D7CC8"/>
    <w:rsid w:val="1C49140F"/>
    <w:rsid w:val="1C5064D7"/>
    <w:rsid w:val="1C54700B"/>
    <w:rsid w:val="1C5F70D8"/>
    <w:rsid w:val="1C647B5A"/>
    <w:rsid w:val="1C6F493D"/>
    <w:rsid w:val="1C716BA9"/>
    <w:rsid w:val="1C843509"/>
    <w:rsid w:val="1C8B11DB"/>
    <w:rsid w:val="1C944DB6"/>
    <w:rsid w:val="1C9A3EE1"/>
    <w:rsid w:val="1CA0038D"/>
    <w:rsid w:val="1CA47E0F"/>
    <w:rsid w:val="1CA618C4"/>
    <w:rsid w:val="1CA81989"/>
    <w:rsid w:val="1CC5514F"/>
    <w:rsid w:val="1CCC63C5"/>
    <w:rsid w:val="1CD209AF"/>
    <w:rsid w:val="1CD522CD"/>
    <w:rsid w:val="1CD60A82"/>
    <w:rsid w:val="1CE22A3A"/>
    <w:rsid w:val="1CE77153"/>
    <w:rsid w:val="1CFA0724"/>
    <w:rsid w:val="1D020B3D"/>
    <w:rsid w:val="1D045640"/>
    <w:rsid w:val="1D052C19"/>
    <w:rsid w:val="1D076252"/>
    <w:rsid w:val="1D2468D0"/>
    <w:rsid w:val="1D2953A2"/>
    <w:rsid w:val="1D30169A"/>
    <w:rsid w:val="1D357C02"/>
    <w:rsid w:val="1D394CE3"/>
    <w:rsid w:val="1D436E3A"/>
    <w:rsid w:val="1D5728DD"/>
    <w:rsid w:val="1D675E11"/>
    <w:rsid w:val="1D6C3DAB"/>
    <w:rsid w:val="1D76400A"/>
    <w:rsid w:val="1D772DF1"/>
    <w:rsid w:val="1D77320E"/>
    <w:rsid w:val="1D843E8C"/>
    <w:rsid w:val="1D8A2D41"/>
    <w:rsid w:val="1D9033CE"/>
    <w:rsid w:val="1D98053D"/>
    <w:rsid w:val="1D9A7F31"/>
    <w:rsid w:val="1DA30CC3"/>
    <w:rsid w:val="1DB81593"/>
    <w:rsid w:val="1DC1353F"/>
    <w:rsid w:val="1DDE63B1"/>
    <w:rsid w:val="1DE61FE4"/>
    <w:rsid w:val="1DE92AEE"/>
    <w:rsid w:val="1DEE51FF"/>
    <w:rsid w:val="1DEE5705"/>
    <w:rsid w:val="1DF84287"/>
    <w:rsid w:val="1DFE27C0"/>
    <w:rsid w:val="1E03215F"/>
    <w:rsid w:val="1E0F1245"/>
    <w:rsid w:val="1E2D416E"/>
    <w:rsid w:val="1E3E6DE0"/>
    <w:rsid w:val="1E4064E9"/>
    <w:rsid w:val="1E477F41"/>
    <w:rsid w:val="1E5416B0"/>
    <w:rsid w:val="1E6F3C63"/>
    <w:rsid w:val="1E8119D3"/>
    <w:rsid w:val="1E921C36"/>
    <w:rsid w:val="1ECB3A87"/>
    <w:rsid w:val="1ED2725F"/>
    <w:rsid w:val="1ED958D5"/>
    <w:rsid w:val="1EEE609F"/>
    <w:rsid w:val="1EFB338B"/>
    <w:rsid w:val="1EFC28C6"/>
    <w:rsid w:val="1F06633C"/>
    <w:rsid w:val="1F0E134B"/>
    <w:rsid w:val="1F1A4190"/>
    <w:rsid w:val="1F2F3662"/>
    <w:rsid w:val="1F397F36"/>
    <w:rsid w:val="1F452A8C"/>
    <w:rsid w:val="1F4F4193"/>
    <w:rsid w:val="1F516F0A"/>
    <w:rsid w:val="1F6A5839"/>
    <w:rsid w:val="1F734D30"/>
    <w:rsid w:val="1F9A3872"/>
    <w:rsid w:val="1FA921E6"/>
    <w:rsid w:val="1FBD64C8"/>
    <w:rsid w:val="1FC225C4"/>
    <w:rsid w:val="1FC23EF5"/>
    <w:rsid w:val="1FC61FA7"/>
    <w:rsid w:val="1FCA3EA6"/>
    <w:rsid w:val="1FCA4761"/>
    <w:rsid w:val="1FCA686A"/>
    <w:rsid w:val="1FD43FB9"/>
    <w:rsid w:val="1FD94328"/>
    <w:rsid w:val="1FDC742D"/>
    <w:rsid w:val="1FE3725D"/>
    <w:rsid w:val="20116623"/>
    <w:rsid w:val="20162AD5"/>
    <w:rsid w:val="20261E74"/>
    <w:rsid w:val="20280B0F"/>
    <w:rsid w:val="202A4750"/>
    <w:rsid w:val="202A5B5B"/>
    <w:rsid w:val="202F4E42"/>
    <w:rsid w:val="203467A2"/>
    <w:rsid w:val="203C6D5C"/>
    <w:rsid w:val="20497B9A"/>
    <w:rsid w:val="20554672"/>
    <w:rsid w:val="206D4051"/>
    <w:rsid w:val="20723282"/>
    <w:rsid w:val="20737B8A"/>
    <w:rsid w:val="20760AF7"/>
    <w:rsid w:val="207B2479"/>
    <w:rsid w:val="208547CA"/>
    <w:rsid w:val="20854CD1"/>
    <w:rsid w:val="20934780"/>
    <w:rsid w:val="20A52347"/>
    <w:rsid w:val="20AC22FC"/>
    <w:rsid w:val="20AE4E31"/>
    <w:rsid w:val="20B721C5"/>
    <w:rsid w:val="20BC0761"/>
    <w:rsid w:val="20C1025B"/>
    <w:rsid w:val="20CE2B3C"/>
    <w:rsid w:val="20D04138"/>
    <w:rsid w:val="20D43F9F"/>
    <w:rsid w:val="20D91A8C"/>
    <w:rsid w:val="20E11736"/>
    <w:rsid w:val="20E83E47"/>
    <w:rsid w:val="20E95C1D"/>
    <w:rsid w:val="20F7252D"/>
    <w:rsid w:val="20FF2067"/>
    <w:rsid w:val="21121950"/>
    <w:rsid w:val="21201C24"/>
    <w:rsid w:val="2123102E"/>
    <w:rsid w:val="21250346"/>
    <w:rsid w:val="212E44B2"/>
    <w:rsid w:val="214066D1"/>
    <w:rsid w:val="21434A4B"/>
    <w:rsid w:val="214A3A94"/>
    <w:rsid w:val="214D2078"/>
    <w:rsid w:val="21561234"/>
    <w:rsid w:val="215F5551"/>
    <w:rsid w:val="21620342"/>
    <w:rsid w:val="2164040B"/>
    <w:rsid w:val="216A234A"/>
    <w:rsid w:val="217D6FCD"/>
    <w:rsid w:val="218E6B68"/>
    <w:rsid w:val="21910F8C"/>
    <w:rsid w:val="21930588"/>
    <w:rsid w:val="21C01D8F"/>
    <w:rsid w:val="21C25A48"/>
    <w:rsid w:val="21DB5216"/>
    <w:rsid w:val="21DB62B9"/>
    <w:rsid w:val="21F313EF"/>
    <w:rsid w:val="21F86B2F"/>
    <w:rsid w:val="22110786"/>
    <w:rsid w:val="22185B12"/>
    <w:rsid w:val="221918DF"/>
    <w:rsid w:val="22205356"/>
    <w:rsid w:val="222F530E"/>
    <w:rsid w:val="223642BB"/>
    <w:rsid w:val="22365AFB"/>
    <w:rsid w:val="22541AD8"/>
    <w:rsid w:val="225A38D0"/>
    <w:rsid w:val="226472C3"/>
    <w:rsid w:val="226F3816"/>
    <w:rsid w:val="22731934"/>
    <w:rsid w:val="227C1F32"/>
    <w:rsid w:val="228E493E"/>
    <w:rsid w:val="229D5977"/>
    <w:rsid w:val="22AE66C0"/>
    <w:rsid w:val="22AF668A"/>
    <w:rsid w:val="22B329A4"/>
    <w:rsid w:val="22C52BF2"/>
    <w:rsid w:val="22D2557E"/>
    <w:rsid w:val="22DA2EF0"/>
    <w:rsid w:val="22DB2BB4"/>
    <w:rsid w:val="22DF27BC"/>
    <w:rsid w:val="22E94448"/>
    <w:rsid w:val="22EE5F7F"/>
    <w:rsid w:val="22F60E7D"/>
    <w:rsid w:val="23092B3C"/>
    <w:rsid w:val="230B1C29"/>
    <w:rsid w:val="230C1D58"/>
    <w:rsid w:val="230D2537"/>
    <w:rsid w:val="23147377"/>
    <w:rsid w:val="231D5171"/>
    <w:rsid w:val="233A7116"/>
    <w:rsid w:val="233C073B"/>
    <w:rsid w:val="2349389F"/>
    <w:rsid w:val="23501E3C"/>
    <w:rsid w:val="23517FFB"/>
    <w:rsid w:val="23555911"/>
    <w:rsid w:val="235C36F1"/>
    <w:rsid w:val="235E4AE7"/>
    <w:rsid w:val="23637649"/>
    <w:rsid w:val="23663032"/>
    <w:rsid w:val="2368338A"/>
    <w:rsid w:val="236E2173"/>
    <w:rsid w:val="237013BE"/>
    <w:rsid w:val="2391545A"/>
    <w:rsid w:val="239512D3"/>
    <w:rsid w:val="239D1F63"/>
    <w:rsid w:val="239E1E60"/>
    <w:rsid w:val="23AF48BF"/>
    <w:rsid w:val="23B518BA"/>
    <w:rsid w:val="23E503E8"/>
    <w:rsid w:val="23E557AB"/>
    <w:rsid w:val="23EB072F"/>
    <w:rsid w:val="23EE2045"/>
    <w:rsid w:val="23FC08F5"/>
    <w:rsid w:val="24001CFA"/>
    <w:rsid w:val="24121D06"/>
    <w:rsid w:val="241E21A1"/>
    <w:rsid w:val="241F0D5F"/>
    <w:rsid w:val="242060E0"/>
    <w:rsid w:val="24555F30"/>
    <w:rsid w:val="245F1493"/>
    <w:rsid w:val="24616318"/>
    <w:rsid w:val="2472704C"/>
    <w:rsid w:val="2487415C"/>
    <w:rsid w:val="24924C48"/>
    <w:rsid w:val="249F7F64"/>
    <w:rsid w:val="24A962E8"/>
    <w:rsid w:val="24B56597"/>
    <w:rsid w:val="24BA0D3F"/>
    <w:rsid w:val="24C62515"/>
    <w:rsid w:val="24C9780A"/>
    <w:rsid w:val="24DA4557"/>
    <w:rsid w:val="24E05879"/>
    <w:rsid w:val="24E55BF5"/>
    <w:rsid w:val="24E73075"/>
    <w:rsid w:val="24E9082F"/>
    <w:rsid w:val="24F16F3C"/>
    <w:rsid w:val="24F4029F"/>
    <w:rsid w:val="24FA4F81"/>
    <w:rsid w:val="24FD23B7"/>
    <w:rsid w:val="25013AF6"/>
    <w:rsid w:val="250275E0"/>
    <w:rsid w:val="250F1F8F"/>
    <w:rsid w:val="25305943"/>
    <w:rsid w:val="254C5336"/>
    <w:rsid w:val="25506EC4"/>
    <w:rsid w:val="25595C9E"/>
    <w:rsid w:val="25620EEF"/>
    <w:rsid w:val="25634212"/>
    <w:rsid w:val="257500F3"/>
    <w:rsid w:val="257B6CD8"/>
    <w:rsid w:val="25843DD0"/>
    <w:rsid w:val="258D4A6E"/>
    <w:rsid w:val="25A05E9B"/>
    <w:rsid w:val="25A445F7"/>
    <w:rsid w:val="25A76ABB"/>
    <w:rsid w:val="25AB090E"/>
    <w:rsid w:val="25B31E41"/>
    <w:rsid w:val="25BA76F7"/>
    <w:rsid w:val="25CB560D"/>
    <w:rsid w:val="25CD3B22"/>
    <w:rsid w:val="25FB2EB1"/>
    <w:rsid w:val="25FE48AE"/>
    <w:rsid w:val="2601407B"/>
    <w:rsid w:val="2608170E"/>
    <w:rsid w:val="26105C54"/>
    <w:rsid w:val="262013AA"/>
    <w:rsid w:val="2620322B"/>
    <w:rsid w:val="26246F4D"/>
    <w:rsid w:val="2630454E"/>
    <w:rsid w:val="263561E6"/>
    <w:rsid w:val="2638739A"/>
    <w:rsid w:val="26435C0E"/>
    <w:rsid w:val="26551010"/>
    <w:rsid w:val="26610DE1"/>
    <w:rsid w:val="26687544"/>
    <w:rsid w:val="26705FEC"/>
    <w:rsid w:val="26805ED1"/>
    <w:rsid w:val="268B21F8"/>
    <w:rsid w:val="269456CE"/>
    <w:rsid w:val="269E34C6"/>
    <w:rsid w:val="269E47E1"/>
    <w:rsid w:val="269F0A22"/>
    <w:rsid w:val="26A22F00"/>
    <w:rsid w:val="26B8055C"/>
    <w:rsid w:val="26C5424D"/>
    <w:rsid w:val="26D00988"/>
    <w:rsid w:val="26DF66DA"/>
    <w:rsid w:val="26E1535B"/>
    <w:rsid w:val="26E83694"/>
    <w:rsid w:val="26EA0E94"/>
    <w:rsid w:val="27173AD9"/>
    <w:rsid w:val="271D621D"/>
    <w:rsid w:val="271F730F"/>
    <w:rsid w:val="2724416D"/>
    <w:rsid w:val="272B7E68"/>
    <w:rsid w:val="27302F29"/>
    <w:rsid w:val="273C7755"/>
    <w:rsid w:val="274F609B"/>
    <w:rsid w:val="275300B6"/>
    <w:rsid w:val="275E26AC"/>
    <w:rsid w:val="276C6628"/>
    <w:rsid w:val="2794310D"/>
    <w:rsid w:val="27983437"/>
    <w:rsid w:val="279D5E79"/>
    <w:rsid w:val="27A475BC"/>
    <w:rsid w:val="27AB40DB"/>
    <w:rsid w:val="27AC4C81"/>
    <w:rsid w:val="27B9437D"/>
    <w:rsid w:val="27C502EC"/>
    <w:rsid w:val="27D04059"/>
    <w:rsid w:val="27D23B9E"/>
    <w:rsid w:val="27DA5CCC"/>
    <w:rsid w:val="27DC4865"/>
    <w:rsid w:val="27E806AF"/>
    <w:rsid w:val="27EC208B"/>
    <w:rsid w:val="27EE20EC"/>
    <w:rsid w:val="27F56614"/>
    <w:rsid w:val="27F76371"/>
    <w:rsid w:val="27FC0BAE"/>
    <w:rsid w:val="27FD5353"/>
    <w:rsid w:val="280249DE"/>
    <w:rsid w:val="281658FD"/>
    <w:rsid w:val="2823594F"/>
    <w:rsid w:val="282D2128"/>
    <w:rsid w:val="28327E02"/>
    <w:rsid w:val="28394BB8"/>
    <w:rsid w:val="28523A14"/>
    <w:rsid w:val="28546BA9"/>
    <w:rsid w:val="28567B0F"/>
    <w:rsid w:val="2863301A"/>
    <w:rsid w:val="286D5FE4"/>
    <w:rsid w:val="287D10F0"/>
    <w:rsid w:val="288C4807"/>
    <w:rsid w:val="289860B5"/>
    <w:rsid w:val="28A31B6E"/>
    <w:rsid w:val="28A578C8"/>
    <w:rsid w:val="28B249A5"/>
    <w:rsid w:val="28D01C00"/>
    <w:rsid w:val="28D03977"/>
    <w:rsid w:val="28DC7ECA"/>
    <w:rsid w:val="28FA4659"/>
    <w:rsid w:val="2902280E"/>
    <w:rsid w:val="290A4C8F"/>
    <w:rsid w:val="290C527A"/>
    <w:rsid w:val="291140A3"/>
    <w:rsid w:val="292868BA"/>
    <w:rsid w:val="292A495A"/>
    <w:rsid w:val="293348A8"/>
    <w:rsid w:val="293B4138"/>
    <w:rsid w:val="294C50DC"/>
    <w:rsid w:val="295A1E61"/>
    <w:rsid w:val="296764D3"/>
    <w:rsid w:val="296807D9"/>
    <w:rsid w:val="29711C10"/>
    <w:rsid w:val="29800B1F"/>
    <w:rsid w:val="2987184C"/>
    <w:rsid w:val="2988686C"/>
    <w:rsid w:val="299D5300"/>
    <w:rsid w:val="299F6E81"/>
    <w:rsid w:val="29A476B3"/>
    <w:rsid w:val="29C4731C"/>
    <w:rsid w:val="29D225ED"/>
    <w:rsid w:val="29DD0470"/>
    <w:rsid w:val="29E53EEA"/>
    <w:rsid w:val="29EF7863"/>
    <w:rsid w:val="2A092745"/>
    <w:rsid w:val="2A0F1D25"/>
    <w:rsid w:val="2A145AE7"/>
    <w:rsid w:val="2A254D49"/>
    <w:rsid w:val="2A2F44BB"/>
    <w:rsid w:val="2A5116A5"/>
    <w:rsid w:val="2A630263"/>
    <w:rsid w:val="2A72147B"/>
    <w:rsid w:val="2A782198"/>
    <w:rsid w:val="2A7A5918"/>
    <w:rsid w:val="2A9C0A60"/>
    <w:rsid w:val="2AA01BAA"/>
    <w:rsid w:val="2AA12342"/>
    <w:rsid w:val="2AAB7E80"/>
    <w:rsid w:val="2ABE3DB1"/>
    <w:rsid w:val="2ABF7231"/>
    <w:rsid w:val="2ACD2B6D"/>
    <w:rsid w:val="2AD008D9"/>
    <w:rsid w:val="2AD517FA"/>
    <w:rsid w:val="2AD872B2"/>
    <w:rsid w:val="2ADC5C9D"/>
    <w:rsid w:val="2AF52753"/>
    <w:rsid w:val="2AF7553C"/>
    <w:rsid w:val="2B0770C1"/>
    <w:rsid w:val="2B0A0C6F"/>
    <w:rsid w:val="2B294497"/>
    <w:rsid w:val="2B350E14"/>
    <w:rsid w:val="2B377F4A"/>
    <w:rsid w:val="2B4474C2"/>
    <w:rsid w:val="2B4A4E0B"/>
    <w:rsid w:val="2B4C435A"/>
    <w:rsid w:val="2B642A2A"/>
    <w:rsid w:val="2B6E5771"/>
    <w:rsid w:val="2B745F1B"/>
    <w:rsid w:val="2B8F33B9"/>
    <w:rsid w:val="2B944928"/>
    <w:rsid w:val="2B971C47"/>
    <w:rsid w:val="2BA50088"/>
    <w:rsid w:val="2BB21078"/>
    <w:rsid w:val="2BD55E3D"/>
    <w:rsid w:val="2BD61DF0"/>
    <w:rsid w:val="2BE73BC9"/>
    <w:rsid w:val="2BE91009"/>
    <w:rsid w:val="2C0B1D4E"/>
    <w:rsid w:val="2C177934"/>
    <w:rsid w:val="2C665C4A"/>
    <w:rsid w:val="2C6A0D90"/>
    <w:rsid w:val="2C7070AF"/>
    <w:rsid w:val="2C8644C6"/>
    <w:rsid w:val="2CA5100F"/>
    <w:rsid w:val="2CBB21B1"/>
    <w:rsid w:val="2CD354D9"/>
    <w:rsid w:val="2CE51263"/>
    <w:rsid w:val="2CE54DFC"/>
    <w:rsid w:val="2CFF6A0E"/>
    <w:rsid w:val="2D075D51"/>
    <w:rsid w:val="2D111FF8"/>
    <w:rsid w:val="2D177624"/>
    <w:rsid w:val="2D20141C"/>
    <w:rsid w:val="2D2E3B4B"/>
    <w:rsid w:val="2D3135B2"/>
    <w:rsid w:val="2D345147"/>
    <w:rsid w:val="2D353C4B"/>
    <w:rsid w:val="2D623870"/>
    <w:rsid w:val="2D742D36"/>
    <w:rsid w:val="2D7659FF"/>
    <w:rsid w:val="2D831CAD"/>
    <w:rsid w:val="2D88627F"/>
    <w:rsid w:val="2D8A0F6C"/>
    <w:rsid w:val="2D91608C"/>
    <w:rsid w:val="2D965166"/>
    <w:rsid w:val="2D9F05E8"/>
    <w:rsid w:val="2DAC3220"/>
    <w:rsid w:val="2DB810CC"/>
    <w:rsid w:val="2DCE784E"/>
    <w:rsid w:val="2DDC6B92"/>
    <w:rsid w:val="2DDE1E79"/>
    <w:rsid w:val="2DF5460D"/>
    <w:rsid w:val="2E2144E0"/>
    <w:rsid w:val="2E2428DF"/>
    <w:rsid w:val="2E245F57"/>
    <w:rsid w:val="2E280AE9"/>
    <w:rsid w:val="2E3B0CD0"/>
    <w:rsid w:val="2E595400"/>
    <w:rsid w:val="2E595725"/>
    <w:rsid w:val="2E726415"/>
    <w:rsid w:val="2E736E2F"/>
    <w:rsid w:val="2E78729C"/>
    <w:rsid w:val="2EA909BD"/>
    <w:rsid w:val="2EAE11FD"/>
    <w:rsid w:val="2EAF7C2F"/>
    <w:rsid w:val="2EB57A77"/>
    <w:rsid w:val="2ED0733E"/>
    <w:rsid w:val="2EDA1B57"/>
    <w:rsid w:val="2EE35A85"/>
    <w:rsid w:val="2EFB3EC5"/>
    <w:rsid w:val="2EFD2DC6"/>
    <w:rsid w:val="2F0C1447"/>
    <w:rsid w:val="2F164E0A"/>
    <w:rsid w:val="2F367D38"/>
    <w:rsid w:val="2F3F5A63"/>
    <w:rsid w:val="2F4A59C7"/>
    <w:rsid w:val="2F832D37"/>
    <w:rsid w:val="2F870857"/>
    <w:rsid w:val="2F9937F0"/>
    <w:rsid w:val="2FA817E2"/>
    <w:rsid w:val="2FB9735F"/>
    <w:rsid w:val="2FC213CA"/>
    <w:rsid w:val="2FC330A8"/>
    <w:rsid w:val="2FD571AC"/>
    <w:rsid w:val="2FFD73C3"/>
    <w:rsid w:val="300C0E63"/>
    <w:rsid w:val="30105B62"/>
    <w:rsid w:val="30291C6F"/>
    <w:rsid w:val="30420F3A"/>
    <w:rsid w:val="304604EA"/>
    <w:rsid w:val="304B70DB"/>
    <w:rsid w:val="304E5E4B"/>
    <w:rsid w:val="305229F5"/>
    <w:rsid w:val="30642830"/>
    <w:rsid w:val="307046E9"/>
    <w:rsid w:val="307D6CCB"/>
    <w:rsid w:val="30831A3F"/>
    <w:rsid w:val="3086633B"/>
    <w:rsid w:val="30885D2D"/>
    <w:rsid w:val="3091648A"/>
    <w:rsid w:val="30923F4F"/>
    <w:rsid w:val="309837B4"/>
    <w:rsid w:val="30995068"/>
    <w:rsid w:val="30A02E0A"/>
    <w:rsid w:val="30A61E08"/>
    <w:rsid w:val="30A91DA8"/>
    <w:rsid w:val="30C73A3A"/>
    <w:rsid w:val="30DC1845"/>
    <w:rsid w:val="31040D72"/>
    <w:rsid w:val="310C4197"/>
    <w:rsid w:val="310D6EA3"/>
    <w:rsid w:val="31181674"/>
    <w:rsid w:val="31265630"/>
    <w:rsid w:val="3130387D"/>
    <w:rsid w:val="313651E0"/>
    <w:rsid w:val="31386ED8"/>
    <w:rsid w:val="317A665B"/>
    <w:rsid w:val="317C55B9"/>
    <w:rsid w:val="317F5C7C"/>
    <w:rsid w:val="3183710C"/>
    <w:rsid w:val="318762CF"/>
    <w:rsid w:val="318D2A5C"/>
    <w:rsid w:val="31963451"/>
    <w:rsid w:val="31993B1D"/>
    <w:rsid w:val="31B537D9"/>
    <w:rsid w:val="31B97224"/>
    <w:rsid w:val="31D239B7"/>
    <w:rsid w:val="31DB2544"/>
    <w:rsid w:val="31DC546B"/>
    <w:rsid w:val="31E83F03"/>
    <w:rsid w:val="31EB4BA9"/>
    <w:rsid w:val="31ED4EDA"/>
    <w:rsid w:val="31F70730"/>
    <w:rsid w:val="31FA3D7A"/>
    <w:rsid w:val="31FA55CE"/>
    <w:rsid w:val="322E16BB"/>
    <w:rsid w:val="32322F51"/>
    <w:rsid w:val="32387617"/>
    <w:rsid w:val="32405FBB"/>
    <w:rsid w:val="32415A14"/>
    <w:rsid w:val="32473348"/>
    <w:rsid w:val="32527AC4"/>
    <w:rsid w:val="32605BF1"/>
    <w:rsid w:val="326269DF"/>
    <w:rsid w:val="326832BB"/>
    <w:rsid w:val="326C1790"/>
    <w:rsid w:val="326D34AB"/>
    <w:rsid w:val="32724356"/>
    <w:rsid w:val="3277767F"/>
    <w:rsid w:val="32907F3F"/>
    <w:rsid w:val="32A10669"/>
    <w:rsid w:val="32B77327"/>
    <w:rsid w:val="32C0129C"/>
    <w:rsid w:val="32CE46FC"/>
    <w:rsid w:val="32CF29ED"/>
    <w:rsid w:val="32F62902"/>
    <w:rsid w:val="330C1443"/>
    <w:rsid w:val="33227B8E"/>
    <w:rsid w:val="33297107"/>
    <w:rsid w:val="33465A98"/>
    <w:rsid w:val="335D2DC1"/>
    <w:rsid w:val="33607524"/>
    <w:rsid w:val="33643E02"/>
    <w:rsid w:val="337C7F9D"/>
    <w:rsid w:val="33913654"/>
    <w:rsid w:val="33AE75A9"/>
    <w:rsid w:val="33B10BCC"/>
    <w:rsid w:val="33DD6640"/>
    <w:rsid w:val="33EA2868"/>
    <w:rsid w:val="33EB6A3E"/>
    <w:rsid w:val="33FE309F"/>
    <w:rsid w:val="341255D9"/>
    <w:rsid w:val="341402DB"/>
    <w:rsid w:val="341474AC"/>
    <w:rsid w:val="341774A1"/>
    <w:rsid w:val="34206459"/>
    <w:rsid w:val="34221D6D"/>
    <w:rsid w:val="34397A0E"/>
    <w:rsid w:val="343C39FE"/>
    <w:rsid w:val="343D4F99"/>
    <w:rsid w:val="344E6119"/>
    <w:rsid w:val="345F60A7"/>
    <w:rsid w:val="34604A47"/>
    <w:rsid w:val="34743228"/>
    <w:rsid w:val="347660BD"/>
    <w:rsid w:val="348B5C3E"/>
    <w:rsid w:val="348D2570"/>
    <w:rsid w:val="348E5995"/>
    <w:rsid w:val="349B720F"/>
    <w:rsid w:val="34BA5FE8"/>
    <w:rsid w:val="34BC71D8"/>
    <w:rsid w:val="34C062B6"/>
    <w:rsid w:val="34D46094"/>
    <w:rsid w:val="34D77143"/>
    <w:rsid w:val="34E66C3C"/>
    <w:rsid w:val="34E802A7"/>
    <w:rsid w:val="34F22E72"/>
    <w:rsid w:val="34F82A57"/>
    <w:rsid w:val="34F938C0"/>
    <w:rsid w:val="34F97AEE"/>
    <w:rsid w:val="34FA4B31"/>
    <w:rsid w:val="34FD6700"/>
    <w:rsid w:val="350373B5"/>
    <w:rsid w:val="35092AC4"/>
    <w:rsid w:val="3509661A"/>
    <w:rsid w:val="3511416C"/>
    <w:rsid w:val="351C3FD4"/>
    <w:rsid w:val="3520090D"/>
    <w:rsid w:val="3524198E"/>
    <w:rsid w:val="353F00B4"/>
    <w:rsid w:val="35475CAB"/>
    <w:rsid w:val="354A7301"/>
    <w:rsid w:val="354B58AA"/>
    <w:rsid w:val="356320C1"/>
    <w:rsid w:val="35696715"/>
    <w:rsid w:val="357B58AF"/>
    <w:rsid w:val="357E6C04"/>
    <w:rsid w:val="35955075"/>
    <w:rsid w:val="35996678"/>
    <w:rsid w:val="35AC46E6"/>
    <w:rsid w:val="35AE2F74"/>
    <w:rsid w:val="35B61635"/>
    <w:rsid w:val="35DC09C1"/>
    <w:rsid w:val="35E202F2"/>
    <w:rsid w:val="35E55884"/>
    <w:rsid w:val="35F17E02"/>
    <w:rsid w:val="35FE3747"/>
    <w:rsid w:val="3604711D"/>
    <w:rsid w:val="361224EB"/>
    <w:rsid w:val="36126559"/>
    <w:rsid w:val="36132262"/>
    <w:rsid w:val="361F3488"/>
    <w:rsid w:val="36490CD6"/>
    <w:rsid w:val="36536A78"/>
    <w:rsid w:val="365544E9"/>
    <w:rsid w:val="36641473"/>
    <w:rsid w:val="367505CA"/>
    <w:rsid w:val="367838E9"/>
    <w:rsid w:val="367C2CD5"/>
    <w:rsid w:val="3684324D"/>
    <w:rsid w:val="368A6F65"/>
    <w:rsid w:val="368F1847"/>
    <w:rsid w:val="369949A2"/>
    <w:rsid w:val="369D2CA4"/>
    <w:rsid w:val="36A96B99"/>
    <w:rsid w:val="36BE2B8E"/>
    <w:rsid w:val="36C34871"/>
    <w:rsid w:val="36E876FD"/>
    <w:rsid w:val="36F27587"/>
    <w:rsid w:val="36F3083E"/>
    <w:rsid w:val="36F52C7F"/>
    <w:rsid w:val="370B77E7"/>
    <w:rsid w:val="37146CF0"/>
    <w:rsid w:val="3729736E"/>
    <w:rsid w:val="373651EA"/>
    <w:rsid w:val="373A64AD"/>
    <w:rsid w:val="37466E3F"/>
    <w:rsid w:val="37481905"/>
    <w:rsid w:val="374A31F9"/>
    <w:rsid w:val="374B1D65"/>
    <w:rsid w:val="375447C2"/>
    <w:rsid w:val="377733F0"/>
    <w:rsid w:val="377E7163"/>
    <w:rsid w:val="37831DD8"/>
    <w:rsid w:val="378454A4"/>
    <w:rsid w:val="378C77A6"/>
    <w:rsid w:val="379C3DEC"/>
    <w:rsid w:val="37A131FC"/>
    <w:rsid w:val="37AF2A1A"/>
    <w:rsid w:val="37C61B80"/>
    <w:rsid w:val="37C627D0"/>
    <w:rsid w:val="37CC2946"/>
    <w:rsid w:val="37CD6A85"/>
    <w:rsid w:val="37D10F31"/>
    <w:rsid w:val="37E06697"/>
    <w:rsid w:val="37E663B9"/>
    <w:rsid w:val="37FD3967"/>
    <w:rsid w:val="381505D7"/>
    <w:rsid w:val="382F49FE"/>
    <w:rsid w:val="38314E2F"/>
    <w:rsid w:val="383914AC"/>
    <w:rsid w:val="38395E3B"/>
    <w:rsid w:val="38471FE6"/>
    <w:rsid w:val="384A54B8"/>
    <w:rsid w:val="384B71D3"/>
    <w:rsid w:val="384F6517"/>
    <w:rsid w:val="38581148"/>
    <w:rsid w:val="385D04C4"/>
    <w:rsid w:val="38600DD2"/>
    <w:rsid w:val="38600EC3"/>
    <w:rsid w:val="386B3561"/>
    <w:rsid w:val="386F574F"/>
    <w:rsid w:val="387E5792"/>
    <w:rsid w:val="38887FDC"/>
    <w:rsid w:val="388F1E42"/>
    <w:rsid w:val="3894376E"/>
    <w:rsid w:val="38A17F1D"/>
    <w:rsid w:val="38AF5A5F"/>
    <w:rsid w:val="38BD083E"/>
    <w:rsid w:val="38BD4D63"/>
    <w:rsid w:val="38C34B6E"/>
    <w:rsid w:val="38C61DE8"/>
    <w:rsid w:val="38C959A5"/>
    <w:rsid w:val="38E20027"/>
    <w:rsid w:val="38E3072C"/>
    <w:rsid w:val="38E47917"/>
    <w:rsid w:val="38EE4457"/>
    <w:rsid w:val="38FF09CA"/>
    <w:rsid w:val="3901719D"/>
    <w:rsid w:val="390876BB"/>
    <w:rsid w:val="390B4AC0"/>
    <w:rsid w:val="39193690"/>
    <w:rsid w:val="392C2250"/>
    <w:rsid w:val="392F3C3A"/>
    <w:rsid w:val="393F4D08"/>
    <w:rsid w:val="39402E97"/>
    <w:rsid w:val="395B1756"/>
    <w:rsid w:val="39625FA8"/>
    <w:rsid w:val="396761FB"/>
    <w:rsid w:val="396A2006"/>
    <w:rsid w:val="396A5B57"/>
    <w:rsid w:val="396F670A"/>
    <w:rsid w:val="39775AB7"/>
    <w:rsid w:val="397A08E5"/>
    <w:rsid w:val="39A1481C"/>
    <w:rsid w:val="39AF4C29"/>
    <w:rsid w:val="39B93ACE"/>
    <w:rsid w:val="39C108D0"/>
    <w:rsid w:val="39CD7E0D"/>
    <w:rsid w:val="39F36171"/>
    <w:rsid w:val="39FE1954"/>
    <w:rsid w:val="3A004D3F"/>
    <w:rsid w:val="3A032E13"/>
    <w:rsid w:val="3A0C2AE9"/>
    <w:rsid w:val="3A113ECD"/>
    <w:rsid w:val="3A122CFA"/>
    <w:rsid w:val="3A26093C"/>
    <w:rsid w:val="3A2A2167"/>
    <w:rsid w:val="3A2C595D"/>
    <w:rsid w:val="3A4A5BE4"/>
    <w:rsid w:val="3A4B1636"/>
    <w:rsid w:val="3A516CAF"/>
    <w:rsid w:val="3A5E2B74"/>
    <w:rsid w:val="3A681EC7"/>
    <w:rsid w:val="3A700B2C"/>
    <w:rsid w:val="3A7806DD"/>
    <w:rsid w:val="3A92502E"/>
    <w:rsid w:val="3A98087B"/>
    <w:rsid w:val="3AA63013"/>
    <w:rsid w:val="3AB20851"/>
    <w:rsid w:val="3AB676F1"/>
    <w:rsid w:val="3ACA60A4"/>
    <w:rsid w:val="3AD24075"/>
    <w:rsid w:val="3AE22D00"/>
    <w:rsid w:val="3AE30407"/>
    <w:rsid w:val="3AE8139B"/>
    <w:rsid w:val="3AF70E8C"/>
    <w:rsid w:val="3AFD3DC3"/>
    <w:rsid w:val="3B0B2BAE"/>
    <w:rsid w:val="3B104FA4"/>
    <w:rsid w:val="3B1A0B79"/>
    <w:rsid w:val="3B2215B6"/>
    <w:rsid w:val="3B271DC1"/>
    <w:rsid w:val="3B2D1162"/>
    <w:rsid w:val="3B370DD8"/>
    <w:rsid w:val="3B385477"/>
    <w:rsid w:val="3B480B04"/>
    <w:rsid w:val="3B4D1EA8"/>
    <w:rsid w:val="3B4E2A7A"/>
    <w:rsid w:val="3B4E3E9F"/>
    <w:rsid w:val="3B5539F8"/>
    <w:rsid w:val="3B7311B1"/>
    <w:rsid w:val="3B7A6257"/>
    <w:rsid w:val="3B7E7A8C"/>
    <w:rsid w:val="3B881E73"/>
    <w:rsid w:val="3B8A647D"/>
    <w:rsid w:val="3B8D488B"/>
    <w:rsid w:val="3B8F69BD"/>
    <w:rsid w:val="3B997CAF"/>
    <w:rsid w:val="3B9C2CDE"/>
    <w:rsid w:val="3BAD05AD"/>
    <w:rsid w:val="3BAD4FC0"/>
    <w:rsid w:val="3BC9275C"/>
    <w:rsid w:val="3BDF30C5"/>
    <w:rsid w:val="3BE24853"/>
    <w:rsid w:val="3C020100"/>
    <w:rsid w:val="3C0F4730"/>
    <w:rsid w:val="3C274172"/>
    <w:rsid w:val="3C3467E5"/>
    <w:rsid w:val="3C5232A1"/>
    <w:rsid w:val="3C5C7D56"/>
    <w:rsid w:val="3C705CA2"/>
    <w:rsid w:val="3C707562"/>
    <w:rsid w:val="3C755A77"/>
    <w:rsid w:val="3C8168C9"/>
    <w:rsid w:val="3C854B21"/>
    <w:rsid w:val="3C9E3F05"/>
    <w:rsid w:val="3CA32F67"/>
    <w:rsid w:val="3CAA0C1A"/>
    <w:rsid w:val="3CAB5E5B"/>
    <w:rsid w:val="3CAE5CFD"/>
    <w:rsid w:val="3CB84EFF"/>
    <w:rsid w:val="3CB86769"/>
    <w:rsid w:val="3CBA4189"/>
    <w:rsid w:val="3CC30145"/>
    <w:rsid w:val="3CC805F8"/>
    <w:rsid w:val="3CF924A8"/>
    <w:rsid w:val="3CFF5A2A"/>
    <w:rsid w:val="3D0B6A9C"/>
    <w:rsid w:val="3D132C2A"/>
    <w:rsid w:val="3D1701F8"/>
    <w:rsid w:val="3D2F6AFC"/>
    <w:rsid w:val="3D3121DC"/>
    <w:rsid w:val="3D313A22"/>
    <w:rsid w:val="3D3F4061"/>
    <w:rsid w:val="3D412671"/>
    <w:rsid w:val="3D42751D"/>
    <w:rsid w:val="3D4B49C0"/>
    <w:rsid w:val="3D4D5145"/>
    <w:rsid w:val="3D7A07D9"/>
    <w:rsid w:val="3D7D2517"/>
    <w:rsid w:val="3D993194"/>
    <w:rsid w:val="3DA06DD6"/>
    <w:rsid w:val="3DAA1EE7"/>
    <w:rsid w:val="3DAB7B05"/>
    <w:rsid w:val="3DAC4A69"/>
    <w:rsid w:val="3DB2647E"/>
    <w:rsid w:val="3DB56A74"/>
    <w:rsid w:val="3DCF5F4E"/>
    <w:rsid w:val="3DD3310A"/>
    <w:rsid w:val="3DF04027"/>
    <w:rsid w:val="3DF56FAE"/>
    <w:rsid w:val="3DF63080"/>
    <w:rsid w:val="3E00142F"/>
    <w:rsid w:val="3E1E6D5E"/>
    <w:rsid w:val="3E25729D"/>
    <w:rsid w:val="3E3054C5"/>
    <w:rsid w:val="3E495A67"/>
    <w:rsid w:val="3E514C0E"/>
    <w:rsid w:val="3E56333B"/>
    <w:rsid w:val="3E5B60E2"/>
    <w:rsid w:val="3E646621"/>
    <w:rsid w:val="3E8B5DC3"/>
    <w:rsid w:val="3E8F3215"/>
    <w:rsid w:val="3E904F2F"/>
    <w:rsid w:val="3E9F5799"/>
    <w:rsid w:val="3EA451F0"/>
    <w:rsid w:val="3ED118BC"/>
    <w:rsid w:val="3ED44C73"/>
    <w:rsid w:val="3EDE35C9"/>
    <w:rsid w:val="3EE13171"/>
    <w:rsid w:val="3F065A59"/>
    <w:rsid w:val="3F2004C3"/>
    <w:rsid w:val="3F222D47"/>
    <w:rsid w:val="3F3E2868"/>
    <w:rsid w:val="3F447894"/>
    <w:rsid w:val="3F513408"/>
    <w:rsid w:val="3F72343B"/>
    <w:rsid w:val="3F732E41"/>
    <w:rsid w:val="3F746D9E"/>
    <w:rsid w:val="3F7708CA"/>
    <w:rsid w:val="3F7A290B"/>
    <w:rsid w:val="3F7B7302"/>
    <w:rsid w:val="3F8A2293"/>
    <w:rsid w:val="3F976C83"/>
    <w:rsid w:val="3F9A63FB"/>
    <w:rsid w:val="3FA34060"/>
    <w:rsid w:val="3FC01C3C"/>
    <w:rsid w:val="3FCB5164"/>
    <w:rsid w:val="3FFF65A0"/>
    <w:rsid w:val="40022CE3"/>
    <w:rsid w:val="40026853"/>
    <w:rsid w:val="402211C5"/>
    <w:rsid w:val="40284D61"/>
    <w:rsid w:val="40347958"/>
    <w:rsid w:val="40367D1E"/>
    <w:rsid w:val="403F1E76"/>
    <w:rsid w:val="405230B0"/>
    <w:rsid w:val="4064527D"/>
    <w:rsid w:val="40712FB3"/>
    <w:rsid w:val="407259CF"/>
    <w:rsid w:val="407F2AF0"/>
    <w:rsid w:val="40831884"/>
    <w:rsid w:val="408F1D19"/>
    <w:rsid w:val="4094052C"/>
    <w:rsid w:val="409B5F9D"/>
    <w:rsid w:val="409E1CC8"/>
    <w:rsid w:val="40A26DED"/>
    <w:rsid w:val="40B240FB"/>
    <w:rsid w:val="40B85994"/>
    <w:rsid w:val="40BF1E80"/>
    <w:rsid w:val="40CD0CE0"/>
    <w:rsid w:val="40E12486"/>
    <w:rsid w:val="40E449EA"/>
    <w:rsid w:val="40EE4476"/>
    <w:rsid w:val="40EE6D0B"/>
    <w:rsid w:val="40FD1461"/>
    <w:rsid w:val="41035D33"/>
    <w:rsid w:val="411015E6"/>
    <w:rsid w:val="41134DED"/>
    <w:rsid w:val="41170953"/>
    <w:rsid w:val="411D210D"/>
    <w:rsid w:val="413134B5"/>
    <w:rsid w:val="41394F69"/>
    <w:rsid w:val="4158656D"/>
    <w:rsid w:val="415D43C5"/>
    <w:rsid w:val="41647DA8"/>
    <w:rsid w:val="41682F52"/>
    <w:rsid w:val="416E36E3"/>
    <w:rsid w:val="417A084E"/>
    <w:rsid w:val="41843788"/>
    <w:rsid w:val="41A427D3"/>
    <w:rsid w:val="41B32B1E"/>
    <w:rsid w:val="41B67406"/>
    <w:rsid w:val="41C77AD7"/>
    <w:rsid w:val="41DE70E3"/>
    <w:rsid w:val="41F91E65"/>
    <w:rsid w:val="41FD52F3"/>
    <w:rsid w:val="42060C43"/>
    <w:rsid w:val="420F5A5D"/>
    <w:rsid w:val="421111D4"/>
    <w:rsid w:val="42213514"/>
    <w:rsid w:val="42257216"/>
    <w:rsid w:val="42363930"/>
    <w:rsid w:val="423B0639"/>
    <w:rsid w:val="423C37FD"/>
    <w:rsid w:val="42557514"/>
    <w:rsid w:val="426C701D"/>
    <w:rsid w:val="42771CB0"/>
    <w:rsid w:val="4288126C"/>
    <w:rsid w:val="4297124C"/>
    <w:rsid w:val="4297277E"/>
    <w:rsid w:val="429C0F5A"/>
    <w:rsid w:val="429C3DDC"/>
    <w:rsid w:val="429D41DD"/>
    <w:rsid w:val="42A459D7"/>
    <w:rsid w:val="42A858AC"/>
    <w:rsid w:val="42C953E3"/>
    <w:rsid w:val="42CD2E8E"/>
    <w:rsid w:val="42D76418"/>
    <w:rsid w:val="42DD4CAE"/>
    <w:rsid w:val="42ED7010"/>
    <w:rsid w:val="42F4233F"/>
    <w:rsid w:val="43254A91"/>
    <w:rsid w:val="433064D1"/>
    <w:rsid w:val="43496C33"/>
    <w:rsid w:val="434C2AD9"/>
    <w:rsid w:val="434C682A"/>
    <w:rsid w:val="434D296B"/>
    <w:rsid w:val="435470D6"/>
    <w:rsid w:val="43655CF0"/>
    <w:rsid w:val="43656390"/>
    <w:rsid w:val="4366311C"/>
    <w:rsid w:val="438134B9"/>
    <w:rsid w:val="439E150E"/>
    <w:rsid w:val="439E71CD"/>
    <w:rsid w:val="43AA13DE"/>
    <w:rsid w:val="43BB28EE"/>
    <w:rsid w:val="43BD6331"/>
    <w:rsid w:val="43C83DDE"/>
    <w:rsid w:val="43DC43D6"/>
    <w:rsid w:val="43E06A05"/>
    <w:rsid w:val="43EB512F"/>
    <w:rsid w:val="43FD4332"/>
    <w:rsid w:val="43FD6EBB"/>
    <w:rsid w:val="440E3A6E"/>
    <w:rsid w:val="44355B41"/>
    <w:rsid w:val="443F5ED1"/>
    <w:rsid w:val="444369A1"/>
    <w:rsid w:val="44440776"/>
    <w:rsid w:val="444646B6"/>
    <w:rsid w:val="44575F6F"/>
    <w:rsid w:val="44682925"/>
    <w:rsid w:val="446B231B"/>
    <w:rsid w:val="446B7EBF"/>
    <w:rsid w:val="447008A7"/>
    <w:rsid w:val="44740382"/>
    <w:rsid w:val="447C33B1"/>
    <w:rsid w:val="448B7FB9"/>
    <w:rsid w:val="448D2B31"/>
    <w:rsid w:val="448E0D49"/>
    <w:rsid w:val="449061B6"/>
    <w:rsid w:val="449772FA"/>
    <w:rsid w:val="44AD58C5"/>
    <w:rsid w:val="44B6505A"/>
    <w:rsid w:val="44BD5952"/>
    <w:rsid w:val="44C4176E"/>
    <w:rsid w:val="44C46DF9"/>
    <w:rsid w:val="44C95E12"/>
    <w:rsid w:val="44DE7533"/>
    <w:rsid w:val="44E04CB0"/>
    <w:rsid w:val="44E56709"/>
    <w:rsid w:val="44EA7697"/>
    <w:rsid w:val="44FA214D"/>
    <w:rsid w:val="45003A54"/>
    <w:rsid w:val="4508677C"/>
    <w:rsid w:val="45090285"/>
    <w:rsid w:val="45146699"/>
    <w:rsid w:val="45163DBC"/>
    <w:rsid w:val="451A4D96"/>
    <w:rsid w:val="452D36A6"/>
    <w:rsid w:val="454076E4"/>
    <w:rsid w:val="45450222"/>
    <w:rsid w:val="45590E9A"/>
    <w:rsid w:val="45615528"/>
    <w:rsid w:val="45646277"/>
    <w:rsid w:val="456B0A00"/>
    <w:rsid w:val="456D04E8"/>
    <w:rsid w:val="45784026"/>
    <w:rsid w:val="457A3F74"/>
    <w:rsid w:val="4580527F"/>
    <w:rsid w:val="45897996"/>
    <w:rsid w:val="45A8693B"/>
    <w:rsid w:val="45AF3C11"/>
    <w:rsid w:val="45B423E5"/>
    <w:rsid w:val="45FA746E"/>
    <w:rsid w:val="45FE7029"/>
    <w:rsid w:val="460377D2"/>
    <w:rsid w:val="460960D5"/>
    <w:rsid w:val="460A6EDE"/>
    <w:rsid w:val="460D7A3E"/>
    <w:rsid w:val="460E24B4"/>
    <w:rsid w:val="46120FB2"/>
    <w:rsid w:val="461F4D9C"/>
    <w:rsid w:val="46265447"/>
    <w:rsid w:val="46344D80"/>
    <w:rsid w:val="46381970"/>
    <w:rsid w:val="46402D7C"/>
    <w:rsid w:val="46491833"/>
    <w:rsid w:val="46515D90"/>
    <w:rsid w:val="465B50A4"/>
    <w:rsid w:val="4660325A"/>
    <w:rsid w:val="466518F3"/>
    <w:rsid w:val="46695868"/>
    <w:rsid w:val="46935A2F"/>
    <w:rsid w:val="4698721F"/>
    <w:rsid w:val="46996DEA"/>
    <w:rsid w:val="469F0E2E"/>
    <w:rsid w:val="46AA239F"/>
    <w:rsid w:val="46BE12AB"/>
    <w:rsid w:val="46C2377A"/>
    <w:rsid w:val="46E479FA"/>
    <w:rsid w:val="46E663B2"/>
    <w:rsid w:val="47143E5D"/>
    <w:rsid w:val="471D588E"/>
    <w:rsid w:val="472A30C5"/>
    <w:rsid w:val="4736270F"/>
    <w:rsid w:val="475A5316"/>
    <w:rsid w:val="475B2800"/>
    <w:rsid w:val="475E00B2"/>
    <w:rsid w:val="476F4CA0"/>
    <w:rsid w:val="476F5674"/>
    <w:rsid w:val="4776341F"/>
    <w:rsid w:val="478860E0"/>
    <w:rsid w:val="47915691"/>
    <w:rsid w:val="47993ACA"/>
    <w:rsid w:val="479A1876"/>
    <w:rsid w:val="479E5EFB"/>
    <w:rsid w:val="47A14893"/>
    <w:rsid w:val="47B57D1D"/>
    <w:rsid w:val="47B818B1"/>
    <w:rsid w:val="47C84D9E"/>
    <w:rsid w:val="47D946F7"/>
    <w:rsid w:val="47D95C5B"/>
    <w:rsid w:val="47DA1230"/>
    <w:rsid w:val="47E65976"/>
    <w:rsid w:val="47EF17C7"/>
    <w:rsid w:val="47F16FA2"/>
    <w:rsid w:val="48081B70"/>
    <w:rsid w:val="480B4E76"/>
    <w:rsid w:val="48104874"/>
    <w:rsid w:val="482B5710"/>
    <w:rsid w:val="48382809"/>
    <w:rsid w:val="48391169"/>
    <w:rsid w:val="48455A9B"/>
    <w:rsid w:val="485144DF"/>
    <w:rsid w:val="48655556"/>
    <w:rsid w:val="486F6E77"/>
    <w:rsid w:val="487A0B85"/>
    <w:rsid w:val="488354B3"/>
    <w:rsid w:val="488D45D2"/>
    <w:rsid w:val="48983F0B"/>
    <w:rsid w:val="48B00D00"/>
    <w:rsid w:val="48B638A4"/>
    <w:rsid w:val="48C01886"/>
    <w:rsid w:val="48C0378D"/>
    <w:rsid w:val="48D5133F"/>
    <w:rsid w:val="48D9441E"/>
    <w:rsid w:val="48D95FEE"/>
    <w:rsid w:val="48F01020"/>
    <w:rsid w:val="48FA6A79"/>
    <w:rsid w:val="490B1A98"/>
    <w:rsid w:val="4912693A"/>
    <w:rsid w:val="491D64EF"/>
    <w:rsid w:val="492732DA"/>
    <w:rsid w:val="493257F1"/>
    <w:rsid w:val="493353C3"/>
    <w:rsid w:val="493F1E94"/>
    <w:rsid w:val="494317DC"/>
    <w:rsid w:val="49435B81"/>
    <w:rsid w:val="495B6B0C"/>
    <w:rsid w:val="49607504"/>
    <w:rsid w:val="49626FCD"/>
    <w:rsid w:val="496815D1"/>
    <w:rsid w:val="49A575EC"/>
    <w:rsid w:val="49CB7018"/>
    <w:rsid w:val="49D3340E"/>
    <w:rsid w:val="49D479F3"/>
    <w:rsid w:val="49D95F99"/>
    <w:rsid w:val="49ED32CE"/>
    <w:rsid w:val="49ED44C3"/>
    <w:rsid w:val="49F27186"/>
    <w:rsid w:val="4A281294"/>
    <w:rsid w:val="4A2A7E33"/>
    <w:rsid w:val="4A3011BD"/>
    <w:rsid w:val="4A356178"/>
    <w:rsid w:val="4A531D0A"/>
    <w:rsid w:val="4A580E81"/>
    <w:rsid w:val="4A613285"/>
    <w:rsid w:val="4A6B282C"/>
    <w:rsid w:val="4A6F05F8"/>
    <w:rsid w:val="4A8315AF"/>
    <w:rsid w:val="4A8A1723"/>
    <w:rsid w:val="4A940E61"/>
    <w:rsid w:val="4A997D9B"/>
    <w:rsid w:val="4AB5307D"/>
    <w:rsid w:val="4AB61525"/>
    <w:rsid w:val="4ABF508B"/>
    <w:rsid w:val="4AC2502F"/>
    <w:rsid w:val="4AD37886"/>
    <w:rsid w:val="4AD96AB3"/>
    <w:rsid w:val="4ADB0FED"/>
    <w:rsid w:val="4AE121BF"/>
    <w:rsid w:val="4AEC09D5"/>
    <w:rsid w:val="4AFD2489"/>
    <w:rsid w:val="4B09563D"/>
    <w:rsid w:val="4B0E749C"/>
    <w:rsid w:val="4B282AB4"/>
    <w:rsid w:val="4B2C68B5"/>
    <w:rsid w:val="4B2F7F4A"/>
    <w:rsid w:val="4B3E4CDA"/>
    <w:rsid w:val="4B427DB5"/>
    <w:rsid w:val="4B460F8A"/>
    <w:rsid w:val="4B467437"/>
    <w:rsid w:val="4B4A5AC7"/>
    <w:rsid w:val="4B4A77D8"/>
    <w:rsid w:val="4B4F1266"/>
    <w:rsid w:val="4B50474D"/>
    <w:rsid w:val="4B523407"/>
    <w:rsid w:val="4B724BE7"/>
    <w:rsid w:val="4B845513"/>
    <w:rsid w:val="4B893178"/>
    <w:rsid w:val="4B916D02"/>
    <w:rsid w:val="4B93452D"/>
    <w:rsid w:val="4B97256D"/>
    <w:rsid w:val="4BA16DDA"/>
    <w:rsid w:val="4BA24D41"/>
    <w:rsid w:val="4BB16075"/>
    <w:rsid w:val="4BBE59C0"/>
    <w:rsid w:val="4BD66396"/>
    <w:rsid w:val="4BD94FAB"/>
    <w:rsid w:val="4BD97244"/>
    <w:rsid w:val="4BDC5F62"/>
    <w:rsid w:val="4BDE6130"/>
    <w:rsid w:val="4BDF6358"/>
    <w:rsid w:val="4BE12804"/>
    <w:rsid w:val="4BEE47B8"/>
    <w:rsid w:val="4BF450FE"/>
    <w:rsid w:val="4C15482A"/>
    <w:rsid w:val="4C3467FE"/>
    <w:rsid w:val="4C5004C1"/>
    <w:rsid w:val="4C6714B5"/>
    <w:rsid w:val="4C6E4293"/>
    <w:rsid w:val="4C700F51"/>
    <w:rsid w:val="4C8236CC"/>
    <w:rsid w:val="4C8E3213"/>
    <w:rsid w:val="4C994F91"/>
    <w:rsid w:val="4CA144B0"/>
    <w:rsid w:val="4CCE6E0A"/>
    <w:rsid w:val="4CD37278"/>
    <w:rsid w:val="4CE210A8"/>
    <w:rsid w:val="4CF3195D"/>
    <w:rsid w:val="4D0B5FB7"/>
    <w:rsid w:val="4D315443"/>
    <w:rsid w:val="4D3C16D0"/>
    <w:rsid w:val="4D482500"/>
    <w:rsid w:val="4D4B613D"/>
    <w:rsid w:val="4D7176DB"/>
    <w:rsid w:val="4D784FCC"/>
    <w:rsid w:val="4D880E21"/>
    <w:rsid w:val="4D8C1402"/>
    <w:rsid w:val="4D8E21EC"/>
    <w:rsid w:val="4DA73428"/>
    <w:rsid w:val="4DC66B25"/>
    <w:rsid w:val="4DD607F9"/>
    <w:rsid w:val="4DDA1B2B"/>
    <w:rsid w:val="4DDF01F1"/>
    <w:rsid w:val="4DF611DC"/>
    <w:rsid w:val="4E10051F"/>
    <w:rsid w:val="4E1C26A1"/>
    <w:rsid w:val="4E2814E5"/>
    <w:rsid w:val="4E3B3B23"/>
    <w:rsid w:val="4E456333"/>
    <w:rsid w:val="4E5976B5"/>
    <w:rsid w:val="4E682CD8"/>
    <w:rsid w:val="4E691CA6"/>
    <w:rsid w:val="4E6F15AE"/>
    <w:rsid w:val="4E77336E"/>
    <w:rsid w:val="4E77787A"/>
    <w:rsid w:val="4E9109BC"/>
    <w:rsid w:val="4EA25013"/>
    <w:rsid w:val="4EA83771"/>
    <w:rsid w:val="4EC6645F"/>
    <w:rsid w:val="4ECA0CE2"/>
    <w:rsid w:val="4ED12A41"/>
    <w:rsid w:val="4ED94C09"/>
    <w:rsid w:val="4EE373A1"/>
    <w:rsid w:val="4EEA196D"/>
    <w:rsid w:val="4EF428C3"/>
    <w:rsid w:val="4EFD072E"/>
    <w:rsid w:val="4EFF4738"/>
    <w:rsid w:val="4EFF76E0"/>
    <w:rsid w:val="4F14243C"/>
    <w:rsid w:val="4F2F360B"/>
    <w:rsid w:val="4F465C5D"/>
    <w:rsid w:val="4F5534A5"/>
    <w:rsid w:val="4F585B71"/>
    <w:rsid w:val="4F587056"/>
    <w:rsid w:val="4F6B1FBB"/>
    <w:rsid w:val="4F6E623E"/>
    <w:rsid w:val="4F834826"/>
    <w:rsid w:val="4F9D0606"/>
    <w:rsid w:val="4FA844AD"/>
    <w:rsid w:val="4FAC21D1"/>
    <w:rsid w:val="4FD946B1"/>
    <w:rsid w:val="4FEB2617"/>
    <w:rsid w:val="4FF16042"/>
    <w:rsid w:val="50064178"/>
    <w:rsid w:val="501C1807"/>
    <w:rsid w:val="501D157F"/>
    <w:rsid w:val="502056D3"/>
    <w:rsid w:val="5029585C"/>
    <w:rsid w:val="5032546E"/>
    <w:rsid w:val="50337914"/>
    <w:rsid w:val="50395EB3"/>
    <w:rsid w:val="503969BC"/>
    <w:rsid w:val="50402281"/>
    <w:rsid w:val="505716B0"/>
    <w:rsid w:val="505D08FD"/>
    <w:rsid w:val="506458D2"/>
    <w:rsid w:val="50736D80"/>
    <w:rsid w:val="508161F2"/>
    <w:rsid w:val="50962E50"/>
    <w:rsid w:val="50965C96"/>
    <w:rsid w:val="509B3DEC"/>
    <w:rsid w:val="509D06CD"/>
    <w:rsid w:val="50B241C0"/>
    <w:rsid w:val="50C45B69"/>
    <w:rsid w:val="50D26DD9"/>
    <w:rsid w:val="50D70EA3"/>
    <w:rsid w:val="51001107"/>
    <w:rsid w:val="51105B18"/>
    <w:rsid w:val="51177545"/>
    <w:rsid w:val="5119685D"/>
    <w:rsid w:val="51387674"/>
    <w:rsid w:val="514C0E78"/>
    <w:rsid w:val="514C289C"/>
    <w:rsid w:val="515B703E"/>
    <w:rsid w:val="516A7E24"/>
    <w:rsid w:val="517B4CDE"/>
    <w:rsid w:val="51912D52"/>
    <w:rsid w:val="51A031B6"/>
    <w:rsid w:val="51B61FE3"/>
    <w:rsid w:val="51B66F9C"/>
    <w:rsid w:val="51BC4D88"/>
    <w:rsid w:val="51CE1FFD"/>
    <w:rsid w:val="51DB29B7"/>
    <w:rsid w:val="5203014D"/>
    <w:rsid w:val="52037E8D"/>
    <w:rsid w:val="522354FD"/>
    <w:rsid w:val="523727C8"/>
    <w:rsid w:val="525E418A"/>
    <w:rsid w:val="52650ADD"/>
    <w:rsid w:val="5266573B"/>
    <w:rsid w:val="52691FCF"/>
    <w:rsid w:val="527D35EA"/>
    <w:rsid w:val="528A6A01"/>
    <w:rsid w:val="5290233F"/>
    <w:rsid w:val="5295588C"/>
    <w:rsid w:val="52967C29"/>
    <w:rsid w:val="529A29A6"/>
    <w:rsid w:val="52A31BAB"/>
    <w:rsid w:val="52A93498"/>
    <w:rsid w:val="52AA3F3A"/>
    <w:rsid w:val="52B242EF"/>
    <w:rsid w:val="52B42FFC"/>
    <w:rsid w:val="52D35A15"/>
    <w:rsid w:val="52F85E10"/>
    <w:rsid w:val="53036796"/>
    <w:rsid w:val="530F20CB"/>
    <w:rsid w:val="53112DE8"/>
    <w:rsid w:val="53116A1B"/>
    <w:rsid w:val="53316289"/>
    <w:rsid w:val="533B7B87"/>
    <w:rsid w:val="53426E81"/>
    <w:rsid w:val="5351123F"/>
    <w:rsid w:val="537928E0"/>
    <w:rsid w:val="53820985"/>
    <w:rsid w:val="53836BE2"/>
    <w:rsid w:val="53866401"/>
    <w:rsid w:val="538B24BC"/>
    <w:rsid w:val="539236DA"/>
    <w:rsid w:val="53BA7D44"/>
    <w:rsid w:val="53D15D10"/>
    <w:rsid w:val="53DD0C9E"/>
    <w:rsid w:val="53E05C48"/>
    <w:rsid w:val="53EE3B9D"/>
    <w:rsid w:val="53FC31DA"/>
    <w:rsid w:val="540302B7"/>
    <w:rsid w:val="540F0FF9"/>
    <w:rsid w:val="540F4F1D"/>
    <w:rsid w:val="541A6A20"/>
    <w:rsid w:val="541A7487"/>
    <w:rsid w:val="541B415A"/>
    <w:rsid w:val="54201AA7"/>
    <w:rsid w:val="54283D9B"/>
    <w:rsid w:val="542A39DA"/>
    <w:rsid w:val="5448472E"/>
    <w:rsid w:val="545C775B"/>
    <w:rsid w:val="54611D3F"/>
    <w:rsid w:val="54613CE0"/>
    <w:rsid w:val="54784E63"/>
    <w:rsid w:val="54940A1C"/>
    <w:rsid w:val="54AA2FC8"/>
    <w:rsid w:val="54AE62A1"/>
    <w:rsid w:val="54EB770E"/>
    <w:rsid w:val="55030DDF"/>
    <w:rsid w:val="550C3F70"/>
    <w:rsid w:val="5516139D"/>
    <w:rsid w:val="55192AC0"/>
    <w:rsid w:val="551F7E45"/>
    <w:rsid w:val="552279F0"/>
    <w:rsid w:val="553F26F8"/>
    <w:rsid w:val="556131F8"/>
    <w:rsid w:val="55684803"/>
    <w:rsid w:val="558576D7"/>
    <w:rsid w:val="558B27D6"/>
    <w:rsid w:val="55991F06"/>
    <w:rsid w:val="55A85153"/>
    <w:rsid w:val="55B32261"/>
    <w:rsid w:val="55B35176"/>
    <w:rsid w:val="55C559F9"/>
    <w:rsid w:val="55C651EC"/>
    <w:rsid w:val="55D35BB4"/>
    <w:rsid w:val="55DC2177"/>
    <w:rsid w:val="55FD62D7"/>
    <w:rsid w:val="56200BAF"/>
    <w:rsid w:val="562A6E9B"/>
    <w:rsid w:val="56301E84"/>
    <w:rsid w:val="563736E3"/>
    <w:rsid w:val="56381D79"/>
    <w:rsid w:val="563D077B"/>
    <w:rsid w:val="563D1833"/>
    <w:rsid w:val="56454AD5"/>
    <w:rsid w:val="56467F01"/>
    <w:rsid w:val="564E0370"/>
    <w:rsid w:val="56624834"/>
    <w:rsid w:val="566D0B7A"/>
    <w:rsid w:val="566E632D"/>
    <w:rsid w:val="566F0F20"/>
    <w:rsid w:val="5671393A"/>
    <w:rsid w:val="56785809"/>
    <w:rsid w:val="56824BE8"/>
    <w:rsid w:val="5687491F"/>
    <w:rsid w:val="568F4C78"/>
    <w:rsid w:val="56992721"/>
    <w:rsid w:val="569B2754"/>
    <w:rsid w:val="56B03AC7"/>
    <w:rsid w:val="56C126E8"/>
    <w:rsid w:val="56E3046C"/>
    <w:rsid w:val="56F1020E"/>
    <w:rsid w:val="56F7132B"/>
    <w:rsid w:val="57020C33"/>
    <w:rsid w:val="57030919"/>
    <w:rsid w:val="570362A2"/>
    <w:rsid w:val="5705721B"/>
    <w:rsid w:val="570D644B"/>
    <w:rsid w:val="570F1DD8"/>
    <w:rsid w:val="57162D00"/>
    <w:rsid w:val="571E4F99"/>
    <w:rsid w:val="571F3323"/>
    <w:rsid w:val="572F7653"/>
    <w:rsid w:val="57347A5C"/>
    <w:rsid w:val="5741186F"/>
    <w:rsid w:val="574B44D8"/>
    <w:rsid w:val="57546EFC"/>
    <w:rsid w:val="57860996"/>
    <w:rsid w:val="57923070"/>
    <w:rsid w:val="579A52C0"/>
    <w:rsid w:val="579D4267"/>
    <w:rsid w:val="57A625BB"/>
    <w:rsid w:val="57A65E73"/>
    <w:rsid w:val="57A96C2D"/>
    <w:rsid w:val="57C328E5"/>
    <w:rsid w:val="57CF35FA"/>
    <w:rsid w:val="57D62DDD"/>
    <w:rsid w:val="57DC0B6E"/>
    <w:rsid w:val="580174EA"/>
    <w:rsid w:val="58031AFF"/>
    <w:rsid w:val="58075FF4"/>
    <w:rsid w:val="580F1D1C"/>
    <w:rsid w:val="5843465A"/>
    <w:rsid w:val="584E332F"/>
    <w:rsid w:val="58543B44"/>
    <w:rsid w:val="58702C12"/>
    <w:rsid w:val="58735C15"/>
    <w:rsid w:val="587869A4"/>
    <w:rsid w:val="58905133"/>
    <w:rsid w:val="589B0D86"/>
    <w:rsid w:val="589D1BF0"/>
    <w:rsid w:val="58A04116"/>
    <w:rsid w:val="58A44CCB"/>
    <w:rsid w:val="58A74B16"/>
    <w:rsid w:val="58A828D7"/>
    <w:rsid w:val="58AF6415"/>
    <w:rsid w:val="58B86E2F"/>
    <w:rsid w:val="58C20032"/>
    <w:rsid w:val="58E42DE4"/>
    <w:rsid w:val="59024F19"/>
    <w:rsid w:val="59090034"/>
    <w:rsid w:val="590D2B85"/>
    <w:rsid w:val="5912769D"/>
    <w:rsid w:val="59186E3C"/>
    <w:rsid w:val="592D0D88"/>
    <w:rsid w:val="593C4BD4"/>
    <w:rsid w:val="5949067D"/>
    <w:rsid w:val="594A36DB"/>
    <w:rsid w:val="595523CC"/>
    <w:rsid w:val="596C0C49"/>
    <w:rsid w:val="597F3994"/>
    <w:rsid w:val="59917AC4"/>
    <w:rsid w:val="59970423"/>
    <w:rsid w:val="599838C8"/>
    <w:rsid w:val="599F22A0"/>
    <w:rsid w:val="59AA2D5C"/>
    <w:rsid w:val="59B34051"/>
    <w:rsid w:val="59D50C24"/>
    <w:rsid w:val="59DC3439"/>
    <w:rsid w:val="59DF2A74"/>
    <w:rsid w:val="59EB4293"/>
    <w:rsid w:val="5A166FC3"/>
    <w:rsid w:val="5A1D1776"/>
    <w:rsid w:val="5A2829CD"/>
    <w:rsid w:val="5A360D38"/>
    <w:rsid w:val="5A3954C8"/>
    <w:rsid w:val="5A453406"/>
    <w:rsid w:val="5A55030D"/>
    <w:rsid w:val="5A56268A"/>
    <w:rsid w:val="5A5A5C5F"/>
    <w:rsid w:val="5A5F5A14"/>
    <w:rsid w:val="5A677082"/>
    <w:rsid w:val="5A72068A"/>
    <w:rsid w:val="5A74626A"/>
    <w:rsid w:val="5A951DE3"/>
    <w:rsid w:val="5A9A2378"/>
    <w:rsid w:val="5A9E51E0"/>
    <w:rsid w:val="5AB478FB"/>
    <w:rsid w:val="5AB73378"/>
    <w:rsid w:val="5AC22BEA"/>
    <w:rsid w:val="5AC3181D"/>
    <w:rsid w:val="5AC65821"/>
    <w:rsid w:val="5ACD5E2F"/>
    <w:rsid w:val="5AD025AF"/>
    <w:rsid w:val="5AE84A82"/>
    <w:rsid w:val="5AF02970"/>
    <w:rsid w:val="5AF35A34"/>
    <w:rsid w:val="5B0015C4"/>
    <w:rsid w:val="5B2D5CA4"/>
    <w:rsid w:val="5B360545"/>
    <w:rsid w:val="5B3857B7"/>
    <w:rsid w:val="5B4E4E06"/>
    <w:rsid w:val="5B515788"/>
    <w:rsid w:val="5B522DE5"/>
    <w:rsid w:val="5B5D3DEF"/>
    <w:rsid w:val="5B633594"/>
    <w:rsid w:val="5B7F4A07"/>
    <w:rsid w:val="5B8369B2"/>
    <w:rsid w:val="5B9223E1"/>
    <w:rsid w:val="5B9B27A1"/>
    <w:rsid w:val="5BAA57FE"/>
    <w:rsid w:val="5BB514DB"/>
    <w:rsid w:val="5BBF3BC2"/>
    <w:rsid w:val="5BD7741D"/>
    <w:rsid w:val="5BFB726A"/>
    <w:rsid w:val="5BFE4F2A"/>
    <w:rsid w:val="5C094EC9"/>
    <w:rsid w:val="5C0977D0"/>
    <w:rsid w:val="5C204EC6"/>
    <w:rsid w:val="5C214AF8"/>
    <w:rsid w:val="5C2A3BE5"/>
    <w:rsid w:val="5C330ECF"/>
    <w:rsid w:val="5C59016F"/>
    <w:rsid w:val="5C5A6B39"/>
    <w:rsid w:val="5C5B3BBC"/>
    <w:rsid w:val="5C73527F"/>
    <w:rsid w:val="5C8273C1"/>
    <w:rsid w:val="5C876828"/>
    <w:rsid w:val="5C8E058F"/>
    <w:rsid w:val="5C932F02"/>
    <w:rsid w:val="5C9D46E3"/>
    <w:rsid w:val="5CAB1EEC"/>
    <w:rsid w:val="5CAD6BF1"/>
    <w:rsid w:val="5CB82893"/>
    <w:rsid w:val="5CCB6688"/>
    <w:rsid w:val="5CD40704"/>
    <w:rsid w:val="5CDC423F"/>
    <w:rsid w:val="5CDD0237"/>
    <w:rsid w:val="5D091EA7"/>
    <w:rsid w:val="5D1C30B8"/>
    <w:rsid w:val="5D2B4FB3"/>
    <w:rsid w:val="5D333C47"/>
    <w:rsid w:val="5D403F40"/>
    <w:rsid w:val="5D5E32B2"/>
    <w:rsid w:val="5D6561BE"/>
    <w:rsid w:val="5D6F75E2"/>
    <w:rsid w:val="5D8D2A18"/>
    <w:rsid w:val="5DAE15AC"/>
    <w:rsid w:val="5DB15E30"/>
    <w:rsid w:val="5DBA00DF"/>
    <w:rsid w:val="5DCD3ABE"/>
    <w:rsid w:val="5DD41116"/>
    <w:rsid w:val="5DE47C52"/>
    <w:rsid w:val="5DED5F06"/>
    <w:rsid w:val="5DEE10CC"/>
    <w:rsid w:val="5DF1552D"/>
    <w:rsid w:val="5DF50166"/>
    <w:rsid w:val="5E124B90"/>
    <w:rsid w:val="5E332947"/>
    <w:rsid w:val="5E351FAC"/>
    <w:rsid w:val="5E3B60AE"/>
    <w:rsid w:val="5E485FDC"/>
    <w:rsid w:val="5E615C23"/>
    <w:rsid w:val="5E707B11"/>
    <w:rsid w:val="5E7C10F1"/>
    <w:rsid w:val="5E7C29A4"/>
    <w:rsid w:val="5E7D0B9E"/>
    <w:rsid w:val="5E826976"/>
    <w:rsid w:val="5E986F3E"/>
    <w:rsid w:val="5EA30185"/>
    <w:rsid w:val="5EB433FD"/>
    <w:rsid w:val="5ED31DC1"/>
    <w:rsid w:val="5EE66BB4"/>
    <w:rsid w:val="5EE7594D"/>
    <w:rsid w:val="5EEB327A"/>
    <w:rsid w:val="5EEE5B4A"/>
    <w:rsid w:val="5EF6498B"/>
    <w:rsid w:val="5F29643D"/>
    <w:rsid w:val="5F3D1E4D"/>
    <w:rsid w:val="5F464B19"/>
    <w:rsid w:val="5F5B4D66"/>
    <w:rsid w:val="5F6162A3"/>
    <w:rsid w:val="5F6C2E8E"/>
    <w:rsid w:val="5F7C38B3"/>
    <w:rsid w:val="5F7E45DD"/>
    <w:rsid w:val="5F8201A6"/>
    <w:rsid w:val="5F8674EE"/>
    <w:rsid w:val="5F905A8E"/>
    <w:rsid w:val="5F953FF0"/>
    <w:rsid w:val="5F9D7D56"/>
    <w:rsid w:val="5F9F0A3F"/>
    <w:rsid w:val="5FA7798B"/>
    <w:rsid w:val="5FAB2767"/>
    <w:rsid w:val="5FAD40B1"/>
    <w:rsid w:val="5FB0398F"/>
    <w:rsid w:val="5FB34860"/>
    <w:rsid w:val="5FD755A8"/>
    <w:rsid w:val="5FE34188"/>
    <w:rsid w:val="5FE64124"/>
    <w:rsid w:val="5FFF4469"/>
    <w:rsid w:val="60087538"/>
    <w:rsid w:val="60115BCF"/>
    <w:rsid w:val="602949EA"/>
    <w:rsid w:val="602A32AD"/>
    <w:rsid w:val="60330263"/>
    <w:rsid w:val="60353BD4"/>
    <w:rsid w:val="60356F66"/>
    <w:rsid w:val="60526564"/>
    <w:rsid w:val="605B078B"/>
    <w:rsid w:val="605C1E4D"/>
    <w:rsid w:val="6078375F"/>
    <w:rsid w:val="607D06E3"/>
    <w:rsid w:val="608C783E"/>
    <w:rsid w:val="60912AA7"/>
    <w:rsid w:val="609932B3"/>
    <w:rsid w:val="60A51E14"/>
    <w:rsid w:val="60A76D00"/>
    <w:rsid w:val="60B45012"/>
    <w:rsid w:val="60C06A68"/>
    <w:rsid w:val="60CC0576"/>
    <w:rsid w:val="60CC3CDB"/>
    <w:rsid w:val="60CD296A"/>
    <w:rsid w:val="60F035D8"/>
    <w:rsid w:val="611775B6"/>
    <w:rsid w:val="6121066D"/>
    <w:rsid w:val="612D396E"/>
    <w:rsid w:val="6142312E"/>
    <w:rsid w:val="616151A7"/>
    <w:rsid w:val="6171035D"/>
    <w:rsid w:val="61785DAB"/>
    <w:rsid w:val="618C01B7"/>
    <w:rsid w:val="618D0AF3"/>
    <w:rsid w:val="618F103E"/>
    <w:rsid w:val="61B9072D"/>
    <w:rsid w:val="61C61971"/>
    <w:rsid w:val="61D54C49"/>
    <w:rsid w:val="61D94C70"/>
    <w:rsid w:val="61E342DA"/>
    <w:rsid w:val="61E83B37"/>
    <w:rsid w:val="61F55AF1"/>
    <w:rsid w:val="61FE4033"/>
    <w:rsid w:val="620003BB"/>
    <w:rsid w:val="62124B2E"/>
    <w:rsid w:val="62173BE1"/>
    <w:rsid w:val="62205848"/>
    <w:rsid w:val="623664A1"/>
    <w:rsid w:val="62454B62"/>
    <w:rsid w:val="624E3D50"/>
    <w:rsid w:val="625B0D54"/>
    <w:rsid w:val="626606F6"/>
    <w:rsid w:val="629223E9"/>
    <w:rsid w:val="62BB4A61"/>
    <w:rsid w:val="62EA2FEB"/>
    <w:rsid w:val="630730C1"/>
    <w:rsid w:val="631711A7"/>
    <w:rsid w:val="63187821"/>
    <w:rsid w:val="63317BFD"/>
    <w:rsid w:val="6332266E"/>
    <w:rsid w:val="63335B6D"/>
    <w:rsid w:val="634A3686"/>
    <w:rsid w:val="63723E44"/>
    <w:rsid w:val="63796A89"/>
    <w:rsid w:val="638438FF"/>
    <w:rsid w:val="63957A89"/>
    <w:rsid w:val="63A4047B"/>
    <w:rsid w:val="63AB371E"/>
    <w:rsid w:val="63AD64D4"/>
    <w:rsid w:val="63BB1F8E"/>
    <w:rsid w:val="63C332A0"/>
    <w:rsid w:val="63CB68B1"/>
    <w:rsid w:val="63D002A0"/>
    <w:rsid w:val="63D53A1E"/>
    <w:rsid w:val="63F014A9"/>
    <w:rsid w:val="63F132AB"/>
    <w:rsid w:val="63F84BEA"/>
    <w:rsid w:val="640D7B6C"/>
    <w:rsid w:val="641415D9"/>
    <w:rsid w:val="64181345"/>
    <w:rsid w:val="64464CA6"/>
    <w:rsid w:val="64492C6E"/>
    <w:rsid w:val="644E6B40"/>
    <w:rsid w:val="644F33A8"/>
    <w:rsid w:val="645D7CAF"/>
    <w:rsid w:val="645E1B9D"/>
    <w:rsid w:val="645F6944"/>
    <w:rsid w:val="64716901"/>
    <w:rsid w:val="6478550E"/>
    <w:rsid w:val="647A4E09"/>
    <w:rsid w:val="647D7D83"/>
    <w:rsid w:val="648B2276"/>
    <w:rsid w:val="648C31AC"/>
    <w:rsid w:val="649F48B2"/>
    <w:rsid w:val="64B03E4C"/>
    <w:rsid w:val="64B778BA"/>
    <w:rsid w:val="64B9587F"/>
    <w:rsid w:val="64C7077D"/>
    <w:rsid w:val="64D01E33"/>
    <w:rsid w:val="64D57CCF"/>
    <w:rsid w:val="64E55716"/>
    <w:rsid w:val="64F229A5"/>
    <w:rsid w:val="651B3E3C"/>
    <w:rsid w:val="65236F03"/>
    <w:rsid w:val="652A6914"/>
    <w:rsid w:val="653808D7"/>
    <w:rsid w:val="654A091C"/>
    <w:rsid w:val="656A1842"/>
    <w:rsid w:val="656C2DB8"/>
    <w:rsid w:val="658129F0"/>
    <w:rsid w:val="659E0C49"/>
    <w:rsid w:val="65A45A80"/>
    <w:rsid w:val="65CD3017"/>
    <w:rsid w:val="65D80FF7"/>
    <w:rsid w:val="65D81A67"/>
    <w:rsid w:val="65DA12DE"/>
    <w:rsid w:val="65DF7910"/>
    <w:rsid w:val="65EC6C8C"/>
    <w:rsid w:val="65EE5DD8"/>
    <w:rsid w:val="65F13383"/>
    <w:rsid w:val="65FF6908"/>
    <w:rsid w:val="66051030"/>
    <w:rsid w:val="661E756D"/>
    <w:rsid w:val="6631026B"/>
    <w:rsid w:val="663E7ABF"/>
    <w:rsid w:val="664925A8"/>
    <w:rsid w:val="665A1410"/>
    <w:rsid w:val="665E10D6"/>
    <w:rsid w:val="66650C7B"/>
    <w:rsid w:val="666E1BD7"/>
    <w:rsid w:val="66750B86"/>
    <w:rsid w:val="66810FAD"/>
    <w:rsid w:val="6682501D"/>
    <w:rsid w:val="668A3B8E"/>
    <w:rsid w:val="668B42B6"/>
    <w:rsid w:val="668D1B2B"/>
    <w:rsid w:val="66923680"/>
    <w:rsid w:val="66A24AA3"/>
    <w:rsid w:val="66AD5FEB"/>
    <w:rsid w:val="66B562ED"/>
    <w:rsid w:val="66B972C8"/>
    <w:rsid w:val="66DD64EA"/>
    <w:rsid w:val="66F97179"/>
    <w:rsid w:val="670A7B5B"/>
    <w:rsid w:val="670C7B28"/>
    <w:rsid w:val="671D2587"/>
    <w:rsid w:val="67213157"/>
    <w:rsid w:val="67327457"/>
    <w:rsid w:val="673B1BDE"/>
    <w:rsid w:val="67406CEC"/>
    <w:rsid w:val="6744545F"/>
    <w:rsid w:val="67474F32"/>
    <w:rsid w:val="674B2B06"/>
    <w:rsid w:val="674C4934"/>
    <w:rsid w:val="674E5B1E"/>
    <w:rsid w:val="67567758"/>
    <w:rsid w:val="6758370F"/>
    <w:rsid w:val="67593812"/>
    <w:rsid w:val="678A2F86"/>
    <w:rsid w:val="678C073C"/>
    <w:rsid w:val="6790079B"/>
    <w:rsid w:val="67917DA9"/>
    <w:rsid w:val="679366EB"/>
    <w:rsid w:val="67A219AF"/>
    <w:rsid w:val="67A235F0"/>
    <w:rsid w:val="67A401D0"/>
    <w:rsid w:val="67AC6A3F"/>
    <w:rsid w:val="67B151FA"/>
    <w:rsid w:val="67BD30F0"/>
    <w:rsid w:val="67DF283B"/>
    <w:rsid w:val="67E60319"/>
    <w:rsid w:val="67EB0B3A"/>
    <w:rsid w:val="67F1556A"/>
    <w:rsid w:val="680A259A"/>
    <w:rsid w:val="68134DDE"/>
    <w:rsid w:val="68277B46"/>
    <w:rsid w:val="682B20C3"/>
    <w:rsid w:val="682C4454"/>
    <w:rsid w:val="683639ED"/>
    <w:rsid w:val="68454CCE"/>
    <w:rsid w:val="68521FD2"/>
    <w:rsid w:val="685874C9"/>
    <w:rsid w:val="685A4FFE"/>
    <w:rsid w:val="68687BD8"/>
    <w:rsid w:val="687B0072"/>
    <w:rsid w:val="68961EAA"/>
    <w:rsid w:val="68B848E4"/>
    <w:rsid w:val="68C63FAA"/>
    <w:rsid w:val="68D10C37"/>
    <w:rsid w:val="68D11858"/>
    <w:rsid w:val="68D44375"/>
    <w:rsid w:val="68E71B26"/>
    <w:rsid w:val="68F41791"/>
    <w:rsid w:val="69100F7E"/>
    <w:rsid w:val="69165127"/>
    <w:rsid w:val="69212D4A"/>
    <w:rsid w:val="69310F7A"/>
    <w:rsid w:val="69703D9A"/>
    <w:rsid w:val="69754B63"/>
    <w:rsid w:val="69767908"/>
    <w:rsid w:val="69793C6D"/>
    <w:rsid w:val="698B45AB"/>
    <w:rsid w:val="698C5ACD"/>
    <w:rsid w:val="699963F1"/>
    <w:rsid w:val="699A6F11"/>
    <w:rsid w:val="69B4152A"/>
    <w:rsid w:val="69D554EF"/>
    <w:rsid w:val="69DE2595"/>
    <w:rsid w:val="69DE642E"/>
    <w:rsid w:val="69EE02EC"/>
    <w:rsid w:val="69FC3924"/>
    <w:rsid w:val="69FE645B"/>
    <w:rsid w:val="6A037430"/>
    <w:rsid w:val="6A29016D"/>
    <w:rsid w:val="6A3518ED"/>
    <w:rsid w:val="6A3B3019"/>
    <w:rsid w:val="6A4072A7"/>
    <w:rsid w:val="6A4E76F3"/>
    <w:rsid w:val="6A5E65CD"/>
    <w:rsid w:val="6A740E3C"/>
    <w:rsid w:val="6A7D2DEC"/>
    <w:rsid w:val="6A7F656D"/>
    <w:rsid w:val="6A8F1BE1"/>
    <w:rsid w:val="6A955709"/>
    <w:rsid w:val="6AA01B53"/>
    <w:rsid w:val="6AA147BE"/>
    <w:rsid w:val="6AA92E51"/>
    <w:rsid w:val="6AAC7B7C"/>
    <w:rsid w:val="6AB250F7"/>
    <w:rsid w:val="6AC87929"/>
    <w:rsid w:val="6AC9596B"/>
    <w:rsid w:val="6ACA741F"/>
    <w:rsid w:val="6ACF2E13"/>
    <w:rsid w:val="6AD57676"/>
    <w:rsid w:val="6ADB0937"/>
    <w:rsid w:val="6ADD78BF"/>
    <w:rsid w:val="6ADE04AB"/>
    <w:rsid w:val="6ADE0D73"/>
    <w:rsid w:val="6ADF1126"/>
    <w:rsid w:val="6AF63C60"/>
    <w:rsid w:val="6AFE58AC"/>
    <w:rsid w:val="6B180CE4"/>
    <w:rsid w:val="6B39514A"/>
    <w:rsid w:val="6B3B6844"/>
    <w:rsid w:val="6B592270"/>
    <w:rsid w:val="6B5D5DE4"/>
    <w:rsid w:val="6B5E3283"/>
    <w:rsid w:val="6B781B56"/>
    <w:rsid w:val="6B892820"/>
    <w:rsid w:val="6B8C68CC"/>
    <w:rsid w:val="6B9B29F4"/>
    <w:rsid w:val="6B9B6077"/>
    <w:rsid w:val="6BAA0F0E"/>
    <w:rsid w:val="6BB04360"/>
    <w:rsid w:val="6BB4176A"/>
    <w:rsid w:val="6BC017BE"/>
    <w:rsid w:val="6BC11B04"/>
    <w:rsid w:val="6BD40B87"/>
    <w:rsid w:val="6BD90CB3"/>
    <w:rsid w:val="6BE37E56"/>
    <w:rsid w:val="6BE57ED9"/>
    <w:rsid w:val="6BF11598"/>
    <w:rsid w:val="6BF4585C"/>
    <w:rsid w:val="6C046B54"/>
    <w:rsid w:val="6C150D5B"/>
    <w:rsid w:val="6C162BFF"/>
    <w:rsid w:val="6C1839A8"/>
    <w:rsid w:val="6C1B286E"/>
    <w:rsid w:val="6C352B6A"/>
    <w:rsid w:val="6C3B1F50"/>
    <w:rsid w:val="6C3C2E95"/>
    <w:rsid w:val="6C416F11"/>
    <w:rsid w:val="6C532D58"/>
    <w:rsid w:val="6C7B655D"/>
    <w:rsid w:val="6C7E3B9C"/>
    <w:rsid w:val="6CA34FEF"/>
    <w:rsid w:val="6CA94C33"/>
    <w:rsid w:val="6CD04067"/>
    <w:rsid w:val="6CD36F94"/>
    <w:rsid w:val="6CD51B76"/>
    <w:rsid w:val="6CD82FE0"/>
    <w:rsid w:val="6CDA1BF3"/>
    <w:rsid w:val="6CDC435B"/>
    <w:rsid w:val="6CE655C1"/>
    <w:rsid w:val="6CEF218C"/>
    <w:rsid w:val="6CF20C19"/>
    <w:rsid w:val="6CFE2CF9"/>
    <w:rsid w:val="6D0D2761"/>
    <w:rsid w:val="6D0D4D62"/>
    <w:rsid w:val="6D0F13DC"/>
    <w:rsid w:val="6D1531D5"/>
    <w:rsid w:val="6D1A3199"/>
    <w:rsid w:val="6D1C38C0"/>
    <w:rsid w:val="6D252DE2"/>
    <w:rsid w:val="6D360F24"/>
    <w:rsid w:val="6D3A6079"/>
    <w:rsid w:val="6D416BCB"/>
    <w:rsid w:val="6D426E0D"/>
    <w:rsid w:val="6D4317AC"/>
    <w:rsid w:val="6D4D7B61"/>
    <w:rsid w:val="6D512AA2"/>
    <w:rsid w:val="6D5266FB"/>
    <w:rsid w:val="6D5F76F9"/>
    <w:rsid w:val="6D6B24F0"/>
    <w:rsid w:val="6D6E5D76"/>
    <w:rsid w:val="6D6F4057"/>
    <w:rsid w:val="6D7A2477"/>
    <w:rsid w:val="6D806AF0"/>
    <w:rsid w:val="6D884B89"/>
    <w:rsid w:val="6D8D5E45"/>
    <w:rsid w:val="6DA3589E"/>
    <w:rsid w:val="6DB06EAA"/>
    <w:rsid w:val="6DB55C8E"/>
    <w:rsid w:val="6DD00FFF"/>
    <w:rsid w:val="6DD5776D"/>
    <w:rsid w:val="6DDA29C8"/>
    <w:rsid w:val="6DDC6D71"/>
    <w:rsid w:val="6DE30133"/>
    <w:rsid w:val="6DE44EF0"/>
    <w:rsid w:val="6DE525F7"/>
    <w:rsid w:val="6DE87DF1"/>
    <w:rsid w:val="6DED51F6"/>
    <w:rsid w:val="6DEE12B2"/>
    <w:rsid w:val="6E136FC8"/>
    <w:rsid w:val="6E2B78FC"/>
    <w:rsid w:val="6E360E51"/>
    <w:rsid w:val="6E493E21"/>
    <w:rsid w:val="6E5A045D"/>
    <w:rsid w:val="6E5B6F64"/>
    <w:rsid w:val="6E5C25A7"/>
    <w:rsid w:val="6E7D6436"/>
    <w:rsid w:val="6E8107D5"/>
    <w:rsid w:val="6E817525"/>
    <w:rsid w:val="6E8A23BB"/>
    <w:rsid w:val="6E9102EB"/>
    <w:rsid w:val="6E912246"/>
    <w:rsid w:val="6EA8472D"/>
    <w:rsid w:val="6EBD6588"/>
    <w:rsid w:val="6EC1447E"/>
    <w:rsid w:val="6EC6297B"/>
    <w:rsid w:val="6EE76C1D"/>
    <w:rsid w:val="6EEF634B"/>
    <w:rsid w:val="6EF026F6"/>
    <w:rsid w:val="6EF41FAA"/>
    <w:rsid w:val="6EF6192F"/>
    <w:rsid w:val="6EFC4E65"/>
    <w:rsid w:val="6EFE3F22"/>
    <w:rsid w:val="6F0A10DC"/>
    <w:rsid w:val="6F0A772A"/>
    <w:rsid w:val="6F242B14"/>
    <w:rsid w:val="6F2A484E"/>
    <w:rsid w:val="6F2A77B6"/>
    <w:rsid w:val="6F321FE7"/>
    <w:rsid w:val="6F340117"/>
    <w:rsid w:val="6F412A92"/>
    <w:rsid w:val="6F4134ED"/>
    <w:rsid w:val="6F4B44CF"/>
    <w:rsid w:val="6F534E0B"/>
    <w:rsid w:val="6F581124"/>
    <w:rsid w:val="6F5E0C8B"/>
    <w:rsid w:val="6F602A97"/>
    <w:rsid w:val="6F61370A"/>
    <w:rsid w:val="6F660C17"/>
    <w:rsid w:val="6F72422E"/>
    <w:rsid w:val="6F82226C"/>
    <w:rsid w:val="6F8A52FB"/>
    <w:rsid w:val="6F96365D"/>
    <w:rsid w:val="6F9E16B9"/>
    <w:rsid w:val="6FA42227"/>
    <w:rsid w:val="6FBD3567"/>
    <w:rsid w:val="6FC6769C"/>
    <w:rsid w:val="6FC75E6B"/>
    <w:rsid w:val="6FCA290B"/>
    <w:rsid w:val="6FD04BCF"/>
    <w:rsid w:val="6FD34C14"/>
    <w:rsid w:val="6FE01CC6"/>
    <w:rsid w:val="6FE32685"/>
    <w:rsid w:val="6FE63BFB"/>
    <w:rsid w:val="7001288D"/>
    <w:rsid w:val="70026EC8"/>
    <w:rsid w:val="70075760"/>
    <w:rsid w:val="700A28FA"/>
    <w:rsid w:val="70120E9A"/>
    <w:rsid w:val="701E0034"/>
    <w:rsid w:val="70272C38"/>
    <w:rsid w:val="70334320"/>
    <w:rsid w:val="70350E68"/>
    <w:rsid w:val="70454767"/>
    <w:rsid w:val="705421FA"/>
    <w:rsid w:val="706403CA"/>
    <w:rsid w:val="7067454B"/>
    <w:rsid w:val="706A22ED"/>
    <w:rsid w:val="706A597E"/>
    <w:rsid w:val="706F5F31"/>
    <w:rsid w:val="708158D7"/>
    <w:rsid w:val="70883A06"/>
    <w:rsid w:val="70894A84"/>
    <w:rsid w:val="708B1F59"/>
    <w:rsid w:val="70914684"/>
    <w:rsid w:val="70BD0863"/>
    <w:rsid w:val="70E46E9D"/>
    <w:rsid w:val="70EE0EC6"/>
    <w:rsid w:val="70F10A55"/>
    <w:rsid w:val="70FB1C92"/>
    <w:rsid w:val="70FF13F9"/>
    <w:rsid w:val="71164756"/>
    <w:rsid w:val="71200DE8"/>
    <w:rsid w:val="71213DFC"/>
    <w:rsid w:val="71254EFC"/>
    <w:rsid w:val="713D4178"/>
    <w:rsid w:val="713F4CA3"/>
    <w:rsid w:val="71427359"/>
    <w:rsid w:val="715D19BF"/>
    <w:rsid w:val="715F45DD"/>
    <w:rsid w:val="71601FE7"/>
    <w:rsid w:val="7171777E"/>
    <w:rsid w:val="71936008"/>
    <w:rsid w:val="719D73A1"/>
    <w:rsid w:val="71BC6CDC"/>
    <w:rsid w:val="71BC7EB4"/>
    <w:rsid w:val="71C315B1"/>
    <w:rsid w:val="71CA1A65"/>
    <w:rsid w:val="71CD2890"/>
    <w:rsid w:val="71D42085"/>
    <w:rsid w:val="71DC6649"/>
    <w:rsid w:val="71DF5B53"/>
    <w:rsid w:val="71E84229"/>
    <w:rsid w:val="71F3560B"/>
    <w:rsid w:val="71F37736"/>
    <w:rsid w:val="71FE1F61"/>
    <w:rsid w:val="721409B7"/>
    <w:rsid w:val="72316DAC"/>
    <w:rsid w:val="723B604A"/>
    <w:rsid w:val="725018A9"/>
    <w:rsid w:val="72540A8E"/>
    <w:rsid w:val="72544062"/>
    <w:rsid w:val="72693B27"/>
    <w:rsid w:val="726D3494"/>
    <w:rsid w:val="72720DA5"/>
    <w:rsid w:val="72736901"/>
    <w:rsid w:val="728203A5"/>
    <w:rsid w:val="729242D0"/>
    <w:rsid w:val="72996BF1"/>
    <w:rsid w:val="72B70F84"/>
    <w:rsid w:val="72C16E53"/>
    <w:rsid w:val="72C71D64"/>
    <w:rsid w:val="72CD5BCF"/>
    <w:rsid w:val="72D163D2"/>
    <w:rsid w:val="72D831B4"/>
    <w:rsid w:val="72EE18D0"/>
    <w:rsid w:val="72EF4A50"/>
    <w:rsid w:val="72F06C1D"/>
    <w:rsid w:val="72FB7A39"/>
    <w:rsid w:val="73076042"/>
    <w:rsid w:val="73096A36"/>
    <w:rsid w:val="731B5E6E"/>
    <w:rsid w:val="731D1D8F"/>
    <w:rsid w:val="731D70FD"/>
    <w:rsid w:val="731F336A"/>
    <w:rsid w:val="732B6FED"/>
    <w:rsid w:val="73413F59"/>
    <w:rsid w:val="734E0BDD"/>
    <w:rsid w:val="735A14FA"/>
    <w:rsid w:val="73655AD8"/>
    <w:rsid w:val="736C0571"/>
    <w:rsid w:val="73960FF1"/>
    <w:rsid w:val="739833BB"/>
    <w:rsid w:val="73F62D51"/>
    <w:rsid w:val="73F97ACA"/>
    <w:rsid w:val="73FC167F"/>
    <w:rsid w:val="7407079A"/>
    <w:rsid w:val="74390519"/>
    <w:rsid w:val="743A5E04"/>
    <w:rsid w:val="743D5306"/>
    <w:rsid w:val="7456549C"/>
    <w:rsid w:val="74682E25"/>
    <w:rsid w:val="746F0D77"/>
    <w:rsid w:val="747B69FF"/>
    <w:rsid w:val="748D5687"/>
    <w:rsid w:val="748F70BE"/>
    <w:rsid w:val="74A57996"/>
    <w:rsid w:val="74A63EDB"/>
    <w:rsid w:val="74B51571"/>
    <w:rsid w:val="74C422EC"/>
    <w:rsid w:val="74CB499A"/>
    <w:rsid w:val="74D54398"/>
    <w:rsid w:val="74D76F69"/>
    <w:rsid w:val="74DD03DB"/>
    <w:rsid w:val="74DD78AD"/>
    <w:rsid w:val="74F85961"/>
    <w:rsid w:val="75006B5C"/>
    <w:rsid w:val="75035AC3"/>
    <w:rsid w:val="751A3EA6"/>
    <w:rsid w:val="751F6BD1"/>
    <w:rsid w:val="752066AA"/>
    <w:rsid w:val="7527562A"/>
    <w:rsid w:val="752A7E33"/>
    <w:rsid w:val="75301137"/>
    <w:rsid w:val="75306DD2"/>
    <w:rsid w:val="75320FCC"/>
    <w:rsid w:val="75356493"/>
    <w:rsid w:val="753B0130"/>
    <w:rsid w:val="754973B9"/>
    <w:rsid w:val="754C7302"/>
    <w:rsid w:val="75507038"/>
    <w:rsid w:val="75587E84"/>
    <w:rsid w:val="75611368"/>
    <w:rsid w:val="7563662A"/>
    <w:rsid w:val="757C7CE5"/>
    <w:rsid w:val="75831F6D"/>
    <w:rsid w:val="75857363"/>
    <w:rsid w:val="75902477"/>
    <w:rsid w:val="7591402B"/>
    <w:rsid w:val="759D755C"/>
    <w:rsid w:val="75A80EDE"/>
    <w:rsid w:val="75DA4AFD"/>
    <w:rsid w:val="761F6518"/>
    <w:rsid w:val="76303FF4"/>
    <w:rsid w:val="763C6888"/>
    <w:rsid w:val="763E4300"/>
    <w:rsid w:val="76404541"/>
    <w:rsid w:val="76455BE5"/>
    <w:rsid w:val="765835A2"/>
    <w:rsid w:val="766635F8"/>
    <w:rsid w:val="7668212A"/>
    <w:rsid w:val="76737162"/>
    <w:rsid w:val="768C3374"/>
    <w:rsid w:val="769046A5"/>
    <w:rsid w:val="76937CC5"/>
    <w:rsid w:val="76970FE4"/>
    <w:rsid w:val="76A87C3E"/>
    <w:rsid w:val="76AE18CA"/>
    <w:rsid w:val="76B079C1"/>
    <w:rsid w:val="76B3432A"/>
    <w:rsid w:val="76D118CB"/>
    <w:rsid w:val="76E53523"/>
    <w:rsid w:val="76FA5CF2"/>
    <w:rsid w:val="77103324"/>
    <w:rsid w:val="771704EF"/>
    <w:rsid w:val="77220C2B"/>
    <w:rsid w:val="772F59D9"/>
    <w:rsid w:val="773278F1"/>
    <w:rsid w:val="7746567E"/>
    <w:rsid w:val="775038A2"/>
    <w:rsid w:val="7751212E"/>
    <w:rsid w:val="775C5785"/>
    <w:rsid w:val="776B48DA"/>
    <w:rsid w:val="776C44A3"/>
    <w:rsid w:val="77744602"/>
    <w:rsid w:val="777B73DE"/>
    <w:rsid w:val="77822AC2"/>
    <w:rsid w:val="77880BBB"/>
    <w:rsid w:val="779C140B"/>
    <w:rsid w:val="77A04C31"/>
    <w:rsid w:val="77A274C3"/>
    <w:rsid w:val="77AC14F8"/>
    <w:rsid w:val="77AF3A4D"/>
    <w:rsid w:val="77B8323E"/>
    <w:rsid w:val="77B92C03"/>
    <w:rsid w:val="77C10BC2"/>
    <w:rsid w:val="77C72BBE"/>
    <w:rsid w:val="77D02DC9"/>
    <w:rsid w:val="77D3530C"/>
    <w:rsid w:val="77DD7070"/>
    <w:rsid w:val="77E322B8"/>
    <w:rsid w:val="77E609C5"/>
    <w:rsid w:val="77FD1461"/>
    <w:rsid w:val="78011C89"/>
    <w:rsid w:val="780417ED"/>
    <w:rsid w:val="780D29C5"/>
    <w:rsid w:val="780F229B"/>
    <w:rsid w:val="782236BC"/>
    <w:rsid w:val="78355B70"/>
    <w:rsid w:val="783D22EA"/>
    <w:rsid w:val="78463CC0"/>
    <w:rsid w:val="785E54CC"/>
    <w:rsid w:val="785F63C6"/>
    <w:rsid w:val="786B3EB4"/>
    <w:rsid w:val="786C5D80"/>
    <w:rsid w:val="787137D1"/>
    <w:rsid w:val="78861AF5"/>
    <w:rsid w:val="788B5ADD"/>
    <w:rsid w:val="789C43C8"/>
    <w:rsid w:val="789D3AC6"/>
    <w:rsid w:val="78A07C6B"/>
    <w:rsid w:val="78A14EE2"/>
    <w:rsid w:val="78A37A99"/>
    <w:rsid w:val="78A4128B"/>
    <w:rsid w:val="78AA3FA3"/>
    <w:rsid w:val="78B46FD0"/>
    <w:rsid w:val="78E619AA"/>
    <w:rsid w:val="78EF39FC"/>
    <w:rsid w:val="78F5649D"/>
    <w:rsid w:val="790C770D"/>
    <w:rsid w:val="79201B50"/>
    <w:rsid w:val="79260E6D"/>
    <w:rsid w:val="79276CDD"/>
    <w:rsid w:val="792A54A8"/>
    <w:rsid w:val="792B12A1"/>
    <w:rsid w:val="792C6DB8"/>
    <w:rsid w:val="79333B5E"/>
    <w:rsid w:val="79504371"/>
    <w:rsid w:val="795E3090"/>
    <w:rsid w:val="796066D2"/>
    <w:rsid w:val="796C722A"/>
    <w:rsid w:val="797639E1"/>
    <w:rsid w:val="79800716"/>
    <w:rsid w:val="79B576A1"/>
    <w:rsid w:val="79C52378"/>
    <w:rsid w:val="79D558FE"/>
    <w:rsid w:val="79D95F39"/>
    <w:rsid w:val="79EA1F50"/>
    <w:rsid w:val="7A124D53"/>
    <w:rsid w:val="7A1B7257"/>
    <w:rsid w:val="7A2A482A"/>
    <w:rsid w:val="7A3C1573"/>
    <w:rsid w:val="7A3E712A"/>
    <w:rsid w:val="7A4067EF"/>
    <w:rsid w:val="7A480A5B"/>
    <w:rsid w:val="7A576630"/>
    <w:rsid w:val="7A5F329C"/>
    <w:rsid w:val="7A6B0E86"/>
    <w:rsid w:val="7A752351"/>
    <w:rsid w:val="7A877422"/>
    <w:rsid w:val="7A8B0BD8"/>
    <w:rsid w:val="7A90115C"/>
    <w:rsid w:val="7AA77323"/>
    <w:rsid w:val="7AAD7112"/>
    <w:rsid w:val="7AB66051"/>
    <w:rsid w:val="7AD14430"/>
    <w:rsid w:val="7AD51055"/>
    <w:rsid w:val="7AF07B0C"/>
    <w:rsid w:val="7B024882"/>
    <w:rsid w:val="7B12769D"/>
    <w:rsid w:val="7B3434F5"/>
    <w:rsid w:val="7B347E42"/>
    <w:rsid w:val="7B40763C"/>
    <w:rsid w:val="7B504F72"/>
    <w:rsid w:val="7B532800"/>
    <w:rsid w:val="7B6A3D5B"/>
    <w:rsid w:val="7B811FDD"/>
    <w:rsid w:val="7B864B99"/>
    <w:rsid w:val="7B865B79"/>
    <w:rsid w:val="7B870BCB"/>
    <w:rsid w:val="7B985758"/>
    <w:rsid w:val="7B9B02E5"/>
    <w:rsid w:val="7B9C18E8"/>
    <w:rsid w:val="7BA1143A"/>
    <w:rsid w:val="7BA3113F"/>
    <w:rsid w:val="7BB06E9D"/>
    <w:rsid w:val="7BBE7A88"/>
    <w:rsid w:val="7BC83577"/>
    <w:rsid w:val="7BDC4BB7"/>
    <w:rsid w:val="7BDF5B96"/>
    <w:rsid w:val="7BF359F8"/>
    <w:rsid w:val="7C0142FF"/>
    <w:rsid w:val="7C221596"/>
    <w:rsid w:val="7C23174C"/>
    <w:rsid w:val="7C232ACF"/>
    <w:rsid w:val="7C370A25"/>
    <w:rsid w:val="7C504514"/>
    <w:rsid w:val="7C523973"/>
    <w:rsid w:val="7C525940"/>
    <w:rsid w:val="7C5601E9"/>
    <w:rsid w:val="7C587466"/>
    <w:rsid w:val="7C5A2EC3"/>
    <w:rsid w:val="7C63107B"/>
    <w:rsid w:val="7C6B344F"/>
    <w:rsid w:val="7C753F6E"/>
    <w:rsid w:val="7C775640"/>
    <w:rsid w:val="7C800234"/>
    <w:rsid w:val="7C886ABC"/>
    <w:rsid w:val="7CA90194"/>
    <w:rsid w:val="7CBC3E6E"/>
    <w:rsid w:val="7CBF0557"/>
    <w:rsid w:val="7CC70FBE"/>
    <w:rsid w:val="7CCB6365"/>
    <w:rsid w:val="7CCE29B8"/>
    <w:rsid w:val="7CCF448A"/>
    <w:rsid w:val="7CD659EE"/>
    <w:rsid w:val="7CED7E8D"/>
    <w:rsid w:val="7CF348B3"/>
    <w:rsid w:val="7CFE2CA2"/>
    <w:rsid w:val="7D04523C"/>
    <w:rsid w:val="7D06122C"/>
    <w:rsid w:val="7D11004C"/>
    <w:rsid w:val="7D125DFB"/>
    <w:rsid w:val="7D180FD6"/>
    <w:rsid w:val="7D1C73E2"/>
    <w:rsid w:val="7D3778F9"/>
    <w:rsid w:val="7D3874F4"/>
    <w:rsid w:val="7D5E6F80"/>
    <w:rsid w:val="7D6B581D"/>
    <w:rsid w:val="7D6C2FB3"/>
    <w:rsid w:val="7D6C71F5"/>
    <w:rsid w:val="7D8A55C7"/>
    <w:rsid w:val="7D914218"/>
    <w:rsid w:val="7D915A10"/>
    <w:rsid w:val="7D9F4A23"/>
    <w:rsid w:val="7DA12A7A"/>
    <w:rsid w:val="7DA43BB8"/>
    <w:rsid w:val="7DAD5697"/>
    <w:rsid w:val="7DAF40C8"/>
    <w:rsid w:val="7DC24E5F"/>
    <w:rsid w:val="7DC8111D"/>
    <w:rsid w:val="7DE82763"/>
    <w:rsid w:val="7DF5565F"/>
    <w:rsid w:val="7DFF3228"/>
    <w:rsid w:val="7E237EAA"/>
    <w:rsid w:val="7E2912D8"/>
    <w:rsid w:val="7E2E2DBA"/>
    <w:rsid w:val="7E3C3A3E"/>
    <w:rsid w:val="7E3F04F2"/>
    <w:rsid w:val="7E4917BF"/>
    <w:rsid w:val="7E4D4650"/>
    <w:rsid w:val="7E50780E"/>
    <w:rsid w:val="7E517BEE"/>
    <w:rsid w:val="7E7249A0"/>
    <w:rsid w:val="7E7969F0"/>
    <w:rsid w:val="7E8C5E73"/>
    <w:rsid w:val="7E8E00E6"/>
    <w:rsid w:val="7E9641EB"/>
    <w:rsid w:val="7EA667AD"/>
    <w:rsid w:val="7EA871CD"/>
    <w:rsid w:val="7EAD2256"/>
    <w:rsid w:val="7EBE3DEB"/>
    <w:rsid w:val="7ECA4BF4"/>
    <w:rsid w:val="7ECD3409"/>
    <w:rsid w:val="7ECF2100"/>
    <w:rsid w:val="7EF84D6F"/>
    <w:rsid w:val="7F0A7B89"/>
    <w:rsid w:val="7F146348"/>
    <w:rsid w:val="7F147069"/>
    <w:rsid w:val="7F393079"/>
    <w:rsid w:val="7F5F7346"/>
    <w:rsid w:val="7F603CC8"/>
    <w:rsid w:val="7F641C65"/>
    <w:rsid w:val="7F6532AF"/>
    <w:rsid w:val="7F713E57"/>
    <w:rsid w:val="7F7866AD"/>
    <w:rsid w:val="7F803352"/>
    <w:rsid w:val="7F815C3B"/>
    <w:rsid w:val="7F85772B"/>
    <w:rsid w:val="7F961FF3"/>
    <w:rsid w:val="7FAF351C"/>
    <w:rsid w:val="7FB054C4"/>
    <w:rsid w:val="7FB65244"/>
    <w:rsid w:val="7FE35D2E"/>
    <w:rsid w:val="7FE3719B"/>
    <w:rsid w:val="7FE91759"/>
    <w:rsid w:val="7FEB52EE"/>
    <w:rsid w:val="7FF03DAF"/>
    <w:rsid w:val="7FF40B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lsdException w:name="heading 5" w:semiHidden="0" w:uiPriority="0" w:unhideWhenUsed="0"/>
    <w:lsdException w:name="heading 6" w:semiHidden="0" w:uiPriority="0" w:unhideWhenUsed="0"/>
    <w:lsdException w:name="heading 7" w:uiPriority="0"/>
    <w:lsdException w:name="heading 8" w:uiPriority="0"/>
    <w:lsdException w:name="heading 9" w:uiPriority="0"/>
    <w:lsdException w:name="toc 1" w:uiPriority="39"/>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caption" w:uiPriority="0" w:qFormat="1"/>
    <w:lsdException w:name="annotation reference" w:qFormat="1"/>
    <w:lsdException w:name="page number" w:uiPriority="0"/>
    <w:lsdException w:name="Title" w:semiHidden="0" w:uiPriority="0" w:unhideWhenUsed="0" w:qFormat="1"/>
    <w:lsdException w:name="Default Paragraph Font" w:uiPriority="1"/>
    <w:lsdException w:name="Subtitle" w:semiHidden="0" w:uiPriority="0" w:unhideWhenUsed="0"/>
    <w:lsdException w:name="Date" w:semiHidden="0" w:unhideWhenUsed="0"/>
    <w:lsdException w:name="Body Text First Indent" w:semiHidden="0" w:uiPriority="0" w:unhideWhenUsed="0"/>
    <w:lsdException w:name="Body Text 3" w:uiPriority="0"/>
    <w:lsdException w:name="Body Text Indent 3" w:uiPriority="0"/>
    <w:lsdException w:name="Block Text" w:uiPriority="0"/>
    <w:lsdException w:name="Hyperlink" w:qFormat="1"/>
    <w:lsdException w:name="FollowedHyperlink" w:uiPriority="0"/>
    <w:lsdException w:name="Strong" w:semiHidden="0" w:unhideWhenUsed="0" w:qFormat="1"/>
    <w:lsdException w:name="Emphasis" w:semiHidden="0" w:unhideWhenUsed="0" w:qFormat="1"/>
    <w:lsdException w:name="Plain Text" w:uiPriority="0" w:qFormat="1"/>
    <w:lsdException w:name="Normal (Web)" w:qFormat="1"/>
    <w:lsdException w:name="Normal Table" w:qFormat="1"/>
    <w:lsdException w:name="annotation subjec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a">
    <w:name w:val="Normal"/>
    <w:qFormat/>
    <w:rsid w:val="00990936"/>
    <w:pPr>
      <w:widowControl w:val="0"/>
      <w:wordWrap w:val="0"/>
      <w:snapToGrid w:val="0"/>
      <w:spacing w:line="360" w:lineRule="auto"/>
      <w:ind w:firstLineChars="200" w:firstLine="200"/>
      <w:jc w:val="both"/>
    </w:pPr>
    <w:rPr>
      <w:rFonts w:eastAsia="楷体"/>
      <w:kern w:val="2"/>
      <w:sz w:val="24"/>
      <w:szCs w:val="22"/>
    </w:rPr>
  </w:style>
  <w:style w:type="paragraph" w:styleId="1">
    <w:name w:val="heading 1"/>
    <w:basedOn w:val="a"/>
    <w:next w:val="a"/>
    <w:link w:val="1Char1"/>
    <w:uiPriority w:val="99"/>
    <w:qFormat/>
    <w:pPr>
      <w:pageBreakBefore/>
      <w:spacing w:before="240" w:after="20"/>
      <w:jc w:val="center"/>
      <w:outlineLvl w:val="0"/>
    </w:pPr>
    <w:rPr>
      <w:rFonts w:eastAsia="黑体"/>
      <w:bCs/>
      <w:kern w:val="44"/>
      <w:sz w:val="36"/>
      <w:szCs w:val="44"/>
    </w:rPr>
  </w:style>
  <w:style w:type="paragraph" w:styleId="2">
    <w:name w:val="heading 2"/>
    <w:basedOn w:val="a"/>
    <w:next w:val="a"/>
    <w:link w:val="2Char"/>
    <w:uiPriority w:val="99"/>
    <w:qFormat/>
    <w:pPr>
      <w:keepNext/>
      <w:keepLines/>
      <w:spacing w:before="260" w:after="260" w:line="413" w:lineRule="auto"/>
      <w:outlineLvl w:val="1"/>
    </w:pPr>
    <w:rPr>
      <w:rFonts w:ascii="Arial" w:eastAsia="黑体" w:hAnsi="Arial"/>
      <w:b/>
      <w:sz w:val="32"/>
      <w:szCs w:val="20"/>
    </w:rPr>
  </w:style>
  <w:style w:type="paragraph" w:styleId="3">
    <w:name w:val="heading 3"/>
    <w:basedOn w:val="a"/>
    <w:next w:val="a"/>
    <w:link w:val="3Char"/>
    <w:uiPriority w:val="99"/>
    <w:qFormat/>
    <w:pPr>
      <w:keepNext/>
      <w:keepLines/>
      <w:spacing w:before="260" w:after="260" w:line="413" w:lineRule="auto"/>
      <w:outlineLvl w:val="2"/>
    </w:pPr>
    <w:rPr>
      <w:b/>
      <w:sz w:val="32"/>
      <w:szCs w:val="20"/>
    </w:rPr>
  </w:style>
  <w:style w:type="paragraph" w:styleId="4">
    <w:name w:val="heading 4"/>
    <w:basedOn w:val="a"/>
    <w:next w:val="a"/>
    <w:link w:val="4Char"/>
    <w:pPr>
      <w:pageBreakBefore/>
      <w:spacing w:beforeLines="50"/>
      <w:ind w:leftChars="500" w:left="500"/>
      <w:jc w:val="center"/>
      <w:outlineLvl w:val="3"/>
    </w:pPr>
    <w:rPr>
      <w:rFonts w:eastAsia="黑体"/>
      <w:bCs/>
      <w:sz w:val="36"/>
      <w:szCs w:val="28"/>
    </w:rPr>
  </w:style>
  <w:style w:type="paragraph" w:styleId="5">
    <w:name w:val="heading 5"/>
    <w:basedOn w:val="a"/>
    <w:next w:val="a"/>
    <w:link w:val="5Char"/>
    <w:pPr>
      <w:keepNext/>
      <w:keepLines/>
      <w:tabs>
        <w:tab w:val="left" w:pos="567"/>
      </w:tabs>
      <w:spacing w:before="280" w:after="290" w:line="376" w:lineRule="auto"/>
      <w:ind w:left="567" w:hanging="567"/>
      <w:outlineLvl w:val="4"/>
    </w:pPr>
    <w:rPr>
      <w:b/>
      <w:sz w:val="28"/>
      <w:szCs w:val="20"/>
    </w:rPr>
  </w:style>
  <w:style w:type="paragraph" w:styleId="6">
    <w:name w:val="heading 6"/>
    <w:basedOn w:val="a"/>
    <w:next w:val="a"/>
    <w:link w:val="6Char"/>
    <w:pPr>
      <w:keepNext/>
      <w:outlineLvl w:val="5"/>
    </w:pPr>
    <w:rPr>
      <w:b/>
      <w:bCs/>
      <w:szCs w:val="24"/>
    </w:rPr>
  </w:style>
  <w:style w:type="paragraph" w:styleId="7">
    <w:name w:val="heading 7"/>
    <w:basedOn w:val="a"/>
    <w:next w:val="a"/>
    <w:link w:val="7Char"/>
    <w:pPr>
      <w:keepNext/>
      <w:keepLines/>
      <w:spacing w:before="240" w:after="64" w:line="320" w:lineRule="auto"/>
      <w:outlineLvl w:val="6"/>
    </w:pPr>
    <w:rPr>
      <w:rFonts w:cs="Calibri"/>
      <w:b/>
      <w:bCs/>
      <w:szCs w:val="24"/>
    </w:rPr>
  </w:style>
  <w:style w:type="paragraph" w:styleId="8">
    <w:name w:val="heading 8"/>
    <w:basedOn w:val="a"/>
    <w:next w:val="a"/>
    <w:link w:val="8Char"/>
    <w:semiHidden/>
    <w:unhideWhenUsed/>
    <w:rsid w:val="00A5379F"/>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pPr>
      <w:keepNext/>
      <w:spacing w:line="248" w:lineRule="atLeast"/>
      <w:ind w:left="-26" w:right="-57" w:firstLineChars="18" w:firstLine="30"/>
      <w:outlineLvl w:val="8"/>
    </w:pPr>
    <w:rPr>
      <w:rFonts w:ascii="宋体" w:hAnsi="Courier New"/>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封面标题"/>
    <w:link w:val="a4"/>
    <w:qFormat/>
    <w:rsid w:val="00A5379F"/>
    <w:pPr>
      <w:jc w:val="center"/>
    </w:pPr>
    <w:rPr>
      <w:rFonts w:eastAsia="楷体" w:cstheme="majorEastAsia"/>
      <w:b/>
      <w:bCs/>
      <w:kern w:val="2"/>
      <w:sz w:val="52"/>
      <w:szCs w:val="56"/>
    </w:rPr>
  </w:style>
  <w:style w:type="paragraph" w:styleId="a5">
    <w:name w:val="Balloon Text"/>
    <w:basedOn w:val="a"/>
    <w:link w:val="Char"/>
    <w:uiPriority w:val="99"/>
    <w:rsid w:val="00A5379F"/>
    <w:rPr>
      <w:sz w:val="18"/>
      <w:szCs w:val="18"/>
    </w:rPr>
  </w:style>
  <w:style w:type="character" w:customStyle="1" w:styleId="a4">
    <w:name w:val="封面标题 字符"/>
    <w:basedOn w:val="a0"/>
    <w:link w:val="a3"/>
    <w:rsid w:val="00A5379F"/>
    <w:rPr>
      <w:rFonts w:eastAsia="楷体" w:cstheme="majorEastAsia"/>
      <w:b/>
      <w:bCs/>
      <w:kern w:val="2"/>
      <w:sz w:val="52"/>
      <w:szCs w:val="56"/>
    </w:rPr>
  </w:style>
  <w:style w:type="character" w:customStyle="1" w:styleId="Char">
    <w:name w:val="批注框文本 Char"/>
    <w:basedOn w:val="a0"/>
    <w:link w:val="a5"/>
    <w:uiPriority w:val="99"/>
    <w:rsid w:val="00A5379F"/>
    <w:rPr>
      <w:rFonts w:ascii="Calibri" w:hAnsi="Calibri"/>
      <w:kern w:val="2"/>
      <w:sz w:val="18"/>
      <w:szCs w:val="18"/>
    </w:rPr>
  </w:style>
  <w:style w:type="paragraph" w:customStyle="1" w:styleId="a6">
    <w:name w:val="封面落款"/>
    <w:link w:val="a7"/>
    <w:qFormat/>
    <w:rsid w:val="00641273"/>
    <w:pPr>
      <w:ind w:firstLine="480"/>
      <w:jc w:val="center"/>
    </w:pPr>
    <w:rPr>
      <w:rFonts w:eastAsia="楷体"/>
      <w:kern w:val="2"/>
      <w:sz w:val="32"/>
      <w:szCs w:val="22"/>
    </w:rPr>
  </w:style>
  <w:style w:type="paragraph" w:styleId="a8">
    <w:name w:val="header"/>
    <w:basedOn w:val="a"/>
    <w:link w:val="Char1"/>
    <w:uiPriority w:val="99"/>
    <w:unhideWhenUsed/>
    <w:rsid w:val="00990B56"/>
    <w:pPr>
      <w:pBdr>
        <w:bottom w:val="single" w:sz="6" w:space="1" w:color="auto"/>
      </w:pBdr>
      <w:tabs>
        <w:tab w:val="center" w:pos="4153"/>
        <w:tab w:val="right" w:pos="8306"/>
      </w:tabs>
      <w:spacing w:line="240" w:lineRule="auto"/>
      <w:jc w:val="center"/>
    </w:pPr>
    <w:rPr>
      <w:sz w:val="18"/>
      <w:szCs w:val="18"/>
    </w:rPr>
  </w:style>
  <w:style w:type="character" w:customStyle="1" w:styleId="a7">
    <w:name w:val="封面落款 字符"/>
    <w:basedOn w:val="a0"/>
    <w:link w:val="a6"/>
    <w:rsid w:val="00641273"/>
    <w:rPr>
      <w:rFonts w:eastAsia="楷体"/>
      <w:kern w:val="2"/>
      <w:sz w:val="32"/>
      <w:szCs w:val="22"/>
    </w:rPr>
  </w:style>
  <w:style w:type="character" w:customStyle="1" w:styleId="Char1">
    <w:name w:val="页眉 Char1"/>
    <w:basedOn w:val="a0"/>
    <w:link w:val="a8"/>
    <w:uiPriority w:val="99"/>
    <w:rsid w:val="00990B56"/>
    <w:rPr>
      <w:rFonts w:eastAsia="楷体"/>
      <w:kern w:val="2"/>
      <w:sz w:val="18"/>
      <w:szCs w:val="18"/>
    </w:rPr>
  </w:style>
  <w:style w:type="paragraph" w:styleId="a9">
    <w:name w:val="footer"/>
    <w:basedOn w:val="a"/>
    <w:link w:val="Char10"/>
    <w:uiPriority w:val="99"/>
    <w:unhideWhenUsed/>
    <w:rsid w:val="00990B56"/>
    <w:pPr>
      <w:tabs>
        <w:tab w:val="center" w:pos="4153"/>
        <w:tab w:val="right" w:pos="8306"/>
      </w:tabs>
      <w:spacing w:line="240" w:lineRule="auto"/>
      <w:jc w:val="left"/>
    </w:pPr>
    <w:rPr>
      <w:sz w:val="18"/>
      <w:szCs w:val="18"/>
    </w:rPr>
  </w:style>
  <w:style w:type="character" w:customStyle="1" w:styleId="Char10">
    <w:name w:val="页脚 Char1"/>
    <w:basedOn w:val="a0"/>
    <w:link w:val="a9"/>
    <w:uiPriority w:val="99"/>
    <w:rsid w:val="00990B56"/>
    <w:rPr>
      <w:rFonts w:eastAsia="楷体"/>
      <w:kern w:val="2"/>
      <w:sz w:val="18"/>
      <w:szCs w:val="18"/>
    </w:rPr>
  </w:style>
  <w:style w:type="paragraph" w:customStyle="1" w:styleId="aa">
    <w:name w:val="一级标题"/>
    <w:link w:val="ab"/>
    <w:qFormat/>
    <w:rsid w:val="000E3119"/>
    <w:pPr>
      <w:pageBreakBefore/>
      <w:spacing w:beforeLines="100" w:before="100"/>
      <w:jc w:val="center"/>
      <w:outlineLvl w:val="0"/>
    </w:pPr>
    <w:rPr>
      <w:rFonts w:eastAsia="楷体"/>
      <w:b/>
      <w:kern w:val="2"/>
      <w:sz w:val="36"/>
      <w:szCs w:val="22"/>
      <w:lang w:val="zh-CN"/>
    </w:rPr>
  </w:style>
  <w:style w:type="paragraph" w:customStyle="1" w:styleId="ac">
    <w:name w:val="居中目录"/>
    <w:link w:val="ad"/>
    <w:qFormat/>
    <w:rsid w:val="005D3757"/>
    <w:pPr>
      <w:spacing w:afterLines="100" w:after="100"/>
      <w:jc w:val="center"/>
    </w:pPr>
    <w:rPr>
      <w:rFonts w:eastAsia="楷体"/>
      <w:b/>
      <w:kern w:val="2"/>
      <w:sz w:val="52"/>
      <w:szCs w:val="44"/>
    </w:rPr>
  </w:style>
  <w:style w:type="character" w:customStyle="1" w:styleId="ab">
    <w:name w:val="一级标题 字符"/>
    <w:basedOn w:val="a0"/>
    <w:link w:val="aa"/>
    <w:rsid w:val="000E3119"/>
    <w:rPr>
      <w:rFonts w:eastAsia="楷体"/>
      <w:b/>
      <w:kern w:val="2"/>
      <w:sz w:val="36"/>
      <w:szCs w:val="22"/>
      <w:lang w:val="zh-CN"/>
    </w:rPr>
  </w:style>
  <w:style w:type="paragraph" w:customStyle="1" w:styleId="ae">
    <w:name w:val="课程代码"/>
    <w:link w:val="af"/>
    <w:qFormat/>
    <w:rsid w:val="00626C27"/>
    <w:pPr>
      <w:pBdr>
        <w:top w:val="single" w:sz="4" w:space="10" w:color="auto"/>
        <w:left w:val="single" w:sz="4" w:space="0" w:color="auto"/>
        <w:bottom w:val="single" w:sz="4" w:space="10" w:color="auto"/>
        <w:right w:val="single" w:sz="4" w:space="0" w:color="auto"/>
      </w:pBdr>
      <w:snapToGrid w:val="0"/>
    </w:pPr>
    <w:rPr>
      <w:rFonts w:eastAsia="楷体"/>
      <w:b/>
      <w:kern w:val="2"/>
      <w:sz w:val="32"/>
      <w:szCs w:val="32"/>
    </w:rPr>
  </w:style>
  <w:style w:type="character" w:customStyle="1" w:styleId="ad">
    <w:name w:val="居中目录 字符"/>
    <w:basedOn w:val="a0"/>
    <w:link w:val="ac"/>
    <w:rsid w:val="005D3757"/>
    <w:rPr>
      <w:rFonts w:eastAsia="楷体"/>
      <w:b/>
      <w:kern w:val="2"/>
      <w:sz w:val="52"/>
      <w:szCs w:val="44"/>
    </w:rPr>
  </w:style>
  <w:style w:type="paragraph" w:customStyle="1" w:styleId="af0">
    <w:name w:val="正文居中"/>
    <w:link w:val="af1"/>
    <w:qFormat/>
    <w:rsid w:val="00626C27"/>
    <w:pPr>
      <w:jc w:val="center"/>
    </w:pPr>
    <w:rPr>
      <w:rFonts w:eastAsia="楷体"/>
      <w:kern w:val="2"/>
      <w:sz w:val="24"/>
      <w:szCs w:val="22"/>
      <w:lang w:val="zh-CN"/>
    </w:rPr>
  </w:style>
  <w:style w:type="character" w:customStyle="1" w:styleId="af">
    <w:name w:val="课程代码 字符"/>
    <w:basedOn w:val="a0"/>
    <w:link w:val="ae"/>
    <w:rsid w:val="00626C27"/>
    <w:rPr>
      <w:rFonts w:eastAsia="楷体"/>
      <w:b/>
      <w:kern w:val="2"/>
      <w:sz w:val="32"/>
      <w:szCs w:val="32"/>
    </w:rPr>
  </w:style>
  <w:style w:type="paragraph" w:customStyle="1" w:styleId="af2">
    <w:name w:val="正文居中段前一行"/>
    <w:basedOn w:val="af0"/>
    <w:link w:val="af3"/>
    <w:qFormat/>
    <w:rsid w:val="008C6DEE"/>
    <w:pPr>
      <w:spacing w:beforeLines="100" w:before="100"/>
    </w:pPr>
  </w:style>
  <w:style w:type="character" w:customStyle="1" w:styleId="af1">
    <w:name w:val="正文居中 字符"/>
    <w:basedOn w:val="ab"/>
    <w:link w:val="af0"/>
    <w:rsid w:val="00626C27"/>
    <w:rPr>
      <w:rFonts w:eastAsia="楷体"/>
      <w:b w:val="0"/>
      <w:kern w:val="2"/>
      <w:sz w:val="24"/>
      <w:szCs w:val="22"/>
      <w:lang w:val="zh-CN"/>
    </w:rPr>
  </w:style>
  <w:style w:type="paragraph" w:customStyle="1" w:styleId="af4">
    <w:name w:val="正文居中段后一行"/>
    <w:basedOn w:val="a"/>
    <w:link w:val="af5"/>
    <w:qFormat/>
    <w:rsid w:val="008C6DEE"/>
    <w:pPr>
      <w:spacing w:afterLines="100" w:after="100"/>
    </w:pPr>
  </w:style>
  <w:style w:type="character" w:customStyle="1" w:styleId="af3">
    <w:name w:val="正文居中段前一行 字符"/>
    <w:basedOn w:val="af1"/>
    <w:link w:val="af2"/>
    <w:rsid w:val="008C6DEE"/>
    <w:rPr>
      <w:rFonts w:eastAsia="楷体"/>
      <w:b w:val="0"/>
      <w:kern w:val="2"/>
      <w:sz w:val="24"/>
      <w:szCs w:val="22"/>
      <w:lang w:val="zh-CN"/>
    </w:rPr>
  </w:style>
  <w:style w:type="paragraph" w:customStyle="1" w:styleId="af6">
    <w:name w:val="二级标题"/>
    <w:link w:val="af7"/>
    <w:qFormat/>
    <w:rsid w:val="005836A7"/>
    <w:pPr>
      <w:spacing w:beforeLines="50" w:before="50" w:afterLines="50" w:after="50" w:line="360" w:lineRule="exact"/>
      <w:outlineLvl w:val="1"/>
    </w:pPr>
    <w:rPr>
      <w:rFonts w:eastAsia="楷体"/>
      <w:b/>
      <w:bCs/>
      <w:kern w:val="2"/>
      <w:sz w:val="30"/>
      <w:szCs w:val="28"/>
    </w:rPr>
  </w:style>
  <w:style w:type="character" w:customStyle="1" w:styleId="af5">
    <w:name w:val="正文居中段后一行 字符"/>
    <w:basedOn w:val="a0"/>
    <w:link w:val="af4"/>
    <w:rsid w:val="008C6DEE"/>
    <w:rPr>
      <w:rFonts w:eastAsia="楷体"/>
      <w:kern w:val="2"/>
      <w:sz w:val="24"/>
      <w:szCs w:val="22"/>
    </w:rPr>
  </w:style>
  <w:style w:type="paragraph" w:customStyle="1" w:styleId="af8">
    <w:name w:val="三级标题"/>
    <w:link w:val="af9"/>
    <w:qFormat/>
    <w:rsid w:val="00B25534"/>
    <w:pPr>
      <w:spacing w:beforeLines="60" w:before="60" w:afterLines="20" w:after="20"/>
    </w:pPr>
    <w:rPr>
      <w:rFonts w:eastAsia="楷体"/>
      <w:b/>
      <w:kern w:val="2"/>
      <w:sz w:val="24"/>
      <w:szCs w:val="22"/>
    </w:rPr>
  </w:style>
  <w:style w:type="character" w:customStyle="1" w:styleId="af7">
    <w:name w:val="二级标题 字符"/>
    <w:basedOn w:val="a0"/>
    <w:link w:val="af6"/>
    <w:rsid w:val="005836A7"/>
    <w:rPr>
      <w:rFonts w:eastAsia="楷体"/>
      <w:b/>
      <w:bCs/>
      <w:kern w:val="2"/>
      <w:sz w:val="30"/>
      <w:szCs w:val="28"/>
    </w:rPr>
  </w:style>
  <w:style w:type="paragraph" w:customStyle="1" w:styleId="afa">
    <w:name w:val="表格"/>
    <w:link w:val="afb"/>
    <w:qFormat/>
    <w:rsid w:val="003D2957"/>
    <w:pPr>
      <w:snapToGrid w:val="0"/>
      <w:jc w:val="center"/>
    </w:pPr>
    <w:rPr>
      <w:rFonts w:eastAsia="楷体"/>
      <w:kern w:val="2"/>
      <w:sz w:val="24"/>
      <w:szCs w:val="22"/>
    </w:rPr>
  </w:style>
  <w:style w:type="character" w:customStyle="1" w:styleId="af9">
    <w:name w:val="三级标题 字符"/>
    <w:basedOn w:val="a0"/>
    <w:link w:val="af8"/>
    <w:rsid w:val="00B25534"/>
    <w:rPr>
      <w:rFonts w:eastAsia="楷体"/>
      <w:b/>
      <w:kern w:val="2"/>
      <w:sz w:val="24"/>
      <w:szCs w:val="22"/>
    </w:rPr>
  </w:style>
  <w:style w:type="paragraph" w:styleId="afc">
    <w:name w:val="Plain Text"/>
    <w:basedOn w:val="a"/>
    <w:link w:val="Char0"/>
    <w:qFormat/>
    <w:rsid w:val="00867174"/>
    <w:rPr>
      <w:rFonts w:asciiTheme="minorEastAsia" w:eastAsiaTheme="minorEastAsia" w:hAnsi="Courier New" w:cs="Courier New"/>
    </w:rPr>
  </w:style>
  <w:style w:type="character" w:customStyle="1" w:styleId="afb">
    <w:name w:val="表格 字符"/>
    <w:basedOn w:val="a0"/>
    <w:link w:val="afa"/>
    <w:rsid w:val="003D2957"/>
    <w:rPr>
      <w:rFonts w:eastAsia="楷体"/>
      <w:kern w:val="2"/>
      <w:sz w:val="24"/>
      <w:szCs w:val="22"/>
    </w:rPr>
  </w:style>
  <w:style w:type="character" w:customStyle="1" w:styleId="Char0">
    <w:name w:val="纯文本 Char"/>
    <w:basedOn w:val="a0"/>
    <w:link w:val="afc"/>
    <w:uiPriority w:val="99"/>
    <w:rsid w:val="00867174"/>
    <w:rPr>
      <w:rFonts w:asciiTheme="minorEastAsia" w:eastAsiaTheme="minorEastAsia" w:hAnsi="Courier New" w:cs="Courier New"/>
      <w:kern w:val="2"/>
      <w:sz w:val="24"/>
      <w:szCs w:val="22"/>
    </w:rPr>
  </w:style>
  <w:style w:type="paragraph" w:styleId="afd">
    <w:name w:val="Body Text"/>
    <w:basedOn w:val="a"/>
    <w:link w:val="Char2"/>
    <w:uiPriority w:val="99"/>
    <w:rsid w:val="0013584B"/>
    <w:pPr>
      <w:spacing w:after="120"/>
    </w:pPr>
  </w:style>
  <w:style w:type="character" w:customStyle="1" w:styleId="Char2">
    <w:name w:val="正文文本 Char"/>
    <w:basedOn w:val="a0"/>
    <w:link w:val="afd"/>
    <w:uiPriority w:val="99"/>
    <w:rsid w:val="0013584B"/>
    <w:rPr>
      <w:rFonts w:eastAsia="楷体"/>
      <w:kern w:val="2"/>
      <w:sz w:val="24"/>
      <w:szCs w:val="22"/>
    </w:rPr>
  </w:style>
  <w:style w:type="table" w:styleId="afe">
    <w:name w:val="Table Grid"/>
    <w:basedOn w:val="a1"/>
    <w:uiPriority w:val="99"/>
    <w:qFormat/>
    <w:rsid w:val="003D29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Hyperlink"/>
    <w:basedOn w:val="a0"/>
    <w:uiPriority w:val="99"/>
    <w:qFormat/>
    <w:rsid w:val="00AF64E7"/>
    <w:rPr>
      <w:color w:val="0563C1" w:themeColor="hyperlink"/>
      <w:u w:val="single"/>
    </w:rPr>
  </w:style>
  <w:style w:type="character" w:customStyle="1" w:styleId="UnresolvedMention">
    <w:name w:val="Unresolved Mention"/>
    <w:basedOn w:val="a0"/>
    <w:uiPriority w:val="99"/>
    <w:semiHidden/>
    <w:unhideWhenUsed/>
    <w:rsid w:val="00AF64E7"/>
    <w:rPr>
      <w:color w:val="605E5C"/>
      <w:shd w:val="clear" w:color="auto" w:fill="E1DFDD"/>
    </w:rPr>
  </w:style>
  <w:style w:type="character" w:styleId="aff0">
    <w:name w:val="annotation reference"/>
    <w:basedOn w:val="a0"/>
    <w:uiPriority w:val="99"/>
    <w:semiHidden/>
    <w:qFormat/>
    <w:rsid w:val="00C80FC4"/>
    <w:rPr>
      <w:sz w:val="21"/>
      <w:szCs w:val="21"/>
    </w:rPr>
  </w:style>
  <w:style w:type="character" w:customStyle="1" w:styleId="1Char1">
    <w:name w:val="标题 1 Char1"/>
    <w:link w:val="1"/>
    <w:uiPriority w:val="99"/>
    <w:qFormat/>
    <w:rPr>
      <w:rFonts w:ascii="Calibri" w:eastAsia="黑体" w:hAnsi="Calibri"/>
      <w:bCs/>
      <w:kern w:val="44"/>
      <w:sz w:val="36"/>
      <w:szCs w:val="44"/>
    </w:rPr>
  </w:style>
  <w:style w:type="character" w:customStyle="1" w:styleId="2Char">
    <w:name w:val="标题 2 Char"/>
    <w:link w:val="2"/>
    <w:uiPriority w:val="99"/>
    <w:qFormat/>
    <w:rPr>
      <w:rFonts w:ascii="Arial" w:eastAsia="黑体" w:hAnsi="Arial"/>
      <w:b/>
      <w:kern w:val="2"/>
      <w:sz w:val="32"/>
    </w:rPr>
  </w:style>
  <w:style w:type="character" w:customStyle="1" w:styleId="3Char">
    <w:name w:val="标题 3 Char"/>
    <w:link w:val="3"/>
    <w:uiPriority w:val="99"/>
    <w:qFormat/>
    <w:rPr>
      <w:b/>
      <w:kern w:val="2"/>
      <w:sz w:val="32"/>
    </w:rPr>
  </w:style>
  <w:style w:type="character" w:customStyle="1" w:styleId="7Char">
    <w:name w:val="标题 7 Char"/>
    <w:link w:val="7"/>
    <w:qFormat/>
    <w:rPr>
      <w:rFonts w:ascii="Calibri" w:hAnsi="Calibri" w:cs="Calibri"/>
      <w:b/>
      <w:bCs/>
      <w:kern w:val="2"/>
      <w:sz w:val="24"/>
      <w:szCs w:val="24"/>
    </w:rPr>
  </w:style>
  <w:style w:type="character" w:customStyle="1" w:styleId="9Char">
    <w:name w:val="标题 9 Char"/>
    <w:link w:val="9"/>
    <w:qFormat/>
    <w:rPr>
      <w:rFonts w:ascii="宋体" w:hAnsi="Courier New"/>
      <w:kern w:val="2"/>
      <w:sz w:val="21"/>
    </w:rPr>
  </w:style>
  <w:style w:type="paragraph" w:styleId="aff1">
    <w:name w:val="annotation text"/>
    <w:basedOn w:val="a"/>
    <w:link w:val="Char3"/>
    <w:uiPriority w:val="99"/>
    <w:semiHidden/>
    <w:unhideWhenUsed/>
    <w:qFormat/>
    <w:rsid w:val="00C80FC4"/>
    <w:pPr>
      <w:jc w:val="left"/>
    </w:pPr>
  </w:style>
  <w:style w:type="character" w:customStyle="1" w:styleId="Char3">
    <w:name w:val="批注文字 Char"/>
    <w:basedOn w:val="a0"/>
    <w:link w:val="aff1"/>
    <w:uiPriority w:val="99"/>
    <w:semiHidden/>
    <w:rsid w:val="00C80FC4"/>
    <w:rPr>
      <w:rFonts w:eastAsia="楷体"/>
      <w:kern w:val="2"/>
      <w:sz w:val="24"/>
      <w:szCs w:val="22"/>
    </w:rPr>
  </w:style>
  <w:style w:type="paragraph" w:styleId="aff2">
    <w:name w:val="annotation subject"/>
    <w:basedOn w:val="aff1"/>
    <w:next w:val="aff1"/>
    <w:link w:val="Char4"/>
    <w:uiPriority w:val="99"/>
    <w:semiHidden/>
    <w:qFormat/>
    <w:rsid w:val="00C80FC4"/>
    <w:rPr>
      <w:b/>
      <w:bCs/>
    </w:rPr>
  </w:style>
  <w:style w:type="character" w:customStyle="1" w:styleId="Char4">
    <w:name w:val="批注主题 Char"/>
    <w:basedOn w:val="Char3"/>
    <w:link w:val="aff2"/>
    <w:uiPriority w:val="99"/>
    <w:semiHidden/>
    <w:rsid w:val="00C80FC4"/>
    <w:rPr>
      <w:rFonts w:eastAsia="楷体"/>
      <w:b/>
      <w:bCs/>
      <w:kern w:val="2"/>
      <w:sz w:val="24"/>
      <w:szCs w:val="22"/>
    </w:rPr>
  </w:style>
  <w:style w:type="character" w:customStyle="1" w:styleId="4Char">
    <w:name w:val="标题 4 Char"/>
    <w:link w:val="4"/>
    <w:qFormat/>
    <w:rPr>
      <w:rFonts w:eastAsia="黑体"/>
      <w:bCs/>
      <w:kern w:val="2"/>
      <w:sz w:val="36"/>
      <w:szCs w:val="28"/>
    </w:rPr>
  </w:style>
  <w:style w:type="character" w:customStyle="1" w:styleId="5Char">
    <w:name w:val="标题 5 Char"/>
    <w:link w:val="5"/>
    <w:qFormat/>
    <w:rPr>
      <w:rFonts w:ascii="Times New Roman" w:eastAsia="宋体" w:hAnsi="Times New Roman" w:cs="Times New Roman"/>
      <w:b/>
      <w:kern w:val="2"/>
      <w:sz w:val="28"/>
    </w:rPr>
  </w:style>
  <w:style w:type="character" w:customStyle="1" w:styleId="6Char">
    <w:name w:val="标题 6 Char"/>
    <w:link w:val="6"/>
    <w:qFormat/>
    <w:rPr>
      <w:b/>
      <w:bCs/>
      <w:kern w:val="2"/>
      <w:sz w:val="21"/>
      <w:szCs w:val="24"/>
    </w:rPr>
  </w:style>
  <w:style w:type="character" w:customStyle="1" w:styleId="8Char">
    <w:name w:val="标题 8 Char"/>
    <w:basedOn w:val="a0"/>
    <w:link w:val="8"/>
    <w:semiHidden/>
    <w:rsid w:val="00A5379F"/>
    <w:rPr>
      <w:rFonts w:asciiTheme="majorHAnsi" w:eastAsiaTheme="majorEastAsia" w:hAnsiTheme="majorHAnsi" w:cstheme="majorBidi"/>
      <w:kern w:val="2"/>
      <w:sz w:val="24"/>
      <w:szCs w:val="24"/>
    </w:rPr>
  </w:style>
  <w:style w:type="paragraph" w:styleId="aff3">
    <w:name w:val="Revision"/>
    <w:hidden/>
    <w:uiPriority w:val="99"/>
    <w:semiHidden/>
    <w:rsid w:val="00B95CA2"/>
    <w:rPr>
      <w:rFonts w:eastAsia="楷体"/>
      <w:kern w:val="2"/>
      <w:sz w:val="24"/>
      <w:szCs w:val="22"/>
    </w:rPr>
  </w:style>
  <w:style w:type="paragraph" w:styleId="10">
    <w:name w:val="toc 1"/>
    <w:next w:val="a"/>
    <w:autoRedefine/>
    <w:uiPriority w:val="39"/>
    <w:rsid w:val="004C16A1"/>
    <w:pPr>
      <w:tabs>
        <w:tab w:val="right" w:leader="dot" w:pos="8296"/>
      </w:tabs>
    </w:pPr>
    <w:rPr>
      <w:rFonts w:eastAsia="楷体"/>
      <w:b/>
      <w:kern w:val="2"/>
      <w:sz w:val="24"/>
      <w:szCs w:val="22"/>
    </w:rPr>
  </w:style>
  <w:style w:type="paragraph" w:styleId="20">
    <w:name w:val="toc 2"/>
    <w:next w:val="a"/>
    <w:autoRedefine/>
    <w:uiPriority w:val="99"/>
    <w:qFormat/>
    <w:rsid w:val="00A31130"/>
    <w:pPr>
      <w:tabs>
        <w:tab w:val="right" w:leader="dot" w:pos="8296"/>
      </w:tabs>
      <w:ind w:firstLineChars="200" w:firstLine="200"/>
    </w:pPr>
    <w:rPr>
      <w:rFonts w:eastAsia="楷体"/>
      <w:noProof/>
      <w:kern w:val="2"/>
      <w:sz w:val="24"/>
      <w:szCs w:val="22"/>
    </w:rPr>
  </w:style>
  <w:style w:type="paragraph" w:styleId="30">
    <w:name w:val="toc 3"/>
    <w:basedOn w:val="a"/>
    <w:next w:val="a"/>
    <w:autoRedefine/>
    <w:uiPriority w:val="99"/>
    <w:unhideWhenUsed/>
    <w:rsid w:val="0075622B"/>
    <w:pPr>
      <w:wordWrap/>
      <w:snapToGrid/>
      <w:spacing w:line="240" w:lineRule="auto"/>
      <w:ind w:leftChars="400" w:left="840" w:firstLineChars="0" w:firstLine="0"/>
    </w:pPr>
    <w:rPr>
      <w:rFonts w:asciiTheme="minorHAnsi" w:eastAsiaTheme="minorEastAsia" w:hAnsiTheme="minorHAnsi" w:cstheme="minorBidi"/>
      <w:sz w:val="21"/>
    </w:rPr>
  </w:style>
  <w:style w:type="paragraph" w:styleId="40">
    <w:name w:val="toc 4"/>
    <w:basedOn w:val="a"/>
    <w:next w:val="a"/>
    <w:autoRedefine/>
    <w:uiPriority w:val="39"/>
    <w:unhideWhenUsed/>
    <w:rsid w:val="0075622B"/>
    <w:pPr>
      <w:wordWrap/>
      <w:snapToGrid/>
      <w:spacing w:line="240" w:lineRule="auto"/>
      <w:ind w:leftChars="600" w:left="1260" w:firstLineChars="0" w:firstLine="0"/>
    </w:pPr>
    <w:rPr>
      <w:rFonts w:asciiTheme="minorHAnsi" w:eastAsiaTheme="minorEastAsia" w:hAnsiTheme="minorHAnsi" w:cstheme="minorBidi"/>
      <w:sz w:val="21"/>
    </w:rPr>
  </w:style>
  <w:style w:type="paragraph" w:styleId="50">
    <w:name w:val="toc 5"/>
    <w:basedOn w:val="a"/>
    <w:next w:val="a"/>
    <w:autoRedefine/>
    <w:uiPriority w:val="39"/>
    <w:unhideWhenUsed/>
    <w:rsid w:val="0075622B"/>
    <w:pPr>
      <w:wordWrap/>
      <w:snapToGrid/>
      <w:spacing w:line="240" w:lineRule="auto"/>
      <w:ind w:leftChars="800" w:left="1680" w:firstLineChars="0" w:firstLine="0"/>
    </w:pPr>
    <w:rPr>
      <w:rFonts w:asciiTheme="minorHAnsi" w:eastAsiaTheme="minorEastAsia" w:hAnsiTheme="minorHAnsi" w:cstheme="minorBidi"/>
      <w:sz w:val="21"/>
    </w:rPr>
  </w:style>
  <w:style w:type="paragraph" w:styleId="60">
    <w:name w:val="toc 6"/>
    <w:basedOn w:val="a"/>
    <w:next w:val="a"/>
    <w:autoRedefine/>
    <w:uiPriority w:val="39"/>
    <w:unhideWhenUsed/>
    <w:rsid w:val="0075622B"/>
    <w:pPr>
      <w:wordWrap/>
      <w:snapToGrid/>
      <w:spacing w:line="240" w:lineRule="auto"/>
      <w:ind w:leftChars="1000" w:left="2100" w:firstLineChars="0" w:firstLine="0"/>
    </w:pPr>
    <w:rPr>
      <w:rFonts w:asciiTheme="minorHAnsi" w:eastAsiaTheme="minorEastAsia" w:hAnsiTheme="minorHAnsi" w:cstheme="minorBidi"/>
      <w:sz w:val="21"/>
    </w:rPr>
  </w:style>
  <w:style w:type="paragraph" w:styleId="70">
    <w:name w:val="toc 7"/>
    <w:basedOn w:val="a"/>
    <w:next w:val="a"/>
    <w:autoRedefine/>
    <w:uiPriority w:val="39"/>
    <w:unhideWhenUsed/>
    <w:rsid w:val="0075622B"/>
    <w:pPr>
      <w:wordWrap/>
      <w:snapToGrid/>
      <w:spacing w:line="240" w:lineRule="auto"/>
      <w:ind w:leftChars="1200" w:left="2520" w:firstLineChars="0" w:firstLine="0"/>
    </w:pPr>
    <w:rPr>
      <w:rFonts w:asciiTheme="minorHAnsi" w:eastAsiaTheme="minorEastAsia" w:hAnsiTheme="minorHAnsi" w:cstheme="minorBidi"/>
      <w:sz w:val="21"/>
    </w:rPr>
  </w:style>
  <w:style w:type="paragraph" w:styleId="80">
    <w:name w:val="toc 8"/>
    <w:basedOn w:val="a"/>
    <w:next w:val="a"/>
    <w:autoRedefine/>
    <w:uiPriority w:val="39"/>
    <w:unhideWhenUsed/>
    <w:rsid w:val="0075622B"/>
    <w:pPr>
      <w:wordWrap/>
      <w:snapToGrid/>
      <w:spacing w:line="240" w:lineRule="auto"/>
      <w:ind w:leftChars="1400" w:left="2940" w:firstLineChars="0" w:firstLine="0"/>
    </w:pPr>
    <w:rPr>
      <w:rFonts w:asciiTheme="minorHAnsi" w:eastAsiaTheme="minorEastAsia" w:hAnsiTheme="minorHAnsi" w:cstheme="minorBidi"/>
      <w:sz w:val="21"/>
    </w:rPr>
  </w:style>
  <w:style w:type="paragraph" w:styleId="90">
    <w:name w:val="toc 9"/>
    <w:basedOn w:val="a"/>
    <w:next w:val="a"/>
    <w:autoRedefine/>
    <w:uiPriority w:val="39"/>
    <w:unhideWhenUsed/>
    <w:rsid w:val="0075622B"/>
    <w:pPr>
      <w:wordWrap/>
      <w:snapToGrid/>
      <w:spacing w:line="240" w:lineRule="auto"/>
      <w:ind w:leftChars="1600" w:left="3360" w:firstLineChars="0" w:firstLine="0"/>
    </w:pPr>
    <w:rPr>
      <w:rFonts w:asciiTheme="minorHAnsi" w:eastAsiaTheme="minorEastAsia" w:hAnsiTheme="minorHAnsi" w:cstheme="minorBidi"/>
      <w:sz w:val="21"/>
    </w:rPr>
  </w:style>
  <w:style w:type="paragraph" w:styleId="aff4">
    <w:name w:val="Date"/>
    <w:basedOn w:val="a"/>
    <w:next w:val="a"/>
    <w:link w:val="Char11"/>
    <w:uiPriority w:val="99"/>
    <w:rsid w:val="00D975D3"/>
    <w:pPr>
      <w:ind w:leftChars="2500" w:left="100"/>
    </w:pPr>
  </w:style>
  <w:style w:type="character" w:customStyle="1" w:styleId="Char11">
    <w:name w:val="日期 Char1"/>
    <w:basedOn w:val="a0"/>
    <w:link w:val="aff4"/>
    <w:uiPriority w:val="99"/>
    <w:rsid w:val="00D975D3"/>
    <w:rPr>
      <w:rFonts w:eastAsia="楷体"/>
      <w:kern w:val="2"/>
      <w:sz w:val="24"/>
      <w:szCs w:val="22"/>
    </w:rPr>
  </w:style>
  <w:style w:type="paragraph" w:customStyle="1" w:styleId="aff5">
    <w:name w:val="修订人"/>
    <w:basedOn w:val="a"/>
    <w:link w:val="aff6"/>
    <w:qFormat/>
    <w:rsid w:val="0054783A"/>
    <w:pPr>
      <w:ind w:firstLine="480"/>
      <w:jc w:val="right"/>
    </w:pPr>
    <w:rPr>
      <w:rFonts w:cstheme="majorEastAsia"/>
    </w:rPr>
  </w:style>
  <w:style w:type="character" w:customStyle="1" w:styleId="aff6">
    <w:name w:val="修订人 字符"/>
    <w:basedOn w:val="a0"/>
    <w:link w:val="aff5"/>
    <w:rsid w:val="0054783A"/>
    <w:rPr>
      <w:rFonts w:eastAsia="楷体" w:cstheme="majorEastAsia"/>
      <w:kern w:val="2"/>
      <w:sz w:val="24"/>
      <w:szCs w:val="22"/>
    </w:rPr>
  </w:style>
  <w:style w:type="paragraph" w:customStyle="1" w:styleId="aff7">
    <w:name w:val="在表格内文字"/>
    <w:basedOn w:val="a"/>
    <w:qFormat/>
    <w:rsid w:val="00494A5E"/>
    <w:pPr>
      <w:wordWrap/>
      <w:snapToGrid/>
      <w:spacing w:line="240" w:lineRule="auto"/>
      <w:ind w:firstLineChars="0" w:firstLine="0"/>
    </w:pPr>
    <w:rPr>
      <w:sz w:val="21"/>
      <w:szCs w:val="24"/>
    </w:rPr>
  </w:style>
  <w:style w:type="paragraph" w:customStyle="1" w:styleId="aff8">
    <w:name w:val="一级标题不编号"/>
    <w:basedOn w:val="a"/>
    <w:link w:val="aff9"/>
    <w:qFormat/>
    <w:rsid w:val="00494A5E"/>
    <w:pPr>
      <w:spacing w:line="312" w:lineRule="auto"/>
      <w:jc w:val="center"/>
    </w:pPr>
    <w:rPr>
      <w:b/>
      <w:bCs/>
      <w:sz w:val="30"/>
    </w:rPr>
  </w:style>
  <w:style w:type="character" w:customStyle="1" w:styleId="aff9">
    <w:name w:val="一级标题不编号 字符"/>
    <w:basedOn w:val="a0"/>
    <w:link w:val="aff8"/>
    <w:rsid w:val="00494A5E"/>
    <w:rPr>
      <w:rFonts w:eastAsia="楷体"/>
      <w:b/>
      <w:bCs/>
      <w:kern w:val="2"/>
      <w:sz w:val="30"/>
      <w:szCs w:val="22"/>
    </w:rPr>
  </w:style>
  <w:style w:type="paragraph" w:styleId="affa">
    <w:name w:val="Salutation"/>
    <w:basedOn w:val="a"/>
    <w:next w:val="a"/>
    <w:link w:val="Char5"/>
    <w:uiPriority w:val="99"/>
    <w:rsid w:val="005A1836"/>
    <w:pPr>
      <w:wordWrap/>
      <w:snapToGrid/>
      <w:spacing w:line="240" w:lineRule="auto"/>
      <w:ind w:firstLineChars="0" w:firstLine="0"/>
    </w:pPr>
    <w:rPr>
      <w:rFonts w:ascii="宋体" w:eastAsia="宋体"/>
      <w:szCs w:val="20"/>
    </w:rPr>
  </w:style>
  <w:style w:type="character" w:customStyle="1" w:styleId="Char5">
    <w:name w:val="称呼 Char"/>
    <w:basedOn w:val="a0"/>
    <w:link w:val="affa"/>
    <w:uiPriority w:val="99"/>
    <w:rsid w:val="005A1836"/>
    <w:rPr>
      <w:rFonts w:ascii="宋体"/>
      <w:kern w:val="2"/>
      <w:sz w:val="24"/>
    </w:rPr>
  </w:style>
  <w:style w:type="character" w:customStyle="1" w:styleId="Char6">
    <w:name w:val="页眉 Char"/>
    <w:uiPriority w:val="99"/>
    <w:rsid w:val="005A1836"/>
    <w:rPr>
      <w:kern w:val="2"/>
      <w:sz w:val="18"/>
      <w:szCs w:val="18"/>
    </w:rPr>
  </w:style>
  <w:style w:type="character" w:customStyle="1" w:styleId="Char7">
    <w:name w:val="页脚 Char"/>
    <w:uiPriority w:val="99"/>
    <w:rsid w:val="005A1836"/>
    <w:rPr>
      <w:kern w:val="2"/>
      <w:sz w:val="18"/>
      <w:szCs w:val="18"/>
    </w:rPr>
  </w:style>
  <w:style w:type="paragraph" w:styleId="affb">
    <w:name w:val="Body Text Indent"/>
    <w:basedOn w:val="a"/>
    <w:link w:val="Char12"/>
    <w:uiPriority w:val="99"/>
    <w:rsid w:val="00F311B4"/>
    <w:pPr>
      <w:spacing w:after="120"/>
      <w:ind w:leftChars="200" w:left="420"/>
    </w:pPr>
  </w:style>
  <w:style w:type="character" w:customStyle="1" w:styleId="Char12">
    <w:name w:val="正文文本缩进 Char1"/>
    <w:basedOn w:val="a0"/>
    <w:link w:val="affb"/>
    <w:uiPriority w:val="99"/>
    <w:rsid w:val="00F311B4"/>
    <w:rPr>
      <w:rFonts w:eastAsia="楷体"/>
      <w:kern w:val="2"/>
      <w:sz w:val="24"/>
      <w:szCs w:val="22"/>
    </w:rPr>
  </w:style>
  <w:style w:type="paragraph" w:styleId="affc">
    <w:name w:val="List Paragraph"/>
    <w:basedOn w:val="a"/>
    <w:uiPriority w:val="34"/>
    <w:qFormat/>
    <w:rsid w:val="00897606"/>
    <w:pPr>
      <w:wordWrap/>
      <w:snapToGrid/>
      <w:spacing w:line="240" w:lineRule="auto"/>
      <w:ind w:firstLine="420"/>
    </w:pPr>
    <w:rPr>
      <w:rFonts w:eastAsia="宋体"/>
      <w:sz w:val="21"/>
      <w:szCs w:val="24"/>
    </w:rPr>
  </w:style>
  <w:style w:type="paragraph" w:styleId="21">
    <w:name w:val="Body Text Indent 2"/>
    <w:basedOn w:val="a"/>
    <w:link w:val="2Char1"/>
    <w:uiPriority w:val="99"/>
    <w:rsid w:val="00897606"/>
    <w:pPr>
      <w:wordWrap/>
      <w:snapToGrid/>
      <w:spacing w:after="120" w:line="480" w:lineRule="auto"/>
      <w:ind w:leftChars="200" w:left="420" w:firstLineChars="0" w:firstLine="0"/>
    </w:pPr>
    <w:rPr>
      <w:rFonts w:eastAsia="宋体"/>
      <w:sz w:val="21"/>
      <w:szCs w:val="24"/>
    </w:rPr>
  </w:style>
  <w:style w:type="character" w:customStyle="1" w:styleId="22">
    <w:name w:val="正文文本缩进 2 字符"/>
    <w:basedOn w:val="a0"/>
    <w:uiPriority w:val="99"/>
    <w:rsid w:val="00897606"/>
    <w:rPr>
      <w:rFonts w:eastAsia="楷体"/>
      <w:kern w:val="2"/>
      <w:sz w:val="24"/>
      <w:szCs w:val="22"/>
    </w:rPr>
  </w:style>
  <w:style w:type="character" w:customStyle="1" w:styleId="2Char1">
    <w:name w:val="正文文本缩进 2 Char1"/>
    <w:basedOn w:val="a0"/>
    <w:link w:val="21"/>
    <w:rsid w:val="00897606"/>
    <w:rPr>
      <w:kern w:val="2"/>
      <w:sz w:val="21"/>
      <w:szCs w:val="24"/>
    </w:rPr>
  </w:style>
  <w:style w:type="paragraph" w:customStyle="1" w:styleId="Default">
    <w:name w:val="Default"/>
    <w:uiPriority w:val="99"/>
    <w:qFormat/>
    <w:rsid w:val="008029A1"/>
    <w:pPr>
      <w:widowControl w:val="0"/>
      <w:autoSpaceDE w:val="0"/>
      <w:autoSpaceDN w:val="0"/>
      <w:adjustRightInd w:val="0"/>
    </w:pPr>
    <w:rPr>
      <w:rFonts w:ascii="宋体" w:cs="宋体"/>
      <w:color w:val="000000"/>
      <w:sz w:val="24"/>
      <w:szCs w:val="24"/>
    </w:rPr>
  </w:style>
  <w:style w:type="character" w:customStyle="1" w:styleId="high-light-bg4">
    <w:name w:val="high-light-bg4"/>
    <w:basedOn w:val="a0"/>
    <w:rsid w:val="000821EB"/>
  </w:style>
  <w:style w:type="paragraph" w:styleId="affd">
    <w:name w:val="Normal (Web)"/>
    <w:basedOn w:val="a"/>
    <w:uiPriority w:val="99"/>
    <w:qFormat/>
    <w:rsid w:val="0083534F"/>
    <w:pPr>
      <w:widowControl/>
      <w:wordWrap/>
      <w:snapToGrid/>
      <w:spacing w:before="100" w:beforeAutospacing="1" w:after="100" w:afterAutospacing="1" w:line="240" w:lineRule="auto"/>
      <w:ind w:firstLineChars="0" w:firstLine="0"/>
      <w:jc w:val="left"/>
    </w:pPr>
    <w:rPr>
      <w:rFonts w:ascii="宋体" w:eastAsia="宋体" w:hAnsi="宋体"/>
      <w:kern w:val="0"/>
      <w:szCs w:val="24"/>
    </w:rPr>
  </w:style>
  <w:style w:type="character" w:customStyle="1" w:styleId="Char8">
    <w:name w:val="标题 Char"/>
    <w:link w:val="affe"/>
    <w:qFormat/>
    <w:rsid w:val="00E65B7C"/>
    <w:rPr>
      <w:rFonts w:ascii="Cambria" w:eastAsia="黑体" w:hAnsi="Cambria"/>
      <w:bCs/>
      <w:sz w:val="36"/>
      <w:szCs w:val="32"/>
    </w:rPr>
  </w:style>
  <w:style w:type="paragraph" w:styleId="affe">
    <w:name w:val="Title"/>
    <w:basedOn w:val="a"/>
    <w:next w:val="a"/>
    <w:link w:val="Char8"/>
    <w:qFormat/>
    <w:rsid w:val="00E65B7C"/>
    <w:pPr>
      <w:pageBreakBefore/>
      <w:wordWrap/>
      <w:snapToGrid/>
      <w:spacing w:before="240" w:after="20" w:line="240" w:lineRule="auto"/>
      <w:ind w:firstLineChars="0" w:firstLine="0"/>
      <w:jc w:val="center"/>
      <w:outlineLvl w:val="0"/>
    </w:pPr>
    <w:rPr>
      <w:rFonts w:ascii="Cambria" w:eastAsia="黑体" w:hAnsi="Cambria"/>
      <w:bCs/>
      <w:kern w:val="0"/>
      <w:sz w:val="36"/>
      <w:szCs w:val="32"/>
    </w:rPr>
  </w:style>
  <w:style w:type="character" w:customStyle="1" w:styleId="11">
    <w:name w:val="标题 字符1"/>
    <w:basedOn w:val="a0"/>
    <w:rsid w:val="00E65B7C"/>
    <w:rPr>
      <w:rFonts w:asciiTheme="majorHAnsi" w:eastAsiaTheme="majorEastAsia" w:hAnsiTheme="majorHAnsi" w:cstheme="majorBidi"/>
      <w:b/>
      <w:bCs/>
      <w:kern w:val="2"/>
      <w:sz w:val="32"/>
      <w:szCs w:val="32"/>
    </w:rPr>
  </w:style>
  <w:style w:type="paragraph" w:styleId="afff">
    <w:name w:val="Normal Indent"/>
    <w:basedOn w:val="a"/>
    <w:uiPriority w:val="99"/>
    <w:rsid w:val="00154F35"/>
    <w:pPr>
      <w:wordWrap/>
      <w:snapToGrid/>
      <w:spacing w:line="240" w:lineRule="auto"/>
      <w:ind w:firstLineChars="0" w:firstLine="420"/>
    </w:pPr>
    <w:rPr>
      <w:rFonts w:eastAsia="宋体"/>
      <w:sz w:val="21"/>
      <w:szCs w:val="20"/>
    </w:rPr>
  </w:style>
  <w:style w:type="paragraph" w:customStyle="1" w:styleId="afff0">
    <w:basedOn w:val="a"/>
    <w:next w:val="affc"/>
    <w:uiPriority w:val="34"/>
    <w:qFormat/>
    <w:rsid w:val="0098796A"/>
    <w:pPr>
      <w:wordWrap/>
      <w:snapToGrid/>
      <w:spacing w:line="240" w:lineRule="auto"/>
      <w:ind w:firstLine="420"/>
    </w:pPr>
    <w:rPr>
      <w:rFonts w:eastAsia="宋体"/>
      <w:sz w:val="21"/>
      <w:szCs w:val="24"/>
    </w:rPr>
  </w:style>
  <w:style w:type="paragraph" w:customStyle="1" w:styleId="reader-word-layer">
    <w:name w:val="reader-word-layer"/>
    <w:basedOn w:val="a"/>
    <w:uiPriority w:val="99"/>
    <w:rsid w:val="004D4363"/>
    <w:pPr>
      <w:widowControl/>
      <w:wordWrap/>
      <w:snapToGrid/>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1Char">
    <w:name w:val="标题 1 Char"/>
    <w:basedOn w:val="a0"/>
    <w:uiPriority w:val="99"/>
    <w:rsid w:val="00186063"/>
    <w:rPr>
      <w:b/>
      <w:bCs/>
      <w:kern w:val="44"/>
      <w:sz w:val="44"/>
      <w:szCs w:val="44"/>
    </w:rPr>
  </w:style>
  <w:style w:type="numbering" w:customStyle="1" w:styleId="12">
    <w:name w:val="无列表1"/>
    <w:next w:val="a2"/>
    <w:uiPriority w:val="99"/>
    <w:semiHidden/>
    <w:unhideWhenUsed/>
    <w:rsid w:val="00186063"/>
  </w:style>
  <w:style w:type="character" w:customStyle="1" w:styleId="13">
    <w:name w:val="页眉 字符1"/>
    <w:basedOn w:val="a0"/>
    <w:uiPriority w:val="99"/>
    <w:rsid w:val="00186063"/>
    <w:rPr>
      <w:rFonts w:ascii="Calibri" w:eastAsia="宋体" w:hAnsi="Calibri" w:cs="Calibri"/>
      <w:sz w:val="18"/>
      <w:szCs w:val="18"/>
    </w:rPr>
  </w:style>
  <w:style w:type="character" w:customStyle="1" w:styleId="14">
    <w:name w:val="页脚 字符1"/>
    <w:basedOn w:val="a0"/>
    <w:uiPriority w:val="99"/>
    <w:locked/>
    <w:rsid w:val="00186063"/>
    <w:rPr>
      <w:rFonts w:ascii="Calibri" w:eastAsia="宋体" w:hAnsi="Calibri" w:cs="Calibri"/>
      <w:sz w:val="18"/>
      <w:szCs w:val="18"/>
    </w:rPr>
  </w:style>
  <w:style w:type="character" w:customStyle="1" w:styleId="15">
    <w:name w:val="批注框文本 字符1"/>
    <w:basedOn w:val="a0"/>
    <w:uiPriority w:val="99"/>
    <w:semiHidden/>
    <w:rsid w:val="00186063"/>
    <w:rPr>
      <w:rFonts w:ascii="Calibri" w:eastAsia="宋体" w:hAnsi="Calibri" w:cs="Calibri"/>
      <w:sz w:val="18"/>
      <w:szCs w:val="18"/>
    </w:rPr>
  </w:style>
  <w:style w:type="paragraph" w:styleId="TOC">
    <w:name w:val="TOC Heading"/>
    <w:basedOn w:val="1"/>
    <w:next w:val="a"/>
    <w:uiPriority w:val="99"/>
    <w:qFormat/>
    <w:rsid w:val="00186063"/>
    <w:pPr>
      <w:keepNext/>
      <w:keepLines/>
      <w:pageBreakBefore w:val="0"/>
      <w:widowControl/>
      <w:wordWrap/>
      <w:snapToGrid/>
      <w:spacing w:after="0" w:line="259" w:lineRule="auto"/>
      <w:ind w:firstLineChars="0" w:firstLine="0"/>
      <w:jc w:val="left"/>
      <w:outlineLvl w:val="9"/>
    </w:pPr>
    <w:rPr>
      <w:rFonts w:ascii="Cambria" w:eastAsia="宋体" w:hAnsi="Cambria" w:cs="Cambria"/>
      <w:bCs w:val="0"/>
      <w:color w:val="365F91"/>
      <w:kern w:val="0"/>
      <w:sz w:val="32"/>
      <w:szCs w:val="32"/>
    </w:rPr>
  </w:style>
  <w:style w:type="character" w:customStyle="1" w:styleId="Char9">
    <w:name w:val="正文文本缩进 Char"/>
    <w:basedOn w:val="a0"/>
    <w:uiPriority w:val="99"/>
    <w:rsid w:val="00186063"/>
  </w:style>
  <w:style w:type="paragraph" w:styleId="afff1">
    <w:name w:val="No Spacing"/>
    <w:link w:val="Chara"/>
    <w:uiPriority w:val="99"/>
    <w:qFormat/>
    <w:rsid w:val="00186063"/>
    <w:rPr>
      <w:rFonts w:ascii="Calibri" w:hAnsi="Calibri" w:cs="Calibri"/>
      <w:sz w:val="22"/>
      <w:szCs w:val="22"/>
    </w:rPr>
  </w:style>
  <w:style w:type="character" w:customStyle="1" w:styleId="Chara">
    <w:name w:val="无间隔 Char"/>
    <w:basedOn w:val="a0"/>
    <w:link w:val="afff1"/>
    <w:uiPriority w:val="99"/>
    <w:locked/>
    <w:rsid w:val="00186063"/>
    <w:rPr>
      <w:rFonts w:ascii="Calibri" w:hAnsi="Calibri" w:cs="Calibri"/>
      <w:sz w:val="22"/>
      <w:szCs w:val="22"/>
    </w:rPr>
  </w:style>
  <w:style w:type="character" w:customStyle="1" w:styleId="2Char0">
    <w:name w:val="正文文本缩进 2 Char"/>
    <w:basedOn w:val="a0"/>
    <w:uiPriority w:val="99"/>
    <w:rsid w:val="00186063"/>
  </w:style>
  <w:style w:type="paragraph" w:customStyle="1" w:styleId="CharChar4CharChar">
    <w:name w:val="Char Char4 Char Char"/>
    <w:basedOn w:val="a"/>
    <w:uiPriority w:val="99"/>
    <w:rsid w:val="00186063"/>
    <w:pPr>
      <w:wordWrap/>
      <w:snapToGrid/>
      <w:spacing w:line="240" w:lineRule="auto"/>
      <w:ind w:firstLineChars="0" w:firstLine="0"/>
    </w:pPr>
    <w:rPr>
      <w:rFonts w:eastAsia="宋体"/>
      <w:sz w:val="21"/>
      <w:szCs w:val="21"/>
    </w:rPr>
  </w:style>
  <w:style w:type="character" w:customStyle="1" w:styleId="Charb">
    <w:name w:val="日期 Char"/>
    <w:basedOn w:val="a0"/>
    <w:uiPriority w:val="99"/>
    <w:rsid w:val="00186063"/>
  </w:style>
  <w:style w:type="character" w:customStyle="1" w:styleId="apple-converted-space">
    <w:name w:val="apple-converted-space"/>
    <w:basedOn w:val="a0"/>
    <w:uiPriority w:val="99"/>
    <w:rsid w:val="00186063"/>
  </w:style>
  <w:style w:type="character" w:styleId="afff2">
    <w:name w:val="Placeholder Text"/>
    <w:basedOn w:val="a0"/>
    <w:uiPriority w:val="99"/>
    <w:semiHidden/>
    <w:rsid w:val="00186063"/>
    <w:rPr>
      <w:color w:val="808080"/>
    </w:rPr>
  </w:style>
  <w:style w:type="paragraph" w:customStyle="1" w:styleId="CharCharCharChar">
    <w:name w:val="Char Char Char Char"/>
    <w:basedOn w:val="a"/>
    <w:next w:val="a"/>
    <w:uiPriority w:val="99"/>
    <w:rsid w:val="00186063"/>
    <w:pPr>
      <w:wordWrap/>
      <w:adjustRightInd w:val="0"/>
      <w:snapToGrid/>
      <w:spacing w:after="160" w:line="240" w:lineRule="exact"/>
      <w:ind w:firstLineChars="0" w:firstLine="0"/>
    </w:pPr>
    <w:rPr>
      <w:rFonts w:ascii="Verdana" w:eastAsia="宋体" w:hAnsi="Verdana" w:cs="Verdana"/>
      <w:kern w:val="0"/>
      <w:sz w:val="20"/>
      <w:szCs w:val="20"/>
      <w:lang w:eastAsia="en-US"/>
    </w:rPr>
  </w:style>
  <w:style w:type="character" w:customStyle="1" w:styleId="PlainTextChar">
    <w:name w:val="Plain Text Char"/>
    <w:uiPriority w:val="99"/>
    <w:locked/>
    <w:rsid w:val="00186063"/>
    <w:rPr>
      <w:rFonts w:ascii="宋体" w:cs="宋体"/>
      <w:sz w:val="21"/>
      <w:szCs w:val="21"/>
    </w:rPr>
  </w:style>
  <w:style w:type="character" w:customStyle="1" w:styleId="Char13">
    <w:name w:val="纯文本 Char1"/>
    <w:basedOn w:val="a0"/>
    <w:uiPriority w:val="99"/>
    <w:semiHidden/>
    <w:rsid w:val="00186063"/>
    <w:rPr>
      <w:rFonts w:ascii="宋体" w:eastAsia="宋体" w:hAnsi="Courier New" w:cs="宋体"/>
      <w:sz w:val="21"/>
      <w:szCs w:val="21"/>
    </w:rPr>
  </w:style>
  <w:style w:type="paragraph" w:styleId="afff3">
    <w:name w:val="Document Map"/>
    <w:basedOn w:val="a"/>
    <w:link w:val="Charc"/>
    <w:uiPriority w:val="99"/>
    <w:rsid w:val="00186063"/>
    <w:pPr>
      <w:shd w:val="clear" w:color="auto" w:fill="000080"/>
      <w:wordWrap/>
      <w:snapToGrid/>
      <w:spacing w:line="240" w:lineRule="auto"/>
      <w:ind w:firstLineChars="0" w:firstLine="0"/>
    </w:pPr>
    <w:rPr>
      <w:rFonts w:eastAsia="宋体"/>
      <w:sz w:val="21"/>
      <w:szCs w:val="21"/>
    </w:rPr>
  </w:style>
  <w:style w:type="character" w:customStyle="1" w:styleId="Charc">
    <w:name w:val="文档结构图 Char"/>
    <w:basedOn w:val="a0"/>
    <w:link w:val="afff3"/>
    <w:uiPriority w:val="99"/>
    <w:rsid w:val="00186063"/>
    <w:rPr>
      <w:kern w:val="2"/>
      <w:sz w:val="21"/>
      <w:szCs w:val="21"/>
      <w:shd w:val="clear" w:color="auto" w:fill="000080"/>
    </w:rPr>
  </w:style>
  <w:style w:type="paragraph" w:styleId="23">
    <w:name w:val="Body Text 2"/>
    <w:basedOn w:val="a"/>
    <w:link w:val="2Char2"/>
    <w:uiPriority w:val="99"/>
    <w:rsid w:val="00186063"/>
    <w:pPr>
      <w:wordWrap/>
      <w:snapToGrid/>
      <w:spacing w:line="240" w:lineRule="auto"/>
      <w:ind w:firstLineChars="0" w:firstLine="0"/>
    </w:pPr>
    <w:rPr>
      <w:rFonts w:eastAsia="宋体"/>
      <w:b/>
      <w:bCs/>
      <w:szCs w:val="24"/>
    </w:rPr>
  </w:style>
  <w:style w:type="character" w:customStyle="1" w:styleId="2Char2">
    <w:name w:val="正文文本 2 Char"/>
    <w:basedOn w:val="a0"/>
    <w:link w:val="23"/>
    <w:uiPriority w:val="99"/>
    <w:rsid w:val="00186063"/>
    <w:rPr>
      <w:b/>
      <w:bCs/>
      <w:kern w:val="2"/>
      <w:sz w:val="24"/>
      <w:szCs w:val="24"/>
    </w:rPr>
  </w:style>
  <w:style w:type="character" w:styleId="afff4">
    <w:name w:val="Strong"/>
    <w:basedOn w:val="a0"/>
    <w:uiPriority w:val="99"/>
    <w:qFormat/>
    <w:rsid w:val="00186063"/>
    <w:rPr>
      <w:rFonts w:ascii="Times New Roman" w:eastAsia="宋体" w:hAnsi="Times New Roman" w:cs="Times New Roman"/>
      <w:b/>
      <w:bCs/>
    </w:rPr>
  </w:style>
  <w:style w:type="character" w:styleId="afff5">
    <w:name w:val="Emphasis"/>
    <w:basedOn w:val="a0"/>
    <w:uiPriority w:val="99"/>
    <w:qFormat/>
    <w:rsid w:val="00186063"/>
    <w:rPr>
      <w:rFonts w:ascii="Times New Roman" w:eastAsia="宋体" w:hAnsi="Times New Roman" w:cs="Times New Roman"/>
      <w:color w:val="auto"/>
    </w:rPr>
  </w:style>
  <w:style w:type="character" w:customStyle="1" w:styleId="item-name">
    <w:name w:val="item-name"/>
    <w:basedOn w:val="a0"/>
    <w:uiPriority w:val="99"/>
    <w:rsid w:val="00186063"/>
    <w:rPr>
      <w:rFonts w:ascii="Times New Roman" w:eastAsia="宋体" w:hAnsi="Times New Roman" w:cs="Times New Roman"/>
    </w:rPr>
  </w:style>
  <w:style w:type="character" w:customStyle="1" w:styleId="item-name1">
    <w:name w:val="item-name1"/>
    <w:basedOn w:val="a0"/>
    <w:uiPriority w:val="99"/>
    <w:rsid w:val="00186063"/>
    <w:rPr>
      <w:rFonts w:ascii="Times New Roman" w:eastAsia="宋体" w:hAnsi="Times New Roman" w:cs="Times New Roman"/>
    </w:rPr>
  </w:style>
  <w:style w:type="paragraph" w:customStyle="1" w:styleId="style2">
    <w:name w:val="style2"/>
    <w:basedOn w:val="a"/>
    <w:uiPriority w:val="99"/>
    <w:rsid w:val="00186063"/>
    <w:pPr>
      <w:widowControl/>
      <w:wordWrap/>
      <w:snapToGrid/>
      <w:spacing w:before="100" w:beforeAutospacing="1" w:after="100" w:afterAutospacing="1" w:line="240" w:lineRule="auto"/>
      <w:ind w:firstLineChars="0" w:firstLine="0"/>
      <w:jc w:val="left"/>
    </w:pPr>
    <w:rPr>
      <w:rFonts w:ascii="宋体" w:eastAsia="宋体" w:hAnsi="宋体" w:cs="宋体"/>
      <w:kern w:val="0"/>
      <w:sz w:val="13"/>
      <w:szCs w:val="13"/>
    </w:rPr>
  </w:style>
  <w:style w:type="paragraph" w:customStyle="1" w:styleId="afff6">
    <w:name w:val="课程名称"/>
    <w:basedOn w:val="a"/>
    <w:uiPriority w:val="99"/>
    <w:rsid w:val="00186063"/>
    <w:pPr>
      <w:wordWrap/>
      <w:snapToGrid/>
      <w:spacing w:line="240" w:lineRule="auto"/>
      <w:ind w:firstLineChars="0" w:firstLine="0"/>
      <w:jc w:val="center"/>
    </w:pPr>
    <w:rPr>
      <w:rFonts w:eastAsia="黑体"/>
      <w:sz w:val="32"/>
      <w:szCs w:val="32"/>
    </w:rPr>
  </w:style>
  <w:style w:type="paragraph" w:customStyle="1" w:styleId="51">
    <w:name w:val="标题5"/>
    <w:basedOn w:val="a"/>
    <w:uiPriority w:val="99"/>
    <w:rsid w:val="00186063"/>
    <w:pPr>
      <w:wordWrap/>
      <w:autoSpaceDE w:val="0"/>
      <w:autoSpaceDN w:val="0"/>
      <w:adjustRightInd w:val="0"/>
      <w:snapToGrid/>
      <w:spacing w:line="310" w:lineRule="atLeast"/>
      <w:ind w:firstLineChars="0" w:firstLine="425"/>
    </w:pPr>
    <w:rPr>
      <w:rFonts w:ascii="Arial" w:eastAsia="等线" w:hAnsi="Arial" w:cs="Arial"/>
      <w:kern w:val="0"/>
      <w:sz w:val="21"/>
      <w:szCs w:val="21"/>
    </w:rPr>
  </w:style>
  <w:style w:type="character" w:customStyle="1" w:styleId="CharChar3">
    <w:name w:val="Char Char3"/>
    <w:uiPriority w:val="99"/>
    <w:rsid w:val="00186063"/>
    <w:rPr>
      <w:rFonts w:ascii="Times New Roman" w:eastAsia="宋体" w:hAnsi="Calibri" w:cs="Times New Roman"/>
      <w:kern w:val="2"/>
      <w:sz w:val="24"/>
      <w:szCs w:val="24"/>
    </w:rPr>
  </w:style>
  <w:style w:type="character" w:customStyle="1" w:styleId="e101">
    <w:name w:val="e101"/>
    <w:uiPriority w:val="99"/>
    <w:rsid w:val="00186063"/>
    <w:rPr>
      <w:rFonts w:ascii="宋体" w:eastAsia="宋体" w:hAnsi="宋体" w:cs="宋体"/>
      <w:color w:val="auto"/>
      <w:sz w:val="20"/>
      <w:szCs w:val="20"/>
      <w:u w:val="none"/>
    </w:rPr>
  </w:style>
  <w:style w:type="paragraph" w:customStyle="1" w:styleId="style1">
    <w:name w:val="style1"/>
    <w:basedOn w:val="a"/>
    <w:uiPriority w:val="99"/>
    <w:rsid w:val="00186063"/>
    <w:pPr>
      <w:widowControl/>
      <w:wordWrap/>
      <w:snapToGrid/>
      <w:spacing w:beforeLines="50" w:beforeAutospacing="1" w:after="100" w:afterAutospacing="1" w:line="360" w:lineRule="exact"/>
      <w:jc w:val="left"/>
    </w:pPr>
    <w:rPr>
      <w:rFonts w:ascii="宋体" w:eastAsia="宋体" w:hAnsi="宋体" w:cs="宋体"/>
      <w:kern w:val="0"/>
      <w:szCs w:val="24"/>
    </w:rPr>
  </w:style>
  <w:style w:type="paragraph" w:customStyle="1" w:styleId="CharChar">
    <w:name w:val="Char Char"/>
    <w:basedOn w:val="a"/>
    <w:uiPriority w:val="99"/>
    <w:rsid w:val="00186063"/>
    <w:pPr>
      <w:widowControl/>
      <w:wordWrap/>
      <w:snapToGrid/>
      <w:spacing w:after="160" w:line="240" w:lineRule="exact"/>
      <w:ind w:firstLineChars="0" w:firstLine="0"/>
      <w:jc w:val="left"/>
    </w:pPr>
    <w:rPr>
      <w:rFonts w:ascii="Verdana" w:eastAsia="仿宋_GB2312" w:hAnsi="Verdana" w:cs="Verdana"/>
      <w:kern w:val="0"/>
      <w:szCs w:val="24"/>
      <w:lang w:eastAsia="en-US"/>
    </w:rPr>
  </w:style>
  <w:style w:type="paragraph" w:customStyle="1" w:styleId="16">
    <w:name w:val="列出段落1"/>
    <w:basedOn w:val="a"/>
    <w:uiPriority w:val="99"/>
    <w:rsid w:val="00186063"/>
    <w:pPr>
      <w:wordWrap/>
      <w:snapToGrid/>
      <w:spacing w:line="240" w:lineRule="auto"/>
      <w:ind w:firstLine="420"/>
    </w:pPr>
    <w:rPr>
      <w:rFonts w:eastAsia="宋体"/>
      <w:sz w:val="21"/>
      <w:szCs w:val="21"/>
    </w:rPr>
  </w:style>
  <w:style w:type="character" w:customStyle="1" w:styleId="CharChar4">
    <w:name w:val="Char Char4"/>
    <w:uiPriority w:val="99"/>
    <w:rsid w:val="00186063"/>
    <w:rPr>
      <w:rFonts w:ascii="Times New Roman" w:eastAsia="宋体" w:hAnsi="Times New Roman" w:cs="Times New Roman"/>
      <w:sz w:val="24"/>
      <w:szCs w:val="24"/>
    </w:rPr>
  </w:style>
  <w:style w:type="character" w:customStyle="1" w:styleId="17">
    <w:name w:val="表題 (文字)1"/>
    <w:basedOn w:val="a0"/>
    <w:uiPriority w:val="99"/>
    <w:rsid w:val="00186063"/>
    <w:rPr>
      <w:rFonts w:ascii="Calibri Light" w:eastAsia="宋体" w:hAnsi="Calibri Light" w:cs="Calibri Light"/>
      <w:kern w:val="2"/>
      <w:sz w:val="32"/>
      <w:szCs w:val="3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lsdException w:name="heading 5" w:semiHidden="0" w:uiPriority="0" w:unhideWhenUsed="0"/>
    <w:lsdException w:name="heading 6" w:semiHidden="0" w:uiPriority="0" w:unhideWhenUsed="0"/>
    <w:lsdException w:name="heading 7" w:uiPriority="0"/>
    <w:lsdException w:name="heading 8" w:uiPriority="0"/>
    <w:lsdException w:name="heading 9" w:uiPriority="0"/>
    <w:lsdException w:name="toc 1" w:uiPriority="39"/>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annotation text" w:qFormat="1"/>
    <w:lsdException w:name="caption" w:uiPriority="0" w:qFormat="1"/>
    <w:lsdException w:name="annotation reference" w:qFormat="1"/>
    <w:lsdException w:name="page number" w:uiPriority="0"/>
    <w:lsdException w:name="Title" w:semiHidden="0" w:uiPriority="0" w:unhideWhenUsed="0" w:qFormat="1"/>
    <w:lsdException w:name="Default Paragraph Font" w:uiPriority="1"/>
    <w:lsdException w:name="Subtitle" w:semiHidden="0" w:uiPriority="0" w:unhideWhenUsed="0"/>
    <w:lsdException w:name="Date" w:semiHidden="0" w:unhideWhenUsed="0"/>
    <w:lsdException w:name="Body Text First Indent" w:semiHidden="0" w:uiPriority="0" w:unhideWhenUsed="0"/>
    <w:lsdException w:name="Body Text 3" w:uiPriority="0"/>
    <w:lsdException w:name="Body Text Indent 3" w:uiPriority="0"/>
    <w:lsdException w:name="Block Text" w:uiPriority="0"/>
    <w:lsdException w:name="Hyperlink" w:qFormat="1"/>
    <w:lsdException w:name="FollowedHyperlink" w:uiPriority="0"/>
    <w:lsdException w:name="Strong" w:semiHidden="0" w:unhideWhenUsed="0" w:qFormat="1"/>
    <w:lsdException w:name="Emphasis" w:semiHidden="0" w:unhideWhenUsed="0" w:qFormat="1"/>
    <w:lsdException w:name="Plain Text" w:uiPriority="0" w:qFormat="1"/>
    <w:lsdException w:name="Normal (Web)" w:qFormat="1"/>
    <w:lsdException w:name="Normal Table" w:qFormat="1"/>
    <w:lsdException w:name="annotation subjec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a">
    <w:name w:val="Normal"/>
    <w:qFormat/>
    <w:rsid w:val="00990936"/>
    <w:pPr>
      <w:widowControl w:val="0"/>
      <w:wordWrap w:val="0"/>
      <w:snapToGrid w:val="0"/>
      <w:spacing w:line="360" w:lineRule="auto"/>
      <w:ind w:firstLineChars="200" w:firstLine="200"/>
      <w:jc w:val="both"/>
    </w:pPr>
    <w:rPr>
      <w:rFonts w:eastAsia="楷体"/>
      <w:kern w:val="2"/>
      <w:sz w:val="24"/>
      <w:szCs w:val="22"/>
    </w:rPr>
  </w:style>
  <w:style w:type="paragraph" w:styleId="1">
    <w:name w:val="heading 1"/>
    <w:basedOn w:val="a"/>
    <w:next w:val="a"/>
    <w:link w:val="1Char1"/>
    <w:uiPriority w:val="99"/>
    <w:qFormat/>
    <w:pPr>
      <w:pageBreakBefore/>
      <w:spacing w:before="240" w:after="20"/>
      <w:jc w:val="center"/>
      <w:outlineLvl w:val="0"/>
    </w:pPr>
    <w:rPr>
      <w:rFonts w:eastAsia="黑体"/>
      <w:bCs/>
      <w:kern w:val="44"/>
      <w:sz w:val="36"/>
      <w:szCs w:val="44"/>
    </w:rPr>
  </w:style>
  <w:style w:type="paragraph" w:styleId="2">
    <w:name w:val="heading 2"/>
    <w:basedOn w:val="a"/>
    <w:next w:val="a"/>
    <w:link w:val="2Char"/>
    <w:uiPriority w:val="99"/>
    <w:qFormat/>
    <w:pPr>
      <w:keepNext/>
      <w:keepLines/>
      <w:spacing w:before="260" w:after="260" w:line="413" w:lineRule="auto"/>
      <w:outlineLvl w:val="1"/>
    </w:pPr>
    <w:rPr>
      <w:rFonts w:ascii="Arial" w:eastAsia="黑体" w:hAnsi="Arial"/>
      <w:b/>
      <w:sz w:val="32"/>
      <w:szCs w:val="20"/>
    </w:rPr>
  </w:style>
  <w:style w:type="paragraph" w:styleId="3">
    <w:name w:val="heading 3"/>
    <w:basedOn w:val="a"/>
    <w:next w:val="a"/>
    <w:link w:val="3Char"/>
    <w:uiPriority w:val="99"/>
    <w:qFormat/>
    <w:pPr>
      <w:keepNext/>
      <w:keepLines/>
      <w:spacing w:before="260" w:after="260" w:line="413" w:lineRule="auto"/>
      <w:outlineLvl w:val="2"/>
    </w:pPr>
    <w:rPr>
      <w:b/>
      <w:sz w:val="32"/>
      <w:szCs w:val="20"/>
    </w:rPr>
  </w:style>
  <w:style w:type="paragraph" w:styleId="4">
    <w:name w:val="heading 4"/>
    <w:basedOn w:val="a"/>
    <w:next w:val="a"/>
    <w:link w:val="4Char"/>
    <w:pPr>
      <w:pageBreakBefore/>
      <w:spacing w:beforeLines="50"/>
      <w:ind w:leftChars="500" w:left="500"/>
      <w:jc w:val="center"/>
      <w:outlineLvl w:val="3"/>
    </w:pPr>
    <w:rPr>
      <w:rFonts w:eastAsia="黑体"/>
      <w:bCs/>
      <w:sz w:val="36"/>
      <w:szCs w:val="28"/>
    </w:rPr>
  </w:style>
  <w:style w:type="paragraph" w:styleId="5">
    <w:name w:val="heading 5"/>
    <w:basedOn w:val="a"/>
    <w:next w:val="a"/>
    <w:link w:val="5Char"/>
    <w:pPr>
      <w:keepNext/>
      <w:keepLines/>
      <w:tabs>
        <w:tab w:val="left" w:pos="567"/>
      </w:tabs>
      <w:spacing w:before="280" w:after="290" w:line="376" w:lineRule="auto"/>
      <w:ind w:left="567" w:hanging="567"/>
      <w:outlineLvl w:val="4"/>
    </w:pPr>
    <w:rPr>
      <w:b/>
      <w:sz w:val="28"/>
      <w:szCs w:val="20"/>
    </w:rPr>
  </w:style>
  <w:style w:type="paragraph" w:styleId="6">
    <w:name w:val="heading 6"/>
    <w:basedOn w:val="a"/>
    <w:next w:val="a"/>
    <w:link w:val="6Char"/>
    <w:pPr>
      <w:keepNext/>
      <w:outlineLvl w:val="5"/>
    </w:pPr>
    <w:rPr>
      <w:b/>
      <w:bCs/>
      <w:szCs w:val="24"/>
    </w:rPr>
  </w:style>
  <w:style w:type="paragraph" w:styleId="7">
    <w:name w:val="heading 7"/>
    <w:basedOn w:val="a"/>
    <w:next w:val="a"/>
    <w:link w:val="7Char"/>
    <w:pPr>
      <w:keepNext/>
      <w:keepLines/>
      <w:spacing w:before="240" w:after="64" w:line="320" w:lineRule="auto"/>
      <w:outlineLvl w:val="6"/>
    </w:pPr>
    <w:rPr>
      <w:rFonts w:cs="Calibri"/>
      <w:b/>
      <w:bCs/>
      <w:szCs w:val="24"/>
    </w:rPr>
  </w:style>
  <w:style w:type="paragraph" w:styleId="8">
    <w:name w:val="heading 8"/>
    <w:basedOn w:val="a"/>
    <w:next w:val="a"/>
    <w:link w:val="8Char"/>
    <w:semiHidden/>
    <w:unhideWhenUsed/>
    <w:rsid w:val="00A5379F"/>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Char"/>
    <w:pPr>
      <w:keepNext/>
      <w:spacing w:line="248" w:lineRule="atLeast"/>
      <w:ind w:left="-26" w:right="-57" w:firstLineChars="18" w:firstLine="30"/>
      <w:outlineLvl w:val="8"/>
    </w:pPr>
    <w:rPr>
      <w:rFonts w:ascii="宋体" w:hAnsi="Courier New"/>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封面标题"/>
    <w:link w:val="a4"/>
    <w:qFormat/>
    <w:rsid w:val="00A5379F"/>
    <w:pPr>
      <w:jc w:val="center"/>
    </w:pPr>
    <w:rPr>
      <w:rFonts w:eastAsia="楷体" w:cstheme="majorEastAsia"/>
      <w:b/>
      <w:bCs/>
      <w:kern w:val="2"/>
      <w:sz w:val="52"/>
      <w:szCs w:val="56"/>
    </w:rPr>
  </w:style>
  <w:style w:type="paragraph" w:styleId="a5">
    <w:name w:val="Balloon Text"/>
    <w:basedOn w:val="a"/>
    <w:link w:val="Char"/>
    <w:uiPriority w:val="99"/>
    <w:rsid w:val="00A5379F"/>
    <w:rPr>
      <w:sz w:val="18"/>
      <w:szCs w:val="18"/>
    </w:rPr>
  </w:style>
  <w:style w:type="character" w:customStyle="1" w:styleId="a4">
    <w:name w:val="封面标题 字符"/>
    <w:basedOn w:val="a0"/>
    <w:link w:val="a3"/>
    <w:rsid w:val="00A5379F"/>
    <w:rPr>
      <w:rFonts w:eastAsia="楷体" w:cstheme="majorEastAsia"/>
      <w:b/>
      <w:bCs/>
      <w:kern w:val="2"/>
      <w:sz w:val="52"/>
      <w:szCs w:val="56"/>
    </w:rPr>
  </w:style>
  <w:style w:type="character" w:customStyle="1" w:styleId="Char">
    <w:name w:val="批注框文本 Char"/>
    <w:basedOn w:val="a0"/>
    <w:link w:val="a5"/>
    <w:uiPriority w:val="99"/>
    <w:rsid w:val="00A5379F"/>
    <w:rPr>
      <w:rFonts w:ascii="Calibri" w:hAnsi="Calibri"/>
      <w:kern w:val="2"/>
      <w:sz w:val="18"/>
      <w:szCs w:val="18"/>
    </w:rPr>
  </w:style>
  <w:style w:type="paragraph" w:customStyle="1" w:styleId="a6">
    <w:name w:val="封面落款"/>
    <w:link w:val="a7"/>
    <w:qFormat/>
    <w:rsid w:val="00641273"/>
    <w:pPr>
      <w:ind w:firstLine="480"/>
      <w:jc w:val="center"/>
    </w:pPr>
    <w:rPr>
      <w:rFonts w:eastAsia="楷体"/>
      <w:kern w:val="2"/>
      <w:sz w:val="32"/>
      <w:szCs w:val="22"/>
    </w:rPr>
  </w:style>
  <w:style w:type="paragraph" w:styleId="a8">
    <w:name w:val="header"/>
    <w:basedOn w:val="a"/>
    <w:link w:val="Char1"/>
    <w:uiPriority w:val="99"/>
    <w:unhideWhenUsed/>
    <w:rsid w:val="00990B56"/>
    <w:pPr>
      <w:pBdr>
        <w:bottom w:val="single" w:sz="6" w:space="1" w:color="auto"/>
      </w:pBdr>
      <w:tabs>
        <w:tab w:val="center" w:pos="4153"/>
        <w:tab w:val="right" w:pos="8306"/>
      </w:tabs>
      <w:spacing w:line="240" w:lineRule="auto"/>
      <w:jc w:val="center"/>
    </w:pPr>
    <w:rPr>
      <w:sz w:val="18"/>
      <w:szCs w:val="18"/>
    </w:rPr>
  </w:style>
  <w:style w:type="character" w:customStyle="1" w:styleId="a7">
    <w:name w:val="封面落款 字符"/>
    <w:basedOn w:val="a0"/>
    <w:link w:val="a6"/>
    <w:rsid w:val="00641273"/>
    <w:rPr>
      <w:rFonts w:eastAsia="楷体"/>
      <w:kern w:val="2"/>
      <w:sz w:val="32"/>
      <w:szCs w:val="22"/>
    </w:rPr>
  </w:style>
  <w:style w:type="character" w:customStyle="1" w:styleId="Char1">
    <w:name w:val="页眉 Char1"/>
    <w:basedOn w:val="a0"/>
    <w:link w:val="a8"/>
    <w:uiPriority w:val="99"/>
    <w:rsid w:val="00990B56"/>
    <w:rPr>
      <w:rFonts w:eastAsia="楷体"/>
      <w:kern w:val="2"/>
      <w:sz w:val="18"/>
      <w:szCs w:val="18"/>
    </w:rPr>
  </w:style>
  <w:style w:type="paragraph" w:styleId="a9">
    <w:name w:val="footer"/>
    <w:basedOn w:val="a"/>
    <w:link w:val="Char10"/>
    <w:uiPriority w:val="99"/>
    <w:unhideWhenUsed/>
    <w:rsid w:val="00990B56"/>
    <w:pPr>
      <w:tabs>
        <w:tab w:val="center" w:pos="4153"/>
        <w:tab w:val="right" w:pos="8306"/>
      </w:tabs>
      <w:spacing w:line="240" w:lineRule="auto"/>
      <w:jc w:val="left"/>
    </w:pPr>
    <w:rPr>
      <w:sz w:val="18"/>
      <w:szCs w:val="18"/>
    </w:rPr>
  </w:style>
  <w:style w:type="character" w:customStyle="1" w:styleId="Char10">
    <w:name w:val="页脚 Char1"/>
    <w:basedOn w:val="a0"/>
    <w:link w:val="a9"/>
    <w:uiPriority w:val="99"/>
    <w:rsid w:val="00990B56"/>
    <w:rPr>
      <w:rFonts w:eastAsia="楷体"/>
      <w:kern w:val="2"/>
      <w:sz w:val="18"/>
      <w:szCs w:val="18"/>
    </w:rPr>
  </w:style>
  <w:style w:type="paragraph" w:customStyle="1" w:styleId="aa">
    <w:name w:val="一级标题"/>
    <w:link w:val="ab"/>
    <w:qFormat/>
    <w:rsid w:val="000E3119"/>
    <w:pPr>
      <w:pageBreakBefore/>
      <w:spacing w:beforeLines="100" w:before="100"/>
      <w:jc w:val="center"/>
      <w:outlineLvl w:val="0"/>
    </w:pPr>
    <w:rPr>
      <w:rFonts w:eastAsia="楷体"/>
      <w:b/>
      <w:kern w:val="2"/>
      <w:sz w:val="36"/>
      <w:szCs w:val="22"/>
      <w:lang w:val="zh-CN"/>
    </w:rPr>
  </w:style>
  <w:style w:type="paragraph" w:customStyle="1" w:styleId="ac">
    <w:name w:val="居中目录"/>
    <w:link w:val="ad"/>
    <w:qFormat/>
    <w:rsid w:val="005D3757"/>
    <w:pPr>
      <w:spacing w:afterLines="100" w:after="100"/>
      <w:jc w:val="center"/>
    </w:pPr>
    <w:rPr>
      <w:rFonts w:eastAsia="楷体"/>
      <w:b/>
      <w:kern w:val="2"/>
      <w:sz w:val="52"/>
      <w:szCs w:val="44"/>
    </w:rPr>
  </w:style>
  <w:style w:type="character" w:customStyle="1" w:styleId="ab">
    <w:name w:val="一级标题 字符"/>
    <w:basedOn w:val="a0"/>
    <w:link w:val="aa"/>
    <w:rsid w:val="000E3119"/>
    <w:rPr>
      <w:rFonts w:eastAsia="楷体"/>
      <w:b/>
      <w:kern w:val="2"/>
      <w:sz w:val="36"/>
      <w:szCs w:val="22"/>
      <w:lang w:val="zh-CN"/>
    </w:rPr>
  </w:style>
  <w:style w:type="paragraph" w:customStyle="1" w:styleId="ae">
    <w:name w:val="课程代码"/>
    <w:link w:val="af"/>
    <w:qFormat/>
    <w:rsid w:val="00626C27"/>
    <w:pPr>
      <w:pBdr>
        <w:top w:val="single" w:sz="4" w:space="10" w:color="auto"/>
        <w:left w:val="single" w:sz="4" w:space="0" w:color="auto"/>
        <w:bottom w:val="single" w:sz="4" w:space="10" w:color="auto"/>
        <w:right w:val="single" w:sz="4" w:space="0" w:color="auto"/>
      </w:pBdr>
      <w:snapToGrid w:val="0"/>
    </w:pPr>
    <w:rPr>
      <w:rFonts w:eastAsia="楷体"/>
      <w:b/>
      <w:kern w:val="2"/>
      <w:sz w:val="32"/>
      <w:szCs w:val="32"/>
    </w:rPr>
  </w:style>
  <w:style w:type="character" w:customStyle="1" w:styleId="ad">
    <w:name w:val="居中目录 字符"/>
    <w:basedOn w:val="a0"/>
    <w:link w:val="ac"/>
    <w:rsid w:val="005D3757"/>
    <w:rPr>
      <w:rFonts w:eastAsia="楷体"/>
      <w:b/>
      <w:kern w:val="2"/>
      <w:sz w:val="52"/>
      <w:szCs w:val="44"/>
    </w:rPr>
  </w:style>
  <w:style w:type="paragraph" w:customStyle="1" w:styleId="af0">
    <w:name w:val="正文居中"/>
    <w:link w:val="af1"/>
    <w:qFormat/>
    <w:rsid w:val="00626C27"/>
    <w:pPr>
      <w:jc w:val="center"/>
    </w:pPr>
    <w:rPr>
      <w:rFonts w:eastAsia="楷体"/>
      <w:kern w:val="2"/>
      <w:sz w:val="24"/>
      <w:szCs w:val="22"/>
      <w:lang w:val="zh-CN"/>
    </w:rPr>
  </w:style>
  <w:style w:type="character" w:customStyle="1" w:styleId="af">
    <w:name w:val="课程代码 字符"/>
    <w:basedOn w:val="a0"/>
    <w:link w:val="ae"/>
    <w:rsid w:val="00626C27"/>
    <w:rPr>
      <w:rFonts w:eastAsia="楷体"/>
      <w:b/>
      <w:kern w:val="2"/>
      <w:sz w:val="32"/>
      <w:szCs w:val="32"/>
    </w:rPr>
  </w:style>
  <w:style w:type="paragraph" w:customStyle="1" w:styleId="af2">
    <w:name w:val="正文居中段前一行"/>
    <w:basedOn w:val="af0"/>
    <w:link w:val="af3"/>
    <w:qFormat/>
    <w:rsid w:val="008C6DEE"/>
    <w:pPr>
      <w:spacing w:beforeLines="100" w:before="100"/>
    </w:pPr>
  </w:style>
  <w:style w:type="character" w:customStyle="1" w:styleId="af1">
    <w:name w:val="正文居中 字符"/>
    <w:basedOn w:val="ab"/>
    <w:link w:val="af0"/>
    <w:rsid w:val="00626C27"/>
    <w:rPr>
      <w:rFonts w:eastAsia="楷体"/>
      <w:b w:val="0"/>
      <w:kern w:val="2"/>
      <w:sz w:val="24"/>
      <w:szCs w:val="22"/>
      <w:lang w:val="zh-CN"/>
    </w:rPr>
  </w:style>
  <w:style w:type="paragraph" w:customStyle="1" w:styleId="af4">
    <w:name w:val="正文居中段后一行"/>
    <w:basedOn w:val="a"/>
    <w:link w:val="af5"/>
    <w:qFormat/>
    <w:rsid w:val="008C6DEE"/>
    <w:pPr>
      <w:spacing w:afterLines="100" w:after="100"/>
    </w:pPr>
  </w:style>
  <w:style w:type="character" w:customStyle="1" w:styleId="af3">
    <w:name w:val="正文居中段前一行 字符"/>
    <w:basedOn w:val="af1"/>
    <w:link w:val="af2"/>
    <w:rsid w:val="008C6DEE"/>
    <w:rPr>
      <w:rFonts w:eastAsia="楷体"/>
      <w:b w:val="0"/>
      <w:kern w:val="2"/>
      <w:sz w:val="24"/>
      <w:szCs w:val="22"/>
      <w:lang w:val="zh-CN"/>
    </w:rPr>
  </w:style>
  <w:style w:type="paragraph" w:customStyle="1" w:styleId="af6">
    <w:name w:val="二级标题"/>
    <w:link w:val="af7"/>
    <w:qFormat/>
    <w:rsid w:val="005836A7"/>
    <w:pPr>
      <w:spacing w:beforeLines="50" w:before="50" w:afterLines="50" w:after="50" w:line="360" w:lineRule="exact"/>
      <w:outlineLvl w:val="1"/>
    </w:pPr>
    <w:rPr>
      <w:rFonts w:eastAsia="楷体"/>
      <w:b/>
      <w:bCs/>
      <w:kern w:val="2"/>
      <w:sz w:val="30"/>
      <w:szCs w:val="28"/>
    </w:rPr>
  </w:style>
  <w:style w:type="character" w:customStyle="1" w:styleId="af5">
    <w:name w:val="正文居中段后一行 字符"/>
    <w:basedOn w:val="a0"/>
    <w:link w:val="af4"/>
    <w:rsid w:val="008C6DEE"/>
    <w:rPr>
      <w:rFonts w:eastAsia="楷体"/>
      <w:kern w:val="2"/>
      <w:sz w:val="24"/>
      <w:szCs w:val="22"/>
    </w:rPr>
  </w:style>
  <w:style w:type="paragraph" w:customStyle="1" w:styleId="af8">
    <w:name w:val="三级标题"/>
    <w:link w:val="af9"/>
    <w:qFormat/>
    <w:rsid w:val="00B25534"/>
    <w:pPr>
      <w:spacing w:beforeLines="60" w:before="60" w:afterLines="20" w:after="20"/>
    </w:pPr>
    <w:rPr>
      <w:rFonts w:eastAsia="楷体"/>
      <w:b/>
      <w:kern w:val="2"/>
      <w:sz w:val="24"/>
      <w:szCs w:val="22"/>
    </w:rPr>
  </w:style>
  <w:style w:type="character" w:customStyle="1" w:styleId="af7">
    <w:name w:val="二级标题 字符"/>
    <w:basedOn w:val="a0"/>
    <w:link w:val="af6"/>
    <w:rsid w:val="005836A7"/>
    <w:rPr>
      <w:rFonts w:eastAsia="楷体"/>
      <w:b/>
      <w:bCs/>
      <w:kern w:val="2"/>
      <w:sz w:val="30"/>
      <w:szCs w:val="28"/>
    </w:rPr>
  </w:style>
  <w:style w:type="paragraph" w:customStyle="1" w:styleId="afa">
    <w:name w:val="表格"/>
    <w:link w:val="afb"/>
    <w:qFormat/>
    <w:rsid w:val="003D2957"/>
    <w:pPr>
      <w:snapToGrid w:val="0"/>
      <w:jc w:val="center"/>
    </w:pPr>
    <w:rPr>
      <w:rFonts w:eastAsia="楷体"/>
      <w:kern w:val="2"/>
      <w:sz w:val="24"/>
      <w:szCs w:val="22"/>
    </w:rPr>
  </w:style>
  <w:style w:type="character" w:customStyle="1" w:styleId="af9">
    <w:name w:val="三级标题 字符"/>
    <w:basedOn w:val="a0"/>
    <w:link w:val="af8"/>
    <w:rsid w:val="00B25534"/>
    <w:rPr>
      <w:rFonts w:eastAsia="楷体"/>
      <w:b/>
      <w:kern w:val="2"/>
      <w:sz w:val="24"/>
      <w:szCs w:val="22"/>
    </w:rPr>
  </w:style>
  <w:style w:type="paragraph" w:styleId="afc">
    <w:name w:val="Plain Text"/>
    <w:basedOn w:val="a"/>
    <w:link w:val="Char0"/>
    <w:qFormat/>
    <w:rsid w:val="00867174"/>
    <w:rPr>
      <w:rFonts w:asciiTheme="minorEastAsia" w:eastAsiaTheme="minorEastAsia" w:hAnsi="Courier New" w:cs="Courier New"/>
    </w:rPr>
  </w:style>
  <w:style w:type="character" w:customStyle="1" w:styleId="afb">
    <w:name w:val="表格 字符"/>
    <w:basedOn w:val="a0"/>
    <w:link w:val="afa"/>
    <w:rsid w:val="003D2957"/>
    <w:rPr>
      <w:rFonts w:eastAsia="楷体"/>
      <w:kern w:val="2"/>
      <w:sz w:val="24"/>
      <w:szCs w:val="22"/>
    </w:rPr>
  </w:style>
  <w:style w:type="character" w:customStyle="1" w:styleId="Char0">
    <w:name w:val="纯文本 Char"/>
    <w:basedOn w:val="a0"/>
    <w:link w:val="afc"/>
    <w:uiPriority w:val="99"/>
    <w:rsid w:val="00867174"/>
    <w:rPr>
      <w:rFonts w:asciiTheme="minorEastAsia" w:eastAsiaTheme="minorEastAsia" w:hAnsi="Courier New" w:cs="Courier New"/>
      <w:kern w:val="2"/>
      <w:sz w:val="24"/>
      <w:szCs w:val="22"/>
    </w:rPr>
  </w:style>
  <w:style w:type="paragraph" w:styleId="afd">
    <w:name w:val="Body Text"/>
    <w:basedOn w:val="a"/>
    <w:link w:val="Char2"/>
    <w:uiPriority w:val="99"/>
    <w:rsid w:val="0013584B"/>
    <w:pPr>
      <w:spacing w:after="120"/>
    </w:pPr>
  </w:style>
  <w:style w:type="character" w:customStyle="1" w:styleId="Char2">
    <w:name w:val="正文文本 Char"/>
    <w:basedOn w:val="a0"/>
    <w:link w:val="afd"/>
    <w:uiPriority w:val="99"/>
    <w:rsid w:val="0013584B"/>
    <w:rPr>
      <w:rFonts w:eastAsia="楷体"/>
      <w:kern w:val="2"/>
      <w:sz w:val="24"/>
      <w:szCs w:val="22"/>
    </w:rPr>
  </w:style>
  <w:style w:type="table" w:styleId="afe">
    <w:name w:val="Table Grid"/>
    <w:basedOn w:val="a1"/>
    <w:uiPriority w:val="99"/>
    <w:qFormat/>
    <w:rsid w:val="003D29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Hyperlink"/>
    <w:basedOn w:val="a0"/>
    <w:uiPriority w:val="99"/>
    <w:qFormat/>
    <w:rsid w:val="00AF64E7"/>
    <w:rPr>
      <w:color w:val="0563C1" w:themeColor="hyperlink"/>
      <w:u w:val="single"/>
    </w:rPr>
  </w:style>
  <w:style w:type="character" w:customStyle="1" w:styleId="UnresolvedMention">
    <w:name w:val="Unresolved Mention"/>
    <w:basedOn w:val="a0"/>
    <w:uiPriority w:val="99"/>
    <w:semiHidden/>
    <w:unhideWhenUsed/>
    <w:rsid w:val="00AF64E7"/>
    <w:rPr>
      <w:color w:val="605E5C"/>
      <w:shd w:val="clear" w:color="auto" w:fill="E1DFDD"/>
    </w:rPr>
  </w:style>
  <w:style w:type="character" w:styleId="aff0">
    <w:name w:val="annotation reference"/>
    <w:basedOn w:val="a0"/>
    <w:uiPriority w:val="99"/>
    <w:semiHidden/>
    <w:qFormat/>
    <w:rsid w:val="00C80FC4"/>
    <w:rPr>
      <w:sz w:val="21"/>
      <w:szCs w:val="21"/>
    </w:rPr>
  </w:style>
  <w:style w:type="character" w:customStyle="1" w:styleId="1Char1">
    <w:name w:val="标题 1 Char1"/>
    <w:link w:val="1"/>
    <w:uiPriority w:val="99"/>
    <w:qFormat/>
    <w:rPr>
      <w:rFonts w:ascii="Calibri" w:eastAsia="黑体" w:hAnsi="Calibri"/>
      <w:bCs/>
      <w:kern w:val="44"/>
      <w:sz w:val="36"/>
      <w:szCs w:val="44"/>
    </w:rPr>
  </w:style>
  <w:style w:type="character" w:customStyle="1" w:styleId="2Char">
    <w:name w:val="标题 2 Char"/>
    <w:link w:val="2"/>
    <w:uiPriority w:val="99"/>
    <w:qFormat/>
    <w:rPr>
      <w:rFonts w:ascii="Arial" w:eastAsia="黑体" w:hAnsi="Arial"/>
      <w:b/>
      <w:kern w:val="2"/>
      <w:sz w:val="32"/>
    </w:rPr>
  </w:style>
  <w:style w:type="character" w:customStyle="1" w:styleId="3Char">
    <w:name w:val="标题 3 Char"/>
    <w:link w:val="3"/>
    <w:uiPriority w:val="99"/>
    <w:qFormat/>
    <w:rPr>
      <w:b/>
      <w:kern w:val="2"/>
      <w:sz w:val="32"/>
    </w:rPr>
  </w:style>
  <w:style w:type="character" w:customStyle="1" w:styleId="7Char">
    <w:name w:val="标题 7 Char"/>
    <w:link w:val="7"/>
    <w:qFormat/>
    <w:rPr>
      <w:rFonts w:ascii="Calibri" w:hAnsi="Calibri" w:cs="Calibri"/>
      <w:b/>
      <w:bCs/>
      <w:kern w:val="2"/>
      <w:sz w:val="24"/>
      <w:szCs w:val="24"/>
    </w:rPr>
  </w:style>
  <w:style w:type="character" w:customStyle="1" w:styleId="9Char">
    <w:name w:val="标题 9 Char"/>
    <w:link w:val="9"/>
    <w:qFormat/>
    <w:rPr>
      <w:rFonts w:ascii="宋体" w:hAnsi="Courier New"/>
      <w:kern w:val="2"/>
      <w:sz w:val="21"/>
    </w:rPr>
  </w:style>
  <w:style w:type="paragraph" w:styleId="aff1">
    <w:name w:val="annotation text"/>
    <w:basedOn w:val="a"/>
    <w:link w:val="Char3"/>
    <w:uiPriority w:val="99"/>
    <w:semiHidden/>
    <w:unhideWhenUsed/>
    <w:qFormat/>
    <w:rsid w:val="00C80FC4"/>
    <w:pPr>
      <w:jc w:val="left"/>
    </w:pPr>
  </w:style>
  <w:style w:type="character" w:customStyle="1" w:styleId="Char3">
    <w:name w:val="批注文字 Char"/>
    <w:basedOn w:val="a0"/>
    <w:link w:val="aff1"/>
    <w:uiPriority w:val="99"/>
    <w:semiHidden/>
    <w:rsid w:val="00C80FC4"/>
    <w:rPr>
      <w:rFonts w:eastAsia="楷体"/>
      <w:kern w:val="2"/>
      <w:sz w:val="24"/>
      <w:szCs w:val="22"/>
    </w:rPr>
  </w:style>
  <w:style w:type="paragraph" w:styleId="aff2">
    <w:name w:val="annotation subject"/>
    <w:basedOn w:val="aff1"/>
    <w:next w:val="aff1"/>
    <w:link w:val="Char4"/>
    <w:uiPriority w:val="99"/>
    <w:semiHidden/>
    <w:qFormat/>
    <w:rsid w:val="00C80FC4"/>
    <w:rPr>
      <w:b/>
      <w:bCs/>
    </w:rPr>
  </w:style>
  <w:style w:type="character" w:customStyle="1" w:styleId="Char4">
    <w:name w:val="批注主题 Char"/>
    <w:basedOn w:val="Char3"/>
    <w:link w:val="aff2"/>
    <w:uiPriority w:val="99"/>
    <w:semiHidden/>
    <w:rsid w:val="00C80FC4"/>
    <w:rPr>
      <w:rFonts w:eastAsia="楷体"/>
      <w:b/>
      <w:bCs/>
      <w:kern w:val="2"/>
      <w:sz w:val="24"/>
      <w:szCs w:val="22"/>
    </w:rPr>
  </w:style>
  <w:style w:type="character" w:customStyle="1" w:styleId="4Char">
    <w:name w:val="标题 4 Char"/>
    <w:link w:val="4"/>
    <w:qFormat/>
    <w:rPr>
      <w:rFonts w:eastAsia="黑体"/>
      <w:bCs/>
      <w:kern w:val="2"/>
      <w:sz w:val="36"/>
      <w:szCs w:val="28"/>
    </w:rPr>
  </w:style>
  <w:style w:type="character" w:customStyle="1" w:styleId="5Char">
    <w:name w:val="标题 5 Char"/>
    <w:link w:val="5"/>
    <w:qFormat/>
    <w:rPr>
      <w:rFonts w:ascii="Times New Roman" w:eastAsia="宋体" w:hAnsi="Times New Roman" w:cs="Times New Roman"/>
      <w:b/>
      <w:kern w:val="2"/>
      <w:sz w:val="28"/>
    </w:rPr>
  </w:style>
  <w:style w:type="character" w:customStyle="1" w:styleId="6Char">
    <w:name w:val="标题 6 Char"/>
    <w:link w:val="6"/>
    <w:qFormat/>
    <w:rPr>
      <w:b/>
      <w:bCs/>
      <w:kern w:val="2"/>
      <w:sz w:val="21"/>
      <w:szCs w:val="24"/>
    </w:rPr>
  </w:style>
  <w:style w:type="character" w:customStyle="1" w:styleId="8Char">
    <w:name w:val="标题 8 Char"/>
    <w:basedOn w:val="a0"/>
    <w:link w:val="8"/>
    <w:semiHidden/>
    <w:rsid w:val="00A5379F"/>
    <w:rPr>
      <w:rFonts w:asciiTheme="majorHAnsi" w:eastAsiaTheme="majorEastAsia" w:hAnsiTheme="majorHAnsi" w:cstheme="majorBidi"/>
      <w:kern w:val="2"/>
      <w:sz w:val="24"/>
      <w:szCs w:val="24"/>
    </w:rPr>
  </w:style>
  <w:style w:type="paragraph" w:styleId="aff3">
    <w:name w:val="Revision"/>
    <w:hidden/>
    <w:uiPriority w:val="99"/>
    <w:semiHidden/>
    <w:rsid w:val="00B95CA2"/>
    <w:rPr>
      <w:rFonts w:eastAsia="楷体"/>
      <w:kern w:val="2"/>
      <w:sz w:val="24"/>
      <w:szCs w:val="22"/>
    </w:rPr>
  </w:style>
  <w:style w:type="paragraph" w:styleId="10">
    <w:name w:val="toc 1"/>
    <w:next w:val="a"/>
    <w:autoRedefine/>
    <w:uiPriority w:val="39"/>
    <w:rsid w:val="004C16A1"/>
    <w:pPr>
      <w:tabs>
        <w:tab w:val="right" w:leader="dot" w:pos="8296"/>
      </w:tabs>
    </w:pPr>
    <w:rPr>
      <w:rFonts w:eastAsia="楷体"/>
      <w:b/>
      <w:kern w:val="2"/>
      <w:sz w:val="24"/>
      <w:szCs w:val="22"/>
    </w:rPr>
  </w:style>
  <w:style w:type="paragraph" w:styleId="20">
    <w:name w:val="toc 2"/>
    <w:next w:val="a"/>
    <w:autoRedefine/>
    <w:uiPriority w:val="99"/>
    <w:qFormat/>
    <w:rsid w:val="00A31130"/>
    <w:pPr>
      <w:tabs>
        <w:tab w:val="right" w:leader="dot" w:pos="8296"/>
      </w:tabs>
      <w:ind w:firstLineChars="200" w:firstLine="200"/>
    </w:pPr>
    <w:rPr>
      <w:rFonts w:eastAsia="楷体"/>
      <w:noProof/>
      <w:kern w:val="2"/>
      <w:sz w:val="24"/>
      <w:szCs w:val="22"/>
    </w:rPr>
  </w:style>
  <w:style w:type="paragraph" w:styleId="30">
    <w:name w:val="toc 3"/>
    <w:basedOn w:val="a"/>
    <w:next w:val="a"/>
    <w:autoRedefine/>
    <w:uiPriority w:val="99"/>
    <w:unhideWhenUsed/>
    <w:rsid w:val="0075622B"/>
    <w:pPr>
      <w:wordWrap/>
      <w:snapToGrid/>
      <w:spacing w:line="240" w:lineRule="auto"/>
      <w:ind w:leftChars="400" w:left="840" w:firstLineChars="0" w:firstLine="0"/>
    </w:pPr>
    <w:rPr>
      <w:rFonts w:asciiTheme="minorHAnsi" w:eastAsiaTheme="minorEastAsia" w:hAnsiTheme="minorHAnsi" w:cstheme="minorBidi"/>
      <w:sz w:val="21"/>
    </w:rPr>
  </w:style>
  <w:style w:type="paragraph" w:styleId="40">
    <w:name w:val="toc 4"/>
    <w:basedOn w:val="a"/>
    <w:next w:val="a"/>
    <w:autoRedefine/>
    <w:uiPriority w:val="39"/>
    <w:unhideWhenUsed/>
    <w:rsid w:val="0075622B"/>
    <w:pPr>
      <w:wordWrap/>
      <w:snapToGrid/>
      <w:spacing w:line="240" w:lineRule="auto"/>
      <w:ind w:leftChars="600" w:left="1260" w:firstLineChars="0" w:firstLine="0"/>
    </w:pPr>
    <w:rPr>
      <w:rFonts w:asciiTheme="minorHAnsi" w:eastAsiaTheme="minorEastAsia" w:hAnsiTheme="minorHAnsi" w:cstheme="minorBidi"/>
      <w:sz w:val="21"/>
    </w:rPr>
  </w:style>
  <w:style w:type="paragraph" w:styleId="50">
    <w:name w:val="toc 5"/>
    <w:basedOn w:val="a"/>
    <w:next w:val="a"/>
    <w:autoRedefine/>
    <w:uiPriority w:val="39"/>
    <w:unhideWhenUsed/>
    <w:rsid w:val="0075622B"/>
    <w:pPr>
      <w:wordWrap/>
      <w:snapToGrid/>
      <w:spacing w:line="240" w:lineRule="auto"/>
      <w:ind w:leftChars="800" w:left="1680" w:firstLineChars="0" w:firstLine="0"/>
    </w:pPr>
    <w:rPr>
      <w:rFonts w:asciiTheme="minorHAnsi" w:eastAsiaTheme="minorEastAsia" w:hAnsiTheme="minorHAnsi" w:cstheme="minorBidi"/>
      <w:sz w:val="21"/>
    </w:rPr>
  </w:style>
  <w:style w:type="paragraph" w:styleId="60">
    <w:name w:val="toc 6"/>
    <w:basedOn w:val="a"/>
    <w:next w:val="a"/>
    <w:autoRedefine/>
    <w:uiPriority w:val="39"/>
    <w:unhideWhenUsed/>
    <w:rsid w:val="0075622B"/>
    <w:pPr>
      <w:wordWrap/>
      <w:snapToGrid/>
      <w:spacing w:line="240" w:lineRule="auto"/>
      <w:ind w:leftChars="1000" w:left="2100" w:firstLineChars="0" w:firstLine="0"/>
    </w:pPr>
    <w:rPr>
      <w:rFonts w:asciiTheme="minorHAnsi" w:eastAsiaTheme="minorEastAsia" w:hAnsiTheme="minorHAnsi" w:cstheme="minorBidi"/>
      <w:sz w:val="21"/>
    </w:rPr>
  </w:style>
  <w:style w:type="paragraph" w:styleId="70">
    <w:name w:val="toc 7"/>
    <w:basedOn w:val="a"/>
    <w:next w:val="a"/>
    <w:autoRedefine/>
    <w:uiPriority w:val="39"/>
    <w:unhideWhenUsed/>
    <w:rsid w:val="0075622B"/>
    <w:pPr>
      <w:wordWrap/>
      <w:snapToGrid/>
      <w:spacing w:line="240" w:lineRule="auto"/>
      <w:ind w:leftChars="1200" w:left="2520" w:firstLineChars="0" w:firstLine="0"/>
    </w:pPr>
    <w:rPr>
      <w:rFonts w:asciiTheme="minorHAnsi" w:eastAsiaTheme="minorEastAsia" w:hAnsiTheme="minorHAnsi" w:cstheme="minorBidi"/>
      <w:sz w:val="21"/>
    </w:rPr>
  </w:style>
  <w:style w:type="paragraph" w:styleId="80">
    <w:name w:val="toc 8"/>
    <w:basedOn w:val="a"/>
    <w:next w:val="a"/>
    <w:autoRedefine/>
    <w:uiPriority w:val="39"/>
    <w:unhideWhenUsed/>
    <w:rsid w:val="0075622B"/>
    <w:pPr>
      <w:wordWrap/>
      <w:snapToGrid/>
      <w:spacing w:line="240" w:lineRule="auto"/>
      <w:ind w:leftChars="1400" w:left="2940" w:firstLineChars="0" w:firstLine="0"/>
    </w:pPr>
    <w:rPr>
      <w:rFonts w:asciiTheme="minorHAnsi" w:eastAsiaTheme="minorEastAsia" w:hAnsiTheme="minorHAnsi" w:cstheme="minorBidi"/>
      <w:sz w:val="21"/>
    </w:rPr>
  </w:style>
  <w:style w:type="paragraph" w:styleId="90">
    <w:name w:val="toc 9"/>
    <w:basedOn w:val="a"/>
    <w:next w:val="a"/>
    <w:autoRedefine/>
    <w:uiPriority w:val="39"/>
    <w:unhideWhenUsed/>
    <w:rsid w:val="0075622B"/>
    <w:pPr>
      <w:wordWrap/>
      <w:snapToGrid/>
      <w:spacing w:line="240" w:lineRule="auto"/>
      <w:ind w:leftChars="1600" w:left="3360" w:firstLineChars="0" w:firstLine="0"/>
    </w:pPr>
    <w:rPr>
      <w:rFonts w:asciiTheme="minorHAnsi" w:eastAsiaTheme="minorEastAsia" w:hAnsiTheme="minorHAnsi" w:cstheme="minorBidi"/>
      <w:sz w:val="21"/>
    </w:rPr>
  </w:style>
  <w:style w:type="paragraph" w:styleId="aff4">
    <w:name w:val="Date"/>
    <w:basedOn w:val="a"/>
    <w:next w:val="a"/>
    <w:link w:val="Char11"/>
    <w:uiPriority w:val="99"/>
    <w:rsid w:val="00D975D3"/>
    <w:pPr>
      <w:ind w:leftChars="2500" w:left="100"/>
    </w:pPr>
  </w:style>
  <w:style w:type="character" w:customStyle="1" w:styleId="Char11">
    <w:name w:val="日期 Char1"/>
    <w:basedOn w:val="a0"/>
    <w:link w:val="aff4"/>
    <w:uiPriority w:val="99"/>
    <w:rsid w:val="00D975D3"/>
    <w:rPr>
      <w:rFonts w:eastAsia="楷体"/>
      <w:kern w:val="2"/>
      <w:sz w:val="24"/>
      <w:szCs w:val="22"/>
    </w:rPr>
  </w:style>
  <w:style w:type="paragraph" w:customStyle="1" w:styleId="aff5">
    <w:name w:val="修订人"/>
    <w:basedOn w:val="a"/>
    <w:link w:val="aff6"/>
    <w:qFormat/>
    <w:rsid w:val="0054783A"/>
    <w:pPr>
      <w:ind w:firstLine="480"/>
      <w:jc w:val="right"/>
    </w:pPr>
    <w:rPr>
      <w:rFonts w:cstheme="majorEastAsia"/>
    </w:rPr>
  </w:style>
  <w:style w:type="character" w:customStyle="1" w:styleId="aff6">
    <w:name w:val="修订人 字符"/>
    <w:basedOn w:val="a0"/>
    <w:link w:val="aff5"/>
    <w:rsid w:val="0054783A"/>
    <w:rPr>
      <w:rFonts w:eastAsia="楷体" w:cstheme="majorEastAsia"/>
      <w:kern w:val="2"/>
      <w:sz w:val="24"/>
      <w:szCs w:val="22"/>
    </w:rPr>
  </w:style>
  <w:style w:type="paragraph" w:customStyle="1" w:styleId="aff7">
    <w:name w:val="在表格内文字"/>
    <w:basedOn w:val="a"/>
    <w:qFormat/>
    <w:rsid w:val="00494A5E"/>
    <w:pPr>
      <w:wordWrap/>
      <w:snapToGrid/>
      <w:spacing w:line="240" w:lineRule="auto"/>
      <w:ind w:firstLineChars="0" w:firstLine="0"/>
    </w:pPr>
    <w:rPr>
      <w:sz w:val="21"/>
      <w:szCs w:val="24"/>
    </w:rPr>
  </w:style>
  <w:style w:type="paragraph" w:customStyle="1" w:styleId="aff8">
    <w:name w:val="一级标题不编号"/>
    <w:basedOn w:val="a"/>
    <w:link w:val="aff9"/>
    <w:qFormat/>
    <w:rsid w:val="00494A5E"/>
    <w:pPr>
      <w:spacing w:line="312" w:lineRule="auto"/>
      <w:jc w:val="center"/>
    </w:pPr>
    <w:rPr>
      <w:b/>
      <w:bCs/>
      <w:sz w:val="30"/>
    </w:rPr>
  </w:style>
  <w:style w:type="character" w:customStyle="1" w:styleId="aff9">
    <w:name w:val="一级标题不编号 字符"/>
    <w:basedOn w:val="a0"/>
    <w:link w:val="aff8"/>
    <w:rsid w:val="00494A5E"/>
    <w:rPr>
      <w:rFonts w:eastAsia="楷体"/>
      <w:b/>
      <w:bCs/>
      <w:kern w:val="2"/>
      <w:sz w:val="30"/>
      <w:szCs w:val="22"/>
    </w:rPr>
  </w:style>
  <w:style w:type="paragraph" w:styleId="affa">
    <w:name w:val="Salutation"/>
    <w:basedOn w:val="a"/>
    <w:next w:val="a"/>
    <w:link w:val="Char5"/>
    <w:uiPriority w:val="99"/>
    <w:rsid w:val="005A1836"/>
    <w:pPr>
      <w:wordWrap/>
      <w:snapToGrid/>
      <w:spacing w:line="240" w:lineRule="auto"/>
      <w:ind w:firstLineChars="0" w:firstLine="0"/>
    </w:pPr>
    <w:rPr>
      <w:rFonts w:ascii="宋体" w:eastAsia="宋体"/>
      <w:szCs w:val="20"/>
    </w:rPr>
  </w:style>
  <w:style w:type="character" w:customStyle="1" w:styleId="Char5">
    <w:name w:val="称呼 Char"/>
    <w:basedOn w:val="a0"/>
    <w:link w:val="affa"/>
    <w:uiPriority w:val="99"/>
    <w:rsid w:val="005A1836"/>
    <w:rPr>
      <w:rFonts w:ascii="宋体"/>
      <w:kern w:val="2"/>
      <w:sz w:val="24"/>
    </w:rPr>
  </w:style>
  <w:style w:type="character" w:customStyle="1" w:styleId="Char6">
    <w:name w:val="页眉 Char"/>
    <w:uiPriority w:val="99"/>
    <w:rsid w:val="005A1836"/>
    <w:rPr>
      <w:kern w:val="2"/>
      <w:sz w:val="18"/>
      <w:szCs w:val="18"/>
    </w:rPr>
  </w:style>
  <w:style w:type="character" w:customStyle="1" w:styleId="Char7">
    <w:name w:val="页脚 Char"/>
    <w:uiPriority w:val="99"/>
    <w:rsid w:val="005A1836"/>
    <w:rPr>
      <w:kern w:val="2"/>
      <w:sz w:val="18"/>
      <w:szCs w:val="18"/>
    </w:rPr>
  </w:style>
  <w:style w:type="paragraph" w:styleId="affb">
    <w:name w:val="Body Text Indent"/>
    <w:basedOn w:val="a"/>
    <w:link w:val="Char12"/>
    <w:uiPriority w:val="99"/>
    <w:rsid w:val="00F311B4"/>
    <w:pPr>
      <w:spacing w:after="120"/>
      <w:ind w:leftChars="200" w:left="420"/>
    </w:pPr>
  </w:style>
  <w:style w:type="character" w:customStyle="1" w:styleId="Char12">
    <w:name w:val="正文文本缩进 Char1"/>
    <w:basedOn w:val="a0"/>
    <w:link w:val="affb"/>
    <w:uiPriority w:val="99"/>
    <w:rsid w:val="00F311B4"/>
    <w:rPr>
      <w:rFonts w:eastAsia="楷体"/>
      <w:kern w:val="2"/>
      <w:sz w:val="24"/>
      <w:szCs w:val="22"/>
    </w:rPr>
  </w:style>
  <w:style w:type="paragraph" w:styleId="affc">
    <w:name w:val="List Paragraph"/>
    <w:basedOn w:val="a"/>
    <w:uiPriority w:val="34"/>
    <w:qFormat/>
    <w:rsid w:val="00897606"/>
    <w:pPr>
      <w:wordWrap/>
      <w:snapToGrid/>
      <w:spacing w:line="240" w:lineRule="auto"/>
      <w:ind w:firstLine="420"/>
    </w:pPr>
    <w:rPr>
      <w:rFonts w:eastAsia="宋体"/>
      <w:sz w:val="21"/>
      <w:szCs w:val="24"/>
    </w:rPr>
  </w:style>
  <w:style w:type="paragraph" w:styleId="21">
    <w:name w:val="Body Text Indent 2"/>
    <w:basedOn w:val="a"/>
    <w:link w:val="2Char1"/>
    <w:uiPriority w:val="99"/>
    <w:rsid w:val="00897606"/>
    <w:pPr>
      <w:wordWrap/>
      <w:snapToGrid/>
      <w:spacing w:after="120" w:line="480" w:lineRule="auto"/>
      <w:ind w:leftChars="200" w:left="420" w:firstLineChars="0" w:firstLine="0"/>
    </w:pPr>
    <w:rPr>
      <w:rFonts w:eastAsia="宋体"/>
      <w:sz w:val="21"/>
      <w:szCs w:val="24"/>
    </w:rPr>
  </w:style>
  <w:style w:type="character" w:customStyle="1" w:styleId="22">
    <w:name w:val="正文文本缩进 2 字符"/>
    <w:basedOn w:val="a0"/>
    <w:uiPriority w:val="99"/>
    <w:rsid w:val="00897606"/>
    <w:rPr>
      <w:rFonts w:eastAsia="楷体"/>
      <w:kern w:val="2"/>
      <w:sz w:val="24"/>
      <w:szCs w:val="22"/>
    </w:rPr>
  </w:style>
  <w:style w:type="character" w:customStyle="1" w:styleId="2Char1">
    <w:name w:val="正文文本缩进 2 Char1"/>
    <w:basedOn w:val="a0"/>
    <w:link w:val="21"/>
    <w:rsid w:val="00897606"/>
    <w:rPr>
      <w:kern w:val="2"/>
      <w:sz w:val="21"/>
      <w:szCs w:val="24"/>
    </w:rPr>
  </w:style>
  <w:style w:type="paragraph" w:customStyle="1" w:styleId="Default">
    <w:name w:val="Default"/>
    <w:uiPriority w:val="99"/>
    <w:qFormat/>
    <w:rsid w:val="008029A1"/>
    <w:pPr>
      <w:widowControl w:val="0"/>
      <w:autoSpaceDE w:val="0"/>
      <w:autoSpaceDN w:val="0"/>
      <w:adjustRightInd w:val="0"/>
    </w:pPr>
    <w:rPr>
      <w:rFonts w:ascii="宋体" w:cs="宋体"/>
      <w:color w:val="000000"/>
      <w:sz w:val="24"/>
      <w:szCs w:val="24"/>
    </w:rPr>
  </w:style>
  <w:style w:type="character" w:customStyle="1" w:styleId="high-light-bg4">
    <w:name w:val="high-light-bg4"/>
    <w:basedOn w:val="a0"/>
    <w:rsid w:val="000821EB"/>
  </w:style>
  <w:style w:type="paragraph" w:styleId="affd">
    <w:name w:val="Normal (Web)"/>
    <w:basedOn w:val="a"/>
    <w:uiPriority w:val="99"/>
    <w:qFormat/>
    <w:rsid w:val="0083534F"/>
    <w:pPr>
      <w:widowControl/>
      <w:wordWrap/>
      <w:snapToGrid/>
      <w:spacing w:before="100" w:beforeAutospacing="1" w:after="100" w:afterAutospacing="1" w:line="240" w:lineRule="auto"/>
      <w:ind w:firstLineChars="0" w:firstLine="0"/>
      <w:jc w:val="left"/>
    </w:pPr>
    <w:rPr>
      <w:rFonts w:ascii="宋体" w:eastAsia="宋体" w:hAnsi="宋体"/>
      <w:kern w:val="0"/>
      <w:szCs w:val="24"/>
    </w:rPr>
  </w:style>
  <w:style w:type="character" w:customStyle="1" w:styleId="Char8">
    <w:name w:val="标题 Char"/>
    <w:link w:val="affe"/>
    <w:qFormat/>
    <w:rsid w:val="00E65B7C"/>
    <w:rPr>
      <w:rFonts w:ascii="Cambria" w:eastAsia="黑体" w:hAnsi="Cambria"/>
      <w:bCs/>
      <w:sz w:val="36"/>
      <w:szCs w:val="32"/>
    </w:rPr>
  </w:style>
  <w:style w:type="paragraph" w:styleId="affe">
    <w:name w:val="Title"/>
    <w:basedOn w:val="a"/>
    <w:next w:val="a"/>
    <w:link w:val="Char8"/>
    <w:qFormat/>
    <w:rsid w:val="00E65B7C"/>
    <w:pPr>
      <w:pageBreakBefore/>
      <w:wordWrap/>
      <w:snapToGrid/>
      <w:spacing w:before="240" w:after="20" w:line="240" w:lineRule="auto"/>
      <w:ind w:firstLineChars="0" w:firstLine="0"/>
      <w:jc w:val="center"/>
      <w:outlineLvl w:val="0"/>
    </w:pPr>
    <w:rPr>
      <w:rFonts w:ascii="Cambria" w:eastAsia="黑体" w:hAnsi="Cambria"/>
      <w:bCs/>
      <w:kern w:val="0"/>
      <w:sz w:val="36"/>
      <w:szCs w:val="32"/>
    </w:rPr>
  </w:style>
  <w:style w:type="character" w:customStyle="1" w:styleId="11">
    <w:name w:val="标题 字符1"/>
    <w:basedOn w:val="a0"/>
    <w:rsid w:val="00E65B7C"/>
    <w:rPr>
      <w:rFonts w:asciiTheme="majorHAnsi" w:eastAsiaTheme="majorEastAsia" w:hAnsiTheme="majorHAnsi" w:cstheme="majorBidi"/>
      <w:b/>
      <w:bCs/>
      <w:kern w:val="2"/>
      <w:sz w:val="32"/>
      <w:szCs w:val="32"/>
    </w:rPr>
  </w:style>
  <w:style w:type="paragraph" w:styleId="afff">
    <w:name w:val="Normal Indent"/>
    <w:basedOn w:val="a"/>
    <w:uiPriority w:val="99"/>
    <w:rsid w:val="00154F35"/>
    <w:pPr>
      <w:wordWrap/>
      <w:snapToGrid/>
      <w:spacing w:line="240" w:lineRule="auto"/>
      <w:ind w:firstLineChars="0" w:firstLine="420"/>
    </w:pPr>
    <w:rPr>
      <w:rFonts w:eastAsia="宋体"/>
      <w:sz w:val="21"/>
      <w:szCs w:val="20"/>
    </w:rPr>
  </w:style>
  <w:style w:type="paragraph" w:customStyle="1" w:styleId="afff0">
    <w:basedOn w:val="a"/>
    <w:next w:val="affc"/>
    <w:uiPriority w:val="34"/>
    <w:qFormat/>
    <w:rsid w:val="0098796A"/>
    <w:pPr>
      <w:wordWrap/>
      <w:snapToGrid/>
      <w:spacing w:line="240" w:lineRule="auto"/>
      <w:ind w:firstLine="420"/>
    </w:pPr>
    <w:rPr>
      <w:rFonts w:eastAsia="宋体"/>
      <w:sz w:val="21"/>
      <w:szCs w:val="24"/>
    </w:rPr>
  </w:style>
  <w:style w:type="paragraph" w:customStyle="1" w:styleId="reader-word-layer">
    <w:name w:val="reader-word-layer"/>
    <w:basedOn w:val="a"/>
    <w:uiPriority w:val="99"/>
    <w:rsid w:val="004D4363"/>
    <w:pPr>
      <w:widowControl/>
      <w:wordWrap/>
      <w:snapToGrid/>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1Char">
    <w:name w:val="标题 1 Char"/>
    <w:basedOn w:val="a0"/>
    <w:uiPriority w:val="99"/>
    <w:rsid w:val="00186063"/>
    <w:rPr>
      <w:b/>
      <w:bCs/>
      <w:kern w:val="44"/>
      <w:sz w:val="44"/>
      <w:szCs w:val="44"/>
    </w:rPr>
  </w:style>
  <w:style w:type="numbering" w:customStyle="1" w:styleId="12">
    <w:name w:val="无列表1"/>
    <w:next w:val="a2"/>
    <w:uiPriority w:val="99"/>
    <w:semiHidden/>
    <w:unhideWhenUsed/>
    <w:rsid w:val="00186063"/>
  </w:style>
  <w:style w:type="character" w:customStyle="1" w:styleId="13">
    <w:name w:val="页眉 字符1"/>
    <w:basedOn w:val="a0"/>
    <w:uiPriority w:val="99"/>
    <w:rsid w:val="00186063"/>
    <w:rPr>
      <w:rFonts w:ascii="Calibri" w:eastAsia="宋体" w:hAnsi="Calibri" w:cs="Calibri"/>
      <w:sz w:val="18"/>
      <w:szCs w:val="18"/>
    </w:rPr>
  </w:style>
  <w:style w:type="character" w:customStyle="1" w:styleId="14">
    <w:name w:val="页脚 字符1"/>
    <w:basedOn w:val="a0"/>
    <w:uiPriority w:val="99"/>
    <w:locked/>
    <w:rsid w:val="00186063"/>
    <w:rPr>
      <w:rFonts w:ascii="Calibri" w:eastAsia="宋体" w:hAnsi="Calibri" w:cs="Calibri"/>
      <w:sz w:val="18"/>
      <w:szCs w:val="18"/>
    </w:rPr>
  </w:style>
  <w:style w:type="character" w:customStyle="1" w:styleId="15">
    <w:name w:val="批注框文本 字符1"/>
    <w:basedOn w:val="a0"/>
    <w:uiPriority w:val="99"/>
    <w:semiHidden/>
    <w:rsid w:val="00186063"/>
    <w:rPr>
      <w:rFonts w:ascii="Calibri" w:eastAsia="宋体" w:hAnsi="Calibri" w:cs="Calibri"/>
      <w:sz w:val="18"/>
      <w:szCs w:val="18"/>
    </w:rPr>
  </w:style>
  <w:style w:type="paragraph" w:styleId="TOC">
    <w:name w:val="TOC Heading"/>
    <w:basedOn w:val="1"/>
    <w:next w:val="a"/>
    <w:uiPriority w:val="99"/>
    <w:qFormat/>
    <w:rsid w:val="00186063"/>
    <w:pPr>
      <w:keepNext/>
      <w:keepLines/>
      <w:pageBreakBefore w:val="0"/>
      <w:widowControl/>
      <w:wordWrap/>
      <w:snapToGrid/>
      <w:spacing w:after="0" w:line="259" w:lineRule="auto"/>
      <w:ind w:firstLineChars="0" w:firstLine="0"/>
      <w:jc w:val="left"/>
      <w:outlineLvl w:val="9"/>
    </w:pPr>
    <w:rPr>
      <w:rFonts w:ascii="Cambria" w:eastAsia="宋体" w:hAnsi="Cambria" w:cs="Cambria"/>
      <w:bCs w:val="0"/>
      <w:color w:val="365F91"/>
      <w:kern w:val="0"/>
      <w:sz w:val="32"/>
      <w:szCs w:val="32"/>
    </w:rPr>
  </w:style>
  <w:style w:type="character" w:customStyle="1" w:styleId="Char9">
    <w:name w:val="正文文本缩进 Char"/>
    <w:basedOn w:val="a0"/>
    <w:uiPriority w:val="99"/>
    <w:rsid w:val="00186063"/>
  </w:style>
  <w:style w:type="paragraph" w:styleId="afff1">
    <w:name w:val="No Spacing"/>
    <w:link w:val="Chara"/>
    <w:uiPriority w:val="99"/>
    <w:qFormat/>
    <w:rsid w:val="00186063"/>
    <w:rPr>
      <w:rFonts w:ascii="Calibri" w:hAnsi="Calibri" w:cs="Calibri"/>
      <w:sz w:val="22"/>
      <w:szCs w:val="22"/>
    </w:rPr>
  </w:style>
  <w:style w:type="character" w:customStyle="1" w:styleId="Chara">
    <w:name w:val="无间隔 Char"/>
    <w:basedOn w:val="a0"/>
    <w:link w:val="afff1"/>
    <w:uiPriority w:val="99"/>
    <w:locked/>
    <w:rsid w:val="00186063"/>
    <w:rPr>
      <w:rFonts w:ascii="Calibri" w:hAnsi="Calibri" w:cs="Calibri"/>
      <w:sz w:val="22"/>
      <w:szCs w:val="22"/>
    </w:rPr>
  </w:style>
  <w:style w:type="character" w:customStyle="1" w:styleId="2Char0">
    <w:name w:val="正文文本缩进 2 Char"/>
    <w:basedOn w:val="a0"/>
    <w:uiPriority w:val="99"/>
    <w:rsid w:val="00186063"/>
  </w:style>
  <w:style w:type="paragraph" w:customStyle="1" w:styleId="CharChar4CharChar">
    <w:name w:val="Char Char4 Char Char"/>
    <w:basedOn w:val="a"/>
    <w:uiPriority w:val="99"/>
    <w:rsid w:val="00186063"/>
    <w:pPr>
      <w:wordWrap/>
      <w:snapToGrid/>
      <w:spacing w:line="240" w:lineRule="auto"/>
      <w:ind w:firstLineChars="0" w:firstLine="0"/>
    </w:pPr>
    <w:rPr>
      <w:rFonts w:eastAsia="宋体"/>
      <w:sz w:val="21"/>
      <w:szCs w:val="21"/>
    </w:rPr>
  </w:style>
  <w:style w:type="character" w:customStyle="1" w:styleId="Charb">
    <w:name w:val="日期 Char"/>
    <w:basedOn w:val="a0"/>
    <w:uiPriority w:val="99"/>
    <w:rsid w:val="00186063"/>
  </w:style>
  <w:style w:type="character" w:customStyle="1" w:styleId="apple-converted-space">
    <w:name w:val="apple-converted-space"/>
    <w:basedOn w:val="a0"/>
    <w:uiPriority w:val="99"/>
    <w:rsid w:val="00186063"/>
  </w:style>
  <w:style w:type="character" w:styleId="afff2">
    <w:name w:val="Placeholder Text"/>
    <w:basedOn w:val="a0"/>
    <w:uiPriority w:val="99"/>
    <w:semiHidden/>
    <w:rsid w:val="00186063"/>
    <w:rPr>
      <w:color w:val="808080"/>
    </w:rPr>
  </w:style>
  <w:style w:type="paragraph" w:customStyle="1" w:styleId="CharCharCharChar">
    <w:name w:val="Char Char Char Char"/>
    <w:basedOn w:val="a"/>
    <w:next w:val="a"/>
    <w:uiPriority w:val="99"/>
    <w:rsid w:val="00186063"/>
    <w:pPr>
      <w:wordWrap/>
      <w:adjustRightInd w:val="0"/>
      <w:snapToGrid/>
      <w:spacing w:after="160" w:line="240" w:lineRule="exact"/>
      <w:ind w:firstLineChars="0" w:firstLine="0"/>
    </w:pPr>
    <w:rPr>
      <w:rFonts w:ascii="Verdana" w:eastAsia="宋体" w:hAnsi="Verdana" w:cs="Verdana"/>
      <w:kern w:val="0"/>
      <w:sz w:val="20"/>
      <w:szCs w:val="20"/>
      <w:lang w:eastAsia="en-US"/>
    </w:rPr>
  </w:style>
  <w:style w:type="character" w:customStyle="1" w:styleId="PlainTextChar">
    <w:name w:val="Plain Text Char"/>
    <w:uiPriority w:val="99"/>
    <w:locked/>
    <w:rsid w:val="00186063"/>
    <w:rPr>
      <w:rFonts w:ascii="宋体" w:cs="宋体"/>
      <w:sz w:val="21"/>
      <w:szCs w:val="21"/>
    </w:rPr>
  </w:style>
  <w:style w:type="character" w:customStyle="1" w:styleId="Char13">
    <w:name w:val="纯文本 Char1"/>
    <w:basedOn w:val="a0"/>
    <w:uiPriority w:val="99"/>
    <w:semiHidden/>
    <w:rsid w:val="00186063"/>
    <w:rPr>
      <w:rFonts w:ascii="宋体" w:eastAsia="宋体" w:hAnsi="Courier New" w:cs="宋体"/>
      <w:sz w:val="21"/>
      <w:szCs w:val="21"/>
    </w:rPr>
  </w:style>
  <w:style w:type="paragraph" w:styleId="afff3">
    <w:name w:val="Document Map"/>
    <w:basedOn w:val="a"/>
    <w:link w:val="Charc"/>
    <w:uiPriority w:val="99"/>
    <w:rsid w:val="00186063"/>
    <w:pPr>
      <w:shd w:val="clear" w:color="auto" w:fill="000080"/>
      <w:wordWrap/>
      <w:snapToGrid/>
      <w:spacing w:line="240" w:lineRule="auto"/>
      <w:ind w:firstLineChars="0" w:firstLine="0"/>
    </w:pPr>
    <w:rPr>
      <w:rFonts w:eastAsia="宋体"/>
      <w:sz w:val="21"/>
      <w:szCs w:val="21"/>
    </w:rPr>
  </w:style>
  <w:style w:type="character" w:customStyle="1" w:styleId="Charc">
    <w:name w:val="文档结构图 Char"/>
    <w:basedOn w:val="a0"/>
    <w:link w:val="afff3"/>
    <w:uiPriority w:val="99"/>
    <w:rsid w:val="00186063"/>
    <w:rPr>
      <w:kern w:val="2"/>
      <w:sz w:val="21"/>
      <w:szCs w:val="21"/>
      <w:shd w:val="clear" w:color="auto" w:fill="000080"/>
    </w:rPr>
  </w:style>
  <w:style w:type="paragraph" w:styleId="23">
    <w:name w:val="Body Text 2"/>
    <w:basedOn w:val="a"/>
    <w:link w:val="2Char2"/>
    <w:uiPriority w:val="99"/>
    <w:rsid w:val="00186063"/>
    <w:pPr>
      <w:wordWrap/>
      <w:snapToGrid/>
      <w:spacing w:line="240" w:lineRule="auto"/>
      <w:ind w:firstLineChars="0" w:firstLine="0"/>
    </w:pPr>
    <w:rPr>
      <w:rFonts w:eastAsia="宋体"/>
      <w:b/>
      <w:bCs/>
      <w:szCs w:val="24"/>
    </w:rPr>
  </w:style>
  <w:style w:type="character" w:customStyle="1" w:styleId="2Char2">
    <w:name w:val="正文文本 2 Char"/>
    <w:basedOn w:val="a0"/>
    <w:link w:val="23"/>
    <w:uiPriority w:val="99"/>
    <w:rsid w:val="00186063"/>
    <w:rPr>
      <w:b/>
      <w:bCs/>
      <w:kern w:val="2"/>
      <w:sz w:val="24"/>
      <w:szCs w:val="24"/>
    </w:rPr>
  </w:style>
  <w:style w:type="character" w:styleId="afff4">
    <w:name w:val="Strong"/>
    <w:basedOn w:val="a0"/>
    <w:uiPriority w:val="99"/>
    <w:qFormat/>
    <w:rsid w:val="00186063"/>
    <w:rPr>
      <w:rFonts w:ascii="Times New Roman" w:eastAsia="宋体" w:hAnsi="Times New Roman" w:cs="Times New Roman"/>
      <w:b/>
      <w:bCs/>
    </w:rPr>
  </w:style>
  <w:style w:type="character" w:styleId="afff5">
    <w:name w:val="Emphasis"/>
    <w:basedOn w:val="a0"/>
    <w:uiPriority w:val="99"/>
    <w:qFormat/>
    <w:rsid w:val="00186063"/>
    <w:rPr>
      <w:rFonts w:ascii="Times New Roman" w:eastAsia="宋体" w:hAnsi="Times New Roman" w:cs="Times New Roman"/>
      <w:color w:val="auto"/>
    </w:rPr>
  </w:style>
  <w:style w:type="character" w:customStyle="1" w:styleId="item-name">
    <w:name w:val="item-name"/>
    <w:basedOn w:val="a0"/>
    <w:uiPriority w:val="99"/>
    <w:rsid w:val="00186063"/>
    <w:rPr>
      <w:rFonts w:ascii="Times New Roman" w:eastAsia="宋体" w:hAnsi="Times New Roman" w:cs="Times New Roman"/>
    </w:rPr>
  </w:style>
  <w:style w:type="character" w:customStyle="1" w:styleId="item-name1">
    <w:name w:val="item-name1"/>
    <w:basedOn w:val="a0"/>
    <w:uiPriority w:val="99"/>
    <w:rsid w:val="00186063"/>
    <w:rPr>
      <w:rFonts w:ascii="Times New Roman" w:eastAsia="宋体" w:hAnsi="Times New Roman" w:cs="Times New Roman"/>
    </w:rPr>
  </w:style>
  <w:style w:type="paragraph" w:customStyle="1" w:styleId="style2">
    <w:name w:val="style2"/>
    <w:basedOn w:val="a"/>
    <w:uiPriority w:val="99"/>
    <w:rsid w:val="00186063"/>
    <w:pPr>
      <w:widowControl/>
      <w:wordWrap/>
      <w:snapToGrid/>
      <w:spacing w:before="100" w:beforeAutospacing="1" w:after="100" w:afterAutospacing="1" w:line="240" w:lineRule="auto"/>
      <w:ind w:firstLineChars="0" w:firstLine="0"/>
      <w:jc w:val="left"/>
    </w:pPr>
    <w:rPr>
      <w:rFonts w:ascii="宋体" w:eastAsia="宋体" w:hAnsi="宋体" w:cs="宋体"/>
      <w:kern w:val="0"/>
      <w:sz w:val="13"/>
      <w:szCs w:val="13"/>
    </w:rPr>
  </w:style>
  <w:style w:type="paragraph" w:customStyle="1" w:styleId="afff6">
    <w:name w:val="课程名称"/>
    <w:basedOn w:val="a"/>
    <w:uiPriority w:val="99"/>
    <w:rsid w:val="00186063"/>
    <w:pPr>
      <w:wordWrap/>
      <w:snapToGrid/>
      <w:spacing w:line="240" w:lineRule="auto"/>
      <w:ind w:firstLineChars="0" w:firstLine="0"/>
      <w:jc w:val="center"/>
    </w:pPr>
    <w:rPr>
      <w:rFonts w:eastAsia="黑体"/>
      <w:sz w:val="32"/>
      <w:szCs w:val="32"/>
    </w:rPr>
  </w:style>
  <w:style w:type="paragraph" w:customStyle="1" w:styleId="51">
    <w:name w:val="标题5"/>
    <w:basedOn w:val="a"/>
    <w:uiPriority w:val="99"/>
    <w:rsid w:val="00186063"/>
    <w:pPr>
      <w:wordWrap/>
      <w:autoSpaceDE w:val="0"/>
      <w:autoSpaceDN w:val="0"/>
      <w:adjustRightInd w:val="0"/>
      <w:snapToGrid/>
      <w:spacing w:line="310" w:lineRule="atLeast"/>
      <w:ind w:firstLineChars="0" w:firstLine="425"/>
    </w:pPr>
    <w:rPr>
      <w:rFonts w:ascii="Arial" w:eastAsia="等线" w:hAnsi="Arial" w:cs="Arial"/>
      <w:kern w:val="0"/>
      <w:sz w:val="21"/>
      <w:szCs w:val="21"/>
    </w:rPr>
  </w:style>
  <w:style w:type="character" w:customStyle="1" w:styleId="CharChar3">
    <w:name w:val="Char Char3"/>
    <w:uiPriority w:val="99"/>
    <w:rsid w:val="00186063"/>
    <w:rPr>
      <w:rFonts w:ascii="Times New Roman" w:eastAsia="宋体" w:hAnsi="Calibri" w:cs="Times New Roman"/>
      <w:kern w:val="2"/>
      <w:sz w:val="24"/>
      <w:szCs w:val="24"/>
    </w:rPr>
  </w:style>
  <w:style w:type="character" w:customStyle="1" w:styleId="e101">
    <w:name w:val="e101"/>
    <w:uiPriority w:val="99"/>
    <w:rsid w:val="00186063"/>
    <w:rPr>
      <w:rFonts w:ascii="宋体" w:eastAsia="宋体" w:hAnsi="宋体" w:cs="宋体"/>
      <w:color w:val="auto"/>
      <w:sz w:val="20"/>
      <w:szCs w:val="20"/>
      <w:u w:val="none"/>
    </w:rPr>
  </w:style>
  <w:style w:type="paragraph" w:customStyle="1" w:styleId="style1">
    <w:name w:val="style1"/>
    <w:basedOn w:val="a"/>
    <w:uiPriority w:val="99"/>
    <w:rsid w:val="00186063"/>
    <w:pPr>
      <w:widowControl/>
      <w:wordWrap/>
      <w:snapToGrid/>
      <w:spacing w:beforeLines="50" w:beforeAutospacing="1" w:after="100" w:afterAutospacing="1" w:line="360" w:lineRule="exact"/>
      <w:jc w:val="left"/>
    </w:pPr>
    <w:rPr>
      <w:rFonts w:ascii="宋体" w:eastAsia="宋体" w:hAnsi="宋体" w:cs="宋体"/>
      <w:kern w:val="0"/>
      <w:szCs w:val="24"/>
    </w:rPr>
  </w:style>
  <w:style w:type="paragraph" w:customStyle="1" w:styleId="CharChar">
    <w:name w:val="Char Char"/>
    <w:basedOn w:val="a"/>
    <w:uiPriority w:val="99"/>
    <w:rsid w:val="00186063"/>
    <w:pPr>
      <w:widowControl/>
      <w:wordWrap/>
      <w:snapToGrid/>
      <w:spacing w:after="160" w:line="240" w:lineRule="exact"/>
      <w:ind w:firstLineChars="0" w:firstLine="0"/>
      <w:jc w:val="left"/>
    </w:pPr>
    <w:rPr>
      <w:rFonts w:ascii="Verdana" w:eastAsia="仿宋_GB2312" w:hAnsi="Verdana" w:cs="Verdana"/>
      <w:kern w:val="0"/>
      <w:szCs w:val="24"/>
      <w:lang w:eastAsia="en-US"/>
    </w:rPr>
  </w:style>
  <w:style w:type="paragraph" w:customStyle="1" w:styleId="16">
    <w:name w:val="列出段落1"/>
    <w:basedOn w:val="a"/>
    <w:uiPriority w:val="99"/>
    <w:rsid w:val="00186063"/>
    <w:pPr>
      <w:wordWrap/>
      <w:snapToGrid/>
      <w:spacing w:line="240" w:lineRule="auto"/>
      <w:ind w:firstLine="420"/>
    </w:pPr>
    <w:rPr>
      <w:rFonts w:eastAsia="宋体"/>
      <w:sz w:val="21"/>
      <w:szCs w:val="21"/>
    </w:rPr>
  </w:style>
  <w:style w:type="character" w:customStyle="1" w:styleId="CharChar4">
    <w:name w:val="Char Char4"/>
    <w:uiPriority w:val="99"/>
    <w:rsid w:val="00186063"/>
    <w:rPr>
      <w:rFonts w:ascii="Times New Roman" w:eastAsia="宋体" w:hAnsi="Times New Roman" w:cs="Times New Roman"/>
      <w:sz w:val="24"/>
      <w:szCs w:val="24"/>
    </w:rPr>
  </w:style>
  <w:style w:type="character" w:customStyle="1" w:styleId="17">
    <w:name w:val="表題 (文字)1"/>
    <w:basedOn w:val="a0"/>
    <w:uiPriority w:val="99"/>
    <w:rsid w:val="00186063"/>
    <w:rPr>
      <w:rFonts w:ascii="Calibri Light" w:eastAsia="宋体" w:hAnsi="Calibri Light" w:cs="Calibri Light"/>
      <w:kern w:val="2"/>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header" Target="header6.xml"/><Relationship Id="rId42" Type="http://schemas.openxmlformats.org/officeDocument/2006/relationships/oleObject" Target="embeddings/oleObject8.bin"/><Relationship Id="rId47" Type="http://schemas.openxmlformats.org/officeDocument/2006/relationships/oleObject" Target="embeddings/oleObject9.bin"/><Relationship Id="rId63" Type="http://schemas.openxmlformats.org/officeDocument/2006/relationships/footer" Target="footer6.xml"/><Relationship Id="rId68" Type="http://schemas.openxmlformats.org/officeDocument/2006/relationships/image" Target="media/image16.wmf"/><Relationship Id="rId84" Type="http://schemas.openxmlformats.org/officeDocument/2006/relationships/image" Target="media/image22.wmf"/><Relationship Id="rId89" Type="http://schemas.openxmlformats.org/officeDocument/2006/relationships/image" Target="media/image25.wmf"/><Relationship Id="rId7" Type="http://schemas.openxmlformats.org/officeDocument/2006/relationships/webSettings" Target="webSettings.xml"/><Relationship Id="rId71" Type="http://schemas.openxmlformats.org/officeDocument/2006/relationships/hyperlink" Target="https://book.jd.com/writer/%E7%8E%8B%E5%9D%A4_1.html" TargetMode="External"/><Relationship Id="rId92" Type="http://schemas.openxmlformats.org/officeDocument/2006/relationships/oleObject" Target="embeddings/oleObject24.bin"/><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oleObject4.bin"/><Relationship Id="rId11" Type="http://schemas.openxmlformats.org/officeDocument/2006/relationships/image" Target="media/image2.png"/><Relationship Id="rId24" Type="http://schemas.openxmlformats.org/officeDocument/2006/relationships/image" Target="media/image3.wmf"/><Relationship Id="rId32" Type="http://schemas.openxmlformats.org/officeDocument/2006/relationships/hyperlink" Target="http://www.icourse163.org/course/CZU-1001755263" TargetMode="External"/><Relationship Id="rId37" Type="http://schemas.openxmlformats.org/officeDocument/2006/relationships/hyperlink" Target="http://www.xuetangx.com/" TargetMode="External"/><Relationship Id="rId40" Type="http://schemas.openxmlformats.org/officeDocument/2006/relationships/hyperlink" Target="http://www.bookdao.com/search/?t=2&amp;k=%5b%e7%be%8e%5dDaryl+L.+Logan%ef%bc%88D.+L.+%e6%b4%9b%e6%a0%b9%ef%bc%89" TargetMode="External"/><Relationship Id="rId45" Type="http://schemas.openxmlformats.org/officeDocument/2006/relationships/hyperlink" Target="http://www.xuetangx.com/" TargetMode="External"/><Relationship Id="rId53" Type="http://schemas.openxmlformats.org/officeDocument/2006/relationships/oleObject" Target="embeddings/oleObject12.bin"/><Relationship Id="rId58" Type="http://schemas.openxmlformats.org/officeDocument/2006/relationships/hyperlink" Target="http://www.jingpinke.com/xpe/portal/35b1a2a2-120d-1000-88a3-254b8298559b" TargetMode="External"/><Relationship Id="rId66" Type="http://schemas.openxmlformats.org/officeDocument/2006/relationships/image" Target="media/image15.wmf"/><Relationship Id="rId74" Type="http://schemas.openxmlformats.org/officeDocument/2006/relationships/image" Target="media/image17.wmf"/><Relationship Id="rId79" Type="http://schemas.openxmlformats.org/officeDocument/2006/relationships/oleObject" Target="embeddings/oleObject18.bin"/><Relationship Id="rId87" Type="http://schemas.openxmlformats.org/officeDocument/2006/relationships/image" Target="media/image24.wmf"/><Relationship Id="rId102" Type="http://schemas.openxmlformats.org/officeDocument/2006/relationships/oleObject" Target="embeddings/oleObject29.bin"/><Relationship Id="rId5" Type="http://schemas.microsoft.com/office/2007/relationships/stylesWithEffects" Target="stylesWithEffects.xml"/><Relationship Id="rId61" Type="http://schemas.openxmlformats.org/officeDocument/2006/relationships/header" Target="header7.xml"/><Relationship Id="rId82" Type="http://schemas.openxmlformats.org/officeDocument/2006/relationships/image" Target="media/image21.wmf"/><Relationship Id="rId90" Type="http://schemas.openxmlformats.org/officeDocument/2006/relationships/oleObject" Target="embeddings/oleObject23.bin"/><Relationship Id="rId95" Type="http://schemas.openxmlformats.org/officeDocument/2006/relationships/image" Target="media/image28.wmf"/><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image" Target="media/image2.wmf"/><Relationship Id="rId27" Type="http://schemas.openxmlformats.org/officeDocument/2006/relationships/oleObject" Target="embeddings/oleObject3.bin"/><Relationship Id="rId30" Type="http://schemas.openxmlformats.org/officeDocument/2006/relationships/image" Target="media/image6.wmf"/><Relationship Id="rId35" Type="http://schemas.openxmlformats.org/officeDocument/2006/relationships/hyperlink" Target="http://www.icourse163.org/course/CZU-1001755263" TargetMode="External"/><Relationship Id="rId43" Type="http://schemas.openxmlformats.org/officeDocument/2006/relationships/hyperlink" Target="http://www.icourse163.org/course/CZU-1001755263" TargetMode="External"/><Relationship Id="rId48" Type="http://schemas.openxmlformats.org/officeDocument/2006/relationships/image" Target="media/image11.wmf"/><Relationship Id="rId56" Type="http://schemas.openxmlformats.org/officeDocument/2006/relationships/hyperlink" Target="http://search.dangdang.com/?key3=%D6%D0%B9%FA%B1%EA%D7%BC%B3%F6%B0%E6%C9%E7&amp;medium=01&amp;category_path=01.00.00.00.00.00" TargetMode="External"/><Relationship Id="rId64" Type="http://schemas.openxmlformats.org/officeDocument/2006/relationships/header" Target="header8.xml"/><Relationship Id="rId69" Type="http://schemas.openxmlformats.org/officeDocument/2006/relationships/oleObject" Target="embeddings/oleObject15.bin"/><Relationship Id="rId77" Type="http://schemas.openxmlformats.org/officeDocument/2006/relationships/oleObject" Target="embeddings/oleObject17.bin"/><Relationship Id="rId100" Type="http://schemas.openxmlformats.org/officeDocument/2006/relationships/oleObject" Target="embeddings/oleObject28.bin"/><Relationship Id="rId8" Type="http://schemas.openxmlformats.org/officeDocument/2006/relationships/footnotes" Target="footnotes.xml"/><Relationship Id="rId51" Type="http://schemas.openxmlformats.org/officeDocument/2006/relationships/oleObject" Target="embeddings/oleObject11.bin"/><Relationship Id="rId72" Type="http://schemas.openxmlformats.org/officeDocument/2006/relationships/hyperlink" Target="https://book.jd.com/writer/%E5%BC%A0%E9%BB%8E%E9%AA%85_1.html" TargetMode="External"/><Relationship Id="rId80" Type="http://schemas.openxmlformats.org/officeDocument/2006/relationships/image" Target="media/image20.wmf"/><Relationship Id="rId85" Type="http://schemas.openxmlformats.org/officeDocument/2006/relationships/oleObject" Target="embeddings/oleObject21.bin"/><Relationship Id="rId93" Type="http://schemas.openxmlformats.org/officeDocument/2006/relationships/image" Target="media/image27.wmf"/><Relationship Id="rId98" Type="http://schemas.openxmlformats.org/officeDocument/2006/relationships/oleObject" Target="embeddings/oleObject27.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image" Target="media/image7.wmf"/><Relationship Id="rId38" Type="http://schemas.openxmlformats.org/officeDocument/2006/relationships/image" Target="media/image8.wmf"/><Relationship Id="rId46" Type="http://schemas.openxmlformats.org/officeDocument/2006/relationships/image" Target="media/image10.wmf"/><Relationship Id="rId59" Type="http://schemas.openxmlformats.org/officeDocument/2006/relationships/image" Target="media/image14.wmf"/><Relationship Id="rId67" Type="http://schemas.openxmlformats.org/officeDocument/2006/relationships/oleObject" Target="embeddings/oleObject14.bin"/><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9.wmf"/><Relationship Id="rId54" Type="http://schemas.openxmlformats.org/officeDocument/2006/relationships/hyperlink" Target="http://search.dangdang.com/?key2=%D3%E1%B3%BF%EC%E4&amp;medium=01&amp;category_path=01.00.00.00.00.00" TargetMode="External"/><Relationship Id="rId62" Type="http://schemas.openxmlformats.org/officeDocument/2006/relationships/footer" Target="footer5.xml"/><Relationship Id="rId70" Type="http://schemas.openxmlformats.org/officeDocument/2006/relationships/hyperlink" Target="https://book.jd.com/writer/%E5%BC%A0%E9%BB%8E_1.html" TargetMode="External"/><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oleObject" Target="embeddings/oleObject22.bin"/><Relationship Id="rId91" Type="http://schemas.openxmlformats.org/officeDocument/2006/relationships/image" Target="media/image26.wmf"/><Relationship Id="rId96"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5.wmf"/><Relationship Id="rId36" Type="http://schemas.openxmlformats.org/officeDocument/2006/relationships/hyperlink" Target="http://www.jingpinke.com/xpe/portal/35b1a2a2-120d-1000-88a3-254b8298559b" TargetMode="External"/><Relationship Id="rId49" Type="http://schemas.openxmlformats.org/officeDocument/2006/relationships/oleObject" Target="embeddings/oleObject10.bin"/><Relationship Id="rId57" Type="http://schemas.openxmlformats.org/officeDocument/2006/relationships/hyperlink" Target="http://search.dangdang.com/?key2=%B3%C2%C6%E4%C1%D6&amp;medium=01&amp;category_path=01.00.00.00.00.00" TargetMode="External"/><Relationship Id="rId10" Type="http://schemas.openxmlformats.org/officeDocument/2006/relationships/image" Target="media/image1.png"/><Relationship Id="rId31" Type="http://schemas.openxmlformats.org/officeDocument/2006/relationships/oleObject" Target="embeddings/oleObject5.bin"/><Relationship Id="rId44" Type="http://schemas.openxmlformats.org/officeDocument/2006/relationships/hyperlink" Target="http://www.jingpinke.com/xpe/portal/35b1a2a2-120d-1000-88a3-254b8298559b" TargetMode="External"/><Relationship Id="rId52" Type="http://schemas.openxmlformats.org/officeDocument/2006/relationships/image" Target="media/image13.wmf"/><Relationship Id="rId60" Type="http://schemas.openxmlformats.org/officeDocument/2006/relationships/oleObject" Target="embeddings/oleObject13.bin"/><Relationship Id="rId65" Type="http://schemas.openxmlformats.org/officeDocument/2006/relationships/footer" Target="footer7.xml"/><Relationship Id="rId73" Type="http://schemas.openxmlformats.org/officeDocument/2006/relationships/hyperlink" Target="https://book.jd.com/writer/%E5%90%95%E5%B0%8F%E8%8D%A3_1.html" TargetMode="External"/><Relationship Id="rId78" Type="http://schemas.openxmlformats.org/officeDocument/2006/relationships/image" Target="media/image19.wmf"/><Relationship Id="rId81" Type="http://schemas.openxmlformats.org/officeDocument/2006/relationships/oleObject" Target="embeddings/oleObject19.bin"/><Relationship Id="rId86" Type="http://schemas.openxmlformats.org/officeDocument/2006/relationships/image" Target="media/image23.wmf"/><Relationship Id="rId94" Type="http://schemas.openxmlformats.org/officeDocument/2006/relationships/oleObject" Target="embeddings/oleObject25.bin"/><Relationship Id="rId99" Type="http://schemas.openxmlformats.org/officeDocument/2006/relationships/image" Target="media/image30.wmf"/><Relationship Id="rId101" Type="http://schemas.openxmlformats.org/officeDocument/2006/relationships/image" Target="media/image31.w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oleObject" Target="embeddings/oleObject7.bin"/><Relationship Id="rId34" Type="http://schemas.openxmlformats.org/officeDocument/2006/relationships/oleObject" Target="embeddings/oleObject6.bin"/><Relationship Id="rId50" Type="http://schemas.openxmlformats.org/officeDocument/2006/relationships/image" Target="media/image12.wmf"/><Relationship Id="rId55" Type="http://schemas.openxmlformats.org/officeDocument/2006/relationships/hyperlink" Target="http://product.dangdang.com/1004069904.html" TargetMode="External"/><Relationship Id="rId76" Type="http://schemas.openxmlformats.org/officeDocument/2006/relationships/image" Target="media/image18.wmf"/><Relationship Id="rId97" Type="http://schemas.openxmlformats.org/officeDocument/2006/relationships/image" Target="media/image29.wmf"/><Relationship Id="rId104"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27"/>
    <customShpInfo spid="_x0000_s1073"/>
    <customShpInfo spid="_x0000_s1034"/>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30"/>
    <customShpInfo spid="_x0000_s1043"/>
    <customShpInfo spid="_x0000_s1032"/>
    <customShpInfo spid="_x0000_s1042"/>
    <customShpInfo spid="_x0000_s1041"/>
    <customShpInfo spid="_x0000_s1039"/>
    <customShpInfo spid="_x0000_s1038"/>
    <customShpInfo spid="_x0000_s1037"/>
    <customShpInfo spid="_x0000_s1036"/>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E33632-D58F-47DB-B15B-FE67EF5B7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360</Pages>
  <Words>32048</Words>
  <Characters>182677</Characters>
  <Application>Microsoft Office Word</Application>
  <DocSecurity>0</DocSecurity>
  <Lines>1522</Lines>
  <Paragraphs>428</Paragraphs>
  <ScaleCrop>false</ScaleCrop>
  <Company>Lenovo (Beijing) Limited</Company>
  <LinksUpToDate>false</LinksUpToDate>
  <CharactersWithSpaces>214297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cz</dc:creator>
  <cp:lastModifiedBy>hu</cp:lastModifiedBy>
  <cp:revision>7</cp:revision>
  <cp:lastPrinted>2019-09-26T02:38:00Z</cp:lastPrinted>
  <dcterms:created xsi:type="dcterms:W3CDTF">2020-01-02T07:57:00Z</dcterms:created>
  <dcterms:modified xsi:type="dcterms:W3CDTF">2020-01-02T12:04:00Z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2052-11.1.0.8214</vt:lpwstr>
  </property>
</Properties>
</file>